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8" w:rsidRDefault="00C479A8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FC53C0" w:rsidRDefault="00FC53C0" w:rsidP="00444DC6">
      <w:pPr>
        <w:spacing w:line="360" w:lineRule="auto"/>
        <w:ind w:firstLine="709"/>
        <w:jc w:val="center"/>
        <w:rPr>
          <w:sz w:val="28"/>
          <w:szCs w:val="28"/>
        </w:rPr>
      </w:pPr>
    </w:p>
    <w:p w:rsidR="008A04D5" w:rsidRPr="00444DC6" w:rsidRDefault="00444DC6" w:rsidP="00444DC6">
      <w:pPr>
        <w:spacing w:line="360" w:lineRule="auto"/>
        <w:ind w:firstLine="709"/>
        <w:jc w:val="center"/>
        <w:rPr>
          <w:sz w:val="28"/>
          <w:szCs w:val="28"/>
        </w:rPr>
      </w:pPr>
      <w:r w:rsidRPr="00444DC6">
        <w:rPr>
          <w:sz w:val="28"/>
          <w:szCs w:val="28"/>
        </w:rPr>
        <w:t>ПЛАН</w:t>
      </w:r>
    </w:p>
    <w:p w:rsidR="008A04D5" w:rsidRPr="00946ACE" w:rsidRDefault="008A04D5" w:rsidP="00891F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250F" w:rsidRDefault="00D3250F" w:rsidP="00D325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Недра  как объект   эколого-правового режима  недропользования</w:t>
      </w:r>
      <w:r w:rsidR="001E6D79">
        <w:rPr>
          <w:color w:val="000000"/>
          <w:sz w:val="28"/>
          <w:szCs w:val="28"/>
        </w:rPr>
        <w:t>…………3</w:t>
      </w:r>
    </w:p>
    <w:p w:rsidR="00D3250F" w:rsidRPr="002F72CE" w:rsidRDefault="00D3250F" w:rsidP="00D325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E6D79" w:rsidRPr="001E6D79">
        <w:rPr>
          <w:color w:val="000000"/>
          <w:sz w:val="28"/>
          <w:szCs w:val="28"/>
        </w:rPr>
        <w:t xml:space="preserve"> </w:t>
      </w:r>
      <w:r w:rsidRPr="00756819">
        <w:rPr>
          <w:color w:val="000000"/>
          <w:sz w:val="28"/>
          <w:szCs w:val="28"/>
        </w:rPr>
        <w:t>Правовые основы</w:t>
      </w:r>
      <w:r>
        <w:rPr>
          <w:color w:val="000000"/>
          <w:sz w:val="28"/>
          <w:szCs w:val="28"/>
        </w:rPr>
        <w:t xml:space="preserve">  </w:t>
      </w:r>
      <w:r w:rsidRPr="00756819">
        <w:rPr>
          <w:color w:val="000000"/>
          <w:sz w:val="28"/>
          <w:szCs w:val="28"/>
        </w:rPr>
        <w:t>рационального использования недр и их охрана</w:t>
      </w:r>
      <w:r w:rsidR="001E6D79">
        <w:rPr>
          <w:color w:val="000000"/>
          <w:sz w:val="28"/>
          <w:szCs w:val="28"/>
        </w:rPr>
        <w:t>…………4</w:t>
      </w:r>
    </w:p>
    <w:p w:rsidR="001E6D79" w:rsidRDefault="001E6D79" w:rsidP="001E6D7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66F92">
        <w:rPr>
          <w:color w:val="000000"/>
          <w:sz w:val="28"/>
          <w:szCs w:val="28"/>
        </w:rPr>
        <w:t>Государственное управление использованием и охраной недр</w:t>
      </w:r>
      <w:r>
        <w:rPr>
          <w:color w:val="000000"/>
          <w:sz w:val="28"/>
          <w:szCs w:val="28"/>
        </w:rPr>
        <w:t>………………9</w:t>
      </w:r>
    </w:p>
    <w:p w:rsidR="001E6D79" w:rsidRDefault="001E6D79" w:rsidP="001E6D7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9501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Ответственность  </w:t>
      </w:r>
      <w:r w:rsidRPr="005950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  на</w:t>
      </w:r>
      <w:r w:rsidRPr="002542CB">
        <w:rPr>
          <w:color w:val="000000"/>
          <w:sz w:val="28"/>
          <w:szCs w:val="28"/>
        </w:rPr>
        <w:t xml:space="preserve">рушения  законодательства  </w:t>
      </w:r>
      <w:r>
        <w:rPr>
          <w:color w:val="000000"/>
          <w:sz w:val="28"/>
          <w:szCs w:val="28"/>
        </w:rPr>
        <w:t xml:space="preserve"> о не</w:t>
      </w:r>
      <w:r w:rsidR="00AA6A69">
        <w:rPr>
          <w:color w:val="000000"/>
          <w:sz w:val="28"/>
          <w:szCs w:val="28"/>
        </w:rPr>
        <w:t>драх……………</w:t>
      </w:r>
      <w:r>
        <w:rPr>
          <w:color w:val="000000"/>
          <w:sz w:val="28"/>
          <w:szCs w:val="28"/>
        </w:rPr>
        <w:t>.12</w:t>
      </w:r>
    </w:p>
    <w:p w:rsidR="00634805" w:rsidRPr="001E6D79" w:rsidRDefault="001E6D79" w:rsidP="001E6D7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Cs/>
          <w:color w:val="0000FF"/>
          <w:sz w:val="28"/>
          <w:szCs w:val="28"/>
        </w:rPr>
      </w:pPr>
      <w:r w:rsidRPr="001E6D79">
        <w:rPr>
          <w:bCs/>
          <w:iCs/>
          <w:color w:val="000000"/>
          <w:sz w:val="28"/>
          <w:szCs w:val="28"/>
        </w:rPr>
        <w:t>Список  использованной   литературы</w:t>
      </w:r>
      <w:r w:rsidR="00AA6A69">
        <w:rPr>
          <w:bCs/>
          <w:iCs/>
          <w:color w:val="000000"/>
          <w:sz w:val="28"/>
          <w:szCs w:val="28"/>
        </w:rPr>
        <w:t>…………………………………………..</w:t>
      </w:r>
      <w:r w:rsidR="009F0757">
        <w:rPr>
          <w:bCs/>
          <w:iCs/>
          <w:color w:val="000000"/>
          <w:sz w:val="28"/>
          <w:szCs w:val="28"/>
        </w:rPr>
        <w:t>16</w:t>
      </w:r>
    </w:p>
    <w:p w:rsidR="00634805" w:rsidRDefault="00634805" w:rsidP="00C704F8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iCs/>
          <w:color w:val="0000FF"/>
          <w:sz w:val="28"/>
          <w:szCs w:val="28"/>
        </w:rPr>
      </w:pPr>
    </w:p>
    <w:p w:rsidR="00634805" w:rsidRDefault="00634805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634805" w:rsidRDefault="00634805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634805" w:rsidRDefault="00634805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634805" w:rsidRPr="00D3250F" w:rsidRDefault="00634805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782DFB" w:rsidRPr="00D3250F" w:rsidRDefault="00782DFB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782DFB" w:rsidRPr="00D3250F" w:rsidRDefault="00782DFB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782DFB" w:rsidRPr="00D3250F" w:rsidRDefault="00782DFB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782DFB" w:rsidRPr="00D3250F" w:rsidRDefault="00782DFB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782DFB" w:rsidRPr="00D3250F" w:rsidRDefault="00782DFB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782DFB" w:rsidRPr="00D3250F" w:rsidRDefault="00782DFB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782DFB" w:rsidRPr="00D3250F" w:rsidRDefault="00782DFB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782DFB" w:rsidRDefault="00782DFB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AA6A69" w:rsidRDefault="00AA6A69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1E6D79" w:rsidRPr="00D3250F" w:rsidRDefault="001E6D79" w:rsidP="001B12F9">
      <w:pPr>
        <w:spacing w:before="240" w:line="360" w:lineRule="auto"/>
        <w:ind w:firstLine="709"/>
        <w:jc w:val="both"/>
        <w:rPr>
          <w:sz w:val="28"/>
          <w:szCs w:val="28"/>
        </w:rPr>
      </w:pPr>
    </w:p>
    <w:p w:rsidR="00386696" w:rsidRDefault="002F72CE" w:rsidP="002F72C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86696">
        <w:rPr>
          <w:color w:val="000000"/>
          <w:sz w:val="28"/>
          <w:szCs w:val="28"/>
        </w:rPr>
        <w:t xml:space="preserve"> </w:t>
      </w:r>
      <w:bookmarkStart w:id="0" w:name="_Toc215288895"/>
      <w:r>
        <w:rPr>
          <w:color w:val="000000"/>
          <w:sz w:val="28"/>
          <w:szCs w:val="28"/>
        </w:rPr>
        <w:t xml:space="preserve">Недра  как объект   </w:t>
      </w:r>
      <w:r w:rsidR="00030425">
        <w:rPr>
          <w:color w:val="000000"/>
          <w:sz w:val="28"/>
          <w:szCs w:val="28"/>
        </w:rPr>
        <w:t>эколого-</w:t>
      </w:r>
      <w:r>
        <w:rPr>
          <w:color w:val="000000"/>
          <w:sz w:val="28"/>
          <w:szCs w:val="28"/>
        </w:rPr>
        <w:t>правового режима  недропользования</w:t>
      </w:r>
    </w:p>
    <w:p w:rsidR="001E6D79" w:rsidRPr="00AA6A69" w:rsidRDefault="001E6D79" w:rsidP="002F72C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2D3652" w:rsidRDefault="0044344A" w:rsidP="002F72C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4344A">
        <w:rPr>
          <w:color w:val="000000"/>
          <w:sz w:val="28"/>
          <w:szCs w:val="28"/>
        </w:rPr>
        <w:t xml:space="preserve">     </w:t>
      </w:r>
      <w:r w:rsidR="002D3652">
        <w:rPr>
          <w:color w:val="000000"/>
          <w:sz w:val="28"/>
          <w:szCs w:val="28"/>
        </w:rPr>
        <w:t>В  литературе  используются  различные  для обозначения   сферы  правового регулирования   в данной  области:  законодательство о недрах  и  о недропользовании,  горное   право  и горное  законодательство, геологическое право.</w:t>
      </w:r>
    </w:p>
    <w:p w:rsidR="002F72CE" w:rsidRPr="00C4081C" w:rsidRDefault="002D3652" w:rsidP="002F72C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4344A" w:rsidRPr="0044344A">
        <w:rPr>
          <w:color w:val="000000"/>
          <w:sz w:val="28"/>
          <w:szCs w:val="28"/>
        </w:rPr>
        <w:t xml:space="preserve">  </w:t>
      </w:r>
      <w:r w:rsidR="002F72CE" w:rsidRPr="00C4081C">
        <w:rPr>
          <w:color w:val="000000"/>
          <w:sz w:val="28"/>
          <w:szCs w:val="28"/>
        </w:rPr>
        <w:t>Недра являются частью земной коры, расположенной ниже почвенного слоя, а при его отсутствии — ниже земной поверхно</w:t>
      </w:r>
      <w:r w:rsidR="002F72CE" w:rsidRPr="00C4081C">
        <w:rPr>
          <w:color w:val="000000"/>
          <w:sz w:val="28"/>
          <w:szCs w:val="28"/>
        </w:rPr>
        <w:softHyphen/>
        <w:t>сти и дна водоемов и водотоков, простирающейся до глубин, до</w:t>
      </w:r>
      <w:r w:rsidR="002F72CE" w:rsidRPr="00C4081C">
        <w:rPr>
          <w:color w:val="000000"/>
          <w:sz w:val="28"/>
          <w:szCs w:val="28"/>
        </w:rPr>
        <w:softHyphen/>
        <w:t>ступных для геологического изучения и освоения. Правовые и экономические основы комплексного использования охраны недр в настоящее время определяет Закон о недрах.</w:t>
      </w:r>
    </w:p>
    <w:p w:rsidR="002F72CE" w:rsidRPr="00C4081C" w:rsidRDefault="002F72CE" w:rsidP="002F72C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4081C">
        <w:rPr>
          <w:color w:val="000000"/>
          <w:sz w:val="28"/>
          <w:szCs w:val="28"/>
        </w:rPr>
        <w:t>Как природный объект естественного происхождения недра в границах территории РФ, включая подземное пространство и со</w:t>
      </w:r>
      <w:r w:rsidRPr="00C4081C">
        <w:rPr>
          <w:color w:val="000000"/>
          <w:sz w:val="28"/>
          <w:szCs w:val="28"/>
        </w:rPr>
        <w:softHyphen/>
        <w:t>держащиеся в недрах полезные ископаемые, энергетические и иные ресурсы, являются государственной собственностью. Участки недр не могут быть предметом купли-продажи, дарения, наследования, вклада, залога или отчуждаться в иной форме. Пра</w:t>
      </w:r>
      <w:r w:rsidRPr="00C4081C">
        <w:rPr>
          <w:color w:val="000000"/>
          <w:sz w:val="28"/>
          <w:szCs w:val="28"/>
        </w:rPr>
        <w:softHyphen/>
        <w:t>ва пользования недрами могут отчуждаться или переходить от од</w:t>
      </w:r>
      <w:r w:rsidRPr="00C4081C">
        <w:rPr>
          <w:color w:val="000000"/>
          <w:sz w:val="28"/>
          <w:szCs w:val="28"/>
        </w:rPr>
        <w:softHyphen/>
        <w:t>ного лица к другому в той мере, в какой их оборот допускается фе</w:t>
      </w:r>
      <w:r w:rsidRPr="00C4081C">
        <w:rPr>
          <w:color w:val="000000"/>
          <w:sz w:val="28"/>
          <w:szCs w:val="28"/>
        </w:rPr>
        <w:softHyphen/>
        <w:t>деральными законами. Вопросы владения, пользования и распо</w:t>
      </w:r>
      <w:r w:rsidRPr="00C4081C">
        <w:rPr>
          <w:color w:val="000000"/>
          <w:sz w:val="28"/>
          <w:szCs w:val="28"/>
        </w:rPr>
        <w:softHyphen/>
        <w:t>ряжения недрами находятся в совместном веде</w:t>
      </w:r>
      <w:r>
        <w:rPr>
          <w:color w:val="000000"/>
          <w:sz w:val="28"/>
          <w:szCs w:val="28"/>
        </w:rPr>
        <w:t>нии Российской Федерации и её</w:t>
      </w:r>
      <w:r w:rsidRPr="00C4081C">
        <w:rPr>
          <w:color w:val="000000"/>
          <w:sz w:val="28"/>
          <w:szCs w:val="28"/>
        </w:rPr>
        <w:t xml:space="preserve"> субъектов.</w:t>
      </w:r>
    </w:p>
    <w:p w:rsidR="002F72CE" w:rsidRPr="00C4081C" w:rsidRDefault="002F72CE" w:rsidP="002F72C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081C">
        <w:rPr>
          <w:color w:val="000000"/>
          <w:sz w:val="28"/>
          <w:szCs w:val="28"/>
        </w:rPr>
        <w:t xml:space="preserve">      Государственный фонд недр составляют используемые участ</w:t>
      </w:r>
      <w:r w:rsidRPr="00C4081C">
        <w:rPr>
          <w:color w:val="000000"/>
          <w:sz w:val="28"/>
          <w:szCs w:val="28"/>
        </w:rPr>
        <w:softHyphen/>
        <w:t>ки, представляющие собой геометризированные блоки недр, и не</w:t>
      </w:r>
      <w:r w:rsidRPr="00C4081C">
        <w:rPr>
          <w:color w:val="000000"/>
          <w:sz w:val="28"/>
          <w:szCs w:val="28"/>
        </w:rPr>
        <w:softHyphen/>
        <w:t>используемые части недр в пределах территории РФ и ее конти</w:t>
      </w:r>
      <w:r w:rsidRPr="00C4081C">
        <w:rPr>
          <w:color w:val="000000"/>
          <w:sz w:val="28"/>
          <w:szCs w:val="28"/>
        </w:rPr>
        <w:softHyphen/>
        <w:t>нентального шельфа.</w:t>
      </w:r>
    </w:p>
    <w:p w:rsidR="002F72CE" w:rsidRDefault="002F72CE" w:rsidP="002F72C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4081C">
        <w:rPr>
          <w:color w:val="000000"/>
          <w:sz w:val="28"/>
          <w:szCs w:val="28"/>
        </w:rPr>
        <w:t>Федеральные органы исполнительной власти и органы испол</w:t>
      </w:r>
      <w:r w:rsidRPr="00C4081C">
        <w:rPr>
          <w:color w:val="000000"/>
          <w:sz w:val="28"/>
          <w:szCs w:val="28"/>
        </w:rPr>
        <w:softHyphen/>
        <w:t>нительной власти субъектов РФ в пределах своих полномочий ут</w:t>
      </w:r>
      <w:r w:rsidRPr="00C4081C">
        <w:rPr>
          <w:color w:val="000000"/>
          <w:sz w:val="28"/>
          <w:szCs w:val="28"/>
        </w:rPr>
        <w:softHyphen/>
        <w:t>верждают государственные программы геологического изучения</w:t>
      </w:r>
      <w:r w:rsidRPr="00756819">
        <w:rPr>
          <w:color w:val="000000"/>
          <w:sz w:val="28"/>
          <w:szCs w:val="28"/>
        </w:rPr>
        <w:t xml:space="preserve">  недр; воспроизводства мин</w:t>
      </w:r>
      <w:r>
        <w:rPr>
          <w:color w:val="000000"/>
          <w:sz w:val="28"/>
          <w:szCs w:val="28"/>
        </w:rPr>
        <w:t>ерально-сырьевой базы и рациональ</w:t>
      </w:r>
      <w:r w:rsidRPr="00756819">
        <w:rPr>
          <w:color w:val="000000"/>
          <w:sz w:val="28"/>
          <w:szCs w:val="28"/>
        </w:rPr>
        <w:t>ного использования недр; по представлению федерального орга</w:t>
      </w:r>
      <w:r>
        <w:rPr>
          <w:color w:val="000000"/>
          <w:sz w:val="28"/>
          <w:szCs w:val="28"/>
        </w:rPr>
        <w:t xml:space="preserve">на </w:t>
      </w:r>
      <w:r w:rsidRPr="00756819">
        <w:rPr>
          <w:color w:val="000000"/>
          <w:sz w:val="28"/>
          <w:szCs w:val="28"/>
        </w:rPr>
        <w:t xml:space="preserve"> управления государственным фондом недр и под контролем </w:t>
      </w:r>
      <w:r>
        <w:rPr>
          <w:color w:val="000000"/>
          <w:sz w:val="28"/>
          <w:szCs w:val="28"/>
          <w:lang w:val="en-US"/>
        </w:rPr>
        <w:t>op</w:t>
      </w:r>
      <w:r>
        <w:rPr>
          <w:color w:val="000000"/>
          <w:sz w:val="28"/>
          <w:szCs w:val="28"/>
        </w:rPr>
        <w:t>га</w:t>
      </w:r>
      <w:r w:rsidRPr="00756819">
        <w:rPr>
          <w:color w:val="000000"/>
          <w:sz w:val="28"/>
          <w:szCs w:val="28"/>
        </w:rPr>
        <w:t>нов представительной власти</w:t>
      </w:r>
      <w:r>
        <w:rPr>
          <w:color w:val="000000"/>
          <w:sz w:val="28"/>
          <w:szCs w:val="28"/>
        </w:rPr>
        <w:t xml:space="preserve"> решают вопросы недропользования</w:t>
      </w:r>
      <w:r w:rsidRPr="00756819">
        <w:rPr>
          <w:color w:val="000000"/>
          <w:sz w:val="28"/>
          <w:szCs w:val="28"/>
        </w:rPr>
        <w:t xml:space="preserve">, охраны недр и охраны окружающей среды.  </w:t>
      </w:r>
    </w:p>
    <w:p w:rsidR="00030425" w:rsidRDefault="00030425" w:rsidP="000304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Закон </w:t>
      </w:r>
      <w:r w:rsidRPr="00756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РФ от  21 февраля  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 w:val="28"/>
            <w:szCs w:val="28"/>
          </w:rPr>
          <w:t>1992 г</w:t>
        </w:r>
      </w:smartTag>
      <w:r>
        <w:rPr>
          <w:color w:val="000000"/>
          <w:sz w:val="28"/>
          <w:szCs w:val="28"/>
        </w:rPr>
        <w:t xml:space="preserve">.  «О недрах» (в ред. Федерального закона  от 3 марта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.) регулирует   отношения, возникающие  в связи   с изучением, использованием  и охраной   недр  территории  РФ, её континентального  шельфа, а  также  в связи   с использованием    отходов   горнодобывающего  и связанных  с ним   специфических   минеральных ресурсов, включая   подземные  воды</w:t>
      </w:r>
      <w:r>
        <w:rPr>
          <w:rStyle w:val="af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.  Закон  содержит  правовые   и экономические  основы   комплексного  рационального   использования   и охраны  недр, обеспечивает   защиту   интересов  государства  и граждан РФ, а также   права  пользователей  недр. </w:t>
      </w:r>
    </w:p>
    <w:p w:rsidR="0075681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56819" w:rsidRPr="002F72CE" w:rsidRDefault="002F72CE" w:rsidP="0075681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56819">
        <w:rPr>
          <w:color w:val="000000"/>
          <w:sz w:val="28"/>
          <w:szCs w:val="28"/>
        </w:rPr>
        <w:t>.</w:t>
      </w:r>
      <w:r w:rsidR="001E6D79">
        <w:rPr>
          <w:color w:val="000000"/>
          <w:sz w:val="28"/>
          <w:szCs w:val="28"/>
        </w:rPr>
        <w:t xml:space="preserve"> </w:t>
      </w:r>
      <w:r w:rsidR="00756819" w:rsidRPr="00756819">
        <w:rPr>
          <w:color w:val="000000"/>
          <w:sz w:val="28"/>
          <w:szCs w:val="28"/>
        </w:rPr>
        <w:t>Правовые основы</w:t>
      </w:r>
      <w:r w:rsidR="00756819">
        <w:rPr>
          <w:color w:val="000000"/>
          <w:sz w:val="28"/>
          <w:szCs w:val="28"/>
        </w:rPr>
        <w:t xml:space="preserve">  </w:t>
      </w:r>
      <w:r w:rsidR="00756819" w:rsidRPr="00756819">
        <w:rPr>
          <w:color w:val="000000"/>
          <w:sz w:val="28"/>
          <w:szCs w:val="28"/>
        </w:rPr>
        <w:t>рационального использования недр и их охрана</w:t>
      </w:r>
    </w:p>
    <w:p w:rsidR="009A38DA" w:rsidRPr="002F72CE" w:rsidRDefault="009A38DA" w:rsidP="0075681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56819" w:rsidRPr="00756819" w:rsidRDefault="009A38DA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38DA">
        <w:rPr>
          <w:color w:val="000000"/>
          <w:sz w:val="28"/>
          <w:szCs w:val="28"/>
        </w:rPr>
        <w:t xml:space="preserve">   </w:t>
      </w:r>
      <w:r w:rsidR="001E6D79">
        <w:rPr>
          <w:color w:val="000000"/>
          <w:sz w:val="28"/>
          <w:szCs w:val="28"/>
        </w:rPr>
        <w:t xml:space="preserve"> </w:t>
      </w:r>
      <w:r w:rsidRPr="009A38DA">
        <w:rPr>
          <w:color w:val="000000"/>
          <w:sz w:val="28"/>
          <w:szCs w:val="28"/>
        </w:rPr>
        <w:t xml:space="preserve">   </w:t>
      </w:r>
      <w:r w:rsidR="00756819" w:rsidRPr="00756819">
        <w:rPr>
          <w:color w:val="000000"/>
          <w:sz w:val="28"/>
          <w:szCs w:val="28"/>
        </w:rPr>
        <w:t xml:space="preserve">Закон </w:t>
      </w:r>
      <w:r w:rsidR="00D3250F">
        <w:rPr>
          <w:color w:val="000000"/>
          <w:sz w:val="28"/>
          <w:szCs w:val="28"/>
        </w:rPr>
        <w:t>«О недрах»</w:t>
      </w:r>
      <w:r w:rsidR="00C94471">
        <w:rPr>
          <w:color w:val="000000"/>
          <w:sz w:val="28"/>
          <w:szCs w:val="28"/>
        </w:rPr>
        <w:t xml:space="preserve"> </w:t>
      </w:r>
      <w:r w:rsidR="00756819" w:rsidRPr="00756819">
        <w:rPr>
          <w:color w:val="000000"/>
          <w:sz w:val="28"/>
          <w:szCs w:val="28"/>
        </w:rPr>
        <w:t>разрешает следующие виды пользования недрами</w:t>
      </w:r>
      <w:r w:rsidR="00D3250F">
        <w:rPr>
          <w:color w:val="000000"/>
          <w:sz w:val="28"/>
          <w:szCs w:val="28"/>
        </w:rPr>
        <w:t xml:space="preserve"> (ст.6)</w:t>
      </w:r>
      <w:r w:rsidR="00756819" w:rsidRPr="00756819">
        <w:rPr>
          <w:color w:val="000000"/>
          <w:sz w:val="28"/>
          <w:szCs w:val="28"/>
        </w:rPr>
        <w:t>:</w:t>
      </w:r>
    </w:p>
    <w:p w:rsidR="00756819" w:rsidRPr="0075681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56819">
        <w:rPr>
          <w:color w:val="000000"/>
          <w:sz w:val="28"/>
          <w:szCs w:val="28"/>
        </w:rPr>
        <w:t>а) региональное геологическое изучение. Оно включает реги</w:t>
      </w:r>
      <w:r w:rsidRPr="00756819">
        <w:rPr>
          <w:color w:val="000000"/>
          <w:sz w:val="28"/>
          <w:szCs w:val="28"/>
        </w:rPr>
        <w:softHyphen/>
        <w:t>ональные геолого-геофизические работы, геологическую съемку, инженерно-геологические изыскания, научно-исследовательские, палеонтологические и другие работы, направленные на общее геологическое изучение недр, геологические работы по прогнози</w:t>
      </w:r>
      <w:r w:rsidRPr="00756819">
        <w:rPr>
          <w:color w:val="000000"/>
          <w:sz w:val="28"/>
          <w:szCs w:val="28"/>
        </w:rPr>
        <w:softHyphen/>
        <w:t>рованию землетрясений и исследованию вулканической деятель</w:t>
      </w:r>
      <w:r w:rsidRPr="00756819">
        <w:rPr>
          <w:color w:val="000000"/>
          <w:sz w:val="28"/>
          <w:szCs w:val="28"/>
        </w:rPr>
        <w:softHyphen/>
        <w:t>ности, созданию и ведению мониторинга природной среды, конт</w:t>
      </w:r>
      <w:r w:rsidRPr="00756819">
        <w:rPr>
          <w:color w:val="000000"/>
          <w:sz w:val="28"/>
          <w:szCs w:val="28"/>
        </w:rPr>
        <w:softHyphen/>
        <w:t xml:space="preserve">роль за режимом подземных вод, другие работы, проводимые </w:t>
      </w:r>
      <w:r>
        <w:rPr>
          <w:color w:val="000000"/>
          <w:sz w:val="28"/>
          <w:szCs w:val="28"/>
        </w:rPr>
        <w:t xml:space="preserve"> без с</w:t>
      </w:r>
      <w:r w:rsidRPr="00756819">
        <w:rPr>
          <w:color w:val="000000"/>
          <w:sz w:val="28"/>
          <w:szCs w:val="28"/>
        </w:rPr>
        <w:t>ущественного нарушения целостности недр;</w:t>
      </w:r>
    </w:p>
    <w:p w:rsidR="00756819" w:rsidRPr="00756819" w:rsidRDefault="002F72CE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E6D79">
        <w:rPr>
          <w:color w:val="000000"/>
          <w:sz w:val="28"/>
          <w:szCs w:val="28"/>
        </w:rPr>
        <w:t xml:space="preserve"> </w:t>
      </w:r>
      <w:r w:rsidR="00756819" w:rsidRPr="00756819">
        <w:rPr>
          <w:color w:val="000000"/>
          <w:sz w:val="28"/>
          <w:szCs w:val="28"/>
        </w:rPr>
        <w:t>б) геологическое изучен</w:t>
      </w:r>
      <w:r w:rsidR="00756819">
        <w:rPr>
          <w:color w:val="000000"/>
          <w:sz w:val="28"/>
          <w:szCs w:val="28"/>
        </w:rPr>
        <w:t>ие, включающее поиск и оценку мес</w:t>
      </w:r>
      <w:r w:rsidR="00756819" w:rsidRPr="00756819">
        <w:rPr>
          <w:color w:val="000000"/>
          <w:sz w:val="28"/>
          <w:szCs w:val="28"/>
        </w:rPr>
        <w:t>торождений полезных ископаемых;</w:t>
      </w:r>
    </w:p>
    <w:p w:rsidR="00756819" w:rsidRPr="0075681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6819">
        <w:rPr>
          <w:color w:val="000000"/>
          <w:sz w:val="28"/>
          <w:szCs w:val="28"/>
        </w:rPr>
        <w:t xml:space="preserve">      в) разведку и добычу полезных ископаемых, в том числе ис</w:t>
      </w:r>
      <w:r w:rsidRPr="00756819">
        <w:rPr>
          <w:color w:val="000000"/>
          <w:sz w:val="28"/>
          <w:szCs w:val="28"/>
        </w:rPr>
        <w:softHyphen/>
        <w:t>пользование от</w:t>
      </w:r>
      <w:r w:rsidR="00D3250F">
        <w:rPr>
          <w:color w:val="000000"/>
          <w:sz w:val="28"/>
          <w:szCs w:val="28"/>
        </w:rPr>
        <w:t>ходов горно</w:t>
      </w:r>
      <w:r w:rsidRPr="00756819">
        <w:rPr>
          <w:color w:val="000000"/>
          <w:sz w:val="28"/>
          <w:szCs w:val="28"/>
        </w:rPr>
        <w:t>добывающего и свя</w:t>
      </w:r>
      <w:r>
        <w:rPr>
          <w:color w:val="000000"/>
          <w:sz w:val="28"/>
          <w:szCs w:val="28"/>
        </w:rPr>
        <w:t>занных с ним пе</w:t>
      </w:r>
      <w:r w:rsidRPr="00756819">
        <w:rPr>
          <w:color w:val="000000"/>
          <w:sz w:val="28"/>
          <w:szCs w:val="28"/>
        </w:rPr>
        <w:t>рерабатывающих производств;</w:t>
      </w:r>
    </w:p>
    <w:p w:rsidR="00756819" w:rsidRPr="00756819" w:rsidRDefault="00C94471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</w:t>
      </w:r>
      <w:r w:rsidR="002F72CE">
        <w:rPr>
          <w:color w:val="000000"/>
          <w:sz w:val="28"/>
          <w:szCs w:val="28"/>
          <w:vertAlign w:val="superscript"/>
        </w:rPr>
        <w:t xml:space="preserve">    </w:t>
      </w:r>
      <w:r w:rsidR="00756819" w:rsidRPr="00756819">
        <w:rPr>
          <w:color w:val="000000"/>
          <w:sz w:val="28"/>
          <w:szCs w:val="28"/>
        </w:rPr>
        <w:t xml:space="preserve"> г) образование особо охраняемых геологических объектом, имеющих научное, культурное, эстетическое, санитарно-озд</w:t>
      </w:r>
      <w:r w:rsidR="00756819">
        <w:rPr>
          <w:color w:val="000000"/>
          <w:sz w:val="28"/>
          <w:szCs w:val="28"/>
        </w:rPr>
        <w:t>оро</w:t>
      </w:r>
      <w:r w:rsidR="00756819" w:rsidRPr="00756819">
        <w:rPr>
          <w:color w:val="000000"/>
          <w:sz w:val="28"/>
          <w:szCs w:val="28"/>
        </w:rPr>
        <w:t>вительное и иное значение</w:t>
      </w:r>
      <w:r>
        <w:rPr>
          <w:color w:val="000000"/>
          <w:sz w:val="28"/>
          <w:szCs w:val="28"/>
        </w:rPr>
        <w:t>;</w:t>
      </w:r>
      <w:r w:rsidR="00756819">
        <w:rPr>
          <w:color w:val="000000"/>
          <w:sz w:val="28"/>
          <w:szCs w:val="28"/>
        </w:rPr>
        <w:t xml:space="preserve">    </w:t>
      </w:r>
      <w:r w:rsidR="00756819" w:rsidRPr="00756819">
        <w:rPr>
          <w:color w:val="000000"/>
          <w:sz w:val="28"/>
          <w:szCs w:val="28"/>
        </w:rPr>
        <w:t>д) сбор минералогических,</w:t>
      </w:r>
      <w:r w:rsidR="00756819">
        <w:rPr>
          <w:color w:val="000000"/>
          <w:sz w:val="28"/>
          <w:szCs w:val="28"/>
        </w:rPr>
        <w:t xml:space="preserve"> палеонтологических и других  кол</w:t>
      </w:r>
      <w:r w:rsidR="00756819" w:rsidRPr="00756819">
        <w:rPr>
          <w:color w:val="000000"/>
          <w:sz w:val="28"/>
          <w:szCs w:val="28"/>
        </w:rPr>
        <w:t>лекционных материалов</w:t>
      </w:r>
      <w:r w:rsidR="00D3250F">
        <w:rPr>
          <w:rStyle w:val="af"/>
          <w:color w:val="000000"/>
          <w:sz w:val="28"/>
          <w:szCs w:val="28"/>
        </w:rPr>
        <w:footnoteReference w:id="2"/>
      </w:r>
      <w:r w:rsidR="00756819" w:rsidRPr="00756819">
        <w:rPr>
          <w:color w:val="000000"/>
          <w:sz w:val="28"/>
          <w:szCs w:val="28"/>
        </w:rPr>
        <w:t>.</w:t>
      </w:r>
    </w:p>
    <w:p w:rsidR="0075681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56819">
        <w:rPr>
          <w:color w:val="000000"/>
          <w:sz w:val="28"/>
          <w:szCs w:val="28"/>
        </w:rPr>
        <w:t>Недра могут предоставляться в пользование одновременно для геологического изучения (поиска, разведки) и добычи пол</w:t>
      </w:r>
      <w:r>
        <w:rPr>
          <w:color w:val="000000"/>
          <w:sz w:val="28"/>
          <w:szCs w:val="28"/>
        </w:rPr>
        <w:t>езн</w:t>
      </w:r>
      <w:r w:rsidRPr="00756819">
        <w:rPr>
          <w:color w:val="000000"/>
          <w:sz w:val="28"/>
          <w:szCs w:val="28"/>
        </w:rPr>
        <w:t>ых ископаемых. В этом случае д</w:t>
      </w:r>
      <w:r w:rsidR="00D3250F">
        <w:rPr>
          <w:color w:val="000000"/>
          <w:sz w:val="28"/>
          <w:szCs w:val="28"/>
        </w:rPr>
        <w:t xml:space="preserve">обыча может производиться как  </w:t>
      </w:r>
      <w:r w:rsidR="00C94471">
        <w:rPr>
          <w:color w:val="000000"/>
          <w:sz w:val="28"/>
          <w:szCs w:val="28"/>
        </w:rPr>
        <w:t>в</w:t>
      </w:r>
      <w:r w:rsidRPr="00756819">
        <w:rPr>
          <w:color w:val="000000"/>
          <w:sz w:val="28"/>
          <w:szCs w:val="28"/>
        </w:rPr>
        <w:t xml:space="preserve"> процессе геологического изучени</w:t>
      </w:r>
      <w:r>
        <w:rPr>
          <w:color w:val="000000"/>
          <w:sz w:val="28"/>
          <w:szCs w:val="28"/>
        </w:rPr>
        <w:t xml:space="preserve">я, так и непосредственно после </w:t>
      </w:r>
      <w:r w:rsidRPr="00756819">
        <w:rPr>
          <w:color w:val="000000"/>
          <w:sz w:val="28"/>
          <w:szCs w:val="28"/>
        </w:rPr>
        <w:t xml:space="preserve"> его завершения.  </w:t>
      </w:r>
    </w:p>
    <w:p w:rsidR="00756819" w:rsidRPr="0075681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56819">
        <w:rPr>
          <w:color w:val="000000"/>
          <w:sz w:val="28"/>
          <w:szCs w:val="28"/>
        </w:rPr>
        <w:t>Участок недр предоставляется пользователю в виде горного, отвода — геометризированного блока недр на основе полученной лицензии на пользование недрами для добычи полезных ископае</w:t>
      </w:r>
      <w:r w:rsidRPr="00756819">
        <w:rPr>
          <w:color w:val="000000"/>
          <w:sz w:val="28"/>
          <w:szCs w:val="28"/>
        </w:rPr>
        <w:softHyphen/>
        <w:t>мых, строительства и эксплуатации под</w:t>
      </w:r>
      <w:r>
        <w:rPr>
          <w:color w:val="000000"/>
          <w:sz w:val="28"/>
          <w:szCs w:val="28"/>
        </w:rPr>
        <w:t>земных сооружений, не  св</w:t>
      </w:r>
      <w:r w:rsidRPr="00756819">
        <w:rPr>
          <w:color w:val="000000"/>
          <w:sz w:val="28"/>
          <w:szCs w:val="28"/>
        </w:rPr>
        <w:t>язанных с добычей полезных ископаемых для обра</w:t>
      </w:r>
      <w:r>
        <w:rPr>
          <w:color w:val="000000"/>
          <w:sz w:val="28"/>
          <w:szCs w:val="28"/>
        </w:rPr>
        <w:t xml:space="preserve">зования особо </w:t>
      </w:r>
      <w:r w:rsidRPr="00756819">
        <w:rPr>
          <w:color w:val="000000"/>
          <w:sz w:val="28"/>
          <w:szCs w:val="28"/>
        </w:rPr>
        <w:t xml:space="preserve"> охраняемых геологических объектов либо на основании имею</w:t>
      </w:r>
      <w:r w:rsidRPr="00756819">
        <w:rPr>
          <w:color w:val="000000"/>
          <w:sz w:val="28"/>
          <w:szCs w:val="28"/>
        </w:rPr>
        <w:softHyphen/>
        <w:t>щегося соглашения о разделе продукции при разведке и добыче минерального сырья.</w:t>
      </w:r>
    </w:p>
    <w:p w:rsidR="001E6D7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56819">
        <w:rPr>
          <w:color w:val="000000"/>
          <w:sz w:val="28"/>
          <w:szCs w:val="28"/>
        </w:rPr>
        <w:t>Участку недр, предоставленному по лицензии для геологического изучения недр без существенного нарушения целостности недр, по решению федерального органа управления государствен</w:t>
      </w:r>
      <w:r w:rsidRPr="00756819">
        <w:rPr>
          <w:color w:val="000000"/>
          <w:sz w:val="28"/>
          <w:szCs w:val="28"/>
        </w:rPr>
        <w:softHyphen/>
        <w:t>ным фондом недр или его территориаль</w:t>
      </w:r>
      <w:r>
        <w:rPr>
          <w:color w:val="000000"/>
          <w:sz w:val="28"/>
          <w:szCs w:val="28"/>
        </w:rPr>
        <w:t>ного подразделения прид</w:t>
      </w:r>
      <w:r w:rsidRPr="00756819">
        <w:rPr>
          <w:color w:val="000000"/>
          <w:sz w:val="28"/>
          <w:szCs w:val="28"/>
        </w:rPr>
        <w:t>ается статус геологического отвода.</w:t>
      </w:r>
      <w:r>
        <w:rPr>
          <w:color w:val="000000"/>
          <w:sz w:val="28"/>
          <w:szCs w:val="28"/>
        </w:rPr>
        <w:t xml:space="preserve"> В его границах могут однов</w:t>
      </w:r>
      <w:r w:rsidRPr="00756819">
        <w:rPr>
          <w:color w:val="000000"/>
          <w:sz w:val="28"/>
          <w:szCs w:val="28"/>
        </w:rPr>
        <w:t xml:space="preserve">ременно проводить работы несколько пользователей недр. Их </w:t>
      </w:r>
      <w:r>
        <w:rPr>
          <w:color w:val="000000"/>
          <w:sz w:val="28"/>
          <w:szCs w:val="28"/>
        </w:rPr>
        <w:t>вза</w:t>
      </w:r>
      <w:r w:rsidRPr="00756819">
        <w:rPr>
          <w:color w:val="000000"/>
          <w:sz w:val="28"/>
          <w:szCs w:val="28"/>
        </w:rPr>
        <w:t>имоотношения определяются при предос</w:t>
      </w:r>
      <w:r>
        <w:rPr>
          <w:color w:val="000000"/>
          <w:sz w:val="28"/>
          <w:szCs w:val="28"/>
        </w:rPr>
        <w:t>тавлении недр в пользо</w:t>
      </w:r>
      <w:r w:rsidRPr="00756819">
        <w:rPr>
          <w:color w:val="000000"/>
          <w:sz w:val="28"/>
          <w:szCs w:val="28"/>
        </w:rPr>
        <w:t xml:space="preserve">вание. Пользование отдельными </w:t>
      </w:r>
      <w:r>
        <w:rPr>
          <w:color w:val="000000"/>
          <w:sz w:val="28"/>
          <w:szCs w:val="28"/>
        </w:rPr>
        <w:t>участками недр может быть огран</w:t>
      </w:r>
      <w:r w:rsidRPr="00756819">
        <w:rPr>
          <w:color w:val="000000"/>
          <w:sz w:val="28"/>
          <w:szCs w:val="28"/>
        </w:rPr>
        <w:t>ичено или запрещено в целях обеспечения национальной без</w:t>
      </w:r>
      <w:r w:rsidRPr="00756819">
        <w:rPr>
          <w:color w:val="000000"/>
          <w:sz w:val="28"/>
          <w:szCs w:val="28"/>
        </w:rPr>
        <w:softHyphen/>
        <w:t>опасности и охраны окружающей</w:t>
      </w:r>
      <w:r>
        <w:rPr>
          <w:color w:val="000000"/>
          <w:sz w:val="28"/>
          <w:szCs w:val="28"/>
        </w:rPr>
        <w:t xml:space="preserve"> среды. Пользование недрами на т</w:t>
      </w:r>
      <w:r w:rsidRPr="00756819">
        <w:rPr>
          <w:color w:val="000000"/>
          <w:sz w:val="28"/>
          <w:szCs w:val="28"/>
        </w:rPr>
        <w:t>ерритории населенных пунктов, пригородных зон, объектов про</w:t>
      </w:r>
      <w:r w:rsidRPr="00756819">
        <w:rPr>
          <w:color w:val="000000"/>
          <w:sz w:val="28"/>
          <w:szCs w:val="28"/>
        </w:rPr>
        <w:softHyphen/>
        <w:t>мышленности, транспорта, связи может быть частично или пол</w:t>
      </w:r>
      <w:r w:rsidRPr="00756819">
        <w:rPr>
          <w:color w:val="000000"/>
          <w:sz w:val="28"/>
          <w:szCs w:val="28"/>
        </w:rPr>
        <w:softHyphen/>
        <w:t xml:space="preserve">ностью запрещено в случаях, если </w:t>
      </w:r>
      <w:r w:rsidR="00C94471">
        <w:rPr>
          <w:color w:val="000000"/>
          <w:sz w:val="28"/>
          <w:szCs w:val="28"/>
        </w:rPr>
        <w:t>это пользование может создать уг</w:t>
      </w:r>
      <w:r w:rsidRPr="00756819">
        <w:rPr>
          <w:color w:val="000000"/>
          <w:sz w:val="28"/>
          <w:szCs w:val="28"/>
        </w:rPr>
        <w:t>розу жизни и здоровью людей, нанести ущерб хозяйственным объектам или окружающей среде.</w:t>
      </w:r>
    </w:p>
    <w:p w:rsidR="00C94471" w:rsidRDefault="00C94471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5681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Исп</w:t>
      </w:r>
      <w:r w:rsidRPr="00756819">
        <w:rPr>
          <w:color w:val="000000"/>
          <w:sz w:val="28"/>
          <w:szCs w:val="28"/>
        </w:rPr>
        <w:t>ользователь недр имеет право</w:t>
      </w:r>
      <w:r>
        <w:rPr>
          <w:color w:val="000000"/>
          <w:sz w:val="28"/>
          <w:szCs w:val="28"/>
        </w:rPr>
        <w:t>:</w:t>
      </w:r>
    </w:p>
    <w:p w:rsidR="0075681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5681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-</w:t>
      </w:r>
      <w:r w:rsidRPr="00756819">
        <w:rPr>
          <w:color w:val="000000"/>
          <w:sz w:val="28"/>
          <w:szCs w:val="28"/>
        </w:rPr>
        <w:t>использовать предоставленный ему участок недр для любой формы предпринимательской и иной деятельности, соответ</w:t>
      </w:r>
      <w:r w:rsidRPr="00756819">
        <w:rPr>
          <w:color w:val="000000"/>
          <w:sz w:val="28"/>
          <w:szCs w:val="28"/>
        </w:rPr>
        <w:softHyphen/>
        <w:t>ствующей цели, обозначенной в лицензии или в со</w:t>
      </w:r>
      <w:r>
        <w:rPr>
          <w:color w:val="000000"/>
          <w:sz w:val="28"/>
          <w:szCs w:val="28"/>
        </w:rPr>
        <w:t xml:space="preserve">глашении о разделе продукции; </w:t>
      </w:r>
    </w:p>
    <w:p w:rsidR="0075681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5681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</w:t>
      </w:r>
      <w:r w:rsidRPr="00756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56819">
        <w:rPr>
          <w:color w:val="000000"/>
          <w:sz w:val="28"/>
          <w:szCs w:val="28"/>
        </w:rPr>
        <w:t>амостоятельно выбирать формы этой деятельности, не про</w:t>
      </w:r>
      <w:r>
        <w:rPr>
          <w:color w:val="000000"/>
          <w:sz w:val="28"/>
          <w:szCs w:val="28"/>
        </w:rPr>
        <w:t>тив</w:t>
      </w:r>
      <w:r w:rsidRPr="00756819">
        <w:rPr>
          <w:color w:val="000000"/>
          <w:sz w:val="28"/>
          <w:szCs w:val="28"/>
        </w:rPr>
        <w:t xml:space="preserve">оречащие действующему законодательству; </w:t>
      </w:r>
    </w:p>
    <w:p w:rsidR="00737428" w:rsidRPr="00756819" w:rsidRDefault="00756819" w:rsidP="00756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-ис</w:t>
      </w:r>
      <w:r w:rsidRPr="00756819">
        <w:rPr>
          <w:color w:val="000000"/>
          <w:sz w:val="28"/>
          <w:szCs w:val="28"/>
        </w:rPr>
        <w:t>пользовать результаты своей деятельно</w:t>
      </w:r>
      <w:r>
        <w:rPr>
          <w:color w:val="000000"/>
          <w:sz w:val="28"/>
          <w:szCs w:val="28"/>
        </w:rPr>
        <w:t xml:space="preserve">сти, в том числе добытое </w:t>
      </w:r>
      <w:r w:rsidRPr="00756819">
        <w:rPr>
          <w:color w:val="000000"/>
          <w:sz w:val="28"/>
          <w:szCs w:val="28"/>
        </w:rPr>
        <w:t xml:space="preserve"> минеральное сырье, в соответствии с ли</w:t>
      </w:r>
      <w:r w:rsidR="00817EA4">
        <w:rPr>
          <w:color w:val="000000"/>
          <w:sz w:val="28"/>
          <w:szCs w:val="28"/>
        </w:rPr>
        <w:t>цензией или соглаш</w:t>
      </w:r>
      <w:r w:rsidRPr="00756819">
        <w:rPr>
          <w:color w:val="000000"/>
          <w:sz w:val="28"/>
          <w:szCs w:val="28"/>
        </w:rPr>
        <w:t>ением о разделе продукции;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B01C72">
        <w:rPr>
          <w:color w:val="000000"/>
          <w:sz w:val="28"/>
          <w:szCs w:val="28"/>
        </w:rPr>
        <w:t>и</w:t>
      </w:r>
      <w:r w:rsidR="009A38DA">
        <w:rPr>
          <w:color w:val="000000"/>
          <w:sz w:val="28"/>
          <w:szCs w:val="28"/>
        </w:rPr>
        <w:t>спользовать отходы своего горно</w:t>
      </w:r>
      <w:r w:rsidRPr="00B01C72">
        <w:rPr>
          <w:color w:val="000000"/>
          <w:sz w:val="28"/>
          <w:szCs w:val="28"/>
        </w:rPr>
        <w:t>добывающего и связанных с ним перерабатывающих производств, если иное не оговоре</w:t>
      </w:r>
      <w:r w:rsidRPr="00B01C72">
        <w:rPr>
          <w:color w:val="000000"/>
          <w:sz w:val="28"/>
          <w:szCs w:val="28"/>
        </w:rPr>
        <w:softHyphen/>
        <w:t>но в лицензии или в соглашении о разделе продукции;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B01C72">
        <w:rPr>
          <w:color w:val="000000"/>
          <w:sz w:val="28"/>
          <w:szCs w:val="28"/>
        </w:rPr>
        <w:t>ограничивать застройку площадей залегания полезных иско</w:t>
      </w:r>
      <w:r w:rsidRPr="00B01C72">
        <w:rPr>
          <w:color w:val="000000"/>
          <w:sz w:val="28"/>
          <w:szCs w:val="28"/>
        </w:rPr>
        <w:softHyphen/>
        <w:t>паемых в границах предоставленного ему горного отвода;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B01C72">
        <w:rPr>
          <w:color w:val="000000"/>
          <w:sz w:val="28"/>
          <w:szCs w:val="28"/>
        </w:rPr>
        <w:t>проводить без дополнительного разрешения геологическое изучение недр за счет собственных средств в границах горного отвода;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Pr="00B01C72">
        <w:rPr>
          <w:color w:val="000000"/>
          <w:sz w:val="28"/>
          <w:szCs w:val="28"/>
        </w:rPr>
        <w:t xml:space="preserve">   обращаться в органы, предоставившие лицензию по поводу ,    пересмотра условий лицензии при возникновении обстоя</w:t>
      </w:r>
      <w:r w:rsidRPr="00B01C72">
        <w:rPr>
          <w:color w:val="000000"/>
          <w:sz w:val="28"/>
          <w:szCs w:val="28"/>
        </w:rPr>
        <w:softHyphen/>
        <w:t>тельств, существенно отличающихся от тех, при которых ли</w:t>
      </w:r>
      <w:r w:rsidRPr="00B01C72">
        <w:rPr>
          <w:color w:val="000000"/>
          <w:sz w:val="28"/>
          <w:szCs w:val="28"/>
        </w:rPr>
        <w:softHyphen/>
        <w:t>цензия была выдана.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01C72">
        <w:rPr>
          <w:color w:val="000000"/>
          <w:sz w:val="28"/>
          <w:szCs w:val="28"/>
        </w:rPr>
        <w:t xml:space="preserve">    Пользователь недр обязан обеспечить: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B01C72">
        <w:rPr>
          <w:color w:val="000000"/>
          <w:sz w:val="28"/>
          <w:szCs w:val="28"/>
        </w:rPr>
        <w:t>соблюдение требований з</w:t>
      </w:r>
      <w:r w:rsidR="00C94471">
        <w:rPr>
          <w:color w:val="000000"/>
          <w:sz w:val="28"/>
          <w:szCs w:val="28"/>
        </w:rPr>
        <w:t>аконодательства и утвержденных в</w:t>
      </w:r>
      <w:r w:rsidRPr="00B01C72">
        <w:rPr>
          <w:color w:val="000000"/>
          <w:sz w:val="28"/>
          <w:szCs w:val="28"/>
        </w:rPr>
        <w:t xml:space="preserve"> установленном порядке стандартов (норм, правил) по технологии ведения работ, связанных с пользованием недрами, и при первичной переработке минерального сырья;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B01C72">
        <w:rPr>
          <w:color w:val="000000"/>
          <w:sz w:val="28"/>
          <w:szCs w:val="28"/>
        </w:rPr>
        <w:t>соблюдение требований технических проектов, планов и схем развития горных работ, недопущение сверхнормативных по</w:t>
      </w:r>
      <w:r w:rsidRPr="00B01C72">
        <w:rPr>
          <w:color w:val="000000"/>
          <w:sz w:val="28"/>
          <w:szCs w:val="28"/>
        </w:rPr>
        <w:softHyphen/>
        <w:t>терь, разубоживания (ухудшение качества свойств) выбороч</w:t>
      </w:r>
      <w:r w:rsidRPr="00B01C72">
        <w:rPr>
          <w:color w:val="000000"/>
          <w:sz w:val="28"/>
          <w:szCs w:val="28"/>
        </w:rPr>
        <w:softHyphen/>
        <w:t>ной отработки полезных ископаемых;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B01C72">
        <w:rPr>
          <w:color w:val="000000"/>
          <w:sz w:val="28"/>
          <w:szCs w:val="28"/>
        </w:rPr>
        <w:t>ведение геологической, маркшейдерской и иной документации в процессе всех видов пользования недрами и ее сохранность;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B01C72">
        <w:rPr>
          <w:color w:val="000000"/>
          <w:sz w:val="28"/>
          <w:szCs w:val="28"/>
        </w:rPr>
        <w:t>предоставление геологической информации в федеральный и соответствующий территориальный фонды геологической ин</w:t>
      </w:r>
      <w:r w:rsidRPr="00B01C72">
        <w:rPr>
          <w:color w:val="000000"/>
          <w:sz w:val="28"/>
          <w:szCs w:val="28"/>
        </w:rPr>
        <w:softHyphen/>
        <w:t>формации;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B01C72">
        <w:rPr>
          <w:color w:val="000000"/>
          <w:sz w:val="28"/>
          <w:szCs w:val="28"/>
        </w:rPr>
        <w:t>предоставление дос</w:t>
      </w:r>
      <w:r>
        <w:rPr>
          <w:color w:val="000000"/>
          <w:sz w:val="28"/>
          <w:szCs w:val="28"/>
        </w:rPr>
        <w:t>товерных данных о разведанных, извлека</w:t>
      </w:r>
      <w:r w:rsidRPr="00B01C72">
        <w:rPr>
          <w:color w:val="000000"/>
          <w:sz w:val="28"/>
          <w:szCs w:val="28"/>
        </w:rPr>
        <w:t xml:space="preserve">емых и оставляемых в недрах ископаемых в целях, не </w:t>
      </w:r>
      <w:r w:rsidRPr="00B01C72">
        <w:rPr>
          <w:bCs/>
          <w:color w:val="000000"/>
          <w:sz w:val="28"/>
          <w:szCs w:val="28"/>
        </w:rPr>
        <w:t>связан</w:t>
      </w:r>
      <w:r w:rsidRPr="00B01C72">
        <w:rPr>
          <w:color w:val="000000"/>
          <w:sz w:val="28"/>
          <w:szCs w:val="28"/>
        </w:rPr>
        <w:t xml:space="preserve">ных с добычей полезных ископаемых, в федеральный и </w:t>
      </w:r>
      <w:r w:rsidRPr="00B01C72">
        <w:rPr>
          <w:bCs/>
          <w:color w:val="000000"/>
          <w:sz w:val="28"/>
          <w:szCs w:val="28"/>
          <w:lang w:val="en-US"/>
        </w:rPr>
        <w:t>co</w:t>
      </w:r>
      <w:r w:rsidRPr="00B01C72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т</w:t>
      </w:r>
      <w:r w:rsidRPr="00B01C72">
        <w:rPr>
          <w:color w:val="000000"/>
          <w:sz w:val="28"/>
          <w:szCs w:val="28"/>
        </w:rPr>
        <w:t>ветствующий территориальный фонды геологической информации, в органы государственной статистики;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B01C72">
        <w:rPr>
          <w:color w:val="000000"/>
          <w:sz w:val="28"/>
          <w:szCs w:val="28"/>
        </w:rPr>
        <w:t>безопасное ведение работ, связанных с пользованием недрами,</w:t>
      </w:r>
      <w:r>
        <w:rPr>
          <w:color w:val="000000"/>
          <w:sz w:val="28"/>
          <w:szCs w:val="28"/>
        </w:rPr>
        <w:t xml:space="preserve"> </w:t>
      </w:r>
      <w:r w:rsidRPr="00B01C72">
        <w:rPr>
          <w:color w:val="000000"/>
          <w:sz w:val="28"/>
          <w:szCs w:val="28"/>
        </w:rPr>
        <w:t>соблюдение утвержденных в установленном порядке станд</w:t>
      </w:r>
      <w:r>
        <w:rPr>
          <w:color w:val="000000"/>
          <w:sz w:val="28"/>
          <w:szCs w:val="28"/>
        </w:rPr>
        <w:t>ар</w:t>
      </w:r>
      <w:r w:rsidRPr="00B01C72">
        <w:rPr>
          <w:color w:val="000000"/>
          <w:sz w:val="28"/>
          <w:szCs w:val="28"/>
        </w:rPr>
        <w:t>тов (норм,  правил), регламентирующих условиях охр</w:t>
      </w:r>
      <w:r>
        <w:rPr>
          <w:color w:val="000000"/>
          <w:sz w:val="28"/>
          <w:szCs w:val="28"/>
        </w:rPr>
        <w:t xml:space="preserve">ана </w:t>
      </w:r>
      <w:r w:rsidRPr="00B01C72">
        <w:rPr>
          <w:color w:val="000000"/>
          <w:sz w:val="28"/>
          <w:szCs w:val="28"/>
        </w:rPr>
        <w:t>недр, атмосферного воздуха, земель, лесов, вод, а так</w:t>
      </w:r>
      <w:r>
        <w:rPr>
          <w:color w:val="000000"/>
          <w:sz w:val="28"/>
          <w:szCs w:val="28"/>
        </w:rPr>
        <w:t>же   зда</w:t>
      </w:r>
      <w:r w:rsidRPr="00B01C72">
        <w:rPr>
          <w:color w:val="000000"/>
          <w:sz w:val="28"/>
          <w:szCs w:val="28"/>
        </w:rPr>
        <w:t xml:space="preserve">ний и сооружений от вредного влияния работ, связанных </w:t>
      </w:r>
      <w:r>
        <w:rPr>
          <w:color w:val="000000"/>
          <w:sz w:val="28"/>
          <w:szCs w:val="28"/>
        </w:rPr>
        <w:t xml:space="preserve"> с ис</w:t>
      </w:r>
      <w:r w:rsidRPr="00B01C72">
        <w:rPr>
          <w:color w:val="000000"/>
          <w:sz w:val="28"/>
          <w:szCs w:val="28"/>
        </w:rPr>
        <w:t>пользованием недр;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B01C72">
        <w:rPr>
          <w:color w:val="000000"/>
          <w:sz w:val="28"/>
          <w:szCs w:val="28"/>
        </w:rPr>
        <w:t>приведение участков земли и других природных объектов, нарушенных при пользовании недрами, в состояние, пр</w:t>
      </w:r>
      <w:r>
        <w:rPr>
          <w:color w:val="000000"/>
          <w:sz w:val="28"/>
          <w:szCs w:val="28"/>
        </w:rPr>
        <w:t>игодное  дл</w:t>
      </w:r>
      <w:r w:rsidRPr="00B01C72">
        <w:rPr>
          <w:color w:val="000000"/>
          <w:sz w:val="28"/>
          <w:szCs w:val="28"/>
        </w:rPr>
        <w:t>я их дальнейшего использования;</w:t>
      </w:r>
    </w:p>
    <w:p w:rsidR="00B01C72" w:rsidRPr="00B01C72" w:rsidRDefault="00B01C72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Pr="00B01C72">
        <w:rPr>
          <w:color w:val="000000"/>
          <w:sz w:val="28"/>
          <w:szCs w:val="28"/>
        </w:rPr>
        <w:t xml:space="preserve">  сохранность разведанных горных выработок и буровых </w:t>
      </w:r>
      <w:r w:rsidR="00971A6D">
        <w:rPr>
          <w:color w:val="000000"/>
          <w:sz w:val="28"/>
          <w:szCs w:val="28"/>
        </w:rPr>
        <w:t>сква</w:t>
      </w:r>
      <w:r w:rsidRPr="00B01C72">
        <w:rPr>
          <w:color w:val="000000"/>
          <w:sz w:val="28"/>
          <w:szCs w:val="28"/>
        </w:rPr>
        <w:t xml:space="preserve">жин, которые могут быть </w:t>
      </w:r>
      <w:r>
        <w:rPr>
          <w:color w:val="000000"/>
          <w:sz w:val="28"/>
          <w:szCs w:val="28"/>
        </w:rPr>
        <w:t>использованы при разработке место</w:t>
      </w:r>
      <w:r w:rsidRPr="00B01C72">
        <w:rPr>
          <w:color w:val="000000"/>
          <w:sz w:val="28"/>
          <w:szCs w:val="28"/>
        </w:rPr>
        <w:t xml:space="preserve">рождений и (или) в иных хозяйственных целях; ликвидацию </w:t>
      </w:r>
      <w:r w:rsidR="00971A6D">
        <w:rPr>
          <w:color w:val="000000"/>
          <w:sz w:val="28"/>
          <w:szCs w:val="28"/>
        </w:rPr>
        <w:t xml:space="preserve"> </w:t>
      </w:r>
      <w:r w:rsidRPr="00971A6D"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 </w:t>
      </w:r>
      <w:r w:rsidR="00971A6D" w:rsidRPr="00971A6D">
        <w:rPr>
          <w:bCs/>
          <w:color w:val="000000"/>
          <w:sz w:val="28"/>
          <w:szCs w:val="28"/>
        </w:rPr>
        <w:t>уст</w:t>
      </w:r>
      <w:r w:rsidRPr="00971A6D">
        <w:rPr>
          <w:color w:val="000000"/>
          <w:sz w:val="28"/>
          <w:szCs w:val="28"/>
        </w:rPr>
        <w:t>а</w:t>
      </w:r>
      <w:r w:rsidRPr="00B01C72">
        <w:rPr>
          <w:color w:val="000000"/>
          <w:sz w:val="28"/>
          <w:szCs w:val="28"/>
        </w:rPr>
        <w:t>новленном порядке горных выработок и буровых скважин, не подлежащих использованию.</w:t>
      </w:r>
    </w:p>
    <w:p w:rsidR="00B01C72" w:rsidRPr="00B01C72" w:rsidRDefault="00971A6D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01C72" w:rsidRPr="00B01C72">
        <w:rPr>
          <w:color w:val="000000"/>
          <w:sz w:val="28"/>
          <w:szCs w:val="28"/>
        </w:rPr>
        <w:t xml:space="preserve">Рациональное использование </w:t>
      </w:r>
      <w:r>
        <w:rPr>
          <w:color w:val="000000"/>
          <w:sz w:val="28"/>
          <w:szCs w:val="28"/>
        </w:rPr>
        <w:t>и охрана недр осуществятся путё</w:t>
      </w:r>
      <w:r w:rsidR="00B01C72" w:rsidRPr="00B01C72">
        <w:rPr>
          <w:color w:val="000000"/>
          <w:sz w:val="28"/>
          <w:szCs w:val="28"/>
        </w:rPr>
        <w:t>м последовательного выполнения таких основ</w:t>
      </w:r>
      <w:r>
        <w:rPr>
          <w:color w:val="000000"/>
          <w:sz w:val="28"/>
          <w:szCs w:val="28"/>
        </w:rPr>
        <w:t xml:space="preserve">ных </w:t>
      </w:r>
      <w:r w:rsidR="00AA6A69">
        <w:rPr>
          <w:color w:val="000000"/>
          <w:sz w:val="28"/>
          <w:szCs w:val="28"/>
        </w:rPr>
        <w:t>законодательны</w:t>
      </w:r>
      <w:r w:rsidR="00AA6A69" w:rsidRPr="00B01C72">
        <w:rPr>
          <w:color w:val="000000"/>
          <w:sz w:val="28"/>
          <w:szCs w:val="28"/>
        </w:rPr>
        <w:t>х</w:t>
      </w:r>
      <w:r w:rsidR="00B01C72" w:rsidRPr="00B01C72">
        <w:rPr>
          <w:color w:val="000000"/>
          <w:sz w:val="28"/>
          <w:szCs w:val="28"/>
        </w:rPr>
        <w:t xml:space="preserve"> требований, как:</w:t>
      </w:r>
    </w:p>
    <w:p w:rsidR="00B01C72" w:rsidRPr="00B01C72" w:rsidRDefault="00971A6D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="00B01C72" w:rsidRPr="00B01C72">
        <w:rPr>
          <w:color w:val="000000"/>
          <w:sz w:val="28"/>
          <w:szCs w:val="28"/>
        </w:rPr>
        <w:t>соблюдение установленного законодательством порядка пред</w:t>
      </w:r>
      <w:r w:rsidR="00B01C72" w:rsidRPr="00B01C72">
        <w:rPr>
          <w:color w:val="000000"/>
          <w:sz w:val="28"/>
          <w:szCs w:val="28"/>
        </w:rPr>
        <w:softHyphen/>
        <w:t>оставления недр в пользование, предупреждение самовольно</w:t>
      </w:r>
      <w:r w:rsidR="00B01C72" w:rsidRPr="00B01C72">
        <w:rPr>
          <w:color w:val="000000"/>
          <w:sz w:val="28"/>
          <w:szCs w:val="28"/>
        </w:rPr>
        <w:softHyphen/>
        <w:t>го их использования;</w:t>
      </w:r>
    </w:p>
    <w:p w:rsidR="00B01C72" w:rsidRPr="00B01C72" w:rsidRDefault="00971A6D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1C72" w:rsidRPr="00B01C72">
        <w:rPr>
          <w:color w:val="000000"/>
          <w:sz w:val="28"/>
          <w:szCs w:val="28"/>
        </w:rPr>
        <w:t>полнота геологического изучения недр, достоверная оценка за</w:t>
      </w:r>
      <w:r w:rsidR="00B01C72" w:rsidRPr="00B01C72">
        <w:rPr>
          <w:color w:val="000000"/>
          <w:sz w:val="28"/>
          <w:szCs w:val="28"/>
        </w:rPr>
        <w:softHyphen/>
        <w:t>пасов полезных ископаемых или свойств участка недр, предос</w:t>
      </w:r>
      <w:r w:rsidR="00B01C72" w:rsidRPr="00B01C72">
        <w:rPr>
          <w:color w:val="000000"/>
          <w:sz w:val="28"/>
          <w:szCs w:val="28"/>
        </w:rPr>
        <w:softHyphen/>
        <w:t>тавленного для целей, не связанных с добычей полезных иско</w:t>
      </w:r>
      <w:r w:rsidR="00B01C72" w:rsidRPr="00B01C72">
        <w:rPr>
          <w:color w:val="000000"/>
          <w:sz w:val="28"/>
          <w:szCs w:val="28"/>
        </w:rPr>
        <w:softHyphen/>
        <w:t>паемых;</w:t>
      </w:r>
    </w:p>
    <w:p w:rsidR="00971A6D" w:rsidRDefault="00971A6D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B01C72" w:rsidRPr="00B01C72">
        <w:rPr>
          <w:color w:val="000000"/>
          <w:sz w:val="28"/>
          <w:szCs w:val="28"/>
        </w:rPr>
        <w:t>проведение государственной экспертизы и государственного учета запасов полезных ископаемых и участков недр, использу</w:t>
      </w:r>
      <w:r w:rsidR="00B01C72" w:rsidRPr="00B01C72">
        <w:rPr>
          <w:color w:val="000000"/>
          <w:sz w:val="28"/>
          <w:szCs w:val="28"/>
        </w:rPr>
        <w:softHyphen/>
        <w:t>емых в целях, не связанных с доб</w:t>
      </w:r>
      <w:r>
        <w:rPr>
          <w:color w:val="000000"/>
          <w:sz w:val="28"/>
          <w:szCs w:val="28"/>
        </w:rPr>
        <w:t xml:space="preserve">ычей полезных ископаемых; </w:t>
      </w:r>
    </w:p>
    <w:p w:rsidR="00971A6D" w:rsidRDefault="00971A6D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B01C72" w:rsidRPr="00B01C72">
        <w:rPr>
          <w:color w:val="000000"/>
          <w:sz w:val="28"/>
          <w:szCs w:val="28"/>
        </w:rPr>
        <w:t>охрана месторождений полезных ископаемых от затопления, обводнения, пожаров и друг</w:t>
      </w:r>
      <w:r w:rsidR="00C94471">
        <w:rPr>
          <w:color w:val="000000"/>
          <w:sz w:val="28"/>
          <w:szCs w:val="28"/>
        </w:rPr>
        <w:t>их факторов, снижающих качество</w:t>
      </w:r>
      <w:r w:rsidR="00B01C72" w:rsidRPr="00B01C72">
        <w:rPr>
          <w:color w:val="000000"/>
          <w:sz w:val="28"/>
          <w:szCs w:val="28"/>
        </w:rPr>
        <w:t xml:space="preserve"> полезных ископаемых и промышленную ценность место</w:t>
      </w:r>
      <w:r w:rsidR="00B01C72" w:rsidRPr="00B01C72">
        <w:rPr>
          <w:color w:val="000000"/>
          <w:sz w:val="28"/>
          <w:szCs w:val="28"/>
        </w:rPr>
        <w:softHyphen/>
        <w:t>рождений или осложняющих их разработку;</w:t>
      </w:r>
    </w:p>
    <w:p w:rsidR="00B01C72" w:rsidRPr="00B01C72" w:rsidRDefault="00971A6D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01C72" w:rsidRPr="00B01C7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</w:t>
      </w:r>
      <w:r w:rsidR="00B01C72" w:rsidRPr="00B01C72">
        <w:rPr>
          <w:color w:val="000000"/>
          <w:sz w:val="28"/>
          <w:szCs w:val="28"/>
        </w:rPr>
        <w:t xml:space="preserve"> предотвращение загрязнения недр при про</w:t>
      </w:r>
      <w:r>
        <w:rPr>
          <w:color w:val="000000"/>
          <w:sz w:val="28"/>
          <w:szCs w:val="28"/>
        </w:rPr>
        <w:t xml:space="preserve">ведении работ, </w:t>
      </w:r>
      <w:r w:rsidR="00AA6A69">
        <w:rPr>
          <w:color w:val="000000"/>
          <w:sz w:val="28"/>
          <w:szCs w:val="28"/>
        </w:rPr>
        <w:t>свя</w:t>
      </w:r>
      <w:r w:rsidR="00AA6A69" w:rsidRPr="00B01C72">
        <w:rPr>
          <w:color w:val="000000"/>
          <w:sz w:val="28"/>
          <w:szCs w:val="28"/>
        </w:rPr>
        <w:t>занных</w:t>
      </w:r>
      <w:r w:rsidR="00B01C72" w:rsidRPr="00B01C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01C72" w:rsidRPr="00B01C72">
        <w:rPr>
          <w:color w:val="000000"/>
          <w:sz w:val="28"/>
          <w:szCs w:val="28"/>
        </w:rPr>
        <w:t>с пользованием недрами, особенно при подземном хранении нефти, газа и иных веществ и материалов, захороне</w:t>
      </w:r>
      <w:r w:rsidR="00B01C72" w:rsidRPr="00B01C72">
        <w:rPr>
          <w:color w:val="000000"/>
          <w:sz w:val="28"/>
          <w:szCs w:val="28"/>
        </w:rPr>
        <w:softHyphen/>
        <w:t>нии вредных веществ и отходов производства, сбросе сточ</w:t>
      </w:r>
      <w:r w:rsidR="00B01C72" w:rsidRPr="00B01C72">
        <w:rPr>
          <w:color w:val="000000"/>
          <w:sz w:val="28"/>
          <w:szCs w:val="28"/>
        </w:rPr>
        <w:softHyphen/>
        <w:t>ных вод;</w:t>
      </w:r>
    </w:p>
    <w:p w:rsidR="00B01C72" w:rsidRPr="00B01C72" w:rsidRDefault="00971A6D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B01C72" w:rsidRPr="00B01C72">
        <w:rPr>
          <w:color w:val="000000"/>
          <w:sz w:val="28"/>
          <w:szCs w:val="28"/>
        </w:rPr>
        <w:t>соблюдение установленного порядка консервации и ликвида</w:t>
      </w:r>
      <w:r w:rsidR="00B01C72" w:rsidRPr="00B01C72">
        <w:rPr>
          <w:color w:val="000000"/>
          <w:sz w:val="28"/>
          <w:szCs w:val="28"/>
        </w:rPr>
        <w:softHyphen/>
        <w:t>ции предприятий по добыче полезных ископае</w:t>
      </w:r>
      <w:r>
        <w:rPr>
          <w:color w:val="000000"/>
          <w:sz w:val="28"/>
          <w:szCs w:val="28"/>
        </w:rPr>
        <w:t xml:space="preserve">мых и подземных </w:t>
      </w:r>
      <w:r w:rsidR="00B01C72" w:rsidRPr="00B01C72">
        <w:rPr>
          <w:color w:val="000000"/>
          <w:sz w:val="28"/>
          <w:szCs w:val="28"/>
        </w:rPr>
        <w:t>сооружений;</w:t>
      </w:r>
    </w:p>
    <w:p w:rsidR="00B01C72" w:rsidRPr="00B01C72" w:rsidRDefault="00971A6D" w:rsidP="00B01C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="00B01C72" w:rsidRPr="00B01C72">
        <w:rPr>
          <w:color w:val="000000"/>
          <w:sz w:val="28"/>
          <w:szCs w:val="28"/>
        </w:rPr>
        <w:t>предотвращение накопле</w:t>
      </w:r>
      <w:r>
        <w:rPr>
          <w:color w:val="000000"/>
          <w:sz w:val="28"/>
          <w:szCs w:val="28"/>
        </w:rPr>
        <w:t xml:space="preserve">ния промышленных и бытовых отходов </w:t>
      </w:r>
      <w:r w:rsidR="00ED3E47">
        <w:rPr>
          <w:color w:val="000000"/>
          <w:sz w:val="28"/>
          <w:szCs w:val="28"/>
        </w:rPr>
        <w:t xml:space="preserve"> н</w:t>
      </w:r>
      <w:r w:rsidR="00B01C72" w:rsidRPr="00B01C72">
        <w:rPr>
          <w:color w:val="000000"/>
          <w:sz w:val="28"/>
          <w:szCs w:val="28"/>
        </w:rPr>
        <w:t xml:space="preserve">а площадях водосбора </w:t>
      </w:r>
      <w:r w:rsidR="00ED3E47">
        <w:rPr>
          <w:color w:val="000000"/>
          <w:sz w:val="28"/>
          <w:szCs w:val="28"/>
        </w:rPr>
        <w:t>и в местах залегания подземных в</w:t>
      </w:r>
      <w:r w:rsidR="00B01C72" w:rsidRPr="00B01C72">
        <w:rPr>
          <w:color w:val="000000"/>
          <w:sz w:val="28"/>
          <w:szCs w:val="28"/>
        </w:rPr>
        <w:t>од, используемых для питьево</w:t>
      </w:r>
      <w:r>
        <w:rPr>
          <w:color w:val="000000"/>
          <w:sz w:val="28"/>
          <w:szCs w:val="28"/>
        </w:rPr>
        <w:t>го или промышленного водосн</w:t>
      </w:r>
      <w:r w:rsidR="00B01C72" w:rsidRPr="00B01C72">
        <w:rPr>
          <w:color w:val="000000"/>
          <w:sz w:val="28"/>
          <w:szCs w:val="28"/>
        </w:rPr>
        <w:t>абжения.</w:t>
      </w:r>
    </w:p>
    <w:p w:rsidR="00766F92" w:rsidRPr="00766F92" w:rsidRDefault="009A38DA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38DA">
        <w:rPr>
          <w:color w:val="000000"/>
          <w:sz w:val="28"/>
          <w:szCs w:val="28"/>
        </w:rPr>
        <w:t xml:space="preserve">  </w:t>
      </w:r>
      <w:r w:rsidR="00766F92" w:rsidRPr="00766F92">
        <w:rPr>
          <w:color w:val="000000"/>
          <w:sz w:val="28"/>
          <w:szCs w:val="28"/>
        </w:rPr>
        <w:t xml:space="preserve">    При их нарушении право пользования недрами может </w:t>
      </w:r>
      <w:r w:rsidR="00766F92" w:rsidRPr="00766F92">
        <w:rPr>
          <w:bCs/>
          <w:color w:val="000000"/>
          <w:sz w:val="28"/>
          <w:szCs w:val="28"/>
        </w:rPr>
        <w:t xml:space="preserve">быть </w:t>
      </w:r>
      <w:r w:rsidR="00766F92" w:rsidRPr="00766F92">
        <w:rPr>
          <w:color w:val="000000"/>
          <w:sz w:val="28"/>
          <w:szCs w:val="28"/>
        </w:rPr>
        <w:t>ограничено, приостановлено или прекращено спе</w:t>
      </w:r>
      <w:r w:rsidR="00766F92">
        <w:rPr>
          <w:color w:val="000000"/>
          <w:sz w:val="28"/>
          <w:szCs w:val="28"/>
        </w:rPr>
        <w:t>циально упол</w:t>
      </w:r>
      <w:r w:rsidR="00766F92" w:rsidRPr="00766F92">
        <w:rPr>
          <w:color w:val="000000"/>
          <w:sz w:val="28"/>
          <w:szCs w:val="28"/>
        </w:rPr>
        <w:t>номоченным на то государств</w:t>
      </w:r>
      <w:r w:rsidR="00ED3E47">
        <w:rPr>
          <w:color w:val="000000"/>
          <w:sz w:val="28"/>
          <w:szCs w:val="28"/>
        </w:rPr>
        <w:t>енными органами. Самовольная за</w:t>
      </w:r>
      <w:r w:rsidR="00766F92" w:rsidRPr="00766F92">
        <w:rPr>
          <w:color w:val="000000"/>
          <w:sz w:val="28"/>
          <w:szCs w:val="28"/>
        </w:rPr>
        <w:t>стройка площадей залегания полезных иско</w:t>
      </w:r>
      <w:r w:rsidR="00766F92">
        <w:rPr>
          <w:color w:val="000000"/>
          <w:sz w:val="28"/>
          <w:szCs w:val="28"/>
        </w:rPr>
        <w:t xml:space="preserve">паемых прекращается </w:t>
      </w:r>
      <w:r w:rsidR="00766F92" w:rsidRPr="00766F92">
        <w:rPr>
          <w:color w:val="000000"/>
          <w:sz w:val="28"/>
          <w:szCs w:val="28"/>
        </w:rPr>
        <w:t xml:space="preserve"> без возмещения произведенных затрат по рекультивации и демонтажу возведенных объектов.</w:t>
      </w:r>
    </w:p>
    <w:p w:rsidR="00766F92" w:rsidRPr="00766F92" w:rsidRDefault="00766F92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0425">
        <w:rPr>
          <w:color w:val="000000"/>
          <w:sz w:val="28"/>
          <w:szCs w:val="28"/>
        </w:rPr>
        <w:t xml:space="preserve">     </w:t>
      </w:r>
      <w:r w:rsidRPr="00766F92">
        <w:rPr>
          <w:color w:val="000000"/>
          <w:sz w:val="28"/>
          <w:szCs w:val="28"/>
        </w:rPr>
        <w:t xml:space="preserve">Предприятия по добыче </w:t>
      </w:r>
      <w:r>
        <w:rPr>
          <w:color w:val="000000"/>
          <w:sz w:val="28"/>
          <w:szCs w:val="28"/>
        </w:rPr>
        <w:t xml:space="preserve">полезных ископаемых и подземных </w:t>
      </w:r>
      <w:r w:rsidR="00ED3E47">
        <w:rPr>
          <w:color w:val="000000"/>
          <w:sz w:val="28"/>
          <w:szCs w:val="28"/>
        </w:rPr>
        <w:t>сооружений, не связанные</w:t>
      </w:r>
      <w:r w:rsidRPr="00766F92">
        <w:rPr>
          <w:color w:val="000000"/>
          <w:sz w:val="28"/>
          <w:szCs w:val="28"/>
        </w:rPr>
        <w:t xml:space="preserve"> с добычей, подлежат ликвидации или консервации по истечении срока действия лицензии или при </w:t>
      </w:r>
      <w:r w:rsidR="00ED3E47">
        <w:rPr>
          <w:color w:val="000000"/>
          <w:sz w:val="28"/>
          <w:szCs w:val="28"/>
        </w:rPr>
        <w:t>до</w:t>
      </w:r>
      <w:r w:rsidRPr="00766F92">
        <w:rPr>
          <w:color w:val="000000"/>
          <w:sz w:val="28"/>
          <w:szCs w:val="28"/>
        </w:rPr>
        <w:t>срочном прекращении пользования недрами. Ликвидация и кон</w:t>
      </w:r>
      <w:r w:rsidRPr="00766F92">
        <w:rPr>
          <w:color w:val="000000"/>
          <w:sz w:val="28"/>
          <w:szCs w:val="28"/>
        </w:rPr>
        <w:softHyphen/>
        <w:t>сервация считаются завершенными после подписания акта о ликвидации или консервации орг</w:t>
      </w:r>
      <w:r w:rsidR="00ED3E47">
        <w:rPr>
          <w:color w:val="000000"/>
          <w:sz w:val="28"/>
          <w:szCs w:val="28"/>
        </w:rPr>
        <w:t>анами, предоставившими лицензии</w:t>
      </w:r>
      <w:r w:rsidRPr="00766F92">
        <w:rPr>
          <w:color w:val="000000"/>
          <w:sz w:val="28"/>
          <w:szCs w:val="28"/>
        </w:rPr>
        <w:t>, и органами государственного горного надзора.</w:t>
      </w:r>
    </w:p>
    <w:p w:rsidR="00766F92" w:rsidRPr="00766F92" w:rsidRDefault="00766F92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30425">
        <w:rPr>
          <w:color w:val="000000"/>
          <w:sz w:val="28"/>
          <w:szCs w:val="28"/>
        </w:rPr>
        <w:t xml:space="preserve">      </w:t>
      </w:r>
      <w:r w:rsidRPr="00766F92">
        <w:rPr>
          <w:color w:val="000000"/>
          <w:sz w:val="28"/>
          <w:szCs w:val="28"/>
        </w:rPr>
        <w:t>Консервация и ликвидация горных выработок и иных сооружений, связанных с пользованием недрами, осуще</w:t>
      </w:r>
      <w:r w:rsidR="00ED3E47">
        <w:rPr>
          <w:color w:val="000000"/>
          <w:sz w:val="28"/>
          <w:szCs w:val="28"/>
        </w:rPr>
        <w:t xml:space="preserve">ствляется за счет средств </w:t>
      </w:r>
      <w:r w:rsidRPr="00766F92">
        <w:rPr>
          <w:color w:val="000000"/>
          <w:sz w:val="28"/>
          <w:szCs w:val="28"/>
        </w:rPr>
        <w:t>предприятий-пользователей недрами. Выполнение аналогичных работ пользователями недрами в соответствии с соглашением о разделе</w:t>
      </w:r>
      <w:r>
        <w:rPr>
          <w:color w:val="000000"/>
          <w:sz w:val="28"/>
          <w:szCs w:val="28"/>
        </w:rPr>
        <w:t xml:space="preserve"> продукции осуществляется за счё</w:t>
      </w:r>
      <w:r w:rsidR="00ED3E47">
        <w:rPr>
          <w:color w:val="000000"/>
          <w:sz w:val="28"/>
          <w:szCs w:val="28"/>
        </w:rPr>
        <w:t>т средств</w:t>
      </w:r>
      <w:r w:rsidRPr="00766F92">
        <w:rPr>
          <w:color w:val="000000"/>
          <w:sz w:val="28"/>
          <w:szCs w:val="28"/>
        </w:rPr>
        <w:t xml:space="preserve"> и создаваемого инвесторам ликвидационного фонда.</w:t>
      </w:r>
    </w:p>
    <w:p w:rsidR="00766F92" w:rsidRDefault="00766F92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66F92">
        <w:rPr>
          <w:color w:val="000000"/>
          <w:sz w:val="28"/>
          <w:szCs w:val="28"/>
        </w:rPr>
        <w:t>Редкие геологические обна</w:t>
      </w:r>
      <w:r>
        <w:rPr>
          <w:color w:val="000000"/>
          <w:sz w:val="28"/>
          <w:szCs w:val="28"/>
        </w:rPr>
        <w:t>жения, минералогические образо</w:t>
      </w:r>
      <w:r w:rsidRPr="00766F92">
        <w:rPr>
          <w:color w:val="000000"/>
          <w:sz w:val="28"/>
          <w:szCs w:val="28"/>
        </w:rPr>
        <w:t xml:space="preserve">вания, палеонтологические объекты и другие участки недр, представляющие особую научную </w:t>
      </w:r>
      <w:r>
        <w:rPr>
          <w:color w:val="000000"/>
          <w:sz w:val="28"/>
          <w:szCs w:val="28"/>
        </w:rPr>
        <w:t xml:space="preserve">и культурную ценность, могут быть </w:t>
      </w:r>
      <w:r w:rsidRPr="00766F92">
        <w:rPr>
          <w:color w:val="000000"/>
          <w:sz w:val="28"/>
          <w:szCs w:val="28"/>
        </w:rPr>
        <w:t xml:space="preserve"> объявлены памятниками природы и культуры. Всякая деятельность, нарушающая сохранность этих заповедников, заказником и памятников, запрещается. Пол</w:t>
      </w:r>
      <w:r>
        <w:rPr>
          <w:color w:val="000000"/>
          <w:sz w:val="28"/>
          <w:szCs w:val="28"/>
        </w:rPr>
        <w:t xml:space="preserve">ьзователи недрами, обнаружившие  </w:t>
      </w:r>
      <w:r w:rsidRPr="00766F92">
        <w:rPr>
          <w:color w:val="000000"/>
          <w:sz w:val="28"/>
          <w:szCs w:val="28"/>
        </w:rPr>
        <w:t>редкие геологические и минералогические образования метеоритов, палеонтологических, археологических и других объемом, представляющих интерес для нау</w:t>
      </w:r>
      <w:r w:rsidR="00ED3E47">
        <w:rPr>
          <w:color w:val="000000"/>
          <w:sz w:val="28"/>
          <w:szCs w:val="28"/>
        </w:rPr>
        <w:t>ки или культуры, обязаны при</w:t>
      </w:r>
      <w:r w:rsidRPr="00766F92">
        <w:rPr>
          <w:color w:val="000000"/>
          <w:sz w:val="28"/>
          <w:szCs w:val="28"/>
        </w:rPr>
        <w:t>остановить работу на соответствующем участке и со</w:t>
      </w:r>
      <w:r>
        <w:rPr>
          <w:color w:val="000000"/>
          <w:sz w:val="28"/>
          <w:szCs w:val="28"/>
        </w:rPr>
        <w:t>общить об</w:t>
      </w:r>
      <w:r w:rsidRPr="00766F92">
        <w:rPr>
          <w:color w:val="000000"/>
          <w:sz w:val="28"/>
          <w:szCs w:val="28"/>
        </w:rPr>
        <w:t xml:space="preserve"> этом органам, предоставившим лицензию</w:t>
      </w:r>
      <w:r>
        <w:rPr>
          <w:rStyle w:val="af"/>
          <w:color w:val="000000"/>
          <w:sz w:val="28"/>
          <w:szCs w:val="28"/>
        </w:rPr>
        <w:footnoteReference w:id="3"/>
      </w:r>
      <w:r w:rsidRPr="00766F92">
        <w:rPr>
          <w:color w:val="000000"/>
          <w:sz w:val="28"/>
          <w:szCs w:val="28"/>
        </w:rPr>
        <w:t>.</w:t>
      </w:r>
    </w:p>
    <w:p w:rsidR="00766F92" w:rsidRPr="00766F92" w:rsidRDefault="00766F92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6F92" w:rsidRDefault="002F72CE" w:rsidP="002F72C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66F92" w:rsidRPr="00766F92">
        <w:rPr>
          <w:color w:val="000000"/>
          <w:sz w:val="28"/>
          <w:szCs w:val="28"/>
        </w:rPr>
        <w:t>Государственное управление использованием и охраной недр</w:t>
      </w:r>
    </w:p>
    <w:p w:rsidR="002F72CE" w:rsidRPr="00766F92" w:rsidRDefault="002F72CE" w:rsidP="002F72CE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030425" w:rsidRDefault="00766F92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30425">
        <w:rPr>
          <w:color w:val="000000"/>
          <w:sz w:val="28"/>
          <w:szCs w:val="28"/>
        </w:rPr>
        <w:t xml:space="preserve">   Управление  эколого-правовым   режимом  недропользования   представляет   собой  деятельность   государства, направленную   на наиболее   рациональное, эффективное   использование недр  и их охрану  и тесную   взаимосвязь    с другими    объектами природы. </w:t>
      </w:r>
    </w:p>
    <w:p w:rsidR="00030425" w:rsidRDefault="00030425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Различается  государственное управление   со стороны  собственников   недр,  осуществляется   государственными  органами  и от имени  государства, и внутрихозяйственное  управление, осуществляемое  недропользователями.</w:t>
      </w:r>
    </w:p>
    <w:p w:rsidR="00D3250F" w:rsidRDefault="00D3250F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Государственное   управление    отношениями  недропользования  осуществляется   Президентом  РФ,  Правительством  РФ,  Государственной   Думой   Федерального  Собрания  РФ  и правительствами   республик  в составе   Федерации, органами  государственно</w:t>
      </w:r>
      <w:r w:rsidR="00CF062D">
        <w:rPr>
          <w:color w:val="000000"/>
          <w:sz w:val="28"/>
          <w:szCs w:val="28"/>
        </w:rPr>
        <w:t xml:space="preserve">й власти  и управления    других  субъектов  РФ, а также  органом   управления   государственным   фондом   недр. </w:t>
      </w:r>
    </w:p>
    <w:p w:rsidR="00766F92" w:rsidRPr="00766F92" w:rsidRDefault="00030425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66F92" w:rsidRPr="00766F92">
        <w:rPr>
          <w:color w:val="000000"/>
          <w:sz w:val="28"/>
          <w:szCs w:val="28"/>
        </w:rPr>
        <w:t>Федеральным органом исполнительной власти, осуществляю</w:t>
      </w:r>
      <w:r w:rsidR="00766F92" w:rsidRPr="00766F92">
        <w:rPr>
          <w:color w:val="000000"/>
          <w:sz w:val="28"/>
          <w:szCs w:val="28"/>
        </w:rPr>
        <w:softHyphen/>
        <w:t>щим функции по выработке государственной политики и норма</w:t>
      </w:r>
      <w:r w:rsidR="00766F92" w:rsidRPr="00766F92">
        <w:rPr>
          <w:color w:val="000000"/>
          <w:sz w:val="28"/>
          <w:szCs w:val="28"/>
        </w:rPr>
        <w:softHyphen/>
        <w:t>тивно-правовому регулированию в сфере изучения, использова</w:t>
      </w:r>
      <w:r w:rsidR="00766F92" w:rsidRPr="00766F92">
        <w:rPr>
          <w:color w:val="000000"/>
          <w:sz w:val="28"/>
          <w:szCs w:val="28"/>
        </w:rPr>
        <w:softHyphen/>
        <w:t>ния, воспроизводства, охраны природных ресурсов, включая уп</w:t>
      </w:r>
      <w:r w:rsidR="00766F92" w:rsidRPr="00766F92">
        <w:rPr>
          <w:color w:val="000000"/>
          <w:sz w:val="28"/>
          <w:szCs w:val="28"/>
        </w:rPr>
        <w:softHyphen/>
        <w:t xml:space="preserve">равление государственным фондом недр, ныне признано </w:t>
      </w:r>
      <w:r w:rsidR="00CF062D">
        <w:rPr>
          <w:color w:val="000000"/>
          <w:sz w:val="28"/>
          <w:szCs w:val="28"/>
        </w:rPr>
        <w:t xml:space="preserve">Министерство  природных ресурсов </w:t>
      </w:r>
      <w:r w:rsidR="00766F92" w:rsidRPr="00766F92">
        <w:rPr>
          <w:color w:val="000000"/>
          <w:sz w:val="28"/>
          <w:szCs w:val="28"/>
        </w:rPr>
        <w:t xml:space="preserve"> России. </w:t>
      </w:r>
      <w:r w:rsidR="00CF062D">
        <w:rPr>
          <w:color w:val="000000"/>
          <w:sz w:val="28"/>
          <w:szCs w:val="28"/>
        </w:rPr>
        <w:t xml:space="preserve"> Министерство  природных ресурсов  РФ   осуществляет   государственное   управление   и межотраслевую   координацию   по вопросам   геологического  изучения   и рационального   использования недр</w:t>
      </w:r>
      <w:r w:rsidR="00CF062D">
        <w:rPr>
          <w:rStyle w:val="af"/>
          <w:color w:val="000000"/>
          <w:sz w:val="28"/>
          <w:szCs w:val="28"/>
        </w:rPr>
        <w:footnoteReference w:id="4"/>
      </w:r>
      <w:r w:rsidR="00CF062D">
        <w:rPr>
          <w:color w:val="000000"/>
          <w:sz w:val="28"/>
          <w:szCs w:val="28"/>
        </w:rPr>
        <w:t xml:space="preserve">. </w:t>
      </w:r>
      <w:r w:rsidR="00766F92" w:rsidRPr="00766F92">
        <w:rPr>
          <w:color w:val="000000"/>
          <w:sz w:val="28"/>
          <w:szCs w:val="28"/>
        </w:rPr>
        <w:t>Оно самостоятельно принимает нормативные правовые акты, в которых предусматриваются:</w:t>
      </w:r>
    </w:p>
    <w:p w:rsidR="00766F92" w:rsidRPr="00766F92" w:rsidRDefault="00766F92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Pr="00766F92">
        <w:rPr>
          <w:color w:val="000000"/>
          <w:sz w:val="28"/>
          <w:szCs w:val="28"/>
        </w:rPr>
        <w:t xml:space="preserve">  порядок государственного учета и ведения государственного реестра работ по геологическому изучению недр, участков недр, предоставленных для добычи полезных ископаемых, а также в целях, не связанных с их добычей, и лицензий на пользование недрами;</w:t>
      </w:r>
    </w:p>
    <w:p w:rsidR="00766F92" w:rsidRPr="00766F92" w:rsidRDefault="002F72CE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F062D">
        <w:rPr>
          <w:color w:val="000000"/>
          <w:sz w:val="28"/>
          <w:szCs w:val="28"/>
        </w:rPr>
        <w:t xml:space="preserve"> </w:t>
      </w:r>
      <w:r w:rsidR="00766F92">
        <w:rPr>
          <w:color w:val="000000"/>
          <w:sz w:val="28"/>
          <w:szCs w:val="28"/>
        </w:rPr>
        <w:t>-</w:t>
      </w:r>
      <w:r w:rsidR="00766F92" w:rsidRPr="00766F92">
        <w:rPr>
          <w:color w:val="000000"/>
          <w:sz w:val="28"/>
          <w:szCs w:val="28"/>
        </w:rPr>
        <w:t xml:space="preserve"> порядок постановки запасов полезных ископаемых на государ</w:t>
      </w:r>
      <w:r w:rsidR="00766F92" w:rsidRPr="00766F92">
        <w:rPr>
          <w:color w:val="000000"/>
          <w:sz w:val="28"/>
          <w:szCs w:val="28"/>
        </w:rPr>
        <w:softHyphen/>
        <w:t>ственный баланс и их списания с государственного баланса;</w:t>
      </w:r>
    </w:p>
    <w:p w:rsidR="00766F92" w:rsidRPr="00766F92" w:rsidRDefault="002F72CE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0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66F92">
        <w:rPr>
          <w:color w:val="000000"/>
          <w:sz w:val="28"/>
          <w:szCs w:val="28"/>
        </w:rPr>
        <w:t>-</w:t>
      </w:r>
      <w:r w:rsidR="00766F92" w:rsidRPr="00766F92">
        <w:rPr>
          <w:color w:val="000000"/>
          <w:sz w:val="28"/>
          <w:szCs w:val="28"/>
        </w:rPr>
        <w:t xml:space="preserve"> порядок оформления лицензий на пользование участками недр:</w:t>
      </w:r>
    </w:p>
    <w:p w:rsidR="00766F92" w:rsidRPr="00766F92" w:rsidRDefault="00CF062D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F72CE">
        <w:rPr>
          <w:color w:val="000000"/>
          <w:sz w:val="28"/>
          <w:szCs w:val="28"/>
        </w:rPr>
        <w:t xml:space="preserve">  </w:t>
      </w:r>
      <w:r w:rsidR="00766F92">
        <w:rPr>
          <w:color w:val="000000"/>
          <w:sz w:val="28"/>
          <w:szCs w:val="28"/>
        </w:rPr>
        <w:t>-</w:t>
      </w:r>
      <w:r w:rsidR="00766F92" w:rsidRPr="00766F92">
        <w:rPr>
          <w:color w:val="000000"/>
          <w:sz w:val="28"/>
          <w:szCs w:val="28"/>
        </w:rPr>
        <w:t xml:space="preserve"> классификация запасов и прогнозных ресурсов полезных ис</w:t>
      </w:r>
      <w:r w:rsidR="00766F92" w:rsidRPr="00766F92">
        <w:rPr>
          <w:color w:val="000000"/>
          <w:sz w:val="28"/>
          <w:szCs w:val="28"/>
        </w:rPr>
        <w:softHyphen/>
        <w:t>копаемых по видам полезных ископаемых;</w:t>
      </w:r>
    </w:p>
    <w:p w:rsidR="00766F92" w:rsidRPr="00766F92" w:rsidRDefault="00CF062D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F72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66F92">
        <w:rPr>
          <w:color w:val="000000"/>
          <w:sz w:val="28"/>
          <w:szCs w:val="28"/>
        </w:rPr>
        <w:t>-</w:t>
      </w:r>
      <w:r w:rsidR="00766F92" w:rsidRPr="00766F92">
        <w:rPr>
          <w:color w:val="000000"/>
          <w:sz w:val="28"/>
          <w:szCs w:val="28"/>
        </w:rPr>
        <w:t xml:space="preserve"> методики геолого-экономической и стоимостной оценок по</w:t>
      </w:r>
      <w:r w:rsidR="00766F92" w:rsidRPr="00766F92">
        <w:rPr>
          <w:color w:val="000000"/>
          <w:sz w:val="28"/>
          <w:szCs w:val="28"/>
        </w:rPr>
        <w:softHyphen/>
        <w:t>лезных ископаемых по видам полезных ископаемых;</w:t>
      </w:r>
    </w:p>
    <w:p w:rsidR="00766F92" w:rsidRPr="00766F92" w:rsidRDefault="00CF062D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66F92">
        <w:rPr>
          <w:color w:val="000000"/>
          <w:sz w:val="28"/>
          <w:szCs w:val="28"/>
        </w:rPr>
        <w:t>-</w:t>
      </w:r>
      <w:r w:rsidR="00766F92" w:rsidRPr="00766F92">
        <w:rPr>
          <w:color w:val="000000"/>
          <w:sz w:val="28"/>
          <w:szCs w:val="28"/>
        </w:rPr>
        <w:t xml:space="preserve">  порядок и условия использования геологичес</w:t>
      </w:r>
      <w:r w:rsidR="00ED3E47">
        <w:rPr>
          <w:color w:val="000000"/>
          <w:sz w:val="28"/>
          <w:szCs w:val="28"/>
        </w:rPr>
        <w:t xml:space="preserve">кой информации о </w:t>
      </w:r>
      <w:r w:rsidR="00766F92" w:rsidRPr="00766F92">
        <w:rPr>
          <w:color w:val="000000"/>
          <w:sz w:val="28"/>
          <w:szCs w:val="28"/>
        </w:rPr>
        <w:t>недрах, являющейся государственной собственностью;</w:t>
      </w:r>
    </w:p>
    <w:p w:rsidR="00766F92" w:rsidRPr="00766F92" w:rsidRDefault="00CF062D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72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F72CE">
        <w:rPr>
          <w:color w:val="000000"/>
          <w:sz w:val="28"/>
          <w:szCs w:val="28"/>
        </w:rPr>
        <w:t xml:space="preserve"> </w:t>
      </w:r>
      <w:r w:rsidR="00766F92">
        <w:rPr>
          <w:color w:val="000000"/>
          <w:sz w:val="28"/>
          <w:szCs w:val="28"/>
        </w:rPr>
        <w:t>-</w:t>
      </w:r>
      <w:r w:rsidR="00766F92" w:rsidRPr="00766F92">
        <w:rPr>
          <w:color w:val="000000"/>
          <w:sz w:val="28"/>
          <w:szCs w:val="28"/>
        </w:rPr>
        <w:t xml:space="preserve"> форма бланка лицензии на пользование недрами;</w:t>
      </w:r>
    </w:p>
    <w:p w:rsidR="00766F92" w:rsidRPr="00766F92" w:rsidRDefault="00CF062D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72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F72CE">
        <w:rPr>
          <w:color w:val="000000"/>
          <w:sz w:val="28"/>
          <w:szCs w:val="28"/>
        </w:rPr>
        <w:t xml:space="preserve"> </w:t>
      </w:r>
      <w:r w:rsidR="00766F92">
        <w:rPr>
          <w:color w:val="000000"/>
          <w:sz w:val="28"/>
          <w:szCs w:val="28"/>
        </w:rPr>
        <w:t>-</w:t>
      </w:r>
      <w:r w:rsidR="00766F92" w:rsidRPr="00766F92">
        <w:rPr>
          <w:color w:val="000000"/>
          <w:sz w:val="28"/>
          <w:szCs w:val="28"/>
        </w:rPr>
        <w:t xml:space="preserve"> региональные перечни видов полезных ископаемых, относи</w:t>
      </w:r>
      <w:r w:rsidR="00766F92" w:rsidRPr="00766F92">
        <w:rPr>
          <w:color w:val="000000"/>
          <w:sz w:val="28"/>
          <w:szCs w:val="28"/>
        </w:rPr>
        <w:softHyphen/>
        <w:t>мых к общераспространенным.</w:t>
      </w:r>
    </w:p>
    <w:p w:rsidR="00766F92" w:rsidRPr="00766F92" w:rsidRDefault="00766F92" w:rsidP="00766F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66F92">
        <w:rPr>
          <w:color w:val="000000"/>
          <w:sz w:val="28"/>
          <w:szCs w:val="28"/>
        </w:rPr>
        <w:t xml:space="preserve">В полномочия </w:t>
      </w:r>
      <w:r w:rsidRPr="00766F92">
        <w:rPr>
          <w:iCs/>
          <w:color w:val="000000"/>
          <w:sz w:val="28"/>
          <w:szCs w:val="28"/>
        </w:rPr>
        <w:t>Росприроднадзора</w:t>
      </w:r>
      <w:r w:rsidRPr="00766F92">
        <w:rPr>
          <w:i/>
          <w:iCs/>
          <w:color w:val="000000"/>
          <w:sz w:val="28"/>
          <w:szCs w:val="28"/>
        </w:rPr>
        <w:t xml:space="preserve"> </w:t>
      </w:r>
      <w:r w:rsidRPr="00766F92">
        <w:rPr>
          <w:color w:val="000000"/>
          <w:sz w:val="28"/>
          <w:szCs w:val="28"/>
        </w:rPr>
        <w:t>входит осуществление кон</w:t>
      </w:r>
      <w:r w:rsidRPr="00766F92">
        <w:rPr>
          <w:color w:val="000000"/>
          <w:sz w:val="28"/>
          <w:szCs w:val="28"/>
        </w:rPr>
        <w:softHyphen/>
        <w:t>троля и надзора в сфере геологического изучения, рационального использования и охраны недр, а также выдача в установленном порядке лицензии (разрешения) на:</w:t>
      </w:r>
    </w:p>
    <w:p w:rsidR="009A38DA" w:rsidRPr="009A38DA" w:rsidRDefault="00766F92" w:rsidP="009A38D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6F92">
        <w:rPr>
          <w:color w:val="000000"/>
          <w:sz w:val="28"/>
          <w:szCs w:val="28"/>
        </w:rPr>
        <w:t xml:space="preserve">  экспорт коллекционных материалов по минералогии и пале</w:t>
      </w:r>
      <w:r w:rsidRPr="00766F92">
        <w:rPr>
          <w:color w:val="000000"/>
          <w:sz w:val="28"/>
          <w:szCs w:val="28"/>
        </w:rPr>
        <w:softHyphen/>
        <w:t>онтологии, полудрагоценных камней и изделий из них и экс</w:t>
      </w:r>
      <w:r w:rsidRPr="00766F92">
        <w:rPr>
          <w:color w:val="000000"/>
          <w:sz w:val="28"/>
          <w:szCs w:val="28"/>
        </w:rPr>
        <w:softHyphen/>
        <w:t>порт информации о недрах по районам и месторождениям</w:t>
      </w:r>
      <w:r w:rsidR="009A38DA" w:rsidRPr="009A38DA">
        <w:rPr>
          <w:color w:val="000000"/>
          <w:sz w:val="28"/>
          <w:szCs w:val="28"/>
        </w:rPr>
        <w:t xml:space="preserve">  топливно-энергетического и минерального сырья, располо</w:t>
      </w:r>
      <w:r w:rsidR="009A38DA" w:rsidRPr="009A38DA">
        <w:rPr>
          <w:color w:val="000000"/>
          <w:sz w:val="28"/>
          <w:szCs w:val="28"/>
        </w:rPr>
        <w:softHyphen/>
        <w:t>женным на территории РФ и в пределах континентального шельфа и морской зоны РФ;</w:t>
      </w:r>
    </w:p>
    <w:p w:rsidR="009A38DA" w:rsidRDefault="009A38DA" w:rsidP="009A38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A38DA">
        <w:rPr>
          <w:color w:val="000000"/>
          <w:sz w:val="28"/>
          <w:szCs w:val="28"/>
        </w:rPr>
        <w:t xml:space="preserve">    -</w:t>
      </w:r>
      <w:r w:rsidR="00ED3E47">
        <w:rPr>
          <w:color w:val="000000"/>
          <w:sz w:val="28"/>
          <w:szCs w:val="28"/>
        </w:rPr>
        <w:t xml:space="preserve"> </w:t>
      </w:r>
      <w:r w:rsidRPr="009A38DA">
        <w:rPr>
          <w:color w:val="000000"/>
          <w:sz w:val="28"/>
          <w:szCs w:val="28"/>
        </w:rPr>
        <w:t>создание, эксплуатацию и использование искусственных ост</w:t>
      </w:r>
      <w:r w:rsidRPr="009A38DA">
        <w:rPr>
          <w:color w:val="000000"/>
          <w:sz w:val="28"/>
          <w:szCs w:val="28"/>
        </w:rPr>
        <w:softHyphen/>
        <w:t>ровов, сооружений и установок, проведение буровых работ, связанных с геологическим изучением, поиском, разведкой и разработкой минеральных ресурсов, а также прокладку под</w:t>
      </w:r>
      <w:r w:rsidRPr="009A38DA">
        <w:rPr>
          <w:color w:val="000000"/>
          <w:sz w:val="28"/>
          <w:szCs w:val="28"/>
        </w:rPr>
        <w:softHyphen/>
        <w:t>водных кабелей и трубопроводов во внутренних морских во</w:t>
      </w:r>
      <w:r w:rsidRPr="009A38DA">
        <w:rPr>
          <w:color w:val="000000"/>
          <w:sz w:val="28"/>
          <w:szCs w:val="28"/>
        </w:rPr>
        <w:softHyphen/>
        <w:t xml:space="preserve">дах, территориальном море РФ и на континентальном шельфе РФ (в пределах своей компетенции). </w:t>
      </w:r>
    </w:p>
    <w:p w:rsidR="009A38DA" w:rsidRPr="009A38DA" w:rsidRDefault="009A38DA" w:rsidP="009A38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A38DA">
        <w:rPr>
          <w:color w:val="000000"/>
          <w:sz w:val="28"/>
          <w:szCs w:val="28"/>
        </w:rPr>
        <w:t>Роснедра организует:</w:t>
      </w:r>
    </w:p>
    <w:p w:rsidR="009A38DA" w:rsidRPr="009A38DA" w:rsidRDefault="009A38DA" w:rsidP="009A38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38DA">
        <w:rPr>
          <w:color w:val="000000"/>
          <w:sz w:val="28"/>
          <w:szCs w:val="28"/>
        </w:rPr>
        <w:t xml:space="preserve">    -</w:t>
      </w:r>
      <w:r w:rsidR="00ED3E47">
        <w:rPr>
          <w:color w:val="000000"/>
          <w:sz w:val="28"/>
          <w:szCs w:val="28"/>
        </w:rPr>
        <w:t xml:space="preserve"> </w:t>
      </w:r>
      <w:r w:rsidRPr="009A38DA">
        <w:rPr>
          <w:color w:val="000000"/>
          <w:sz w:val="28"/>
          <w:szCs w:val="28"/>
        </w:rPr>
        <w:t>государственное геологическое изучение недр; экспертизу проектов геологического изучения недр; проведение в установленном порядке геолого-экономической и стоимостной оценки месторождений полезных ископаемых и участков недр;</w:t>
      </w:r>
    </w:p>
    <w:p w:rsidR="009A38DA" w:rsidRPr="009A38DA" w:rsidRDefault="002F72CE" w:rsidP="009A38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38DA" w:rsidRPr="009A38DA">
        <w:rPr>
          <w:color w:val="000000"/>
          <w:sz w:val="28"/>
          <w:szCs w:val="28"/>
        </w:rPr>
        <w:t>-</w:t>
      </w:r>
      <w:r w:rsidR="00ED3E47">
        <w:rPr>
          <w:color w:val="000000"/>
          <w:sz w:val="28"/>
          <w:szCs w:val="28"/>
        </w:rPr>
        <w:t xml:space="preserve"> </w:t>
      </w:r>
      <w:r w:rsidR="009A38DA" w:rsidRPr="009A38DA">
        <w:rPr>
          <w:color w:val="000000"/>
          <w:sz w:val="28"/>
          <w:szCs w:val="28"/>
        </w:rPr>
        <w:t>проведение в установленном порядке конкурсов и аукционов на право пользования недрами;</w:t>
      </w:r>
    </w:p>
    <w:p w:rsidR="009A38DA" w:rsidRPr="009A38DA" w:rsidRDefault="009A38DA" w:rsidP="009A38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38DA">
        <w:rPr>
          <w:color w:val="000000"/>
          <w:sz w:val="28"/>
          <w:szCs w:val="28"/>
        </w:rPr>
        <w:t xml:space="preserve">   -</w:t>
      </w:r>
      <w:r w:rsidR="00ED3E47">
        <w:rPr>
          <w:color w:val="000000"/>
          <w:sz w:val="28"/>
          <w:szCs w:val="28"/>
        </w:rPr>
        <w:t xml:space="preserve"> </w:t>
      </w:r>
      <w:r w:rsidRPr="009A38DA">
        <w:rPr>
          <w:color w:val="000000"/>
          <w:sz w:val="28"/>
          <w:szCs w:val="28"/>
        </w:rPr>
        <w:t>проведение государственной экспертизы информации о разве</w:t>
      </w:r>
      <w:r w:rsidRPr="009A38DA">
        <w:rPr>
          <w:color w:val="000000"/>
          <w:sz w:val="28"/>
          <w:szCs w:val="28"/>
        </w:rPr>
        <w:softHyphen/>
        <w:t>данных запасах полезных ископаемых, геологической, эконо</w:t>
      </w:r>
      <w:r w:rsidRPr="009A38DA">
        <w:rPr>
          <w:color w:val="000000"/>
          <w:sz w:val="28"/>
          <w:szCs w:val="28"/>
        </w:rPr>
        <w:softHyphen/>
        <w:t>мической информации о предоставляемых в пользование участках недр; а также осуществляет:</w:t>
      </w:r>
    </w:p>
    <w:p w:rsidR="009A38DA" w:rsidRPr="009A38DA" w:rsidRDefault="009A38DA" w:rsidP="009A38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ED3E47">
        <w:rPr>
          <w:color w:val="000000"/>
          <w:sz w:val="28"/>
          <w:szCs w:val="28"/>
        </w:rPr>
        <w:t xml:space="preserve"> </w:t>
      </w:r>
      <w:r w:rsidRPr="009A38DA">
        <w:rPr>
          <w:color w:val="000000"/>
          <w:sz w:val="28"/>
          <w:szCs w:val="28"/>
        </w:rPr>
        <w:t>отнесение запасов полезных ископаемых к кондиционным или некондиционным запасам, а также определение нормати</w:t>
      </w:r>
      <w:r w:rsidRPr="009A38DA">
        <w:rPr>
          <w:color w:val="000000"/>
          <w:sz w:val="28"/>
          <w:szCs w:val="28"/>
        </w:rPr>
        <w:softHyphen/>
        <w:t>вов содержания полезных ископаемых;</w:t>
      </w:r>
    </w:p>
    <w:p w:rsidR="009A38DA" w:rsidRPr="009A38DA" w:rsidRDefault="009A38DA" w:rsidP="009A38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A38DA">
        <w:rPr>
          <w:color w:val="000000"/>
          <w:sz w:val="28"/>
          <w:szCs w:val="28"/>
        </w:rPr>
        <w:t>-</w:t>
      </w:r>
      <w:r w:rsidR="00587295">
        <w:rPr>
          <w:color w:val="000000"/>
          <w:sz w:val="28"/>
          <w:szCs w:val="28"/>
        </w:rPr>
        <w:t xml:space="preserve"> </w:t>
      </w:r>
      <w:r w:rsidRPr="009A38DA">
        <w:rPr>
          <w:color w:val="000000"/>
          <w:sz w:val="28"/>
          <w:szCs w:val="28"/>
        </w:rPr>
        <w:t>предоставление в пользование за плату геологической инфор</w:t>
      </w:r>
      <w:r w:rsidRPr="009A38DA">
        <w:rPr>
          <w:color w:val="000000"/>
          <w:sz w:val="28"/>
          <w:szCs w:val="28"/>
        </w:rPr>
        <w:softHyphen/>
        <w:t>мации о недрах;</w:t>
      </w:r>
    </w:p>
    <w:p w:rsidR="009A38DA" w:rsidRPr="009A38DA" w:rsidRDefault="009A38DA" w:rsidP="009A38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A38DA">
        <w:rPr>
          <w:color w:val="000000"/>
          <w:sz w:val="28"/>
          <w:szCs w:val="28"/>
        </w:rPr>
        <w:t>-</w:t>
      </w:r>
      <w:r w:rsidR="00587295">
        <w:rPr>
          <w:color w:val="000000"/>
          <w:sz w:val="28"/>
          <w:szCs w:val="28"/>
        </w:rPr>
        <w:t xml:space="preserve"> </w:t>
      </w:r>
      <w:r w:rsidRPr="009A38DA">
        <w:rPr>
          <w:color w:val="000000"/>
          <w:sz w:val="28"/>
          <w:szCs w:val="28"/>
        </w:rPr>
        <w:t>выдачу заключений об отсутствии полезных ископаемых и недрах под участком предстоящей застройки и разрешении н</w:t>
      </w:r>
      <w:r>
        <w:rPr>
          <w:color w:val="000000"/>
          <w:sz w:val="28"/>
          <w:szCs w:val="28"/>
        </w:rPr>
        <w:t>а</w:t>
      </w:r>
      <w:r w:rsidRPr="009A38DA">
        <w:rPr>
          <w:color w:val="000000"/>
          <w:sz w:val="28"/>
          <w:szCs w:val="28"/>
        </w:rPr>
        <w:t xml:space="preserve"> осуществление застройки площадей залегания полезных ис</w:t>
      </w:r>
      <w:r w:rsidRPr="009A38DA">
        <w:rPr>
          <w:color w:val="000000"/>
          <w:sz w:val="28"/>
          <w:szCs w:val="28"/>
        </w:rPr>
        <w:softHyphen/>
        <w:t>копаемых, а также размещение в местах их залегания подзем</w:t>
      </w:r>
      <w:r w:rsidRPr="009A38DA">
        <w:rPr>
          <w:color w:val="000000"/>
          <w:sz w:val="28"/>
          <w:szCs w:val="28"/>
        </w:rPr>
        <w:softHyphen/>
        <w:t>ных сооружений;</w:t>
      </w:r>
    </w:p>
    <w:p w:rsidR="009A38DA" w:rsidRPr="009A38DA" w:rsidRDefault="009A38DA" w:rsidP="009A38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587295">
        <w:rPr>
          <w:color w:val="000000"/>
          <w:sz w:val="28"/>
          <w:szCs w:val="28"/>
        </w:rPr>
        <w:t xml:space="preserve"> </w:t>
      </w:r>
      <w:r w:rsidRPr="009A38DA">
        <w:rPr>
          <w:color w:val="000000"/>
          <w:sz w:val="28"/>
          <w:szCs w:val="28"/>
        </w:rPr>
        <w:t>принятие решений о предоставлении права пользования участками недр в установленном законодательством РФ по</w:t>
      </w:r>
      <w:r w:rsidRPr="009A38DA">
        <w:rPr>
          <w:color w:val="000000"/>
          <w:sz w:val="28"/>
          <w:szCs w:val="28"/>
        </w:rPr>
        <w:softHyphen/>
        <w:t>рядке;</w:t>
      </w:r>
    </w:p>
    <w:p w:rsidR="009A38DA" w:rsidRPr="009A38DA" w:rsidRDefault="00587295" w:rsidP="005872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9A38DA" w:rsidRPr="009A38DA">
        <w:rPr>
          <w:color w:val="000000"/>
          <w:sz w:val="28"/>
          <w:szCs w:val="28"/>
        </w:rPr>
        <w:t>принятие решений об утверждении итогов конкурсов или аук</w:t>
      </w:r>
      <w:r w:rsidR="009A38DA" w:rsidRPr="009A38DA">
        <w:rPr>
          <w:color w:val="000000"/>
          <w:sz w:val="28"/>
          <w:szCs w:val="28"/>
        </w:rPr>
        <w:softHyphen/>
        <w:t>ционов на право пользования участками недр в установлен</w:t>
      </w:r>
      <w:r w:rsidR="009A38DA" w:rsidRPr="009A38DA">
        <w:rPr>
          <w:color w:val="000000"/>
          <w:sz w:val="28"/>
          <w:szCs w:val="28"/>
        </w:rPr>
        <w:softHyphen/>
        <w:t>ном законодательством РФ порядке;</w:t>
      </w:r>
    </w:p>
    <w:p w:rsidR="00782DFB" w:rsidRPr="009A38DA" w:rsidRDefault="009A38DA" w:rsidP="009A38DA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87295">
        <w:rPr>
          <w:color w:val="000000"/>
          <w:sz w:val="28"/>
          <w:szCs w:val="28"/>
        </w:rPr>
        <w:t xml:space="preserve"> </w:t>
      </w:r>
      <w:r w:rsidRPr="009A38DA">
        <w:rPr>
          <w:color w:val="000000"/>
          <w:sz w:val="28"/>
          <w:szCs w:val="28"/>
        </w:rPr>
        <w:t>внесение представлений органу исполнительной власти субъ</w:t>
      </w:r>
      <w:r w:rsidRPr="009A38DA">
        <w:rPr>
          <w:color w:val="000000"/>
          <w:sz w:val="28"/>
          <w:szCs w:val="28"/>
        </w:rPr>
        <w:softHyphen/>
        <w:t>екта РФ по конкретному размеру ставки регулярного платежа за пользование недрами по каждому участку недр, на пользо</w:t>
      </w:r>
      <w:r w:rsidRPr="009A38DA">
        <w:rPr>
          <w:color w:val="000000"/>
          <w:sz w:val="28"/>
          <w:szCs w:val="28"/>
        </w:rPr>
        <w:softHyphen/>
        <w:t>вание которым выдана лицензия.</w:t>
      </w:r>
    </w:p>
    <w:p w:rsidR="00782DFB" w:rsidRPr="00766F92" w:rsidRDefault="00782DFB" w:rsidP="00766F92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2542CB" w:rsidRDefault="0059501C" w:rsidP="0059501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59501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Ответственность  </w:t>
      </w:r>
      <w:r w:rsidRPr="005950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  на</w:t>
      </w:r>
      <w:r w:rsidR="002542CB" w:rsidRPr="002542CB">
        <w:rPr>
          <w:color w:val="000000"/>
          <w:sz w:val="28"/>
          <w:szCs w:val="28"/>
        </w:rPr>
        <w:t xml:space="preserve">рушения  законодательства  </w:t>
      </w:r>
      <w:r>
        <w:rPr>
          <w:color w:val="000000"/>
          <w:sz w:val="28"/>
          <w:szCs w:val="28"/>
        </w:rPr>
        <w:t xml:space="preserve"> о недрах</w:t>
      </w:r>
    </w:p>
    <w:p w:rsidR="0059501C" w:rsidRPr="002542CB" w:rsidRDefault="0059501C" w:rsidP="0059501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542CB" w:rsidRPr="002542CB" w:rsidRDefault="0059501C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Нарушения   законодательства   об охране   и использовании   недр </w:t>
      </w:r>
      <w:r w:rsidR="002542CB" w:rsidRPr="002542CB">
        <w:rPr>
          <w:color w:val="000000"/>
          <w:sz w:val="28"/>
          <w:szCs w:val="28"/>
        </w:rPr>
        <w:t>можно подразделить на несколь</w:t>
      </w:r>
      <w:r>
        <w:rPr>
          <w:color w:val="000000"/>
          <w:sz w:val="28"/>
          <w:szCs w:val="28"/>
        </w:rPr>
        <w:t>ко групп. Сде</w:t>
      </w:r>
      <w:r w:rsidR="002542CB" w:rsidRPr="002542CB">
        <w:rPr>
          <w:color w:val="000000"/>
          <w:sz w:val="28"/>
          <w:szCs w:val="28"/>
        </w:rPr>
        <w:t>лки, связанные с пользованием недрами, заключен</w:t>
      </w:r>
      <w:r>
        <w:rPr>
          <w:color w:val="000000"/>
          <w:sz w:val="28"/>
          <w:szCs w:val="28"/>
        </w:rPr>
        <w:t>ные с наруш</w:t>
      </w:r>
      <w:r w:rsidR="002542CB" w:rsidRPr="002542CB">
        <w:rPr>
          <w:color w:val="000000"/>
          <w:sz w:val="28"/>
          <w:szCs w:val="28"/>
        </w:rPr>
        <w:t>ением настоящего Закона, являются недействительными; виновные в совершении указанных сделок, а также в:</w:t>
      </w:r>
    </w:p>
    <w:p w:rsidR="002542CB" w:rsidRPr="002542CB" w:rsidRDefault="0059501C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587295">
        <w:rPr>
          <w:color w:val="000000"/>
          <w:sz w:val="28"/>
          <w:szCs w:val="28"/>
        </w:rPr>
        <w:t xml:space="preserve"> предоставлении</w:t>
      </w:r>
      <w:r w:rsidR="002542CB" w:rsidRPr="002542CB">
        <w:rPr>
          <w:color w:val="000000"/>
          <w:sz w:val="28"/>
          <w:szCs w:val="28"/>
        </w:rPr>
        <w:t xml:space="preserve"> лицензий на пользование недрами по ос</w:t>
      </w:r>
      <w:r w:rsidR="002542CB" w:rsidRPr="002542CB">
        <w:rPr>
          <w:color w:val="000000"/>
          <w:sz w:val="28"/>
          <w:szCs w:val="28"/>
        </w:rPr>
        <w:softHyphen/>
        <w:t>нованиям, не предусмотренным настоящим Законом;</w:t>
      </w:r>
    </w:p>
    <w:p w:rsidR="002542CB" w:rsidRPr="002542CB" w:rsidRDefault="0059501C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C607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-</w:t>
      </w:r>
      <w:r w:rsidR="00587295">
        <w:rPr>
          <w:color w:val="000000"/>
          <w:sz w:val="28"/>
          <w:szCs w:val="28"/>
        </w:rPr>
        <w:t xml:space="preserve"> </w:t>
      </w:r>
      <w:r w:rsidR="002542CB" w:rsidRPr="002542CB">
        <w:rPr>
          <w:color w:val="000000"/>
          <w:sz w:val="28"/>
          <w:szCs w:val="28"/>
        </w:rPr>
        <w:t>нарушении   установленного   законодательством   порядка пользования н</w:t>
      </w:r>
      <w:r w:rsidR="00587295">
        <w:rPr>
          <w:color w:val="000000"/>
          <w:sz w:val="28"/>
          <w:szCs w:val="28"/>
        </w:rPr>
        <w:t>е</w:t>
      </w:r>
      <w:r w:rsidR="002542CB" w:rsidRPr="002542CB">
        <w:rPr>
          <w:color w:val="000000"/>
          <w:sz w:val="28"/>
          <w:szCs w:val="28"/>
        </w:rPr>
        <w:t>драми; самовольном пользовании недрами;</w:t>
      </w:r>
    </w:p>
    <w:p w:rsidR="002542CB" w:rsidRPr="002542CB" w:rsidRDefault="005C6072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87295">
        <w:rPr>
          <w:color w:val="000000"/>
          <w:sz w:val="28"/>
          <w:szCs w:val="28"/>
        </w:rPr>
        <w:t xml:space="preserve">- </w:t>
      </w:r>
      <w:r w:rsidR="002542CB" w:rsidRPr="002542CB">
        <w:rPr>
          <w:color w:val="000000"/>
          <w:sz w:val="28"/>
          <w:szCs w:val="28"/>
        </w:rPr>
        <w:t>выборочной   (внепроектной)   отработке   месторождений, приводящей к необоснованным потерям запасов полезных ископаемых и других нарушениях рационального исполь</w:t>
      </w:r>
      <w:r w:rsidR="002542CB" w:rsidRPr="002542CB">
        <w:rPr>
          <w:color w:val="000000"/>
          <w:sz w:val="28"/>
          <w:szCs w:val="28"/>
        </w:rPr>
        <w:softHyphen/>
        <w:t>зования недр, приводящих к порче месторождения;</w:t>
      </w:r>
    </w:p>
    <w:p w:rsidR="002542CB" w:rsidRPr="002542CB" w:rsidRDefault="0059501C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587295">
        <w:rPr>
          <w:color w:val="000000"/>
          <w:sz w:val="28"/>
          <w:szCs w:val="28"/>
        </w:rPr>
        <w:t xml:space="preserve"> </w:t>
      </w:r>
      <w:r w:rsidR="002542CB" w:rsidRPr="002542CB">
        <w:rPr>
          <w:color w:val="000000"/>
          <w:sz w:val="28"/>
          <w:szCs w:val="28"/>
        </w:rPr>
        <w:t>нарушении настоящего Закона, нарушениях, утвержденных в установленном порядке стандартов (норм, правил) по безопасному ведению работ, связанных с пользованием не</w:t>
      </w:r>
      <w:r w:rsidR="002542CB" w:rsidRPr="002542CB">
        <w:rPr>
          <w:color w:val="000000"/>
          <w:sz w:val="28"/>
          <w:szCs w:val="28"/>
        </w:rPr>
        <w:softHyphen/>
        <w:t>драми, по охране недр и окружающей природной среды, в том числе нарушениях, ведущих к загрязнению недр и при</w:t>
      </w:r>
      <w:r w:rsidR="002542CB" w:rsidRPr="002542CB">
        <w:rPr>
          <w:color w:val="000000"/>
          <w:sz w:val="28"/>
          <w:szCs w:val="28"/>
        </w:rPr>
        <w:softHyphen/>
        <w:t>водящих месторождение полезного ископаемого в состоя</w:t>
      </w:r>
      <w:r w:rsidR="002542CB" w:rsidRPr="002542CB">
        <w:rPr>
          <w:color w:val="000000"/>
          <w:sz w:val="28"/>
          <w:szCs w:val="28"/>
        </w:rPr>
        <w:softHyphen/>
        <w:t>ние, непригодное для эксплуатации;</w:t>
      </w:r>
    </w:p>
    <w:p w:rsidR="002542CB" w:rsidRPr="002542CB" w:rsidRDefault="0059501C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331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-</w:t>
      </w:r>
      <w:r w:rsidR="005872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2542CB" w:rsidRPr="002542CB">
        <w:rPr>
          <w:color w:val="000000"/>
          <w:sz w:val="28"/>
          <w:szCs w:val="28"/>
        </w:rPr>
        <w:t>арушении права собственности на геологическую и иную информацию о недрах либо ее конфиденциальности;</w:t>
      </w:r>
    </w:p>
    <w:p w:rsidR="002542CB" w:rsidRPr="002542CB" w:rsidRDefault="003B3313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9501C">
        <w:rPr>
          <w:color w:val="000000"/>
          <w:sz w:val="28"/>
          <w:szCs w:val="28"/>
        </w:rPr>
        <w:t>-</w:t>
      </w:r>
      <w:r w:rsidR="00587295">
        <w:rPr>
          <w:color w:val="000000"/>
          <w:sz w:val="28"/>
          <w:szCs w:val="28"/>
        </w:rPr>
        <w:t xml:space="preserve"> </w:t>
      </w:r>
      <w:r w:rsidR="002542CB" w:rsidRPr="002542CB">
        <w:rPr>
          <w:color w:val="000000"/>
          <w:sz w:val="28"/>
          <w:szCs w:val="28"/>
        </w:rPr>
        <w:t>самовольной застройке площадей залегания полезных ис</w:t>
      </w:r>
      <w:r w:rsidR="002542CB" w:rsidRPr="002542CB">
        <w:rPr>
          <w:color w:val="000000"/>
          <w:sz w:val="28"/>
          <w:szCs w:val="28"/>
        </w:rPr>
        <w:softHyphen/>
        <w:t>копаемых;</w:t>
      </w:r>
    </w:p>
    <w:p w:rsidR="002542CB" w:rsidRPr="002542CB" w:rsidRDefault="005C6072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2542CB" w:rsidRPr="002542CB">
        <w:rPr>
          <w:color w:val="000000"/>
          <w:sz w:val="28"/>
          <w:szCs w:val="28"/>
        </w:rPr>
        <w:t xml:space="preserve">  не</w:t>
      </w:r>
      <w:r w:rsidR="00587295">
        <w:rPr>
          <w:color w:val="000000"/>
          <w:sz w:val="28"/>
          <w:szCs w:val="28"/>
        </w:rPr>
        <w:t xml:space="preserve"> </w:t>
      </w:r>
      <w:r w:rsidR="002542CB" w:rsidRPr="002542CB">
        <w:rPr>
          <w:color w:val="000000"/>
          <w:sz w:val="28"/>
          <w:szCs w:val="28"/>
        </w:rPr>
        <w:t>обеспечении сохранности зданий, сооружений, а также особо  охраняемых территорий  и  объектов  окружающей природной среды при пользовании недрами;</w:t>
      </w:r>
    </w:p>
    <w:p w:rsidR="002542CB" w:rsidRPr="002542CB" w:rsidRDefault="005C6072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587295">
        <w:rPr>
          <w:color w:val="000000"/>
          <w:sz w:val="28"/>
          <w:szCs w:val="28"/>
        </w:rPr>
        <w:t xml:space="preserve"> </w:t>
      </w:r>
      <w:r w:rsidR="002542CB" w:rsidRPr="002542CB">
        <w:rPr>
          <w:color w:val="000000"/>
          <w:sz w:val="28"/>
          <w:szCs w:val="28"/>
        </w:rPr>
        <w:t>уничтожении или повреждении скважин, пройденных с це</w:t>
      </w:r>
      <w:r w:rsidR="002542CB" w:rsidRPr="002542CB">
        <w:rPr>
          <w:color w:val="000000"/>
          <w:sz w:val="28"/>
          <w:szCs w:val="28"/>
        </w:rPr>
        <w:softHyphen/>
        <w:t>лью наблюдения за режимом подземных вод, а также марк</w:t>
      </w:r>
      <w:r w:rsidR="002542CB" w:rsidRPr="002542CB">
        <w:rPr>
          <w:color w:val="000000"/>
          <w:sz w:val="28"/>
          <w:szCs w:val="28"/>
        </w:rPr>
        <w:softHyphen/>
        <w:t>шейдерских и геодезических знаков;</w:t>
      </w:r>
    </w:p>
    <w:p w:rsidR="002542CB" w:rsidRPr="002542CB" w:rsidRDefault="005C6072" w:rsidP="002542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587295">
        <w:rPr>
          <w:color w:val="000000"/>
          <w:sz w:val="28"/>
          <w:szCs w:val="28"/>
        </w:rPr>
        <w:t xml:space="preserve"> </w:t>
      </w:r>
      <w:r w:rsidR="002542CB" w:rsidRPr="002542CB">
        <w:rPr>
          <w:color w:val="000000"/>
          <w:sz w:val="28"/>
          <w:szCs w:val="28"/>
        </w:rPr>
        <w:t>систематическом нарушении порядка внесения платы при пользовании недрами;</w:t>
      </w:r>
    </w:p>
    <w:p w:rsidR="005C6072" w:rsidRDefault="005C6072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587295">
        <w:rPr>
          <w:color w:val="000000"/>
          <w:sz w:val="28"/>
          <w:szCs w:val="28"/>
        </w:rPr>
        <w:t xml:space="preserve"> </w:t>
      </w:r>
      <w:r w:rsidR="002542CB" w:rsidRPr="0059501C">
        <w:rPr>
          <w:color w:val="000000"/>
          <w:sz w:val="28"/>
          <w:szCs w:val="28"/>
        </w:rPr>
        <w:t>невыполнении требований по приведению ликвидируемых или консервируемых горных выработо</w:t>
      </w:r>
      <w:r>
        <w:rPr>
          <w:color w:val="000000"/>
          <w:sz w:val="28"/>
          <w:szCs w:val="28"/>
        </w:rPr>
        <w:t xml:space="preserve">к и буровых скважин в состояние, </w:t>
      </w:r>
      <w:r w:rsidR="002542CB" w:rsidRPr="0059501C">
        <w:rPr>
          <w:color w:val="000000"/>
          <w:sz w:val="28"/>
          <w:szCs w:val="28"/>
        </w:rPr>
        <w:t xml:space="preserve"> обеспечивающее безопасность населения, а также требований по сохранности месторожден</w:t>
      </w:r>
      <w:r w:rsidR="0059501C" w:rsidRPr="0059501C">
        <w:rPr>
          <w:color w:val="000000"/>
          <w:sz w:val="28"/>
          <w:szCs w:val="28"/>
        </w:rPr>
        <w:t>ий полезных ископаемых, горных выработок и буровых скважин время их консер</w:t>
      </w:r>
      <w:r>
        <w:rPr>
          <w:color w:val="000000"/>
          <w:sz w:val="28"/>
          <w:szCs w:val="28"/>
        </w:rPr>
        <w:t>вации.</w:t>
      </w:r>
    </w:p>
    <w:p w:rsidR="0059501C" w:rsidRPr="0059501C" w:rsidRDefault="0059501C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501C">
        <w:rPr>
          <w:color w:val="000000"/>
          <w:sz w:val="28"/>
          <w:szCs w:val="28"/>
        </w:rPr>
        <w:t xml:space="preserve">  </w:t>
      </w:r>
      <w:r w:rsidR="005C6072">
        <w:rPr>
          <w:color w:val="000000"/>
          <w:sz w:val="28"/>
          <w:szCs w:val="28"/>
        </w:rPr>
        <w:t xml:space="preserve">   </w:t>
      </w:r>
      <w:r w:rsidRPr="0059501C">
        <w:rPr>
          <w:color w:val="000000"/>
          <w:sz w:val="28"/>
          <w:szCs w:val="28"/>
        </w:rPr>
        <w:t>В соответствии с Закон</w:t>
      </w:r>
      <w:r w:rsidR="005C6072">
        <w:rPr>
          <w:color w:val="000000"/>
          <w:sz w:val="28"/>
          <w:szCs w:val="28"/>
        </w:rPr>
        <w:t>ом о недрах вред, причиненный поль</w:t>
      </w:r>
      <w:r w:rsidRPr="0059501C">
        <w:rPr>
          <w:color w:val="000000"/>
          <w:sz w:val="28"/>
          <w:szCs w:val="28"/>
        </w:rPr>
        <w:t xml:space="preserve">зователю недр в результате деятельности предприятий, </w:t>
      </w:r>
      <w:r w:rsidRPr="005C6072">
        <w:rPr>
          <w:bCs/>
          <w:color w:val="000000"/>
          <w:sz w:val="28"/>
          <w:szCs w:val="28"/>
        </w:rPr>
        <w:t>учр</w:t>
      </w:r>
      <w:r w:rsidR="005C6072" w:rsidRPr="005C6072">
        <w:rPr>
          <w:bCs/>
          <w:color w:val="000000"/>
          <w:sz w:val="28"/>
          <w:szCs w:val="28"/>
        </w:rPr>
        <w:t>ежде</w:t>
      </w:r>
      <w:r w:rsidRPr="005C6072">
        <w:rPr>
          <w:color w:val="000000"/>
          <w:sz w:val="28"/>
          <w:szCs w:val="28"/>
        </w:rPr>
        <w:t>ни</w:t>
      </w:r>
      <w:r w:rsidRPr="0059501C">
        <w:rPr>
          <w:color w:val="000000"/>
          <w:sz w:val="28"/>
          <w:szCs w:val="28"/>
        </w:rPr>
        <w:t>й, организаций, органов государ</w:t>
      </w:r>
      <w:r w:rsidR="005C6072">
        <w:rPr>
          <w:color w:val="000000"/>
          <w:sz w:val="28"/>
          <w:szCs w:val="28"/>
        </w:rPr>
        <w:t>ственной власти, должност</w:t>
      </w:r>
      <w:r w:rsidRPr="0059501C">
        <w:rPr>
          <w:color w:val="000000"/>
          <w:sz w:val="28"/>
          <w:szCs w:val="28"/>
        </w:rPr>
        <w:t>ных лиц и граждан, виновных в нарушении естествен</w:t>
      </w:r>
      <w:r w:rsidR="00587295">
        <w:rPr>
          <w:color w:val="000000"/>
          <w:sz w:val="28"/>
          <w:szCs w:val="28"/>
        </w:rPr>
        <w:t xml:space="preserve">ных </w:t>
      </w:r>
      <w:r w:rsidRPr="0059501C">
        <w:rPr>
          <w:color w:val="000000"/>
          <w:sz w:val="28"/>
          <w:szCs w:val="28"/>
        </w:rPr>
        <w:t xml:space="preserve"> свойств недр или создании условий, частично или</w:t>
      </w:r>
      <w:r w:rsidR="005C6072">
        <w:rPr>
          <w:color w:val="000000"/>
          <w:sz w:val="28"/>
          <w:szCs w:val="28"/>
        </w:rPr>
        <w:t xml:space="preserve"> полностью </w:t>
      </w:r>
      <w:r w:rsidRPr="0059501C">
        <w:rPr>
          <w:color w:val="000000"/>
          <w:sz w:val="28"/>
          <w:szCs w:val="28"/>
        </w:rPr>
        <w:t>исключающих возможность дальнейшего пользования недр; и подлежит возмещению за счет собствен</w:t>
      </w:r>
      <w:r w:rsidR="005C6072">
        <w:rPr>
          <w:color w:val="000000"/>
          <w:sz w:val="28"/>
          <w:szCs w:val="28"/>
        </w:rPr>
        <w:t>ных средств предприя</w:t>
      </w:r>
      <w:r w:rsidRPr="0059501C">
        <w:rPr>
          <w:color w:val="000000"/>
          <w:sz w:val="28"/>
          <w:szCs w:val="28"/>
        </w:rPr>
        <w:t>тий, учреждений, организаций и граж</w:t>
      </w:r>
      <w:r w:rsidR="005C6072">
        <w:rPr>
          <w:color w:val="000000"/>
          <w:sz w:val="28"/>
          <w:szCs w:val="28"/>
        </w:rPr>
        <w:t>дан, средств соответст</w:t>
      </w:r>
      <w:r w:rsidRPr="0059501C">
        <w:rPr>
          <w:color w:val="000000"/>
          <w:sz w:val="28"/>
          <w:szCs w:val="28"/>
        </w:rPr>
        <w:t>вующих бюджетов.</w:t>
      </w:r>
    </w:p>
    <w:p w:rsidR="0059501C" w:rsidRPr="0059501C" w:rsidRDefault="005C6072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9501C" w:rsidRPr="0059501C">
        <w:rPr>
          <w:color w:val="000000"/>
          <w:sz w:val="28"/>
          <w:szCs w:val="28"/>
        </w:rPr>
        <w:t>Вред, причиненный го</w:t>
      </w:r>
      <w:r w:rsidR="001E6D79">
        <w:rPr>
          <w:color w:val="000000"/>
          <w:sz w:val="28"/>
          <w:szCs w:val="28"/>
        </w:rPr>
        <w:t xml:space="preserve">сударству в результате деятельности </w:t>
      </w:r>
      <w:r w:rsidR="0059501C" w:rsidRPr="0059501C">
        <w:rPr>
          <w:color w:val="000000"/>
          <w:sz w:val="28"/>
          <w:szCs w:val="28"/>
        </w:rPr>
        <w:t xml:space="preserve"> пользователя недр, виновного в выборочной отработке </w:t>
      </w:r>
      <w:r w:rsidR="00020344" w:rsidRPr="00020344">
        <w:rPr>
          <w:bCs/>
          <w:color w:val="000000"/>
          <w:sz w:val="28"/>
          <w:szCs w:val="28"/>
        </w:rPr>
        <w:t xml:space="preserve">богатых </w:t>
      </w:r>
      <w:r w:rsidR="0059501C" w:rsidRPr="00020344">
        <w:rPr>
          <w:bCs/>
          <w:color w:val="000000"/>
          <w:sz w:val="28"/>
          <w:szCs w:val="28"/>
        </w:rPr>
        <w:t xml:space="preserve"> </w:t>
      </w:r>
      <w:r w:rsidR="0059501C" w:rsidRPr="0059501C">
        <w:rPr>
          <w:color w:val="000000"/>
          <w:sz w:val="28"/>
          <w:szCs w:val="28"/>
        </w:rPr>
        <w:t xml:space="preserve">участков месторождений полезных ископаемых, частично или </w:t>
      </w:r>
      <w:r w:rsidR="001E6D79">
        <w:rPr>
          <w:i/>
          <w:iCs/>
          <w:color w:val="000000"/>
          <w:sz w:val="28"/>
          <w:szCs w:val="28"/>
        </w:rPr>
        <w:t xml:space="preserve"> </w:t>
      </w:r>
      <w:r w:rsidR="003B3313">
        <w:rPr>
          <w:iCs/>
          <w:color w:val="000000"/>
          <w:sz w:val="28"/>
          <w:szCs w:val="28"/>
        </w:rPr>
        <w:t>пол</w:t>
      </w:r>
      <w:r w:rsidR="0059501C" w:rsidRPr="0059501C">
        <w:rPr>
          <w:color w:val="000000"/>
          <w:sz w:val="28"/>
          <w:szCs w:val="28"/>
        </w:rPr>
        <w:t>ностью исключающих возможность дальней</w:t>
      </w:r>
      <w:r w:rsidR="001E6D79">
        <w:rPr>
          <w:color w:val="000000"/>
          <w:sz w:val="28"/>
          <w:szCs w:val="28"/>
        </w:rPr>
        <w:t>шего пользования  не</w:t>
      </w:r>
      <w:r w:rsidR="0059501C" w:rsidRPr="0059501C">
        <w:rPr>
          <w:color w:val="000000"/>
          <w:sz w:val="28"/>
          <w:szCs w:val="28"/>
        </w:rPr>
        <w:t xml:space="preserve">драми, подлежит возмещению за счет собственных средств </w:t>
      </w:r>
      <w:r w:rsidR="0059501C" w:rsidRPr="001E6D79">
        <w:rPr>
          <w:bCs/>
          <w:color w:val="000000"/>
          <w:sz w:val="28"/>
          <w:szCs w:val="28"/>
        </w:rPr>
        <w:t>поль</w:t>
      </w:r>
      <w:r w:rsidR="001E6D79" w:rsidRPr="001E6D79">
        <w:rPr>
          <w:bCs/>
          <w:color w:val="000000"/>
          <w:sz w:val="28"/>
          <w:szCs w:val="28"/>
        </w:rPr>
        <w:t>зо</w:t>
      </w:r>
      <w:r w:rsidR="0059501C" w:rsidRPr="0059501C">
        <w:rPr>
          <w:color w:val="000000"/>
          <w:sz w:val="28"/>
          <w:szCs w:val="28"/>
        </w:rPr>
        <w:t xml:space="preserve">вателя недр. Размер вреда определяется федеральным органом </w:t>
      </w:r>
      <w:r w:rsidR="00020344" w:rsidRPr="00020344">
        <w:rPr>
          <w:bCs/>
          <w:color w:val="000000"/>
          <w:sz w:val="28"/>
          <w:szCs w:val="28"/>
        </w:rPr>
        <w:t>управле</w:t>
      </w:r>
      <w:r w:rsidR="0059501C" w:rsidRPr="00020344">
        <w:rPr>
          <w:color w:val="000000"/>
          <w:sz w:val="28"/>
          <w:szCs w:val="28"/>
        </w:rPr>
        <w:t xml:space="preserve">ния государственным </w:t>
      </w:r>
      <w:r w:rsidR="0059501C" w:rsidRPr="0059501C">
        <w:rPr>
          <w:color w:val="000000"/>
          <w:sz w:val="28"/>
          <w:szCs w:val="28"/>
        </w:rPr>
        <w:t>фондом недр. Возмещение вреда, при</w:t>
      </w:r>
      <w:r w:rsidR="00020344">
        <w:rPr>
          <w:color w:val="000000"/>
          <w:sz w:val="28"/>
          <w:szCs w:val="28"/>
        </w:rPr>
        <w:t>чинё</w:t>
      </w:r>
      <w:r w:rsidR="0059501C" w:rsidRPr="0059501C">
        <w:rPr>
          <w:color w:val="000000"/>
          <w:sz w:val="28"/>
          <w:szCs w:val="28"/>
        </w:rPr>
        <w:t>нного государству, производится пу</w:t>
      </w:r>
      <w:r w:rsidR="00020344">
        <w:rPr>
          <w:color w:val="000000"/>
          <w:sz w:val="28"/>
          <w:szCs w:val="28"/>
        </w:rPr>
        <w:t>тем взносов в федераль</w:t>
      </w:r>
      <w:r w:rsidR="0059501C" w:rsidRPr="0059501C">
        <w:rPr>
          <w:color w:val="000000"/>
          <w:sz w:val="28"/>
          <w:szCs w:val="28"/>
        </w:rPr>
        <w:t>ный бюджет, бюджеты субъектов РФ и местные бюджеты.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9501C" w:rsidRPr="0059501C">
        <w:rPr>
          <w:color w:val="000000"/>
          <w:sz w:val="28"/>
          <w:szCs w:val="28"/>
        </w:rPr>
        <w:t>Денежная форма воз</w:t>
      </w:r>
      <w:r>
        <w:rPr>
          <w:color w:val="000000"/>
          <w:sz w:val="28"/>
          <w:szCs w:val="28"/>
        </w:rPr>
        <w:t>мещения вреда по соглашению заинте</w:t>
      </w:r>
      <w:r w:rsidR="0059501C" w:rsidRPr="0059501C">
        <w:rPr>
          <w:color w:val="000000"/>
          <w:sz w:val="28"/>
          <w:szCs w:val="28"/>
        </w:rPr>
        <w:t xml:space="preserve">ресованных сторон может быть заменена проведением </w:t>
      </w:r>
      <w:r w:rsidRPr="00020344">
        <w:rPr>
          <w:bCs/>
          <w:color w:val="000000"/>
          <w:sz w:val="28"/>
          <w:szCs w:val="28"/>
        </w:rPr>
        <w:t xml:space="preserve">работ по </w:t>
      </w:r>
      <w:r w:rsidR="0059501C" w:rsidRPr="00020344">
        <w:rPr>
          <w:bCs/>
          <w:color w:val="000000"/>
          <w:sz w:val="28"/>
          <w:szCs w:val="28"/>
        </w:rPr>
        <w:t xml:space="preserve"> </w:t>
      </w:r>
      <w:r w:rsidR="0059501C" w:rsidRPr="0059501C">
        <w:rPr>
          <w:color w:val="000000"/>
          <w:sz w:val="28"/>
          <w:szCs w:val="28"/>
        </w:rPr>
        <w:t>восстановлению нарушенных естественных свойств недр.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9501C" w:rsidRPr="0059501C">
        <w:rPr>
          <w:color w:val="000000"/>
          <w:sz w:val="28"/>
          <w:szCs w:val="28"/>
        </w:rPr>
        <w:t>Самовольное пользован</w:t>
      </w:r>
      <w:r>
        <w:rPr>
          <w:color w:val="000000"/>
          <w:sz w:val="28"/>
          <w:szCs w:val="28"/>
        </w:rPr>
        <w:t xml:space="preserve">ие недрами и самовольная застройка </w:t>
      </w:r>
      <w:r w:rsidR="0059501C" w:rsidRPr="0059501C">
        <w:rPr>
          <w:color w:val="000000"/>
          <w:sz w:val="28"/>
          <w:szCs w:val="28"/>
        </w:rPr>
        <w:t xml:space="preserve"> площадей залегания полезных ископаемых прекращаются возмещения затрат, произведенных за время </w:t>
      </w:r>
      <w:r w:rsidR="0059501C" w:rsidRPr="00020344">
        <w:rPr>
          <w:color w:val="000000"/>
          <w:sz w:val="28"/>
          <w:szCs w:val="28"/>
        </w:rPr>
        <w:t xml:space="preserve">незаконного </w:t>
      </w:r>
      <w:r w:rsidRPr="00020344">
        <w:rPr>
          <w:iCs/>
          <w:color w:val="000000"/>
          <w:sz w:val="28"/>
          <w:szCs w:val="28"/>
        </w:rPr>
        <w:t xml:space="preserve"> поль</w:t>
      </w:r>
      <w:r w:rsidR="0059501C" w:rsidRPr="00020344">
        <w:rPr>
          <w:color w:val="000000"/>
          <w:sz w:val="28"/>
          <w:szCs w:val="28"/>
        </w:rPr>
        <w:t>зования</w:t>
      </w:r>
      <w:r w:rsidR="0059501C" w:rsidRPr="0059501C">
        <w:rPr>
          <w:color w:val="000000"/>
          <w:sz w:val="28"/>
          <w:szCs w:val="28"/>
        </w:rPr>
        <w:t xml:space="preserve"> недрами.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9501C" w:rsidRPr="0059501C">
        <w:rPr>
          <w:color w:val="000000"/>
          <w:sz w:val="28"/>
          <w:szCs w:val="28"/>
        </w:rPr>
        <w:t xml:space="preserve">За нарушение законодательства о недрах должностные </w:t>
      </w:r>
      <w:r>
        <w:rPr>
          <w:color w:val="000000"/>
          <w:sz w:val="28"/>
          <w:szCs w:val="28"/>
        </w:rPr>
        <w:t xml:space="preserve"> лица  </w:t>
      </w:r>
      <w:r w:rsidR="0059501C" w:rsidRPr="0059501C">
        <w:rPr>
          <w:color w:val="000000"/>
          <w:sz w:val="28"/>
          <w:szCs w:val="28"/>
        </w:rPr>
        <w:t>и граждане подвергаются штрафу, налагае</w:t>
      </w:r>
      <w:r>
        <w:rPr>
          <w:color w:val="000000"/>
          <w:sz w:val="28"/>
          <w:szCs w:val="28"/>
        </w:rPr>
        <w:t>мому в админис</w:t>
      </w:r>
      <w:r w:rsidR="0059501C" w:rsidRPr="0059501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рат</w:t>
      </w:r>
      <w:r w:rsidR="0059501C" w:rsidRPr="0059501C">
        <w:rPr>
          <w:color w:val="000000"/>
          <w:sz w:val="28"/>
          <w:szCs w:val="28"/>
        </w:rPr>
        <w:t>ивном порядке.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9501C" w:rsidRPr="0059501C">
        <w:rPr>
          <w:color w:val="000000"/>
          <w:sz w:val="28"/>
          <w:szCs w:val="28"/>
        </w:rPr>
        <w:t>Должностные лица подвергаются штрафу: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5872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59501C" w:rsidRPr="0059501C">
        <w:rPr>
          <w:color w:val="000000"/>
          <w:sz w:val="28"/>
          <w:szCs w:val="28"/>
        </w:rPr>
        <w:t>выборочную отработку богатых участков месторожде</w:t>
      </w:r>
      <w:r w:rsidR="0059501C" w:rsidRPr="0059501C">
        <w:rPr>
          <w:color w:val="000000"/>
          <w:sz w:val="28"/>
          <w:szCs w:val="28"/>
        </w:rPr>
        <w:softHyphen/>
        <w:t>ний, приводящую к необоснованным поте</w:t>
      </w:r>
      <w:r w:rsidR="00587295">
        <w:rPr>
          <w:color w:val="000000"/>
          <w:sz w:val="28"/>
          <w:szCs w:val="28"/>
        </w:rPr>
        <w:t xml:space="preserve">рям балансовых </w:t>
      </w:r>
      <w:r>
        <w:rPr>
          <w:color w:val="000000"/>
          <w:sz w:val="28"/>
          <w:szCs w:val="28"/>
        </w:rPr>
        <w:t>з</w:t>
      </w:r>
      <w:r w:rsidR="0059501C" w:rsidRPr="0059501C">
        <w:rPr>
          <w:color w:val="000000"/>
          <w:sz w:val="28"/>
          <w:szCs w:val="28"/>
        </w:rPr>
        <w:t>апасов полезных ископаемых;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5872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59501C" w:rsidRPr="0059501C">
        <w:rPr>
          <w:color w:val="000000"/>
          <w:sz w:val="28"/>
          <w:szCs w:val="28"/>
        </w:rPr>
        <w:t>сверхнормативные п</w:t>
      </w:r>
      <w:r>
        <w:rPr>
          <w:color w:val="000000"/>
          <w:sz w:val="28"/>
          <w:szCs w:val="28"/>
        </w:rPr>
        <w:t>отери и сверхнормативное разубо</w:t>
      </w:r>
      <w:r w:rsidR="0059501C" w:rsidRPr="0059501C">
        <w:rPr>
          <w:color w:val="000000"/>
          <w:sz w:val="28"/>
          <w:szCs w:val="28"/>
        </w:rPr>
        <w:t>живание полезных ископаемых при добыче;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5872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="0059501C" w:rsidRPr="0059501C">
        <w:rPr>
          <w:color w:val="000000"/>
          <w:sz w:val="28"/>
          <w:szCs w:val="28"/>
        </w:rPr>
        <w:t xml:space="preserve"> порчу месторождений полезных ископаемых и другие нарушения требований рационального использования их запасов (ст. 8.10 КоАП РФ)</w:t>
      </w:r>
      <w:r w:rsidR="003B3313">
        <w:rPr>
          <w:rStyle w:val="af"/>
          <w:color w:val="000000"/>
          <w:sz w:val="28"/>
          <w:szCs w:val="28"/>
        </w:rPr>
        <w:footnoteReference w:id="5"/>
      </w:r>
      <w:r w:rsidR="0059501C" w:rsidRPr="0059501C">
        <w:rPr>
          <w:color w:val="000000"/>
          <w:sz w:val="28"/>
          <w:szCs w:val="28"/>
        </w:rPr>
        <w:t>;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587295">
        <w:rPr>
          <w:color w:val="000000"/>
          <w:sz w:val="28"/>
          <w:szCs w:val="28"/>
        </w:rPr>
        <w:t xml:space="preserve"> </w:t>
      </w:r>
      <w:r w:rsidR="0059501C" w:rsidRPr="0059501C">
        <w:rPr>
          <w:color w:val="000000"/>
          <w:sz w:val="28"/>
          <w:szCs w:val="28"/>
        </w:rPr>
        <w:t>за утрату маркшейдерской документации;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5872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59501C" w:rsidRPr="0059501C">
        <w:rPr>
          <w:color w:val="000000"/>
          <w:sz w:val="28"/>
          <w:szCs w:val="28"/>
        </w:rPr>
        <w:t>невыполнение требований по приведению ликвидируемых пли консервируемых горных выработок и буровых скважин и состояние, обеспечивающее безопасность населения, а также требований по сохранению месторождений, горных</w:t>
      </w:r>
      <w:r>
        <w:rPr>
          <w:color w:val="000000"/>
          <w:sz w:val="28"/>
          <w:szCs w:val="28"/>
        </w:rPr>
        <w:t xml:space="preserve">  в</w:t>
      </w:r>
      <w:r w:rsidR="0059501C" w:rsidRPr="0059501C">
        <w:rPr>
          <w:color w:val="000000"/>
          <w:sz w:val="28"/>
          <w:szCs w:val="28"/>
        </w:rPr>
        <w:t>ыработок и буровых скважин на время консервации;</w:t>
      </w:r>
    </w:p>
    <w:p w:rsidR="0059501C" w:rsidRPr="0059501C" w:rsidRDefault="00020344" w:rsidP="005950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="005872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59501C" w:rsidRPr="0059501C">
        <w:rPr>
          <w:color w:val="000000"/>
          <w:sz w:val="28"/>
          <w:szCs w:val="28"/>
        </w:rPr>
        <w:t xml:space="preserve">нарушение правил и требований проведения работ по геологическому изучению недр, могущее привести или приведшее к недостоверной оценке разведанных запасов полезных ископаемых или условий для строительства и </w:t>
      </w:r>
      <w:r>
        <w:rPr>
          <w:color w:val="000000"/>
          <w:sz w:val="28"/>
          <w:szCs w:val="28"/>
        </w:rPr>
        <w:t xml:space="preserve"> эксплуатации  </w:t>
      </w:r>
      <w:r w:rsidR="0059501C" w:rsidRPr="0059501C">
        <w:rPr>
          <w:color w:val="000000"/>
          <w:sz w:val="28"/>
          <w:szCs w:val="28"/>
        </w:rPr>
        <w:t>предприятий по добыче полезных ископае</w:t>
      </w:r>
      <w:r w:rsidR="0059501C" w:rsidRPr="0059501C">
        <w:rPr>
          <w:color w:val="000000"/>
          <w:sz w:val="28"/>
          <w:szCs w:val="28"/>
        </w:rPr>
        <w:softHyphen/>
        <w:t>мых, а также подземных сооружений, не связанных с добы</w:t>
      </w:r>
      <w:r w:rsidR="0059501C" w:rsidRPr="0059501C">
        <w:rPr>
          <w:color w:val="000000"/>
          <w:sz w:val="28"/>
          <w:szCs w:val="28"/>
        </w:rPr>
        <w:softHyphen/>
        <w:t>чей полезных ископаемых</w:t>
      </w:r>
      <w:r w:rsidR="00587295">
        <w:rPr>
          <w:color w:val="000000"/>
          <w:sz w:val="28"/>
          <w:szCs w:val="28"/>
        </w:rPr>
        <w:t>.</w:t>
      </w:r>
    </w:p>
    <w:p w:rsidR="00782DFB" w:rsidRDefault="00020344" w:rsidP="0059501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</w:t>
      </w:r>
      <w:r w:rsidR="0059501C" w:rsidRPr="0059501C">
        <w:rPr>
          <w:color w:val="000000"/>
          <w:sz w:val="28"/>
          <w:szCs w:val="28"/>
        </w:rPr>
        <w:t xml:space="preserve">соответствии со ст. 255 УК РФ предусмотрена уголовная </w:t>
      </w:r>
      <w:r>
        <w:rPr>
          <w:color w:val="000000"/>
          <w:sz w:val="28"/>
          <w:szCs w:val="28"/>
        </w:rPr>
        <w:t>ответственност</w:t>
      </w:r>
      <w:r w:rsidR="0059501C" w:rsidRPr="0059501C">
        <w:rPr>
          <w:color w:val="000000"/>
          <w:sz w:val="28"/>
          <w:szCs w:val="28"/>
        </w:rPr>
        <w:t xml:space="preserve">ь за нарушение отдельными гражданами правил </w:t>
      </w:r>
      <w:r>
        <w:rPr>
          <w:color w:val="000000"/>
          <w:sz w:val="28"/>
          <w:szCs w:val="28"/>
        </w:rPr>
        <w:t xml:space="preserve"> разработки  </w:t>
      </w:r>
      <w:r w:rsidR="0059501C" w:rsidRPr="0059501C">
        <w:rPr>
          <w:color w:val="000000"/>
          <w:sz w:val="28"/>
          <w:szCs w:val="28"/>
        </w:rPr>
        <w:t>недр, а равно правил сдачи го</w:t>
      </w:r>
      <w:r>
        <w:rPr>
          <w:color w:val="000000"/>
          <w:sz w:val="28"/>
          <w:szCs w:val="28"/>
        </w:rPr>
        <w:t xml:space="preserve">сударству добытого ими </w:t>
      </w:r>
      <w:r w:rsidR="0059501C" w:rsidRPr="0059501C">
        <w:rPr>
          <w:color w:val="000000"/>
          <w:sz w:val="28"/>
          <w:szCs w:val="28"/>
        </w:rPr>
        <w:t xml:space="preserve"> недр земли золота или других драгоценных метал</w:t>
      </w:r>
      <w:r>
        <w:rPr>
          <w:color w:val="000000"/>
          <w:sz w:val="28"/>
          <w:szCs w:val="28"/>
        </w:rPr>
        <w:t>лов или  драгоц</w:t>
      </w:r>
      <w:r w:rsidR="0059501C" w:rsidRPr="0059501C">
        <w:rPr>
          <w:color w:val="000000"/>
          <w:sz w:val="28"/>
          <w:szCs w:val="28"/>
        </w:rPr>
        <w:t>енных камней. В соответст</w:t>
      </w:r>
      <w:r w:rsidR="00BF6487">
        <w:rPr>
          <w:color w:val="000000"/>
          <w:sz w:val="28"/>
          <w:szCs w:val="28"/>
        </w:rPr>
        <w:t>вии со ст. 253 УК РФ охраня</w:t>
      </w:r>
      <w:r w:rsidR="00BF6487">
        <w:rPr>
          <w:color w:val="000000"/>
          <w:sz w:val="28"/>
          <w:szCs w:val="28"/>
        </w:rPr>
        <w:softHyphen/>
        <w:t xml:space="preserve">ются </w:t>
      </w:r>
      <w:r w:rsidR="0059501C" w:rsidRPr="0059501C">
        <w:rPr>
          <w:color w:val="000000"/>
          <w:sz w:val="28"/>
          <w:szCs w:val="28"/>
        </w:rPr>
        <w:t xml:space="preserve">богатства недр континентального шельфа. Нарушение </w:t>
      </w:r>
      <w:r w:rsidR="00AA6A69" w:rsidRPr="0059501C">
        <w:rPr>
          <w:color w:val="000000"/>
          <w:sz w:val="28"/>
          <w:szCs w:val="28"/>
        </w:rPr>
        <w:t>зак</w:t>
      </w:r>
      <w:r w:rsidR="00AA6A69">
        <w:rPr>
          <w:color w:val="000000"/>
          <w:sz w:val="28"/>
          <w:szCs w:val="28"/>
        </w:rPr>
        <w:t>онодател</w:t>
      </w:r>
      <w:r w:rsidR="00AA6A69" w:rsidRPr="0059501C">
        <w:rPr>
          <w:color w:val="000000"/>
          <w:sz w:val="28"/>
          <w:szCs w:val="28"/>
        </w:rPr>
        <w:t>ьства</w:t>
      </w:r>
      <w:r w:rsidR="0059501C" w:rsidRPr="0059501C">
        <w:rPr>
          <w:color w:val="000000"/>
          <w:sz w:val="28"/>
          <w:szCs w:val="28"/>
        </w:rPr>
        <w:t xml:space="preserve"> о континенталь</w:t>
      </w:r>
      <w:r>
        <w:rPr>
          <w:color w:val="000000"/>
          <w:sz w:val="28"/>
          <w:szCs w:val="28"/>
        </w:rPr>
        <w:t>ном шельфе Российской Федерации, вле</w:t>
      </w:r>
      <w:r w:rsidR="0059501C" w:rsidRPr="0059501C">
        <w:rPr>
          <w:color w:val="000000"/>
          <w:sz w:val="28"/>
          <w:szCs w:val="28"/>
        </w:rPr>
        <w:t xml:space="preserve">кущее за собой применение уголовной ответственности, </w:t>
      </w:r>
      <w:r>
        <w:rPr>
          <w:color w:val="000000"/>
          <w:sz w:val="28"/>
          <w:szCs w:val="28"/>
        </w:rPr>
        <w:t>касаетс</w:t>
      </w:r>
      <w:r w:rsidR="0059501C" w:rsidRPr="0059501C">
        <w:rPr>
          <w:color w:val="000000"/>
          <w:sz w:val="28"/>
          <w:szCs w:val="28"/>
        </w:rPr>
        <w:t>я возведения сооружений и иных установок на кон</w:t>
      </w:r>
      <w:r>
        <w:rPr>
          <w:color w:val="000000"/>
          <w:sz w:val="28"/>
          <w:szCs w:val="28"/>
        </w:rPr>
        <w:t>тинентальн</w:t>
      </w:r>
      <w:r w:rsidR="0059501C" w:rsidRPr="0059501C">
        <w:rPr>
          <w:color w:val="000000"/>
          <w:sz w:val="28"/>
          <w:szCs w:val="28"/>
        </w:rPr>
        <w:t>ом шельфе, создания вокруг них зон безопас</w:t>
      </w:r>
      <w:r>
        <w:rPr>
          <w:color w:val="000000"/>
          <w:sz w:val="28"/>
          <w:szCs w:val="28"/>
        </w:rPr>
        <w:t>ности без надлежа</w:t>
      </w:r>
      <w:r w:rsidR="0059501C" w:rsidRPr="0059501C">
        <w:rPr>
          <w:color w:val="000000"/>
          <w:sz w:val="28"/>
          <w:szCs w:val="28"/>
        </w:rPr>
        <w:t>щего на то разрешения; необеспечения охраны сооружений</w:t>
      </w:r>
      <w:r>
        <w:rPr>
          <w:color w:val="000000"/>
          <w:sz w:val="28"/>
          <w:szCs w:val="28"/>
        </w:rPr>
        <w:t xml:space="preserve">   и установок</w:t>
      </w:r>
      <w:r w:rsidR="0059501C" w:rsidRPr="0059501C">
        <w:rPr>
          <w:smallCaps/>
          <w:color w:val="000000"/>
          <w:sz w:val="28"/>
          <w:szCs w:val="28"/>
        </w:rPr>
        <w:t xml:space="preserve">; </w:t>
      </w:r>
      <w:r w:rsidR="0059501C" w:rsidRPr="0059501C">
        <w:rPr>
          <w:color w:val="000000"/>
          <w:sz w:val="28"/>
          <w:szCs w:val="28"/>
        </w:rPr>
        <w:t xml:space="preserve">поддержания постоянных средств предупреждения </w:t>
      </w:r>
      <w:r>
        <w:rPr>
          <w:color w:val="000000"/>
          <w:sz w:val="28"/>
          <w:szCs w:val="28"/>
        </w:rPr>
        <w:t xml:space="preserve"> о наличии  </w:t>
      </w:r>
      <w:r w:rsidR="0059501C" w:rsidRPr="0059501C">
        <w:rPr>
          <w:color w:val="000000"/>
          <w:sz w:val="28"/>
          <w:szCs w:val="28"/>
        </w:rPr>
        <w:t>и ликвидации сооружений и уста</w:t>
      </w:r>
      <w:r>
        <w:rPr>
          <w:color w:val="000000"/>
          <w:sz w:val="28"/>
          <w:szCs w:val="28"/>
        </w:rPr>
        <w:t xml:space="preserve">новок, эксплуатация  </w:t>
      </w:r>
      <w:r w:rsidR="0059501C" w:rsidRPr="0059501C">
        <w:rPr>
          <w:color w:val="000000"/>
          <w:sz w:val="28"/>
          <w:szCs w:val="28"/>
        </w:rPr>
        <w:t xml:space="preserve"> окончательно прекращена; непри</w:t>
      </w:r>
      <w:r>
        <w:rPr>
          <w:color w:val="000000"/>
          <w:sz w:val="28"/>
          <w:szCs w:val="28"/>
        </w:rPr>
        <w:t xml:space="preserve">нятия в зоне безопасности  мер по защите   ресурсов  моря  от вредоносных   отходов. </w:t>
      </w:r>
    </w:p>
    <w:p w:rsidR="003B3313" w:rsidRPr="0059501C" w:rsidRDefault="003B3313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Подлежат    наказанию    также иностранные   лица, проводящие   на континентальном  шельфе   исследования, разведку, разработку    естественных   богатств и иные   работы, если это   не предусмотрено   соглашениями  между   Российской  Федерацией   и заинтересованным  государством   или специальным   разрешением, выданным   компетентными   властями  РФ. </w:t>
      </w:r>
    </w:p>
    <w:p w:rsidR="00782DFB" w:rsidRPr="0059501C" w:rsidRDefault="00782DFB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782DFB" w:rsidRPr="0059501C" w:rsidRDefault="00782DFB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782DFB" w:rsidRPr="0059501C" w:rsidRDefault="00782DFB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782DFB" w:rsidRPr="0059501C" w:rsidRDefault="00782DFB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782DFB" w:rsidRPr="0059501C" w:rsidRDefault="00782DFB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782DFB" w:rsidRPr="0059501C" w:rsidRDefault="00782DFB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782DFB" w:rsidRPr="0059501C" w:rsidRDefault="00782DFB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782DFB" w:rsidRPr="0059501C" w:rsidRDefault="00782DFB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9A38DA" w:rsidRPr="0059501C" w:rsidRDefault="009A38DA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CF062D" w:rsidRDefault="00CF062D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  <w:lang w:val="en-US"/>
        </w:rPr>
      </w:pPr>
    </w:p>
    <w:p w:rsidR="00746C74" w:rsidRDefault="00746C74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  <w:lang w:val="en-US"/>
        </w:rPr>
      </w:pPr>
    </w:p>
    <w:p w:rsidR="00746C74" w:rsidRDefault="00746C74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  <w:lang w:val="en-US"/>
        </w:rPr>
      </w:pPr>
    </w:p>
    <w:p w:rsidR="00AA6A69" w:rsidRPr="00F11ABC" w:rsidRDefault="00AA6A69" w:rsidP="00F11ABC">
      <w:pPr>
        <w:spacing w:line="360" w:lineRule="auto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AA6A69" w:rsidRPr="0059501C" w:rsidRDefault="00AA6A69" w:rsidP="0059501C">
      <w:pPr>
        <w:spacing w:line="360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</w:p>
    <w:p w:rsidR="005B296D" w:rsidRPr="00782DFB" w:rsidRDefault="005B296D" w:rsidP="009A38DA">
      <w:pPr>
        <w:spacing w:line="360" w:lineRule="auto"/>
        <w:ind w:firstLine="709"/>
        <w:jc w:val="center"/>
        <w:outlineLvl w:val="0"/>
        <w:rPr>
          <w:bCs/>
          <w:iCs/>
          <w:color w:val="000000"/>
          <w:sz w:val="28"/>
          <w:szCs w:val="28"/>
        </w:rPr>
      </w:pPr>
      <w:r w:rsidRPr="00782DFB">
        <w:rPr>
          <w:bCs/>
          <w:iCs/>
          <w:color w:val="000000"/>
          <w:sz w:val="28"/>
          <w:szCs w:val="28"/>
        </w:rPr>
        <w:t>Список   использованной   литературы</w:t>
      </w:r>
    </w:p>
    <w:p w:rsidR="00471B2C" w:rsidRPr="00782DFB" w:rsidRDefault="00471B2C" w:rsidP="009A38DA">
      <w:pPr>
        <w:spacing w:line="360" w:lineRule="auto"/>
        <w:ind w:firstLine="709"/>
        <w:jc w:val="center"/>
        <w:outlineLvl w:val="0"/>
        <w:rPr>
          <w:bCs/>
          <w:iCs/>
          <w:color w:val="000000"/>
          <w:sz w:val="28"/>
          <w:szCs w:val="28"/>
        </w:rPr>
      </w:pPr>
    </w:p>
    <w:bookmarkEnd w:id="0"/>
    <w:p w:rsidR="00E2305C" w:rsidRDefault="00E2305C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РФ,  принята  всенародным голосованием 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// Российская газета.-19</w:t>
      </w:r>
      <w:r w:rsidR="00790351">
        <w:rPr>
          <w:sz w:val="28"/>
          <w:szCs w:val="28"/>
        </w:rPr>
        <w:t>93.-№237.-С</w:t>
      </w:r>
      <w:r>
        <w:rPr>
          <w:sz w:val="28"/>
          <w:szCs w:val="28"/>
        </w:rPr>
        <w:t xml:space="preserve">.2-7 </w:t>
      </w:r>
    </w:p>
    <w:p w:rsidR="001E6D79" w:rsidRDefault="001E6D79" w:rsidP="001E6D79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Кодекс Российской Федерации (принят 24 мая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.)   №63-ФЗ - М.: Юридическая  литература, 2005.- 45с.</w:t>
      </w:r>
    </w:p>
    <w:p w:rsidR="001E6D79" w:rsidRDefault="001E6D79" w:rsidP="001E6D79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Кодекс  Российской Федерации  об  административных  правонарушениях.- М.: Юрайт-Издат,2004.-301 с.</w:t>
      </w:r>
    </w:p>
    <w:p w:rsidR="00386696" w:rsidRDefault="00386696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 РФ  от 21.02.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 xml:space="preserve">. «О недрах» (ред. от 3 марта 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 xml:space="preserve">.№27-ФЗ; от 10 февраля 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 xml:space="preserve">. №32-ФЗ;  от 2 января 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№20-ФЗ; от 14 мая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№52-ФЗ; от 8 августа 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.№126-ФЗ;  от 29 мая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№57-ФЗ; от 6 июня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.№65-ФЗ)</w:t>
      </w:r>
    </w:p>
    <w:p w:rsidR="002F72CE" w:rsidRDefault="002F72CE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 от 30 ноября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>.</w:t>
      </w:r>
      <w:r w:rsidR="00CF062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 континентальном  шельфе  Российской  Федерации»//СЗ РФ.-1995.-№49.-Ст.694 (в ред.  ФЗ от 22 августа 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.)</w:t>
      </w:r>
    </w:p>
    <w:p w:rsidR="00CF062D" w:rsidRPr="00CF062D" w:rsidRDefault="00CF062D" w:rsidP="00CF062D">
      <w:pPr>
        <w:pStyle w:val="ab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CF062D">
        <w:rPr>
          <w:sz w:val="28"/>
          <w:szCs w:val="28"/>
        </w:rPr>
        <w:t xml:space="preserve">Приказ  МПР  России  от 21 мая </w:t>
      </w:r>
      <w:smartTag w:uri="urn:schemas-microsoft-com:office:smarttags" w:element="metricconverter">
        <w:smartTagPr>
          <w:attr w:name="ProductID" w:val="2001 г"/>
        </w:smartTagPr>
        <w:r w:rsidRPr="00CF062D">
          <w:rPr>
            <w:sz w:val="28"/>
            <w:szCs w:val="28"/>
          </w:rPr>
          <w:t>2001 г</w:t>
        </w:r>
      </w:smartTag>
      <w:r w:rsidRPr="00CF062D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CF062D">
        <w:rPr>
          <w:sz w:val="28"/>
          <w:szCs w:val="28"/>
        </w:rPr>
        <w:t>Об утверждении  положения  о порядке   государственного   мониторинга   состояния  недр</w:t>
      </w:r>
      <w:r>
        <w:rPr>
          <w:sz w:val="28"/>
          <w:szCs w:val="28"/>
        </w:rPr>
        <w:t>»</w:t>
      </w:r>
      <w:r w:rsidRPr="00CF062D">
        <w:rPr>
          <w:sz w:val="28"/>
          <w:szCs w:val="28"/>
        </w:rPr>
        <w:t xml:space="preserve">//БНА.-2001.-№33 </w:t>
      </w:r>
    </w:p>
    <w:p w:rsidR="008D2102" w:rsidRDefault="008D2102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Бринчук  М. М., Дубовик  О. Л.   Федеральный   закон  «Об охране  окружающей   среды»: теория  и практика// Государство и право.-2003.-№3.-С.30-41</w:t>
      </w:r>
    </w:p>
    <w:p w:rsidR="00E2305C" w:rsidRDefault="00E2305C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E2305C">
        <w:rPr>
          <w:sz w:val="28"/>
          <w:szCs w:val="28"/>
        </w:rPr>
        <w:t>Б</w:t>
      </w:r>
      <w:r>
        <w:rPr>
          <w:sz w:val="28"/>
          <w:szCs w:val="28"/>
        </w:rPr>
        <w:t>ринчук  М. М.  Экологическое  право  (право  окружающей среды).-М.:  Юристъ,20</w:t>
      </w:r>
      <w:r w:rsidR="00E47A7F">
        <w:rPr>
          <w:sz w:val="28"/>
          <w:szCs w:val="28"/>
        </w:rPr>
        <w:t>0</w:t>
      </w:r>
      <w:r>
        <w:rPr>
          <w:sz w:val="28"/>
          <w:szCs w:val="28"/>
        </w:rPr>
        <w:t xml:space="preserve">2.-688 с. </w:t>
      </w:r>
    </w:p>
    <w:p w:rsidR="004F5FD6" w:rsidRDefault="004F5FD6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Ерофеев  Б. В.  Экологическое право: Учебник.- М.: ФОРУМ: ИНФРА-М,2005.-320 с. </w:t>
      </w:r>
    </w:p>
    <w:p w:rsidR="00E2305C" w:rsidRDefault="00E2305C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Ерофеев  Б. В.  Экологическое право.- М.: ИД  «ФОРУМ» : ИНФРА-М, 2006.-384 с.</w:t>
      </w:r>
    </w:p>
    <w:p w:rsidR="00817EA4" w:rsidRDefault="001B12F9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EA4">
        <w:rPr>
          <w:sz w:val="28"/>
          <w:szCs w:val="28"/>
        </w:rPr>
        <w:t>Клюкин  Б. Д.  О развитии   договорной   основы   права  пользования   недрами//Государство и право.-2004.-№9.-С.46-54</w:t>
      </w:r>
    </w:p>
    <w:p w:rsidR="009A38DA" w:rsidRPr="009A38DA" w:rsidRDefault="009A38DA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9A38DA">
        <w:rPr>
          <w:color w:val="000000"/>
          <w:sz w:val="28"/>
          <w:szCs w:val="28"/>
        </w:rPr>
        <w:t xml:space="preserve">Комментарий к Закону Российской Федерации «О недрах» / Рук. авт. колл. </w:t>
      </w:r>
      <w:r w:rsidRPr="009A38DA">
        <w:rPr>
          <w:iCs/>
          <w:color w:val="000000"/>
          <w:sz w:val="28"/>
          <w:szCs w:val="28"/>
        </w:rPr>
        <w:t xml:space="preserve">С.А. Боголюбов. </w:t>
      </w:r>
      <w:r w:rsidRPr="009A38DA">
        <w:rPr>
          <w:color w:val="000000"/>
          <w:sz w:val="28"/>
          <w:szCs w:val="28"/>
        </w:rPr>
        <w:t>М.: Юристъ,  2000.-</w:t>
      </w:r>
      <w:r>
        <w:rPr>
          <w:color w:val="000000"/>
          <w:sz w:val="28"/>
          <w:szCs w:val="28"/>
        </w:rPr>
        <w:t>479 с.</w:t>
      </w:r>
    </w:p>
    <w:p w:rsidR="00BC5F5C" w:rsidRPr="00737428" w:rsidRDefault="00BC5F5C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737428">
        <w:rPr>
          <w:sz w:val="28"/>
          <w:szCs w:val="28"/>
        </w:rPr>
        <w:t>Петров  В. В.   Экологическое  право.- М.:  ЮНИТИ-ДАНА, 2000.-415 с.</w:t>
      </w:r>
    </w:p>
    <w:p w:rsidR="00E2305C" w:rsidRDefault="009A38DA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 право/ Н. Д. Эр</w:t>
      </w:r>
      <w:r w:rsidR="00E2305C">
        <w:rPr>
          <w:sz w:val="28"/>
          <w:szCs w:val="28"/>
        </w:rPr>
        <w:t>ишвили,  Ю. В.  Трунцевский, В. В. Гучков и др.;  Под   ред. В. В. Гучкова.-М.: ЮНИТИ-ДАНА, Закон  и право.-2000.-415 с.</w:t>
      </w:r>
    </w:p>
    <w:p w:rsidR="00E2305C" w:rsidRPr="00E2305C" w:rsidRDefault="00E2305C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E2305C">
        <w:rPr>
          <w:sz w:val="28"/>
          <w:szCs w:val="28"/>
        </w:rPr>
        <w:t xml:space="preserve"> Экологическое  право России.- М. : Юрайт.-</w:t>
      </w:r>
      <w:r>
        <w:rPr>
          <w:sz w:val="28"/>
          <w:szCs w:val="28"/>
        </w:rPr>
        <w:t xml:space="preserve"> </w:t>
      </w:r>
      <w:r w:rsidRPr="00E2305C">
        <w:rPr>
          <w:sz w:val="28"/>
          <w:szCs w:val="28"/>
        </w:rPr>
        <w:t xml:space="preserve">Издат, 2005.-430 с. </w:t>
      </w:r>
    </w:p>
    <w:p w:rsidR="00E2305C" w:rsidRDefault="00E2305C" w:rsidP="00E2305C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Экологическое право / Под ред. В. В. Гучкова.- М.: ЮНИТИ-ДАНА, Закон   и право.-2000.- 415 с. </w:t>
      </w:r>
    </w:p>
    <w:p w:rsidR="00172DB9" w:rsidRDefault="00172DB9" w:rsidP="004E5215">
      <w:pPr>
        <w:spacing w:line="360" w:lineRule="auto"/>
        <w:ind w:left="502"/>
        <w:rPr>
          <w:b/>
          <w:color w:val="000000"/>
          <w:sz w:val="28"/>
          <w:szCs w:val="28"/>
        </w:rPr>
      </w:pPr>
    </w:p>
    <w:p w:rsidR="00172DB9" w:rsidRDefault="00172DB9" w:rsidP="004E5215">
      <w:pPr>
        <w:spacing w:line="360" w:lineRule="auto"/>
        <w:ind w:left="502"/>
        <w:rPr>
          <w:b/>
          <w:color w:val="000000"/>
          <w:sz w:val="28"/>
          <w:szCs w:val="28"/>
        </w:rPr>
      </w:pPr>
    </w:p>
    <w:p w:rsidR="00172DB9" w:rsidRDefault="00172DB9" w:rsidP="004E5215">
      <w:pPr>
        <w:spacing w:line="360" w:lineRule="auto"/>
        <w:ind w:left="502"/>
        <w:rPr>
          <w:b/>
          <w:color w:val="000000"/>
          <w:sz w:val="28"/>
          <w:szCs w:val="28"/>
        </w:rPr>
      </w:pPr>
    </w:p>
    <w:p w:rsidR="003C0341" w:rsidRDefault="003C0341" w:rsidP="003C034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bookmarkStart w:id="1" w:name="_GoBack"/>
      <w:bookmarkEnd w:id="1"/>
    </w:p>
    <w:sectPr w:rsidR="003C0341" w:rsidSect="005D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BA" w:rsidRDefault="00284DBA">
      <w:r>
        <w:separator/>
      </w:r>
    </w:p>
  </w:endnote>
  <w:endnote w:type="continuationSeparator" w:id="0">
    <w:p w:rsidR="00284DBA" w:rsidRDefault="0028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0" w:rsidRDefault="0045191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0" w:rsidRDefault="0045191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0" w:rsidRDefault="004519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BA" w:rsidRDefault="00284DBA">
      <w:r>
        <w:separator/>
      </w:r>
    </w:p>
  </w:footnote>
  <w:footnote w:type="continuationSeparator" w:id="0">
    <w:p w:rsidR="00284DBA" w:rsidRDefault="00284DBA">
      <w:r>
        <w:continuationSeparator/>
      </w:r>
    </w:p>
  </w:footnote>
  <w:footnote w:id="1">
    <w:p w:rsidR="00030425" w:rsidRDefault="00030425" w:rsidP="00030425">
      <w:pPr>
        <w:pStyle w:val="ab"/>
      </w:pPr>
      <w:r>
        <w:rPr>
          <w:rStyle w:val="af"/>
        </w:rPr>
        <w:footnoteRef/>
      </w:r>
      <w:r>
        <w:t xml:space="preserve"> Федеральный закон  от 3 марта 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№27-ФЗ «О внесении    изменений  и дополнений  в Закон    Российской   Федерации «О недрах»//С РФ.-1995.-№10.-Ст.823</w:t>
      </w:r>
    </w:p>
  </w:footnote>
  <w:footnote w:id="2">
    <w:p w:rsidR="00D3250F" w:rsidRDefault="00D3250F" w:rsidP="00D3250F">
      <w:pPr>
        <w:pStyle w:val="ab"/>
      </w:pPr>
      <w:r>
        <w:rPr>
          <w:rStyle w:val="af"/>
        </w:rPr>
        <w:footnoteRef/>
      </w:r>
      <w:r>
        <w:t xml:space="preserve"> Федеральный закон  от 3 марта 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№27-ФЗ «О внесении    изменений  и дополнений  в Закон    Российской   Федерации «О недрах»//С РФ.-1995.-№10.-Ст.823</w:t>
      </w:r>
    </w:p>
    <w:p w:rsidR="00D3250F" w:rsidRDefault="00D3250F">
      <w:pPr>
        <w:pStyle w:val="ab"/>
      </w:pPr>
    </w:p>
  </w:footnote>
  <w:footnote w:id="3">
    <w:p w:rsidR="00766F92" w:rsidRPr="00766F92" w:rsidRDefault="00766F92" w:rsidP="009A38D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766F92">
        <w:rPr>
          <w:color w:val="000000"/>
          <w:sz w:val="20"/>
          <w:szCs w:val="20"/>
        </w:rPr>
        <w:t xml:space="preserve">Комментарий к Закону Российской Федерации «О недрах» / Рук. авт. колл. </w:t>
      </w:r>
      <w:r w:rsidRPr="00766F92">
        <w:rPr>
          <w:iCs/>
          <w:color w:val="000000"/>
          <w:sz w:val="20"/>
          <w:szCs w:val="20"/>
        </w:rPr>
        <w:t xml:space="preserve">С.А. Боголюбов. </w:t>
      </w:r>
      <w:r w:rsidR="009A38DA">
        <w:rPr>
          <w:color w:val="000000"/>
          <w:sz w:val="20"/>
          <w:szCs w:val="20"/>
        </w:rPr>
        <w:t xml:space="preserve">М.: Юристъ, </w:t>
      </w:r>
      <w:r w:rsidRPr="00766F92">
        <w:rPr>
          <w:color w:val="000000"/>
          <w:sz w:val="20"/>
          <w:szCs w:val="20"/>
        </w:rPr>
        <w:t xml:space="preserve"> 2000.</w:t>
      </w:r>
      <w:r w:rsidR="009A38DA">
        <w:rPr>
          <w:color w:val="000000"/>
          <w:sz w:val="20"/>
          <w:szCs w:val="20"/>
        </w:rPr>
        <w:t>-С.123</w:t>
      </w:r>
    </w:p>
    <w:p w:rsidR="00766F92" w:rsidRDefault="00766F92">
      <w:pPr>
        <w:pStyle w:val="ab"/>
      </w:pPr>
    </w:p>
  </w:footnote>
  <w:footnote w:id="4">
    <w:p w:rsidR="00CF062D" w:rsidRDefault="00CF062D">
      <w:pPr>
        <w:pStyle w:val="ab"/>
      </w:pPr>
      <w:r>
        <w:rPr>
          <w:rStyle w:val="af"/>
        </w:rPr>
        <w:footnoteRef/>
      </w:r>
      <w:r>
        <w:t xml:space="preserve"> Приказ  МПР  России  от 21 мая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«Об утверждении  положения  о порядке   государственного   мониторинга   состояния  недр»/БНА.-2001.-№33 </w:t>
      </w:r>
    </w:p>
  </w:footnote>
  <w:footnote w:id="5">
    <w:p w:rsidR="003B3313" w:rsidRPr="003B3313" w:rsidRDefault="003B3313">
      <w:pPr>
        <w:pStyle w:val="ab"/>
      </w:pPr>
      <w:r>
        <w:rPr>
          <w:rStyle w:val="af"/>
        </w:rPr>
        <w:footnoteRef/>
      </w:r>
      <w:r>
        <w:t xml:space="preserve"> </w:t>
      </w:r>
      <w:r w:rsidRPr="003B3313">
        <w:t>Кодекс  Российской Федерации  об  административных  правонарушениях.- М.: Юрайт-Издат,2004</w:t>
      </w:r>
      <w:r>
        <w:t>.-С.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0" w:rsidRDefault="00451910" w:rsidP="00A569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1910" w:rsidRDefault="004519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0" w:rsidRDefault="00451910" w:rsidP="00A569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79A8">
      <w:rPr>
        <w:rStyle w:val="a9"/>
        <w:noProof/>
      </w:rPr>
      <w:t>2</w:t>
    </w:r>
    <w:r>
      <w:rPr>
        <w:rStyle w:val="a9"/>
      </w:rPr>
      <w:fldChar w:fldCharType="end"/>
    </w:r>
  </w:p>
  <w:p w:rsidR="00451910" w:rsidRDefault="004519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0" w:rsidRDefault="004519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6015F6"/>
    <w:lvl w:ilvl="0">
      <w:numFmt w:val="bullet"/>
      <w:lvlText w:val="*"/>
      <w:lvlJc w:val="left"/>
    </w:lvl>
  </w:abstractNum>
  <w:abstractNum w:abstractNumId="1">
    <w:nsid w:val="004D4B32"/>
    <w:multiLevelType w:val="hybridMultilevel"/>
    <w:tmpl w:val="043CE5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E740D4"/>
    <w:multiLevelType w:val="hybridMultilevel"/>
    <w:tmpl w:val="DC4E2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00116"/>
    <w:multiLevelType w:val="hybridMultilevel"/>
    <w:tmpl w:val="3DF085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CF0EF0"/>
    <w:multiLevelType w:val="hybridMultilevel"/>
    <w:tmpl w:val="6B4E1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123C2"/>
    <w:multiLevelType w:val="hybridMultilevel"/>
    <w:tmpl w:val="DC4CE372"/>
    <w:lvl w:ilvl="0" w:tplc="1B641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23A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8C40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6AF7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1CFB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18861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1E58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DA8B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54E43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9635F22"/>
    <w:multiLevelType w:val="hybridMultilevel"/>
    <w:tmpl w:val="D06685BC"/>
    <w:lvl w:ilvl="0" w:tplc="E8163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65BB2"/>
    <w:multiLevelType w:val="hybridMultilevel"/>
    <w:tmpl w:val="EF4A7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E7C57"/>
    <w:multiLevelType w:val="singleLevel"/>
    <w:tmpl w:val="C5EEBF84"/>
    <w:lvl w:ilvl="0">
      <w:start w:val="1"/>
      <w:numFmt w:val="decimal"/>
      <w:lvlText w:val="2.2.%1."/>
      <w:legacy w:legacy="1" w:legacySpace="0" w:legacyIndent="11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C523AA6"/>
    <w:multiLevelType w:val="multilevel"/>
    <w:tmpl w:val="8B385B3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3030" w:hanging="420"/>
      </w:pPr>
    </w:lvl>
    <w:lvl w:ilvl="2">
      <w:start w:val="1"/>
      <w:numFmt w:val="decimal"/>
      <w:lvlText w:val="%1.%2.%3"/>
      <w:lvlJc w:val="left"/>
      <w:pPr>
        <w:ind w:left="5940" w:hanging="720"/>
      </w:pPr>
    </w:lvl>
    <w:lvl w:ilvl="3">
      <w:start w:val="1"/>
      <w:numFmt w:val="decimal"/>
      <w:lvlText w:val="%1.%2.%3.%4"/>
      <w:lvlJc w:val="left"/>
      <w:pPr>
        <w:ind w:left="8910" w:hanging="1080"/>
      </w:pPr>
    </w:lvl>
    <w:lvl w:ilvl="4">
      <w:start w:val="1"/>
      <w:numFmt w:val="decimal"/>
      <w:lvlText w:val="%1.%2.%3.%4.%5"/>
      <w:lvlJc w:val="left"/>
      <w:pPr>
        <w:ind w:left="11520" w:hanging="1080"/>
      </w:pPr>
    </w:lvl>
    <w:lvl w:ilvl="5">
      <w:start w:val="1"/>
      <w:numFmt w:val="decimal"/>
      <w:lvlText w:val="%1.%2.%3.%4.%5.%6"/>
      <w:lvlJc w:val="left"/>
      <w:pPr>
        <w:ind w:left="14490" w:hanging="1440"/>
      </w:pPr>
    </w:lvl>
    <w:lvl w:ilvl="6">
      <w:start w:val="1"/>
      <w:numFmt w:val="decimal"/>
      <w:lvlText w:val="%1.%2.%3.%4.%5.%6.%7"/>
      <w:lvlJc w:val="left"/>
      <w:pPr>
        <w:ind w:left="17100" w:hanging="1440"/>
      </w:pPr>
    </w:lvl>
    <w:lvl w:ilvl="7">
      <w:start w:val="1"/>
      <w:numFmt w:val="decimal"/>
      <w:lvlText w:val="%1.%2.%3.%4.%5.%6.%7.%8"/>
      <w:lvlJc w:val="left"/>
      <w:pPr>
        <w:ind w:left="20070" w:hanging="1800"/>
      </w:pPr>
    </w:lvl>
    <w:lvl w:ilvl="8">
      <w:start w:val="1"/>
      <w:numFmt w:val="decimal"/>
      <w:lvlText w:val="%1.%2.%3.%4.%5.%6.%7.%8.%9"/>
      <w:lvlJc w:val="left"/>
      <w:pPr>
        <w:ind w:left="23040" w:hanging="2160"/>
      </w:pPr>
    </w:lvl>
  </w:abstractNum>
  <w:abstractNum w:abstractNumId="10">
    <w:nsid w:val="211313C8"/>
    <w:multiLevelType w:val="hybridMultilevel"/>
    <w:tmpl w:val="9F6EA5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32A46"/>
    <w:multiLevelType w:val="hybridMultilevel"/>
    <w:tmpl w:val="7AD48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8706A"/>
    <w:multiLevelType w:val="multilevel"/>
    <w:tmpl w:val="FF285B14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0001A3"/>
    <w:multiLevelType w:val="hybridMultilevel"/>
    <w:tmpl w:val="5E30C7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30D80"/>
    <w:multiLevelType w:val="multilevel"/>
    <w:tmpl w:val="CC72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0" w:hanging="2160"/>
      </w:pPr>
      <w:rPr>
        <w:rFonts w:hint="default"/>
      </w:rPr>
    </w:lvl>
  </w:abstractNum>
  <w:abstractNum w:abstractNumId="15">
    <w:nsid w:val="2FEF1440"/>
    <w:multiLevelType w:val="hybridMultilevel"/>
    <w:tmpl w:val="9A4282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194287"/>
    <w:multiLevelType w:val="hybridMultilevel"/>
    <w:tmpl w:val="96162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13C4A"/>
    <w:multiLevelType w:val="hybridMultilevel"/>
    <w:tmpl w:val="A69C4958"/>
    <w:lvl w:ilvl="0" w:tplc="B98CE7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35EA0"/>
    <w:multiLevelType w:val="singleLevel"/>
    <w:tmpl w:val="B9E2B1F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9">
    <w:nsid w:val="3B9C0457"/>
    <w:multiLevelType w:val="hybridMultilevel"/>
    <w:tmpl w:val="E976D314"/>
    <w:lvl w:ilvl="0" w:tplc="3FD41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E352C"/>
    <w:multiLevelType w:val="hybridMultilevel"/>
    <w:tmpl w:val="263AF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66E6A"/>
    <w:multiLevelType w:val="hybridMultilevel"/>
    <w:tmpl w:val="38BCD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D817FC"/>
    <w:multiLevelType w:val="multilevel"/>
    <w:tmpl w:val="8F0AE7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39"/>
        </w:tabs>
        <w:ind w:left="739" w:hanging="720"/>
      </w:p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</w:lvl>
    <w:lvl w:ilvl="3">
      <w:start w:val="1"/>
      <w:numFmt w:val="decimal"/>
      <w:lvlText w:val="%1.%2.%3.%4."/>
      <w:lvlJc w:val="left"/>
      <w:pPr>
        <w:tabs>
          <w:tab w:val="num" w:pos="1137"/>
        </w:tabs>
        <w:ind w:left="1137" w:hanging="1080"/>
      </w:p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</w:lvl>
    <w:lvl w:ilvl="5">
      <w:start w:val="1"/>
      <w:numFmt w:val="decimal"/>
      <w:lvlText w:val="%1.%2.%3.%4.%5.%6."/>
      <w:lvlJc w:val="left"/>
      <w:pPr>
        <w:tabs>
          <w:tab w:val="num" w:pos="1535"/>
        </w:tabs>
        <w:ind w:left="15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33"/>
        </w:tabs>
        <w:ind w:left="193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</w:lvl>
  </w:abstractNum>
  <w:abstractNum w:abstractNumId="23">
    <w:nsid w:val="4DA73278"/>
    <w:multiLevelType w:val="hybridMultilevel"/>
    <w:tmpl w:val="B11AB0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0263E0"/>
    <w:multiLevelType w:val="multilevel"/>
    <w:tmpl w:val="83A0FFD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E0D02C2"/>
    <w:multiLevelType w:val="hybridMultilevel"/>
    <w:tmpl w:val="F91EBF56"/>
    <w:lvl w:ilvl="0" w:tplc="EF0070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718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3E69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D2F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30B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4AC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4EB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7456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266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9F72EC"/>
    <w:multiLevelType w:val="hybridMultilevel"/>
    <w:tmpl w:val="1EEE0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249FB"/>
    <w:multiLevelType w:val="hybridMultilevel"/>
    <w:tmpl w:val="CCEE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67411"/>
    <w:multiLevelType w:val="hybridMultilevel"/>
    <w:tmpl w:val="D8967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1738A8"/>
    <w:multiLevelType w:val="hybridMultilevel"/>
    <w:tmpl w:val="BE02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44B77"/>
    <w:multiLevelType w:val="hybridMultilevel"/>
    <w:tmpl w:val="985A375A"/>
    <w:lvl w:ilvl="0" w:tplc="648E027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>
    <w:nsid w:val="614F602A"/>
    <w:multiLevelType w:val="hybridMultilevel"/>
    <w:tmpl w:val="052A77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00D3B"/>
    <w:multiLevelType w:val="hybridMultilevel"/>
    <w:tmpl w:val="9E9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42CA2"/>
    <w:multiLevelType w:val="hybridMultilevel"/>
    <w:tmpl w:val="5D445F2A"/>
    <w:lvl w:ilvl="0" w:tplc="C3A658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ED6D3B"/>
    <w:multiLevelType w:val="multilevel"/>
    <w:tmpl w:val="7D9681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35">
    <w:nsid w:val="6BED3A30"/>
    <w:multiLevelType w:val="hybridMultilevel"/>
    <w:tmpl w:val="F60A8A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D71A9D"/>
    <w:multiLevelType w:val="singleLevel"/>
    <w:tmpl w:val="564AF142"/>
    <w:lvl w:ilvl="0">
      <w:start w:val="1"/>
      <w:numFmt w:val="decimal"/>
      <w:lvlText w:val="2.1.%1."/>
      <w:legacy w:legacy="1" w:legacySpace="0" w:legacyIndent="11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EF43C0A"/>
    <w:multiLevelType w:val="hybridMultilevel"/>
    <w:tmpl w:val="A40614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</w:num>
  <w:num w:numId="10">
    <w:abstractNumId w:val="4"/>
  </w:num>
  <w:num w:numId="11">
    <w:abstractNumId w:val="31"/>
  </w:num>
  <w:num w:numId="12">
    <w:abstractNumId w:val="23"/>
  </w:num>
  <w:num w:numId="13">
    <w:abstractNumId w:val="15"/>
  </w:num>
  <w:num w:numId="14">
    <w:abstractNumId w:val="10"/>
  </w:num>
  <w:num w:numId="15">
    <w:abstractNumId w:val="26"/>
  </w:num>
  <w:num w:numId="16">
    <w:abstractNumId w:val="35"/>
  </w:num>
  <w:num w:numId="17">
    <w:abstractNumId w:val="20"/>
  </w:num>
  <w:num w:numId="18">
    <w:abstractNumId w:val="37"/>
  </w:num>
  <w:num w:numId="19">
    <w:abstractNumId w:val="11"/>
  </w:num>
  <w:num w:numId="20">
    <w:abstractNumId w:val="2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2"/>
  </w:num>
  <w:num w:numId="26">
    <w:abstractNumId w:val="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2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6"/>
  </w:num>
  <w:num w:numId="38">
    <w:abstractNumId w:val="7"/>
  </w:num>
  <w:num w:numId="39">
    <w:abstractNumId w:val="29"/>
  </w:num>
  <w:num w:numId="40">
    <w:abstractNumId w:val="19"/>
  </w:num>
  <w:num w:numId="41">
    <w:abstractNumId w:val="32"/>
  </w:num>
  <w:num w:numId="42">
    <w:abstractNumId w:val="2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D0E"/>
    <w:rsid w:val="0000085C"/>
    <w:rsid w:val="00001BE4"/>
    <w:rsid w:val="00003270"/>
    <w:rsid w:val="000038D4"/>
    <w:rsid w:val="0000430A"/>
    <w:rsid w:val="000049C1"/>
    <w:rsid w:val="00004C93"/>
    <w:rsid w:val="00004F1C"/>
    <w:rsid w:val="00005F50"/>
    <w:rsid w:val="00012880"/>
    <w:rsid w:val="00013358"/>
    <w:rsid w:val="0001492F"/>
    <w:rsid w:val="00020344"/>
    <w:rsid w:val="0002052B"/>
    <w:rsid w:val="00022D53"/>
    <w:rsid w:val="00025E68"/>
    <w:rsid w:val="00027378"/>
    <w:rsid w:val="00027811"/>
    <w:rsid w:val="00030425"/>
    <w:rsid w:val="00030FCD"/>
    <w:rsid w:val="00032550"/>
    <w:rsid w:val="000344B6"/>
    <w:rsid w:val="000349F3"/>
    <w:rsid w:val="000425D2"/>
    <w:rsid w:val="00046C56"/>
    <w:rsid w:val="00046FC4"/>
    <w:rsid w:val="00047B0A"/>
    <w:rsid w:val="00050030"/>
    <w:rsid w:val="00051465"/>
    <w:rsid w:val="00054205"/>
    <w:rsid w:val="00064F2E"/>
    <w:rsid w:val="00065BEA"/>
    <w:rsid w:val="000710A3"/>
    <w:rsid w:val="00072B71"/>
    <w:rsid w:val="00073814"/>
    <w:rsid w:val="00074356"/>
    <w:rsid w:val="00074A1A"/>
    <w:rsid w:val="000802A1"/>
    <w:rsid w:val="000804E8"/>
    <w:rsid w:val="00081292"/>
    <w:rsid w:val="00084279"/>
    <w:rsid w:val="00085553"/>
    <w:rsid w:val="0008665C"/>
    <w:rsid w:val="00096E12"/>
    <w:rsid w:val="000A39FD"/>
    <w:rsid w:val="000A3E68"/>
    <w:rsid w:val="000A4534"/>
    <w:rsid w:val="000A7E4E"/>
    <w:rsid w:val="000B2B0E"/>
    <w:rsid w:val="000B43FA"/>
    <w:rsid w:val="000B6DFA"/>
    <w:rsid w:val="000C00F6"/>
    <w:rsid w:val="000C0FED"/>
    <w:rsid w:val="000C5B9A"/>
    <w:rsid w:val="000C7AA3"/>
    <w:rsid w:val="000D30AB"/>
    <w:rsid w:val="000D6925"/>
    <w:rsid w:val="000D736A"/>
    <w:rsid w:val="000E0BCF"/>
    <w:rsid w:val="000E153F"/>
    <w:rsid w:val="000E4C2B"/>
    <w:rsid w:val="000E5552"/>
    <w:rsid w:val="000F48B8"/>
    <w:rsid w:val="000F48CA"/>
    <w:rsid w:val="000F5F31"/>
    <w:rsid w:val="000F7604"/>
    <w:rsid w:val="000F7673"/>
    <w:rsid w:val="000F7EBC"/>
    <w:rsid w:val="00103B19"/>
    <w:rsid w:val="001048D1"/>
    <w:rsid w:val="0011017A"/>
    <w:rsid w:val="00111F50"/>
    <w:rsid w:val="00115F51"/>
    <w:rsid w:val="0012198F"/>
    <w:rsid w:val="00130DCE"/>
    <w:rsid w:val="00131416"/>
    <w:rsid w:val="001333A6"/>
    <w:rsid w:val="001408CE"/>
    <w:rsid w:val="00141B33"/>
    <w:rsid w:val="00143E87"/>
    <w:rsid w:val="0014596F"/>
    <w:rsid w:val="00147148"/>
    <w:rsid w:val="00154906"/>
    <w:rsid w:val="00157528"/>
    <w:rsid w:val="00157CF4"/>
    <w:rsid w:val="0016131F"/>
    <w:rsid w:val="0016267C"/>
    <w:rsid w:val="00163273"/>
    <w:rsid w:val="001638E0"/>
    <w:rsid w:val="00163BA7"/>
    <w:rsid w:val="0016769E"/>
    <w:rsid w:val="00172DB9"/>
    <w:rsid w:val="00174FE6"/>
    <w:rsid w:val="001759B4"/>
    <w:rsid w:val="00176188"/>
    <w:rsid w:val="001767F7"/>
    <w:rsid w:val="00176D00"/>
    <w:rsid w:val="00181CDF"/>
    <w:rsid w:val="0018253F"/>
    <w:rsid w:val="00186A1E"/>
    <w:rsid w:val="00186FF7"/>
    <w:rsid w:val="00187C73"/>
    <w:rsid w:val="00193BFC"/>
    <w:rsid w:val="00196251"/>
    <w:rsid w:val="00197C4E"/>
    <w:rsid w:val="001A1A21"/>
    <w:rsid w:val="001B12F9"/>
    <w:rsid w:val="001B4711"/>
    <w:rsid w:val="001B616A"/>
    <w:rsid w:val="001B69F0"/>
    <w:rsid w:val="001B7F6B"/>
    <w:rsid w:val="001C0882"/>
    <w:rsid w:val="001C2818"/>
    <w:rsid w:val="001D6C58"/>
    <w:rsid w:val="001E4781"/>
    <w:rsid w:val="001E5079"/>
    <w:rsid w:val="001E53DE"/>
    <w:rsid w:val="001E6D79"/>
    <w:rsid w:val="001E76EC"/>
    <w:rsid w:val="001F333C"/>
    <w:rsid w:val="001F3E9D"/>
    <w:rsid w:val="001F4B94"/>
    <w:rsid w:val="001F5399"/>
    <w:rsid w:val="002042E4"/>
    <w:rsid w:val="00205891"/>
    <w:rsid w:val="002060B6"/>
    <w:rsid w:val="0021024C"/>
    <w:rsid w:val="00211DD5"/>
    <w:rsid w:val="002161F1"/>
    <w:rsid w:val="002165EE"/>
    <w:rsid w:val="002237A7"/>
    <w:rsid w:val="002252CA"/>
    <w:rsid w:val="00230711"/>
    <w:rsid w:val="00231EF5"/>
    <w:rsid w:val="00231F25"/>
    <w:rsid w:val="00232482"/>
    <w:rsid w:val="00233152"/>
    <w:rsid w:val="0023317D"/>
    <w:rsid w:val="002343AB"/>
    <w:rsid w:val="00241ECA"/>
    <w:rsid w:val="00243F69"/>
    <w:rsid w:val="0024740B"/>
    <w:rsid w:val="00247B52"/>
    <w:rsid w:val="00250D84"/>
    <w:rsid w:val="002542CB"/>
    <w:rsid w:val="00255E0A"/>
    <w:rsid w:val="0025797D"/>
    <w:rsid w:val="00262ACF"/>
    <w:rsid w:val="00266162"/>
    <w:rsid w:val="0027018C"/>
    <w:rsid w:val="00274F9A"/>
    <w:rsid w:val="002757C1"/>
    <w:rsid w:val="00276E77"/>
    <w:rsid w:val="00284DBA"/>
    <w:rsid w:val="002865B5"/>
    <w:rsid w:val="00286B81"/>
    <w:rsid w:val="00290E4C"/>
    <w:rsid w:val="00290F84"/>
    <w:rsid w:val="002919E5"/>
    <w:rsid w:val="00293727"/>
    <w:rsid w:val="00294BF3"/>
    <w:rsid w:val="002A39C0"/>
    <w:rsid w:val="002A6F0A"/>
    <w:rsid w:val="002B00CF"/>
    <w:rsid w:val="002B6F58"/>
    <w:rsid w:val="002B7DD0"/>
    <w:rsid w:val="002C1A02"/>
    <w:rsid w:val="002D3652"/>
    <w:rsid w:val="002D4FA8"/>
    <w:rsid w:val="002D504A"/>
    <w:rsid w:val="002D6D3A"/>
    <w:rsid w:val="002E0AC5"/>
    <w:rsid w:val="002E1226"/>
    <w:rsid w:val="002E2E25"/>
    <w:rsid w:val="002E5D30"/>
    <w:rsid w:val="002F0318"/>
    <w:rsid w:val="002F0AD9"/>
    <w:rsid w:val="002F17B6"/>
    <w:rsid w:val="002F1BDB"/>
    <w:rsid w:val="002F2D4B"/>
    <w:rsid w:val="002F2D53"/>
    <w:rsid w:val="002F2E51"/>
    <w:rsid w:val="002F2FFB"/>
    <w:rsid w:val="002F72CE"/>
    <w:rsid w:val="002F7972"/>
    <w:rsid w:val="0030147C"/>
    <w:rsid w:val="00322375"/>
    <w:rsid w:val="00326399"/>
    <w:rsid w:val="00331BF0"/>
    <w:rsid w:val="00333768"/>
    <w:rsid w:val="003403C5"/>
    <w:rsid w:val="00341AC7"/>
    <w:rsid w:val="00342AB0"/>
    <w:rsid w:val="00345E24"/>
    <w:rsid w:val="0034639D"/>
    <w:rsid w:val="00346E7C"/>
    <w:rsid w:val="00346F31"/>
    <w:rsid w:val="0034757D"/>
    <w:rsid w:val="00353DC4"/>
    <w:rsid w:val="003555BC"/>
    <w:rsid w:val="003569EC"/>
    <w:rsid w:val="0036091C"/>
    <w:rsid w:val="00367915"/>
    <w:rsid w:val="00371661"/>
    <w:rsid w:val="00371672"/>
    <w:rsid w:val="0037347D"/>
    <w:rsid w:val="0037452C"/>
    <w:rsid w:val="0037555E"/>
    <w:rsid w:val="003769A1"/>
    <w:rsid w:val="00377091"/>
    <w:rsid w:val="00377E9E"/>
    <w:rsid w:val="003816A1"/>
    <w:rsid w:val="003818C4"/>
    <w:rsid w:val="00383502"/>
    <w:rsid w:val="003845C1"/>
    <w:rsid w:val="00384AC2"/>
    <w:rsid w:val="00384E98"/>
    <w:rsid w:val="00386696"/>
    <w:rsid w:val="00387998"/>
    <w:rsid w:val="00387F4D"/>
    <w:rsid w:val="00393563"/>
    <w:rsid w:val="003A37BF"/>
    <w:rsid w:val="003A4991"/>
    <w:rsid w:val="003A4AF3"/>
    <w:rsid w:val="003A6D48"/>
    <w:rsid w:val="003A73E4"/>
    <w:rsid w:val="003B0BA9"/>
    <w:rsid w:val="003B22DD"/>
    <w:rsid w:val="003B3313"/>
    <w:rsid w:val="003B541A"/>
    <w:rsid w:val="003B5896"/>
    <w:rsid w:val="003C0341"/>
    <w:rsid w:val="003C142A"/>
    <w:rsid w:val="003C3101"/>
    <w:rsid w:val="003C3933"/>
    <w:rsid w:val="003C3D3A"/>
    <w:rsid w:val="003C6137"/>
    <w:rsid w:val="003D0D9C"/>
    <w:rsid w:val="003D25E6"/>
    <w:rsid w:val="003D34B4"/>
    <w:rsid w:val="003D3509"/>
    <w:rsid w:val="003D3AF0"/>
    <w:rsid w:val="003D5099"/>
    <w:rsid w:val="003D6764"/>
    <w:rsid w:val="003D768C"/>
    <w:rsid w:val="003D7F0B"/>
    <w:rsid w:val="003E0902"/>
    <w:rsid w:val="003E1D4B"/>
    <w:rsid w:val="003E4B14"/>
    <w:rsid w:val="003E54C7"/>
    <w:rsid w:val="003E79F9"/>
    <w:rsid w:val="003F0C87"/>
    <w:rsid w:val="003F2218"/>
    <w:rsid w:val="003F38F1"/>
    <w:rsid w:val="003F4949"/>
    <w:rsid w:val="0040107F"/>
    <w:rsid w:val="00402AED"/>
    <w:rsid w:val="004042D8"/>
    <w:rsid w:val="00405061"/>
    <w:rsid w:val="004054A4"/>
    <w:rsid w:val="00410BED"/>
    <w:rsid w:val="00410EDF"/>
    <w:rsid w:val="00411A0F"/>
    <w:rsid w:val="00411A4A"/>
    <w:rsid w:val="004128E5"/>
    <w:rsid w:val="00413514"/>
    <w:rsid w:val="00413DD6"/>
    <w:rsid w:val="004149AF"/>
    <w:rsid w:val="00415CC6"/>
    <w:rsid w:val="00420321"/>
    <w:rsid w:val="004216C2"/>
    <w:rsid w:val="00424A82"/>
    <w:rsid w:val="004264E9"/>
    <w:rsid w:val="00430157"/>
    <w:rsid w:val="0043110C"/>
    <w:rsid w:val="00433594"/>
    <w:rsid w:val="004360D3"/>
    <w:rsid w:val="004362B7"/>
    <w:rsid w:val="00441532"/>
    <w:rsid w:val="00441C32"/>
    <w:rsid w:val="00441D0F"/>
    <w:rsid w:val="0044344A"/>
    <w:rsid w:val="00444A22"/>
    <w:rsid w:val="00444DC6"/>
    <w:rsid w:val="004456A6"/>
    <w:rsid w:val="0045035D"/>
    <w:rsid w:val="00451713"/>
    <w:rsid w:val="00451910"/>
    <w:rsid w:val="0045244E"/>
    <w:rsid w:val="00453335"/>
    <w:rsid w:val="00457032"/>
    <w:rsid w:val="00460BE0"/>
    <w:rsid w:val="004642FB"/>
    <w:rsid w:val="004652E8"/>
    <w:rsid w:val="00471B2C"/>
    <w:rsid w:val="00477414"/>
    <w:rsid w:val="00480BA9"/>
    <w:rsid w:val="004812C1"/>
    <w:rsid w:val="00481ECE"/>
    <w:rsid w:val="00486475"/>
    <w:rsid w:val="0049096F"/>
    <w:rsid w:val="00491A48"/>
    <w:rsid w:val="00491DE2"/>
    <w:rsid w:val="00497ADF"/>
    <w:rsid w:val="004A2AA1"/>
    <w:rsid w:val="004A5281"/>
    <w:rsid w:val="004B6389"/>
    <w:rsid w:val="004C08E3"/>
    <w:rsid w:val="004C19AF"/>
    <w:rsid w:val="004C3C9C"/>
    <w:rsid w:val="004C7AA7"/>
    <w:rsid w:val="004E207B"/>
    <w:rsid w:val="004E3D47"/>
    <w:rsid w:val="004E4061"/>
    <w:rsid w:val="004E4CCD"/>
    <w:rsid w:val="004E5215"/>
    <w:rsid w:val="004E5364"/>
    <w:rsid w:val="004E5AA3"/>
    <w:rsid w:val="004E7F81"/>
    <w:rsid w:val="004F042B"/>
    <w:rsid w:val="004F0EB3"/>
    <w:rsid w:val="004F229B"/>
    <w:rsid w:val="004F263B"/>
    <w:rsid w:val="004F349D"/>
    <w:rsid w:val="004F5FD6"/>
    <w:rsid w:val="004F6A87"/>
    <w:rsid w:val="00500F46"/>
    <w:rsid w:val="00501273"/>
    <w:rsid w:val="00501E98"/>
    <w:rsid w:val="005034FF"/>
    <w:rsid w:val="005056EE"/>
    <w:rsid w:val="00507ACF"/>
    <w:rsid w:val="00510DB3"/>
    <w:rsid w:val="00520DED"/>
    <w:rsid w:val="0052518D"/>
    <w:rsid w:val="005267F6"/>
    <w:rsid w:val="0053096D"/>
    <w:rsid w:val="0053413F"/>
    <w:rsid w:val="00534B3D"/>
    <w:rsid w:val="005402DA"/>
    <w:rsid w:val="005448EB"/>
    <w:rsid w:val="005455B8"/>
    <w:rsid w:val="00545E0D"/>
    <w:rsid w:val="00545ECA"/>
    <w:rsid w:val="00551BB3"/>
    <w:rsid w:val="00554E29"/>
    <w:rsid w:val="00556519"/>
    <w:rsid w:val="0056217E"/>
    <w:rsid w:val="00562C6E"/>
    <w:rsid w:val="00562D21"/>
    <w:rsid w:val="00566D61"/>
    <w:rsid w:val="00575834"/>
    <w:rsid w:val="00581349"/>
    <w:rsid w:val="005813A3"/>
    <w:rsid w:val="005836C8"/>
    <w:rsid w:val="00584DC3"/>
    <w:rsid w:val="00587295"/>
    <w:rsid w:val="005874C7"/>
    <w:rsid w:val="00590F51"/>
    <w:rsid w:val="00591686"/>
    <w:rsid w:val="00591884"/>
    <w:rsid w:val="00592D93"/>
    <w:rsid w:val="00593F04"/>
    <w:rsid w:val="0059501C"/>
    <w:rsid w:val="0059751C"/>
    <w:rsid w:val="005A0BD0"/>
    <w:rsid w:val="005B0793"/>
    <w:rsid w:val="005B07CB"/>
    <w:rsid w:val="005B296D"/>
    <w:rsid w:val="005B46E6"/>
    <w:rsid w:val="005C150C"/>
    <w:rsid w:val="005C472B"/>
    <w:rsid w:val="005C50E5"/>
    <w:rsid w:val="005C6072"/>
    <w:rsid w:val="005C6B05"/>
    <w:rsid w:val="005D65D1"/>
    <w:rsid w:val="005E06A3"/>
    <w:rsid w:val="005E0815"/>
    <w:rsid w:val="005E32F3"/>
    <w:rsid w:val="005E7F61"/>
    <w:rsid w:val="005F3CB9"/>
    <w:rsid w:val="005F5045"/>
    <w:rsid w:val="005F551B"/>
    <w:rsid w:val="00601639"/>
    <w:rsid w:val="00601707"/>
    <w:rsid w:val="00603539"/>
    <w:rsid w:val="00603C14"/>
    <w:rsid w:val="006047C7"/>
    <w:rsid w:val="00606671"/>
    <w:rsid w:val="0060741E"/>
    <w:rsid w:val="00612863"/>
    <w:rsid w:val="00613318"/>
    <w:rsid w:val="00614179"/>
    <w:rsid w:val="00614663"/>
    <w:rsid w:val="0061768F"/>
    <w:rsid w:val="0061773B"/>
    <w:rsid w:val="006203F4"/>
    <w:rsid w:val="00624439"/>
    <w:rsid w:val="00625469"/>
    <w:rsid w:val="00626216"/>
    <w:rsid w:val="00634805"/>
    <w:rsid w:val="00641519"/>
    <w:rsid w:val="00642F66"/>
    <w:rsid w:val="00643532"/>
    <w:rsid w:val="00646601"/>
    <w:rsid w:val="00647BB4"/>
    <w:rsid w:val="0065498E"/>
    <w:rsid w:val="006575C9"/>
    <w:rsid w:val="00672BC0"/>
    <w:rsid w:val="006730AD"/>
    <w:rsid w:val="00676C57"/>
    <w:rsid w:val="006802DF"/>
    <w:rsid w:val="00682400"/>
    <w:rsid w:val="00683D55"/>
    <w:rsid w:val="00684475"/>
    <w:rsid w:val="00685CA6"/>
    <w:rsid w:val="00693A88"/>
    <w:rsid w:val="006947FF"/>
    <w:rsid w:val="00694D0D"/>
    <w:rsid w:val="00696552"/>
    <w:rsid w:val="00697D6C"/>
    <w:rsid w:val="006A11EE"/>
    <w:rsid w:val="006A3F25"/>
    <w:rsid w:val="006A4FE0"/>
    <w:rsid w:val="006A7AD5"/>
    <w:rsid w:val="006B42BC"/>
    <w:rsid w:val="006B50FE"/>
    <w:rsid w:val="006B5D34"/>
    <w:rsid w:val="006C025C"/>
    <w:rsid w:val="006C0ADF"/>
    <w:rsid w:val="006C1994"/>
    <w:rsid w:val="006C3618"/>
    <w:rsid w:val="006C405D"/>
    <w:rsid w:val="006C459F"/>
    <w:rsid w:val="006C52E8"/>
    <w:rsid w:val="006C5BF4"/>
    <w:rsid w:val="006C5C1E"/>
    <w:rsid w:val="006C7E30"/>
    <w:rsid w:val="006D2442"/>
    <w:rsid w:val="006D26A4"/>
    <w:rsid w:val="006D4E00"/>
    <w:rsid w:val="006E025F"/>
    <w:rsid w:val="006E0372"/>
    <w:rsid w:val="006E1F0D"/>
    <w:rsid w:val="006E23BE"/>
    <w:rsid w:val="006E733B"/>
    <w:rsid w:val="006F145A"/>
    <w:rsid w:val="006F1E23"/>
    <w:rsid w:val="006F3BD1"/>
    <w:rsid w:val="006F4413"/>
    <w:rsid w:val="00703ABC"/>
    <w:rsid w:val="00704281"/>
    <w:rsid w:val="00704338"/>
    <w:rsid w:val="00705E3F"/>
    <w:rsid w:val="00707F5A"/>
    <w:rsid w:val="00707FDA"/>
    <w:rsid w:val="00710C33"/>
    <w:rsid w:val="00711E89"/>
    <w:rsid w:val="007162B7"/>
    <w:rsid w:val="00723ED6"/>
    <w:rsid w:val="00725168"/>
    <w:rsid w:val="0072718A"/>
    <w:rsid w:val="00730969"/>
    <w:rsid w:val="00730CCE"/>
    <w:rsid w:val="007318EE"/>
    <w:rsid w:val="0073294D"/>
    <w:rsid w:val="00732C0D"/>
    <w:rsid w:val="00735C9C"/>
    <w:rsid w:val="00737428"/>
    <w:rsid w:val="007379EE"/>
    <w:rsid w:val="007443EF"/>
    <w:rsid w:val="0074607F"/>
    <w:rsid w:val="00746C74"/>
    <w:rsid w:val="00756819"/>
    <w:rsid w:val="007579B7"/>
    <w:rsid w:val="0076536A"/>
    <w:rsid w:val="00766F92"/>
    <w:rsid w:val="007700E3"/>
    <w:rsid w:val="00772DFD"/>
    <w:rsid w:val="0077423C"/>
    <w:rsid w:val="00777119"/>
    <w:rsid w:val="00777953"/>
    <w:rsid w:val="007827D5"/>
    <w:rsid w:val="00782DFB"/>
    <w:rsid w:val="00783C31"/>
    <w:rsid w:val="007879A7"/>
    <w:rsid w:val="00790351"/>
    <w:rsid w:val="00790B1C"/>
    <w:rsid w:val="00792E19"/>
    <w:rsid w:val="007A1DFB"/>
    <w:rsid w:val="007A209F"/>
    <w:rsid w:val="007A39D7"/>
    <w:rsid w:val="007A3D90"/>
    <w:rsid w:val="007A5D5F"/>
    <w:rsid w:val="007A66A9"/>
    <w:rsid w:val="007A6B9A"/>
    <w:rsid w:val="007B0198"/>
    <w:rsid w:val="007B5185"/>
    <w:rsid w:val="007B5D0E"/>
    <w:rsid w:val="007D3AFA"/>
    <w:rsid w:val="007D712B"/>
    <w:rsid w:val="007E194C"/>
    <w:rsid w:val="007E1FCC"/>
    <w:rsid w:val="007E7D0F"/>
    <w:rsid w:val="007F0A83"/>
    <w:rsid w:val="007F192C"/>
    <w:rsid w:val="007F470F"/>
    <w:rsid w:val="007F50D0"/>
    <w:rsid w:val="008016AC"/>
    <w:rsid w:val="0080383B"/>
    <w:rsid w:val="00806783"/>
    <w:rsid w:val="008068AD"/>
    <w:rsid w:val="00811332"/>
    <w:rsid w:val="00811CFF"/>
    <w:rsid w:val="0081400B"/>
    <w:rsid w:val="0081509A"/>
    <w:rsid w:val="008154D9"/>
    <w:rsid w:val="00817EA4"/>
    <w:rsid w:val="00820478"/>
    <w:rsid w:val="0082115B"/>
    <w:rsid w:val="00821B55"/>
    <w:rsid w:val="00822B16"/>
    <w:rsid w:val="00822D84"/>
    <w:rsid w:val="00825661"/>
    <w:rsid w:val="0083114C"/>
    <w:rsid w:val="00832225"/>
    <w:rsid w:val="008328FC"/>
    <w:rsid w:val="008341F0"/>
    <w:rsid w:val="00835AEA"/>
    <w:rsid w:val="008461A1"/>
    <w:rsid w:val="00850376"/>
    <w:rsid w:val="008515F3"/>
    <w:rsid w:val="0085247A"/>
    <w:rsid w:val="00855270"/>
    <w:rsid w:val="00856A77"/>
    <w:rsid w:val="00857F59"/>
    <w:rsid w:val="00861C22"/>
    <w:rsid w:val="008636C2"/>
    <w:rsid w:val="008639F3"/>
    <w:rsid w:val="00871E0C"/>
    <w:rsid w:val="00872CAD"/>
    <w:rsid w:val="00877B12"/>
    <w:rsid w:val="00877B6F"/>
    <w:rsid w:val="008804D6"/>
    <w:rsid w:val="00884D3B"/>
    <w:rsid w:val="00885A1C"/>
    <w:rsid w:val="008917F8"/>
    <w:rsid w:val="00891FC5"/>
    <w:rsid w:val="00895D96"/>
    <w:rsid w:val="008A04D5"/>
    <w:rsid w:val="008A1842"/>
    <w:rsid w:val="008B04D4"/>
    <w:rsid w:val="008B1D24"/>
    <w:rsid w:val="008C4F28"/>
    <w:rsid w:val="008C5C65"/>
    <w:rsid w:val="008C6020"/>
    <w:rsid w:val="008D15B1"/>
    <w:rsid w:val="008D1D3C"/>
    <w:rsid w:val="008D2102"/>
    <w:rsid w:val="008D5F21"/>
    <w:rsid w:val="008E3440"/>
    <w:rsid w:val="008E426F"/>
    <w:rsid w:val="008E4B60"/>
    <w:rsid w:val="008E6284"/>
    <w:rsid w:val="008E6493"/>
    <w:rsid w:val="008F15AB"/>
    <w:rsid w:val="008F1B38"/>
    <w:rsid w:val="008F2196"/>
    <w:rsid w:val="008F6A22"/>
    <w:rsid w:val="008F7EC7"/>
    <w:rsid w:val="008F7FC6"/>
    <w:rsid w:val="0090670C"/>
    <w:rsid w:val="00910B44"/>
    <w:rsid w:val="00916235"/>
    <w:rsid w:val="009174C4"/>
    <w:rsid w:val="009210F9"/>
    <w:rsid w:val="0092390D"/>
    <w:rsid w:val="00926D7B"/>
    <w:rsid w:val="009322BA"/>
    <w:rsid w:val="00933C88"/>
    <w:rsid w:val="00937665"/>
    <w:rsid w:val="00941702"/>
    <w:rsid w:val="00942CD7"/>
    <w:rsid w:val="00946ACE"/>
    <w:rsid w:val="00952EA6"/>
    <w:rsid w:val="0095396E"/>
    <w:rsid w:val="00953C07"/>
    <w:rsid w:val="00954DB1"/>
    <w:rsid w:val="00955A7B"/>
    <w:rsid w:val="00962760"/>
    <w:rsid w:val="0097154C"/>
    <w:rsid w:val="00971A6D"/>
    <w:rsid w:val="00972CF1"/>
    <w:rsid w:val="0097360D"/>
    <w:rsid w:val="00980B27"/>
    <w:rsid w:val="009869E2"/>
    <w:rsid w:val="00987150"/>
    <w:rsid w:val="00987251"/>
    <w:rsid w:val="00987BCD"/>
    <w:rsid w:val="0099187D"/>
    <w:rsid w:val="009922DB"/>
    <w:rsid w:val="0099400B"/>
    <w:rsid w:val="00996583"/>
    <w:rsid w:val="00996B06"/>
    <w:rsid w:val="009972DF"/>
    <w:rsid w:val="00997668"/>
    <w:rsid w:val="009A38DA"/>
    <w:rsid w:val="009A4E18"/>
    <w:rsid w:val="009A77BE"/>
    <w:rsid w:val="009B6642"/>
    <w:rsid w:val="009C0C94"/>
    <w:rsid w:val="009C10AB"/>
    <w:rsid w:val="009C1E5E"/>
    <w:rsid w:val="009C2BA4"/>
    <w:rsid w:val="009C45C4"/>
    <w:rsid w:val="009C7876"/>
    <w:rsid w:val="009C7B7B"/>
    <w:rsid w:val="009D2E01"/>
    <w:rsid w:val="009D3ABA"/>
    <w:rsid w:val="009D4F18"/>
    <w:rsid w:val="009D60C6"/>
    <w:rsid w:val="009E0E84"/>
    <w:rsid w:val="009E4F3C"/>
    <w:rsid w:val="009F0757"/>
    <w:rsid w:val="009F103E"/>
    <w:rsid w:val="009F11F4"/>
    <w:rsid w:val="009F3528"/>
    <w:rsid w:val="009F60F1"/>
    <w:rsid w:val="00A00CBD"/>
    <w:rsid w:val="00A0498D"/>
    <w:rsid w:val="00A05FC5"/>
    <w:rsid w:val="00A06D39"/>
    <w:rsid w:val="00A1128B"/>
    <w:rsid w:val="00A1769D"/>
    <w:rsid w:val="00A20012"/>
    <w:rsid w:val="00A2053E"/>
    <w:rsid w:val="00A209BF"/>
    <w:rsid w:val="00A227C1"/>
    <w:rsid w:val="00A2739E"/>
    <w:rsid w:val="00A30E69"/>
    <w:rsid w:val="00A3163B"/>
    <w:rsid w:val="00A3201E"/>
    <w:rsid w:val="00A32A97"/>
    <w:rsid w:val="00A36B07"/>
    <w:rsid w:val="00A37D4D"/>
    <w:rsid w:val="00A437B1"/>
    <w:rsid w:val="00A44827"/>
    <w:rsid w:val="00A44880"/>
    <w:rsid w:val="00A458AB"/>
    <w:rsid w:val="00A45B29"/>
    <w:rsid w:val="00A536D7"/>
    <w:rsid w:val="00A56999"/>
    <w:rsid w:val="00A647A5"/>
    <w:rsid w:val="00A6495A"/>
    <w:rsid w:val="00A71EB5"/>
    <w:rsid w:val="00A8124C"/>
    <w:rsid w:val="00A8771A"/>
    <w:rsid w:val="00A907F9"/>
    <w:rsid w:val="00A92718"/>
    <w:rsid w:val="00A96386"/>
    <w:rsid w:val="00A96B1A"/>
    <w:rsid w:val="00AA117B"/>
    <w:rsid w:val="00AA22A2"/>
    <w:rsid w:val="00AA2B64"/>
    <w:rsid w:val="00AA3CF7"/>
    <w:rsid w:val="00AA6A69"/>
    <w:rsid w:val="00AA7C5E"/>
    <w:rsid w:val="00AB062B"/>
    <w:rsid w:val="00AB69D5"/>
    <w:rsid w:val="00AC0752"/>
    <w:rsid w:val="00AC478D"/>
    <w:rsid w:val="00AC6DBD"/>
    <w:rsid w:val="00AC7399"/>
    <w:rsid w:val="00AD15C2"/>
    <w:rsid w:val="00AD5320"/>
    <w:rsid w:val="00AD71C1"/>
    <w:rsid w:val="00AE1A0E"/>
    <w:rsid w:val="00AE32CD"/>
    <w:rsid w:val="00AE4BDA"/>
    <w:rsid w:val="00AE70C7"/>
    <w:rsid w:val="00AF0EEF"/>
    <w:rsid w:val="00AF33DE"/>
    <w:rsid w:val="00AF6ED4"/>
    <w:rsid w:val="00AF779A"/>
    <w:rsid w:val="00B01003"/>
    <w:rsid w:val="00B015B3"/>
    <w:rsid w:val="00B01C72"/>
    <w:rsid w:val="00B0276A"/>
    <w:rsid w:val="00B02FE8"/>
    <w:rsid w:val="00B051B0"/>
    <w:rsid w:val="00B07D24"/>
    <w:rsid w:val="00B12643"/>
    <w:rsid w:val="00B134B5"/>
    <w:rsid w:val="00B26442"/>
    <w:rsid w:val="00B2686E"/>
    <w:rsid w:val="00B31EDF"/>
    <w:rsid w:val="00B36802"/>
    <w:rsid w:val="00B37EBD"/>
    <w:rsid w:val="00B43BD8"/>
    <w:rsid w:val="00B45317"/>
    <w:rsid w:val="00B503EF"/>
    <w:rsid w:val="00B50686"/>
    <w:rsid w:val="00B51380"/>
    <w:rsid w:val="00B5438E"/>
    <w:rsid w:val="00B6057E"/>
    <w:rsid w:val="00B6637F"/>
    <w:rsid w:val="00B6747F"/>
    <w:rsid w:val="00B677C1"/>
    <w:rsid w:val="00B7013A"/>
    <w:rsid w:val="00B706FF"/>
    <w:rsid w:val="00B760ED"/>
    <w:rsid w:val="00B8008D"/>
    <w:rsid w:val="00B80777"/>
    <w:rsid w:val="00B80C09"/>
    <w:rsid w:val="00B80D6C"/>
    <w:rsid w:val="00B83EAA"/>
    <w:rsid w:val="00B848C1"/>
    <w:rsid w:val="00B9234B"/>
    <w:rsid w:val="00B9273A"/>
    <w:rsid w:val="00B92BAD"/>
    <w:rsid w:val="00B9382E"/>
    <w:rsid w:val="00B967A5"/>
    <w:rsid w:val="00BA20B6"/>
    <w:rsid w:val="00BA3F50"/>
    <w:rsid w:val="00BA4E49"/>
    <w:rsid w:val="00BA63AC"/>
    <w:rsid w:val="00BA7D99"/>
    <w:rsid w:val="00BB02BA"/>
    <w:rsid w:val="00BB1DE4"/>
    <w:rsid w:val="00BB7017"/>
    <w:rsid w:val="00BC0B98"/>
    <w:rsid w:val="00BC2548"/>
    <w:rsid w:val="00BC5F5C"/>
    <w:rsid w:val="00BC629C"/>
    <w:rsid w:val="00BD04C2"/>
    <w:rsid w:val="00BD4931"/>
    <w:rsid w:val="00BD5579"/>
    <w:rsid w:val="00BD656B"/>
    <w:rsid w:val="00BD7855"/>
    <w:rsid w:val="00BE057E"/>
    <w:rsid w:val="00BE1798"/>
    <w:rsid w:val="00BE6C96"/>
    <w:rsid w:val="00BF0FD8"/>
    <w:rsid w:val="00BF3509"/>
    <w:rsid w:val="00BF3893"/>
    <w:rsid w:val="00BF522F"/>
    <w:rsid w:val="00BF6487"/>
    <w:rsid w:val="00BF6DCE"/>
    <w:rsid w:val="00C02CB1"/>
    <w:rsid w:val="00C10BFD"/>
    <w:rsid w:val="00C126FA"/>
    <w:rsid w:val="00C127C5"/>
    <w:rsid w:val="00C13284"/>
    <w:rsid w:val="00C15DC1"/>
    <w:rsid w:val="00C22928"/>
    <w:rsid w:val="00C24C52"/>
    <w:rsid w:val="00C36DA2"/>
    <w:rsid w:val="00C37C29"/>
    <w:rsid w:val="00C400B6"/>
    <w:rsid w:val="00C40476"/>
    <w:rsid w:val="00C4081C"/>
    <w:rsid w:val="00C410BB"/>
    <w:rsid w:val="00C41A46"/>
    <w:rsid w:val="00C42BC0"/>
    <w:rsid w:val="00C442B5"/>
    <w:rsid w:val="00C46ADE"/>
    <w:rsid w:val="00C479A8"/>
    <w:rsid w:val="00C50E67"/>
    <w:rsid w:val="00C56B0D"/>
    <w:rsid w:val="00C60092"/>
    <w:rsid w:val="00C604E3"/>
    <w:rsid w:val="00C63B9A"/>
    <w:rsid w:val="00C64103"/>
    <w:rsid w:val="00C679D6"/>
    <w:rsid w:val="00C704F8"/>
    <w:rsid w:val="00C74CD9"/>
    <w:rsid w:val="00C7727F"/>
    <w:rsid w:val="00C843D4"/>
    <w:rsid w:val="00C854FF"/>
    <w:rsid w:val="00C94153"/>
    <w:rsid w:val="00C94471"/>
    <w:rsid w:val="00CA0446"/>
    <w:rsid w:val="00CA09CC"/>
    <w:rsid w:val="00CA3262"/>
    <w:rsid w:val="00CA38DB"/>
    <w:rsid w:val="00CA503A"/>
    <w:rsid w:val="00CA79FE"/>
    <w:rsid w:val="00CB08A1"/>
    <w:rsid w:val="00CB09EF"/>
    <w:rsid w:val="00CB1A61"/>
    <w:rsid w:val="00CB35ED"/>
    <w:rsid w:val="00CB37D2"/>
    <w:rsid w:val="00CB48BF"/>
    <w:rsid w:val="00CB77BC"/>
    <w:rsid w:val="00CB7D0E"/>
    <w:rsid w:val="00CC087F"/>
    <w:rsid w:val="00CC2316"/>
    <w:rsid w:val="00CC6073"/>
    <w:rsid w:val="00CD0A8E"/>
    <w:rsid w:val="00CD0BF6"/>
    <w:rsid w:val="00CD5FF2"/>
    <w:rsid w:val="00CE2488"/>
    <w:rsid w:val="00CE4250"/>
    <w:rsid w:val="00CE46AB"/>
    <w:rsid w:val="00CE55AE"/>
    <w:rsid w:val="00CE7163"/>
    <w:rsid w:val="00CF058B"/>
    <w:rsid w:val="00CF062D"/>
    <w:rsid w:val="00CF0641"/>
    <w:rsid w:val="00CF18A8"/>
    <w:rsid w:val="00CF1D32"/>
    <w:rsid w:val="00CF4B1C"/>
    <w:rsid w:val="00CF5299"/>
    <w:rsid w:val="00D01C7D"/>
    <w:rsid w:val="00D0241E"/>
    <w:rsid w:val="00D05CD2"/>
    <w:rsid w:val="00D11B1E"/>
    <w:rsid w:val="00D12EC3"/>
    <w:rsid w:val="00D146D9"/>
    <w:rsid w:val="00D16D01"/>
    <w:rsid w:val="00D17775"/>
    <w:rsid w:val="00D20707"/>
    <w:rsid w:val="00D2612D"/>
    <w:rsid w:val="00D275FD"/>
    <w:rsid w:val="00D3149E"/>
    <w:rsid w:val="00D3250F"/>
    <w:rsid w:val="00D3277E"/>
    <w:rsid w:val="00D3687A"/>
    <w:rsid w:val="00D4021D"/>
    <w:rsid w:val="00D433AC"/>
    <w:rsid w:val="00D5061B"/>
    <w:rsid w:val="00D51A89"/>
    <w:rsid w:val="00D5383F"/>
    <w:rsid w:val="00D53AFE"/>
    <w:rsid w:val="00D5435D"/>
    <w:rsid w:val="00D61380"/>
    <w:rsid w:val="00D627D6"/>
    <w:rsid w:val="00D66878"/>
    <w:rsid w:val="00D673EC"/>
    <w:rsid w:val="00D73880"/>
    <w:rsid w:val="00D74160"/>
    <w:rsid w:val="00D7420E"/>
    <w:rsid w:val="00D743B9"/>
    <w:rsid w:val="00D74EF8"/>
    <w:rsid w:val="00D76671"/>
    <w:rsid w:val="00D76F2F"/>
    <w:rsid w:val="00D77D03"/>
    <w:rsid w:val="00D77EA2"/>
    <w:rsid w:val="00D86AB9"/>
    <w:rsid w:val="00D91BC6"/>
    <w:rsid w:val="00D92086"/>
    <w:rsid w:val="00D9533F"/>
    <w:rsid w:val="00D95AB9"/>
    <w:rsid w:val="00D972CF"/>
    <w:rsid w:val="00D97C81"/>
    <w:rsid w:val="00DA336C"/>
    <w:rsid w:val="00DA41B1"/>
    <w:rsid w:val="00DA4DF0"/>
    <w:rsid w:val="00DA5D7A"/>
    <w:rsid w:val="00DB043A"/>
    <w:rsid w:val="00DB306E"/>
    <w:rsid w:val="00DB3BD3"/>
    <w:rsid w:val="00DB4A53"/>
    <w:rsid w:val="00DB625D"/>
    <w:rsid w:val="00DB6A17"/>
    <w:rsid w:val="00DB75BD"/>
    <w:rsid w:val="00DC3804"/>
    <w:rsid w:val="00DC5486"/>
    <w:rsid w:val="00DD21D2"/>
    <w:rsid w:val="00DD3A7C"/>
    <w:rsid w:val="00DD6136"/>
    <w:rsid w:val="00DE0128"/>
    <w:rsid w:val="00DE0B2C"/>
    <w:rsid w:val="00DE1339"/>
    <w:rsid w:val="00DE301D"/>
    <w:rsid w:val="00DE3094"/>
    <w:rsid w:val="00DE61E5"/>
    <w:rsid w:val="00DE63D7"/>
    <w:rsid w:val="00DF262A"/>
    <w:rsid w:val="00DF5D8F"/>
    <w:rsid w:val="00E01BE8"/>
    <w:rsid w:val="00E02B48"/>
    <w:rsid w:val="00E04AFF"/>
    <w:rsid w:val="00E05A48"/>
    <w:rsid w:val="00E1075B"/>
    <w:rsid w:val="00E14B41"/>
    <w:rsid w:val="00E14C60"/>
    <w:rsid w:val="00E2008E"/>
    <w:rsid w:val="00E20AF7"/>
    <w:rsid w:val="00E22067"/>
    <w:rsid w:val="00E2305C"/>
    <w:rsid w:val="00E3074C"/>
    <w:rsid w:val="00E309DB"/>
    <w:rsid w:val="00E30B72"/>
    <w:rsid w:val="00E30E2F"/>
    <w:rsid w:val="00E31B1C"/>
    <w:rsid w:val="00E40B56"/>
    <w:rsid w:val="00E42DA7"/>
    <w:rsid w:val="00E478F5"/>
    <w:rsid w:val="00E47A7F"/>
    <w:rsid w:val="00E5133C"/>
    <w:rsid w:val="00E51E5A"/>
    <w:rsid w:val="00E5424B"/>
    <w:rsid w:val="00E55071"/>
    <w:rsid w:val="00E557E2"/>
    <w:rsid w:val="00E60F35"/>
    <w:rsid w:val="00E610A4"/>
    <w:rsid w:val="00E64398"/>
    <w:rsid w:val="00E66E67"/>
    <w:rsid w:val="00E70510"/>
    <w:rsid w:val="00E7092F"/>
    <w:rsid w:val="00E70E62"/>
    <w:rsid w:val="00E71CF6"/>
    <w:rsid w:val="00E71D68"/>
    <w:rsid w:val="00E7228B"/>
    <w:rsid w:val="00E75301"/>
    <w:rsid w:val="00E7653C"/>
    <w:rsid w:val="00E76564"/>
    <w:rsid w:val="00E805DD"/>
    <w:rsid w:val="00E834B6"/>
    <w:rsid w:val="00E927D0"/>
    <w:rsid w:val="00E9358E"/>
    <w:rsid w:val="00E979CC"/>
    <w:rsid w:val="00EB0CD4"/>
    <w:rsid w:val="00EB272F"/>
    <w:rsid w:val="00EB427A"/>
    <w:rsid w:val="00EB5AC2"/>
    <w:rsid w:val="00EB658F"/>
    <w:rsid w:val="00EB6773"/>
    <w:rsid w:val="00EB7A7C"/>
    <w:rsid w:val="00EC22DA"/>
    <w:rsid w:val="00EC23A3"/>
    <w:rsid w:val="00EC40FE"/>
    <w:rsid w:val="00EC4491"/>
    <w:rsid w:val="00ED192D"/>
    <w:rsid w:val="00ED3E47"/>
    <w:rsid w:val="00ED4B42"/>
    <w:rsid w:val="00ED5A9F"/>
    <w:rsid w:val="00EE02CF"/>
    <w:rsid w:val="00EE5B11"/>
    <w:rsid w:val="00EE6057"/>
    <w:rsid w:val="00EE653B"/>
    <w:rsid w:val="00EF272E"/>
    <w:rsid w:val="00EF78E1"/>
    <w:rsid w:val="00EF7C94"/>
    <w:rsid w:val="00F033EA"/>
    <w:rsid w:val="00F055DC"/>
    <w:rsid w:val="00F0617E"/>
    <w:rsid w:val="00F06415"/>
    <w:rsid w:val="00F11ABC"/>
    <w:rsid w:val="00F1559B"/>
    <w:rsid w:val="00F26F3E"/>
    <w:rsid w:val="00F27723"/>
    <w:rsid w:val="00F30475"/>
    <w:rsid w:val="00F3438B"/>
    <w:rsid w:val="00F4012F"/>
    <w:rsid w:val="00F40C7A"/>
    <w:rsid w:val="00F41517"/>
    <w:rsid w:val="00F4230C"/>
    <w:rsid w:val="00F430C7"/>
    <w:rsid w:val="00F47207"/>
    <w:rsid w:val="00F5197D"/>
    <w:rsid w:val="00F52E30"/>
    <w:rsid w:val="00F53BF0"/>
    <w:rsid w:val="00F5458D"/>
    <w:rsid w:val="00F576E2"/>
    <w:rsid w:val="00F57905"/>
    <w:rsid w:val="00F632FD"/>
    <w:rsid w:val="00F637B4"/>
    <w:rsid w:val="00F6491D"/>
    <w:rsid w:val="00F66CC3"/>
    <w:rsid w:val="00F67CDF"/>
    <w:rsid w:val="00F700C2"/>
    <w:rsid w:val="00F7037F"/>
    <w:rsid w:val="00F7565A"/>
    <w:rsid w:val="00F80CDF"/>
    <w:rsid w:val="00F81D8B"/>
    <w:rsid w:val="00F83586"/>
    <w:rsid w:val="00F840D1"/>
    <w:rsid w:val="00F871CD"/>
    <w:rsid w:val="00F878E3"/>
    <w:rsid w:val="00F90991"/>
    <w:rsid w:val="00F90F43"/>
    <w:rsid w:val="00F95A1B"/>
    <w:rsid w:val="00F96434"/>
    <w:rsid w:val="00F9647E"/>
    <w:rsid w:val="00FA06A2"/>
    <w:rsid w:val="00FA21B8"/>
    <w:rsid w:val="00FA6E0E"/>
    <w:rsid w:val="00FB2FDC"/>
    <w:rsid w:val="00FB5AF3"/>
    <w:rsid w:val="00FB60F4"/>
    <w:rsid w:val="00FB7B27"/>
    <w:rsid w:val="00FC53C0"/>
    <w:rsid w:val="00FC62EA"/>
    <w:rsid w:val="00FD1275"/>
    <w:rsid w:val="00FE28EF"/>
    <w:rsid w:val="00FE525D"/>
    <w:rsid w:val="00FE5A0F"/>
    <w:rsid w:val="00FE6D0E"/>
    <w:rsid w:val="00FF29D0"/>
    <w:rsid w:val="00FF4D5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A252E4DE-B2B2-481D-AB6E-D057D040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7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01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918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2D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CB7D0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B7D0E"/>
    <w:pPr>
      <w:spacing w:before="100" w:beforeAutospacing="1" w:after="100" w:afterAutospacing="1"/>
    </w:pPr>
  </w:style>
  <w:style w:type="paragraph" w:styleId="3">
    <w:name w:val="Body Text 3"/>
    <w:basedOn w:val="a"/>
    <w:rsid w:val="00CB7D0E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CB7D0E"/>
    <w:pPr>
      <w:spacing w:after="120"/>
      <w:ind w:left="283"/>
    </w:pPr>
  </w:style>
  <w:style w:type="paragraph" w:styleId="a6">
    <w:name w:val="Body Text"/>
    <w:basedOn w:val="a"/>
    <w:rsid w:val="00CB7D0E"/>
    <w:pPr>
      <w:spacing w:after="120"/>
    </w:pPr>
  </w:style>
  <w:style w:type="paragraph" w:styleId="a7">
    <w:name w:val="header"/>
    <w:basedOn w:val="a"/>
    <w:link w:val="a8"/>
    <w:rsid w:val="006435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43532"/>
  </w:style>
  <w:style w:type="paragraph" w:styleId="aa">
    <w:name w:val="footer"/>
    <w:basedOn w:val="a"/>
    <w:rsid w:val="003E79F9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basedOn w:val="a0"/>
    <w:link w:val="6"/>
    <w:semiHidden/>
    <w:rsid w:val="00E42DA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E42DA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42DA7"/>
    <w:rPr>
      <w:sz w:val="24"/>
      <w:szCs w:val="24"/>
    </w:rPr>
  </w:style>
  <w:style w:type="paragraph" w:styleId="22">
    <w:name w:val="Body Text Indent 2"/>
    <w:basedOn w:val="a"/>
    <w:link w:val="23"/>
    <w:rsid w:val="00E42DA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42DA7"/>
    <w:rPr>
      <w:sz w:val="24"/>
      <w:szCs w:val="24"/>
    </w:rPr>
  </w:style>
  <w:style w:type="paragraph" w:styleId="ab">
    <w:name w:val="footnote text"/>
    <w:basedOn w:val="a"/>
    <w:link w:val="ac"/>
    <w:unhideWhenUsed/>
    <w:rsid w:val="00E42DA7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42DA7"/>
  </w:style>
  <w:style w:type="character" w:customStyle="1" w:styleId="a8">
    <w:name w:val="Верхний колонтитул Знак"/>
    <w:basedOn w:val="a0"/>
    <w:link w:val="a7"/>
    <w:rsid w:val="00E42DA7"/>
    <w:rPr>
      <w:sz w:val="24"/>
      <w:szCs w:val="24"/>
    </w:rPr>
  </w:style>
  <w:style w:type="paragraph" w:styleId="ad">
    <w:name w:val="Title"/>
    <w:basedOn w:val="a"/>
    <w:link w:val="ae"/>
    <w:qFormat/>
    <w:rsid w:val="00E42DA7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E42DA7"/>
    <w:rPr>
      <w:b/>
      <w:sz w:val="24"/>
    </w:rPr>
  </w:style>
  <w:style w:type="character" w:styleId="af">
    <w:name w:val="footnote reference"/>
    <w:basedOn w:val="a0"/>
    <w:unhideWhenUsed/>
    <w:rsid w:val="00E42DA7"/>
    <w:rPr>
      <w:vertAlign w:val="superscript"/>
    </w:rPr>
  </w:style>
  <w:style w:type="paragraph" w:customStyle="1" w:styleId="Style15">
    <w:name w:val="Style15"/>
    <w:basedOn w:val="a"/>
    <w:rsid w:val="00AE1A0E"/>
    <w:pPr>
      <w:widowControl w:val="0"/>
      <w:autoSpaceDE w:val="0"/>
      <w:autoSpaceDN w:val="0"/>
      <w:adjustRightInd w:val="0"/>
      <w:jc w:val="center"/>
    </w:pPr>
    <w:rPr>
      <w:rFonts w:ascii="Trebuchet MS" w:hAnsi="Trebuchet MS" w:cs="Trebuchet MS"/>
    </w:rPr>
  </w:style>
  <w:style w:type="character" w:customStyle="1" w:styleId="FontStyle31">
    <w:name w:val="Font Style31"/>
    <w:basedOn w:val="a0"/>
    <w:rsid w:val="00AE1A0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basedOn w:val="a0"/>
    <w:rsid w:val="00AE1A0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4">
    <w:name w:val="Style14"/>
    <w:basedOn w:val="a"/>
    <w:rsid w:val="00F57905"/>
    <w:pPr>
      <w:widowControl w:val="0"/>
      <w:autoSpaceDE w:val="0"/>
      <w:autoSpaceDN w:val="0"/>
      <w:adjustRightInd w:val="0"/>
      <w:spacing w:line="120" w:lineRule="exact"/>
      <w:jc w:val="both"/>
    </w:pPr>
    <w:rPr>
      <w:rFonts w:ascii="Trebuchet MS" w:hAnsi="Trebuchet MS" w:cs="Trebuchet MS"/>
    </w:rPr>
  </w:style>
  <w:style w:type="paragraph" w:customStyle="1" w:styleId="Style17">
    <w:name w:val="Style17"/>
    <w:basedOn w:val="a"/>
    <w:rsid w:val="00F57905"/>
    <w:pPr>
      <w:widowControl w:val="0"/>
      <w:autoSpaceDE w:val="0"/>
      <w:autoSpaceDN w:val="0"/>
      <w:adjustRightInd w:val="0"/>
      <w:spacing w:line="211" w:lineRule="exact"/>
      <w:jc w:val="right"/>
    </w:pPr>
    <w:rPr>
      <w:rFonts w:ascii="Trebuchet MS" w:hAnsi="Trebuchet MS" w:cs="Trebuchet MS"/>
    </w:rPr>
  </w:style>
  <w:style w:type="character" w:customStyle="1" w:styleId="FontStyle40">
    <w:name w:val="Font Style40"/>
    <w:basedOn w:val="a0"/>
    <w:rsid w:val="00F57905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49">
    <w:name w:val="Font Style49"/>
    <w:basedOn w:val="a0"/>
    <w:rsid w:val="00F57905"/>
    <w:rPr>
      <w:rFonts w:ascii="Times New Roman" w:hAnsi="Times New Roman" w:cs="Times New Roman" w:hint="default"/>
      <w:b/>
      <w:bCs/>
      <w:sz w:val="10"/>
      <w:szCs w:val="10"/>
    </w:rPr>
  </w:style>
  <w:style w:type="paragraph" w:styleId="11">
    <w:name w:val="toc 1"/>
    <w:basedOn w:val="a"/>
    <w:next w:val="a"/>
    <w:autoRedefine/>
    <w:semiHidden/>
    <w:rsid w:val="000A3E68"/>
    <w:pPr>
      <w:tabs>
        <w:tab w:val="right" w:leader="dot" w:pos="9628"/>
      </w:tabs>
      <w:spacing w:line="360" w:lineRule="auto"/>
    </w:pPr>
    <w:rPr>
      <w:caps/>
      <w:noProof/>
      <w:sz w:val="28"/>
      <w:szCs w:val="28"/>
    </w:rPr>
  </w:style>
  <w:style w:type="paragraph" w:styleId="24">
    <w:name w:val="toc 2"/>
    <w:basedOn w:val="a"/>
    <w:next w:val="a"/>
    <w:autoRedefine/>
    <w:semiHidden/>
    <w:rsid w:val="000A3E68"/>
    <w:pPr>
      <w:tabs>
        <w:tab w:val="right" w:leader="dot" w:pos="9628"/>
      </w:tabs>
      <w:spacing w:line="360" w:lineRule="auto"/>
    </w:pPr>
    <w:rPr>
      <w:noProof/>
      <w:sz w:val="28"/>
      <w:szCs w:val="28"/>
    </w:rPr>
  </w:style>
  <w:style w:type="character" w:styleId="af0">
    <w:name w:val="Hyperlink"/>
    <w:basedOn w:val="a0"/>
    <w:rsid w:val="00946ACE"/>
    <w:rPr>
      <w:color w:val="0000FF"/>
      <w:u w:val="single"/>
    </w:rPr>
  </w:style>
  <w:style w:type="paragraph" w:customStyle="1" w:styleId="Mystyle">
    <w:name w:val="Mystyle"/>
    <w:basedOn w:val="a6"/>
    <w:rsid w:val="0074607F"/>
    <w:pPr>
      <w:autoSpaceDE w:val="0"/>
      <w:autoSpaceDN w:val="0"/>
      <w:spacing w:before="120" w:after="0"/>
      <w:ind w:firstLine="567"/>
      <w:jc w:val="both"/>
    </w:pPr>
  </w:style>
  <w:style w:type="character" w:customStyle="1" w:styleId="10">
    <w:name w:val="Заголовок 1 Знак"/>
    <w:basedOn w:val="a0"/>
    <w:link w:val="1"/>
    <w:rsid w:val="00884D3B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5918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1">
    <w:name w:val="Strong"/>
    <w:basedOn w:val="a0"/>
    <w:qFormat/>
    <w:rsid w:val="00591884"/>
    <w:rPr>
      <w:b/>
      <w:bCs/>
    </w:rPr>
  </w:style>
  <w:style w:type="paragraph" w:styleId="af2">
    <w:name w:val="Document Map"/>
    <w:basedOn w:val="a"/>
    <w:semiHidden/>
    <w:rsid w:val="00AA6A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rsid w:val="00AA6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/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1</dc:creator>
  <cp:keywords/>
  <dc:description/>
  <cp:lastModifiedBy>admin</cp:lastModifiedBy>
  <cp:revision>2</cp:revision>
  <cp:lastPrinted>2010-05-13T19:05:00Z</cp:lastPrinted>
  <dcterms:created xsi:type="dcterms:W3CDTF">2014-04-09T01:33:00Z</dcterms:created>
  <dcterms:modified xsi:type="dcterms:W3CDTF">2014-04-09T01:33:00Z</dcterms:modified>
</cp:coreProperties>
</file>