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A0" w:rsidRDefault="00AF0BA0" w:rsidP="00AF0BA0">
      <w:r>
        <w:t>Экономическая и военная база дома Тайра.</w:t>
      </w:r>
    </w:p>
    <w:p w:rsidR="00AF0BA0" w:rsidRDefault="00AF0BA0" w:rsidP="00AF0BA0"/>
    <w:p w:rsidR="00AF0BA0" w:rsidRDefault="00AF0BA0" w:rsidP="00AF0BA0">
      <w:r>
        <w:t>Во втором месяце 1180 года император Такакура отрекся в пользу трехлетнего наследного принца, который в последствии стал императором Антоку.</w:t>
      </w:r>
    </w:p>
    <w:p w:rsidR="00AF0BA0" w:rsidRDefault="00AF0BA0" w:rsidP="00AF0BA0"/>
    <w:p w:rsidR="00AF0BA0" w:rsidRDefault="00AF0BA0" w:rsidP="00AF0BA0">
      <w:r>
        <w:t>Экс-император сразу же назначил монастырское правление. Киёмори, будучи дедом нового императора, реально стал руководить всей страной. Наступил период наивысшего процветания этого дома, не только политического, но и экономического. Экономическую базу дома Тайра составляли пожалованные провинции, сёэны и внешняя торговля. В документе «Повесть о доме Тайра» говорится о том, что на тот момент времени в Японии было 66 земель, а под властью дома Тайра – свыше 30 из этого количества. Можно смело делать вывод, что Тайра владели более чем половиной страны, даже если не брать во внимание то, что также в «Повести» говорится об огромном количестве рисовых полей, бывших в собственности этого дома. Несмотря на это, период власти Тайра был короток. Уже в 1181 году началась война с Минамото. Однако Тайра все равно оставались самыми могущественными из аристократических домов, так как контролировали, причем очень прочно, очень много провинций. Это можно увидеть на примере провинции Ямато, в которой храмы Кофукудзи и Тодзи яро противостояли всем проверкам и учетам земельных наделов со стороны регентов. Однако, получив эту провинцию, Киёмори назначил губернатора и сломил сопротивление храмов, проведя опись и обследование земель. Есть достоверные сведения, что в провинциях Ига, Исэ и Кии дом Тайра оказались сильнее храмов и направили туда большое количество вооруженных вассалов, но на предмет других территорий нет доказательств, внушающих доверие. Большинство историков склонно считать, что во многих провинциях Тайра ввели провинциальное управление, а местные феодалы стремились получить там место, для приобретения публичного статуса, что у них и получалось. Благодаря этому, дом Тайра смог получить военную, экономическую и политическую базу для войн. Не случаен и тот факт, что в войне с Минамото основную часть сил Тайра составляли воины-феодалы, которые были мобилизованы через провинциальные управления.</w:t>
      </w:r>
    </w:p>
    <w:p w:rsidR="00AF0BA0" w:rsidRDefault="00AF0BA0" w:rsidP="00AF0BA0"/>
    <w:p w:rsidR="00AF0BA0" w:rsidRDefault="00AF0BA0" w:rsidP="00AF0BA0">
      <w:r>
        <w:t>Что касается сёэн, то ясно, что их количество было велико, но, сколько их было точно -–этого никто подсчитать не может из-за недостатка источников. Однако, известно, что в 1183 году при бегстве Тайра от Минамото из столицы на запад, 500 сёэнов, принадлежавших дому Тайра было конфисковано.</w:t>
      </w:r>
    </w:p>
    <w:p w:rsidR="00AF0BA0" w:rsidRDefault="00AF0BA0" w:rsidP="00AF0BA0"/>
    <w:p w:rsidR="002F7D6C" w:rsidRDefault="00AF0BA0" w:rsidP="00AF0BA0">
      <w:r>
        <w:t>Если местные воины-феодалы способствовали укреплению экономической базы Тайра, то естественно, они составляли основу военных структур этого дома. В первую очередь, это были воины центральных провинций и побережья Внутреннего моря, особенно провинций Исэ и Ига. Ясно, что с укреплением власти Тайра укреплялись и дисциплинарные порядки над воинами, которые получали членство и положение в дружинах на вассальных отношениях. В данный момент известно 614 имен вассалов дома Тайра, проживавших по всей стране.</w:t>
      </w:r>
      <w:bookmarkStart w:id="0" w:name="_GoBack"/>
      <w:bookmarkEnd w:id="0"/>
    </w:p>
    <w:sectPr w:rsidR="002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A0"/>
    <w:rsid w:val="00090D9E"/>
    <w:rsid w:val="002F7D6C"/>
    <w:rsid w:val="006D44FF"/>
    <w:rsid w:val="007300C2"/>
    <w:rsid w:val="00A2653C"/>
    <w:rsid w:val="00A8502D"/>
    <w:rsid w:val="00AF0BA0"/>
    <w:rsid w:val="00D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DDECBE-26AE-4340-8DAA-22E565C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и военная база дома Тайра</vt:lpstr>
    </vt:vector>
  </TitlesOfParts>
  <Company>r508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и военная база дома Тайра</dc:title>
  <dc:subject/>
  <dc:creator>elis</dc:creator>
  <cp:keywords/>
  <dc:description/>
  <cp:lastModifiedBy>admin</cp:lastModifiedBy>
  <cp:revision>2</cp:revision>
  <dcterms:created xsi:type="dcterms:W3CDTF">2014-02-17T08:30:00Z</dcterms:created>
  <dcterms:modified xsi:type="dcterms:W3CDTF">2014-02-17T08:30:00Z</dcterms:modified>
</cp:coreProperties>
</file>