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38" w:rsidRDefault="00F44338" w:rsidP="00507BCC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333333"/>
          <w:kern w:val="36"/>
          <w:sz w:val="48"/>
          <w:szCs w:val="48"/>
        </w:rPr>
      </w:pPr>
    </w:p>
    <w:p w:rsidR="00507BCC" w:rsidRPr="00507BCC" w:rsidRDefault="00507BCC" w:rsidP="00507BCC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333333"/>
          <w:kern w:val="36"/>
          <w:sz w:val="48"/>
          <w:szCs w:val="48"/>
        </w:rPr>
      </w:pPr>
      <w:r w:rsidRPr="00507BCC">
        <w:rPr>
          <w:b/>
          <w:bCs/>
          <w:color w:val="333333"/>
          <w:kern w:val="36"/>
          <w:sz w:val="48"/>
          <w:szCs w:val="48"/>
        </w:rPr>
        <w:t>Тест Экономическая оценка инвестиций</w:t>
      </w:r>
    </w:p>
    <w:p w:rsidR="00507BCC" w:rsidRPr="00FC45B9" w:rsidRDefault="00507BCC" w:rsidP="00507BCC">
      <w:pPr>
        <w:shd w:val="clear" w:color="auto" w:fill="FFFFFF"/>
        <w:jc w:val="center"/>
        <w:rPr>
          <w:b/>
          <w:bCs/>
          <w:sz w:val="27"/>
          <w:szCs w:val="27"/>
        </w:rPr>
      </w:pPr>
      <w:r w:rsidRPr="00FC45B9">
        <w:rPr>
          <w:b/>
          <w:bCs/>
          <w:sz w:val="27"/>
          <w:szCs w:val="27"/>
        </w:rPr>
        <w:t>Всего вопросов: 116</w: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1. Инвестиции - это?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Покупка недвижимости и товаров длительного пользования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Операции, связанные с вложением денежных средств в реализацию проектов, которые будут обеспечивать получение выгод в течение периода, превышающего один год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Покупка оборудования и машин со сроком службы до одного года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4. Вложение капитала с целью последующего его увеличения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25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2. Под инвестициями понимается?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Вложение средств, с определенной целью отвлеченных от непосредственного потребления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Процесс взаимодействия по меньшей мере двух сторон: инициатора проекта и инвестора, финансирующего проект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Вложения в физические, денежные и нематериальные активы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26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3. Сущностью инвестиций являются?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Маркетинг рынка для определения производственной программы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Выбор площадки и определение мощности предприятия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Вложение капитала в модернизацию, расширение действующего производства или новое строительство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27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4. Прямые инвестиции - это?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инвестиции, сделанные прямыми инвесторами, полностью владеющими предприятием или контролирующими не менее 10% акций или акционерного капитала предприятия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вложение средств в покупку акций, не дающих право вкладчиков влиять на функционирование предприятий и составляющих менее 10% акционерного капитала предприятия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торговые кредиты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28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5. Портфельные инвестиции - это?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Покупка акций в размере менее 10% акционерного капитала предприятия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Покупка акций в размере более 10% акционерного капитала предприятия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Торговые кредиты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29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6. Портфельные инвестиции осуществляются?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В сфере капитального строительства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В сфере обращения финансового капитала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В инновационной сфере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30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7. Что не включается с состав инвестиции в денежные активы?</w:t>
      </w:r>
    </w:p>
    <w:p w:rsidR="00507BCC" w:rsidRPr="00FC45B9" w:rsidRDefault="00FC45B9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</w:t>
      </w:r>
      <w:r w:rsidR="00507BCC" w:rsidRPr="00FC45B9">
        <w:rPr>
          <w:b/>
          <w:bCs/>
          <w:sz w:val="21"/>
          <w:szCs w:val="21"/>
        </w:rPr>
        <w:t>. Приобретение акций и других ценных бумаг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Приобретение прав на участие в делах других фирм и долговых прав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Приобретение оборотных средств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4. Портфельные инвестиции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31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8. Капитальные вложения включают?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Инвестиции в основные и оборотные фонды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Инвестиции в реновацию производственных мощностей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Инвестиции в прирост (наращивание) производственных мощностей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32" style="width:0;height:1.5pt" o:hralign="center" o:hrstd="t" o:hr="t" fillcolor="#aca899" stroked="f"/>
        </w:pict>
      </w:r>
    </w:p>
    <w:p w:rsidR="00FC45B9" w:rsidRPr="00FC45B9" w:rsidRDefault="00FC45B9" w:rsidP="00FC45B9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9. Какой вид инвестиций не включается в нематериальные активы?</w:t>
      </w:r>
    </w:p>
    <w:p w:rsidR="00FC45B9" w:rsidRPr="00FC45B9" w:rsidRDefault="00FC45B9" w:rsidP="00FC45B9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«ноу-хау», патенты, изобретения</w:t>
      </w:r>
    </w:p>
    <w:p w:rsidR="00FC45B9" w:rsidRPr="00FC45B9" w:rsidRDefault="00FC45B9" w:rsidP="00FC45B9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подготовка кадров для будущего производства</w:t>
      </w:r>
    </w:p>
    <w:p w:rsidR="00507BCC" w:rsidRPr="00FC45B9" w:rsidRDefault="00FC45B9" w:rsidP="00FC45B9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приобретение лицензий, разработка торговой марки и др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4. кредиты банка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33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10. Какой вид вложений не входит в состав инвестиций в нефинансовые активы?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Инвестиции в основной капитал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Инвестиции в нематериальные активы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Вложения в ценные бумаги других юридических лиц, в облигации местных и государственных займов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4. Вложения в капитальный ремонт основных фондов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5. Инвестиции на приобретение земельных участков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34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11. Реинвестиции - это?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Начальные инвестиции, или нетто-инвестиции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Начальные инвестиции плюс прибыль и амортизационные отчисления в результате осуществления проекта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35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12. Затраты компании, связанные с осуществлением капитальных вложений - это?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Долгосрочные затраты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Текущие затраты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Нет правильного ответа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36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13. Воспроизводственная структура капитала?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Соотношение собственных и заемных средств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Соотношение активной (оборудование) и пассивной (здания и сооружения) частей в инвестициях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Соотношение между новым строительством, расширением и реконструкцией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37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14. Воспроизводственная структура капиталовложений - это соотношение затрат на?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Пассивную и активную часть основных фондов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Новое строительство, реконструкцию и техническое перевооружение основных фондов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Реальные, финансовые и интеллектуальные инвестиции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38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15. Инновация - это?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Право на ведение научных разработок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Патент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Вид инвестиций, связанный с достижениями научно-технического прогресса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39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16. Инновации - это?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Долгосрочные капитальные вложения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Краткосрочные капитальные вложения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Капитальные вложения, связанные с научно-техническим прогрессом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40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17. Управление инвестиционной деятельностью на макроуровне?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Управление инвестиционным проектом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Оценка состояния и прогнозирования инвестиционного рынка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Финансовое обеспечение проекта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41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18. Инвестиционный рынок?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Рынок объектов реального инвестирования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Рынок инструментов финансового инвестирования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Рынок как объектов реального инвестирования, так и инструментов финансового инвестирования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42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19. В рынок объектов реального инвестирования не включается?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Рынок капитальных вложений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Рынок недвижимости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Рынок приватизируемых объектов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43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20. Рынок инструментов финансового инвестирования?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Фондовый рынок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Денежный рынок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Фондовый и денежный рынки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44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21. Состояние инвестиционного рынка характеризуют?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Цена капитала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Конкуренция и монополия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Спрос и предложение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45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22. Инвестиционный рынок состоит из?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Фондового и денежного рынков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Рынка недвижимости и рынка научно-технических новаций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Промышленных объектов, акций, депозитов и лицензий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4. Рынка объектов реального инвестирования, рынка объектов финансового инвестирования и рынка объектов инновационных инвестиций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46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23. Степень активности инвестиционного рынка характеризуют?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Спрос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Предложение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Рыночная конъюнктура (соотношение спроса и предложения)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47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24. Изучение конъюнктуры инвестиционного рынка включает?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Наблюдение за текущей активностью (мониторинг показателей спроса, предложения)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Анализ текущей конъюнктуры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Прогнозирование конъюнктуры рынка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48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25. Прогнозирование конъюнктуры инвестиционного рынка включает?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Исследование изменений факторов, влияющих на развитие инвестиционного рынка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Анализ показателей в ретроспективном периоде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49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26. Оценка инвестиционной привлекательности действующей компании?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Анализ жизненного цикла и выявление той стадии, на которой находится фирма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Мониторинг показателей конъюнктуры инвестиционного рынка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Определяется нормой прибыли на кш впал и допустимой степенью риска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50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27. Критерии инвестиционной деятельностью на уровне компании?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Обеспечение наиболее эффективных путей реализации инвестиционной стратегии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Обеспечение высоких темпов экономического развития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Обеспечение максимизации доходов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51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28. Инвестиционный климат страны - это?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Система правовых, экономических и социальных условий инвестиционной деятельности в стране, оказывающих существенное влияние на доходность инвестиций и уровень инвестиционных рисков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Показатель, характеризуемый совокупностью инвестиционных потенциалов регионов страны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Величина золотого запаса страны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52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29. Улучшение инвестиционного климата?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Политическая стабильность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Финансовая стабилизация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Создание условий экономического роста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53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30. Основная цель инвестиционного проекта?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Максимизация объема выпускаемой продукции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Минимизация затрат на потребление ресурсов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Техническая эффективность проекта, обеспечивающая выход на рынок с качественной (конкурентоспособной) продукцией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4. Максимизация прибыли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54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31. Инвестиционный проект?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Система организационно-правовых и финансовых документов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Комплекс мероприятий, обеспечивающий достижение поставленных целей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Документ, снижающий риск инвестиционной деятельности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55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32. Инвестиционный потенциал представляет собой?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Ормативные условия, создающие фон для нормального осуществления инвестиционной деятельности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Количественную характеристику, учитывающую основные макроэкономические условия развития страны региона или отрасти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Целенаправленно сформированную совокупность объектов реального и финансового инвестирования, предназначенных для осуществления инвестиционной деятельности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4. Макроэкономическое изучение инвестиционного рынка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56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33. Законодательные условия инвестирования представляют собой?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Размеры денежных средств, выделяемых на проведение инвестиционной политики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4. Налоговые льготы и государственные гарантии инвестиционных рисков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57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34. Инвестиционный риск региона определяется?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Уровнем законодательного регулирования в стране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Степенью развития приватизационных процессов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Вероятностью потери инвестиций или дохода от них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4. Развитием отдельных инвестиционных рынков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58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35. Процесс разработки инвестиционного проекта включает?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Поиск инвестиционных концепций проекта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Разработку технико-экономических показателей и их финансовую оценку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Прединвестиционную, инвестиционную и эксплуатационную фазы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59" style="width:0;height:1.5pt" o:hralign="center" o:hrstd="t" o:hr="t" fillcolor="#aca899" stroked="f"/>
        </w:pict>
      </w:r>
    </w:p>
    <w:p w:rsidR="00507BCC" w:rsidRPr="00FC45B9" w:rsidRDefault="00FC45B9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36. Прединвестиционная фаза содержит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Поиск инвестиционных концепций (бизнес-идей); предварительную разработку проекта; оценку технико-экономической и финансовой привлекательности; принятие решения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60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37. В прединвестиционной фазе происходит?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Ввод в действие основного оборудования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Создание постоянных активов предприятия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Выбор поставщиков сырья и оборудования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4. Закупка оборудования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5. Разработка бизнес-плана инвестиционного проекта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61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38. Кого затрагивает в меньшей степени бизнес-план инвестиционного проекта?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Инвесторов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Предпринимателей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Персонал предприятий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62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39. Как соотносится понятие инвестиционный проек с понятием бизнес-план?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Является более широким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Тождественно понятию бизнес-план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Является более узким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63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40. Одним из разделов бизнес-плана является производственный план. Всегда ли следует его разрабатывать?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Да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Нет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64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41. К какому виду планирования следует отнести инвестиционный проект?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Оперативное планирование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0066FF"/>
          <w:sz w:val="21"/>
          <w:szCs w:val="21"/>
        </w:rPr>
      </w:pPr>
      <w:r w:rsidRPr="00FC45B9">
        <w:rPr>
          <w:b/>
          <w:bCs/>
          <w:sz w:val="21"/>
          <w:szCs w:val="21"/>
        </w:rPr>
        <w:t>2. Текущее планирование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Долгосрочное планирование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65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42. При определении объема инвестиций следует ж учитывать потребность создаваемого предприятия в оборотных средствах?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Да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Нет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66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43. Лизинг-это?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Долгосрочная аренда машин и оборудования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Контракт между лизингодателем и лизингополучателем на пользование оборудованием за определенную плату, на определенный срок и условиях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67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44. Назначение инвестиционного проекта?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Изучение емкости и перспектив рынка сбыта продукции (услуги); оценка затрат, связанных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Маркетинговая стратегия; производственная стратегия; финансовая стратегия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68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45. Общие сведения об инвестиционном проекте?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Характер производства и продукции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Размещение, реквизиты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Сведения о потребляемых ресурсах и системе реализации продукции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4. Об особенностях технологического процесса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69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46. Производственный потенциал определяется?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Производственной мощностью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Составом и износом основного технического оборудования, зданий и сооружений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Наличием квалифицированных кадров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4. Наличием нематериальных активов (патентов, лицензий, ноу-хау)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70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47. Что не относится к экономическому окружению инвестиционного проекта?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Прогноз инфляции и изменения цен на выпускаемую продукцию и на потребляемые ресурсы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Изменение объемного курса валюты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Сведения о системе налогообложения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4. Инвестиционные льготы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5. Стоимость проекта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71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48. Срок жизни инвестиционного проекта включает три фазы: прединвестиционную, инвестиционную, эксплуатационную. В инвестиционной фазе происходит?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Маркетинговые исследования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Производство продукции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Строительство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4. Разработка бизнес-плана инвестиционного проекта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72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49. Инвестиционная фаза?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Спектр консультационных и проектных работ по управлению проектом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Проектно-изыскательские, строительно-монтажные и пуско-наладочные работы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73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50. Стадия строительства?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Выбор площадки и получение акта на использование земли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Инвестиционный меморандум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Строительные, монтажные и пуско-наладочные работы в соответствии с графиком работ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74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51. В эксплуатационной фазе происходит?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Закупка оборудования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Строительство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Ввод в действие основного оборудования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4. Производство продукции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75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52. Управление инвестиционным проектом?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Применение современных методов реализации проекта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Процесс управления людскими, финансовыми и материальными ресурсами на протяжении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76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53. Жизненный цикл (фазы) проекта?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Замысел—разработка концепции и ТЭО — выполнение проектно-сметной документации—строительство и ввод в эксплуатацию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То же, что (а) плюс эксплуатационная фаза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То же, что (б) плюс ликвидационная фаза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77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54. Участники проекта?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Заказчик, проектная организация, строительная организация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Заказчик, проектная организация, строительная организация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78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55. План проекта - это?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Перечень мероприятий по осуществлению целей проекта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Разработка исполнительных документов, которые используются в качестве дисциплинирующего начала (контроля)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Ресурсное обеспечение проекта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79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56. Организационные формы управления проектом?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Зависят от фазы проекта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Зависят от этапов реализации и конкретных рабочих процедур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Распределяются по зонам ответственности различных участников проекта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80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57. Технико-экономическое обоснование инвестиций - это?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Документ, обосновывающий целесообразность и эффективность инвестиций в разрабатываемый проект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Документ, в котором детализируются и уточняются решения, принятые на прединвестиционной стадии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Метод выбора стратегических решений проекта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81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58. Экспертиза проекта?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Призвана обеспечить детальный анализ всех аспектов проекта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Обеспечивает экономический анализ последствий реализации проекта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Это заключение по отдельным частям проекта (производственной, маркетинговой, финансовой)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82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59. Экономическая оценка проекта?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Возмещение вложенных средств за счет доходов от реализации товаров и услуг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Получение прибыли, обеспечивающей рентабельность инвестиций не ниже желательного для фирмы уровня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3. Окупаемость инвестиций в пределах срока, приемлемого для фирмы</w:t>
      </w:r>
    </w:p>
    <w:p w:rsidR="00507BCC" w:rsidRPr="00FC45B9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83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60. Эффективность проекта определяется?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Соотношением затрат и результатов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Показателями финансовой (коммерческой) эффективности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Комплексом показателей коммерческой, бюджетной, народнохозяйственной эффективности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84" style="width:0;height:1.5pt" o:hralign="center" o:hrstd="t" o:hr="t" fillcolor="#aca899" stroked="f"/>
        </w:pict>
      </w:r>
    </w:p>
    <w:p w:rsidR="00507BCC" w:rsidRPr="00FC45B9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FC45B9">
        <w:rPr>
          <w:b/>
          <w:bCs/>
          <w:sz w:val="36"/>
          <w:szCs w:val="36"/>
        </w:rPr>
        <w:t>61. Срок жизни проекта?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1. Продолжительность сооружения (строительства)</w:t>
      </w:r>
    </w:p>
    <w:p w:rsidR="00507BCC" w:rsidRPr="00FC45B9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FC45B9">
        <w:rPr>
          <w:b/>
          <w:bCs/>
          <w:sz w:val="21"/>
          <w:szCs w:val="21"/>
        </w:rPr>
        <w:t>2. Средневзвешенный срок службы основного оборудования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Расчетный период продолжительность которого принимается с учетом срока возмещения вложенного капитала и требований инвестора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85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62. Показатели общественной эффективности учитывают?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Эффективность проекта для каждого из участников-акционеров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Эффективность проекта с точки зрения отдельной генерирующей проект организации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Финансовую эффективность с учетом реализации проекта на предприятии региона или отрасли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4. Затраты и результаты, связанные с реализацией проекта, выходящие за рамки прямых финансовых интересов участников инвестиционного проекта, но отражающие интересы всего народного хозяйства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86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63. Показатели бюджетной эффективности отражают?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Финансовую эффективность проекта с точки зрения отрасли с учетом влияния реализации проекта на функционирование отрасли в целом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Влияние результатов осуществления проекта на доходы и расходы бюджетов всех уровней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Финансовые последствия реализации проекта для его непосредственных участников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4. Сопоставление денежных притоков и оттоков без учета схемы финансирования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87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64. Бюджетная эффективность отражает финансовые последствия осуществления инвестиционного проекта для?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Непосредственных участников проекта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Федерального, регионального и местного бюджета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Потребителей данного производимого товара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88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65. Бюджет развития является инструментом для?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Финансирования инвестиционных проектов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Финансирования текущих социальных расходов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89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66. Коммерческая эффективность?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Финансовое обоснование проекта, которое определяется соотношением затрат и результатов, обеспечивающих требуемую норму доходности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Поток реальных денег (Cash Flow)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Соотношение трех видов деятельности: инвестиционной, операционной и финансовой с положительным сальдо итога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90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67. Показатели коммерческой эффективности учитывают?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Денежные потоки от операционной, инвестиционной и финансовой деятельности реализующей проект организации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Последствия реализации проекта для федерального, регионального или местного бюджета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Последствия реализации проекта для отдельной фирмы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4. Затраты и результаты, связанные с реализацией проекта, выходящие за рамки финансовых интересов предприятий акционеров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91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68. Какой вид деятельности не учитывается при оценке коммерческой эффективности проекта?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Инвестиционная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Операционная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Финансовая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4. Социальная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92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69.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Операционную (производственную) деятельность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Заемную деятельность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Инвестиционную деятельность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93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70. В отчете о движении денежных средств поступления от выпуска акций должны квалифицироваться как при приток денежных средств от?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Кредитной деятельности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Ооперационной деятельности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Финансовой деятельности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94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71. Оплата за приобретение ценных бумаг других предприятий должна квалифицироваться в отчете о движении денежных средств как отток денежных средств на?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Кредитную деятельность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Инвестиционную деятельность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Финансовую деятельность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95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72. Коммерческая эффективность отражает финансовые последствия осуществления инвестиционного проекта для?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Непосредственных участников проекта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Федерального, регионального и местного бюджета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Потребителей данного производимого товара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096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73. В экологические показатели инвестиционного проекта не включаются?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Уровень загрязнения окружающей среды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Экологические последствия от развития производства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Численность безработных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97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74. В социальные показатели инвестиционного проекта не включаются?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Доходы работников предприятия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Численность безработных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Объем сбыта продукции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98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75. Вложения, осуществляемые с намерением получения доходов по ним в течение срока, не превышающего год, это?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Долгосрочные финансовые вложения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Краткосрочные финансовые вложения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099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76. Если инвестиционный проект оказывает влияние на экономическую, социальную или экологическую ситуацию отдельной страны, то это?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Глобальный проект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Крупномасштабный проект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Региональный проект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4. Локальный проект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00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77. В рамках инвестиционной деятельности финансовые средства и их эквиваленты не включают в себя?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Деньги и валюту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Ценные бумаги (акции и облигации)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Векселя, кредиты и займы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4. Трудозатраты (человеко-дни)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01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78. В механизм самофинансирования не входит?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Заёмные средства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Амортизационный фонд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Отчисления от прибыли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4. Страховые возмещения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02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79. Поток самофинансирования не включает?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Амортизационный фонд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Резервный фонд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Нераспределенную прибыль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4. Кредиты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03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80. Может ли амортизация служить одним из источников финансирования инвестиционной программы?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Да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Нет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04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81. Основным достоинством метода ускоренной амортизации является?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Снижение себестоимости производства продукции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Увеличение рентабельности производства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Увеличение инвестиционных возможностей предприятия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05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82. Источники собственного капитала?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Акции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Займы, кредиты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Амортизационные отчисления + прибыль + средства от проданных активов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06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83. Стоимость заемных средств?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Равна эффективной процентной ставке по привлеченным кредитам, скорректированной с учетом налогов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Равна уровню доходности, требуемому инвестором на свой капитал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Зависит от риска; чем выше риск и ниже залоговая обеспеченность, тем выше стоимость заемных средств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07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84. Сумма, уплачиваемая заемщиком кредитору за пользование заемными средствами в соответствии с установленной ставкой процента?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Дивиденд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Кредитный процент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Субвенция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08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85. Какая схема финансирования инвестиционного проекта является более предпочтительной для предпринимателя?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Самофинансирование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Самофинансирование и привлечение кредита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Обосновывается специальными расчетами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09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86. Учитываются ли итоги производственно-хозяйственной деятельности предприятия при определении потребностей в дополнительных инвестициях?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Да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Нет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10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87. Оценка инвестиционной привлекательности проекта определятся?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Объемом прогнозируемой прибыли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Прогнозируемой прибылью в расчете на единицу капитала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Величиной NPV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11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88. Эффективность инвестиционного проекта зависит от?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Распределения затрат и доходов по периодам осуществления проекта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Ставки налога на имущество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Отраслевой принадлежности проекта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12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89. Денежный приток - это?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Сумма, поступающая от реализации продукции (услуг)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Прибыль (выручка за минусом затрат)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Прибыль плюс амортизация минус налоги и выплаты процентов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13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90. Денежный поток складывается из следующих видов?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Объема выпуска продукции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Показателей финансовой деятельности (прибыль, убыток)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От операционной, инвестиционной и финансовой деятельности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14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91. Денежный поток характеризуется?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Положительным балансом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Эффектом (убытком) производственной деятельности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Сальдо притока и оттока денежных средств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15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92. Трансфертные платежи представляют собой?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Все виды внутренних перемещений денежных средств, которые не отражают реальных затрат или выгод страны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Налоги, субсидии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Размер предельного продукта, производимого при расходовании ресурса или фактора производства при его наиболее эффективном альтернативном использовании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16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93. Дисконтирование - это?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Процесс расчета будущей стоимости средств, инвестируемых сегодня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Финансовая операция, предполагающая ежегодный взнос денежных средств ради накопления определенной суммы в будущем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17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94. Ставка дисконтирования определяется на основе?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Индекса инфляции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Ставки рефинансирования Центрального банка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Ставки налога на прибыль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18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95. Норма дисконта?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Зависит от % банковского кредита и определяется его величиной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Зависит от уровня ожидаемой инфляции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Является заданной величиной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19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96. Метод определения чистой текущей стоимости (NPV)?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Основан на определении разницы между суммой денежных потоков и оттоков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Кроме разницы между суммой денежных поступлений учитывает уровень дисконта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20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97. Метод расчета рентабельности инвестиций (PI)?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сумма денежных поступлений, отнесенная к инвестиционным затратам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показатель, обратный NPV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21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98. Метод расчета внутренней нормы прибыли (IRR)?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Внутренний коэффициент окупаемости инвестиций (по своей природе близок к банковской годовой ставке доходности, к проценту по ссудам за год)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Метод при котором IRR сравнивают с уровнем окупаемости вложений, который выбирается в качестве стандартного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22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99. Можно ли по показателю IRR делать вывод о целесообразности реализации инвестиционного</w:t>
      </w:r>
      <w:r w:rsidRPr="00507BCC">
        <w:rPr>
          <w:b/>
          <w:bCs/>
          <w:color w:val="0066FF"/>
          <w:sz w:val="36"/>
          <w:szCs w:val="36"/>
        </w:rPr>
        <w:t xml:space="preserve"> </w:t>
      </w:r>
      <w:r w:rsidRPr="00CB2191">
        <w:rPr>
          <w:b/>
          <w:bCs/>
          <w:sz w:val="36"/>
          <w:szCs w:val="36"/>
        </w:rPr>
        <w:t>проекта?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Да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Нет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23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100. Метод расчета периода (срока) окупаемости инвестиций (Т)?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Определение срока, который понадобится для возмещения суммы первоначальных инвестиций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Метод расчета при котором сумма денежных поступлений будет равна сумме инвестиций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24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101. Как рассчитывается срок окупаемости инвестиционного проекта?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Делением затрат на эффект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25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102. Можно ли по одному из показателей (NPV, IRR, PI, Т) оценить эффективность проекта?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Да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Нет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26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103. Инфляция—это?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Повышение общего уровня цен и снижение покупательной способности денег в экономике страны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Коэффициент, определяющий премию за риск портфеля ценных бумаг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27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104. Акция-это?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Ценная бумага, удостоверяющая участие ее владельца на управление акционерным обществом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Ценная бумага, владелец которой не имеет право на владение собственностью компании, но получает ежегодный процент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Право на приобретение в будущем каких-либо активов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28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105. Инвестиционная привлекательность крупного пакета акций выше привлекательности мелкого пакета, ввиду?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Более высокой степени участия акционера в управлении предприятием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Меньшего риска инвестиций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Более высокого уровня доходности в расчете на одну акцию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29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106. Оценка инвестиционной привлекательности ценных бумаг со стороны крупного инвестора определяется их способностью?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Приносить прибыль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Приносить больше прибыли в расчете на акцию, чем прибыль на акцию в малом пакете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Гарантировать участие в управлении данной собственностью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30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107. Динамические модели в инвестиционном проектировании?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Позволяют учесть множество факторов с помощью динамических (имитационных) моделей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Позволяют разрабатывать стратегии инвестиционного проекта (в виде отдельных сценариев)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Дают возможность выбрать приемлемую схему финансирования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31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108. Динамические модели в инвестиционном проектировании?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Снижают вероятность финансовых потерь участников проекта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Повышают достоверность расчетов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Позволяют оценить неопределенность относительно динамики денежных поступлений и выплат в течение расчетного периода времени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32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109. Риск—это?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Нижний уровень доходности инвестиционных затрат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Вероятность возникновения условий, приводящих к негативным последствиям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33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110. Снижение степени риска не обеспечивается?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Распределением риска между участниками проекта (передачей части риска соисполнителям)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Страхованием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Резервированием средств на случай непредвиденных расходов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4. Наличием резерва мощностей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34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111. Показатели риска это?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Процент использования мощности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Объем продаж, соответствующий рыночному спросу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Уровень диапазона безопасности, в основе которого лежит расчет точки безубыточности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35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112. В целях оценки устойчивости и эффективности проекта в условиях неопределенности рекомендуется использовать следующие методы?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Укрупненную оценку устойчивости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Расчет уровней безубыточности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Оценку ожидаемого эффекта проекта с учетом количественных характеристик неопределенности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36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113. Какой риск называют «катастрофическим»?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1. Риск потери капитала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Риск потери прибыли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Риск потери рынка сбыта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37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114. Условие устойчивости проекта?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Достаточный размер финансовых резервов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2. Наличие страховых запасов (сырья, материалов, топлива)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3. На каждом шаге расчетного периода сумма накопленного сальдо денежного потока должна быть положительной</w:t>
      </w:r>
    </w:p>
    <w:p w:rsidR="00507BCC" w:rsidRPr="00507BCC" w:rsidRDefault="004F37E2" w:rsidP="00507BCC">
      <w:pPr>
        <w:shd w:val="clear" w:color="auto" w:fill="FFFFFF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pict>
          <v:rect id="_x0000_i1138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115. Страхование инвестиций—это?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Одно из направлений количественного анализа рисков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Один из важнейших методов управления риском при инвестировании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Разновидность метода анализа чувствительности</w:t>
      </w:r>
    </w:p>
    <w:p w:rsidR="00507BCC" w:rsidRPr="00CB2191" w:rsidRDefault="004F37E2" w:rsidP="00507BCC">
      <w:pPr>
        <w:shd w:val="clear" w:color="auto" w:fill="FFFFFF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rect id="_x0000_i1139" style="width:0;height:1.5pt" o:hralign="center" o:hrstd="t" o:hr="t" fillcolor="#aca899" stroked="f"/>
        </w:pict>
      </w:r>
    </w:p>
    <w:p w:rsidR="00507BCC" w:rsidRPr="00CB2191" w:rsidRDefault="00507BCC" w:rsidP="00507BCC">
      <w:pPr>
        <w:shd w:val="clear" w:color="auto" w:fill="FFFFFF"/>
        <w:spacing w:before="100" w:beforeAutospacing="1"/>
        <w:outlineLvl w:val="1"/>
        <w:rPr>
          <w:b/>
          <w:bCs/>
          <w:sz w:val="36"/>
          <w:szCs w:val="36"/>
        </w:rPr>
      </w:pPr>
      <w:r w:rsidRPr="00CB2191">
        <w:rPr>
          <w:b/>
          <w:bCs/>
          <w:sz w:val="36"/>
          <w:szCs w:val="36"/>
        </w:rPr>
        <w:t>116. Анализ чувствительности — это?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1. Метод определения значений показателей проекта, дальнейшее изменение которых приводит к неэффективности проекта</w:t>
      </w:r>
    </w:p>
    <w:p w:rsidR="00507BCC" w:rsidRPr="00507BCC" w:rsidRDefault="00507BCC" w:rsidP="00507BC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507BCC">
        <w:rPr>
          <w:b/>
          <w:bCs/>
          <w:color w:val="FF0000"/>
          <w:sz w:val="21"/>
          <w:szCs w:val="21"/>
        </w:rPr>
        <w:t>2. Метод оценки рисков, состоящий в измерении влияния возможных отклонений отдельных параметров проекта от расчетных значений на конечные показатели проекта</w:t>
      </w:r>
    </w:p>
    <w:p w:rsidR="00507BCC" w:rsidRPr="00CB2191" w:rsidRDefault="00507BCC" w:rsidP="00507BCC">
      <w:pPr>
        <w:shd w:val="clear" w:color="auto" w:fill="FFFFFF"/>
        <w:rPr>
          <w:b/>
          <w:bCs/>
          <w:sz w:val="21"/>
          <w:szCs w:val="21"/>
        </w:rPr>
      </w:pPr>
      <w:r w:rsidRPr="00CB2191">
        <w:rPr>
          <w:b/>
          <w:bCs/>
          <w:sz w:val="21"/>
          <w:szCs w:val="21"/>
        </w:rPr>
        <w:t>3. Диаграмма, отражающая существо любой ситуации, характеризующейся неопределенностью</w:t>
      </w:r>
    </w:p>
    <w:p w:rsidR="00507BCC" w:rsidRPr="00CB2191" w:rsidRDefault="00507BCC">
      <w:bookmarkStart w:id="0" w:name="_GoBack"/>
      <w:bookmarkEnd w:id="0"/>
    </w:p>
    <w:sectPr w:rsidR="00507BCC" w:rsidRPr="00CB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BCC"/>
    <w:rsid w:val="004F37E2"/>
    <w:rsid w:val="00507BCC"/>
    <w:rsid w:val="005E5E9C"/>
    <w:rsid w:val="00CB2191"/>
    <w:rsid w:val="00F44338"/>
    <w:rsid w:val="00F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1"/>
    <o:shapelayout v:ext="edit">
      <o:idmap v:ext="edit" data="1"/>
    </o:shapelayout>
  </w:shapeDefaults>
  <w:decimalSymbol w:val=","/>
  <w:listSeparator w:val=";"/>
  <w15:chartTrackingRefBased/>
  <w15:docId w15:val="{6115DFE5-D724-4521-B251-526A77CA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07B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07BCC"/>
    <w:pPr>
      <w:spacing w:before="100" w:beforeAutospacing="1" w:after="100" w:afterAutospacing="1"/>
      <w:outlineLvl w:val="1"/>
    </w:pPr>
    <w:rPr>
      <w:b/>
      <w:bCs/>
      <w:color w:val="0066F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2655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6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admin</cp:lastModifiedBy>
  <cp:revision>2</cp:revision>
  <dcterms:created xsi:type="dcterms:W3CDTF">2014-04-09T07:13:00Z</dcterms:created>
  <dcterms:modified xsi:type="dcterms:W3CDTF">2014-04-09T07:13:00Z</dcterms:modified>
</cp:coreProperties>
</file>