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91" w:rsidRPr="00F47649" w:rsidRDefault="00D26791" w:rsidP="00D26791">
      <w:pPr>
        <w:spacing w:before="120"/>
        <w:jc w:val="center"/>
        <w:rPr>
          <w:b/>
          <w:bCs/>
          <w:sz w:val="32"/>
          <w:szCs w:val="32"/>
        </w:rPr>
      </w:pPr>
      <w:r w:rsidRPr="00F47649">
        <w:rPr>
          <w:b/>
          <w:bCs/>
          <w:sz w:val="32"/>
          <w:szCs w:val="32"/>
        </w:rPr>
        <w:t xml:space="preserve">Экономическая социология: современное состояние и перспективы развития </w:t>
      </w:r>
    </w:p>
    <w:p w:rsidR="00D26791" w:rsidRPr="00F47649" w:rsidRDefault="00D26791" w:rsidP="00D26791">
      <w:pPr>
        <w:spacing w:before="120"/>
        <w:ind w:firstLine="567"/>
        <w:jc w:val="both"/>
        <w:rPr>
          <w:sz w:val="28"/>
          <w:szCs w:val="28"/>
        </w:rPr>
      </w:pPr>
      <w:r w:rsidRPr="00F47649">
        <w:rPr>
          <w:sz w:val="28"/>
          <w:szCs w:val="28"/>
        </w:rPr>
        <w:t>В.Радаев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Термин &lt;экономическая социология&gt; в России вошел в активный научный оборот лишь в 90-е гг. - в период активного переоформления междисциплинарных границ и утверждения новых исследовательских направлений. Одним из таких направлений и явилась экономическая социология. Сегодня происходит ее активная институционализация. Создаются кафедры экономической социологии в ведущих вузах</w:t>
      </w:r>
      <w:r w:rsidRPr="002B0197">
        <w:footnoteReference w:id="1"/>
      </w:r>
      <w:r w:rsidRPr="002B0197">
        <w:t>[34], работают специализированные Советы и крупные исследовательские подразделения. Открываются постоянные рубрики &lt;Экономическая социология&gt; в академических журналах</w:t>
      </w:r>
      <w:r w:rsidRPr="002B0197">
        <w:footnoteReference w:id="2"/>
      </w:r>
      <w:r w:rsidRPr="002B0197">
        <w:t>[35]. Наблюдается возрастающий интерес к экономико-социологическим методам в среде не только социологов, но и профессиональных экономистов. Учебный курс &lt;Экономическая социология&gt; вводится в качестве одного из основных элементов гуманитарного цикла в учебные программы вузов</w:t>
      </w:r>
      <w:r w:rsidRPr="002B0197">
        <w:footnoteReference w:id="3"/>
      </w:r>
      <w:r w:rsidRPr="002B0197">
        <w:t>[36].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Мы не ставим своей задачей описывать историю становления экономической социологии в нашей стране и ограничимся краткой оценкой общего состояния отечественной экономической социологии в советское время. Свою задачу мы видим в том, чтобы попытаться обрисовать направления ее реструктурирования в постсоветский период и обозначить наиболее перспективные направления развития дисциплины на будущее. К сожалению, далеко не все результаты исследований попадают в печать; множество изданий не доходит до читателя (прежде всего это касается российских регионов); наконец, главное - серьезно ослаблен процесс обсуждения исследовательских программ и их результатов, выработки конвенциональных представлений о предмете и методах экономико-социологических изысканий.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Запоздалое появление термина &lt;экономическая социология&gt; не означает, что таковой в советской России не существовало вовсе, и нужно обустраиваться на голом месте. Экономическая социология в СССР, выступая под другими именами, все же имела определенный оперативный простор. Многие ее черты были определены существенным влиянием марксистской политэкономии и марксизма в целом. В методологическом плане это означало опору на следующие предпосылки: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- структурализм (обоснование хозяйственного поведения наличием основополагающих структур);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- историцизм (формулирование объективных законов развития этих структур);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- экономический детерминизм (выведение указанных законов прежде всего из отношений производства);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- антииндивидуализм и антипсихологизм (выдвижение общества на роль ведущего субъекта отношений).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Официальная марксистская доктрина принципиально принижала экономико-социологический подход, пытаясь выводить социальные явления из основополагающих производственных отношений. И все же признание относительной самостоятельности этих явлений и их активной обратной связи с &lt;базисом&gt; общества оставляло нишу для применения экономико-социологических подходов в собственном смысле слова.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Не будет чрезмерным преувеличением сказать, что советская экономическая социология развивалась прежде всего как социология труда. Более того, проявилась тенденция выдвинуть &lt;труд&gt; на роль центральной объясняющей категории и представить вообще всю социологию как социологию труда [62, с. 3]. То же, кстати, характерно и для советской политической экономии социализма, которая порою объявлялась &lt;политической экономией труда&gt;. Что же касается экономической социологии как таковой, то она чаще всего не упоминалась или преподносилась в качестве одной из полутора десятков социологических наук, занимающихся изучением трудовой сферы [62, с. 105]. Традиционно сильной также была отрасль, изучавшая социально-профессиональные и экономические аспекты социальной структуры общества в рамках развития классовой теории. В то же время многие направления ютились на периферии исследовательского пространства. А такая, например, проблематика, как социологические аспекты предпринимательства и трудовых конфликтов, безработицы и бедности, вообще не могла иметь место, ибо при советском строе отрицалось само их существование, в лучшем случае подобные исследования проходили по разделу &lt;критики буржуазных теорий&gt;. В целом общий статус экономической социологии оставался не определен.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Среди наиболее важных элементов реструктурирования экономической социологии в постсоветский период целесообразно отметить следующие: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- утверждается методологический плюрализм на фоне снижения общего влияния марксизма;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- осуществляются первые попытки синтеза экономико-социологической дисциплины;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- появляются новые &lt;отрасли&gt; экономико-социологических исследований;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- начато более активное освоение западного опыта &lt;старой&gt; и &lt;новой&gt; экономической социологии;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- предпринимаются попытки усиления связи с современной экономической теорией (ниже будет показано, что данные элементы не реализуются в равной степени).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В настоящее время можно зафиксировать два подхода к определению статуса экономической социологии. Первый характеризует ее как &lt;рыночное приложение&gt; к развивавшимся ранее направлениям (в первую очередь к социологии труда) - как развитие &lt;вширь&gt; через привлечение проблематики предпринимательства, маркетинга и т.д. Мы придерживаемся второго подхода, предполагающего качественное переформулирование предмета экономической социологии как общего основания широкого класса социологических теорий хозяйственной жизни. Зачатки именно такого подхода, кстати сказать, возникли еще в советский период. Например, Ю.А.Левадой предлагалось понимать под экономической социологией &lt;применение методов социологического изучения общественных институтов к структурам, действиям и субъектам экономической сферы&gt; [40, с. 61]. В сходном направлении двигались Т.И.Заславская и Р.В.Рывкина, выдвинувшие в качестве предмета экономической социологии &lt;социальный механизм развития экономики&gt;. Первоначально под этим механизмом ими понималась устойчивая система экономического поведения общественных групп, и в увязке со стратификационной теорией виделась особенность экономической социологии наряду с социологией труда и индустриальной социологией [27, с. 15]. Позднее предметные основания явно расширяются.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Заславской и Рывкиной принадлежит и первая серьезная попытка более развернутой категоризации экономической социологии. Она суммирована в книге &lt;Социология экономической жизни&gt;, вышедшей в 1991 г. Упор сделан, по существу, на две темы: &lt;социальная стратификация&gt; и &lt;экономическая культура&gt; [28]. В рамках новосибирской школы с 1986 г. было начато преподавание курса &lt;Экономическая социология&gt;, еще находившегося под сильным влиянием традиционной политической экономии, но по тем временам, безусловно, новаторского. Следует сказать, что экономико-социологические исследования проводились разными школами, но значение новосибирской школы в данном случае принципиально. Возможно, это было связано с тем, что социология в Новосибирске формировалась в рамках Института экономики и организации промышленного производства СО АН СССР и экономического факультета государственного университета, а не в недрах философских и психологических учреждений.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Для того чтобы оценить складывающуюся структуру российских экономико-социологических исследований, следует посмотреть, какая тематика находит отражение в ведущих социологических журналах и монографических изданиях. Мы классифицировали публикации четырех разноплановых периодических изданий за период 1994-1996 гг., дополнив обзор классификацией монографий и сборников, увидевших свет в 90-е гг.</w:t>
      </w:r>
      <w:r w:rsidRPr="002B0197">
        <w:footnoteReference w:id="4"/>
      </w:r>
      <w:r w:rsidRPr="002B0197">
        <w:t>[37]. Понимая условность подобной классификации, мы полагаем, что она способна сыграть важную иллюстративную роль. Ее результаты сведены в следующую ниже таблицу.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Что обращает на себя внимание в первую очередь? Не в чести пока методологические работы. &lt;Актуальность&gt; исследований в нынешний период, видимо, понимается слишком приземленно, и подобные изыскания откладываются до &lt;лучших времен&gt; [в качестве исключений см. 13, 33, 54].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Появляются первые более или менее системные работы по истории экономико-социологической мысли [15] и отдельные работы, анализирующие неэкономические элементы экономических теорий [43]. Они сосредоточены преимущественно на исследовании классического наследия [25], включая и русских мыслителей - С.Н.Булгакова и М.И.Туган-Барановского, Н.Д.Кондратьева и А.В.Чаянова [15, 34, 43, 75]. Новые направления западной экономической социологии пока освещены крайне скудно. Освоение западного опыта как бы остановилось на трудах Н.Смелсера - видного представителя &lt;старой экономической социологии&gt; (термин М.Грановеттера). Публикации по работам последних двух десятилетий можно пересчитать по пальцам [76]. Крайне слабо прочерчена, а чаще полностью отсутствует связь с достижениями экономической мысли: теориями рационального выбора, новой институциональной экономической теорией и др.</w:t>
      </w:r>
    </w:p>
    <w:p w:rsidR="00D26791" w:rsidRDefault="00D26791" w:rsidP="00D26791">
      <w:pPr>
        <w:spacing w:before="120"/>
        <w:ind w:firstLine="567"/>
        <w:jc w:val="both"/>
      </w:pPr>
      <w:r w:rsidRPr="002B0197">
        <w:t>Большой интерес привлекла тема предпринимательства - как относительно нового явления и совокупности формирующихся социальных групп. Рассматриваются основы предпринимательской деятельности, социальные портреты предпринимателей [8, 50, 70]. На первом этапе исследований предпринимательство подается как относительно единый слой, затем производится его постепенная дифференциация [29]. На фоне общей активизации исследований элитных групп в последние годы нарастает интерес к изучению бизнес-элит [ 1, 2, 9, 37]. В то же время несколько обескураживает недостаток внимания к сложному комплексу социально-экономических проблем, возникших вокруг малого предпринимательства и самостоятельных работников в городе и на селе [17, 70].</w:t>
      </w:r>
      <w:r>
        <w:t xml:space="preserve"> </w:t>
      </w:r>
    </w:p>
    <w:p w:rsidR="00D26791" w:rsidRDefault="00D26791" w:rsidP="00D26791">
      <w:pPr>
        <w:spacing w:before="120"/>
        <w:ind w:firstLine="567"/>
        <w:jc w:val="both"/>
      </w:pPr>
      <w:r w:rsidRPr="002B0197">
        <w:t>Тематика экономико-социологических публикаций в российских журнальных и монографических изданиях в середине 90-х гг.</w:t>
      </w:r>
      <w:r>
        <w:t xml:space="preserve"> 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8"/>
        <w:gridCol w:w="959"/>
        <w:gridCol w:w="1000"/>
        <w:gridCol w:w="1128"/>
        <w:gridCol w:w="1220"/>
        <w:gridCol w:w="1211"/>
        <w:gridCol w:w="1262"/>
      </w:tblGrid>
      <w:tr w:rsidR="00D26791" w:rsidRPr="002B0197" w:rsidTr="007A7C06">
        <w:trPr>
          <w:trHeight w:val="384"/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Тематика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СИ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СЖ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ОНС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MOM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Всего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Книги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326"/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Предмет и метод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5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78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История научной мысли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6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69"/>
          <w:jc w:val="center"/>
        </w:trPr>
        <w:tc>
          <w:tcPr>
            <w:tcW w:w="29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Pr="002B0197" w:rsidRDefault="00D26791" w:rsidP="007A7C06">
            <w:pPr>
              <w:jc w:val="both"/>
            </w:pPr>
            <w:r w:rsidRPr="002B0197">
              <w:t>Предпринимательство,</w:t>
            </w:r>
          </w:p>
          <w:p w:rsidR="00D26791" w:rsidRPr="002B0197" w:rsidRDefault="00D26791" w:rsidP="007A7C06">
            <w:pPr>
              <w:jc w:val="both"/>
            </w:pPr>
            <w:r w:rsidRPr="002B0197">
              <w:t>в т.ч. хозяйственная элита,</w:t>
            </w:r>
          </w:p>
          <w:p w:rsidR="00D26791" w:rsidRDefault="00D26791" w:rsidP="007A7C06">
            <w:pPr>
              <w:jc w:val="both"/>
            </w:pPr>
            <w:r w:rsidRPr="002B0197">
              <w:t>малый бизнес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18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6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7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7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59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69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59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 xml:space="preserve">Хозяйственные организации, 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30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менеджмент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5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88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Трудовые отношения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12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20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9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393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Рынок труда (без демографии)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26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53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50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Социально-экономическая диффе-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40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ренциация,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9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44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59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в т.ч. бедность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59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Классы и социально-профессио-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Pr="002B0197" w:rsidRDefault="00D26791" w:rsidP="007A7C06">
            <w:pPr>
              <w:jc w:val="both"/>
            </w:pPr>
            <w: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30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нальная мобильность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10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16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7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78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Социология села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5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6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40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Трудовая мотивация, удовлетво-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59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ренность трудом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30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Потребительское поведение, стиль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30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Жизни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19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78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Финансовое поведение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4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6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40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Теневая экономика, экономическая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69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преступность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21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Социальные аспекты экономичес-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88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ких реформ в России,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18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6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7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20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51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21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в т ч. Отношение населения к эко-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59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номическим реформам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7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19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29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30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Модели социально-экономическо-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59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го развития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9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20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7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69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Реклама, маркетинг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8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8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278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Рецензии на монографии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12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6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-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18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</w:tr>
      <w:tr w:rsidR="00D26791" w:rsidRPr="002B0197" w:rsidTr="007A7C06">
        <w:trPr>
          <w:trHeight w:val="422"/>
          <w:jc w:val="center"/>
        </w:trPr>
        <w:tc>
          <w:tcPr>
            <w:tcW w:w="2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Всего журнальных выпусков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35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10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18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18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 w:rsidRPr="002B0197">
              <w:t>81</w:t>
            </w:r>
            <w:r>
              <w:t xml:space="preserve"> </w:t>
            </w:r>
          </w:p>
          <w:p w:rsidR="00D26791" w:rsidRPr="002B0197" w:rsidRDefault="00D26791" w:rsidP="007A7C06">
            <w:pPr>
              <w:jc w:val="both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91" w:rsidRDefault="00D26791" w:rsidP="007A7C06">
            <w:pPr>
              <w:jc w:val="both"/>
            </w:pPr>
            <w:r>
              <w:t xml:space="preserve">  </w:t>
            </w:r>
          </w:p>
          <w:p w:rsidR="00D26791" w:rsidRPr="002B0197" w:rsidRDefault="00D26791" w:rsidP="007A7C06">
            <w:pPr>
              <w:jc w:val="both"/>
            </w:pPr>
          </w:p>
        </w:tc>
      </w:tr>
    </w:tbl>
    <w:p w:rsidR="00D26791" w:rsidRPr="00F47649" w:rsidRDefault="00D26791" w:rsidP="00D26791">
      <w:pPr>
        <w:spacing w:before="120"/>
        <w:jc w:val="center"/>
        <w:rPr>
          <w:b/>
          <w:bCs/>
          <w:sz w:val="28"/>
          <w:szCs w:val="28"/>
        </w:rPr>
      </w:pPr>
      <w:r w:rsidRPr="00F47649">
        <w:rPr>
          <w:b/>
          <w:bCs/>
          <w:sz w:val="28"/>
          <w:szCs w:val="28"/>
        </w:rPr>
        <w:t>Примечания к таблице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СИ - &lt;Социологические исследования&gt; (не учитывалась рубрика &lt;Письма в редакцию&gt;);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СЖ - &lt;Социологический журнал&gt;;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ОНС - Общественные науки и современность;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MOM - &lt;Экономические и социальные перемены: Мониторинг общественного мнения&gt;;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КНИГИ - монографии и ротапринтные издания, содержащиеся в библиографических разделах журналов &lt;Социологические исследования&gt; и &lt;Социологический журнал&gt; за рассматриваемый период.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Достаточно интенсивно ведется изучение трудовых отношений на разных уровнях. Речь идет прежде всего о потенциале трудовых конфликтов, деятельности различных профессиональных союзов [23, 32], трудовых и статусных позициях разных социально-профессиональных групп на предприятии [6, 46].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Скромнее обстоят дела в сфере изучения общего строения и функционирования хозяйственных организаций</w:t>
      </w:r>
      <w:r w:rsidRPr="002B0197">
        <w:footnoteReference w:id="5"/>
      </w:r>
      <w:r w:rsidRPr="002B0197">
        <w:t>[38] Впрочем, повышенный интерес вызывают проблемы приватизации предприятий, где находят свое отражение и важные социологические элементы.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Обильная литература посвящена тематике рынка труда [18, 19, 38, 69, 73, 77]. Причем, не менее половины авторов данных работ непосредственно обращаются к проблемам нарастающей безработицы и группам безработных [39, 68], что в нынешних условиях вполне естественно.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В целом трудовая тематика исследуется российскими социологами в русле институционального направления, характерного для дисциплины, получившей среди западных исследователей название &lt;индустриальные отношения&gt;. Работы в области экономики труда, особенно связанные с неоклассическими направлениями экономического анализа, как правило, не упоминаются.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Повышенное внимание привлечено к различным аспектам социально-экономической дифференциации населения, характерной для переходного периода [5, 44]. Одной из наиболее популярных становится тематика бедности. Предлагаются попытки систематизации теоретического наследия [64, 81] и эмпирических оценок положения бедных слоев [24, 45, 71, 82]. К изучению богатых обращаются намного реже [36].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По-прежнему активно ведутся исследования в области социально-профессиональной структуры и мобильности [20, 31, 72]. Третирование ортодоксального марксизма не помешало возрождению элементов классового анализа в постмарксистском духе [60].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Удерживаются завоеванные позиции в области исследования трудовой мотивации и удовлетворенности трудовым процессом [42, 69]. Традиционно эти исследования содержат сильный социально-психологический элемент. Вклад классической и современной экономической теории в моделирование трудового и, более широко, хозяйственного поведения привлекается весьма слабо.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Еще с советского периода также явно просматривается традиция социологических исследований потребительского поведения (помимо работ по бюджетам времени) [48, 65]. Прежде они велись под знаком политикоэкономизма, ставившего &lt;объективные&gt; потребности выше &lt;субъективных&gt; мотивов. Сегодня эта традиция изучения стилей жизни продолжается за пределами производственного детерминизма [26, 35, 57, 58].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В то же время неважно обстоят дела с таким направлением, как социология финансового поведения. Причем, это касается как аспекта финансовой и инвестиционной активности директоров (или управляющих) хозяйственных организаций, банков, корпораций, фирм, так и финансовых стратегий населения. Пока дело ограничивается преимущественно конъюнктурными опросами о структуре доходов и журналистскими повествованиями о последствиях финансово-спекулятивной деятельности. Впрочем, имеются отдельные работы по монетарному поведению [И, 13] и мотивам сберегательного поведения [41, 67]. Здесь, однако, мы находимся - самое большее - в начале пути.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Не слишком объемной, но важной частью экономической социологии по-прежнему остаются работы по социально-экономическим проблемам села [16,49, 78].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Многие публикации с трудом подвергаются классификации, ибо затрагивают широкий круг социально-экономических аспектов российских реформ и социальных последствий экономических преобразований - от жилищной и налоговой политики до ценностных ориентации населения [4, 7, 30, 47, 74]. Особое место заняли здесь опросы общественного мнения, связанные с отношением населения к реформам.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По сравнению с периодом конца 80-х - начала 90-х годов серьезно ослабло внимание к моделям социально-экономического развития [12, 22, 79]. Некоторый интерес к ним продолжают поддерживать журналы общегуманитарного профиля.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К сожалению, малоизведанной периферийной областью остается социология экономического знания [55]. Большинство исследователей по-прежнему предпочитает заниматься непосредственным изучением социально-экономических процессов, игнорируя различия &lt;стилей мышления&gt; (К.Манхейм) относительно этих процессов. Неизбывные претензии на объективность и &lt;деидеологизированность&gt; закрывают путь к изучению множественных хозяйственных идеологий.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&lt;Рыночные приложения&gt; социологии, посвященные маркетингу и рекламной деятельности, пока с большим трудом могут претендовать на особое место. Хотя вопросы рекламы уже вызвали определенный интерес. И количество посвященных ей работ, судя по всему, будет возрастать. Но сомнительно, что их в принципе следует относить к экономической социологии как теоретическому направлению. Скорее, речь идет о смежных прикладных дисциплинах, выходящих на изучение общественного мнения и социологию средств массовой информации.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Рецензирование вышедших изданий никогда не было сильным местом советской периодики. И сегодня экономико-социологические труды рецензиями не избалованы (заметим, что в нашей таблице отражены не только развернутые рецензии, но и довольно краткие аннотации &lt;Книжного обозрения&gt;).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Итак, трудно пожаловаться на отсутствие работ, по крайней мере по некоторым направлениям. Тем не менее мы пока не имеем конвенциональных определений предмета экономической социологии, плохо очерчена проблемная область, не проработаны в должной мере методологические подходы, не обобщен богатейший концептуальный материал, накопленный современной зарубежной и отечественной научной мыслью. Требуются серьезные усилия по концептуальному обобщению и &lt;достраиванию&gt; фундамента экономико-социологического здания. Попыткой такого обобщения стал цикл из шестнадцати статей, опубликованный автором данных строк в &lt;Российском экономическом журнале&gt; под рубрикой &lt;Экономическая социология&gt; в 1994-1996 гг.</w:t>
      </w:r>
      <w:r w:rsidRPr="002B0197">
        <w:footnoteReference w:id="6"/>
      </w:r>
      <w:r w:rsidRPr="002B0197">
        <w:t>[39]. Эти позиции развиты и более полно представлены в специальной монографии [56]. Тем не менее значительная часть содержательной работы еще впереди.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Подобная ситуация во многом характерна и для западной научной мысли. Вплоть до 90-х гг. в исследовательских и учебных программах экономическая социология чаще появлялась под другими именами, обозначающими более узкие предметные плоскости (индустриальная социология, социология трудовых отношений и т.п.). Сегодня же происходит ее постепенное утверждение в качестве особой дисциплины. Так что речь идет не о чисто российской проблеме.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Происходящее выдвижение экономической социологии на роль особого исследовательского направления призвано, во-первых, расширить пространство актуальных для социолога предметных областей, во-вторых, теснее интегрировать эти области между собою, и в-третьих, установить их более явные связи с достижениями классической и новейшей экономической теории. Можно предложить примерный список основных предметных областей, которые, хочется надеяться, составят исследовательское поле экономической социологии, а именно: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экономико-социологическая методология;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история экономической социологии;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экономической культуры;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предпринимательства;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хозяйственных организаций;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трудовых отношений;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занятости;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домашнего хозяйства;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социально-профессиональная и экономическая стратификация;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истории хозяйства;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экономического знания.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Возможны и другие членения предметного поля экономической социологии. Так, экономисту может показаться более близкой иная классификация, построенная по типам рынков, например: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финансовых рынков;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рынка труда;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товарных рынков.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Можно воспользоваться простым разделением по типам поведения в духе политической экономии: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производственного поведения;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распределительного поведения;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обменного поведения;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социология потребительского поведения [14].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Кто-то предложит придерживаться отраслевого признака, выделив индустриальную, аграрную, финансовую социологию и т.п. Альтернативными подходами не следует пренебрегать. Тем более, что структура дисциплины и даже названия отдельных направлений еще не устоялись, и простор для творчества по-прежнему широк. Главное же, разумеется, состоит не в перечислении экономико-социологических &lt;отраслей&gt; (перечни могут корректироваться бесконечно), а в содержательном раскрытии обозначаемых ими проблемных сфер. И какова будет структура российской экономической социологии через десятилетие - зависит от развития конкретных исследований.</w:t>
      </w:r>
    </w:p>
    <w:p w:rsidR="00D26791" w:rsidRDefault="00D26791" w:rsidP="00D26791">
      <w:pPr>
        <w:spacing w:before="120"/>
        <w:ind w:firstLine="567"/>
        <w:jc w:val="both"/>
      </w:pPr>
      <w:r w:rsidRPr="002B0197">
        <w:t>Институционализация экономической социологии не только меняет предметную карту, но знаменует собой частичное реструктурирование российского научного сообщества. Некоторые группы этого сообщества оказались в &lt;подвешенном&gt; состоянии. Определенные отрасли были попросту свернуты (пример заводской социологии). Исследователи, занимавшиеся социологией труда и социально-классовой структурой общества, стоят перед необходимостью обновления теоретических воззрений. При этом многие социологи потянулись к экономическим вопросам вследствие общей &lt;экономизации&gt; жизни в период реформ. Непростая ситуация сложилась и в сообществе экономистов. Представители традиционной политической экономии на первом этапе оказались не в состоянии четко переопределить свои позиции в новой ситуации. Многие спешно принялись осваивать и преподавать экономику, подавляя смутное ощущение чужеродности формальных схем. Для них экономическая социология - своего рода &lt;компенсация&gt; за исключение специфических социальных проблем. В итоге на первых порах экономическая социология становится нишей, открытой для &lt;эвакуации&gt; разнородных в профессиональном отношении групп, чтобы по прошествии времени утвердиться как специальная академическая дисциплина.</w:t>
      </w:r>
      <w:r>
        <w:t xml:space="preserve"> </w:t>
      </w:r>
    </w:p>
    <w:p w:rsidR="00D26791" w:rsidRPr="00F47649" w:rsidRDefault="00D26791" w:rsidP="00D26791">
      <w:pPr>
        <w:spacing w:before="120"/>
        <w:jc w:val="center"/>
        <w:rPr>
          <w:b/>
          <w:bCs/>
          <w:sz w:val="28"/>
          <w:szCs w:val="28"/>
        </w:rPr>
      </w:pPr>
      <w:r w:rsidRPr="00F47649">
        <w:rPr>
          <w:b/>
          <w:bCs/>
          <w:sz w:val="28"/>
          <w:szCs w:val="28"/>
        </w:rPr>
        <w:t>Список литературы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1. Авраамова Е., Дискин И. Социальные трансформации и элиты // Общественные науки и современность. 1994, №3.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2 Бабаева Л.В., ЧириковаА.Е. Бизнес-элита России. Образ мировоззрения и типы поведения // Социологические исследования. 1995, № 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3. Бессонова О. Раздаточная экономика как российская традиция // Общественные науки и современность. 1994, №3.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4. Бессонова О., Кирдина С., О'Салливан Р. Рыночный эксперимент в раздаточной экономике России. Новосибирск: Изд-во Новосибирского ун-та, 1996.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5. Богомолова Т.Ю., Тапилина B.C., Михеева А.Р. Социальная структура: неравенство в материальном благосостоянии. Новосибирск: ИЭиОПП СО РАН, 1992.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6. Борисов В.А., Козина И.М. Об изменении статуса рабочих на предприятии // Социологические исследования. 1994, №11.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7. Бородкин Ф.М., Михеева А.Р. (отв. ред.). Социологические аспекты перехода к рыночной экономике. Новосибирск: ИЭиОПП СО РАН: 1994.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8. Бунин И.М. Социальный портрет мелкого и среднего предпринимательства в России // Полис. 1993, № 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9. Бунин И.М. и др. Бизнесмены России: 40 историй успеха. М.: ОА ОКО. 1994.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10. Бутенко А.П. О характере созданного в России общественного строя //Социологические исследования. 1994, № 10.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11 Васильчук Ю.А. Социальные функции денег // Мировая экономика и международные отношения. 1995, № 2.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12. Васильчук Ю.А. Эпоха НТР: конвейерная революция и государство // Полис. 1996, № 2, 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13. Верховин В.И. Структура и функции монетарного поведения //Социологические исследования. 1993, № 10.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14. Верховин В.И. Экономическое поведение как предмет социологического анализа// Социологические исследования. 1994, № 10.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15. Веселов Ю.В. Экономическая социология: история идей. С.-Петербург: Изд-во С.-Петербургского ун-та, 1995.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16. Виноградский В.Г. Крестьянские сообщества сегодня (южно-российский вариант) // Социологические исследования. 1996. № 6.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17. Возьмитель А.А. Социальные типы фермеров и тенденции развития фермерского движения // Социологические исследования. 1994, № 10.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18. Гимпельсон В.Е., Магун B.C. Уволенные на рынке труда: новая работа и социальная мобильность// Социологический журнал. 1994, № 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19. Гимпельсон В., Липпольдт Д. Реструктурирование занятости на российских предприятиях // Мировая экономика и международные отношения. 1996, № 7.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20. Голенкова З. Т. (отв. ред.). Трансформация социальной структуры и стратификация российского общества. М.: Институт социологии РАН, 1996.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21. Головачев Б. В., Косова Л.Б., Хахулина Л.А. Формирование правящей элиты в России // Экономические и социальные перемены: Мониторинг общественного мнения. 1995, № 6; 1996, № 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22. Гольденберг И.А. Хозяйственно-социальная иерархия в России до и после перестройки // Социологические исследования. 1995, № 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23. Гордон Л., Клопов Э. (ред.) Новые социальные движения в России (по материалам российско-французских исследований). Вып. 1, 2. М.: Прогресс-Комплекс 1993.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24. Гордон Л.А. Четыре рода бедности в современной России // Социологический журнал. 1994, № 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25. Давыдов Ю.Н. Веберовская социология капитализма // Социологические исследования. 1994, № 10.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26. Дубин Б.В. К цивилизации обихода // Экономические и социальные перемены: Мониторинг общественного мнения. 1995, № 5.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27 Заславская Т.Н., Рывкина Р.В. О предмете экономической социологии // Известия СО АН СССР. Сер. экономики и прикладной социологии. 1984. Вып. 1. №. 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28. Заславская Т.Н., Рывкина Р.В. Социология экономической жизни. Новосибирск: Наука, 1991.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29. Заславская Т.Н. Бизнес-слой российского общества: сущность, структура, статус // Социологические исследования. 1995, № 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30. Заславская Т.Н. (отв. ред.) Куда идет Россия: Альтернативы общественного развития. М.: Аспект-Пресс, 1995. С. 120-207.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31. Заславская Т.Н. Социально-экономическая структура российского общества // Экономические и социальные перемены: Мониторинг общественного мнения. 1996, №1.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31а. Заславская Т.Н. Стратификация современного российского общества. // экономические и социальные перемены: мониторинг общественного мнения. 1996, № 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32. Клопов Э.В. Переходное состояние рабочего движения // Социологический журнал. 1995, № 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33 Кондратьев В.Ю. Экономическая социология: поиск междисциплинарных оснований//Социологические исследования. 1993, № 8.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34. Кравченко А.И. Социология труда: тенденция и итоги развития // Социологические исследования. 1994, № 6.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35. Красильникова М.Д. Потребители: новаторы и консерваторы // Экономические и социальные перемены: Мониторинг общественного мнения. 1996, № 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36. Красильникова М.Д. Богатые: 1% населения // Экономические и социальные перемены: Мониторинг общественного мнения. 1996, № 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37. Крыштановская О.В. Трансформация старой номенклатуры в новую российскую элиту // Общественные науки и современность. 1995, № 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38. Куприянова З.Б. Рынок труда. 1995 год // Экономические и социальные перемены: Мониторинг общественного мнения. 1996, № 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39. Куприянова З.В. Безработица. Реальность, ожидания, опасения // Экономические и социальные перемены: Мониторинг общественного мнения. 1996, №5.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40. Левада Ю.А. Социальные рамки экономического действия // Левада Ю.А. Лекции по социологии. М, 1993.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41. Луценко А.В., Радаев В.В. Сбережения работающего населения: масштабы, функции, мотивы // Вопросы экономики. 1996, № 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42 Магун В. С. Трудовые ценности российского населения //Вопросы экономики. 1996, № 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43. Макашева Н.А. Этические основы экономической теории. Очерки истории. М.: ИНИОН РАН, 1993.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44 Можина М.А. (отв. ред.). Изменения в уровне жизни и социальные проблемы адаптации населения к рынку. М.: ИСЭПН РАН, 1994.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45. Можина М.А. (отв. ред.) Бедность: взгляд ученых на проблему. М.: ИСЭПН РАН, 1994.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46 Монусова Г.А., Гусъкова Н.А. Влияние профессиональной мобильности производственного персонала на дестабилизацию труда // Социологический журнал. 1995, № 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47. Наумова Н.Ф. Жизненная стратегия человека в переходном обществе // Социологический журнал. 1995, № 2.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48. Овсянников А.А., Петтай И. И., Римашевская Н.М. Типология потребительского поведения. М.: Наука, 1989.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49. Петриков А. В. Специфика села в контексте реформ // Социологический журнал. 1994, №4.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50. Радаев В.В. (отв. ред.) Становление нового российского предпринимательства (социологический аспект). М.: Институт экономики РАН, 1993.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51. Радаев В.В. Этническое предпринимательство: мировой опыт и Россия // Полис. 1993, № 5.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52. Радаев В.В. Четыре способа утверждения авторитета внутри фирмы: некоторые результаты обследования предпринимателей // Социологический журнал. 1994, № 2.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53. Радаев В. В. Внеэкономические мотивы предпринимательской деятельности (по материалам эмпирических исследований) // Вопросы экономики. 1994, № 7.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54. Радаев В. В. Что изучает экономическая социология // Российский экономический журнал. 1994. С. 49-55.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55. Радаев В. В. Хозяйственная система России сквозь призму идеологических систем // Вопросы экономики. 1995, № 2.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56. Радаев В.В. Экономическая социология: курс лекций. М.: Аспект-Пресс, 1997.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57. Рощина Я.М. Стиль жизни предпринимателя: типы потребительских ориентации //Вопросы экономики. 1995, № 7.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58. Рощина Я.М. Досуг московских бизнесменов // Социологический журнал. 1995, № 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59. Рывкина Р.В., Ядов В.А. (отв. ред.) Социально-управленческий механизм развития производства. Методология, методика и результаты исследований. Новосибирск: Наука, 1989.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60. Рывкина Р.В. Формирование новых экономических классов в России // Социологический журнал. 1994, № 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61. Рывкина Р. В. Между социализмом и рынком: судьба экономической культуры в России. Учебное пособие для вузов. М.: Наука, 1994.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62. Социология труда: Учебник / Под ред. Н.И.Дряхлова, А.И.Кравченко, В.В.Щербины. М.: Изд-во Московского университета, 1993.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63. Стэндинг Г., Четвернина Т. Загадки российской безработицы (по материалам обследований Центров занятости Ленинградской области) // Вопросы экономики. 1993, № 12.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64. Сычева В. С. Измерение уровня бедности // Социологические исследования. 1996, № 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65. Типология потребления /Под ред. С.А.Айвазяна, Н.М.Римашевской. М.: Наука, 1978.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66. Тощенко Ж. Т. Социология. Общий курс. Учебное пособие. Раздел 2. М.: Прометей, 1994.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67. Хахулина Л.А. Как население намерено использовать свои сбережения //Экономические и социальные перемены: Мониторинг общественного мнения. 1995, № 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68. Хибовская Е.А. Угроза безработицы: положение занятых в негосударственном секторе // Экономические и социальные перемены: Мониторинг общественного мнения. 1996, № 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69. Хибовская Е.А. Трудовая мотивация и занятость // Экономические и социальные перемены: Мониторинг общественного мнения. 1996, № 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70. Чепуренко А.Ю. (отв. ред.) Малое предпринимательство в контексте российских реформ и мирового опыта. М.: РНИСНП, 1995.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71. Чернина Н.В. Бедность как социальный феномен российского общества // Социологические исследования. 1994, № 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72. Черныш М. Ф. Социальная мобильность в 1986-1993 годах // Социологический журнал. 1994, № 2.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73. Четвернина Т.Я. Политика занятости промышленных предприятий России (по материалам обследования МОТ) // Теория и практика управления. 1995, № 2.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74. Шабанова М.А. Ценность и &lt;цена&gt; свободы выбора в процессе социальной адаптации к рынку // Социологические исследования. 1995, № 4.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75. Шанин Т. Три смерти Александра Чаянова // Социологический журнал. 1995, № 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 xml:space="preserve">76. Швери Р. Теоретическая концепция Джеймса Коулмена: аналитический обзор // Социологический журнал. 1996, № 1-2. 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77. Шкаратан О.И., Тихонова Н.Е. Занятость в России: социальное расслоение на</w:t>
      </w:r>
      <w:r>
        <w:t xml:space="preserve"> </w:t>
      </w:r>
      <w:r w:rsidRPr="002B0197">
        <w:t>рынке труда // Мир России. 1996. № 9.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78. Штейнберг И. Е. Тенденции трансформации власти в постсоветском селе // Социологические исследования 1996, № 7.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79. Ядов В.А. Россия в мировом пространстве // Социологические исследования. 1996, № 3.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80. Якобсон Л.И., Макашева И.А. Распределительные коалиции в постсоветской России // Общественные науки и современность. 1996, № 1.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81. Ярошенко С.С. Синдром бедности // Социологический журнал. 1994, № 2.</w:t>
      </w:r>
    </w:p>
    <w:p w:rsidR="00D26791" w:rsidRPr="002B0197" w:rsidRDefault="00D26791" w:rsidP="00D26791">
      <w:pPr>
        <w:spacing w:before="120"/>
        <w:ind w:firstLine="567"/>
        <w:jc w:val="both"/>
      </w:pPr>
      <w:r w:rsidRPr="002B0197">
        <w:t>82. Ярыгина Т. В. Бедность в богатой России // Общественные науки и современность. 1994, № 2.</w:t>
      </w:r>
    </w:p>
    <w:p w:rsidR="00D26791" w:rsidRDefault="00D26791" w:rsidP="00D26791">
      <w:pPr>
        <w:spacing w:before="120"/>
        <w:ind w:firstLine="567"/>
        <w:jc w:val="both"/>
      </w:pPr>
      <w:r w:rsidRPr="002B0197">
        <w:t>83. Лапыгин Ю.Н., Эйдельман Я.Л. Мотивация экономической деятельности в условиях российской реформы. М.: Наука, 1996.</w:t>
      </w:r>
      <w:r>
        <w:t xml:space="preserve"> </w:t>
      </w:r>
    </w:p>
    <w:p w:rsidR="00CA2F24" w:rsidRDefault="00CA2F24">
      <w:bookmarkStart w:id="0" w:name="_GoBack"/>
      <w:bookmarkEnd w:id="0"/>
    </w:p>
    <w:sectPr w:rsidR="00CA2F24" w:rsidSect="00CA2F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91" w:rsidRDefault="00D26791">
      <w:r>
        <w:separator/>
      </w:r>
    </w:p>
  </w:endnote>
  <w:endnote w:type="continuationSeparator" w:id="0">
    <w:p w:rsidR="00D26791" w:rsidRDefault="00D2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91" w:rsidRDefault="00D26791">
      <w:r>
        <w:separator/>
      </w:r>
    </w:p>
  </w:footnote>
  <w:footnote w:type="continuationSeparator" w:id="0">
    <w:p w:rsidR="00D26791" w:rsidRDefault="00D26791">
      <w:r>
        <w:continuationSeparator/>
      </w:r>
    </w:p>
  </w:footnote>
  <w:footnote w:id="1">
    <w:p w:rsidR="00E5552F" w:rsidRDefault="00E5552F" w:rsidP="00D26791"/>
  </w:footnote>
  <w:footnote w:id="2">
    <w:p w:rsidR="00E5552F" w:rsidRDefault="00E5552F" w:rsidP="00D26791"/>
  </w:footnote>
  <w:footnote w:id="3">
    <w:p w:rsidR="00E5552F" w:rsidRDefault="00E5552F" w:rsidP="00D26791"/>
  </w:footnote>
  <w:footnote w:id="4">
    <w:p w:rsidR="00E5552F" w:rsidRDefault="00E5552F" w:rsidP="00D26791"/>
  </w:footnote>
  <w:footnote w:id="5">
    <w:p w:rsidR="00E5552F" w:rsidRDefault="00E5552F" w:rsidP="00D26791"/>
  </w:footnote>
  <w:footnote w:id="6">
    <w:p w:rsidR="00E5552F" w:rsidRDefault="00E5552F" w:rsidP="00D267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791"/>
    <w:rsid w:val="002B0197"/>
    <w:rsid w:val="007A7C06"/>
    <w:rsid w:val="007F6A91"/>
    <w:rsid w:val="00CA2F24"/>
    <w:rsid w:val="00D26791"/>
    <w:rsid w:val="00E5552F"/>
    <w:rsid w:val="00F17E4A"/>
    <w:rsid w:val="00F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1981DC-B561-4254-862F-F0D72835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9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4661</Words>
  <Characters>26573</Characters>
  <Application>Microsoft Office Word</Application>
  <DocSecurity>0</DocSecurity>
  <Lines>221</Lines>
  <Paragraphs>62</Paragraphs>
  <ScaleCrop>false</ScaleCrop>
  <Company>Home</Company>
  <LinksUpToDate>false</LinksUpToDate>
  <CharactersWithSpaces>31172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социология: современное состояние и перспективы развития </dc:title>
  <dc:subject/>
  <dc:creator>User</dc:creator>
  <cp:keywords/>
  <dc:description/>
  <cp:lastModifiedBy>admin</cp:lastModifiedBy>
  <cp:revision>2</cp:revision>
  <dcterms:created xsi:type="dcterms:W3CDTF">2014-02-18T08:59:00Z</dcterms:created>
  <dcterms:modified xsi:type="dcterms:W3CDTF">2014-02-18T08:59:00Z</dcterms:modified>
</cp:coreProperties>
</file>