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8B" w:rsidRDefault="0099388B">
      <w:pPr>
        <w:pStyle w:val="a7"/>
        <w:rPr>
          <w:sz w:val="36"/>
        </w:rPr>
      </w:pPr>
      <w:r>
        <w:rPr>
          <w:sz w:val="36"/>
        </w:rPr>
        <w:t>Рязанская государственная сельскохозяйственная</w:t>
      </w:r>
    </w:p>
    <w:p w:rsidR="0099388B" w:rsidRDefault="0099388B">
      <w:pPr>
        <w:jc w:val="center"/>
        <w:rPr>
          <w:sz w:val="36"/>
        </w:rPr>
      </w:pPr>
      <w:r>
        <w:rPr>
          <w:sz w:val="36"/>
        </w:rPr>
        <w:t>академия им. проф. П.А.Костычева</w:t>
      </w:r>
    </w:p>
    <w:p w:rsidR="0099388B" w:rsidRDefault="0099388B">
      <w:pPr>
        <w:jc w:val="center"/>
        <w:rPr>
          <w:sz w:val="36"/>
        </w:rPr>
      </w:pPr>
    </w:p>
    <w:p w:rsidR="0099388B" w:rsidRDefault="0099388B">
      <w:pPr>
        <w:jc w:val="center"/>
        <w:rPr>
          <w:sz w:val="40"/>
        </w:rPr>
      </w:pPr>
    </w:p>
    <w:p w:rsidR="0099388B" w:rsidRDefault="0099388B">
      <w:pPr>
        <w:jc w:val="center"/>
        <w:rPr>
          <w:sz w:val="40"/>
        </w:rPr>
      </w:pPr>
    </w:p>
    <w:p w:rsidR="0099388B" w:rsidRDefault="0099388B">
      <w:pPr>
        <w:jc w:val="center"/>
        <w:rPr>
          <w:sz w:val="40"/>
        </w:rPr>
      </w:pPr>
    </w:p>
    <w:p w:rsidR="0099388B" w:rsidRDefault="0099388B"/>
    <w:p w:rsidR="0099388B" w:rsidRDefault="0099388B">
      <w:pPr>
        <w:pStyle w:val="a4"/>
        <w:tabs>
          <w:tab w:val="clear" w:pos="4153"/>
          <w:tab w:val="clear" w:pos="8306"/>
        </w:tabs>
      </w:pPr>
    </w:p>
    <w:p w:rsidR="0099388B" w:rsidRDefault="0099388B">
      <w:pPr>
        <w:jc w:val="center"/>
        <w:rPr>
          <w:sz w:val="52"/>
        </w:rPr>
      </w:pPr>
    </w:p>
    <w:p w:rsidR="0099388B" w:rsidRDefault="0099388B">
      <w:pPr>
        <w:jc w:val="center"/>
        <w:rPr>
          <w:sz w:val="52"/>
        </w:rPr>
      </w:pPr>
    </w:p>
    <w:p w:rsidR="0099388B" w:rsidRDefault="0099388B">
      <w:pPr>
        <w:jc w:val="center"/>
        <w:rPr>
          <w:sz w:val="52"/>
        </w:rPr>
      </w:pPr>
    </w:p>
    <w:p w:rsidR="0099388B" w:rsidRDefault="0099388B">
      <w:pPr>
        <w:jc w:val="center"/>
        <w:rPr>
          <w:sz w:val="52"/>
        </w:rPr>
      </w:pPr>
    </w:p>
    <w:p w:rsidR="0099388B" w:rsidRDefault="0099388B">
      <w:pPr>
        <w:jc w:val="center"/>
        <w:rPr>
          <w:sz w:val="52"/>
        </w:rPr>
      </w:pPr>
      <w:r>
        <w:rPr>
          <w:sz w:val="52"/>
        </w:rPr>
        <w:t>Реферат на тему:</w:t>
      </w:r>
    </w:p>
    <w:p w:rsidR="0099388B" w:rsidRDefault="0099388B">
      <w:pPr>
        <w:pStyle w:val="2"/>
        <w:rPr>
          <w:sz w:val="72"/>
        </w:rPr>
      </w:pPr>
      <w:r>
        <w:rPr>
          <w:sz w:val="72"/>
        </w:rPr>
        <w:t>«Экономическое районирование России»</w:t>
      </w:r>
    </w:p>
    <w:p w:rsidR="0099388B" w:rsidRDefault="0099388B"/>
    <w:p w:rsidR="0099388B" w:rsidRDefault="0099388B"/>
    <w:p w:rsidR="0099388B" w:rsidRDefault="0099388B"/>
    <w:p w:rsidR="0099388B" w:rsidRDefault="0099388B"/>
    <w:p w:rsidR="0099388B" w:rsidRDefault="0099388B"/>
    <w:p w:rsidR="0099388B" w:rsidRDefault="0099388B"/>
    <w:p w:rsidR="0099388B" w:rsidRDefault="0099388B"/>
    <w:p w:rsidR="0099388B" w:rsidRDefault="0099388B"/>
    <w:p w:rsidR="0099388B" w:rsidRDefault="0099388B"/>
    <w:p w:rsidR="0099388B" w:rsidRDefault="0099388B"/>
    <w:p w:rsidR="0099388B" w:rsidRDefault="0099388B"/>
    <w:p w:rsidR="0099388B" w:rsidRDefault="0099388B">
      <w:pPr>
        <w:jc w:val="center"/>
        <w:rPr>
          <w:sz w:val="28"/>
        </w:rPr>
      </w:pPr>
      <w:r>
        <w:rPr>
          <w:sz w:val="28"/>
        </w:rPr>
        <w:t xml:space="preserve">                                                                                       Выполнил: студент </w:t>
      </w:r>
      <w:r>
        <w:rPr>
          <w:sz w:val="28"/>
          <w:lang w:val="en-US"/>
        </w:rPr>
        <w:t xml:space="preserve">IV </w:t>
      </w:r>
      <w:r>
        <w:rPr>
          <w:sz w:val="28"/>
        </w:rPr>
        <w:t>курса</w:t>
      </w:r>
    </w:p>
    <w:p w:rsidR="0099388B" w:rsidRDefault="0099388B">
      <w:pPr>
        <w:jc w:val="center"/>
        <w:rPr>
          <w:sz w:val="28"/>
        </w:rPr>
      </w:pPr>
      <w:r>
        <w:rPr>
          <w:sz w:val="28"/>
        </w:rPr>
        <w:t xml:space="preserve">                                                            43 Б  группы</w:t>
      </w:r>
    </w:p>
    <w:p w:rsidR="0099388B" w:rsidRDefault="0099388B">
      <w:pPr>
        <w:rPr>
          <w:sz w:val="28"/>
        </w:rPr>
      </w:pPr>
      <w:r>
        <w:rPr>
          <w:sz w:val="28"/>
        </w:rPr>
        <w:t xml:space="preserve">                                                                                        Мишин С.Ю.</w:t>
      </w:r>
    </w:p>
    <w:p w:rsidR="0099388B" w:rsidRDefault="0099388B">
      <w:pPr>
        <w:rPr>
          <w:sz w:val="28"/>
        </w:rPr>
      </w:pPr>
    </w:p>
    <w:p w:rsidR="0099388B" w:rsidRDefault="0099388B">
      <w:pPr>
        <w:rPr>
          <w:sz w:val="28"/>
        </w:rPr>
      </w:pPr>
      <w:r>
        <w:rPr>
          <w:sz w:val="28"/>
        </w:rPr>
        <w:t xml:space="preserve">                                                                                        Проверил: преподаватель</w:t>
      </w:r>
    </w:p>
    <w:p w:rsidR="0099388B" w:rsidRDefault="0099388B">
      <w:pPr>
        <w:jc w:val="center"/>
        <w:rPr>
          <w:sz w:val="28"/>
        </w:rPr>
      </w:pPr>
      <w:r>
        <w:rPr>
          <w:sz w:val="28"/>
        </w:rPr>
        <w:t xml:space="preserve">                                                                   Киташкина О.С.                                             </w:t>
      </w:r>
    </w:p>
    <w:p w:rsidR="0099388B" w:rsidRDefault="0099388B">
      <w:pPr>
        <w:jc w:val="center"/>
        <w:rPr>
          <w:sz w:val="28"/>
        </w:rPr>
      </w:pPr>
    </w:p>
    <w:p w:rsidR="0099388B" w:rsidRDefault="0099388B">
      <w:pPr>
        <w:rPr>
          <w:sz w:val="28"/>
        </w:rPr>
      </w:pPr>
    </w:p>
    <w:p w:rsidR="0099388B" w:rsidRDefault="0099388B">
      <w:pPr>
        <w:rPr>
          <w:sz w:val="28"/>
        </w:rPr>
      </w:pPr>
    </w:p>
    <w:p w:rsidR="0099388B" w:rsidRDefault="0099388B">
      <w:pPr>
        <w:pStyle w:val="21"/>
      </w:pPr>
    </w:p>
    <w:p w:rsidR="0099388B" w:rsidRDefault="0099388B">
      <w:pPr>
        <w:pStyle w:val="21"/>
      </w:pPr>
    </w:p>
    <w:p w:rsidR="0099388B" w:rsidRDefault="0099388B">
      <w:pPr>
        <w:pStyle w:val="21"/>
      </w:pPr>
    </w:p>
    <w:p w:rsidR="0099388B" w:rsidRDefault="0099388B">
      <w:pPr>
        <w:pStyle w:val="21"/>
      </w:pPr>
      <w:r>
        <w:t>Рязань 2002г.</w:t>
      </w:r>
    </w:p>
    <w:p w:rsidR="0099388B" w:rsidRDefault="0099388B">
      <w:pPr>
        <w:spacing w:line="360" w:lineRule="auto"/>
        <w:ind w:right="-58" w:firstLine="851"/>
        <w:jc w:val="center"/>
        <w:rPr>
          <w:b/>
          <w:sz w:val="32"/>
        </w:rPr>
      </w:pPr>
      <w:r>
        <w:rPr>
          <w:b/>
          <w:sz w:val="32"/>
        </w:rPr>
        <w:lastRenderedPageBreak/>
        <w:t>План.</w:t>
      </w:r>
    </w:p>
    <w:p w:rsidR="0099388B" w:rsidRDefault="0099388B">
      <w:pPr>
        <w:spacing w:line="360" w:lineRule="auto"/>
        <w:ind w:left="284" w:right="-58" w:firstLine="851"/>
        <w:jc w:val="both"/>
        <w:rPr>
          <w:sz w:val="28"/>
        </w:rPr>
      </w:pPr>
    </w:p>
    <w:p w:rsidR="0099388B" w:rsidRDefault="0099388B">
      <w:pPr>
        <w:pStyle w:val="20"/>
        <w:spacing w:line="360" w:lineRule="auto"/>
      </w:pPr>
      <w:r>
        <w:t>Введение…………………………………………………………………...…3</w:t>
      </w:r>
    </w:p>
    <w:p w:rsidR="0099388B" w:rsidRDefault="0099388B">
      <w:pPr>
        <w:spacing w:line="360" w:lineRule="auto"/>
        <w:ind w:left="284" w:right="-58" w:firstLine="851"/>
        <w:jc w:val="both"/>
        <w:rPr>
          <w:sz w:val="28"/>
        </w:rPr>
      </w:pPr>
    </w:p>
    <w:p w:rsidR="0099388B" w:rsidRDefault="0099388B">
      <w:pPr>
        <w:spacing w:line="360" w:lineRule="auto"/>
        <w:ind w:right="-58" w:firstLine="851"/>
        <w:rPr>
          <w:sz w:val="28"/>
        </w:rPr>
      </w:pPr>
      <w:r>
        <w:rPr>
          <w:sz w:val="28"/>
          <w:lang w:val="en-US"/>
        </w:rPr>
        <w:t xml:space="preserve">I.   </w:t>
      </w:r>
      <w:r>
        <w:rPr>
          <w:sz w:val="28"/>
        </w:rPr>
        <w:t>История экономического районирования России……………………...4</w:t>
      </w:r>
    </w:p>
    <w:p w:rsidR="0099388B" w:rsidRDefault="0099388B">
      <w:pPr>
        <w:spacing w:line="360" w:lineRule="auto"/>
        <w:ind w:right="-58" w:firstLine="851"/>
        <w:rPr>
          <w:sz w:val="28"/>
        </w:rPr>
      </w:pPr>
      <w:r>
        <w:rPr>
          <w:sz w:val="28"/>
          <w:lang w:val="en-US"/>
        </w:rPr>
        <w:t xml:space="preserve">II.  </w:t>
      </w:r>
      <w:r>
        <w:rPr>
          <w:sz w:val="28"/>
        </w:rPr>
        <w:t xml:space="preserve">Принципы экономического районирования России. </w:t>
      </w:r>
    </w:p>
    <w:p w:rsidR="0099388B" w:rsidRDefault="0099388B">
      <w:pPr>
        <w:spacing w:line="360" w:lineRule="auto"/>
        <w:ind w:right="-58" w:firstLine="851"/>
        <w:rPr>
          <w:sz w:val="28"/>
        </w:rPr>
      </w:pPr>
      <w:r>
        <w:rPr>
          <w:sz w:val="28"/>
        </w:rPr>
        <w:t xml:space="preserve">     </w:t>
      </w:r>
      <w:r>
        <w:rPr>
          <w:sz w:val="28"/>
          <w:lang w:val="en-US"/>
        </w:rPr>
        <w:t xml:space="preserve"> </w:t>
      </w:r>
      <w:r>
        <w:rPr>
          <w:sz w:val="28"/>
        </w:rPr>
        <w:t>Районообразующие факторы…………………………………………..11</w:t>
      </w:r>
    </w:p>
    <w:p w:rsidR="0099388B" w:rsidRDefault="0099388B">
      <w:pPr>
        <w:spacing w:line="360" w:lineRule="auto"/>
        <w:ind w:right="-58" w:firstLine="851"/>
        <w:rPr>
          <w:sz w:val="28"/>
        </w:rPr>
      </w:pPr>
      <w:r>
        <w:rPr>
          <w:sz w:val="28"/>
          <w:lang w:val="en-US"/>
        </w:rPr>
        <w:t xml:space="preserve">III. </w:t>
      </w:r>
      <w:r>
        <w:rPr>
          <w:sz w:val="28"/>
        </w:rPr>
        <w:t>Современная схема экономических районов…………………………14</w:t>
      </w:r>
    </w:p>
    <w:p w:rsidR="0099388B" w:rsidRDefault="0099388B">
      <w:pPr>
        <w:spacing w:line="360" w:lineRule="auto"/>
        <w:ind w:right="-58" w:firstLine="851"/>
        <w:rPr>
          <w:sz w:val="28"/>
        </w:rPr>
      </w:pPr>
      <w:r>
        <w:rPr>
          <w:sz w:val="28"/>
          <w:lang w:val="en-US"/>
        </w:rPr>
        <w:t xml:space="preserve">IV. </w:t>
      </w:r>
      <w:r>
        <w:rPr>
          <w:sz w:val="28"/>
        </w:rPr>
        <w:t>Проблемы экономического районирования…………………………..19</w:t>
      </w:r>
    </w:p>
    <w:p w:rsidR="0099388B" w:rsidRDefault="0099388B">
      <w:pPr>
        <w:spacing w:line="360" w:lineRule="auto"/>
        <w:ind w:right="-58" w:firstLine="851"/>
        <w:rPr>
          <w:sz w:val="28"/>
        </w:rPr>
      </w:pPr>
      <w:r>
        <w:rPr>
          <w:sz w:val="28"/>
          <w:lang w:val="en-US"/>
        </w:rPr>
        <w:t xml:space="preserve">V.  </w:t>
      </w:r>
      <w:r>
        <w:rPr>
          <w:sz w:val="28"/>
        </w:rPr>
        <w:t xml:space="preserve">Варианты будущего районирования России………………………….21 </w:t>
      </w:r>
    </w:p>
    <w:p w:rsidR="0099388B" w:rsidRDefault="0099388B">
      <w:pPr>
        <w:spacing w:line="360" w:lineRule="auto"/>
        <w:ind w:left="284" w:right="-58" w:firstLine="851"/>
        <w:jc w:val="both"/>
        <w:rPr>
          <w:sz w:val="28"/>
        </w:rPr>
      </w:pPr>
    </w:p>
    <w:p w:rsidR="0099388B" w:rsidRDefault="0099388B">
      <w:pPr>
        <w:spacing w:line="360" w:lineRule="auto"/>
        <w:ind w:right="-58" w:firstLine="851"/>
        <w:jc w:val="both"/>
        <w:rPr>
          <w:sz w:val="28"/>
        </w:rPr>
      </w:pPr>
      <w:r>
        <w:rPr>
          <w:sz w:val="28"/>
        </w:rPr>
        <w:t xml:space="preserve">Заключение………………………………………………………………….24 </w:t>
      </w:r>
    </w:p>
    <w:p w:rsidR="0099388B" w:rsidRDefault="0099388B">
      <w:pPr>
        <w:spacing w:line="360" w:lineRule="auto"/>
        <w:ind w:right="-58" w:firstLine="851"/>
        <w:jc w:val="both"/>
        <w:rPr>
          <w:sz w:val="28"/>
        </w:rPr>
      </w:pPr>
      <w:r>
        <w:rPr>
          <w:sz w:val="28"/>
        </w:rPr>
        <w:t>Список литературы…………………………………………………………26</w:t>
      </w: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r>
        <w:rPr>
          <w:sz w:val="28"/>
        </w:rPr>
        <w:t xml:space="preserve">   </w:t>
      </w: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left="426" w:right="-58" w:firstLine="851"/>
        <w:jc w:val="both"/>
        <w:rPr>
          <w:sz w:val="28"/>
        </w:rPr>
      </w:pPr>
    </w:p>
    <w:p w:rsidR="0099388B" w:rsidRDefault="0099388B">
      <w:pPr>
        <w:spacing w:line="360" w:lineRule="auto"/>
        <w:ind w:right="-58" w:firstLine="851"/>
        <w:jc w:val="center"/>
        <w:rPr>
          <w:b/>
          <w:sz w:val="32"/>
        </w:rPr>
      </w:pPr>
      <w:r>
        <w:rPr>
          <w:sz w:val="28"/>
        </w:rPr>
        <w:br w:type="page"/>
      </w:r>
      <w:r>
        <w:rPr>
          <w:b/>
          <w:sz w:val="32"/>
        </w:rPr>
        <w:t>Введение.</w:t>
      </w:r>
    </w:p>
    <w:p w:rsidR="0099388B" w:rsidRDefault="0099388B">
      <w:pPr>
        <w:spacing w:line="360" w:lineRule="auto"/>
        <w:ind w:left="426" w:right="-58" w:firstLine="851"/>
        <w:jc w:val="both"/>
        <w:rPr>
          <w:sz w:val="28"/>
        </w:rPr>
      </w:pPr>
    </w:p>
    <w:p w:rsidR="0099388B" w:rsidRDefault="0099388B">
      <w:pPr>
        <w:spacing w:line="360" w:lineRule="auto"/>
        <w:ind w:right="-58" w:firstLine="851"/>
        <w:jc w:val="both"/>
        <w:rPr>
          <w:sz w:val="28"/>
        </w:rPr>
      </w:pPr>
      <w:r>
        <w:rPr>
          <w:sz w:val="28"/>
        </w:rPr>
        <w:t>В условиях становления и развития рыночных отношений для научного обоснования радикальных экономических реформ большое значение приобретает региональная экономика - область научных знаний о размещении производительных сил, экономике  регионов  (районов).</w:t>
      </w:r>
    </w:p>
    <w:p w:rsidR="0099388B" w:rsidRDefault="0099388B">
      <w:pPr>
        <w:pStyle w:val="20"/>
        <w:spacing w:line="360" w:lineRule="auto"/>
      </w:pPr>
      <w:r>
        <w:t>В настоящее время основная хозяйственная деятельность осуществляется в регионах. Им дано право самостоятельно решать экономические проблемы, устанавливать межрегиональные связи и связи с зарубежными странами. Каждый регион России имеет присущие ему природные ресурсы, особенности их размещения, национальные и исторические черты, свою структуру хозяйства, уровень экономического развития, специализацию. Каждый регион занимает определенное место в хозяйственном комплексе страны, составляя в то же время единое экономическое целое с другими регионами.</w:t>
      </w:r>
    </w:p>
    <w:p w:rsidR="0099388B" w:rsidRDefault="0099388B">
      <w:pPr>
        <w:spacing w:line="360" w:lineRule="auto"/>
        <w:ind w:right="-58" w:firstLine="851"/>
        <w:jc w:val="both"/>
        <w:rPr>
          <w:sz w:val="28"/>
        </w:rPr>
      </w:pPr>
      <w:r>
        <w:rPr>
          <w:sz w:val="28"/>
        </w:rPr>
        <w:t>Поэтому знания о стране складываются из глубоких и всесторонних знаний всех ее регионов. Особенно важную роль играет региональная экономика в научном обеспечении экономических преобразований, создания единого экономического пространства при рационализации межрегиональных связей, формирования региональных рынков.</w:t>
      </w: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center"/>
        <w:rPr>
          <w:b/>
          <w:sz w:val="32"/>
          <w:lang w:val="en-US"/>
        </w:rPr>
      </w:pPr>
    </w:p>
    <w:p w:rsidR="0099388B" w:rsidRDefault="0099388B">
      <w:pPr>
        <w:spacing w:line="360" w:lineRule="auto"/>
        <w:ind w:right="-58" w:firstLine="851"/>
        <w:jc w:val="center"/>
        <w:rPr>
          <w:b/>
          <w:sz w:val="32"/>
        </w:rPr>
      </w:pPr>
      <w:r>
        <w:rPr>
          <w:b/>
          <w:sz w:val="32"/>
          <w:lang w:val="en-US"/>
        </w:rPr>
        <w:t>I</w:t>
      </w:r>
      <w:r>
        <w:rPr>
          <w:b/>
          <w:sz w:val="32"/>
        </w:rPr>
        <w:t>. История экономического районирования России.</w:t>
      </w:r>
    </w:p>
    <w:p w:rsidR="0099388B" w:rsidRDefault="0099388B">
      <w:pPr>
        <w:spacing w:line="360" w:lineRule="auto"/>
        <w:ind w:left="426" w:right="-58" w:firstLine="851"/>
        <w:jc w:val="both"/>
        <w:rPr>
          <w:sz w:val="28"/>
        </w:rPr>
      </w:pPr>
    </w:p>
    <w:p w:rsidR="0099388B" w:rsidRDefault="0099388B">
      <w:pPr>
        <w:pStyle w:val="a3"/>
        <w:spacing w:line="360" w:lineRule="auto"/>
        <w:ind w:firstLine="851"/>
      </w:pPr>
      <w:r>
        <w:t>Формирование единого централизованного государства потребовало организации и введения единой системы управления его отдельными территориями, или как говорят, - установления административной унификации (единообразия). Нельзя сказать, что этот процесс осуществлялся как бы с чистого листа. Россия располагала исторически сложившимися территориями с уже устоявшейся системой управления.</w:t>
      </w:r>
    </w:p>
    <w:p w:rsidR="0099388B" w:rsidRDefault="0099388B">
      <w:pPr>
        <w:spacing w:line="360" w:lineRule="auto"/>
        <w:ind w:right="-58" w:firstLine="851"/>
        <w:jc w:val="both"/>
        <w:rPr>
          <w:sz w:val="28"/>
        </w:rPr>
      </w:pPr>
      <w:r>
        <w:rPr>
          <w:sz w:val="28"/>
        </w:rPr>
        <w:t xml:space="preserve">Официальное приказное делопроизводство </w:t>
      </w:r>
      <w:r>
        <w:rPr>
          <w:sz w:val="28"/>
          <w:lang w:val="en-US"/>
        </w:rPr>
        <w:t>XVII</w:t>
      </w:r>
      <w:r>
        <w:rPr>
          <w:sz w:val="28"/>
        </w:rPr>
        <w:t xml:space="preserve"> века, наиболее полное и последовательное для своего времени, делило территорию российского государства на части (области), именовавшиеся тогда </w:t>
      </w:r>
      <w:r>
        <w:rPr>
          <w:sz w:val="28"/>
          <w:lang w:val="en-US"/>
        </w:rPr>
        <w:t>“</w:t>
      </w:r>
      <w:r>
        <w:rPr>
          <w:sz w:val="28"/>
        </w:rPr>
        <w:t>городами</w:t>
      </w:r>
      <w:r>
        <w:rPr>
          <w:sz w:val="28"/>
          <w:lang w:val="en-US"/>
        </w:rPr>
        <w:t>”</w:t>
      </w:r>
      <w:r>
        <w:rPr>
          <w:sz w:val="28"/>
        </w:rPr>
        <w:t xml:space="preserve">. При отнесении тех или иных территорий к </w:t>
      </w:r>
      <w:r>
        <w:rPr>
          <w:sz w:val="28"/>
          <w:lang w:val="en-US"/>
        </w:rPr>
        <w:t>“</w:t>
      </w:r>
      <w:r>
        <w:rPr>
          <w:sz w:val="28"/>
        </w:rPr>
        <w:t>городу</w:t>
      </w:r>
      <w:r>
        <w:rPr>
          <w:sz w:val="28"/>
          <w:lang w:val="en-US"/>
        </w:rPr>
        <w:t>”</w:t>
      </w:r>
      <w:r>
        <w:rPr>
          <w:sz w:val="28"/>
        </w:rPr>
        <w:t xml:space="preserve"> утверждался историко-географический принцип. Хорошо известны такие административно-территориальные единицы, как Рязанские, Северские, Замосковные, Пермские и другие </w:t>
      </w:r>
      <w:r>
        <w:rPr>
          <w:sz w:val="28"/>
          <w:lang w:val="en-US"/>
        </w:rPr>
        <w:t>“</w:t>
      </w:r>
      <w:r>
        <w:rPr>
          <w:sz w:val="28"/>
        </w:rPr>
        <w:t>города</w:t>
      </w:r>
      <w:r>
        <w:rPr>
          <w:sz w:val="28"/>
          <w:lang w:val="en-US"/>
        </w:rPr>
        <w:t>”</w:t>
      </w:r>
      <w:r>
        <w:rPr>
          <w:sz w:val="28"/>
        </w:rPr>
        <w:t>.</w:t>
      </w:r>
    </w:p>
    <w:p w:rsidR="0099388B" w:rsidRDefault="0099388B">
      <w:pPr>
        <w:spacing w:line="360" w:lineRule="auto"/>
        <w:ind w:right="-58" w:firstLine="851"/>
        <w:jc w:val="both"/>
        <w:rPr>
          <w:sz w:val="28"/>
        </w:rPr>
      </w:pPr>
      <w:r>
        <w:rPr>
          <w:sz w:val="28"/>
        </w:rPr>
        <w:t xml:space="preserve">Более низким звеном деления были уезды, волости и станы. Как правило, в качестве административного центра уезда выступал город (т.е. город-пункт в отличие от вышеупомянутого города-области). Уезды подразделялись на волости и станы. Волостная организация возникла, как считается, из крестьянской сельской общины. Центром волости является, как правило, село (крупный населенный пункт), объединявший несколько деревень. В некоторых случаях вытеснял волостное деление. </w:t>
      </w:r>
    </w:p>
    <w:p w:rsidR="0099388B" w:rsidRDefault="0099388B">
      <w:pPr>
        <w:pStyle w:val="20"/>
        <w:spacing w:line="360" w:lineRule="auto"/>
      </w:pPr>
      <w:r>
        <w:t>В ряде районов России долго сохранялось традиционное сложившееся территориальное деление (края, погосты, дороги, полки и т.д.).</w:t>
      </w:r>
    </w:p>
    <w:p w:rsidR="0099388B" w:rsidRDefault="0099388B">
      <w:pPr>
        <w:spacing w:line="360" w:lineRule="auto"/>
        <w:ind w:right="-58" w:firstLine="851"/>
        <w:jc w:val="both"/>
        <w:rPr>
          <w:sz w:val="28"/>
        </w:rPr>
      </w:pPr>
      <w:r>
        <w:rPr>
          <w:sz w:val="28"/>
        </w:rPr>
        <w:t xml:space="preserve">Основой экономического районирования является административно-территориальное устройство. Так или иначе, но к началу </w:t>
      </w:r>
      <w:r>
        <w:rPr>
          <w:sz w:val="28"/>
          <w:lang w:val="en-US"/>
        </w:rPr>
        <w:t xml:space="preserve">XVIII </w:t>
      </w:r>
      <w:r>
        <w:rPr>
          <w:sz w:val="28"/>
        </w:rPr>
        <w:t xml:space="preserve">века наиболее устоявшейся единицей громоздкого и неустойчивого административно- территориального устройства был уезд. Петр </w:t>
      </w:r>
      <w:r>
        <w:rPr>
          <w:sz w:val="28"/>
          <w:lang w:val="en-US"/>
        </w:rPr>
        <w:t>I</w:t>
      </w:r>
      <w:r>
        <w:rPr>
          <w:sz w:val="28"/>
        </w:rPr>
        <w:t xml:space="preserve"> предпринял ряд реформ в этом направлении. В 1708 году страна была разделена на 8 губерний – Петербургская, Московская, Архангелогородская, Смоленская, Киевская, Казанская, Азовская, Сибирская. Во главе каждой губернии стоял губернатор. Губернии в свою очередь первоначально делились на провинции, управляемые воеводами, а провинции делились на дистрикты, управляемые земскими комиссарами. Под руководством губернатора создавался разветвленный административно-бюрократический аппарат, выполняющий в основном фискальные функции – поддержание порядка, сбор налогов, рекрутский набор.</w:t>
      </w:r>
    </w:p>
    <w:p w:rsidR="0099388B" w:rsidRDefault="0099388B">
      <w:pPr>
        <w:spacing w:line="360" w:lineRule="auto"/>
        <w:ind w:right="-58" w:firstLine="851"/>
        <w:jc w:val="both"/>
        <w:rPr>
          <w:sz w:val="28"/>
        </w:rPr>
      </w:pPr>
      <w:r>
        <w:rPr>
          <w:sz w:val="28"/>
        </w:rPr>
        <w:t xml:space="preserve">Доставшееся советской власти в наследство от царской империи административно-территориальное деление в своих основных чертежах было сформировано при царствовании Екатерины </w:t>
      </w:r>
      <w:r>
        <w:rPr>
          <w:sz w:val="28"/>
          <w:lang w:val="en-US"/>
        </w:rPr>
        <w:t xml:space="preserve">II. В 1775 году </w:t>
      </w:r>
      <w:r>
        <w:rPr>
          <w:sz w:val="28"/>
        </w:rPr>
        <w:t xml:space="preserve">по указу Екатерины </w:t>
      </w:r>
      <w:r>
        <w:rPr>
          <w:sz w:val="28"/>
          <w:lang w:val="en-US"/>
        </w:rPr>
        <w:t>II</w:t>
      </w:r>
      <w:r>
        <w:rPr>
          <w:sz w:val="28"/>
        </w:rPr>
        <w:t xml:space="preserve"> была проведена новая административная реформа. Произошло разукрупнение губерний, их стало 40, а затем  68. Территория России механически делилась на губернии и уезды по признаку численности населения. Екатерининские губернии просуществовали почти без изменений до Октябрьской революции, в 1861 году, правда, к прежнему двух численному делению территории государства на губернии и уезды добавилось третье подразделенье – волость. При районировании в досоветский период недостаточно учитывались народнохозяйственные нужды страны и не учитывались национальные интересы народов населяющих Россию. Дореволюционное административно-территориальное деление противоречило предпосылкам развития рыночной капиталистической экономики, образованию внутреннего рынка и свободы капиталистического оборота, а следовательно, оно не соответствовало интересам капитализма того времени.</w:t>
      </w:r>
    </w:p>
    <w:p w:rsidR="0099388B" w:rsidRDefault="0099388B">
      <w:pPr>
        <w:spacing w:line="360" w:lineRule="auto"/>
        <w:ind w:right="-58" w:firstLine="851"/>
        <w:jc w:val="both"/>
        <w:rPr>
          <w:sz w:val="28"/>
        </w:rPr>
      </w:pPr>
      <w:r>
        <w:rPr>
          <w:sz w:val="28"/>
        </w:rPr>
        <w:t>К революции 1917 года в России насчитывалось 68 губерний, 8 генерал-губернаторств и одно наместничество.</w:t>
      </w:r>
    </w:p>
    <w:p w:rsidR="0099388B" w:rsidRDefault="0099388B">
      <w:pPr>
        <w:spacing w:line="360" w:lineRule="auto"/>
        <w:ind w:right="-58" w:firstLine="851"/>
        <w:jc w:val="both"/>
        <w:rPr>
          <w:sz w:val="28"/>
        </w:rPr>
      </w:pPr>
      <w:r>
        <w:rPr>
          <w:sz w:val="28"/>
        </w:rPr>
        <w:t xml:space="preserve">Созданное в Екатерининский период административное устройство практически оставалось неизменным не только в предреволюционный период, но и в плоть почти до конца 1920-х годов. Ликвидация губернского деления происходила в период с 1924 по 1929 гг. Был ликвидирован старый государственный губернский аппарат, и началось новое административно-территориальное устройство страны. Новыми органами власти стали Советы. Губернии были заменены областями, а уезды – районами. </w:t>
      </w:r>
    </w:p>
    <w:p w:rsidR="0099388B" w:rsidRDefault="0099388B">
      <w:pPr>
        <w:spacing w:line="360" w:lineRule="auto"/>
        <w:ind w:right="-58" w:firstLine="851"/>
        <w:jc w:val="both"/>
        <w:rPr>
          <w:sz w:val="28"/>
        </w:rPr>
      </w:pPr>
      <w:r>
        <w:rPr>
          <w:sz w:val="28"/>
        </w:rPr>
        <w:t>В национальных районах на окрайных территориях были созданы союзные республики – Украинская, Белорусская, республики Закавказья, Казахстан, Средняя Азия, а затем Молдавская и республики Прибалтики. Союзной республикой стала Россия, ей был дан статус федеральной республики, т.к. на ее территории, в районах компактного проживания отдельных национальностей были образованы автономные республики, а в ряде областей и краев – автономные области и автономные национальные округи.</w:t>
      </w:r>
    </w:p>
    <w:p w:rsidR="0099388B" w:rsidRDefault="0099388B">
      <w:pPr>
        <w:spacing w:line="360" w:lineRule="auto"/>
        <w:ind w:right="-58" w:firstLine="851"/>
        <w:jc w:val="both"/>
        <w:rPr>
          <w:sz w:val="28"/>
        </w:rPr>
      </w:pPr>
      <w:r>
        <w:rPr>
          <w:sz w:val="28"/>
        </w:rPr>
        <w:t>Административно-территориальные деление осуществлялось с учетом специфики районов, их экономических, национальных, природных, исторических и других условий.</w:t>
      </w:r>
    </w:p>
    <w:p w:rsidR="0099388B" w:rsidRDefault="0099388B">
      <w:pPr>
        <w:spacing w:line="360" w:lineRule="auto"/>
        <w:ind w:right="-58" w:firstLine="851"/>
        <w:jc w:val="both"/>
        <w:rPr>
          <w:sz w:val="28"/>
        </w:rPr>
      </w:pPr>
      <w:r>
        <w:rPr>
          <w:sz w:val="28"/>
        </w:rPr>
        <w:t xml:space="preserve">В 1991 году Советский Союз распался. Союзные республики заявили суверенитет и стали самостоятельными независимыми государствами. </w:t>
      </w:r>
    </w:p>
    <w:p w:rsidR="0099388B" w:rsidRDefault="00F241F1">
      <w:pPr>
        <w:spacing w:line="360" w:lineRule="auto"/>
        <w:ind w:right="-58" w:firstLine="851"/>
        <w:jc w:val="center"/>
        <w:rPr>
          <w:sz w:val="28"/>
        </w:rPr>
      </w:pPr>
      <w:r>
        <w:rPr>
          <w:noProof/>
          <w:sz w:val="28"/>
        </w:rPr>
        <w:pict>
          <v:line id="_x0000_s1040" style="position:absolute;left:0;text-align:left;flip:x;z-index:251660800" from="332.3pt,22.85pt" to="469.1pt,22.85pt" o:allowincell="f"/>
        </w:pict>
      </w:r>
      <w:r>
        <w:rPr>
          <w:noProof/>
          <w:sz w:val="28"/>
        </w:rPr>
        <w:pict>
          <v:line id="_x0000_s1039" style="position:absolute;left:0;text-align:left;flip:y;z-index:251659776" from="469.1pt,22.85pt" to="469.1pt,289.25pt" o:allowincell="f"/>
        </w:pict>
      </w:r>
      <w:r>
        <w:rPr>
          <w:noProof/>
          <w:sz w:val="28"/>
        </w:rPr>
        <w:pict>
          <v:line id="_x0000_s1036" style="position:absolute;left:0;text-align:left;z-index:251656704" from="29.9pt,22.85pt" to="29.9pt,289.25pt" o:allowincell="f"/>
        </w:pict>
      </w:r>
      <w:r>
        <w:rPr>
          <w:noProof/>
          <w:sz w:val="28"/>
        </w:rPr>
        <w:pict>
          <v:line id="_x0000_s1035" style="position:absolute;left:0;text-align:left;flip:x;z-index:251655680" from="29.9pt,22.85pt" to="159.5pt,22.85pt" o:allowincell="f"/>
        </w:pict>
      </w: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159.5pt;margin-top:8.45pt;width:172.8pt;height:26.3pt;z-index:251646464" o:allowincell="f">
            <v:textbox>
              <w:txbxContent>
                <w:p w:rsidR="0099388B" w:rsidRDefault="0099388B">
                  <w:pPr>
                    <w:jc w:val="center"/>
                    <w:rPr>
                      <w:sz w:val="28"/>
                    </w:rPr>
                  </w:pPr>
                  <w:r>
                    <w:rPr>
                      <w:sz w:val="28"/>
                    </w:rPr>
                    <w:t>Российская Федерация</w:t>
                  </w:r>
                </w:p>
              </w:txbxContent>
            </v:textbox>
          </v:shape>
        </w:pict>
      </w:r>
    </w:p>
    <w:p w:rsidR="0099388B" w:rsidRDefault="00F241F1">
      <w:pPr>
        <w:spacing w:line="360" w:lineRule="auto"/>
        <w:ind w:right="-58" w:firstLine="851"/>
        <w:jc w:val="both"/>
        <w:rPr>
          <w:sz w:val="28"/>
        </w:rPr>
      </w:pPr>
      <w:r>
        <w:rPr>
          <w:noProof/>
          <w:sz w:val="28"/>
        </w:rPr>
        <w:pict>
          <v:line id="_x0000_s1034" style="position:absolute;left:0;text-align:left;z-index:251654656" from="245.9pt,13.1pt" to="245.9pt,27.5pt" o:allowincell="f"/>
        </w:pict>
      </w:r>
    </w:p>
    <w:p w:rsidR="0099388B" w:rsidRDefault="00F241F1">
      <w:pPr>
        <w:spacing w:line="360" w:lineRule="auto"/>
        <w:ind w:right="-58" w:firstLine="851"/>
        <w:jc w:val="both"/>
        <w:rPr>
          <w:sz w:val="28"/>
        </w:rPr>
      </w:pPr>
      <w:r>
        <w:rPr>
          <w:noProof/>
          <w:sz w:val="28"/>
        </w:rPr>
        <w:pict>
          <v:shape id="_x0000_s1027" type="#_x0000_t202" style="position:absolute;left:0;text-align:left;margin-left:181.1pt;margin-top:3.35pt;width:129.6pt;height:28.8pt;z-index:251647488" o:allowincell="f">
            <v:textbox>
              <w:txbxContent>
                <w:p w:rsidR="0099388B" w:rsidRDefault="0099388B">
                  <w:pPr>
                    <w:jc w:val="center"/>
                    <w:rPr>
                      <w:sz w:val="28"/>
                    </w:rPr>
                  </w:pPr>
                  <w:r>
                    <w:rPr>
                      <w:sz w:val="28"/>
                    </w:rPr>
                    <w:t>21 республика</w:t>
                  </w:r>
                </w:p>
              </w:txbxContent>
            </v:textbox>
          </v:shape>
        </w:pict>
      </w:r>
    </w:p>
    <w:p w:rsidR="0099388B" w:rsidRDefault="0099388B">
      <w:pPr>
        <w:spacing w:line="360" w:lineRule="auto"/>
        <w:ind w:right="-58" w:firstLine="851"/>
        <w:jc w:val="both"/>
        <w:rPr>
          <w:sz w:val="28"/>
        </w:rPr>
      </w:pPr>
    </w:p>
    <w:p w:rsidR="0099388B" w:rsidRDefault="00F241F1">
      <w:pPr>
        <w:spacing w:line="360" w:lineRule="auto"/>
        <w:ind w:right="-58" w:firstLine="851"/>
        <w:jc w:val="both"/>
        <w:rPr>
          <w:sz w:val="28"/>
        </w:rPr>
      </w:pPr>
      <w:r>
        <w:rPr>
          <w:noProof/>
          <w:sz w:val="28"/>
        </w:rPr>
        <w:pict>
          <v:line id="_x0000_s1043" style="position:absolute;left:0;text-align:left;z-index:251663872" from="382.7pt,12.65pt" to="382.7pt,19.85pt" o:allowincell="f"/>
        </w:pict>
      </w:r>
      <w:r>
        <w:rPr>
          <w:noProof/>
          <w:sz w:val="28"/>
        </w:rPr>
        <w:pict>
          <v:line id="_x0000_s1042" style="position:absolute;left:0;text-align:left;z-index:251662848" from="267.5pt,12.65pt" to="382.7pt,12.65pt" o:allowincell="f"/>
        </w:pict>
      </w:r>
      <w:r>
        <w:rPr>
          <w:noProof/>
          <w:sz w:val="28"/>
        </w:rPr>
        <w:pict>
          <v:line id="_x0000_s1041" style="position:absolute;left:0;text-align:left;z-index:251661824" from="29.9pt,19.85pt" to="51.5pt,19.85pt" o:allowincell="f"/>
        </w:pict>
      </w:r>
      <w:r>
        <w:rPr>
          <w:noProof/>
          <w:sz w:val="28"/>
        </w:rPr>
        <w:pict>
          <v:shape id="_x0000_s1033" type="#_x0000_t202" style="position:absolute;left:0;text-align:left;margin-left:310.7pt;margin-top:19.85pt;width:129.6pt;height:43.2pt;z-index:251653632" o:allowincell="f">
            <v:textbox>
              <w:txbxContent>
                <w:p w:rsidR="0099388B" w:rsidRDefault="0099388B">
                  <w:pPr>
                    <w:pStyle w:val="21"/>
                  </w:pPr>
                  <w:r>
                    <w:t xml:space="preserve">10 автономных </w:t>
                  </w:r>
                </w:p>
                <w:p w:rsidR="0099388B" w:rsidRDefault="0099388B">
                  <w:pPr>
                    <w:pStyle w:val="21"/>
                  </w:pPr>
                  <w:r>
                    <w:t>округов</w:t>
                  </w:r>
                </w:p>
              </w:txbxContent>
            </v:textbox>
          </v:shape>
        </w:pict>
      </w:r>
      <w:r>
        <w:rPr>
          <w:noProof/>
          <w:sz w:val="28"/>
        </w:rPr>
        <w:pict>
          <v:shape id="_x0000_s1028" type="#_x0000_t202" style="position:absolute;left:0;text-align:left;margin-left:51.5pt;margin-top:5.45pt;width:3in;height:28.8pt;z-index:251648512" o:allowincell="f">
            <v:textbox>
              <w:txbxContent>
                <w:p w:rsidR="0099388B" w:rsidRDefault="0099388B">
                  <w:pPr>
                    <w:jc w:val="center"/>
                    <w:rPr>
                      <w:sz w:val="28"/>
                    </w:rPr>
                  </w:pPr>
                  <w:r>
                    <w:rPr>
                      <w:sz w:val="28"/>
                    </w:rPr>
                    <w:t>49 административных областей</w:t>
                  </w:r>
                </w:p>
              </w:txbxContent>
            </v:textbox>
          </v:shape>
        </w:pict>
      </w:r>
    </w:p>
    <w:p w:rsidR="0099388B" w:rsidRDefault="00F241F1">
      <w:pPr>
        <w:spacing w:line="360" w:lineRule="auto"/>
        <w:ind w:right="-58" w:firstLine="851"/>
        <w:jc w:val="both"/>
        <w:rPr>
          <w:sz w:val="28"/>
        </w:rPr>
      </w:pPr>
      <w:r>
        <w:rPr>
          <w:noProof/>
          <w:sz w:val="28"/>
        </w:rPr>
        <w:pict>
          <v:line id="_x0000_s1046" style="position:absolute;left:0;text-align:left;z-index:251666944" from="173.9pt,10.1pt" to="173.9pt,24.5pt" o:allowincell="f"/>
        </w:pict>
      </w:r>
    </w:p>
    <w:p w:rsidR="0099388B" w:rsidRDefault="00F241F1">
      <w:pPr>
        <w:spacing w:line="360" w:lineRule="auto"/>
        <w:ind w:right="-58" w:firstLine="851"/>
        <w:jc w:val="both"/>
        <w:rPr>
          <w:sz w:val="28"/>
        </w:rPr>
      </w:pPr>
      <w:r>
        <w:rPr>
          <w:noProof/>
          <w:sz w:val="28"/>
        </w:rPr>
        <w:pict>
          <v:line id="_x0000_s1045" style="position:absolute;left:0;text-align:left;flip:y;z-index:251665920" from="382.7pt,14.75pt" to="382.7pt,21.95pt" o:allowincell="f"/>
        </w:pict>
      </w:r>
      <w:r>
        <w:rPr>
          <w:noProof/>
          <w:sz w:val="28"/>
        </w:rPr>
        <w:pict>
          <v:line id="_x0000_s1044" style="position:absolute;left:0;text-align:left;z-index:251664896" from="238.7pt,21.95pt" to="382.7pt,21.95pt" o:allowincell="f"/>
        </w:pict>
      </w:r>
      <w:r>
        <w:rPr>
          <w:noProof/>
          <w:sz w:val="28"/>
        </w:rPr>
        <w:pict>
          <v:shape id="_x0000_s1029" type="#_x0000_t202" style="position:absolute;left:0;text-align:left;margin-left:101.9pt;margin-top:.35pt;width:136.8pt;height:28.8pt;z-index:251649536" o:allowincell="f">
            <v:textbox>
              <w:txbxContent>
                <w:p w:rsidR="0099388B" w:rsidRDefault="0099388B">
                  <w:pPr>
                    <w:jc w:val="center"/>
                    <w:rPr>
                      <w:sz w:val="28"/>
                    </w:rPr>
                  </w:pPr>
                  <w:r>
                    <w:rPr>
                      <w:sz w:val="28"/>
                    </w:rPr>
                    <w:t>6 краев</w:t>
                  </w:r>
                </w:p>
              </w:txbxContent>
            </v:textbox>
          </v:shape>
        </w:pict>
      </w:r>
    </w:p>
    <w:p w:rsidR="0099388B" w:rsidRDefault="00F241F1">
      <w:pPr>
        <w:spacing w:line="360" w:lineRule="auto"/>
        <w:ind w:right="-58" w:firstLine="851"/>
        <w:jc w:val="both"/>
        <w:rPr>
          <w:sz w:val="28"/>
        </w:rPr>
      </w:pPr>
      <w:r>
        <w:rPr>
          <w:noProof/>
          <w:sz w:val="28"/>
        </w:rPr>
        <w:pict>
          <v:line id="_x0000_s1047" style="position:absolute;left:0;text-align:left;z-index:251667968" from="173.9pt,5pt" to="173.9pt,19.4pt" o:allowincell="f"/>
        </w:pict>
      </w:r>
      <w:r>
        <w:rPr>
          <w:noProof/>
          <w:sz w:val="28"/>
        </w:rPr>
        <w:pict>
          <v:shape id="_x0000_s1030" type="#_x0000_t202" style="position:absolute;left:0;text-align:left;margin-left:58.7pt;margin-top:19.4pt;width:223.2pt;height:28.8pt;z-index:251650560" o:allowincell="f">
            <v:textbox>
              <w:txbxContent>
                <w:p w:rsidR="0099388B" w:rsidRDefault="0099388B">
                  <w:pPr>
                    <w:jc w:val="center"/>
                    <w:rPr>
                      <w:sz w:val="28"/>
                    </w:rPr>
                  </w:pPr>
                  <w:r>
                    <w:rPr>
                      <w:sz w:val="28"/>
                    </w:rPr>
                    <w:t>1 автономная область</w:t>
                  </w:r>
                </w:p>
              </w:txbxContent>
            </v:textbox>
          </v:shape>
        </w:pict>
      </w:r>
    </w:p>
    <w:p w:rsidR="0099388B" w:rsidRDefault="0099388B">
      <w:pPr>
        <w:spacing w:line="360" w:lineRule="auto"/>
        <w:ind w:right="-58" w:firstLine="851"/>
        <w:jc w:val="both"/>
        <w:rPr>
          <w:sz w:val="28"/>
        </w:rPr>
      </w:pPr>
    </w:p>
    <w:p w:rsidR="0099388B" w:rsidRDefault="00F241F1">
      <w:pPr>
        <w:spacing w:line="360" w:lineRule="auto"/>
        <w:ind w:right="-58" w:firstLine="851"/>
        <w:jc w:val="both"/>
        <w:rPr>
          <w:sz w:val="28"/>
        </w:rPr>
      </w:pPr>
      <w:r>
        <w:rPr>
          <w:noProof/>
          <w:sz w:val="28"/>
        </w:rPr>
        <w:pict>
          <v:line id="_x0000_s1048" style="position:absolute;left:0;text-align:left;z-index:251668992" from="173.9pt,-.1pt" to="173.9pt,14.3pt" o:allowincell="f"/>
        </w:pict>
      </w:r>
      <w:r>
        <w:rPr>
          <w:noProof/>
          <w:sz w:val="28"/>
        </w:rPr>
        <w:pict>
          <v:shape id="_x0000_s1031" type="#_x0000_t202" style="position:absolute;left:0;text-align:left;margin-left:58.7pt;margin-top:14.3pt;width:223.2pt;height:28.8pt;z-index:251651584" o:allowincell="f">
            <v:textbox>
              <w:txbxContent>
                <w:p w:rsidR="0099388B" w:rsidRDefault="0099388B">
                  <w:pPr>
                    <w:jc w:val="center"/>
                    <w:rPr>
                      <w:sz w:val="28"/>
                    </w:rPr>
                  </w:pPr>
                  <w:r>
                    <w:rPr>
                      <w:sz w:val="28"/>
                    </w:rPr>
                    <w:t>Москва и Санкт-Петербург</w:t>
                  </w:r>
                </w:p>
              </w:txbxContent>
            </v:textbox>
          </v:shape>
        </w:pict>
      </w:r>
    </w:p>
    <w:p w:rsidR="0099388B" w:rsidRDefault="0099388B">
      <w:pPr>
        <w:spacing w:line="360" w:lineRule="auto"/>
        <w:ind w:right="-58" w:firstLine="851"/>
        <w:jc w:val="both"/>
        <w:rPr>
          <w:sz w:val="28"/>
        </w:rPr>
      </w:pPr>
    </w:p>
    <w:p w:rsidR="0099388B" w:rsidRDefault="00F241F1">
      <w:pPr>
        <w:spacing w:line="360" w:lineRule="auto"/>
        <w:ind w:right="-58" w:firstLine="851"/>
        <w:jc w:val="both"/>
        <w:rPr>
          <w:sz w:val="28"/>
        </w:rPr>
      </w:pPr>
      <w:r>
        <w:rPr>
          <w:noProof/>
          <w:sz w:val="28"/>
        </w:rPr>
        <w:pict>
          <v:line id="_x0000_s1038" style="position:absolute;left:0;text-align:left;z-index:251658752" from="404.3pt,23.6pt" to="469.1pt,23.6pt" o:allowincell="f"/>
        </w:pict>
      </w:r>
      <w:r>
        <w:rPr>
          <w:noProof/>
          <w:sz w:val="28"/>
        </w:rPr>
        <w:pict>
          <v:line id="_x0000_s1037" style="position:absolute;left:0;text-align:left;z-index:251657728" from="29.9pt,23.6pt" to="130.7pt,23.6pt" o:allowincell="f"/>
        </w:pict>
      </w:r>
      <w:r>
        <w:rPr>
          <w:noProof/>
          <w:sz w:val="28"/>
        </w:rPr>
        <w:pict>
          <v:shape id="_x0000_s1032" type="#_x0000_t202" style="position:absolute;left:0;text-align:left;margin-left:130.7pt;margin-top:9.2pt;width:273.6pt;height:28.8pt;z-index:251652608" o:allowincell="f">
            <v:textbox>
              <w:txbxContent>
                <w:p w:rsidR="0099388B" w:rsidRDefault="0099388B">
                  <w:pPr>
                    <w:pStyle w:val="2"/>
                  </w:pPr>
                  <w:r>
                    <w:t>Административные районы и города</w:t>
                  </w:r>
                </w:p>
              </w:txbxContent>
            </v:textbox>
          </v:shape>
        </w:pict>
      </w: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r>
        <w:rPr>
          <w:sz w:val="28"/>
        </w:rPr>
        <w:t>Рис.1. Административно-территориальное устройство России.</w:t>
      </w:r>
    </w:p>
    <w:p w:rsidR="0099388B" w:rsidRDefault="0099388B">
      <w:pPr>
        <w:spacing w:line="360" w:lineRule="auto"/>
        <w:ind w:right="-58" w:firstLine="851"/>
        <w:jc w:val="both"/>
        <w:rPr>
          <w:sz w:val="28"/>
        </w:rPr>
      </w:pPr>
    </w:p>
    <w:p w:rsidR="0099388B" w:rsidRDefault="0099388B">
      <w:pPr>
        <w:spacing w:line="360" w:lineRule="auto"/>
        <w:ind w:right="-58" w:firstLine="851"/>
        <w:jc w:val="both"/>
        <w:rPr>
          <w:sz w:val="28"/>
        </w:rPr>
      </w:pPr>
      <w:r>
        <w:rPr>
          <w:sz w:val="28"/>
        </w:rPr>
        <w:t xml:space="preserve">Современное административное деление соответствует и учитывается при экономическом районировании. Экономическое районирование является основой территориального управления народным хозяйством России. </w:t>
      </w:r>
    </w:p>
    <w:p w:rsidR="0099388B" w:rsidRDefault="0099388B">
      <w:pPr>
        <w:spacing w:line="360" w:lineRule="auto"/>
        <w:ind w:right="-58" w:firstLine="851"/>
        <w:jc w:val="both"/>
        <w:rPr>
          <w:sz w:val="28"/>
        </w:rPr>
      </w:pPr>
      <w:r>
        <w:rPr>
          <w:sz w:val="28"/>
        </w:rPr>
        <w:t xml:space="preserve">Экономическое районирование имеет свою историю. Первые попытки экономического районирования и первые публикации по вопросам районирования давали начальную ориентировку в хозяйственных различиях отдельных частей страны. Так как хозяйственная жизнь России в дореволюционные годы определялась главным образом сельским хозяйством, в основу районирования были положены климатические и другие зональные природные условия. Эти первые попытки экономического районирования были по преимуществу районированием природно-хозяйственным или сельскохозяйственным. Известный статистик и географ П.П.Семенов-Тян-Шанский в середине прошлого века осуществил районирование европейской части России на так называемые четырнадцать естественных областей. Во внимание брались как природные, так и экономические условия территорий. Второе районирование им было проведено в конце </w:t>
      </w:r>
      <w:r>
        <w:rPr>
          <w:sz w:val="28"/>
          <w:lang w:val="en-US"/>
        </w:rPr>
        <w:t xml:space="preserve">XIX </w:t>
      </w:r>
      <w:r>
        <w:rPr>
          <w:sz w:val="28"/>
        </w:rPr>
        <w:t xml:space="preserve">века, в результате которого были выделены 12 районов европейской части России. Эти районы представлялись, как компактные своеобразные по своим природным и хозяйственным условиям территории. В конце </w:t>
      </w:r>
      <w:r>
        <w:rPr>
          <w:sz w:val="28"/>
          <w:lang w:val="en-US"/>
        </w:rPr>
        <w:t>XIX и начале XX</w:t>
      </w:r>
      <w:r>
        <w:rPr>
          <w:sz w:val="28"/>
        </w:rPr>
        <w:t xml:space="preserve"> вв. появляется целый ряд работ по экономическому районированию России. </w:t>
      </w:r>
    </w:p>
    <w:p w:rsidR="0099388B" w:rsidRDefault="0099388B">
      <w:pPr>
        <w:spacing w:line="360" w:lineRule="auto"/>
        <w:ind w:right="-58" w:firstLine="851"/>
        <w:jc w:val="both"/>
        <w:rPr>
          <w:sz w:val="28"/>
        </w:rPr>
      </w:pPr>
      <w:r>
        <w:rPr>
          <w:sz w:val="28"/>
        </w:rPr>
        <w:t xml:space="preserve">Заслуживают внимание работы по районированию знаменитого русского химика Д.И.Менделеева, который в 1893 г. разделил Россию на 14 краев и в основу этого деления положил наряду с природными факторами уровень развития промышленности с учетом топливных и сырьевых ресурсов. Большое значение в истории экономического районирования имел труд П.П.Семенова-Тян-Шанского (в соавторстве с Н.Н.Штруппом) «Торговля и промышленность Европейской России по районам» (1911 г.), в котором выделяется 1065 торгово-промышленных микрорайонов, объединенных в 12 полос. Среди работ по сельскохозяйственному районированию заслуживают внимания появившиеся в начале </w:t>
      </w:r>
      <w:r>
        <w:rPr>
          <w:sz w:val="28"/>
          <w:lang w:val="en-US"/>
        </w:rPr>
        <w:t>XX</w:t>
      </w:r>
      <w:r>
        <w:rPr>
          <w:sz w:val="28"/>
        </w:rPr>
        <w:t xml:space="preserve"> в. труды А.И.Скворцова, который в основу районирования положил природные признаки, А.Н.Челинцева, районирование которого основано на экономических принципах. Однако в условиях царской России все эти опыты районирования имели лишь познавательное, а не практическое значение.</w:t>
      </w:r>
    </w:p>
    <w:p w:rsidR="0099388B" w:rsidRDefault="0099388B">
      <w:pPr>
        <w:spacing w:line="360" w:lineRule="auto"/>
        <w:ind w:right="-58" w:firstLine="851"/>
        <w:jc w:val="both"/>
        <w:rPr>
          <w:sz w:val="28"/>
        </w:rPr>
      </w:pPr>
      <w:r>
        <w:rPr>
          <w:sz w:val="28"/>
        </w:rPr>
        <w:t xml:space="preserve">Экономическое районирование являлось основой рационального, наиболее эффективного размещения еще в дореволюционный период и первые опыты дореволюционного экономического районирования послужило научной основой, научной базой, подходами к современному экономическому районированию.                                     </w:t>
      </w:r>
    </w:p>
    <w:p w:rsidR="0099388B" w:rsidRDefault="0099388B">
      <w:pPr>
        <w:spacing w:line="360" w:lineRule="auto"/>
        <w:ind w:right="-58" w:firstLine="851"/>
        <w:jc w:val="both"/>
        <w:rPr>
          <w:sz w:val="28"/>
        </w:rPr>
      </w:pPr>
      <w:r>
        <w:rPr>
          <w:sz w:val="28"/>
        </w:rPr>
        <w:t xml:space="preserve">Важнейшим условием экономического районирования в послереволюционный период явилось соответствие его административно-территориальному устройству. В 1920 г. был разработан план электрификации страны ГОЭЛРО. По плану ГОЭЛРО выделились 8 районов: Северный, Центрально-Промышленный, Южный, Поволжский, Уральский, Кавказский, Западно-Сибирский, Туркестанский. Это был первый опыт советского экономического районирования. В основу его положены    перспективы   развития   энергетики   страны. Однако  районирование </w:t>
      </w:r>
    </w:p>
    <w:p w:rsidR="0099388B" w:rsidRDefault="0099388B">
      <w:pPr>
        <w:pStyle w:val="1"/>
        <w:spacing w:line="360" w:lineRule="auto"/>
        <w:ind w:firstLine="851"/>
      </w:pPr>
      <w:r>
        <w:t>ГОЭЛРО касалось лишь части территории страны и не распространялось на огромную площадь Восточной Сибири и Дальнего Востока. План ГОЭЛРО явился базой для разработки Госплана новой системы экономических районов. В 1921 году были разработаны основные принципы экономического районирования страны. Эти принципы заключались в следующем: экономическим районом должна считаться экономически законченная территория страны, которая благодаря комбинациям природных особенностей, культурных накоплений прошлого и населения с его подготовкой для производственной деятельности представляла бы одно из звеньев общей цепи народного хозяйства. Этот принцип экономической законченности давал возможность построить далее на хорошо подобранном комплексе местных ресурсов, капитальных ценностей, принесенных со стороны, новой техники и общегосударственного плана народного хозяйства. Проект хозяйственного развития района на базе наилучшего использования всех возможностей при наименьших затратах. Работа по районированию проводилась под непосредственным руководством председателя Госплана Г.М.Кржижановского. При разработке сетки экономических районов учитывался целый ряд взаимосвязанных факторов в их единстве – экономически (принцип наивысшей производительности труда), национальный, исторический, перспективный, фактор территориальной специализации производства, его комплексности и концентрации, транспортный фактор, технический, что обеспечивало обоснованное распределение по территории плановых заданий в тот период.</w:t>
      </w:r>
    </w:p>
    <w:p w:rsidR="0099388B" w:rsidRDefault="0099388B">
      <w:pPr>
        <w:pStyle w:val="1"/>
        <w:spacing w:line="360" w:lineRule="auto"/>
        <w:ind w:firstLine="851"/>
      </w:pPr>
      <w:r>
        <w:t>По проекту районирования, разработанному Госпланом в 1921 – 1922 гг. Советское государство делилось на 21 экономический район: Центрально-Промышленный, Центрально-Черноземный, Северо-Западный, Северо-Восточный, Вятско-Ветлужский, Средне-Волжский, Нижневолжский, Западный, Юго-Западный, Южно-горнопромышленный, Кавказский, Уральский, Обский, Кузнецко-Алтайский, Енисеетский, Ленско-Байкальский, Якутский, Дальневосточный, Западно-Казахский, Восточно-Казахский, Среднеазиатский. В основе этого районирования нашли отражение реальная жизнь территориальных образований, закономерности развития хозяйств районов, ясная целевая уствновка. Проект ставил целью перспективное развитие районов.</w:t>
      </w:r>
    </w:p>
    <w:p w:rsidR="0099388B" w:rsidRDefault="0099388B">
      <w:pPr>
        <w:pStyle w:val="1"/>
        <w:spacing w:line="360" w:lineRule="auto"/>
        <w:ind w:firstLine="851"/>
      </w:pPr>
      <w:r>
        <w:t>Существенным недостатком первоначальной схемы Госплана было несовпадение в некоторых случаях границ районов с границами национальных образований (в последующих районах Госплана по районированию этот недостаток был устранен). Кроме того, ряд намеченных районов имел слабый контроль экономического развития.</w:t>
      </w:r>
    </w:p>
    <w:p w:rsidR="0099388B" w:rsidRDefault="0099388B">
      <w:pPr>
        <w:pStyle w:val="1"/>
        <w:spacing w:line="360" w:lineRule="auto"/>
        <w:ind w:firstLine="851"/>
      </w:pPr>
      <w:r>
        <w:t>Территориальный разрез плана стал составной частью народнохозяйственного плана, в связи с чем все большее значение начал приобретать комплексный метод планирования. Это давало возможность более правильно устанавливать важнейшие показатели плана, точнее учитывать в балансах местные ресурсы, рациональнее осваивать в производстве новую технику и т.д. Особое внимание было уделено вопросам комплексного развития основных экономических районов. В 1938 – 1940 гг. Госпланом СССР была разработана новая сетка экономических районов. По этой сетке территория СССР делилась на 13 крупных экономических районов. В соответствии с ней составлялись и утверждались государственные планы народного хозяйства в четвертой, пятой и шестой пятилетках, как по отраслям народного хозяйства, так и по экономическим районам и союзным республикам.</w:t>
      </w:r>
    </w:p>
    <w:p w:rsidR="0099388B" w:rsidRDefault="0099388B">
      <w:pPr>
        <w:pStyle w:val="1"/>
        <w:spacing w:line="360" w:lineRule="auto"/>
        <w:ind w:firstLine="851"/>
      </w:pPr>
      <w:r>
        <w:t>Успехи в развитии экономики, особенно в послевоенный период углубление специализации и комплексного развития хозяйства нашей страны привели к дальнейшему совершенствованию экономического районирования.</w:t>
      </w:r>
    </w:p>
    <w:p w:rsidR="0099388B" w:rsidRDefault="0099388B">
      <w:pPr>
        <w:pStyle w:val="1"/>
        <w:spacing w:line="360" w:lineRule="auto"/>
        <w:ind w:firstLine="851"/>
      </w:pPr>
      <w:r>
        <w:t>В 1963 году Госплан СССР предложил разделить территорию СССР на 18 крупных экономических районов с учетом их природных и экономических особенностей. В Российской Федерации были образованы 10 крупных экономических районов, на Украине – 3, прибалтийские союзные республики и Калининградская область РСФСР образует один – Прибалтийский крупный экономический район, союзные республики Закавказья – Закавказский, а союзные республики Средней Азии – Среднеазиатский, Казахская ССР и Белорусская ССР представляют собой самостоятельные крупные экономические районы. Молдавская ССР является отдельным экономическим административным районом, не входящим в состав какого-либо крупного экономического района.</w:t>
      </w:r>
    </w:p>
    <w:p w:rsidR="0099388B" w:rsidRDefault="0099388B">
      <w:pPr>
        <w:pStyle w:val="1"/>
        <w:spacing w:line="360" w:lineRule="auto"/>
        <w:ind w:firstLine="851"/>
      </w:pPr>
      <w:r>
        <w:t>Эти экономические районы представляют собой крупные территориально-производственные комплексы, в состав которых входило несколько областей (краев) или республик.</w:t>
      </w:r>
    </w:p>
    <w:p w:rsidR="0099388B" w:rsidRDefault="0099388B">
      <w:pPr>
        <w:pStyle w:val="1"/>
        <w:spacing w:line="360" w:lineRule="auto"/>
        <w:ind w:firstLine="851"/>
      </w:pPr>
      <w:r>
        <w:t>В 1982 году Северо-Западный район был разделен на два района – Северо-Западный и Северный. Таким образом последняя сетка районов СССР включала 19 крупных экономических районов, из них 11 на территории России.</w:t>
      </w:r>
    </w:p>
    <w:p w:rsidR="0099388B" w:rsidRDefault="0099388B">
      <w:pPr>
        <w:spacing w:line="360" w:lineRule="auto"/>
        <w:ind w:firstLine="851"/>
        <w:jc w:val="both"/>
        <w:rPr>
          <w:sz w:val="28"/>
        </w:rPr>
      </w:pPr>
    </w:p>
    <w:p w:rsidR="0099388B" w:rsidRDefault="0099388B">
      <w:pPr>
        <w:spacing w:line="360" w:lineRule="auto"/>
        <w:rPr>
          <w:sz w:val="28"/>
          <w:lang w:val="en-US"/>
        </w:rPr>
      </w:pPr>
    </w:p>
    <w:p w:rsidR="0099388B" w:rsidRDefault="0099388B">
      <w:pPr>
        <w:spacing w:line="360" w:lineRule="auto"/>
        <w:rPr>
          <w:sz w:val="28"/>
          <w:lang w:val="en-US"/>
        </w:rPr>
      </w:pPr>
    </w:p>
    <w:p w:rsidR="0099388B" w:rsidRDefault="0099388B">
      <w:pPr>
        <w:spacing w:line="360" w:lineRule="auto"/>
        <w:rPr>
          <w:sz w:val="28"/>
          <w:lang w:val="en-US"/>
        </w:rPr>
      </w:pPr>
    </w:p>
    <w:p w:rsidR="0099388B" w:rsidRDefault="0099388B">
      <w:pPr>
        <w:spacing w:line="360" w:lineRule="auto"/>
        <w:jc w:val="center"/>
        <w:rPr>
          <w:b/>
          <w:sz w:val="32"/>
        </w:rPr>
      </w:pPr>
      <w:r>
        <w:rPr>
          <w:b/>
          <w:sz w:val="32"/>
          <w:lang w:val="en-US"/>
        </w:rPr>
        <w:t xml:space="preserve">II. </w:t>
      </w:r>
      <w:r>
        <w:rPr>
          <w:b/>
          <w:sz w:val="32"/>
        </w:rPr>
        <w:t>Принципы экономического районирования России. Районообразующие факторы.</w:t>
      </w:r>
    </w:p>
    <w:p w:rsidR="0099388B" w:rsidRDefault="0099388B">
      <w:pPr>
        <w:spacing w:line="360" w:lineRule="auto"/>
        <w:ind w:left="1134" w:firstLine="851"/>
        <w:jc w:val="both"/>
        <w:rPr>
          <w:sz w:val="28"/>
        </w:rPr>
      </w:pPr>
    </w:p>
    <w:p w:rsidR="0099388B" w:rsidRDefault="0099388B">
      <w:pPr>
        <w:pStyle w:val="3"/>
        <w:spacing w:line="360" w:lineRule="auto"/>
      </w:pPr>
      <w:r>
        <w:t>Экономический район имеет свою отрасль специализации, обусловленную экономико-географическими факторами.</w:t>
      </w:r>
    </w:p>
    <w:p w:rsidR="0099388B" w:rsidRDefault="0099388B">
      <w:pPr>
        <w:spacing w:line="360" w:lineRule="auto"/>
        <w:ind w:firstLine="851"/>
        <w:jc w:val="both"/>
        <w:rPr>
          <w:sz w:val="28"/>
        </w:rPr>
      </w:pPr>
      <w:r>
        <w:rPr>
          <w:sz w:val="28"/>
        </w:rPr>
        <w:t>Экономические районы образуются и развиваются на основе общественного территориального разделения труда. В связи с отраслевым разделением труда, расчленением производства на мелкие и более узкие отрасли, созданием специализированных производств оно ведет к расчленению хозяйственной территории на более дробные взаимосвязанные регионы, к формированию специализированных экономических районов.</w:t>
      </w:r>
    </w:p>
    <w:p w:rsidR="0099388B" w:rsidRDefault="0099388B">
      <w:pPr>
        <w:spacing w:line="360" w:lineRule="auto"/>
        <w:ind w:firstLine="851"/>
        <w:jc w:val="both"/>
        <w:rPr>
          <w:sz w:val="28"/>
        </w:rPr>
      </w:pPr>
      <w:r>
        <w:rPr>
          <w:sz w:val="28"/>
        </w:rPr>
        <w:t xml:space="preserve">Образование экономических районов является объективным процессом, выраженным развитием территориального разделения труда. </w:t>
      </w:r>
    </w:p>
    <w:p w:rsidR="0099388B" w:rsidRDefault="0099388B">
      <w:pPr>
        <w:spacing w:line="360" w:lineRule="auto"/>
        <w:ind w:firstLine="851"/>
        <w:jc w:val="both"/>
        <w:rPr>
          <w:i/>
          <w:sz w:val="28"/>
        </w:rPr>
      </w:pPr>
      <w:r>
        <w:rPr>
          <w:i/>
          <w:sz w:val="28"/>
        </w:rPr>
        <w:t>Основные принципы районирования :</w:t>
      </w:r>
    </w:p>
    <w:p w:rsidR="0099388B" w:rsidRDefault="0099388B">
      <w:pPr>
        <w:pStyle w:val="a6"/>
        <w:numPr>
          <w:ilvl w:val="0"/>
          <w:numId w:val="4"/>
        </w:numPr>
        <w:spacing w:line="360" w:lineRule="auto"/>
        <w:ind w:firstLine="851"/>
      </w:pPr>
      <w:r>
        <w:t>Экономический, рассматривающий район как специализированную часть единого народнохозяйственного комплекса страны с определенным составом вспомогательных и обслуживающих производств. Согласно этому принципу специализацию района должны определить такие отрасли,  в которых затраты труда, средств на производство продукции и ее доставку потребителю по сравнению с другим районами будут наименьшими. Экономическая эффективность специализации района должна осуществляться как с точки зрения установления наиболее целесообразного территориального разделения труда в масштабе всей страны, так и с точки зрения наиболее производительного использования имеющихся ресурсов района.</w:t>
      </w:r>
    </w:p>
    <w:p w:rsidR="0099388B" w:rsidRDefault="0099388B">
      <w:pPr>
        <w:pStyle w:val="a6"/>
        <w:numPr>
          <w:ilvl w:val="0"/>
          <w:numId w:val="4"/>
        </w:numPr>
        <w:spacing w:line="360" w:lineRule="auto"/>
        <w:ind w:firstLine="851"/>
      </w:pPr>
      <w:r>
        <w:t>Национальный, учитывающий национальный состав населения района, его исторически сложившейся особенности труда и быта.</w:t>
      </w:r>
    </w:p>
    <w:p w:rsidR="0099388B" w:rsidRDefault="0099388B">
      <w:pPr>
        <w:pStyle w:val="a6"/>
        <w:numPr>
          <w:ilvl w:val="0"/>
          <w:numId w:val="4"/>
        </w:numPr>
        <w:spacing w:line="360" w:lineRule="auto"/>
        <w:ind w:firstLine="851"/>
      </w:pPr>
      <w:r>
        <w:t>Административный, определяющий единство экономического районирования и территориального политико-административного устройства страны. Этот принцип создает условия для эффективного самостоятельного развития районов и укрепления их роли в территориальном разделении труда России.</w:t>
      </w:r>
    </w:p>
    <w:p w:rsidR="0099388B" w:rsidRDefault="0099388B">
      <w:pPr>
        <w:pStyle w:val="a6"/>
        <w:spacing w:line="360" w:lineRule="auto"/>
        <w:ind w:firstLine="851"/>
      </w:pPr>
      <w:r>
        <w:t>Эти принципы являются основополагающими для современной теории и практики экономического районирования России. В современных условиях выделение крупных экономических районов диктуется развитием научно-технического прогресса. Контуры границ экономических районов определяются ареалом размещения отраслей рыночной специализации и важнейших вспомогательных производств, связанных с отраслями рыночной специализации технологическими поставками сырья, деталей, узлов, т.е. кооперацией производств. К районообразующим факторам современных экономических районов можно отнести наличие крупных месторождений полезных ископаемых, высокую плотность населения и накопленный ими трудовой опыт и т.д.</w:t>
      </w:r>
    </w:p>
    <w:p w:rsidR="0099388B" w:rsidRDefault="0099388B">
      <w:pPr>
        <w:pStyle w:val="a6"/>
        <w:spacing w:line="360" w:lineRule="auto"/>
        <w:ind w:firstLine="851"/>
      </w:pPr>
      <w:r>
        <w:t>Экономическое районирование не застывший процесс, оно может изменяться, совершенствоваться в процессе экономического развития страны в зависимости от многих факторов. Научное обоснование экономического районирования требует углубленного исследования многообразия факторов. Современный период отличается появлением новых объективных районообразующих факторов  и коренным изменениям прежних факторов.</w:t>
      </w:r>
    </w:p>
    <w:p w:rsidR="0099388B" w:rsidRDefault="0099388B">
      <w:pPr>
        <w:pStyle w:val="a6"/>
        <w:spacing w:line="360" w:lineRule="auto"/>
        <w:ind w:firstLine="851"/>
      </w:pPr>
      <w:r>
        <w:t>Решающим фактором дифференциации экономических показателей на территории являются порайонные различия в затратах на выпуск продукции, экономика самого производства в разных районах, которую необходимо выявить при районировании.</w:t>
      </w:r>
    </w:p>
    <w:p w:rsidR="0099388B" w:rsidRDefault="0099388B">
      <w:pPr>
        <w:pStyle w:val="a6"/>
        <w:spacing w:line="360" w:lineRule="auto"/>
        <w:ind w:firstLine="851"/>
      </w:pPr>
      <w:r>
        <w:t>Наряду с техническим прогрессом возрастает роль производственного фактора.</w:t>
      </w:r>
    </w:p>
    <w:p w:rsidR="0099388B" w:rsidRDefault="0099388B">
      <w:pPr>
        <w:pStyle w:val="a6"/>
        <w:spacing w:line="360" w:lineRule="auto"/>
        <w:ind w:firstLine="851"/>
      </w:pPr>
      <w:r>
        <w:t xml:space="preserve"> В условиях становления и развития рыночных отношений приобретает новые черты и такой важный районообразующий фактор, как территориальная комплексность хозяйства регионов.</w:t>
      </w:r>
    </w:p>
    <w:p w:rsidR="0099388B" w:rsidRDefault="0099388B">
      <w:pPr>
        <w:pStyle w:val="a6"/>
        <w:spacing w:line="360" w:lineRule="auto"/>
        <w:ind w:firstLine="851"/>
      </w:pPr>
      <w:r>
        <w:t>Важными показателями районной комплексности становятся соответствие хозяйства района его природным и экономическим условиям, рациональное сочетание отраслей на базе ведущих специализирующих производств и их территориальной концентрации, относительное сходство отраслевой структуры входящих в район территорий. Рыночные отношения, как и всякие иные отношения социально-экономической жизни, территориально неоднородной, т.е. в разных экономических районах они проявляются по-разному.</w:t>
      </w:r>
    </w:p>
    <w:p w:rsidR="0099388B" w:rsidRDefault="0099388B">
      <w:pPr>
        <w:pStyle w:val="a6"/>
        <w:spacing w:line="360" w:lineRule="auto"/>
        <w:ind w:firstLine="851"/>
      </w:pPr>
      <w:r>
        <w:t>Рыночные факторы, обеспечивающие взаимодействие спроса и предложения на макро-, мезо- и микро уровне, различны. Но все же главные факторы в условиях рыночных отношений</w:t>
      </w:r>
      <w:r>
        <w:tab/>
        <w:t xml:space="preserve"> - это условия функционирования региональных рынков, свобода товаропроизводителей, ограничение монополий, равные условие для всех форм собственности. Важен также экономический интерес как основная движущая сила рынка при сочетании свободы производителей с государственным и внутри региональным регулированием.</w:t>
      </w:r>
    </w:p>
    <w:p w:rsidR="0099388B" w:rsidRDefault="0099388B">
      <w:pPr>
        <w:pStyle w:val="a6"/>
        <w:spacing w:line="360" w:lineRule="auto"/>
        <w:ind w:firstLine="851"/>
      </w:pPr>
      <w:r>
        <w:t>Одним из важнейших факторов являются также регуляторы рынка, т.е. цены, тарифы, налоги, кредиты, инвестиции и т.д. Все эти факторы характерны для рыночной экономике и представляют собой систему, которая отражается на принципах районирования разного значения – экономических, социальных, экологических, организационных. При этом экологические принципы районирования выражаются в территориальном разделении труда, способствующем становлению рыночной экономики и удовлетворению потребностей общества. Районообразующие факторы предполагают учет сложившихся и прогнозируемых ситуаций в размещении производительных сил.</w:t>
      </w:r>
    </w:p>
    <w:p w:rsidR="0099388B" w:rsidRDefault="0099388B">
      <w:pPr>
        <w:pStyle w:val="a6"/>
        <w:spacing w:line="360" w:lineRule="auto"/>
        <w:ind w:firstLine="851"/>
      </w:pPr>
      <w:r>
        <w:t>Важнейшим требованием комплексного развития хозяйства стало усиление охраны природы и улучшение использования природных ресурсов. Исключительное значение для экономического районирования приобретает учет социальных факторов – территориальных особенностей воспроизводства трудовых ресурсов, возможностей повышения жизненного уровня населения.</w:t>
      </w:r>
    </w:p>
    <w:p w:rsidR="0099388B" w:rsidRDefault="0099388B">
      <w:pPr>
        <w:pStyle w:val="a6"/>
        <w:spacing w:line="360" w:lineRule="auto"/>
        <w:ind w:firstLine="851"/>
      </w:pPr>
    </w:p>
    <w:p w:rsidR="0099388B" w:rsidRDefault="0099388B">
      <w:pPr>
        <w:pStyle w:val="a6"/>
        <w:spacing w:line="360" w:lineRule="auto"/>
        <w:ind w:firstLine="851"/>
        <w:jc w:val="center"/>
        <w:rPr>
          <w:b/>
          <w:sz w:val="32"/>
        </w:rPr>
      </w:pPr>
      <w:r>
        <w:rPr>
          <w:lang w:val="en-US"/>
        </w:rPr>
        <w:br w:type="page"/>
      </w:r>
      <w:r>
        <w:rPr>
          <w:b/>
          <w:sz w:val="32"/>
          <w:lang w:val="en-US"/>
        </w:rPr>
        <w:t>III</w:t>
      </w:r>
      <w:r>
        <w:rPr>
          <w:b/>
          <w:sz w:val="32"/>
        </w:rPr>
        <w:t>. Современная схема экономических районов.</w:t>
      </w:r>
    </w:p>
    <w:p w:rsidR="0099388B" w:rsidRDefault="0099388B">
      <w:pPr>
        <w:pStyle w:val="a6"/>
        <w:spacing w:line="360" w:lineRule="auto"/>
        <w:ind w:firstLine="851"/>
      </w:pPr>
    </w:p>
    <w:p w:rsidR="0099388B" w:rsidRDefault="0099388B">
      <w:pPr>
        <w:pStyle w:val="a6"/>
        <w:spacing w:line="360" w:lineRule="auto"/>
        <w:ind w:firstLine="851"/>
      </w:pPr>
      <w:r>
        <w:t>Современная схема экономических районов России сложилась в результате коренных изменений в размещении производительных сил под влиянием социально-экономических преобразований, научно-технического прогресса и территориального разделения труда.</w:t>
      </w:r>
    </w:p>
    <w:p w:rsidR="0099388B" w:rsidRDefault="0099388B">
      <w:pPr>
        <w:pStyle w:val="a6"/>
        <w:spacing w:line="360" w:lineRule="auto"/>
        <w:ind w:firstLine="851"/>
      </w:pPr>
      <w:r>
        <w:t>Причины изменения обусловлены:</w:t>
      </w:r>
    </w:p>
    <w:p w:rsidR="0099388B" w:rsidRDefault="0099388B">
      <w:pPr>
        <w:pStyle w:val="a6"/>
        <w:numPr>
          <w:ilvl w:val="0"/>
          <w:numId w:val="4"/>
        </w:numPr>
        <w:spacing w:line="360" w:lineRule="auto"/>
        <w:ind w:firstLine="851"/>
      </w:pPr>
      <w:r>
        <w:t>сдвигом промышленности в восточные районы, где сосредоточились основные сырьевые базы и на их основе возникли крупные территориально-производственные комплексы;</w:t>
      </w:r>
    </w:p>
    <w:p w:rsidR="0099388B" w:rsidRDefault="0099388B">
      <w:pPr>
        <w:pStyle w:val="a6"/>
        <w:numPr>
          <w:ilvl w:val="0"/>
          <w:numId w:val="4"/>
        </w:numPr>
        <w:spacing w:line="360" w:lineRule="auto"/>
        <w:ind w:firstLine="851"/>
      </w:pPr>
      <w:r>
        <w:t>совершенствование топливно-энергетического баланса, создание предприятий наиболее эффективных отраслей промышленности;</w:t>
      </w:r>
    </w:p>
    <w:p w:rsidR="0099388B" w:rsidRDefault="0099388B">
      <w:pPr>
        <w:pStyle w:val="a6"/>
        <w:numPr>
          <w:ilvl w:val="0"/>
          <w:numId w:val="4"/>
        </w:numPr>
        <w:spacing w:line="360" w:lineRule="auto"/>
        <w:ind w:firstLine="851"/>
      </w:pPr>
      <w:r>
        <w:t>рациональное разделение труда, преодоление несоответствия в размещении сырьевых и топливно-энергетических ресурсов, трудовых ресурсов;</w:t>
      </w:r>
    </w:p>
    <w:p w:rsidR="0099388B" w:rsidRDefault="0099388B">
      <w:pPr>
        <w:pStyle w:val="a6"/>
        <w:numPr>
          <w:ilvl w:val="0"/>
          <w:numId w:val="4"/>
        </w:numPr>
        <w:spacing w:line="360" w:lineRule="auto"/>
        <w:ind w:firstLine="851"/>
      </w:pPr>
      <w:r>
        <w:t>обеспечение стабилизации и оживление экономики за счет старых промышленных районов европейской части России, где сосредоточен производственно-технический и интеллектуальный потенциал страны;</w:t>
      </w:r>
    </w:p>
    <w:p w:rsidR="0099388B" w:rsidRDefault="0099388B">
      <w:pPr>
        <w:pStyle w:val="a6"/>
        <w:numPr>
          <w:ilvl w:val="0"/>
          <w:numId w:val="4"/>
        </w:numPr>
        <w:spacing w:line="360" w:lineRule="auto"/>
        <w:ind w:firstLine="851"/>
      </w:pPr>
      <w:r>
        <w:t>обеспечение выхода из кризиса с помощью новых «точек роста» в виде свободных экономических зон.</w:t>
      </w:r>
    </w:p>
    <w:p w:rsidR="0099388B" w:rsidRDefault="0099388B">
      <w:pPr>
        <w:pStyle w:val="a6"/>
        <w:spacing w:line="360" w:lineRule="auto"/>
        <w:ind w:firstLine="851"/>
      </w:pPr>
      <w:r>
        <w:t>Современный методический подход к разработке схемы экономических районов должен основываться на качественном анализе:</w:t>
      </w:r>
    </w:p>
    <w:p w:rsidR="0099388B" w:rsidRDefault="0099388B">
      <w:pPr>
        <w:pStyle w:val="a6"/>
        <w:numPr>
          <w:ilvl w:val="0"/>
          <w:numId w:val="4"/>
        </w:numPr>
        <w:spacing w:line="360" w:lineRule="auto"/>
        <w:ind w:firstLine="851"/>
      </w:pPr>
      <w:r>
        <w:t>учете тенденции проявления общих районообразующих факторов, т.е. научно-технического прогресса территориальных форм концентрации производства и т.д.;</w:t>
      </w:r>
    </w:p>
    <w:p w:rsidR="0099388B" w:rsidRDefault="0099388B">
      <w:pPr>
        <w:pStyle w:val="a6"/>
        <w:numPr>
          <w:ilvl w:val="0"/>
          <w:numId w:val="4"/>
        </w:numPr>
        <w:spacing w:line="360" w:lineRule="auto"/>
        <w:ind w:firstLine="851"/>
      </w:pPr>
      <w:r>
        <w:t>анализе конкретных узловых районно-комплексных проблем, специфических условий районо образования на отдельных территориях.</w:t>
      </w:r>
    </w:p>
    <w:p w:rsidR="0099388B" w:rsidRDefault="0099388B">
      <w:pPr>
        <w:pStyle w:val="a6"/>
        <w:spacing w:line="360" w:lineRule="auto"/>
        <w:ind w:firstLine="851"/>
      </w:pPr>
      <w:r>
        <w:t>Современный экономический район – это целостная территориальная часть народного хозяйства страны, имеющая свою производственную специализацию, прочные внутренние экономические связи. Экономический район неразрывно связан с другими частями страны общественным территориальным разделением труда как единое хозяйственное целое с прочными внутренними связями.</w:t>
      </w:r>
    </w:p>
    <w:p w:rsidR="0099388B" w:rsidRDefault="0099388B">
      <w:pPr>
        <w:pStyle w:val="a6"/>
        <w:spacing w:line="360" w:lineRule="auto"/>
        <w:ind w:firstLine="851"/>
      </w:pPr>
      <w:r>
        <w:t>Современное экономическое районирование России включает три основных звена (таксономические единицы: высшее звено – крупные экономические районы; районы среднего звена – края, области, республики; низовые районы – административно-хозяйственные районы, городские и сельские районы). Каждый вид экономического районирования отвечает определенным задачам территориального развития.</w:t>
      </w:r>
    </w:p>
    <w:p w:rsidR="0099388B" w:rsidRDefault="0099388B">
      <w:pPr>
        <w:pStyle w:val="a6"/>
        <w:spacing w:line="360" w:lineRule="auto"/>
        <w:ind w:firstLine="851"/>
      </w:pPr>
      <w:r>
        <w:t>Высшее звено районирования – крупные экономические районы – используются центральными республиканскими органами власти для общегосударственного управления экономкой в территориальном разрезе. Крупные экономические районы – это четко специализированные и относительно завершенные территориальные хозяйственные комплексы: играющие важную роль в общероссийском разделении труда. Располагая значительной территорией, большой численностью населения, разнообразным природно-ресурсным потенциалом, крупные экономические районы имеют четко выраженную специализацию (до 5-7 отраслей). Чем больше территория крупного экономического района, тем шире его производственный профиль, сложнее хозяйственный комплекс.</w:t>
      </w:r>
    </w:p>
    <w:p w:rsidR="0099388B" w:rsidRDefault="0099388B">
      <w:pPr>
        <w:pStyle w:val="a6"/>
        <w:spacing w:line="360" w:lineRule="auto"/>
        <w:ind w:firstLine="851"/>
      </w:pPr>
      <w:r>
        <w:t>Среднее звено районирования используется для руководства некоторыми отраслями хозяйства в пределах области, края, республики. Велика его роль в руководстве сельским хозяйством и сферой услуг.</w:t>
      </w:r>
    </w:p>
    <w:p w:rsidR="0099388B" w:rsidRDefault="0099388B">
      <w:pPr>
        <w:pStyle w:val="a6"/>
        <w:spacing w:line="360" w:lineRule="auto"/>
        <w:ind w:firstLine="851"/>
      </w:pPr>
      <w:r>
        <w:t>Областные районы имеют свои экономические признаки. Своеобразная форма комплексного развития областей, объединение сельскохозяйственных районов вокруг промышленных центров обеспечивают ведущее место города.</w:t>
      </w:r>
    </w:p>
    <w:p w:rsidR="0099388B" w:rsidRDefault="0099388B">
      <w:pPr>
        <w:pStyle w:val="a6"/>
        <w:spacing w:line="360" w:lineRule="auto"/>
        <w:ind w:firstLine="851"/>
      </w:pPr>
      <w:r>
        <w:t>Низшее звено районирования – городские и сельские районы представляют собой первичные звенья в таксономии экономического районирования. На их основе образуются начальные специализированные территориальные производственные комплексы. Низовые районы играют важную роль в разработке и выполнении перспективных и годовых программ развития районного хозяйства и социально-культурного строительства, в размещении и специализации предприятий по производству и переработки сельскохозяйственной продукции, местной промышленности, бытового обслуживания, торговли и общественного питания.</w:t>
      </w:r>
    </w:p>
    <w:p w:rsidR="0099388B" w:rsidRDefault="0099388B">
      <w:pPr>
        <w:pStyle w:val="a6"/>
        <w:spacing w:line="360" w:lineRule="auto"/>
        <w:ind w:firstLine="851"/>
      </w:pPr>
      <w:r>
        <w:t>Экономические районы могут объединяться в макро регионы или экономические зоны, отличающиеся общими природными условиями, чертами экономики, тенденциями дальнейшего развития.</w:t>
      </w:r>
    </w:p>
    <w:p w:rsidR="0099388B" w:rsidRDefault="0099388B">
      <w:pPr>
        <w:pStyle w:val="a6"/>
        <w:spacing w:line="360" w:lineRule="auto"/>
        <w:ind w:firstLine="851"/>
      </w:pPr>
      <w:r>
        <w:t>Главные принципы выделения экономических зон – уровень хозяйственного  освоения территории, соотношение между важнейшими ресурсами и степенью их использования.</w:t>
      </w:r>
    </w:p>
    <w:p w:rsidR="0099388B" w:rsidRDefault="0099388B">
      <w:pPr>
        <w:pStyle w:val="a6"/>
        <w:spacing w:line="360" w:lineRule="auto"/>
        <w:ind w:firstLine="851"/>
      </w:pPr>
      <w:r>
        <w:t>Территория Российской Федерации разделена на две экономические зоны – Западную (европейская часть России и Урал) и Восточную (Сибирь и Дальний Восток). Для выполнения долгосрочных целевых программ, сбалансированности производства и потребления важных видов продукции группы районов в экономических зонах объединяются в укрупненные районы. В Западной зоне три укрупненных района – Север и Центр европейской части России, Урало-Поволжье и Европейский Юг. В Восточной зоне два укрупненных района – Сибирь и Дальний Восток.</w:t>
      </w:r>
    </w:p>
    <w:p w:rsidR="0099388B" w:rsidRDefault="0099388B">
      <w:pPr>
        <w:pStyle w:val="a6"/>
        <w:spacing w:line="360" w:lineRule="auto"/>
        <w:ind w:firstLine="851"/>
      </w:pPr>
      <w:r>
        <w:t>В настоящее время в составе России находятся 11 крупных экономических районов (Приложение 1): Северный, Северо-Западный, Центральный, Центрально-Черноземный, Волго-Вятский, Поволжский, Северо-Кавказский, Уральский, Западно-Сибирский, Восточно-Сибирский, Дальневосточный и Калининградская область. Статус самоуправления имеют Москва и Санкт-Петербург. Состав экономических районов иллюстрирует таблица 1.</w:t>
      </w:r>
    </w:p>
    <w:p w:rsidR="0099388B" w:rsidRDefault="0099388B">
      <w:pPr>
        <w:pStyle w:val="a6"/>
        <w:spacing w:line="360" w:lineRule="auto"/>
        <w:ind w:firstLine="851"/>
        <w:jc w:val="right"/>
      </w:pPr>
    </w:p>
    <w:p w:rsidR="0099388B" w:rsidRDefault="0099388B">
      <w:pPr>
        <w:pStyle w:val="a6"/>
        <w:spacing w:line="360" w:lineRule="auto"/>
        <w:ind w:firstLine="851"/>
        <w:jc w:val="right"/>
      </w:pPr>
    </w:p>
    <w:p w:rsidR="0099388B" w:rsidRDefault="0099388B">
      <w:pPr>
        <w:pStyle w:val="a6"/>
        <w:spacing w:line="360" w:lineRule="auto"/>
        <w:jc w:val="right"/>
      </w:pPr>
    </w:p>
    <w:p w:rsidR="0099388B" w:rsidRDefault="0099388B">
      <w:pPr>
        <w:pStyle w:val="a6"/>
        <w:spacing w:line="360" w:lineRule="auto"/>
        <w:jc w:val="right"/>
      </w:pPr>
    </w:p>
    <w:p w:rsidR="0099388B" w:rsidRDefault="0099388B">
      <w:pPr>
        <w:pStyle w:val="a6"/>
        <w:spacing w:line="360" w:lineRule="auto"/>
        <w:jc w:val="right"/>
      </w:pPr>
      <w: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827"/>
        <w:gridCol w:w="1843"/>
        <w:gridCol w:w="1806"/>
      </w:tblGrid>
      <w:tr w:rsidR="0099388B">
        <w:tc>
          <w:tcPr>
            <w:tcW w:w="2660" w:type="dxa"/>
          </w:tcPr>
          <w:p w:rsidR="0099388B" w:rsidRDefault="0099388B">
            <w:pPr>
              <w:pStyle w:val="a6"/>
              <w:spacing w:line="360" w:lineRule="auto"/>
              <w:jc w:val="center"/>
              <w:rPr>
                <w:sz w:val="32"/>
              </w:rPr>
            </w:pPr>
            <w:r>
              <w:rPr>
                <w:sz w:val="32"/>
              </w:rPr>
              <w:t>Экономический район</w:t>
            </w:r>
          </w:p>
        </w:tc>
        <w:tc>
          <w:tcPr>
            <w:tcW w:w="3827" w:type="dxa"/>
          </w:tcPr>
          <w:p w:rsidR="0099388B" w:rsidRDefault="0099388B">
            <w:pPr>
              <w:pStyle w:val="a6"/>
              <w:spacing w:line="360" w:lineRule="auto"/>
              <w:jc w:val="center"/>
            </w:pPr>
            <w:r>
              <w:t>Состав</w:t>
            </w:r>
          </w:p>
        </w:tc>
        <w:tc>
          <w:tcPr>
            <w:tcW w:w="1843" w:type="dxa"/>
          </w:tcPr>
          <w:p w:rsidR="0099388B" w:rsidRDefault="0099388B">
            <w:pPr>
              <w:pStyle w:val="a6"/>
              <w:spacing w:line="360" w:lineRule="auto"/>
              <w:jc w:val="center"/>
              <w:rPr>
                <w:sz w:val="16"/>
              </w:rPr>
            </w:pPr>
            <w:r>
              <w:t>Площадь, тыс.км</w:t>
            </w:r>
            <w:r>
              <w:rPr>
                <w:vertAlign w:val="superscript"/>
              </w:rPr>
              <w:t>2</w:t>
            </w:r>
          </w:p>
        </w:tc>
        <w:tc>
          <w:tcPr>
            <w:tcW w:w="1806" w:type="dxa"/>
          </w:tcPr>
          <w:p w:rsidR="0099388B" w:rsidRDefault="0099388B">
            <w:pPr>
              <w:pStyle w:val="a6"/>
              <w:spacing w:line="360" w:lineRule="auto"/>
              <w:jc w:val="center"/>
            </w:pPr>
            <w:r>
              <w:t>Население, млн.чел.</w:t>
            </w:r>
          </w:p>
        </w:tc>
      </w:tr>
      <w:tr w:rsidR="0099388B">
        <w:tc>
          <w:tcPr>
            <w:tcW w:w="2660" w:type="dxa"/>
          </w:tcPr>
          <w:p w:rsidR="0099388B" w:rsidRDefault="0099388B">
            <w:pPr>
              <w:pStyle w:val="a6"/>
              <w:spacing w:line="360" w:lineRule="auto"/>
              <w:ind w:firstLine="851"/>
              <w:jc w:val="center"/>
              <w:rPr>
                <w:sz w:val="32"/>
              </w:rPr>
            </w:pPr>
            <w:r>
              <w:rPr>
                <w:sz w:val="32"/>
              </w:rPr>
              <w:t>1</w:t>
            </w:r>
          </w:p>
        </w:tc>
        <w:tc>
          <w:tcPr>
            <w:tcW w:w="3827" w:type="dxa"/>
          </w:tcPr>
          <w:p w:rsidR="0099388B" w:rsidRDefault="0099388B">
            <w:pPr>
              <w:pStyle w:val="a6"/>
              <w:spacing w:line="360" w:lineRule="auto"/>
              <w:jc w:val="center"/>
            </w:pPr>
            <w:r>
              <w:t>2</w:t>
            </w:r>
          </w:p>
        </w:tc>
        <w:tc>
          <w:tcPr>
            <w:tcW w:w="1843" w:type="dxa"/>
          </w:tcPr>
          <w:p w:rsidR="0099388B" w:rsidRDefault="0099388B">
            <w:pPr>
              <w:pStyle w:val="a6"/>
              <w:spacing w:line="360" w:lineRule="auto"/>
              <w:jc w:val="center"/>
            </w:pPr>
            <w:r>
              <w:t>3</w:t>
            </w:r>
          </w:p>
        </w:tc>
        <w:tc>
          <w:tcPr>
            <w:tcW w:w="1806" w:type="dxa"/>
          </w:tcPr>
          <w:p w:rsidR="0099388B" w:rsidRDefault="0099388B">
            <w:pPr>
              <w:pStyle w:val="a6"/>
              <w:spacing w:line="360" w:lineRule="auto"/>
              <w:jc w:val="center"/>
            </w:pPr>
            <w:r>
              <w:t>4</w:t>
            </w:r>
          </w:p>
        </w:tc>
      </w:tr>
      <w:tr w:rsidR="0099388B">
        <w:tc>
          <w:tcPr>
            <w:tcW w:w="2660" w:type="dxa"/>
          </w:tcPr>
          <w:p w:rsidR="0099388B" w:rsidRDefault="0099388B">
            <w:pPr>
              <w:pStyle w:val="a6"/>
              <w:spacing w:line="360" w:lineRule="auto"/>
              <w:jc w:val="center"/>
              <w:rPr>
                <w:sz w:val="32"/>
              </w:rPr>
            </w:pPr>
            <w:r>
              <w:rPr>
                <w:sz w:val="32"/>
              </w:rPr>
              <w:t>Северный</w:t>
            </w:r>
          </w:p>
        </w:tc>
        <w:tc>
          <w:tcPr>
            <w:tcW w:w="3827" w:type="dxa"/>
          </w:tcPr>
          <w:p w:rsidR="0099388B" w:rsidRDefault="0099388B">
            <w:pPr>
              <w:pStyle w:val="a6"/>
              <w:spacing w:line="360" w:lineRule="auto"/>
              <w:ind w:firstLine="851"/>
              <w:jc w:val="left"/>
              <w:rPr>
                <w:sz w:val="24"/>
              </w:rPr>
            </w:pPr>
            <w:r>
              <w:rPr>
                <w:sz w:val="24"/>
              </w:rPr>
              <w:t xml:space="preserve">Архангельская с Ненецким автономным округом, Вологодская и Мурманская области Республика Коми и Республика Карелия  </w:t>
            </w:r>
          </w:p>
        </w:tc>
        <w:tc>
          <w:tcPr>
            <w:tcW w:w="1843" w:type="dxa"/>
          </w:tcPr>
          <w:p w:rsidR="0099388B" w:rsidRDefault="0099388B">
            <w:pPr>
              <w:pStyle w:val="a6"/>
              <w:spacing w:line="360" w:lineRule="auto"/>
              <w:jc w:val="center"/>
              <w:rPr>
                <w:sz w:val="32"/>
              </w:rPr>
            </w:pPr>
            <w:r>
              <w:rPr>
                <w:sz w:val="32"/>
              </w:rPr>
              <w:t>1466,3</w:t>
            </w:r>
          </w:p>
        </w:tc>
        <w:tc>
          <w:tcPr>
            <w:tcW w:w="1806" w:type="dxa"/>
          </w:tcPr>
          <w:p w:rsidR="0099388B" w:rsidRDefault="0099388B">
            <w:pPr>
              <w:pStyle w:val="a6"/>
              <w:spacing w:line="360" w:lineRule="auto"/>
              <w:jc w:val="center"/>
              <w:rPr>
                <w:sz w:val="32"/>
              </w:rPr>
            </w:pPr>
            <w:r>
              <w:rPr>
                <w:sz w:val="32"/>
              </w:rPr>
              <w:t>5,9</w:t>
            </w:r>
          </w:p>
        </w:tc>
      </w:tr>
      <w:tr w:rsidR="0099388B">
        <w:tc>
          <w:tcPr>
            <w:tcW w:w="2660" w:type="dxa"/>
          </w:tcPr>
          <w:p w:rsidR="0099388B" w:rsidRDefault="0099388B">
            <w:pPr>
              <w:pStyle w:val="a6"/>
              <w:spacing w:line="360" w:lineRule="auto"/>
              <w:jc w:val="center"/>
              <w:rPr>
                <w:sz w:val="32"/>
              </w:rPr>
            </w:pPr>
            <w:r>
              <w:rPr>
                <w:sz w:val="32"/>
              </w:rPr>
              <w:t>Центральный</w:t>
            </w:r>
          </w:p>
        </w:tc>
        <w:tc>
          <w:tcPr>
            <w:tcW w:w="3827" w:type="dxa"/>
          </w:tcPr>
          <w:p w:rsidR="0099388B" w:rsidRDefault="0099388B">
            <w:pPr>
              <w:pStyle w:val="a6"/>
              <w:spacing w:line="360" w:lineRule="auto"/>
              <w:ind w:firstLine="851"/>
              <w:jc w:val="left"/>
              <w:rPr>
                <w:sz w:val="24"/>
              </w:rPr>
            </w:pPr>
            <w:r>
              <w:rPr>
                <w:sz w:val="24"/>
              </w:rPr>
              <w:t xml:space="preserve">Брянская, Владимирская, Ивановская, Калужская, Костромская, Московская, Орловская, Рязанская, Смоленская, Тверская, Тульская, Ярославская всего 12 областей и г.Москва </w:t>
            </w:r>
          </w:p>
        </w:tc>
        <w:tc>
          <w:tcPr>
            <w:tcW w:w="1843" w:type="dxa"/>
          </w:tcPr>
          <w:p w:rsidR="0099388B" w:rsidRDefault="0099388B">
            <w:pPr>
              <w:pStyle w:val="a6"/>
              <w:spacing w:line="360" w:lineRule="auto"/>
              <w:jc w:val="center"/>
              <w:rPr>
                <w:sz w:val="32"/>
              </w:rPr>
            </w:pPr>
            <w:r>
              <w:rPr>
                <w:sz w:val="32"/>
              </w:rPr>
              <w:t>483,0</w:t>
            </w:r>
          </w:p>
        </w:tc>
        <w:tc>
          <w:tcPr>
            <w:tcW w:w="1806" w:type="dxa"/>
          </w:tcPr>
          <w:p w:rsidR="0099388B" w:rsidRDefault="0099388B">
            <w:pPr>
              <w:pStyle w:val="a6"/>
              <w:spacing w:line="360" w:lineRule="auto"/>
              <w:jc w:val="center"/>
              <w:rPr>
                <w:sz w:val="32"/>
              </w:rPr>
            </w:pPr>
            <w:r>
              <w:rPr>
                <w:sz w:val="32"/>
              </w:rPr>
              <w:t>30,0</w:t>
            </w:r>
          </w:p>
        </w:tc>
      </w:tr>
      <w:tr w:rsidR="0099388B">
        <w:tc>
          <w:tcPr>
            <w:tcW w:w="2660" w:type="dxa"/>
          </w:tcPr>
          <w:p w:rsidR="0099388B" w:rsidRDefault="0099388B">
            <w:pPr>
              <w:pStyle w:val="a6"/>
              <w:spacing w:line="360" w:lineRule="auto"/>
              <w:jc w:val="center"/>
              <w:rPr>
                <w:sz w:val="32"/>
              </w:rPr>
            </w:pPr>
            <w:r>
              <w:rPr>
                <w:sz w:val="32"/>
              </w:rPr>
              <w:t>Волго-Вятский</w:t>
            </w:r>
          </w:p>
        </w:tc>
        <w:tc>
          <w:tcPr>
            <w:tcW w:w="3827" w:type="dxa"/>
          </w:tcPr>
          <w:p w:rsidR="0099388B" w:rsidRDefault="0099388B">
            <w:pPr>
              <w:pStyle w:val="a6"/>
              <w:spacing w:line="360" w:lineRule="auto"/>
              <w:ind w:firstLine="851"/>
              <w:jc w:val="left"/>
              <w:rPr>
                <w:sz w:val="24"/>
              </w:rPr>
            </w:pPr>
            <w:r>
              <w:rPr>
                <w:sz w:val="24"/>
              </w:rPr>
              <w:t xml:space="preserve">Нижегородская, Кировская области, Республика Марий Эл, Республика Мордовия и Чувашская Республика </w:t>
            </w:r>
          </w:p>
        </w:tc>
        <w:tc>
          <w:tcPr>
            <w:tcW w:w="1843" w:type="dxa"/>
          </w:tcPr>
          <w:p w:rsidR="0099388B" w:rsidRDefault="0099388B">
            <w:pPr>
              <w:pStyle w:val="a6"/>
              <w:spacing w:line="360" w:lineRule="auto"/>
              <w:jc w:val="center"/>
              <w:rPr>
                <w:sz w:val="32"/>
              </w:rPr>
            </w:pPr>
            <w:r>
              <w:rPr>
                <w:sz w:val="32"/>
              </w:rPr>
              <w:t>265,4</w:t>
            </w:r>
          </w:p>
        </w:tc>
        <w:tc>
          <w:tcPr>
            <w:tcW w:w="1806" w:type="dxa"/>
          </w:tcPr>
          <w:p w:rsidR="0099388B" w:rsidRDefault="0099388B">
            <w:pPr>
              <w:pStyle w:val="a6"/>
              <w:spacing w:line="360" w:lineRule="auto"/>
              <w:jc w:val="center"/>
              <w:rPr>
                <w:sz w:val="32"/>
              </w:rPr>
            </w:pPr>
            <w:r>
              <w:rPr>
                <w:sz w:val="32"/>
              </w:rPr>
              <w:t>8,5</w:t>
            </w:r>
          </w:p>
        </w:tc>
      </w:tr>
      <w:tr w:rsidR="0099388B">
        <w:tc>
          <w:tcPr>
            <w:tcW w:w="2660" w:type="dxa"/>
          </w:tcPr>
          <w:p w:rsidR="0099388B" w:rsidRDefault="0099388B">
            <w:pPr>
              <w:pStyle w:val="a6"/>
              <w:spacing w:line="360" w:lineRule="auto"/>
              <w:jc w:val="center"/>
              <w:rPr>
                <w:sz w:val="32"/>
              </w:rPr>
            </w:pPr>
            <w:r>
              <w:rPr>
                <w:sz w:val="32"/>
              </w:rPr>
              <w:t>Центрально-Черноземный</w:t>
            </w:r>
          </w:p>
        </w:tc>
        <w:tc>
          <w:tcPr>
            <w:tcW w:w="3827" w:type="dxa"/>
          </w:tcPr>
          <w:p w:rsidR="0099388B" w:rsidRDefault="0099388B">
            <w:pPr>
              <w:pStyle w:val="a6"/>
              <w:spacing w:line="360" w:lineRule="auto"/>
              <w:ind w:firstLine="851"/>
              <w:jc w:val="left"/>
              <w:rPr>
                <w:sz w:val="24"/>
              </w:rPr>
            </w:pPr>
            <w:r>
              <w:rPr>
                <w:sz w:val="24"/>
              </w:rPr>
              <w:t>Белгородская, Воронежская, Курская, Липецкая и Тамбовская обл.</w:t>
            </w:r>
          </w:p>
        </w:tc>
        <w:tc>
          <w:tcPr>
            <w:tcW w:w="1843" w:type="dxa"/>
          </w:tcPr>
          <w:p w:rsidR="0099388B" w:rsidRDefault="0099388B">
            <w:pPr>
              <w:pStyle w:val="a6"/>
              <w:spacing w:line="360" w:lineRule="auto"/>
              <w:jc w:val="center"/>
              <w:rPr>
                <w:sz w:val="32"/>
              </w:rPr>
            </w:pPr>
            <w:r>
              <w:rPr>
                <w:sz w:val="32"/>
              </w:rPr>
              <w:t>167,7</w:t>
            </w:r>
          </w:p>
        </w:tc>
        <w:tc>
          <w:tcPr>
            <w:tcW w:w="1806" w:type="dxa"/>
          </w:tcPr>
          <w:p w:rsidR="0099388B" w:rsidRDefault="0099388B">
            <w:pPr>
              <w:pStyle w:val="a6"/>
              <w:spacing w:line="360" w:lineRule="auto"/>
              <w:jc w:val="center"/>
              <w:rPr>
                <w:sz w:val="32"/>
              </w:rPr>
            </w:pPr>
            <w:r>
              <w:rPr>
                <w:sz w:val="32"/>
              </w:rPr>
              <w:t>7,9</w:t>
            </w:r>
          </w:p>
        </w:tc>
      </w:tr>
      <w:tr w:rsidR="0099388B">
        <w:tc>
          <w:tcPr>
            <w:tcW w:w="2660" w:type="dxa"/>
          </w:tcPr>
          <w:p w:rsidR="0099388B" w:rsidRDefault="0099388B">
            <w:pPr>
              <w:pStyle w:val="a6"/>
              <w:spacing w:line="360" w:lineRule="auto"/>
              <w:jc w:val="center"/>
              <w:rPr>
                <w:sz w:val="32"/>
              </w:rPr>
            </w:pPr>
            <w:r>
              <w:rPr>
                <w:sz w:val="32"/>
              </w:rPr>
              <w:t>Северо-Кавказский</w:t>
            </w:r>
          </w:p>
        </w:tc>
        <w:tc>
          <w:tcPr>
            <w:tcW w:w="3827" w:type="dxa"/>
          </w:tcPr>
          <w:p w:rsidR="0099388B" w:rsidRDefault="0099388B">
            <w:pPr>
              <w:pStyle w:val="a6"/>
              <w:spacing w:line="360" w:lineRule="auto"/>
              <w:ind w:firstLine="851"/>
              <w:jc w:val="left"/>
              <w:rPr>
                <w:sz w:val="24"/>
              </w:rPr>
            </w:pPr>
            <w:r>
              <w:rPr>
                <w:sz w:val="24"/>
              </w:rPr>
              <w:t xml:space="preserve">Ростовская обл., Краснодарский и Ставропольский края, Республика Адыгея, Дагестан, Кабардино-Балкария, Карачаево-Черкесия,  Ингушская и Чеченская </w:t>
            </w:r>
          </w:p>
        </w:tc>
        <w:tc>
          <w:tcPr>
            <w:tcW w:w="1843" w:type="dxa"/>
          </w:tcPr>
          <w:p w:rsidR="0099388B" w:rsidRDefault="0099388B">
            <w:pPr>
              <w:pStyle w:val="a6"/>
              <w:spacing w:line="360" w:lineRule="auto"/>
              <w:jc w:val="center"/>
              <w:rPr>
                <w:sz w:val="32"/>
              </w:rPr>
            </w:pPr>
            <w:r>
              <w:rPr>
                <w:sz w:val="32"/>
              </w:rPr>
              <w:t>355,1</w:t>
            </w:r>
          </w:p>
        </w:tc>
        <w:tc>
          <w:tcPr>
            <w:tcW w:w="1806" w:type="dxa"/>
          </w:tcPr>
          <w:p w:rsidR="0099388B" w:rsidRDefault="0099388B">
            <w:pPr>
              <w:pStyle w:val="a6"/>
              <w:spacing w:line="360" w:lineRule="auto"/>
              <w:jc w:val="center"/>
              <w:rPr>
                <w:sz w:val="32"/>
              </w:rPr>
            </w:pPr>
            <w:r>
              <w:rPr>
                <w:sz w:val="32"/>
              </w:rPr>
              <w:t>17,7</w:t>
            </w:r>
          </w:p>
        </w:tc>
      </w:tr>
      <w:tr w:rsidR="0099388B">
        <w:tc>
          <w:tcPr>
            <w:tcW w:w="2660" w:type="dxa"/>
          </w:tcPr>
          <w:p w:rsidR="0099388B" w:rsidRDefault="0099388B">
            <w:pPr>
              <w:pStyle w:val="a6"/>
              <w:spacing w:line="360" w:lineRule="auto"/>
              <w:jc w:val="center"/>
              <w:rPr>
                <w:sz w:val="32"/>
              </w:rPr>
            </w:pPr>
            <w:r>
              <w:rPr>
                <w:sz w:val="32"/>
              </w:rPr>
              <w:t>Северо-западный</w:t>
            </w:r>
          </w:p>
        </w:tc>
        <w:tc>
          <w:tcPr>
            <w:tcW w:w="3827" w:type="dxa"/>
          </w:tcPr>
          <w:p w:rsidR="0099388B" w:rsidRDefault="0099388B">
            <w:pPr>
              <w:pStyle w:val="a6"/>
              <w:spacing w:line="360" w:lineRule="auto"/>
              <w:ind w:firstLine="851"/>
              <w:jc w:val="left"/>
              <w:rPr>
                <w:sz w:val="24"/>
              </w:rPr>
            </w:pPr>
            <w:r>
              <w:rPr>
                <w:sz w:val="24"/>
              </w:rPr>
              <w:t xml:space="preserve">Санкт-Петербург, Ленинградская, Новгородская, Псковская обл. </w:t>
            </w:r>
          </w:p>
        </w:tc>
        <w:tc>
          <w:tcPr>
            <w:tcW w:w="1843" w:type="dxa"/>
          </w:tcPr>
          <w:p w:rsidR="0099388B" w:rsidRDefault="0099388B">
            <w:pPr>
              <w:pStyle w:val="a6"/>
              <w:spacing w:line="360" w:lineRule="auto"/>
              <w:jc w:val="center"/>
              <w:rPr>
                <w:sz w:val="32"/>
              </w:rPr>
            </w:pPr>
            <w:r>
              <w:rPr>
                <w:sz w:val="32"/>
              </w:rPr>
              <w:t>196,5</w:t>
            </w:r>
          </w:p>
        </w:tc>
        <w:tc>
          <w:tcPr>
            <w:tcW w:w="1806" w:type="dxa"/>
          </w:tcPr>
          <w:p w:rsidR="0099388B" w:rsidRDefault="0099388B">
            <w:pPr>
              <w:pStyle w:val="a6"/>
              <w:spacing w:line="360" w:lineRule="auto"/>
              <w:jc w:val="center"/>
              <w:rPr>
                <w:sz w:val="32"/>
              </w:rPr>
            </w:pPr>
            <w:r>
              <w:rPr>
                <w:sz w:val="32"/>
              </w:rPr>
              <w:t>8,0</w:t>
            </w:r>
          </w:p>
        </w:tc>
      </w:tr>
      <w:tr w:rsidR="0099388B">
        <w:tc>
          <w:tcPr>
            <w:tcW w:w="2660" w:type="dxa"/>
          </w:tcPr>
          <w:p w:rsidR="0099388B" w:rsidRDefault="0099388B">
            <w:pPr>
              <w:pStyle w:val="a6"/>
              <w:spacing w:line="360" w:lineRule="auto"/>
              <w:jc w:val="center"/>
              <w:rPr>
                <w:sz w:val="32"/>
              </w:rPr>
            </w:pPr>
            <w:r>
              <w:rPr>
                <w:sz w:val="32"/>
              </w:rPr>
              <w:t>Поволжский</w:t>
            </w:r>
          </w:p>
        </w:tc>
        <w:tc>
          <w:tcPr>
            <w:tcW w:w="3827" w:type="dxa"/>
          </w:tcPr>
          <w:p w:rsidR="0099388B" w:rsidRDefault="0099388B">
            <w:pPr>
              <w:pStyle w:val="a6"/>
              <w:spacing w:line="360" w:lineRule="auto"/>
              <w:ind w:firstLine="851"/>
              <w:jc w:val="left"/>
              <w:rPr>
                <w:sz w:val="24"/>
              </w:rPr>
            </w:pPr>
            <w:r>
              <w:rPr>
                <w:sz w:val="24"/>
              </w:rPr>
              <w:t>Ульяновская, Саратовская, Самарская, Волгоградская, Астраханская, Пензенская обл., республика Татарстан и Калмыкия – Хольяк Тангч</w:t>
            </w:r>
          </w:p>
        </w:tc>
        <w:tc>
          <w:tcPr>
            <w:tcW w:w="1843" w:type="dxa"/>
          </w:tcPr>
          <w:p w:rsidR="0099388B" w:rsidRDefault="0099388B">
            <w:pPr>
              <w:pStyle w:val="a6"/>
              <w:spacing w:line="360" w:lineRule="auto"/>
              <w:jc w:val="center"/>
              <w:rPr>
                <w:sz w:val="32"/>
              </w:rPr>
            </w:pPr>
            <w:r>
              <w:rPr>
                <w:sz w:val="32"/>
              </w:rPr>
              <w:t>536,5</w:t>
            </w:r>
          </w:p>
        </w:tc>
        <w:tc>
          <w:tcPr>
            <w:tcW w:w="1806" w:type="dxa"/>
          </w:tcPr>
          <w:p w:rsidR="0099388B" w:rsidRDefault="0099388B">
            <w:pPr>
              <w:pStyle w:val="a6"/>
              <w:spacing w:line="360" w:lineRule="auto"/>
              <w:jc w:val="center"/>
              <w:rPr>
                <w:sz w:val="32"/>
              </w:rPr>
            </w:pPr>
            <w:r>
              <w:rPr>
                <w:sz w:val="32"/>
              </w:rPr>
              <w:t>16,9</w:t>
            </w:r>
          </w:p>
        </w:tc>
      </w:tr>
      <w:tr w:rsidR="0099388B">
        <w:tc>
          <w:tcPr>
            <w:tcW w:w="2660" w:type="dxa"/>
          </w:tcPr>
          <w:p w:rsidR="0099388B" w:rsidRDefault="0099388B">
            <w:pPr>
              <w:pStyle w:val="a6"/>
              <w:spacing w:line="360" w:lineRule="auto"/>
              <w:jc w:val="center"/>
              <w:rPr>
                <w:sz w:val="32"/>
              </w:rPr>
            </w:pPr>
            <w:r>
              <w:rPr>
                <w:sz w:val="32"/>
              </w:rPr>
              <w:t>Уральский</w:t>
            </w:r>
          </w:p>
          <w:p w:rsidR="0099388B" w:rsidRDefault="0099388B">
            <w:pPr>
              <w:pStyle w:val="a6"/>
              <w:spacing w:line="360" w:lineRule="auto"/>
              <w:ind w:firstLine="851"/>
              <w:jc w:val="center"/>
              <w:rPr>
                <w:sz w:val="32"/>
              </w:rPr>
            </w:pPr>
          </w:p>
          <w:p w:rsidR="0099388B" w:rsidRDefault="0099388B">
            <w:pPr>
              <w:pStyle w:val="a6"/>
              <w:spacing w:line="360" w:lineRule="auto"/>
              <w:ind w:firstLine="851"/>
              <w:jc w:val="center"/>
              <w:rPr>
                <w:sz w:val="32"/>
              </w:rPr>
            </w:pPr>
          </w:p>
        </w:tc>
        <w:tc>
          <w:tcPr>
            <w:tcW w:w="3827" w:type="dxa"/>
          </w:tcPr>
          <w:p w:rsidR="0099388B" w:rsidRDefault="0099388B">
            <w:pPr>
              <w:pStyle w:val="a6"/>
              <w:spacing w:line="360" w:lineRule="auto"/>
              <w:ind w:firstLine="851"/>
              <w:jc w:val="left"/>
              <w:rPr>
                <w:sz w:val="24"/>
              </w:rPr>
            </w:pPr>
            <w:r>
              <w:rPr>
                <w:sz w:val="24"/>
              </w:rPr>
              <w:t xml:space="preserve">Курганская, Оренбургская, Пермская (с Коми Пермяцким автономным округом), Свердловская, Челябинская обл., республики Башкортостан и Удмуртия </w:t>
            </w:r>
          </w:p>
        </w:tc>
        <w:tc>
          <w:tcPr>
            <w:tcW w:w="1843" w:type="dxa"/>
          </w:tcPr>
          <w:p w:rsidR="0099388B" w:rsidRDefault="0099388B">
            <w:pPr>
              <w:pStyle w:val="a6"/>
              <w:spacing w:line="360" w:lineRule="auto"/>
              <w:jc w:val="center"/>
              <w:rPr>
                <w:sz w:val="32"/>
              </w:rPr>
            </w:pPr>
            <w:r>
              <w:rPr>
                <w:sz w:val="32"/>
              </w:rPr>
              <w:t>824,0</w:t>
            </w:r>
          </w:p>
        </w:tc>
        <w:tc>
          <w:tcPr>
            <w:tcW w:w="1806" w:type="dxa"/>
          </w:tcPr>
          <w:p w:rsidR="0099388B" w:rsidRDefault="0099388B">
            <w:pPr>
              <w:pStyle w:val="a6"/>
              <w:spacing w:line="360" w:lineRule="auto"/>
              <w:jc w:val="center"/>
              <w:rPr>
                <w:sz w:val="32"/>
              </w:rPr>
            </w:pPr>
            <w:r>
              <w:rPr>
                <w:sz w:val="32"/>
              </w:rPr>
              <w:t>20,5</w:t>
            </w:r>
          </w:p>
          <w:p w:rsidR="0099388B" w:rsidRDefault="0099388B">
            <w:pPr>
              <w:pStyle w:val="a6"/>
              <w:spacing w:line="360" w:lineRule="auto"/>
              <w:ind w:firstLine="851"/>
              <w:jc w:val="center"/>
              <w:rPr>
                <w:sz w:val="32"/>
              </w:rPr>
            </w:pPr>
          </w:p>
        </w:tc>
      </w:tr>
      <w:tr w:rsidR="0099388B">
        <w:tc>
          <w:tcPr>
            <w:tcW w:w="2660" w:type="dxa"/>
          </w:tcPr>
          <w:p w:rsidR="0099388B" w:rsidRDefault="0099388B">
            <w:pPr>
              <w:pStyle w:val="a6"/>
              <w:spacing w:line="360" w:lineRule="auto"/>
              <w:jc w:val="center"/>
              <w:rPr>
                <w:sz w:val="32"/>
              </w:rPr>
            </w:pPr>
            <w:r>
              <w:rPr>
                <w:sz w:val="32"/>
              </w:rPr>
              <w:t>Западная Сибирь</w:t>
            </w:r>
          </w:p>
        </w:tc>
        <w:tc>
          <w:tcPr>
            <w:tcW w:w="3827" w:type="dxa"/>
          </w:tcPr>
          <w:p w:rsidR="0099388B" w:rsidRDefault="0099388B">
            <w:pPr>
              <w:pStyle w:val="a6"/>
              <w:spacing w:line="360" w:lineRule="auto"/>
              <w:ind w:firstLine="851"/>
              <w:jc w:val="left"/>
              <w:rPr>
                <w:sz w:val="24"/>
              </w:rPr>
            </w:pPr>
            <w:r>
              <w:rPr>
                <w:sz w:val="24"/>
              </w:rPr>
              <w:t xml:space="preserve">Алтайский край, Республика Алтай, Кемеровская, Новосибирская, Омская, Томская (с Ханты-Мансийским и Ямало-Ненецким автономным округами) обл. </w:t>
            </w:r>
          </w:p>
        </w:tc>
        <w:tc>
          <w:tcPr>
            <w:tcW w:w="1843" w:type="dxa"/>
          </w:tcPr>
          <w:p w:rsidR="0099388B" w:rsidRDefault="0099388B">
            <w:pPr>
              <w:pStyle w:val="a6"/>
              <w:spacing w:line="360" w:lineRule="auto"/>
              <w:jc w:val="center"/>
              <w:rPr>
                <w:sz w:val="32"/>
              </w:rPr>
            </w:pPr>
            <w:r>
              <w:rPr>
                <w:sz w:val="32"/>
              </w:rPr>
              <w:t>2427,2</w:t>
            </w:r>
          </w:p>
        </w:tc>
        <w:tc>
          <w:tcPr>
            <w:tcW w:w="1806" w:type="dxa"/>
          </w:tcPr>
          <w:p w:rsidR="0099388B" w:rsidRDefault="0099388B">
            <w:pPr>
              <w:pStyle w:val="a6"/>
              <w:spacing w:line="360" w:lineRule="auto"/>
              <w:jc w:val="center"/>
              <w:rPr>
                <w:sz w:val="32"/>
              </w:rPr>
            </w:pPr>
            <w:r>
              <w:rPr>
                <w:sz w:val="32"/>
              </w:rPr>
              <w:t>15,0</w:t>
            </w:r>
          </w:p>
        </w:tc>
      </w:tr>
      <w:tr w:rsidR="0099388B">
        <w:tc>
          <w:tcPr>
            <w:tcW w:w="2660" w:type="dxa"/>
          </w:tcPr>
          <w:p w:rsidR="0099388B" w:rsidRDefault="0099388B">
            <w:pPr>
              <w:pStyle w:val="a6"/>
              <w:spacing w:line="360" w:lineRule="auto"/>
              <w:jc w:val="center"/>
              <w:rPr>
                <w:sz w:val="32"/>
              </w:rPr>
            </w:pPr>
            <w:r>
              <w:rPr>
                <w:sz w:val="32"/>
              </w:rPr>
              <w:t>Восточно-Сибирский</w:t>
            </w:r>
          </w:p>
        </w:tc>
        <w:tc>
          <w:tcPr>
            <w:tcW w:w="3827" w:type="dxa"/>
          </w:tcPr>
          <w:p w:rsidR="0099388B" w:rsidRDefault="0099388B">
            <w:pPr>
              <w:pStyle w:val="a6"/>
              <w:spacing w:line="360" w:lineRule="auto"/>
              <w:ind w:firstLine="851"/>
              <w:jc w:val="left"/>
              <w:rPr>
                <w:sz w:val="24"/>
              </w:rPr>
            </w:pPr>
            <w:r>
              <w:rPr>
                <w:sz w:val="24"/>
              </w:rPr>
              <w:t xml:space="preserve">Красноярский край, Иркутская и Читинская обл., Республика Бурятия, Тува, Хакасия   </w:t>
            </w:r>
          </w:p>
        </w:tc>
        <w:tc>
          <w:tcPr>
            <w:tcW w:w="1843" w:type="dxa"/>
          </w:tcPr>
          <w:p w:rsidR="0099388B" w:rsidRDefault="0099388B">
            <w:pPr>
              <w:pStyle w:val="a6"/>
              <w:spacing w:line="360" w:lineRule="auto"/>
              <w:jc w:val="center"/>
              <w:rPr>
                <w:sz w:val="32"/>
              </w:rPr>
            </w:pPr>
            <w:r>
              <w:rPr>
                <w:sz w:val="32"/>
              </w:rPr>
              <w:t>4122,8</w:t>
            </w:r>
          </w:p>
        </w:tc>
        <w:tc>
          <w:tcPr>
            <w:tcW w:w="1806" w:type="dxa"/>
          </w:tcPr>
          <w:p w:rsidR="0099388B" w:rsidRDefault="0099388B">
            <w:pPr>
              <w:pStyle w:val="a6"/>
              <w:spacing w:line="360" w:lineRule="auto"/>
              <w:jc w:val="center"/>
              <w:rPr>
                <w:sz w:val="32"/>
              </w:rPr>
            </w:pPr>
            <w:r>
              <w:rPr>
                <w:sz w:val="32"/>
              </w:rPr>
              <w:t>9,2</w:t>
            </w:r>
          </w:p>
        </w:tc>
      </w:tr>
      <w:tr w:rsidR="0099388B">
        <w:tc>
          <w:tcPr>
            <w:tcW w:w="2660" w:type="dxa"/>
          </w:tcPr>
          <w:p w:rsidR="0099388B" w:rsidRDefault="0099388B">
            <w:pPr>
              <w:pStyle w:val="a6"/>
              <w:spacing w:line="360" w:lineRule="auto"/>
              <w:jc w:val="center"/>
              <w:rPr>
                <w:sz w:val="32"/>
              </w:rPr>
            </w:pPr>
            <w:r>
              <w:rPr>
                <w:sz w:val="32"/>
              </w:rPr>
              <w:t>Дальне-Восточный</w:t>
            </w:r>
          </w:p>
        </w:tc>
        <w:tc>
          <w:tcPr>
            <w:tcW w:w="3827" w:type="dxa"/>
          </w:tcPr>
          <w:p w:rsidR="0099388B" w:rsidRDefault="0099388B">
            <w:pPr>
              <w:pStyle w:val="a6"/>
              <w:spacing w:line="360" w:lineRule="auto"/>
              <w:ind w:firstLine="851"/>
              <w:jc w:val="left"/>
              <w:rPr>
                <w:sz w:val="24"/>
              </w:rPr>
            </w:pPr>
            <w:r>
              <w:rPr>
                <w:sz w:val="24"/>
              </w:rPr>
              <w:t>Приморский и Хабаровский (с Еврейской автономной обл.) края, Республика Саха (Якутия), Амурская, Камчатская (с Корякским автономным округом), Магаданская (с Чукотским автономным округом) и Сахалинская обл.</w:t>
            </w:r>
          </w:p>
        </w:tc>
        <w:tc>
          <w:tcPr>
            <w:tcW w:w="1843" w:type="dxa"/>
          </w:tcPr>
          <w:p w:rsidR="0099388B" w:rsidRDefault="0099388B">
            <w:pPr>
              <w:pStyle w:val="a6"/>
              <w:spacing w:line="360" w:lineRule="auto"/>
              <w:jc w:val="center"/>
              <w:rPr>
                <w:sz w:val="32"/>
              </w:rPr>
            </w:pPr>
            <w:r>
              <w:rPr>
                <w:sz w:val="32"/>
              </w:rPr>
              <w:t>6215,9</w:t>
            </w:r>
          </w:p>
        </w:tc>
        <w:tc>
          <w:tcPr>
            <w:tcW w:w="1806" w:type="dxa"/>
          </w:tcPr>
          <w:p w:rsidR="0099388B" w:rsidRDefault="0099388B">
            <w:pPr>
              <w:pStyle w:val="a6"/>
              <w:spacing w:line="360" w:lineRule="auto"/>
              <w:jc w:val="center"/>
              <w:rPr>
                <w:sz w:val="32"/>
              </w:rPr>
            </w:pPr>
            <w:r>
              <w:rPr>
                <w:sz w:val="32"/>
              </w:rPr>
              <w:t>7,6</w:t>
            </w:r>
          </w:p>
        </w:tc>
      </w:tr>
      <w:tr w:rsidR="0099388B">
        <w:tc>
          <w:tcPr>
            <w:tcW w:w="2660" w:type="dxa"/>
          </w:tcPr>
          <w:p w:rsidR="0099388B" w:rsidRDefault="0099388B">
            <w:pPr>
              <w:pStyle w:val="a6"/>
              <w:spacing w:line="360" w:lineRule="auto"/>
              <w:jc w:val="center"/>
              <w:rPr>
                <w:sz w:val="32"/>
              </w:rPr>
            </w:pPr>
            <w:r>
              <w:rPr>
                <w:sz w:val="32"/>
              </w:rPr>
              <w:t>Калининградская</w:t>
            </w:r>
          </w:p>
        </w:tc>
        <w:tc>
          <w:tcPr>
            <w:tcW w:w="3827" w:type="dxa"/>
          </w:tcPr>
          <w:p w:rsidR="0099388B" w:rsidRDefault="0099388B">
            <w:pPr>
              <w:pStyle w:val="a6"/>
              <w:spacing w:line="360" w:lineRule="auto"/>
              <w:ind w:firstLine="851"/>
              <w:jc w:val="left"/>
              <w:rPr>
                <w:sz w:val="24"/>
              </w:rPr>
            </w:pPr>
            <w:r>
              <w:rPr>
                <w:sz w:val="24"/>
              </w:rPr>
              <w:t>Калининградская</w:t>
            </w:r>
          </w:p>
        </w:tc>
        <w:tc>
          <w:tcPr>
            <w:tcW w:w="1843" w:type="dxa"/>
          </w:tcPr>
          <w:p w:rsidR="0099388B" w:rsidRDefault="0099388B">
            <w:pPr>
              <w:pStyle w:val="a6"/>
              <w:spacing w:line="360" w:lineRule="auto"/>
              <w:jc w:val="center"/>
              <w:rPr>
                <w:sz w:val="32"/>
              </w:rPr>
            </w:pPr>
            <w:r>
              <w:rPr>
                <w:sz w:val="32"/>
              </w:rPr>
              <w:t>15,1</w:t>
            </w:r>
          </w:p>
        </w:tc>
        <w:tc>
          <w:tcPr>
            <w:tcW w:w="1806" w:type="dxa"/>
          </w:tcPr>
          <w:p w:rsidR="0099388B" w:rsidRDefault="0099388B">
            <w:pPr>
              <w:pStyle w:val="a6"/>
              <w:spacing w:line="360" w:lineRule="auto"/>
              <w:jc w:val="center"/>
              <w:rPr>
                <w:sz w:val="32"/>
              </w:rPr>
            </w:pPr>
            <w:r>
              <w:rPr>
                <w:sz w:val="32"/>
              </w:rPr>
              <w:t xml:space="preserve">936,0 </w:t>
            </w:r>
            <w:r>
              <w:t>тыс.чел.</w:t>
            </w:r>
          </w:p>
        </w:tc>
      </w:tr>
    </w:tbl>
    <w:p w:rsidR="0099388B" w:rsidRDefault="0099388B">
      <w:pPr>
        <w:pStyle w:val="a6"/>
        <w:spacing w:line="360" w:lineRule="auto"/>
        <w:ind w:firstLine="851"/>
      </w:pPr>
    </w:p>
    <w:p w:rsidR="0099388B" w:rsidRDefault="0099388B">
      <w:pPr>
        <w:pStyle w:val="a6"/>
        <w:spacing w:line="360" w:lineRule="auto"/>
        <w:ind w:firstLine="851"/>
        <w:jc w:val="center"/>
        <w:rPr>
          <w:b/>
          <w:sz w:val="32"/>
          <w:lang w:val="en-US"/>
        </w:rPr>
      </w:pPr>
    </w:p>
    <w:p w:rsidR="0099388B" w:rsidRDefault="0099388B">
      <w:pPr>
        <w:pStyle w:val="a6"/>
        <w:spacing w:line="360" w:lineRule="auto"/>
        <w:ind w:firstLine="851"/>
        <w:jc w:val="center"/>
        <w:rPr>
          <w:b/>
          <w:sz w:val="32"/>
        </w:rPr>
      </w:pPr>
      <w:r>
        <w:rPr>
          <w:b/>
          <w:sz w:val="32"/>
          <w:lang w:val="en-US"/>
        </w:rPr>
        <w:t>IV</w:t>
      </w:r>
      <w:r>
        <w:rPr>
          <w:b/>
          <w:sz w:val="32"/>
        </w:rPr>
        <w:t>. Проблемы экономического районирования.</w:t>
      </w:r>
    </w:p>
    <w:p w:rsidR="0099388B" w:rsidRDefault="0099388B">
      <w:pPr>
        <w:pStyle w:val="a6"/>
        <w:spacing w:line="360" w:lineRule="auto"/>
        <w:ind w:firstLine="851"/>
      </w:pPr>
    </w:p>
    <w:p w:rsidR="0099388B" w:rsidRDefault="0099388B">
      <w:pPr>
        <w:pStyle w:val="a6"/>
        <w:spacing w:line="360" w:lineRule="auto"/>
        <w:ind w:firstLine="851"/>
      </w:pPr>
      <w:r>
        <w:t>В настоящее время в наиболее сложном положении оказались регионы, где развита тяжелая промышленность – особенно угольно-металлургическая, крупными предприятиями – монополистами – Кемерово, Челябинск, Екатеринбург, Ростов, Тула, крупные города Красноярского края, а также регионы, где сосредоточены предприятия оборонного комплекса – Москва и Санкт-Петербург, Московская, Ленинградская, Челябинская, Нижегородская, Свердловская, Пермская, Тульская области, Удмуртия и отдельные промышленные узлы с узкой производственной базой, в основном на Севере.</w:t>
      </w:r>
    </w:p>
    <w:p w:rsidR="0099388B" w:rsidRDefault="0099388B">
      <w:pPr>
        <w:pStyle w:val="a6"/>
        <w:spacing w:line="360" w:lineRule="auto"/>
        <w:ind w:firstLine="851"/>
      </w:pPr>
      <w:r>
        <w:t>В период структурной перестройки для регионов особенно реальна угроза резкого спада производства, массовой безработицы и обострения социальной напряженности. Поэтому для существования этих регионов необходимы льготы по федеральным и местным налогам, кредиты, льготы на налоги от прибыли коммерческих банков, расширении прав местных органов и социальная защита населения.</w:t>
      </w:r>
    </w:p>
    <w:p w:rsidR="0099388B" w:rsidRDefault="0099388B">
      <w:pPr>
        <w:pStyle w:val="a6"/>
        <w:spacing w:line="360" w:lineRule="auto"/>
        <w:ind w:firstLine="851"/>
      </w:pPr>
      <w:r>
        <w:t>Сегодня в условиях развития рынка можно выделить три типа регионов России:</w:t>
      </w:r>
    </w:p>
    <w:p w:rsidR="0099388B" w:rsidRDefault="0099388B">
      <w:pPr>
        <w:pStyle w:val="a6"/>
        <w:numPr>
          <w:ilvl w:val="0"/>
          <w:numId w:val="5"/>
        </w:numPr>
        <w:tabs>
          <w:tab w:val="clear" w:pos="360"/>
          <w:tab w:val="num" w:pos="795"/>
        </w:tabs>
        <w:spacing w:line="360" w:lineRule="auto"/>
        <w:ind w:left="795" w:firstLine="851"/>
      </w:pPr>
      <w:r>
        <w:t>Трудоизбыточные – республики Северного Кавказа, Ставропольский и Краснодарский края, Ростовская область.</w:t>
      </w:r>
    </w:p>
    <w:p w:rsidR="0099388B" w:rsidRDefault="0099388B">
      <w:pPr>
        <w:pStyle w:val="a6"/>
        <w:numPr>
          <w:ilvl w:val="0"/>
          <w:numId w:val="5"/>
        </w:numPr>
        <w:tabs>
          <w:tab w:val="clear" w:pos="360"/>
          <w:tab w:val="num" w:pos="795"/>
        </w:tabs>
        <w:spacing w:line="360" w:lineRule="auto"/>
        <w:ind w:left="795" w:firstLine="851"/>
      </w:pPr>
      <w:r>
        <w:t>Оборонно-промышленные – Санкт-Петербург, Москва, Нижегородская область, Урал, промышленные узлы юга Сибири.</w:t>
      </w:r>
    </w:p>
    <w:p w:rsidR="0099388B" w:rsidRDefault="0099388B">
      <w:pPr>
        <w:pStyle w:val="a6"/>
        <w:numPr>
          <w:ilvl w:val="0"/>
          <w:numId w:val="5"/>
        </w:numPr>
        <w:tabs>
          <w:tab w:val="clear" w:pos="360"/>
          <w:tab w:val="num" w:pos="795"/>
        </w:tabs>
        <w:spacing w:line="360" w:lineRule="auto"/>
        <w:ind w:left="795" w:firstLine="851"/>
      </w:pPr>
      <w:r>
        <w:t>Многоотраслевые и депрессивные – значительная часть зоны Севера.</w:t>
      </w:r>
    </w:p>
    <w:p w:rsidR="0099388B" w:rsidRDefault="0099388B">
      <w:pPr>
        <w:pStyle w:val="a6"/>
        <w:spacing w:line="360" w:lineRule="auto"/>
        <w:ind w:firstLine="851"/>
      </w:pPr>
      <w:r>
        <w:t>В регионах первой группы рекомендуется всемерно поощрять мелкотоварный уклад как в городах, так и в селах. Для регионов второго типа предусматривается привлекать иностранный капитал, в регионах третьего типа – создавать особо благоприятный режим для предпринимательской деятельности за счет частичного освобождения от налогов и других факторов.</w:t>
      </w:r>
    </w:p>
    <w:p w:rsidR="0099388B" w:rsidRDefault="0099388B">
      <w:pPr>
        <w:pStyle w:val="a6"/>
        <w:spacing w:line="360" w:lineRule="auto"/>
        <w:ind w:firstLine="851"/>
      </w:pPr>
      <w:r>
        <w:t>Для улучшения финансирования регионов создаются рыночные инфраструктуры – фонды жилья, пенсионные фонды, страховые фонды, биржи, ассоциации. Рекомендуется ориентировать ассоциации на координирование решения важнейшей задачи: реализацию программ развития макро регионов, создание фондов, повышение эффективности территориального разделения труда, развитие производства с учетом приватизации, внедрение новых технологий, расширение фермерских и подсобных хозяйств, разработку региональных программ возрождения сел, развитие малых городов, охрану окружающей среды, развитие связей с другими регионами.</w:t>
      </w:r>
    </w:p>
    <w:p w:rsidR="0099388B" w:rsidRDefault="0099388B">
      <w:pPr>
        <w:pStyle w:val="a6"/>
        <w:spacing w:line="360" w:lineRule="auto"/>
        <w:ind w:firstLine="851"/>
      </w:pPr>
    </w:p>
    <w:p w:rsidR="0099388B" w:rsidRDefault="0099388B">
      <w:pPr>
        <w:pStyle w:val="a6"/>
        <w:spacing w:line="360" w:lineRule="auto"/>
        <w:ind w:firstLine="851"/>
        <w:jc w:val="center"/>
        <w:rPr>
          <w:b/>
          <w:sz w:val="32"/>
        </w:rPr>
      </w:pPr>
      <w:r>
        <w:rPr>
          <w:lang w:val="en-US"/>
        </w:rPr>
        <w:br w:type="page"/>
      </w:r>
      <w:r>
        <w:rPr>
          <w:b/>
          <w:sz w:val="32"/>
          <w:lang w:val="en-US"/>
        </w:rPr>
        <w:t>V.</w:t>
      </w:r>
      <w:r>
        <w:rPr>
          <w:b/>
          <w:sz w:val="32"/>
        </w:rPr>
        <w:t xml:space="preserve"> Варианты будущего районирования России.</w:t>
      </w:r>
    </w:p>
    <w:p w:rsidR="0099388B" w:rsidRDefault="0099388B">
      <w:pPr>
        <w:pStyle w:val="a6"/>
        <w:spacing w:line="360" w:lineRule="auto"/>
        <w:ind w:firstLine="851"/>
      </w:pPr>
    </w:p>
    <w:p w:rsidR="0099388B" w:rsidRDefault="0099388B">
      <w:pPr>
        <w:pStyle w:val="a6"/>
        <w:spacing w:line="360" w:lineRule="auto"/>
        <w:ind w:firstLine="851"/>
      </w:pPr>
      <w:r>
        <w:t xml:space="preserve">В настоящее время формируются свободные экономические зоны. </w:t>
      </w:r>
    </w:p>
    <w:p w:rsidR="0099388B" w:rsidRDefault="0099388B">
      <w:pPr>
        <w:pStyle w:val="a6"/>
        <w:spacing w:line="360" w:lineRule="auto"/>
        <w:ind w:firstLine="851"/>
      </w:pPr>
      <w:r>
        <w:t xml:space="preserve">Свободная экономическая зона (СЭЗ) – территория, для которой устанавливается особый режим хозяйственной деятельности иностранных и отечественных инвесторов: льготное экспертно-импортное, налоговое, таможенное, валютное, банковское регулирование; высокий удельный вес (45-50 %) приватизированных предприятий. Приняты два типа СЭЗ – экспортного производства и свободной таможенной зоны. </w:t>
      </w:r>
    </w:p>
    <w:p w:rsidR="0099388B" w:rsidRDefault="0099388B">
      <w:pPr>
        <w:pStyle w:val="a6"/>
        <w:spacing w:line="360" w:lineRule="auto"/>
        <w:ind w:firstLine="851"/>
      </w:pPr>
      <w:r>
        <w:t>Территории охваченные СЭЗ: Калининградская область – Янтарь, Московская область – Зеленоград, Санкт-Петербург, Новгородская область, Кемеровская область, Читинская, Алтай, Сахалин.</w:t>
      </w:r>
    </w:p>
    <w:p w:rsidR="0099388B" w:rsidRDefault="0099388B">
      <w:pPr>
        <w:pStyle w:val="a6"/>
        <w:spacing w:line="360" w:lineRule="auto"/>
        <w:ind w:firstLine="851"/>
      </w:pPr>
      <w:r>
        <w:t>В условиях становления и развития рыночных отношений формируется новая региональная политика. Следует отметить особую важность регионального аспекта экономических реформ, проводимых в стране.</w:t>
      </w:r>
    </w:p>
    <w:p w:rsidR="0099388B" w:rsidRDefault="0099388B">
      <w:pPr>
        <w:pStyle w:val="a6"/>
        <w:spacing w:line="360" w:lineRule="auto"/>
        <w:ind w:firstLine="851"/>
      </w:pPr>
      <w:r>
        <w:t>Вследствие огромных различий природно-географических, социально-демографических, экономических и других условий экономики каждого отдельного региона России. При этом главными ориентирами будут:</w:t>
      </w:r>
    </w:p>
    <w:p w:rsidR="0099388B" w:rsidRDefault="0099388B">
      <w:pPr>
        <w:pStyle w:val="a6"/>
        <w:numPr>
          <w:ilvl w:val="0"/>
          <w:numId w:val="7"/>
        </w:numPr>
        <w:tabs>
          <w:tab w:val="clear" w:pos="360"/>
          <w:tab w:val="num" w:pos="720"/>
        </w:tabs>
        <w:spacing w:line="360" w:lineRule="auto"/>
        <w:ind w:left="720" w:firstLine="851"/>
      </w:pPr>
      <w:r>
        <w:t>Учет специфики работы регионов в осуществлении общероссийской структурной, инвестиционной, финансовой, социальной, внешнеэкономической политики;</w:t>
      </w:r>
    </w:p>
    <w:p w:rsidR="0099388B" w:rsidRDefault="0099388B">
      <w:pPr>
        <w:pStyle w:val="a6"/>
        <w:numPr>
          <w:ilvl w:val="0"/>
          <w:numId w:val="7"/>
        </w:numPr>
        <w:tabs>
          <w:tab w:val="clear" w:pos="360"/>
          <w:tab w:val="num" w:pos="720"/>
        </w:tabs>
        <w:spacing w:line="360" w:lineRule="auto"/>
        <w:ind w:left="720" w:firstLine="851"/>
      </w:pPr>
      <w:r>
        <w:t>Перенос ряда направлений реформы в основном на региональный уровень, особенно в малом предпринимательстве, социальной сфере, охране природы и использования природных ресурсов;</w:t>
      </w:r>
    </w:p>
    <w:p w:rsidR="0099388B" w:rsidRDefault="0099388B">
      <w:pPr>
        <w:pStyle w:val="a6"/>
        <w:numPr>
          <w:ilvl w:val="0"/>
          <w:numId w:val="7"/>
        </w:numPr>
        <w:tabs>
          <w:tab w:val="clear" w:pos="360"/>
          <w:tab w:val="num" w:pos="720"/>
        </w:tabs>
        <w:spacing w:line="360" w:lineRule="auto"/>
        <w:ind w:left="720" w:firstLine="851"/>
      </w:pPr>
      <w:r>
        <w:t>Децентрализация процессов управления реформой, активизация экономической деятельности на местах;</w:t>
      </w:r>
    </w:p>
    <w:p w:rsidR="0099388B" w:rsidRDefault="0099388B">
      <w:pPr>
        <w:pStyle w:val="a6"/>
        <w:numPr>
          <w:ilvl w:val="0"/>
          <w:numId w:val="7"/>
        </w:numPr>
        <w:tabs>
          <w:tab w:val="clear" w:pos="360"/>
          <w:tab w:val="num" w:pos="720"/>
        </w:tabs>
        <w:spacing w:line="360" w:lineRule="auto"/>
        <w:ind w:left="720" w:firstLine="851"/>
      </w:pPr>
      <w:r>
        <w:t>Необходимость разработки социальных программ проведения реформ в регионах с особо своеобразными условиями.</w:t>
      </w:r>
    </w:p>
    <w:p w:rsidR="0099388B" w:rsidRDefault="0099388B">
      <w:pPr>
        <w:pStyle w:val="a6"/>
        <w:spacing w:line="360" w:lineRule="auto"/>
        <w:ind w:firstLine="851"/>
      </w:pPr>
      <w:r>
        <w:t>Так, предполагается, что в будущем с развитием рыночных отношений можно будет выделить пять сельскохозяйственных районов России:</w:t>
      </w:r>
    </w:p>
    <w:p w:rsidR="0099388B" w:rsidRDefault="0099388B">
      <w:pPr>
        <w:pStyle w:val="a6"/>
        <w:numPr>
          <w:ilvl w:val="0"/>
          <w:numId w:val="8"/>
        </w:numPr>
        <w:spacing w:line="360" w:lineRule="auto"/>
        <w:ind w:firstLine="851"/>
      </w:pPr>
      <w:r>
        <w:t>Фермерские регионы со значительной долей частной собственности – основная часть Нечерноземной зоны, земледельческие районы южной части Восточной Сибири и Дальнего Востока;</w:t>
      </w:r>
    </w:p>
    <w:p w:rsidR="0099388B" w:rsidRDefault="0099388B">
      <w:pPr>
        <w:pStyle w:val="a6"/>
        <w:numPr>
          <w:ilvl w:val="0"/>
          <w:numId w:val="8"/>
        </w:numPr>
        <w:spacing w:line="360" w:lineRule="auto"/>
        <w:ind w:firstLine="851"/>
      </w:pPr>
      <w:r>
        <w:t xml:space="preserve"> Регионы, где сочетаются крупные коллективные хозяйства с фермерскими – Черноземный Центр, Поволжье, предгорье Северного Кавказа, Южный Урал, юг Западной Сибири;</w:t>
      </w:r>
    </w:p>
    <w:p w:rsidR="0099388B" w:rsidRDefault="0099388B">
      <w:pPr>
        <w:pStyle w:val="a6"/>
        <w:numPr>
          <w:ilvl w:val="0"/>
          <w:numId w:val="8"/>
        </w:numPr>
        <w:spacing w:line="360" w:lineRule="auto"/>
        <w:ind w:firstLine="851"/>
      </w:pPr>
      <w:r>
        <w:t>Горные регионы – республики Северного Кавказа, Алтайская республика;</w:t>
      </w:r>
    </w:p>
    <w:p w:rsidR="0099388B" w:rsidRDefault="0099388B">
      <w:pPr>
        <w:pStyle w:val="a6"/>
        <w:numPr>
          <w:ilvl w:val="0"/>
          <w:numId w:val="8"/>
        </w:numPr>
        <w:spacing w:line="360" w:lineRule="auto"/>
        <w:ind w:firstLine="851"/>
      </w:pPr>
      <w:r>
        <w:t>Регионы отгонно-пастбищного животноводства – Калмыкия, Тува, Бурятия, Читинская область;</w:t>
      </w:r>
    </w:p>
    <w:p w:rsidR="0099388B" w:rsidRDefault="0099388B">
      <w:pPr>
        <w:pStyle w:val="a6"/>
        <w:numPr>
          <w:ilvl w:val="0"/>
          <w:numId w:val="8"/>
        </w:numPr>
        <w:spacing w:line="360" w:lineRule="auto"/>
        <w:ind w:firstLine="851"/>
      </w:pPr>
      <w:r>
        <w:t>Слабо освоенные территории с очаговым развитием земледелия и особым режимом землепользования – это основная часть зоны Севера.</w:t>
      </w:r>
    </w:p>
    <w:p w:rsidR="0099388B" w:rsidRDefault="0099388B">
      <w:pPr>
        <w:pStyle w:val="a6"/>
        <w:spacing w:line="360" w:lineRule="auto"/>
        <w:ind w:firstLine="851"/>
      </w:pPr>
      <w:r>
        <w:t>Наиболее радикальные аграрные преобразования намечаются в регионах первого типа. Здесь предусматривается форсированное развитие фермерских хозяйств за счет дополнительных государственных инвестиций и субсидий, а также переселение в эти регионы экономически активного населения – демобилизованных военнослужащих, русскоязычного населения из стран нового зарубежья, а также переселенцев из городов.</w:t>
      </w:r>
    </w:p>
    <w:p w:rsidR="0099388B" w:rsidRDefault="0099388B">
      <w:pPr>
        <w:pStyle w:val="a6"/>
        <w:spacing w:line="360" w:lineRule="auto"/>
        <w:ind w:firstLine="851"/>
      </w:pPr>
      <w:r>
        <w:t>Особенно уязвимы регионы нового освоения с суровыми экстремальными условиями – зоны Севера, а также регионы со структурной безработицей, аграрным перенаселением (например, Северный Кавказ) и территории со слабой финансово-экономической базой – Забайкалье, Тува, Калмыкия, Дагестан. Эти регионы будут поддерживаться из республиканских федеральных фондов.</w:t>
      </w:r>
    </w:p>
    <w:p w:rsidR="0099388B" w:rsidRDefault="0099388B">
      <w:pPr>
        <w:pStyle w:val="a6"/>
        <w:spacing w:line="360" w:lineRule="auto"/>
        <w:ind w:firstLine="851"/>
      </w:pPr>
      <w:r>
        <w:t>В экономических реформах большое внимание уделяется мероприятиям по пространственной интеграции экономики России. К ним относятся создание механизмов вертикальных и горизонтальных взаимодействий субъектов хозяйствования и органов управления, всемерное содействие развитию общероссийского территориального разделения труда и единого рыночного пространства, меры по преодолению распада межрегиональных хозяйственных связей, экономического и политического сепаратизма.</w:t>
      </w:r>
    </w:p>
    <w:p w:rsidR="0099388B" w:rsidRDefault="0099388B">
      <w:pPr>
        <w:pStyle w:val="a6"/>
        <w:spacing w:line="360" w:lineRule="auto"/>
        <w:ind w:firstLine="851"/>
      </w:pPr>
      <w:r>
        <w:t>Важнейшими задачами в период экономических реформ России являются поддержка процесса суверенизации национально-государственных и автономных образований Российской Федерации. В рамках Федеративного договора, достижение и укрепление межнационального согласия, доверия и партнерства народов, устранения причин противоречий и этнических конфликтов, соблюдения приоритета и равенства условий для представителей различных национальностей, ликвидация межэтнический диспропорций, выравнивание уровней развития.</w:t>
      </w: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jc w:val="center"/>
        <w:rPr>
          <w:b/>
          <w:sz w:val="32"/>
        </w:rPr>
      </w:pPr>
      <w:r>
        <w:br w:type="page"/>
      </w:r>
      <w:r>
        <w:rPr>
          <w:b/>
          <w:sz w:val="32"/>
        </w:rPr>
        <w:t>Заключение.</w:t>
      </w:r>
    </w:p>
    <w:p w:rsidR="0099388B" w:rsidRDefault="0099388B">
      <w:pPr>
        <w:pStyle w:val="a6"/>
        <w:spacing w:line="360" w:lineRule="auto"/>
        <w:ind w:firstLine="851"/>
      </w:pPr>
    </w:p>
    <w:p w:rsidR="0099388B" w:rsidRDefault="0099388B">
      <w:pPr>
        <w:pStyle w:val="a6"/>
        <w:spacing w:line="360" w:lineRule="auto"/>
        <w:ind w:firstLine="851"/>
      </w:pPr>
      <w:r>
        <w:t>Главная цель региональной политики в социальной сфере – обеспечение достойного уровня благосостояния в каждом регионе. Региональная политика направлена на ослабление внутреннего социального напряжения, сохранение целостности и единства страны. Главная цель региональной политики в экономической сфере – это рациональное использование природно-экономический возможностей регионов, преимуществ территориального разделения труда и экономиче2ских связей регионов.</w:t>
      </w:r>
    </w:p>
    <w:p w:rsidR="0099388B" w:rsidRDefault="0099388B">
      <w:pPr>
        <w:pStyle w:val="a6"/>
        <w:spacing w:line="360" w:lineRule="auto"/>
        <w:ind w:firstLine="851"/>
      </w:pPr>
      <w:r>
        <w:t>Стратегические задачи регионального развития сводятся к следующим:</w:t>
      </w:r>
    </w:p>
    <w:p w:rsidR="0099388B" w:rsidRDefault="0099388B">
      <w:pPr>
        <w:pStyle w:val="a6"/>
        <w:numPr>
          <w:ilvl w:val="0"/>
          <w:numId w:val="4"/>
        </w:numPr>
        <w:spacing w:line="360" w:lineRule="auto"/>
        <w:ind w:firstLine="851"/>
      </w:pPr>
      <w:r>
        <w:t>Реконструкция экономики старо промышленных регионов и крупных городских агломерации путем конверсии оборонных и гражданских отраслей, модернизаций инфраструктуры, оздоровления экологической обстановки, приватизации.</w:t>
      </w:r>
    </w:p>
    <w:p w:rsidR="0099388B" w:rsidRDefault="0099388B">
      <w:pPr>
        <w:pStyle w:val="a6"/>
        <w:numPr>
          <w:ilvl w:val="0"/>
          <w:numId w:val="4"/>
        </w:numPr>
        <w:spacing w:line="360" w:lineRule="auto"/>
        <w:ind w:firstLine="851"/>
      </w:pPr>
      <w:r>
        <w:t>Преодоление кризисного состояния агропромышленных регионов Нечерноземья, Южного Урала, Сибири, Дальнего Востока, возрождение малых городов и российского села, ускорение восстановления утраченной жизненной среды в сельской местности, развитие местной производственной и социальной инфраструктуры, освоение заброшенных сельскохозяйственных земель.</w:t>
      </w:r>
    </w:p>
    <w:p w:rsidR="0099388B" w:rsidRDefault="0099388B">
      <w:pPr>
        <w:pStyle w:val="a6"/>
        <w:numPr>
          <w:ilvl w:val="0"/>
          <w:numId w:val="4"/>
        </w:numPr>
        <w:spacing w:line="360" w:lineRule="auto"/>
        <w:ind w:firstLine="851"/>
      </w:pPr>
      <w:r>
        <w:t>Стабилизация социально-экономического положения в регионах с экстремальными природными условиями и преимущественно сырьевой специализацией, создание условий для возрождения малочисленных народов (прежде всего это районы Крайнего Севера, горные районы).</w:t>
      </w:r>
    </w:p>
    <w:p w:rsidR="0099388B" w:rsidRDefault="0099388B">
      <w:pPr>
        <w:pStyle w:val="a6"/>
        <w:numPr>
          <w:ilvl w:val="0"/>
          <w:numId w:val="4"/>
        </w:numPr>
        <w:spacing w:line="360" w:lineRule="auto"/>
        <w:ind w:firstLine="851"/>
      </w:pPr>
      <w:r>
        <w:t>Продолжение формирования территориально-производственных комплексов и промышленных узлов в северных и восточных регионах России за счет нецентрализованных, инвестиций из приоритетным развитием производств по комплексному использованию добываемого сырья с соблюдением строгих экологических стандартов.</w:t>
      </w:r>
    </w:p>
    <w:p w:rsidR="0099388B" w:rsidRDefault="0099388B">
      <w:pPr>
        <w:pStyle w:val="a6"/>
        <w:numPr>
          <w:ilvl w:val="0"/>
          <w:numId w:val="4"/>
        </w:numPr>
        <w:spacing w:line="360" w:lineRule="auto"/>
        <w:ind w:firstLine="851"/>
      </w:pPr>
      <w:r>
        <w:t>Стимулирование развития экспортных и импортозаменяющих производств в регионах, имеющих для этого наиболее благоприятные условия; формирование свободных экономических зон, а также технополисов как региональных центров внедрения достижений отечественной и мировой науки, ускорения экономического и социального прогресса.</w:t>
      </w:r>
    </w:p>
    <w:p w:rsidR="0099388B" w:rsidRDefault="0099388B">
      <w:pPr>
        <w:pStyle w:val="a6"/>
        <w:numPr>
          <w:ilvl w:val="0"/>
          <w:numId w:val="4"/>
        </w:numPr>
        <w:spacing w:line="360" w:lineRule="auto"/>
        <w:ind w:firstLine="851"/>
      </w:pPr>
      <w:r>
        <w:t>Пере специализация новых приграничных регионов, создание в них рабочих мест и ускоренное развитие социальной инфраструктуры с учетом потенциальных переселенцев из бывших республик СССР.</w:t>
      </w:r>
    </w:p>
    <w:p w:rsidR="0099388B" w:rsidRDefault="0099388B">
      <w:pPr>
        <w:pStyle w:val="a6"/>
        <w:numPr>
          <w:ilvl w:val="0"/>
          <w:numId w:val="4"/>
        </w:numPr>
        <w:spacing w:line="360" w:lineRule="auto"/>
        <w:ind w:firstLine="851"/>
      </w:pPr>
      <w:r>
        <w:t>Развитие межрегиональных и региональных инфраструктурных систем – транспорта, связи, информатики, обеспечивающих и стимулирующих региональные структурные сдвиги и эффективность региональной экономики.</w:t>
      </w:r>
    </w:p>
    <w:p w:rsidR="0099388B" w:rsidRDefault="0099388B">
      <w:pPr>
        <w:pStyle w:val="a6"/>
        <w:numPr>
          <w:ilvl w:val="0"/>
          <w:numId w:val="4"/>
        </w:numPr>
        <w:spacing w:line="360" w:lineRule="auto"/>
        <w:ind w:firstLine="851"/>
      </w:pPr>
      <w:r>
        <w:t>Преодоление чрезмерного отставания по уровню и качеству жизни населения отдельных республик и областей России.</w:t>
      </w:r>
    </w:p>
    <w:p w:rsidR="0099388B" w:rsidRDefault="0099388B">
      <w:pPr>
        <w:pStyle w:val="a6"/>
        <w:spacing w:line="360" w:lineRule="auto"/>
        <w:ind w:firstLine="851"/>
      </w:pPr>
      <w:r>
        <w:t xml:space="preserve">Политика устранения зависимости России от импорта продовольствия потребует ускоренной интенсификации сельского хозяйства Нечерноземья и Южных районов России. Большая часть задач региональной политики России будет перемещаться на уровень регионов. Будет создан социально-экономический механизм, сочетающий государственное регулирование с региональным самоуправлением.                     </w:t>
      </w: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jc w:val="center"/>
        <w:rPr>
          <w:b/>
          <w:sz w:val="32"/>
        </w:rPr>
      </w:pPr>
      <w:r>
        <w:br w:type="page"/>
      </w:r>
      <w:r>
        <w:rPr>
          <w:b/>
          <w:sz w:val="32"/>
        </w:rPr>
        <w:t>Список литературы:</w:t>
      </w:r>
    </w:p>
    <w:p w:rsidR="0099388B" w:rsidRDefault="0099388B">
      <w:pPr>
        <w:pStyle w:val="a6"/>
        <w:spacing w:line="360" w:lineRule="auto"/>
        <w:ind w:firstLine="851"/>
      </w:pPr>
    </w:p>
    <w:p w:rsidR="0099388B" w:rsidRDefault="0099388B">
      <w:pPr>
        <w:pStyle w:val="a6"/>
        <w:numPr>
          <w:ilvl w:val="0"/>
          <w:numId w:val="6"/>
        </w:numPr>
        <w:spacing w:line="360" w:lineRule="auto"/>
        <w:ind w:firstLine="851"/>
      </w:pPr>
      <w:r>
        <w:t>Экономическая география России: Учебник Т.Г.Морозова, М.П.Победина, С.С.Шишков. М.: ЮНИТИ, 2000.</w:t>
      </w:r>
    </w:p>
    <w:p w:rsidR="0099388B" w:rsidRDefault="0099388B">
      <w:pPr>
        <w:pStyle w:val="a6"/>
        <w:spacing w:line="360" w:lineRule="auto"/>
        <w:ind w:firstLine="851"/>
      </w:pPr>
    </w:p>
    <w:p w:rsidR="0099388B" w:rsidRDefault="0099388B">
      <w:pPr>
        <w:pStyle w:val="a6"/>
        <w:numPr>
          <w:ilvl w:val="0"/>
          <w:numId w:val="6"/>
        </w:numPr>
        <w:spacing w:line="360" w:lineRule="auto"/>
        <w:ind w:firstLine="851"/>
      </w:pPr>
      <w:r>
        <w:t>Экономическая география России: Учебник; Гладкий Ю.Н., Доброскок В.А., Семенов С.П. – М.: Гардарика. Литературное издательское агентство «Кафедра - М», 1999.</w:t>
      </w:r>
    </w:p>
    <w:p w:rsidR="0099388B" w:rsidRDefault="0099388B">
      <w:pPr>
        <w:pStyle w:val="a6"/>
        <w:spacing w:line="360" w:lineRule="auto"/>
        <w:ind w:firstLine="851"/>
      </w:pPr>
    </w:p>
    <w:p w:rsidR="0099388B" w:rsidRDefault="0099388B">
      <w:pPr>
        <w:pStyle w:val="a6"/>
        <w:numPr>
          <w:ilvl w:val="0"/>
          <w:numId w:val="6"/>
        </w:numPr>
        <w:spacing w:line="360" w:lineRule="auto"/>
        <w:ind w:firstLine="851"/>
      </w:pPr>
      <w:r>
        <w:t xml:space="preserve">Региональная экономика: Учебник для вузов; под ред.проф.Т.Г.Морозовой – 2-е изд. переработанное и дополненное – М.: ЮНИТА, 2000.  </w:t>
      </w: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p>
    <w:p w:rsidR="0099388B" w:rsidRDefault="0099388B">
      <w:pPr>
        <w:pStyle w:val="a6"/>
        <w:spacing w:line="360" w:lineRule="auto"/>
        <w:ind w:firstLine="851"/>
      </w:pPr>
      <w:r>
        <w:t xml:space="preserve">                         </w:t>
      </w:r>
    </w:p>
    <w:p w:rsidR="0099388B" w:rsidRDefault="0099388B">
      <w:pPr>
        <w:pStyle w:val="a6"/>
        <w:spacing w:line="360" w:lineRule="auto"/>
        <w:ind w:firstLine="851"/>
      </w:pPr>
    </w:p>
    <w:p w:rsidR="0099388B" w:rsidRDefault="0099388B">
      <w:pPr>
        <w:pStyle w:val="a6"/>
        <w:spacing w:line="360" w:lineRule="auto"/>
        <w:ind w:firstLine="851"/>
      </w:pPr>
      <w:r>
        <w:t xml:space="preserve">                       </w:t>
      </w:r>
    </w:p>
    <w:p w:rsidR="0099388B" w:rsidRDefault="0099388B">
      <w:pPr>
        <w:pStyle w:val="a6"/>
        <w:spacing w:line="360" w:lineRule="auto"/>
        <w:ind w:firstLine="851"/>
      </w:pPr>
      <w:r>
        <w:tab/>
        <w:t xml:space="preserve">        </w:t>
      </w:r>
    </w:p>
    <w:p w:rsidR="0099388B" w:rsidRDefault="0099388B">
      <w:pPr>
        <w:spacing w:line="360" w:lineRule="auto"/>
        <w:ind w:firstLine="851"/>
        <w:jc w:val="both"/>
        <w:rPr>
          <w:sz w:val="28"/>
        </w:rPr>
      </w:pPr>
      <w:r>
        <w:t xml:space="preserve">           </w:t>
      </w:r>
      <w:bookmarkStart w:id="0" w:name="_GoBack"/>
      <w:bookmarkEnd w:id="0"/>
    </w:p>
    <w:sectPr w:rsidR="0099388B">
      <w:headerReference w:type="even" r:id="rId7"/>
      <w:headerReference w:type="default" r:id="rId8"/>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8B" w:rsidRDefault="0099388B">
      <w:r>
        <w:separator/>
      </w:r>
    </w:p>
  </w:endnote>
  <w:endnote w:type="continuationSeparator" w:id="0">
    <w:p w:rsidR="0099388B" w:rsidRDefault="0099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8B" w:rsidRDefault="0099388B">
      <w:r>
        <w:separator/>
      </w:r>
    </w:p>
  </w:footnote>
  <w:footnote w:type="continuationSeparator" w:id="0">
    <w:p w:rsidR="0099388B" w:rsidRDefault="00993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8B" w:rsidRDefault="0099388B">
    <w:pPr>
      <w:pStyle w:val="a4"/>
      <w:framePr w:wrap="around" w:vAnchor="text" w:hAnchor="margin" w:xAlign="center" w:y="1"/>
      <w:rPr>
        <w:rStyle w:val="a5"/>
      </w:rPr>
    </w:pPr>
    <w:r>
      <w:rPr>
        <w:rStyle w:val="a5"/>
        <w:noProof/>
      </w:rPr>
      <w:t>1</w:t>
    </w:r>
  </w:p>
  <w:p w:rsidR="0099388B" w:rsidRDefault="009938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88B" w:rsidRDefault="00BF13C3">
    <w:pPr>
      <w:pStyle w:val="a4"/>
      <w:framePr w:wrap="around" w:vAnchor="text" w:hAnchor="margin" w:xAlign="center" w:y="1"/>
      <w:rPr>
        <w:rStyle w:val="a5"/>
      </w:rPr>
    </w:pPr>
    <w:r>
      <w:rPr>
        <w:rStyle w:val="a5"/>
        <w:noProof/>
      </w:rPr>
      <w:t>2</w:t>
    </w:r>
  </w:p>
  <w:p w:rsidR="0099388B" w:rsidRDefault="009938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F5767"/>
    <w:multiLevelType w:val="singleLevel"/>
    <w:tmpl w:val="0419000F"/>
    <w:lvl w:ilvl="0">
      <w:start w:val="1"/>
      <w:numFmt w:val="decimal"/>
      <w:lvlText w:val="%1."/>
      <w:lvlJc w:val="left"/>
      <w:pPr>
        <w:tabs>
          <w:tab w:val="num" w:pos="360"/>
        </w:tabs>
        <w:ind w:left="360" w:hanging="360"/>
      </w:pPr>
    </w:lvl>
  </w:abstractNum>
  <w:abstractNum w:abstractNumId="1">
    <w:nsid w:val="1F5C5029"/>
    <w:multiLevelType w:val="singleLevel"/>
    <w:tmpl w:val="0419000F"/>
    <w:lvl w:ilvl="0">
      <w:start w:val="1"/>
      <w:numFmt w:val="decimal"/>
      <w:lvlText w:val="%1."/>
      <w:lvlJc w:val="left"/>
      <w:pPr>
        <w:tabs>
          <w:tab w:val="num" w:pos="360"/>
        </w:tabs>
        <w:ind w:left="360" w:hanging="360"/>
      </w:pPr>
    </w:lvl>
  </w:abstractNum>
  <w:abstractNum w:abstractNumId="2">
    <w:nsid w:val="246B5F80"/>
    <w:multiLevelType w:val="singleLevel"/>
    <w:tmpl w:val="04190013"/>
    <w:lvl w:ilvl="0">
      <w:start w:val="3"/>
      <w:numFmt w:val="upperRoman"/>
      <w:lvlText w:val="%1."/>
      <w:lvlJc w:val="left"/>
      <w:pPr>
        <w:tabs>
          <w:tab w:val="num" w:pos="720"/>
        </w:tabs>
        <w:ind w:left="720" w:hanging="720"/>
      </w:pPr>
      <w:rPr>
        <w:rFonts w:hint="default"/>
      </w:rPr>
    </w:lvl>
  </w:abstractNum>
  <w:abstractNum w:abstractNumId="3">
    <w:nsid w:val="350C5015"/>
    <w:multiLevelType w:val="singleLevel"/>
    <w:tmpl w:val="0419000F"/>
    <w:lvl w:ilvl="0">
      <w:start w:val="1"/>
      <w:numFmt w:val="decimal"/>
      <w:lvlText w:val="%1."/>
      <w:lvlJc w:val="left"/>
      <w:pPr>
        <w:tabs>
          <w:tab w:val="num" w:pos="360"/>
        </w:tabs>
        <w:ind w:left="360" w:hanging="360"/>
      </w:pPr>
    </w:lvl>
  </w:abstractNum>
  <w:abstractNum w:abstractNumId="4">
    <w:nsid w:val="5BE36B5A"/>
    <w:multiLevelType w:val="singleLevel"/>
    <w:tmpl w:val="04190013"/>
    <w:lvl w:ilvl="0">
      <w:start w:val="3"/>
      <w:numFmt w:val="upperRoman"/>
      <w:lvlText w:val="%1."/>
      <w:lvlJc w:val="left"/>
      <w:pPr>
        <w:tabs>
          <w:tab w:val="num" w:pos="720"/>
        </w:tabs>
        <w:ind w:left="720" w:hanging="720"/>
      </w:pPr>
      <w:rPr>
        <w:rFonts w:hint="default"/>
      </w:rPr>
    </w:lvl>
  </w:abstractNum>
  <w:abstractNum w:abstractNumId="5">
    <w:nsid w:val="5DEE34E5"/>
    <w:multiLevelType w:val="singleLevel"/>
    <w:tmpl w:val="C2387BEE"/>
    <w:lvl w:ilvl="0">
      <w:start w:val="2"/>
      <w:numFmt w:val="bullet"/>
      <w:lvlText w:val="-"/>
      <w:lvlJc w:val="left"/>
      <w:pPr>
        <w:tabs>
          <w:tab w:val="num" w:pos="360"/>
        </w:tabs>
        <w:ind w:left="360" w:hanging="360"/>
      </w:pPr>
      <w:rPr>
        <w:rFonts w:hint="default"/>
      </w:rPr>
    </w:lvl>
  </w:abstractNum>
  <w:abstractNum w:abstractNumId="6">
    <w:nsid w:val="6D400C97"/>
    <w:multiLevelType w:val="singleLevel"/>
    <w:tmpl w:val="0419000F"/>
    <w:lvl w:ilvl="0">
      <w:start w:val="1"/>
      <w:numFmt w:val="decimal"/>
      <w:lvlText w:val="%1."/>
      <w:lvlJc w:val="left"/>
      <w:pPr>
        <w:tabs>
          <w:tab w:val="num" w:pos="360"/>
        </w:tabs>
        <w:ind w:left="360" w:hanging="360"/>
      </w:pPr>
    </w:lvl>
  </w:abstractNum>
  <w:abstractNum w:abstractNumId="7">
    <w:nsid w:val="7D0D1CF6"/>
    <w:multiLevelType w:val="singleLevel"/>
    <w:tmpl w:val="062622D2"/>
    <w:lvl w:ilvl="0">
      <w:start w:val="1"/>
      <w:numFmt w:val="decimal"/>
      <w:lvlText w:val="%1."/>
      <w:lvlJc w:val="left"/>
      <w:pPr>
        <w:tabs>
          <w:tab w:val="num" w:pos="360"/>
        </w:tabs>
        <w:ind w:left="360" w:hanging="360"/>
      </w:pPr>
      <w:rPr>
        <w:rFonts w:hint="default"/>
      </w:rPr>
    </w:lvl>
  </w:abstractNum>
  <w:num w:numId="1">
    <w:abstractNumId w:val="7"/>
  </w:num>
  <w:num w:numId="2">
    <w:abstractNumId w:val="4"/>
  </w:num>
  <w:num w:numId="3">
    <w:abstractNumId w:val="2"/>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3C3"/>
    <w:rsid w:val="008528C5"/>
    <w:rsid w:val="0099388B"/>
    <w:rsid w:val="00BF13C3"/>
    <w:rsid w:val="00F2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5202302D-4F1E-4913-ABD7-9896CC05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58"/>
      <w:jc w:val="both"/>
      <w:outlineLvl w:val="0"/>
    </w:pPr>
    <w:rPr>
      <w:sz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58" w:firstLine="567"/>
      <w:jc w:val="both"/>
    </w:pPr>
    <w:rPr>
      <w:sz w:val="28"/>
    </w:rPr>
  </w:style>
  <w:style w:type="paragraph" w:styleId="20">
    <w:name w:val="Body Text Indent 2"/>
    <w:basedOn w:val="a"/>
    <w:semiHidden/>
    <w:pPr>
      <w:ind w:right="-58" w:firstLine="851"/>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
    <w:name w:val="Body Text Indent 3"/>
    <w:basedOn w:val="a"/>
    <w:semiHidden/>
    <w:pPr>
      <w:ind w:firstLine="851"/>
      <w:jc w:val="both"/>
    </w:pPr>
    <w:rPr>
      <w:sz w:val="28"/>
    </w:rPr>
  </w:style>
  <w:style w:type="paragraph" w:styleId="a6">
    <w:name w:val="Body Text"/>
    <w:basedOn w:val="a"/>
    <w:semiHidden/>
    <w:pPr>
      <w:jc w:val="both"/>
    </w:pPr>
    <w:rPr>
      <w:sz w:val="28"/>
    </w:rPr>
  </w:style>
  <w:style w:type="paragraph" w:styleId="21">
    <w:name w:val="Body Text 2"/>
    <w:basedOn w:val="a"/>
    <w:semiHidden/>
    <w:pPr>
      <w:jc w:val="center"/>
    </w:pPr>
    <w:rPr>
      <w:sz w:val="28"/>
    </w:rPr>
  </w:style>
  <w:style w:type="paragraph" w:styleId="a7">
    <w:name w:val="Title"/>
    <w:basedOn w:val="a"/>
    <w:qFormat/>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c:creator>
  <cp:keywords/>
  <cp:lastModifiedBy>Irina</cp:lastModifiedBy>
  <cp:revision>2</cp:revision>
  <cp:lastPrinted>2002-02-04T06:19:00Z</cp:lastPrinted>
  <dcterms:created xsi:type="dcterms:W3CDTF">2014-08-06T19:02:00Z</dcterms:created>
  <dcterms:modified xsi:type="dcterms:W3CDTF">2014-08-06T19:02:00Z</dcterms:modified>
</cp:coreProperties>
</file>