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766" w:rsidRPr="001446DC" w:rsidRDefault="00554766" w:rsidP="001446DC">
      <w:pPr>
        <w:rPr>
          <w:rFonts w:ascii="Tahoma" w:hAnsi="Tahoma"/>
          <w:b/>
          <w:sz w:val="20"/>
          <w:szCs w:val="20"/>
        </w:rPr>
      </w:pPr>
    </w:p>
    <w:p w:rsidR="00C2604B" w:rsidRPr="001446DC" w:rsidRDefault="002A3A0B" w:rsidP="00607E49">
      <w:pPr>
        <w:jc w:val="both"/>
        <w:rPr>
          <w:rFonts w:ascii="Tahoma" w:hAnsi="Tahoma" w:cs="Tahoma"/>
          <w:b/>
          <w:sz w:val="20"/>
          <w:szCs w:val="20"/>
        </w:rPr>
      </w:pPr>
      <w:r w:rsidRPr="001446DC">
        <w:rPr>
          <w:rFonts w:ascii="Tahoma" w:hAnsi="Tahoma" w:cs="Tahoma"/>
          <w:b/>
          <w:sz w:val="20"/>
          <w:szCs w:val="20"/>
        </w:rPr>
        <w:t>Экономико-географическое положение</w:t>
      </w:r>
      <w:r w:rsidR="003D5DC0" w:rsidRPr="001446DC">
        <w:rPr>
          <w:rFonts w:ascii="Tahoma" w:hAnsi="Tahoma" w:cs="Tahoma"/>
          <w:b/>
          <w:sz w:val="20"/>
          <w:szCs w:val="20"/>
        </w:rPr>
        <w:t xml:space="preserve"> </w:t>
      </w:r>
    </w:p>
    <w:p w:rsidR="00404764" w:rsidRPr="001446DC" w:rsidRDefault="00BA1701" w:rsidP="00607E49">
      <w:pPr>
        <w:jc w:val="both"/>
        <w:rPr>
          <w:rFonts w:ascii="Tahoma" w:hAnsi="Tahoma" w:cs="Tahoma"/>
          <w:sz w:val="20"/>
          <w:szCs w:val="20"/>
        </w:rPr>
      </w:pPr>
      <w:r>
        <w:rPr>
          <w:rFonts w:ascii="Tahoma" w:hAnsi="Tahoma" w:cs="Tahoma"/>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1.85pt;width:219.3pt;height:386.7pt;z-index:251657216">
            <v:imagedata r:id="rId7" o:title="левая часть карты" gain="79922f"/>
            <w10:wrap type="square"/>
          </v:shape>
        </w:pict>
      </w:r>
      <w:r w:rsidR="0056403F" w:rsidRPr="001446DC">
        <w:rPr>
          <w:rFonts w:ascii="Tahoma" w:hAnsi="Tahoma" w:cs="Tahoma"/>
          <w:sz w:val="20"/>
          <w:szCs w:val="20"/>
        </w:rPr>
        <w:t xml:space="preserve">Корейский полуостров замыкает северо-восточную оконечность Азиатского континента, протянувшись с севера на юг примерно на 800 км, а с запада на восток – от </w:t>
      </w:r>
      <w:r w:rsidR="00404764" w:rsidRPr="001446DC">
        <w:rPr>
          <w:rFonts w:ascii="Tahoma" w:hAnsi="Tahoma" w:cs="Tahoma"/>
          <w:sz w:val="20"/>
          <w:szCs w:val="20"/>
        </w:rPr>
        <w:t>132</w:t>
      </w:r>
      <w:r w:rsidR="0056403F" w:rsidRPr="001446DC">
        <w:rPr>
          <w:rFonts w:ascii="Tahoma" w:hAnsi="Tahoma" w:cs="Tahoma"/>
          <w:sz w:val="20"/>
          <w:szCs w:val="20"/>
        </w:rPr>
        <w:t xml:space="preserve"> до </w:t>
      </w:r>
      <w:r w:rsidR="00404764" w:rsidRPr="001446DC">
        <w:rPr>
          <w:rFonts w:ascii="Tahoma" w:hAnsi="Tahoma" w:cs="Tahoma"/>
          <w:sz w:val="20"/>
          <w:szCs w:val="20"/>
        </w:rPr>
        <w:t>360</w:t>
      </w:r>
      <w:r w:rsidR="0056403F" w:rsidRPr="001446DC">
        <w:rPr>
          <w:rFonts w:ascii="Tahoma" w:hAnsi="Tahoma" w:cs="Tahoma"/>
          <w:sz w:val="20"/>
          <w:szCs w:val="20"/>
        </w:rPr>
        <w:t xml:space="preserve"> км. На севере Республика Корея отделена от КНДР военно-демаркационной линией, проходящей примерно по 38” с.ш. Самая южная точка </w:t>
      </w:r>
      <w:r w:rsidR="00404764" w:rsidRPr="001446DC">
        <w:rPr>
          <w:rFonts w:ascii="Tahoma" w:hAnsi="Tahoma" w:cs="Tahoma"/>
          <w:sz w:val="20"/>
          <w:szCs w:val="20"/>
        </w:rPr>
        <w:t xml:space="preserve">полуострова </w:t>
      </w:r>
      <w:r w:rsidR="0056403F" w:rsidRPr="001446DC">
        <w:rPr>
          <w:rFonts w:ascii="Tahoma" w:hAnsi="Tahoma" w:cs="Tahoma"/>
          <w:sz w:val="20"/>
          <w:szCs w:val="20"/>
        </w:rPr>
        <w:t xml:space="preserve">лежит на 33”07’ с.ш. </w:t>
      </w:r>
    </w:p>
    <w:p w:rsidR="0056403F" w:rsidRPr="001446DC" w:rsidRDefault="0056403F" w:rsidP="00607E49">
      <w:pPr>
        <w:jc w:val="both"/>
        <w:rPr>
          <w:rFonts w:ascii="Tahoma" w:hAnsi="Tahoma" w:cs="Tahoma"/>
          <w:sz w:val="20"/>
          <w:szCs w:val="20"/>
        </w:rPr>
      </w:pPr>
      <w:r w:rsidRPr="001446DC">
        <w:rPr>
          <w:rFonts w:ascii="Tahoma" w:hAnsi="Tahoma" w:cs="Tahoma"/>
          <w:sz w:val="20"/>
          <w:szCs w:val="20"/>
        </w:rPr>
        <w:t xml:space="preserve">С трех сторон страна омывается </w:t>
      </w:r>
      <w:r w:rsidR="00404764" w:rsidRPr="001446DC">
        <w:rPr>
          <w:rFonts w:ascii="Tahoma" w:hAnsi="Tahoma" w:cs="Tahoma"/>
          <w:sz w:val="20"/>
          <w:szCs w:val="20"/>
        </w:rPr>
        <w:t xml:space="preserve"> </w:t>
      </w:r>
      <w:r w:rsidRPr="001446DC">
        <w:rPr>
          <w:rFonts w:ascii="Tahoma" w:hAnsi="Tahoma" w:cs="Tahoma"/>
          <w:sz w:val="20"/>
          <w:szCs w:val="20"/>
        </w:rPr>
        <w:t>Японским, Восточно-Китайским и Желтым</w:t>
      </w:r>
      <w:r w:rsidR="00404764" w:rsidRPr="001446DC">
        <w:rPr>
          <w:rFonts w:ascii="Tahoma" w:hAnsi="Tahoma" w:cs="Tahoma"/>
          <w:sz w:val="20"/>
          <w:szCs w:val="20"/>
        </w:rPr>
        <w:t xml:space="preserve"> морями</w:t>
      </w:r>
      <w:r w:rsidRPr="001446DC">
        <w:rPr>
          <w:rFonts w:ascii="Tahoma" w:hAnsi="Tahoma" w:cs="Tahoma"/>
          <w:sz w:val="20"/>
          <w:szCs w:val="20"/>
        </w:rPr>
        <w:t>. Такое географическое положение Кореи наложило заметный отпечаток на историю, культуру и экономическое развитие страны, ставшей мостом для цивилизации между континентом и Японией.</w:t>
      </w:r>
    </w:p>
    <w:p w:rsidR="0056403F" w:rsidRPr="001446DC" w:rsidRDefault="0056403F" w:rsidP="00607E49">
      <w:pPr>
        <w:jc w:val="both"/>
        <w:rPr>
          <w:rFonts w:ascii="Tahoma" w:hAnsi="Tahoma" w:cs="Tahoma"/>
          <w:sz w:val="20"/>
          <w:szCs w:val="20"/>
        </w:rPr>
      </w:pPr>
      <w:r w:rsidRPr="001446DC">
        <w:rPr>
          <w:rFonts w:ascii="Tahoma" w:hAnsi="Tahoma" w:cs="Tahoma"/>
          <w:sz w:val="20"/>
          <w:szCs w:val="20"/>
        </w:rPr>
        <w:t>Общая площадь Р</w:t>
      </w:r>
      <w:r w:rsidR="00E216D6" w:rsidRPr="001446DC">
        <w:rPr>
          <w:rFonts w:ascii="Tahoma" w:hAnsi="Tahoma" w:cs="Tahoma"/>
          <w:sz w:val="20"/>
          <w:szCs w:val="20"/>
        </w:rPr>
        <w:t>еспублики Кореи (в дальнейшем РК) -</w:t>
      </w:r>
      <w:r w:rsidRPr="001446DC">
        <w:rPr>
          <w:rFonts w:ascii="Tahoma" w:hAnsi="Tahoma" w:cs="Tahoma"/>
          <w:sz w:val="20"/>
          <w:szCs w:val="20"/>
        </w:rPr>
        <w:t xml:space="preserve"> 98,500 км. Столица – Сеул (население</w:t>
      </w:r>
      <w:r w:rsidR="009564E2">
        <w:rPr>
          <w:rFonts w:ascii="Tahoma" w:hAnsi="Tahoma" w:cs="Tahoma"/>
          <w:sz w:val="20"/>
          <w:szCs w:val="20"/>
        </w:rPr>
        <w:t xml:space="preserve"> </w:t>
      </w:r>
      <w:r w:rsidR="00E216D6" w:rsidRPr="001446DC">
        <w:rPr>
          <w:rFonts w:ascii="Tahoma" w:hAnsi="Tahoma" w:cs="Tahoma"/>
          <w:sz w:val="20"/>
          <w:szCs w:val="20"/>
        </w:rPr>
        <w:t xml:space="preserve">на </w:t>
      </w:r>
      <w:r w:rsidR="00554766" w:rsidRPr="001446DC">
        <w:rPr>
          <w:rFonts w:ascii="Tahoma" w:hAnsi="Tahoma" w:cs="Tahoma"/>
          <w:sz w:val="20"/>
          <w:szCs w:val="20"/>
        </w:rPr>
        <w:t>1998</w:t>
      </w:r>
      <w:r w:rsidR="00E216D6" w:rsidRPr="001446DC">
        <w:rPr>
          <w:rFonts w:ascii="Tahoma" w:hAnsi="Tahoma" w:cs="Tahoma"/>
          <w:sz w:val="20"/>
          <w:szCs w:val="20"/>
        </w:rPr>
        <w:t xml:space="preserve"> г. – 11 млн);</w:t>
      </w:r>
      <w:r w:rsidRPr="001446DC">
        <w:rPr>
          <w:rFonts w:ascii="Tahoma" w:hAnsi="Tahoma" w:cs="Tahoma"/>
          <w:sz w:val="20"/>
          <w:szCs w:val="20"/>
        </w:rPr>
        <w:t xml:space="preserve"> другие большие города: Пусан (3,9 млн)</w:t>
      </w:r>
      <w:r w:rsidR="002E5FD9" w:rsidRPr="001446DC">
        <w:rPr>
          <w:rFonts w:ascii="Tahoma" w:hAnsi="Tahoma" w:cs="Tahoma"/>
          <w:sz w:val="20"/>
          <w:szCs w:val="20"/>
        </w:rPr>
        <w:t>, Тэгу (2,5 млн), Инчхон (Чемульпо) (2,4 млн), Кванджу (1,4 млн), Тэджон (1,3 млн). Население Р</w:t>
      </w:r>
      <w:r w:rsidR="003472C7" w:rsidRPr="001446DC">
        <w:rPr>
          <w:rFonts w:ascii="Tahoma" w:hAnsi="Tahoma" w:cs="Tahoma"/>
          <w:sz w:val="20"/>
          <w:szCs w:val="20"/>
        </w:rPr>
        <w:t xml:space="preserve">еспублики </w:t>
      </w:r>
      <w:r w:rsidR="002E5FD9" w:rsidRPr="001446DC">
        <w:rPr>
          <w:rFonts w:ascii="Tahoma" w:hAnsi="Tahoma" w:cs="Tahoma"/>
          <w:sz w:val="20"/>
          <w:szCs w:val="20"/>
        </w:rPr>
        <w:t>К</w:t>
      </w:r>
      <w:r w:rsidR="003472C7" w:rsidRPr="001446DC">
        <w:rPr>
          <w:rFonts w:ascii="Tahoma" w:hAnsi="Tahoma" w:cs="Tahoma"/>
          <w:sz w:val="20"/>
          <w:szCs w:val="20"/>
        </w:rPr>
        <w:t>орея</w:t>
      </w:r>
      <w:r w:rsidR="00E216D6" w:rsidRPr="001446DC">
        <w:rPr>
          <w:rFonts w:ascii="Tahoma" w:hAnsi="Tahoma" w:cs="Tahoma"/>
          <w:sz w:val="20"/>
          <w:szCs w:val="20"/>
        </w:rPr>
        <w:t xml:space="preserve"> на 2001</w:t>
      </w:r>
      <w:r w:rsidR="002E5FD9" w:rsidRPr="001446DC">
        <w:rPr>
          <w:rFonts w:ascii="Tahoma" w:hAnsi="Tahoma" w:cs="Tahoma"/>
          <w:sz w:val="20"/>
          <w:szCs w:val="20"/>
        </w:rPr>
        <w:t xml:space="preserve"> г. – </w:t>
      </w:r>
      <w:r w:rsidR="00E216D6" w:rsidRPr="001446DC">
        <w:rPr>
          <w:rFonts w:ascii="Tahoma" w:hAnsi="Tahoma" w:cs="Tahoma"/>
          <w:sz w:val="20"/>
          <w:szCs w:val="20"/>
        </w:rPr>
        <w:t>47</w:t>
      </w:r>
      <w:r w:rsidR="009564E2">
        <w:rPr>
          <w:rFonts w:ascii="Tahoma" w:hAnsi="Tahoma" w:cs="Tahoma"/>
          <w:sz w:val="20"/>
          <w:szCs w:val="20"/>
        </w:rPr>
        <w:t>,6 млн</w:t>
      </w:r>
      <w:r w:rsidR="002E5FD9" w:rsidRPr="001446DC">
        <w:rPr>
          <w:rFonts w:ascii="Tahoma" w:hAnsi="Tahoma" w:cs="Tahoma"/>
          <w:sz w:val="20"/>
          <w:szCs w:val="20"/>
        </w:rPr>
        <w:t xml:space="preserve"> человек.</w:t>
      </w:r>
    </w:p>
    <w:p w:rsidR="002A3A0B" w:rsidRDefault="002A3A0B"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Default="00E00F52" w:rsidP="00607E49">
      <w:pPr>
        <w:jc w:val="both"/>
        <w:rPr>
          <w:rFonts w:ascii="Tahoma" w:hAnsi="Tahoma" w:cs="Tahoma"/>
          <w:sz w:val="20"/>
          <w:szCs w:val="20"/>
        </w:rPr>
      </w:pPr>
    </w:p>
    <w:p w:rsidR="00E00F52" w:rsidRPr="001446DC" w:rsidRDefault="00E00F52" w:rsidP="00607E49">
      <w:pPr>
        <w:jc w:val="both"/>
        <w:rPr>
          <w:rFonts w:ascii="Tahoma" w:hAnsi="Tahoma" w:cs="Tahoma"/>
          <w:sz w:val="20"/>
          <w:szCs w:val="20"/>
        </w:rPr>
      </w:pPr>
    </w:p>
    <w:p w:rsidR="002A3A0B" w:rsidRPr="001446DC" w:rsidRDefault="002A3A0B" w:rsidP="00607E49">
      <w:pPr>
        <w:jc w:val="both"/>
        <w:rPr>
          <w:rFonts w:ascii="Tahoma" w:hAnsi="Tahoma" w:cs="Tahoma"/>
          <w:b/>
          <w:sz w:val="20"/>
          <w:szCs w:val="20"/>
        </w:rPr>
      </w:pPr>
      <w:r w:rsidRPr="001446DC">
        <w:rPr>
          <w:rFonts w:ascii="Tahoma" w:hAnsi="Tahoma" w:cs="Tahoma"/>
          <w:b/>
          <w:sz w:val="20"/>
          <w:szCs w:val="20"/>
        </w:rPr>
        <w:t>Стадия и уровень экономического развития.</w:t>
      </w:r>
    </w:p>
    <w:p w:rsidR="00C632C9" w:rsidRPr="001446DC" w:rsidRDefault="002A3A0B" w:rsidP="00607E49">
      <w:pPr>
        <w:jc w:val="both"/>
        <w:rPr>
          <w:rFonts w:ascii="Tahoma" w:hAnsi="Tahoma" w:cs="Tahoma"/>
          <w:sz w:val="20"/>
          <w:szCs w:val="20"/>
        </w:rPr>
      </w:pPr>
      <w:r w:rsidRPr="001446DC">
        <w:rPr>
          <w:rFonts w:ascii="Tahoma" w:hAnsi="Tahoma" w:cs="Tahoma"/>
          <w:sz w:val="20"/>
          <w:szCs w:val="20"/>
        </w:rPr>
        <w:t xml:space="preserve">По </w:t>
      </w:r>
      <w:r w:rsidR="009564E2">
        <w:rPr>
          <w:rFonts w:ascii="Tahoma" w:hAnsi="Tahoma" w:cs="Tahoma"/>
          <w:sz w:val="20"/>
          <w:szCs w:val="20"/>
        </w:rPr>
        <w:t>уровню</w:t>
      </w:r>
      <w:r w:rsidRPr="001446DC">
        <w:rPr>
          <w:rFonts w:ascii="Tahoma" w:hAnsi="Tahoma" w:cs="Tahoma"/>
          <w:sz w:val="20"/>
          <w:szCs w:val="20"/>
        </w:rPr>
        <w:t xml:space="preserve"> экономического развития Республика Корея относится </w:t>
      </w:r>
      <w:r w:rsidR="00E216D6" w:rsidRPr="001446DC">
        <w:rPr>
          <w:rFonts w:ascii="Tahoma" w:hAnsi="Tahoma" w:cs="Tahoma"/>
          <w:sz w:val="20"/>
          <w:szCs w:val="20"/>
        </w:rPr>
        <w:t>малым</w:t>
      </w:r>
      <w:r w:rsidR="000C6029" w:rsidRPr="001446DC">
        <w:rPr>
          <w:rFonts w:ascii="Tahoma" w:hAnsi="Tahoma" w:cs="Tahoma"/>
          <w:sz w:val="20"/>
          <w:szCs w:val="20"/>
        </w:rPr>
        <w:t xml:space="preserve"> </w:t>
      </w:r>
      <w:r w:rsidR="00C632C9" w:rsidRPr="001446DC">
        <w:rPr>
          <w:rFonts w:ascii="Tahoma" w:hAnsi="Tahoma" w:cs="Tahoma"/>
          <w:sz w:val="20"/>
          <w:szCs w:val="20"/>
        </w:rPr>
        <w:t>азиатским</w:t>
      </w:r>
      <w:r w:rsidR="000C6029" w:rsidRPr="001446DC">
        <w:rPr>
          <w:rFonts w:ascii="Tahoma" w:hAnsi="Tahoma" w:cs="Tahoma"/>
          <w:sz w:val="20"/>
          <w:szCs w:val="20"/>
        </w:rPr>
        <w:t xml:space="preserve"> странам со средним уровнем развития в категории экономически развитых стран с рыночной экономикой. Корея относится к странам Новой Индустриал</w:t>
      </w:r>
      <w:r w:rsidR="00C632C9" w:rsidRPr="001446DC">
        <w:rPr>
          <w:rFonts w:ascii="Tahoma" w:hAnsi="Tahoma" w:cs="Tahoma"/>
          <w:sz w:val="20"/>
          <w:szCs w:val="20"/>
        </w:rPr>
        <w:t>изации первой волны</w:t>
      </w:r>
      <w:r w:rsidR="000C6029" w:rsidRPr="001446DC">
        <w:rPr>
          <w:rFonts w:ascii="Tahoma" w:hAnsi="Tahoma" w:cs="Tahoma"/>
          <w:sz w:val="20"/>
          <w:szCs w:val="20"/>
        </w:rPr>
        <w:t>, которые сделали большой рывок в эк</w:t>
      </w:r>
      <w:r w:rsidR="00BC5B29">
        <w:rPr>
          <w:rFonts w:ascii="Tahoma" w:hAnsi="Tahoma" w:cs="Tahoma"/>
          <w:sz w:val="20"/>
          <w:szCs w:val="20"/>
        </w:rPr>
        <w:t>ономическом развитии в последней</w:t>
      </w:r>
      <w:r w:rsidR="000C6029" w:rsidRPr="001446DC">
        <w:rPr>
          <w:rFonts w:ascii="Tahoma" w:hAnsi="Tahoma" w:cs="Tahoma"/>
          <w:sz w:val="20"/>
          <w:szCs w:val="20"/>
        </w:rPr>
        <w:t xml:space="preserve"> </w:t>
      </w:r>
      <w:r w:rsidR="00C632C9" w:rsidRPr="001446DC">
        <w:rPr>
          <w:rFonts w:ascii="Tahoma" w:hAnsi="Tahoma" w:cs="Tahoma"/>
          <w:sz w:val="20"/>
          <w:szCs w:val="20"/>
        </w:rPr>
        <w:t>пол</w:t>
      </w:r>
      <w:r w:rsidR="00BC5B29">
        <w:rPr>
          <w:rFonts w:ascii="Tahoma" w:hAnsi="Tahoma" w:cs="Tahoma"/>
          <w:sz w:val="20"/>
          <w:szCs w:val="20"/>
        </w:rPr>
        <w:t>овине</w:t>
      </w:r>
      <w:r w:rsidR="000C6029" w:rsidRPr="001446DC">
        <w:rPr>
          <w:rFonts w:ascii="Tahoma" w:hAnsi="Tahoma" w:cs="Tahoma"/>
          <w:sz w:val="20"/>
          <w:szCs w:val="20"/>
        </w:rPr>
        <w:t xml:space="preserve"> </w:t>
      </w:r>
      <w:r w:rsidR="000C6029" w:rsidRPr="001446DC">
        <w:rPr>
          <w:rFonts w:ascii="Tahoma" w:hAnsi="Tahoma" w:cs="Tahoma"/>
          <w:sz w:val="20"/>
          <w:szCs w:val="20"/>
          <w:lang w:val="en-US"/>
        </w:rPr>
        <w:t>XX</w:t>
      </w:r>
      <w:r w:rsidR="000C6029" w:rsidRPr="001446DC">
        <w:rPr>
          <w:rFonts w:ascii="Tahoma" w:hAnsi="Tahoma" w:cs="Tahoma"/>
          <w:sz w:val="20"/>
          <w:szCs w:val="20"/>
        </w:rPr>
        <w:t xml:space="preserve"> века.</w:t>
      </w:r>
    </w:p>
    <w:p w:rsidR="002A3A0B" w:rsidRPr="001446DC" w:rsidRDefault="00C632C9" w:rsidP="00607E49">
      <w:pPr>
        <w:jc w:val="both"/>
        <w:rPr>
          <w:rFonts w:ascii="Tahoma" w:hAnsi="Tahoma" w:cs="Tahoma"/>
          <w:sz w:val="20"/>
          <w:szCs w:val="20"/>
          <w:u w:val="single"/>
        </w:rPr>
      </w:pPr>
      <w:r w:rsidRPr="001446DC">
        <w:rPr>
          <w:rFonts w:ascii="Tahoma" w:hAnsi="Tahoma" w:cs="Tahoma"/>
          <w:sz w:val="20"/>
          <w:szCs w:val="20"/>
          <w:u w:val="single"/>
        </w:rPr>
        <w:t>Некоторые показатели:</w:t>
      </w:r>
    </w:p>
    <w:p w:rsidR="003472C7" w:rsidRPr="001446DC" w:rsidRDefault="00C632C9" w:rsidP="00607E49">
      <w:pPr>
        <w:jc w:val="both"/>
        <w:rPr>
          <w:rFonts w:ascii="Tahoma" w:hAnsi="Tahoma" w:cs="Tahoma"/>
          <w:sz w:val="20"/>
          <w:szCs w:val="20"/>
        </w:rPr>
      </w:pPr>
      <w:r w:rsidRPr="001446DC">
        <w:rPr>
          <w:rFonts w:ascii="Tahoma" w:hAnsi="Tahoma" w:cs="Tahoma"/>
          <w:sz w:val="20"/>
          <w:szCs w:val="20"/>
        </w:rPr>
        <w:t>Общий ВВП за</w:t>
      </w:r>
      <w:r w:rsidR="003472C7" w:rsidRPr="001446DC">
        <w:rPr>
          <w:rFonts w:ascii="Tahoma" w:hAnsi="Tahoma" w:cs="Tahoma"/>
          <w:sz w:val="20"/>
          <w:szCs w:val="20"/>
        </w:rPr>
        <w:t xml:space="preserve"> 2002 г. – около $425.0 млд</w:t>
      </w:r>
      <w:r w:rsidR="00E216D6" w:rsidRPr="001446DC">
        <w:rPr>
          <w:rFonts w:ascii="Tahoma" w:hAnsi="Tahoma" w:cs="Tahoma"/>
          <w:sz w:val="20"/>
          <w:szCs w:val="20"/>
        </w:rPr>
        <w:t xml:space="preserve">, </w:t>
      </w:r>
      <w:r w:rsidR="003472C7" w:rsidRPr="001446DC">
        <w:rPr>
          <w:rFonts w:ascii="Tahoma" w:hAnsi="Tahoma" w:cs="Tahoma"/>
          <w:sz w:val="20"/>
          <w:szCs w:val="20"/>
        </w:rPr>
        <w:t>прирост за 2001 год составил 3.3%, а за 2002 г. – 6.0%</w:t>
      </w:r>
    </w:p>
    <w:p w:rsidR="003472C7" w:rsidRPr="001446DC" w:rsidRDefault="003472C7" w:rsidP="00607E49">
      <w:pPr>
        <w:jc w:val="both"/>
        <w:rPr>
          <w:rFonts w:ascii="Tahoma" w:hAnsi="Tahoma" w:cs="Tahoma"/>
          <w:sz w:val="20"/>
          <w:szCs w:val="20"/>
        </w:rPr>
      </w:pPr>
      <w:r w:rsidRPr="001446DC">
        <w:rPr>
          <w:rFonts w:ascii="Tahoma" w:hAnsi="Tahoma" w:cs="Tahoma"/>
          <w:sz w:val="20"/>
          <w:szCs w:val="20"/>
        </w:rPr>
        <w:t>ВНП на душу населения составляет $9,800</w:t>
      </w:r>
    </w:p>
    <w:p w:rsidR="00E216D6" w:rsidRPr="001446DC" w:rsidRDefault="00E216D6" w:rsidP="00607E49">
      <w:pPr>
        <w:jc w:val="both"/>
        <w:rPr>
          <w:rFonts w:ascii="Tahoma" w:hAnsi="Tahoma" w:cs="Tahoma"/>
          <w:sz w:val="20"/>
          <w:szCs w:val="20"/>
        </w:rPr>
      </w:pPr>
    </w:p>
    <w:p w:rsidR="000C6029" w:rsidRPr="001446DC" w:rsidRDefault="000C6029" w:rsidP="00607E49">
      <w:pPr>
        <w:jc w:val="both"/>
        <w:rPr>
          <w:rFonts w:ascii="Tahoma" w:hAnsi="Tahoma" w:cs="Tahoma"/>
          <w:b/>
          <w:sz w:val="20"/>
          <w:szCs w:val="20"/>
        </w:rPr>
      </w:pPr>
      <w:r w:rsidRPr="001446DC">
        <w:rPr>
          <w:rFonts w:ascii="Tahoma" w:hAnsi="Tahoma" w:cs="Tahoma"/>
          <w:b/>
          <w:sz w:val="20"/>
          <w:szCs w:val="20"/>
        </w:rPr>
        <w:t>Государственный строй и территориально-административное деление</w:t>
      </w:r>
    </w:p>
    <w:p w:rsidR="00054D2C" w:rsidRPr="001446DC" w:rsidRDefault="003472C7" w:rsidP="00607E49">
      <w:pPr>
        <w:widowControl w:val="0"/>
        <w:autoSpaceDE w:val="0"/>
        <w:autoSpaceDN w:val="0"/>
        <w:adjustRightInd w:val="0"/>
        <w:jc w:val="both"/>
        <w:rPr>
          <w:rFonts w:ascii="Tahoma" w:hAnsi="Tahoma" w:cs="Tahoma"/>
          <w:sz w:val="20"/>
          <w:szCs w:val="20"/>
        </w:rPr>
      </w:pPr>
      <w:r w:rsidRPr="001446DC">
        <w:rPr>
          <w:rFonts w:ascii="Tahoma" w:hAnsi="Tahoma" w:cs="Tahoma"/>
          <w:sz w:val="20"/>
          <w:szCs w:val="20"/>
        </w:rPr>
        <w:t xml:space="preserve">Южная Корея является </w:t>
      </w:r>
      <w:r w:rsidR="00054D2C" w:rsidRPr="001446DC">
        <w:rPr>
          <w:rFonts w:ascii="Tahoma" w:hAnsi="Tahoma" w:cs="Tahoma"/>
          <w:sz w:val="20"/>
          <w:szCs w:val="20"/>
        </w:rPr>
        <w:t xml:space="preserve">парламентской </w:t>
      </w:r>
      <w:r w:rsidRPr="001446DC">
        <w:rPr>
          <w:rFonts w:ascii="Tahoma" w:hAnsi="Tahoma" w:cs="Tahoma"/>
          <w:sz w:val="20"/>
          <w:szCs w:val="20"/>
        </w:rPr>
        <w:t xml:space="preserve">республикой. </w:t>
      </w:r>
      <w:r w:rsidR="00054D2C" w:rsidRPr="001446DC">
        <w:rPr>
          <w:rFonts w:ascii="Tahoma" w:hAnsi="Tahoma" w:cs="Tahoma"/>
          <w:sz w:val="20"/>
          <w:szCs w:val="20"/>
        </w:rPr>
        <w:t>Глава государстава – президент.</w:t>
      </w:r>
      <w:r w:rsidR="00E216D6" w:rsidRPr="001446DC">
        <w:rPr>
          <w:rFonts w:ascii="Tahoma" w:hAnsi="Tahoma" w:cs="Tahoma"/>
          <w:sz w:val="20"/>
          <w:szCs w:val="20"/>
        </w:rPr>
        <w:t xml:space="preserve"> Конституция была принята</w:t>
      </w:r>
      <w:r w:rsidRPr="001446DC">
        <w:rPr>
          <w:rFonts w:ascii="Tahoma" w:hAnsi="Tahoma" w:cs="Tahoma"/>
          <w:sz w:val="20"/>
          <w:szCs w:val="20"/>
        </w:rPr>
        <w:t xml:space="preserve"> 17 июля 1948 г., последний раз поправки к ней были сделаны в 1987</w:t>
      </w:r>
      <w:r w:rsidR="00E216D6" w:rsidRPr="001446DC">
        <w:rPr>
          <w:rFonts w:ascii="Tahoma" w:hAnsi="Tahoma" w:cs="Tahoma"/>
          <w:sz w:val="20"/>
          <w:szCs w:val="20"/>
        </w:rPr>
        <w:t xml:space="preserve"> г</w:t>
      </w:r>
      <w:r w:rsidRPr="001446DC">
        <w:rPr>
          <w:rFonts w:ascii="Tahoma" w:hAnsi="Tahoma" w:cs="Tahoma"/>
          <w:sz w:val="20"/>
          <w:szCs w:val="20"/>
        </w:rPr>
        <w:t>.</w:t>
      </w:r>
      <w:r w:rsidR="0057351C" w:rsidRPr="001446DC">
        <w:rPr>
          <w:rFonts w:ascii="Tahoma" w:hAnsi="Tahoma" w:cs="Tahoma"/>
          <w:sz w:val="20"/>
          <w:szCs w:val="20"/>
        </w:rPr>
        <w:t xml:space="preserve"> Власть делится на исполнительную, законодательную и </w:t>
      </w:r>
      <w:r w:rsidR="001C5A69" w:rsidRPr="001446DC">
        <w:rPr>
          <w:rFonts w:ascii="Tahoma" w:hAnsi="Tahoma" w:cs="Tahoma"/>
          <w:sz w:val="20"/>
          <w:szCs w:val="20"/>
        </w:rPr>
        <w:t>судебную.</w:t>
      </w:r>
      <w:r w:rsidR="0057351C" w:rsidRPr="001446DC">
        <w:rPr>
          <w:rFonts w:ascii="Tahoma" w:hAnsi="Tahoma" w:cs="Tahoma"/>
          <w:sz w:val="20"/>
          <w:szCs w:val="20"/>
        </w:rPr>
        <w:t xml:space="preserve"> </w:t>
      </w:r>
      <w:r w:rsidR="00054D2C" w:rsidRPr="001446DC">
        <w:rPr>
          <w:rFonts w:ascii="Tahoma" w:hAnsi="Tahoma" w:cs="Tahoma"/>
          <w:bCs/>
          <w:sz w:val="20"/>
          <w:szCs w:val="20"/>
        </w:rPr>
        <w:t>Исполнительной властью</w:t>
      </w:r>
      <w:r w:rsidR="00054D2C" w:rsidRPr="001446DC">
        <w:rPr>
          <w:rFonts w:ascii="Tahoma" w:hAnsi="Tahoma" w:cs="Tahoma"/>
          <w:sz w:val="20"/>
          <w:szCs w:val="20"/>
        </w:rPr>
        <w:t xml:space="preserve"> является правит</w:t>
      </w:r>
      <w:r w:rsidR="007C346E">
        <w:rPr>
          <w:rFonts w:ascii="Tahoma" w:hAnsi="Tahoma" w:cs="Tahoma"/>
          <w:sz w:val="20"/>
          <w:szCs w:val="20"/>
        </w:rPr>
        <w:t xml:space="preserve">ельство во главе </w:t>
      </w:r>
      <w:r w:rsidR="00054D2C" w:rsidRPr="001446DC">
        <w:rPr>
          <w:rFonts w:ascii="Tahoma" w:hAnsi="Tahoma" w:cs="Tahoma"/>
          <w:sz w:val="20"/>
          <w:szCs w:val="20"/>
        </w:rPr>
        <w:t xml:space="preserve">с премьер-министром. </w:t>
      </w:r>
      <w:r w:rsidR="00054D2C" w:rsidRPr="001446DC">
        <w:rPr>
          <w:rFonts w:ascii="Tahoma" w:hAnsi="Tahoma" w:cs="Tahoma"/>
          <w:bCs/>
          <w:sz w:val="20"/>
          <w:szCs w:val="20"/>
        </w:rPr>
        <w:t>Законодательная власть</w:t>
      </w:r>
      <w:r w:rsidR="00054D2C" w:rsidRPr="001446DC">
        <w:rPr>
          <w:rFonts w:ascii="Tahoma" w:hAnsi="Tahoma" w:cs="Tahoma"/>
          <w:sz w:val="20"/>
          <w:szCs w:val="20"/>
        </w:rPr>
        <w:t xml:space="preserve"> - однопалатное Национальное собрание</w:t>
      </w:r>
      <w:r w:rsidR="00E216D6" w:rsidRPr="001446DC">
        <w:rPr>
          <w:rFonts w:ascii="Tahoma" w:hAnsi="Tahoma" w:cs="Tahoma"/>
          <w:sz w:val="20"/>
          <w:szCs w:val="20"/>
        </w:rPr>
        <w:t xml:space="preserve"> (ассамблея)</w:t>
      </w:r>
      <w:r w:rsidR="00054D2C" w:rsidRPr="001446DC">
        <w:rPr>
          <w:rFonts w:ascii="Tahoma" w:hAnsi="Tahoma" w:cs="Tahoma"/>
          <w:sz w:val="20"/>
          <w:szCs w:val="20"/>
        </w:rPr>
        <w:t>.</w:t>
      </w:r>
      <w:r w:rsidR="001C5A69" w:rsidRPr="001446DC">
        <w:rPr>
          <w:rFonts w:ascii="Tahoma" w:hAnsi="Tahoma" w:cs="Tahoma"/>
          <w:sz w:val="20"/>
          <w:szCs w:val="20"/>
        </w:rPr>
        <w:t xml:space="preserve"> Судебная – Верховный Суд и аппеляционные суды.</w:t>
      </w:r>
    </w:p>
    <w:p w:rsidR="000C6029" w:rsidRPr="001446DC" w:rsidRDefault="00054D2C" w:rsidP="00607E49">
      <w:pPr>
        <w:jc w:val="both"/>
        <w:rPr>
          <w:rFonts w:ascii="Tahoma" w:hAnsi="Tahoma" w:cs="Tahoma"/>
          <w:b/>
          <w:color w:val="FF0000"/>
          <w:sz w:val="20"/>
          <w:szCs w:val="20"/>
        </w:rPr>
      </w:pPr>
      <w:r w:rsidRPr="001446DC">
        <w:rPr>
          <w:rFonts w:ascii="Tahoma" w:hAnsi="Tahoma" w:cs="Tahoma"/>
          <w:b/>
          <w:sz w:val="20"/>
          <w:szCs w:val="20"/>
        </w:rPr>
        <w:t xml:space="preserve">    </w:t>
      </w:r>
    </w:p>
    <w:p w:rsidR="003472C7" w:rsidRDefault="00BC5B29" w:rsidP="00607E49">
      <w:pPr>
        <w:jc w:val="both"/>
        <w:rPr>
          <w:rFonts w:ascii="Tahoma" w:hAnsi="Tahoma" w:cs="Tahoma"/>
          <w:sz w:val="20"/>
          <w:szCs w:val="20"/>
        </w:rPr>
      </w:pPr>
      <w:r>
        <w:rPr>
          <w:rFonts w:ascii="Tahoma" w:hAnsi="Tahoma" w:cs="Tahoma"/>
          <w:sz w:val="20"/>
          <w:szCs w:val="20"/>
        </w:rPr>
        <w:t>Южная Корея – унитарное государство, ее территория</w:t>
      </w:r>
      <w:r w:rsidR="003472C7" w:rsidRPr="001446DC">
        <w:rPr>
          <w:rFonts w:ascii="Tahoma" w:hAnsi="Tahoma" w:cs="Tahoma"/>
          <w:sz w:val="20"/>
          <w:szCs w:val="20"/>
        </w:rPr>
        <w:t xml:space="preserve"> делится на провинции. Всего их девять</w:t>
      </w:r>
      <w:r w:rsidR="002D5410" w:rsidRPr="001446DC">
        <w:rPr>
          <w:rFonts w:ascii="Tahoma" w:hAnsi="Tahoma" w:cs="Tahoma"/>
          <w:sz w:val="20"/>
          <w:szCs w:val="20"/>
        </w:rPr>
        <w:t xml:space="preserve"> (Канвандо, Кёнгидо, Чхунчхон-Намдо, Чхунчхон-Пукто, Кёнсан-Намдо, Чолла-Пукто, Кёнсан-Намдо, Чолла-Намдо, Чеджудо)</w:t>
      </w:r>
      <w:r w:rsidR="003472C7" w:rsidRPr="001446DC">
        <w:rPr>
          <w:rFonts w:ascii="Tahoma" w:hAnsi="Tahoma" w:cs="Tahoma"/>
          <w:sz w:val="20"/>
          <w:szCs w:val="20"/>
        </w:rPr>
        <w:t>, так же шесть городов (Сеул, Пусан, Инчхон,</w:t>
      </w:r>
      <w:r w:rsidR="002D5410" w:rsidRPr="001446DC">
        <w:rPr>
          <w:rFonts w:ascii="Tahoma" w:hAnsi="Tahoma" w:cs="Tahoma"/>
          <w:sz w:val="20"/>
          <w:szCs w:val="20"/>
        </w:rPr>
        <w:t xml:space="preserve"> Кванджу, Тэджон, Тэгу</w:t>
      </w:r>
      <w:r w:rsidR="003472C7" w:rsidRPr="001446DC">
        <w:rPr>
          <w:rFonts w:ascii="Tahoma" w:hAnsi="Tahoma" w:cs="Tahoma"/>
          <w:sz w:val="20"/>
          <w:szCs w:val="20"/>
        </w:rPr>
        <w:t>) являются независимыми административными единицами.</w:t>
      </w:r>
      <w:r w:rsidR="002D5410" w:rsidRPr="001446DC">
        <w:rPr>
          <w:rFonts w:ascii="Tahoma" w:hAnsi="Tahoma" w:cs="Tahoma"/>
          <w:sz w:val="20"/>
          <w:szCs w:val="20"/>
        </w:rPr>
        <w:t xml:space="preserve"> </w:t>
      </w:r>
    </w:p>
    <w:p w:rsidR="00E00F52" w:rsidRDefault="00E00F52" w:rsidP="001446DC">
      <w:pPr>
        <w:rPr>
          <w:rFonts w:ascii="Tahoma" w:hAnsi="Tahoma" w:cs="Tahoma"/>
          <w:sz w:val="20"/>
          <w:szCs w:val="20"/>
        </w:rPr>
      </w:pPr>
    </w:p>
    <w:p w:rsidR="00E00F52" w:rsidRPr="001446DC" w:rsidRDefault="00E00F52" w:rsidP="001446DC">
      <w:pPr>
        <w:rPr>
          <w:rFonts w:ascii="Tahoma" w:hAnsi="Tahoma" w:cs="Tahoma"/>
          <w:sz w:val="20"/>
          <w:szCs w:val="20"/>
        </w:rPr>
      </w:pPr>
    </w:p>
    <w:p w:rsidR="00E216D6" w:rsidRPr="001446DC" w:rsidRDefault="00E216D6" w:rsidP="001446DC">
      <w:pPr>
        <w:rPr>
          <w:rFonts w:ascii="Tahoma" w:hAnsi="Tahoma" w:cs="Tahoma"/>
          <w:sz w:val="20"/>
          <w:szCs w:val="20"/>
        </w:rPr>
      </w:pPr>
    </w:p>
    <w:p w:rsidR="007C346E" w:rsidRPr="00607E49" w:rsidRDefault="003D745B" w:rsidP="00607E49">
      <w:pPr>
        <w:rPr>
          <w:rFonts w:ascii="Tahoma" w:hAnsi="Tahoma" w:cs="Tahoma"/>
          <w:b/>
          <w:sz w:val="20"/>
          <w:szCs w:val="20"/>
        </w:rPr>
      </w:pPr>
      <w:r w:rsidRPr="001446DC">
        <w:rPr>
          <w:rFonts w:ascii="Tahoma" w:hAnsi="Tahoma" w:cs="Tahoma"/>
          <w:b/>
          <w:sz w:val="20"/>
          <w:szCs w:val="20"/>
        </w:rPr>
        <w:t>Особенности воспроизводства и размещения населения.</w:t>
      </w:r>
      <w:r w:rsidR="00607E49">
        <w:rPr>
          <w:rFonts w:ascii="Tahoma" w:hAnsi="Tahoma" w:cs="Tahoma"/>
          <w:b/>
          <w:sz w:val="20"/>
          <w:szCs w:val="20"/>
        </w:rPr>
        <w:br/>
      </w:r>
      <w:r w:rsidR="007C346E" w:rsidRPr="001446DC">
        <w:rPr>
          <w:rFonts w:ascii="Tahoma" w:hAnsi="Tahoma" w:cs="Tahoma"/>
          <w:sz w:val="20"/>
          <w:szCs w:val="20"/>
        </w:rPr>
        <w:t>По воспроизводству населения страна на подступах к первому типу воспроизводства.</w:t>
      </w:r>
    </w:p>
    <w:p w:rsidR="00A43DB3" w:rsidRDefault="00A43DB3" w:rsidP="007C346E">
      <w:pPr>
        <w:jc w:val="both"/>
        <w:rPr>
          <w:rFonts w:ascii="Tahoma" w:hAnsi="Tahoma" w:cs="Tahoma"/>
          <w:sz w:val="20"/>
          <w:szCs w:val="20"/>
        </w:rPr>
      </w:pPr>
    </w:p>
    <w:p w:rsidR="00507415" w:rsidRPr="00507415" w:rsidRDefault="00507415" w:rsidP="00507415">
      <w:pPr>
        <w:tabs>
          <w:tab w:val="left" w:pos="3600"/>
        </w:tabs>
        <w:rPr>
          <w:rFonts w:ascii="Tahoma" w:hAnsi="Tahoma" w:cs="Tahoma"/>
          <w:sz w:val="20"/>
          <w:szCs w:val="20"/>
        </w:rPr>
      </w:pPr>
      <w:r w:rsidRPr="00507415">
        <w:rPr>
          <w:rFonts w:ascii="Tahoma" w:hAnsi="Tahoma" w:cs="Tahoma"/>
          <w:sz w:val="20"/>
          <w:szCs w:val="20"/>
        </w:rPr>
        <w:t xml:space="preserve">Табл. </w:t>
      </w:r>
      <w:r w:rsidR="00A43DB3" w:rsidRPr="00507415">
        <w:rPr>
          <w:rFonts w:ascii="Tahoma" w:hAnsi="Tahoma" w:cs="Tahoma"/>
          <w:sz w:val="20"/>
          <w:szCs w:val="20"/>
        </w:rPr>
        <w:t>1</w:t>
      </w:r>
      <w:r w:rsidRPr="00507415">
        <w:rPr>
          <w:rFonts w:ascii="Tahoma" w:hAnsi="Tahoma" w:cs="Tahoma"/>
          <w:sz w:val="20"/>
          <w:szCs w:val="20"/>
        </w:rPr>
        <w:t xml:space="preserve"> </w:t>
      </w:r>
      <w:r w:rsidRPr="00507415">
        <w:rPr>
          <w:rFonts w:ascii="Tahoma" w:hAnsi="Tahoma" w:cs="Tahoma"/>
          <w:b/>
          <w:sz w:val="20"/>
          <w:szCs w:val="20"/>
        </w:rPr>
        <w:t>Воспроизводство населения</w:t>
      </w:r>
      <w:r w:rsidRPr="00507415">
        <w:rPr>
          <w:rFonts w:ascii="Tahoma" w:hAnsi="Tahoma" w:cs="Tahoma"/>
          <w:sz w:val="20"/>
          <w:szCs w:val="20"/>
        </w:rPr>
        <w:br/>
        <w:t>(в 2000 г.)</w:t>
      </w:r>
    </w:p>
    <w:tbl>
      <w:tblPr>
        <w:tblpPr w:leftFromText="180" w:rightFromText="180" w:vertAnchor="text" w:horzAnchor="margin" w:tblpY="59"/>
        <w:tblOverlap w:val="never"/>
        <w:tblW w:w="3544"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2769"/>
        <w:gridCol w:w="775"/>
      </w:tblGrid>
      <w:tr w:rsidR="00A43DB3" w:rsidRPr="001446DC">
        <w:trPr>
          <w:tblCellSpacing w:w="0" w:type="dxa"/>
        </w:trPr>
        <w:tc>
          <w:tcPr>
            <w:tcW w:w="2769" w:type="dxa"/>
            <w:shd w:val="clear" w:color="auto" w:fill="auto"/>
            <w:vAlign w:val="center"/>
          </w:tcPr>
          <w:p w:rsidR="00A43DB3" w:rsidRPr="001446DC" w:rsidRDefault="00A43DB3" w:rsidP="00A43DB3">
            <w:pPr>
              <w:jc w:val="both"/>
              <w:rPr>
                <w:rFonts w:ascii="Tahoma" w:hAnsi="Tahoma" w:cs="Tahoma"/>
                <w:sz w:val="20"/>
                <w:szCs w:val="20"/>
              </w:rPr>
            </w:pPr>
            <w:r>
              <w:rPr>
                <w:rFonts w:ascii="Tahoma" w:hAnsi="Tahoma" w:cs="Tahoma"/>
                <w:sz w:val="20"/>
                <w:szCs w:val="20"/>
              </w:rPr>
              <w:t>Рождаемость</w:t>
            </w:r>
            <w:r w:rsidRPr="001446DC">
              <w:rPr>
                <w:rFonts w:ascii="Tahoma" w:hAnsi="Tahoma" w:cs="Tahoma"/>
                <w:sz w:val="20"/>
                <w:szCs w:val="20"/>
              </w:rPr>
              <w:t>:</w:t>
            </w:r>
          </w:p>
        </w:tc>
        <w:tc>
          <w:tcPr>
            <w:tcW w:w="775" w:type="dxa"/>
            <w:shd w:val="clear" w:color="auto" w:fill="auto"/>
            <w:vAlign w:val="center"/>
          </w:tcPr>
          <w:p w:rsidR="00A43DB3" w:rsidRPr="001446DC" w:rsidRDefault="00A43DB3" w:rsidP="00A43DB3">
            <w:pPr>
              <w:jc w:val="both"/>
              <w:rPr>
                <w:rFonts w:ascii="Tahoma" w:hAnsi="Tahoma" w:cs="Tahoma"/>
                <w:sz w:val="20"/>
                <w:szCs w:val="20"/>
              </w:rPr>
            </w:pPr>
            <w:r w:rsidRPr="001446DC">
              <w:rPr>
                <w:rFonts w:ascii="Tahoma" w:hAnsi="Tahoma" w:cs="Tahoma"/>
                <w:sz w:val="20"/>
                <w:szCs w:val="20"/>
              </w:rPr>
              <w:t>15,12</w:t>
            </w:r>
          </w:p>
        </w:tc>
      </w:tr>
      <w:tr w:rsidR="00A43DB3" w:rsidRPr="001446DC">
        <w:trPr>
          <w:tblCellSpacing w:w="0" w:type="dxa"/>
        </w:trPr>
        <w:tc>
          <w:tcPr>
            <w:tcW w:w="2769" w:type="dxa"/>
            <w:shd w:val="clear" w:color="auto" w:fill="auto"/>
            <w:vAlign w:val="center"/>
          </w:tcPr>
          <w:p w:rsidR="00A43DB3" w:rsidRPr="001446DC" w:rsidRDefault="00A43DB3" w:rsidP="00A43DB3">
            <w:pPr>
              <w:jc w:val="both"/>
              <w:rPr>
                <w:rFonts w:ascii="Tahoma" w:hAnsi="Tahoma" w:cs="Tahoma"/>
                <w:sz w:val="20"/>
                <w:szCs w:val="20"/>
              </w:rPr>
            </w:pPr>
            <w:r>
              <w:rPr>
                <w:rFonts w:ascii="Tahoma" w:hAnsi="Tahoma" w:cs="Tahoma"/>
                <w:sz w:val="20"/>
                <w:szCs w:val="20"/>
              </w:rPr>
              <w:t>Смертность</w:t>
            </w:r>
            <w:r w:rsidRPr="001446DC">
              <w:rPr>
                <w:rFonts w:ascii="Tahoma" w:hAnsi="Tahoma" w:cs="Tahoma"/>
                <w:sz w:val="20"/>
                <w:szCs w:val="20"/>
              </w:rPr>
              <w:t>:</w:t>
            </w:r>
          </w:p>
        </w:tc>
        <w:tc>
          <w:tcPr>
            <w:tcW w:w="775" w:type="dxa"/>
            <w:shd w:val="clear" w:color="auto" w:fill="auto"/>
            <w:vAlign w:val="center"/>
          </w:tcPr>
          <w:p w:rsidR="00A43DB3" w:rsidRPr="001446DC" w:rsidRDefault="00A43DB3" w:rsidP="00A43DB3">
            <w:pPr>
              <w:jc w:val="both"/>
              <w:rPr>
                <w:rFonts w:ascii="Tahoma" w:hAnsi="Tahoma" w:cs="Tahoma"/>
                <w:sz w:val="20"/>
                <w:szCs w:val="20"/>
              </w:rPr>
            </w:pPr>
            <w:r w:rsidRPr="001446DC">
              <w:rPr>
                <w:rFonts w:ascii="Tahoma" w:hAnsi="Tahoma" w:cs="Tahoma"/>
                <w:sz w:val="20"/>
                <w:szCs w:val="20"/>
              </w:rPr>
              <w:t>5,85</w:t>
            </w:r>
          </w:p>
        </w:tc>
      </w:tr>
      <w:tr w:rsidR="00A43DB3" w:rsidRPr="001446DC">
        <w:trPr>
          <w:tblCellSpacing w:w="0" w:type="dxa"/>
        </w:trPr>
        <w:tc>
          <w:tcPr>
            <w:tcW w:w="2769" w:type="dxa"/>
            <w:shd w:val="clear" w:color="auto" w:fill="auto"/>
            <w:vAlign w:val="center"/>
          </w:tcPr>
          <w:p w:rsidR="00A43DB3" w:rsidRPr="001446DC" w:rsidRDefault="00A43DB3" w:rsidP="00A43DB3">
            <w:pPr>
              <w:jc w:val="both"/>
              <w:rPr>
                <w:rFonts w:ascii="Tahoma" w:hAnsi="Tahoma" w:cs="Tahoma"/>
                <w:sz w:val="20"/>
                <w:szCs w:val="20"/>
              </w:rPr>
            </w:pPr>
            <w:r>
              <w:rPr>
                <w:rFonts w:ascii="Tahoma" w:hAnsi="Tahoma" w:cs="Tahoma"/>
                <w:sz w:val="20"/>
                <w:szCs w:val="20"/>
              </w:rPr>
              <w:t>Уровень миграции</w:t>
            </w:r>
            <w:r w:rsidRPr="001446DC">
              <w:rPr>
                <w:rFonts w:ascii="Tahoma" w:hAnsi="Tahoma" w:cs="Tahoma"/>
                <w:sz w:val="20"/>
                <w:szCs w:val="20"/>
              </w:rPr>
              <w:t>:</w:t>
            </w:r>
          </w:p>
        </w:tc>
        <w:tc>
          <w:tcPr>
            <w:tcW w:w="775" w:type="dxa"/>
            <w:shd w:val="clear" w:color="auto" w:fill="auto"/>
            <w:vAlign w:val="center"/>
          </w:tcPr>
          <w:p w:rsidR="00A43DB3" w:rsidRPr="001446DC" w:rsidRDefault="00A43DB3" w:rsidP="00A43DB3">
            <w:pPr>
              <w:jc w:val="both"/>
              <w:rPr>
                <w:rFonts w:ascii="Tahoma" w:hAnsi="Tahoma" w:cs="Tahoma"/>
                <w:sz w:val="20"/>
                <w:szCs w:val="20"/>
              </w:rPr>
            </w:pPr>
            <w:r w:rsidRPr="001446DC">
              <w:rPr>
                <w:rFonts w:ascii="Tahoma" w:hAnsi="Tahoma" w:cs="Tahoma"/>
                <w:sz w:val="20"/>
                <w:szCs w:val="20"/>
              </w:rPr>
              <w:t>0</w:t>
            </w:r>
          </w:p>
        </w:tc>
      </w:tr>
      <w:tr w:rsidR="00A43DB3" w:rsidRPr="001446DC">
        <w:trPr>
          <w:tblCellSpacing w:w="0" w:type="dxa"/>
        </w:trPr>
        <w:tc>
          <w:tcPr>
            <w:tcW w:w="2769" w:type="dxa"/>
            <w:shd w:val="clear" w:color="auto" w:fill="auto"/>
            <w:vAlign w:val="center"/>
          </w:tcPr>
          <w:p w:rsidR="00A43DB3" w:rsidRPr="001446DC" w:rsidRDefault="00A43DB3" w:rsidP="00A43DB3">
            <w:pPr>
              <w:jc w:val="both"/>
              <w:rPr>
                <w:rFonts w:ascii="Tahoma" w:hAnsi="Tahoma" w:cs="Tahoma"/>
                <w:sz w:val="20"/>
                <w:szCs w:val="20"/>
              </w:rPr>
            </w:pPr>
            <w:r w:rsidRPr="001446DC">
              <w:rPr>
                <w:rFonts w:ascii="Tahoma" w:hAnsi="Tahoma" w:cs="Tahoma"/>
                <w:sz w:val="20"/>
                <w:szCs w:val="20"/>
              </w:rPr>
              <w:t>Годовой прирост населения:</w:t>
            </w:r>
          </w:p>
        </w:tc>
        <w:tc>
          <w:tcPr>
            <w:tcW w:w="775" w:type="dxa"/>
            <w:shd w:val="clear" w:color="auto" w:fill="auto"/>
            <w:vAlign w:val="center"/>
          </w:tcPr>
          <w:p w:rsidR="00A43DB3" w:rsidRPr="001446DC" w:rsidRDefault="00A43DB3" w:rsidP="00A43DB3">
            <w:pPr>
              <w:jc w:val="both"/>
              <w:rPr>
                <w:rFonts w:ascii="Tahoma" w:hAnsi="Tahoma" w:cs="Tahoma"/>
                <w:sz w:val="20"/>
                <w:szCs w:val="20"/>
              </w:rPr>
            </w:pPr>
            <w:r w:rsidRPr="001446DC">
              <w:rPr>
                <w:rFonts w:ascii="Tahoma" w:hAnsi="Tahoma" w:cs="Tahoma"/>
                <w:b/>
                <w:bCs/>
                <w:sz w:val="20"/>
                <w:szCs w:val="20"/>
              </w:rPr>
              <w:t>9</w:t>
            </w:r>
            <w:r>
              <w:rPr>
                <w:rFonts w:ascii="Tahoma" w:hAnsi="Tahoma" w:cs="Tahoma"/>
                <w:b/>
                <w:bCs/>
                <w:sz w:val="20"/>
                <w:szCs w:val="20"/>
              </w:rPr>
              <w:t>,</w:t>
            </w:r>
            <w:r w:rsidRPr="001446DC">
              <w:rPr>
                <w:rFonts w:ascii="Tahoma" w:hAnsi="Tahoma" w:cs="Tahoma"/>
                <w:b/>
                <w:bCs/>
                <w:sz w:val="20"/>
                <w:szCs w:val="20"/>
              </w:rPr>
              <w:t>3%</w:t>
            </w:r>
          </w:p>
        </w:tc>
      </w:tr>
    </w:tbl>
    <w:p w:rsidR="00507415" w:rsidRDefault="00507415" w:rsidP="00A43DB3">
      <w:pPr>
        <w:jc w:val="center"/>
        <w:rPr>
          <w:rFonts w:ascii="Tahoma" w:hAnsi="Tahoma" w:cs="Tahoma"/>
          <w:b/>
          <w:sz w:val="20"/>
          <w:szCs w:val="20"/>
        </w:rPr>
      </w:pPr>
      <w:r>
        <w:rPr>
          <w:rFonts w:ascii="Tahoma" w:hAnsi="Tahoma" w:cs="Tahoma"/>
          <w:sz w:val="20"/>
          <w:szCs w:val="20"/>
        </w:rPr>
        <w:t xml:space="preserve">             Табл. 2 </w:t>
      </w:r>
      <w:r w:rsidRPr="00507415">
        <w:rPr>
          <w:rFonts w:ascii="Tahoma" w:hAnsi="Tahoma" w:cs="Tahoma"/>
          <w:b/>
          <w:sz w:val="20"/>
          <w:szCs w:val="20"/>
        </w:rPr>
        <w:t>Средняя продолжительность жизни</w:t>
      </w:r>
    </w:p>
    <w:p w:rsidR="007C346E" w:rsidRPr="00507415" w:rsidRDefault="00507415" w:rsidP="00A43DB3">
      <w:pPr>
        <w:jc w:val="center"/>
        <w:rPr>
          <w:rFonts w:ascii="Tahoma" w:hAnsi="Tahoma" w:cs="Tahoma"/>
          <w:b/>
          <w:sz w:val="20"/>
          <w:szCs w:val="20"/>
        </w:rPr>
      </w:pPr>
      <w:r>
        <w:rPr>
          <w:rFonts w:ascii="Tahoma" w:hAnsi="Tahoma" w:cs="Tahoma"/>
          <w:b/>
          <w:sz w:val="20"/>
          <w:szCs w:val="20"/>
        </w:rPr>
        <w:t xml:space="preserve"> и </w:t>
      </w:r>
      <w:r w:rsidRPr="00507415">
        <w:rPr>
          <w:rFonts w:ascii="Tahoma" w:hAnsi="Tahoma" w:cs="Tahoma"/>
          <w:b/>
          <w:sz w:val="20"/>
          <w:szCs w:val="20"/>
        </w:rPr>
        <w:t>уровень грамотности</w:t>
      </w:r>
    </w:p>
    <w:tbl>
      <w:tblPr>
        <w:tblpPr w:leftFromText="180" w:rightFromText="180" w:vertAnchor="text" w:horzAnchor="margin" w:tblpXSpec="right" w:tblpY="49"/>
        <w:tblW w:w="4745"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435"/>
        <w:gridCol w:w="798"/>
        <w:gridCol w:w="838"/>
        <w:gridCol w:w="674"/>
      </w:tblGrid>
      <w:tr w:rsidR="00AA3B77" w:rsidRPr="001446DC">
        <w:trPr>
          <w:trHeight w:val="282"/>
          <w:tblCellSpacing w:w="0" w:type="dxa"/>
        </w:trPr>
        <w:tc>
          <w:tcPr>
            <w:tcW w:w="0" w:type="auto"/>
            <w:shd w:val="clear" w:color="auto" w:fill="auto"/>
            <w:vAlign w:val="center"/>
          </w:tcPr>
          <w:p w:rsidR="00AA3B77" w:rsidRPr="001446DC" w:rsidRDefault="00A0378C" w:rsidP="00E00F52">
            <w:pPr>
              <w:rPr>
                <w:rFonts w:ascii="Tahoma" w:hAnsi="Tahoma" w:cs="Tahoma"/>
                <w:sz w:val="20"/>
                <w:szCs w:val="20"/>
              </w:rPr>
            </w:pPr>
            <w:r w:rsidRPr="001446DC">
              <w:rPr>
                <w:rFonts w:ascii="Tahoma" w:hAnsi="Tahoma" w:cs="Tahoma"/>
                <w:sz w:val="20"/>
                <w:szCs w:val="20"/>
              </w:rPr>
              <w:t>показатель</w:t>
            </w:r>
          </w:p>
        </w:tc>
        <w:tc>
          <w:tcPr>
            <w:tcW w:w="0" w:type="auto"/>
            <w:shd w:val="clear" w:color="auto" w:fill="auto"/>
            <w:vAlign w:val="center"/>
          </w:tcPr>
          <w:p w:rsidR="00AA3B77" w:rsidRPr="001446DC" w:rsidRDefault="00A0378C" w:rsidP="00E00F52">
            <w:pPr>
              <w:jc w:val="center"/>
              <w:rPr>
                <w:rFonts w:ascii="Tahoma" w:hAnsi="Tahoma" w:cs="Tahoma"/>
                <w:sz w:val="20"/>
                <w:szCs w:val="20"/>
              </w:rPr>
            </w:pPr>
            <w:r w:rsidRPr="001446DC">
              <w:rPr>
                <w:rFonts w:ascii="Tahoma" w:hAnsi="Tahoma" w:cs="Tahoma"/>
                <w:sz w:val="20"/>
                <w:szCs w:val="20"/>
              </w:rPr>
              <w:t>мужчин</w:t>
            </w:r>
          </w:p>
        </w:tc>
        <w:tc>
          <w:tcPr>
            <w:tcW w:w="0" w:type="auto"/>
            <w:shd w:val="clear" w:color="auto" w:fill="auto"/>
            <w:vAlign w:val="center"/>
          </w:tcPr>
          <w:p w:rsidR="00AA3B77" w:rsidRPr="001446DC" w:rsidRDefault="00A0378C" w:rsidP="00E00F52">
            <w:pPr>
              <w:jc w:val="center"/>
              <w:rPr>
                <w:rFonts w:ascii="Tahoma" w:hAnsi="Tahoma" w:cs="Tahoma"/>
                <w:sz w:val="20"/>
                <w:szCs w:val="20"/>
              </w:rPr>
            </w:pPr>
            <w:r w:rsidRPr="001446DC">
              <w:rPr>
                <w:rFonts w:ascii="Tahoma" w:hAnsi="Tahoma" w:cs="Tahoma"/>
                <w:sz w:val="20"/>
                <w:szCs w:val="20"/>
              </w:rPr>
              <w:t>женщин</w:t>
            </w:r>
          </w:p>
        </w:tc>
        <w:tc>
          <w:tcPr>
            <w:tcW w:w="0" w:type="auto"/>
            <w:shd w:val="clear" w:color="auto" w:fill="auto"/>
            <w:vAlign w:val="center"/>
          </w:tcPr>
          <w:p w:rsidR="00AA3B77" w:rsidRPr="001446DC" w:rsidRDefault="00A0378C" w:rsidP="00E00F52">
            <w:pPr>
              <w:jc w:val="center"/>
              <w:rPr>
                <w:rFonts w:ascii="Tahoma" w:hAnsi="Tahoma" w:cs="Tahoma"/>
                <w:sz w:val="20"/>
                <w:szCs w:val="20"/>
              </w:rPr>
            </w:pPr>
            <w:r w:rsidRPr="001446DC">
              <w:rPr>
                <w:rFonts w:ascii="Tahoma" w:hAnsi="Tahoma" w:cs="Tahoma"/>
                <w:sz w:val="20"/>
                <w:szCs w:val="20"/>
              </w:rPr>
              <w:t>всех</w:t>
            </w:r>
          </w:p>
        </w:tc>
      </w:tr>
      <w:tr w:rsidR="00AA3B77" w:rsidRPr="001446DC">
        <w:trPr>
          <w:trHeight w:val="357"/>
          <w:tblCellSpacing w:w="0" w:type="dxa"/>
        </w:trPr>
        <w:tc>
          <w:tcPr>
            <w:tcW w:w="0" w:type="auto"/>
            <w:shd w:val="clear" w:color="auto" w:fill="auto"/>
            <w:vAlign w:val="center"/>
          </w:tcPr>
          <w:p w:rsidR="00AA3B77" w:rsidRPr="00095A71" w:rsidRDefault="00A0378C" w:rsidP="00E00F52">
            <w:pPr>
              <w:rPr>
                <w:rFonts w:ascii="Tahoma" w:hAnsi="Tahoma" w:cs="Tahoma"/>
                <w:sz w:val="20"/>
                <w:szCs w:val="20"/>
              </w:rPr>
            </w:pPr>
            <w:r w:rsidRPr="001446DC">
              <w:rPr>
                <w:rFonts w:ascii="Tahoma" w:hAnsi="Tahoma" w:cs="Tahoma"/>
                <w:sz w:val="20"/>
                <w:szCs w:val="20"/>
              </w:rPr>
              <w:t>средняя продолжительность жизни (лет)</w:t>
            </w:r>
            <w:r w:rsidR="00095A71" w:rsidRPr="00095A71">
              <w:rPr>
                <w:rFonts w:ascii="Tahoma" w:hAnsi="Tahoma" w:cs="Tahoma"/>
                <w:sz w:val="20"/>
                <w:szCs w:val="20"/>
              </w:rPr>
              <w:t xml:space="preserve"> – 2000 </w:t>
            </w:r>
            <w:r w:rsidR="00095A71">
              <w:rPr>
                <w:rFonts w:ascii="Tahoma" w:hAnsi="Tahoma" w:cs="Tahoma"/>
                <w:sz w:val="20"/>
                <w:szCs w:val="20"/>
              </w:rPr>
              <w:t>год</w:t>
            </w:r>
          </w:p>
        </w:tc>
        <w:tc>
          <w:tcPr>
            <w:tcW w:w="0" w:type="auto"/>
            <w:shd w:val="clear" w:color="auto" w:fill="auto"/>
            <w:vAlign w:val="center"/>
          </w:tcPr>
          <w:p w:rsidR="00AA3B77" w:rsidRPr="00095A71" w:rsidRDefault="00A0378C" w:rsidP="00E00F52">
            <w:pPr>
              <w:jc w:val="center"/>
              <w:rPr>
                <w:rFonts w:ascii="Tahoma" w:hAnsi="Tahoma" w:cs="Tahoma"/>
                <w:sz w:val="20"/>
                <w:szCs w:val="20"/>
                <w:lang w:val="en-US"/>
              </w:rPr>
            </w:pPr>
            <w:r w:rsidRPr="001446DC">
              <w:rPr>
                <w:rFonts w:ascii="Tahoma" w:hAnsi="Tahoma" w:cs="Tahoma"/>
                <w:sz w:val="20"/>
                <w:szCs w:val="20"/>
              </w:rPr>
              <w:t>70,</w:t>
            </w:r>
            <w:r w:rsidR="00095A71">
              <w:rPr>
                <w:rFonts w:ascii="Tahoma" w:hAnsi="Tahoma" w:cs="Tahoma"/>
                <w:sz w:val="20"/>
                <w:szCs w:val="20"/>
                <w:lang w:val="en-US"/>
              </w:rPr>
              <w:t>75</w:t>
            </w:r>
          </w:p>
        </w:tc>
        <w:tc>
          <w:tcPr>
            <w:tcW w:w="0" w:type="auto"/>
            <w:shd w:val="clear" w:color="auto" w:fill="auto"/>
            <w:vAlign w:val="center"/>
          </w:tcPr>
          <w:p w:rsidR="00AA3B77" w:rsidRPr="001446DC" w:rsidRDefault="00A0378C" w:rsidP="00E00F52">
            <w:pPr>
              <w:jc w:val="center"/>
              <w:rPr>
                <w:rFonts w:ascii="Tahoma" w:hAnsi="Tahoma" w:cs="Tahoma"/>
                <w:sz w:val="20"/>
                <w:szCs w:val="20"/>
              </w:rPr>
            </w:pPr>
            <w:r w:rsidRPr="001446DC">
              <w:rPr>
                <w:rFonts w:ascii="Tahoma" w:hAnsi="Tahoma" w:cs="Tahoma"/>
                <w:sz w:val="20"/>
                <w:szCs w:val="20"/>
              </w:rPr>
              <w:t>78,5</w:t>
            </w:r>
          </w:p>
        </w:tc>
        <w:tc>
          <w:tcPr>
            <w:tcW w:w="0" w:type="auto"/>
            <w:shd w:val="clear" w:color="auto" w:fill="auto"/>
            <w:vAlign w:val="center"/>
          </w:tcPr>
          <w:p w:rsidR="00AA3B77" w:rsidRPr="001446DC" w:rsidRDefault="00A0378C" w:rsidP="00E00F52">
            <w:pPr>
              <w:jc w:val="center"/>
              <w:rPr>
                <w:rFonts w:ascii="Tahoma" w:hAnsi="Tahoma" w:cs="Tahoma"/>
                <w:sz w:val="20"/>
                <w:szCs w:val="20"/>
              </w:rPr>
            </w:pPr>
            <w:r w:rsidRPr="001446DC">
              <w:rPr>
                <w:rFonts w:ascii="Tahoma" w:hAnsi="Tahoma" w:cs="Tahoma"/>
                <w:b/>
                <w:bCs/>
                <w:sz w:val="20"/>
                <w:szCs w:val="20"/>
              </w:rPr>
              <w:t>74,4</w:t>
            </w:r>
          </w:p>
        </w:tc>
      </w:tr>
      <w:tr w:rsidR="00A0378C" w:rsidRPr="001446DC">
        <w:trPr>
          <w:trHeight w:val="357"/>
          <w:tblCellSpacing w:w="0" w:type="dxa"/>
        </w:trPr>
        <w:tc>
          <w:tcPr>
            <w:tcW w:w="0" w:type="auto"/>
            <w:shd w:val="clear" w:color="auto" w:fill="auto"/>
            <w:vAlign w:val="center"/>
          </w:tcPr>
          <w:p w:rsidR="00A0378C" w:rsidRPr="001446DC" w:rsidRDefault="00A0378C" w:rsidP="00A0378C">
            <w:pPr>
              <w:rPr>
                <w:rFonts w:ascii="Tahoma" w:hAnsi="Tahoma" w:cs="Tahoma"/>
                <w:sz w:val="20"/>
                <w:szCs w:val="20"/>
              </w:rPr>
            </w:pPr>
            <w:r w:rsidRPr="001446DC">
              <w:rPr>
                <w:rFonts w:ascii="Tahoma" w:hAnsi="Tahoma" w:cs="Tahoma"/>
                <w:sz w:val="20"/>
                <w:szCs w:val="20"/>
              </w:rPr>
              <w:t>уровень грамотности</w:t>
            </w:r>
            <w:r w:rsidRPr="001446DC">
              <w:rPr>
                <w:rFonts w:ascii="Tahoma" w:hAnsi="Tahoma" w:cs="Tahoma"/>
                <w:sz w:val="20"/>
                <w:szCs w:val="20"/>
              </w:rPr>
              <w:br/>
              <w:t>(1995 год)</w:t>
            </w:r>
          </w:p>
        </w:tc>
        <w:tc>
          <w:tcPr>
            <w:tcW w:w="0" w:type="auto"/>
            <w:shd w:val="clear" w:color="auto" w:fill="auto"/>
            <w:vAlign w:val="center"/>
          </w:tcPr>
          <w:p w:rsidR="00A0378C" w:rsidRPr="001446DC" w:rsidRDefault="00A0378C" w:rsidP="00A0378C">
            <w:pPr>
              <w:jc w:val="center"/>
              <w:rPr>
                <w:rFonts w:ascii="Tahoma" w:hAnsi="Tahoma" w:cs="Tahoma"/>
                <w:sz w:val="20"/>
                <w:szCs w:val="20"/>
              </w:rPr>
            </w:pPr>
            <w:r w:rsidRPr="001446DC">
              <w:rPr>
                <w:rFonts w:ascii="Tahoma" w:hAnsi="Tahoma" w:cs="Tahoma"/>
                <w:sz w:val="20"/>
                <w:szCs w:val="20"/>
              </w:rPr>
              <w:t>99,3%</w:t>
            </w:r>
          </w:p>
        </w:tc>
        <w:tc>
          <w:tcPr>
            <w:tcW w:w="0" w:type="auto"/>
            <w:shd w:val="clear" w:color="auto" w:fill="auto"/>
            <w:vAlign w:val="center"/>
          </w:tcPr>
          <w:p w:rsidR="00A0378C" w:rsidRPr="001446DC" w:rsidRDefault="00A0378C" w:rsidP="00A0378C">
            <w:pPr>
              <w:jc w:val="center"/>
              <w:rPr>
                <w:rFonts w:ascii="Tahoma" w:hAnsi="Tahoma" w:cs="Tahoma"/>
                <w:sz w:val="20"/>
                <w:szCs w:val="20"/>
              </w:rPr>
            </w:pPr>
            <w:r w:rsidRPr="001446DC">
              <w:rPr>
                <w:rFonts w:ascii="Tahoma" w:hAnsi="Tahoma" w:cs="Tahoma"/>
                <w:sz w:val="20"/>
                <w:szCs w:val="20"/>
              </w:rPr>
              <w:t>96,7%</w:t>
            </w:r>
          </w:p>
        </w:tc>
        <w:tc>
          <w:tcPr>
            <w:tcW w:w="0" w:type="auto"/>
            <w:shd w:val="clear" w:color="auto" w:fill="auto"/>
            <w:vAlign w:val="center"/>
          </w:tcPr>
          <w:p w:rsidR="00A0378C" w:rsidRPr="001446DC" w:rsidRDefault="00A0378C" w:rsidP="00A0378C">
            <w:pPr>
              <w:jc w:val="center"/>
              <w:rPr>
                <w:rFonts w:ascii="Tahoma" w:hAnsi="Tahoma" w:cs="Tahoma"/>
                <w:sz w:val="20"/>
                <w:szCs w:val="20"/>
              </w:rPr>
            </w:pPr>
            <w:r w:rsidRPr="001446DC">
              <w:rPr>
                <w:rFonts w:ascii="Tahoma" w:hAnsi="Tahoma" w:cs="Tahoma"/>
                <w:sz w:val="20"/>
                <w:szCs w:val="20"/>
              </w:rPr>
              <w:t>98,0%</w:t>
            </w:r>
          </w:p>
        </w:tc>
      </w:tr>
    </w:tbl>
    <w:p w:rsidR="00E00F52" w:rsidRDefault="00E00F52" w:rsidP="001446DC">
      <w:pPr>
        <w:jc w:val="both"/>
        <w:rPr>
          <w:rFonts w:ascii="Tahoma" w:hAnsi="Tahoma" w:cs="Tahoma"/>
          <w:sz w:val="20"/>
          <w:szCs w:val="20"/>
        </w:rPr>
      </w:pPr>
    </w:p>
    <w:p w:rsidR="00E00F52" w:rsidRDefault="00E00F52" w:rsidP="001446DC">
      <w:pPr>
        <w:jc w:val="both"/>
        <w:rPr>
          <w:rFonts w:ascii="Tahoma" w:hAnsi="Tahoma" w:cs="Tahoma"/>
          <w:sz w:val="20"/>
          <w:szCs w:val="20"/>
        </w:rPr>
      </w:pPr>
    </w:p>
    <w:p w:rsidR="00E00F52" w:rsidRDefault="00E00F52" w:rsidP="001446DC">
      <w:pPr>
        <w:jc w:val="both"/>
        <w:rPr>
          <w:rFonts w:ascii="Tahoma" w:hAnsi="Tahoma" w:cs="Tahoma"/>
          <w:sz w:val="20"/>
          <w:szCs w:val="20"/>
        </w:rPr>
      </w:pPr>
    </w:p>
    <w:p w:rsidR="00E00F52" w:rsidRDefault="00E00F52" w:rsidP="001446DC">
      <w:pPr>
        <w:jc w:val="both"/>
        <w:rPr>
          <w:rFonts w:ascii="Tahoma" w:hAnsi="Tahoma" w:cs="Tahoma"/>
          <w:sz w:val="20"/>
          <w:szCs w:val="20"/>
        </w:rPr>
      </w:pPr>
    </w:p>
    <w:p w:rsidR="00507415" w:rsidRDefault="00507415" w:rsidP="001446DC">
      <w:pPr>
        <w:jc w:val="both"/>
        <w:rPr>
          <w:rFonts w:ascii="Tahoma" w:hAnsi="Tahoma" w:cs="Tahoma"/>
          <w:sz w:val="20"/>
          <w:szCs w:val="20"/>
        </w:rPr>
      </w:pPr>
    </w:p>
    <w:p w:rsidR="00507415" w:rsidRPr="00507415" w:rsidRDefault="00507415" w:rsidP="00507415">
      <w:pPr>
        <w:rPr>
          <w:rFonts w:ascii="Tahoma" w:hAnsi="Tahoma" w:cs="Tahoma"/>
          <w:sz w:val="20"/>
          <w:szCs w:val="20"/>
        </w:rPr>
      </w:pPr>
      <w:r>
        <w:rPr>
          <w:rFonts w:ascii="Tahoma" w:hAnsi="Tahoma" w:cs="Tahoma"/>
          <w:sz w:val="20"/>
          <w:szCs w:val="20"/>
        </w:rPr>
        <w:t xml:space="preserve">Табл. 3 </w:t>
      </w:r>
      <w:r>
        <w:rPr>
          <w:rFonts w:ascii="Tahoma" w:hAnsi="Tahoma" w:cs="Tahoma"/>
          <w:b/>
          <w:bCs/>
          <w:sz w:val="20"/>
          <w:szCs w:val="20"/>
        </w:rPr>
        <w:t>Половозрастная структура населения</w:t>
      </w:r>
      <w:r w:rsidRPr="001446DC">
        <w:rPr>
          <w:rFonts w:ascii="Tahoma" w:hAnsi="Tahoma" w:cs="Tahoma"/>
          <w:sz w:val="20"/>
          <w:szCs w:val="20"/>
        </w:rPr>
        <w:br/>
        <w:t>(июль 2000 года, тыс. чел.)</w:t>
      </w:r>
    </w:p>
    <w:tbl>
      <w:tblPr>
        <w:tblpPr w:leftFromText="180" w:rightFromText="180" w:vertAnchor="text" w:horzAnchor="margin" w:tblpY="160"/>
        <w:tblOverlap w:val="never"/>
        <w:tblW w:w="3240"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897"/>
        <w:gridCol w:w="826"/>
        <w:gridCol w:w="841"/>
        <w:gridCol w:w="676"/>
      </w:tblGrid>
      <w:tr w:rsidR="00507415" w:rsidRPr="001446DC">
        <w:trPr>
          <w:tblCellSpacing w:w="0" w:type="dxa"/>
        </w:trPr>
        <w:tc>
          <w:tcPr>
            <w:tcW w:w="897"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возраст</w:t>
            </w:r>
          </w:p>
        </w:tc>
        <w:tc>
          <w:tcPr>
            <w:tcW w:w="826"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мужчин</w:t>
            </w:r>
          </w:p>
        </w:tc>
        <w:tc>
          <w:tcPr>
            <w:tcW w:w="841"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женщин</w:t>
            </w:r>
          </w:p>
        </w:tc>
        <w:tc>
          <w:tcPr>
            <w:tcW w:w="676"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всего</w:t>
            </w:r>
          </w:p>
        </w:tc>
      </w:tr>
      <w:tr w:rsidR="00507415" w:rsidRPr="001446DC">
        <w:trPr>
          <w:tblCellSpacing w:w="0" w:type="dxa"/>
        </w:trPr>
        <w:tc>
          <w:tcPr>
            <w:tcW w:w="897"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от 0 до 14 лет</w:t>
            </w:r>
          </w:p>
        </w:tc>
        <w:tc>
          <w:tcPr>
            <w:tcW w:w="826"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5 472</w:t>
            </w:r>
          </w:p>
        </w:tc>
        <w:tc>
          <w:tcPr>
            <w:tcW w:w="841"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4 868</w:t>
            </w:r>
          </w:p>
        </w:tc>
        <w:tc>
          <w:tcPr>
            <w:tcW w:w="676"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21,8%</w:t>
            </w:r>
          </w:p>
        </w:tc>
      </w:tr>
      <w:tr w:rsidR="00507415" w:rsidRPr="001446DC">
        <w:trPr>
          <w:tblCellSpacing w:w="0" w:type="dxa"/>
        </w:trPr>
        <w:tc>
          <w:tcPr>
            <w:tcW w:w="897"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от 15 до 64 лет</w:t>
            </w:r>
          </w:p>
        </w:tc>
        <w:tc>
          <w:tcPr>
            <w:tcW w:w="826"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17 155</w:t>
            </w:r>
          </w:p>
        </w:tc>
        <w:tc>
          <w:tcPr>
            <w:tcW w:w="841"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16 662</w:t>
            </w:r>
          </w:p>
        </w:tc>
        <w:tc>
          <w:tcPr>
            <w:tcW w:w="676"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71,2%</w:t>
            </w:r>
          </w:p>
        </w:tc>
      </w:tr>
      <w:tr w:rsidR="00507415" w:rsidRPr="001446DC">
        <w:trPr>
          <w:trHeight w:val="292"/>
          <w:tblCellSpacing w:w="0" w:type="dxa"/>
        </w:trPr>
        <w:tc>
          <w:tcPr>
            <w:tcW w:w="897"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более 65 лет</w:t>
            </w:r>
          </w:p>
        </w:tc>
        <w:tc>
          <w:tcPr>
            <w:tcW w:w="826"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1 275</w:t>
            </w:r>
          </w:p>
        </w:tc>
        <w:tc>
          <w:tcPr>
            <w:tcW w:w="841"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2 039</w:t>
            </w:r>
          </w:p>
        </w:tc>
        <w:tc>
          <w:tcPr>
            <w:tcW w:w="676" w:type="dxa"/>
            <w:shd w:val="clear" w:color="auto" w:fill="auto"/>
            <w:vAlign w:val="center"/>
          </w:tcPr>
          <w:p w:rsidR="00507415" w:rsidRPr="001446DC" w:rsidRDefault="00507415" w:rsidP="00507415">
            <w:pPr>
              <w:jc w:val="both"/>
              <w:rPr>
                <w:rFonts w:ascii="Tahoma" w:hAnsi="Tahoma" w:cs="Tahoma"/>
                <w:sz w:val="20"/>
                <w:szCs w:val="20"/>
              </w:rPr>
            </w:pPr>
            <w:r w:rsidRPr="001446DC">
              <w:rPr>
                <w:rFonts w:ascii="Tahoma" w:hAnsi="Tahoma" w:cs="Tahoma"/>
                <w:sz w:val="20"/>
                <w:szCs w:val="20"/>
              </w:rPr>
              <w:t>7,0%</w:t>
            </w:r>
          </w:p>
        </w:tc>
      </w:tr>
    </w:tbl>
    <w:p w:rsidR="00A9709E" w:rsidRPr="001446DC" w:rsidRDefault="003D745B" w:rsidP="00607E49">
      <w:pPr>
        <w:jc w:val="both"/>
        <w:rPr>
          <w:rFonts w:ascii="Tahoma" w:hAnsi="Tahoma" w:cs="Tahoma"/>
          <w:sz w:val="20"/>
          <w:szCs w:val="20"/>
        </w:rPr>
      </w:pPr>
      <w:r w:rsidRPr="001446DC">
        <w:rPr>
          <w:rFonts w:ascii="Tahoma" w:hAnsi="Tahoma" w:cs="Tahoma"/>
          <w:sz w:val="20"/>
          <w:szCs w:val="20"/>
        </w:rPr>
        <w:t>Население Рес</w:t>
      </w:r>
      <w:r w:rsidR="0050241A" w:rsidRPr="001446DC">
        <w:rPr>
          <w:rFonts w:ascii="Tahoma" w:hAnsi="Tahoma" w:cs="Tahoma"/>
          <w:sz w:val="20"/>
          <w:szCs w:val="20"/>
        </w:rPr>
        <w:t>публики Коре</w:t>
      </w:r>
      <w:r w:rsidRPr="001446DC">
        <w:rPr>
          <w:rFonts w:ascii="Tahoma" w:hAnsi="Tahoma" w:cs="Tahoma"/>
          <w:sz w:val="20"/>
          <w:szCs w:val="20"/>
        </w:rPr>
        <w:t>и одно из наиболее этни</w:t>
      </w:r>
      <w:r w:rsidR="00E216D6" w:rsidRPr="001446DC">
        <w:rPr>
          <w:rFonts w:ascii="Tahoma" w:hAnsi="Tahoma" w:cs="Tahoma"/>
          <w:sz w:val="20"/>
          <w:szCs w:val="20"/>
        </w:rPr>
        <w:t>чески и лингвистически однородных</w:t>
      </w:r>
      <w:r w:rsidRPr="001446DC">
        <w:rPr>
          <w:rFonts w:ascii="Tahoma" w:hAnsi="Tahoma" w:cs="Tahoma"/>
          <w:sz w:val="20"/>
          <w:szCs w:val="20"/>
        </w:rPr>
        <w:t xml:space="preserve"> в мире.</w:t>
      </w:r>
      <w:r w:rsidR="00E216D6" w:rsidRPr="001446DC">
        <w:rPr>
          <w:rFonts w:ascii="Tahoma" w:hAnsi="Tahoma" w:cs="Tahoma"/>
          <w:sz w:val="20"/>
          <w:szCs w:val="20"/>
        </w:rPr>
        <w:t xml:space="preserve"> </w:t>
      </w:r>
      <w:r w:rsidR="00001A2E" w:rsidRPr="001446DC">
        <w:rPr>
          <w:rFonts w:ascii="Tahoma" w:hAnsi="Tahoma" w:cs="Tahoma"/>
          <w:sz w:val="20"/>
          <w:szCs w:val="20"/>
        </w:rPr>
        <w:t>Исключая маленьк</w:t>
      </w:r>
      <w:r w:rsidR="0050241A" w:rsidRPr="001446DC">
        <w:rPr>
          <w:rFonts w:ascii="Tahoma" w:hAnsi="Tahoma" w:cs="Tahoma"/>
          <w:sz w:val="20"/>
          <w:szCs w:val="20"/>
        </w:rPr>
        <w:t>ую диаспору (около 2</w:t>
      </w:r>
      <w:r w:rsidR="00A9709E" w:rsidRPr="001446DC">
        <w:rPr>
          <w:rFonts w:ascii="Tahoma" w:hAnsi="Tahoma" w:cs="Tahoma"/>
          <w:sz w:val="20"/>
          <w:szCs w:val="20"/>
        </w:rPr>
        <w:t>0 тыс чел) китайцев, фактически</w:t>
      </w:r>
      <w:r w:rsidR="0050241A" w:rsidRPr="001446DC">
        <w:rPr>
          <w:rFonts w:ascii="Tahoma" w:hAnsi="Tahoma" w:cs="Tahoma"/>
          <w:sz w:val="20"/>
          <w:szCs w:val="20"/>
        </w:rPr>
        <w:t xml:space="preserve"> все корейцы имеют общее культурное и лингвистическое наследие. </w:t>
      </w:r>
      <w:r w:rsidR="00A9709E" w:rsidRPr="001446DC">
        <w:rPr>
          <w:rFonts w:ascii="Tahoma" w:hAnsi="Tahoma" w:cs="Tahoma"/>
          <w:sz w:val="20"/>
          <w:szCs w:val="20"/>
        </w:rPr>
        <w:t xml:space="preserve"> </w:t>
      </w:r>
    </w:p>
    <w:p w:rsidR="00A9709E" w:rsidRPr="001446DC" w:rsidRDefault="00A9709E" w:rsidP="00607E49">
      <w:pPr>
        <w:jc w:val="both"/>
        <w:rPr>
          <w:rFonts w:ascii="Tahoma" w:hAnsi="Tahoma" w:cs="Tahoma"/>
          <w:sz w:val="20"/>
          <w:szCs w:val="20"/>
        </w:rPr>
      </w:pPr>
    </w:p>
    <w:p w:rsidR="003D745B" w:rsidRPr="001446DC" w:rsidRDefault="0050241A" w:rsidP="00607E49">
      <w:pPr>
        <w:jc w:val="both"/>
        <w:rPr>
          <w:rFonts w:ascii="Tahoma" w:hAnsi="Tahoma" w:cs="Tahoma"/>
          <w:sz w:val="20"/>
          <w:szCs w:val="20"/>
        </w:rPr>
      </w:pPr>
      <w:r w:rsidRPr="001446DC">
        <w:rPr>
          <w:rFonts w:ascii="Tahoma" w:hAnsi="Tahoma" w:cs="Tahoma"/>
          <w:sz w:val="20"/>
          <w:szCs w:val="20"/>
        </w:rPr>
        <w:t>С населением более 47 миллионов человек, Корея имеет однин  из самых высоких показателей плотности населения</w:t>
      </w:r>
      <w:r w:rsidR="00A43DB3">
        <w:rPr>
          <w:rFonts w:ascii="Tahoma" w:hAnsi="Tahoma" w:cs="Tahoma"/>
          <w:sz w:val="20"/>
          <w:szCs w:val="20"/>
        </w:rPr>
        <w:t xml:space="preserve"> в мире </w:t>
      </w:r>
      <w:r w:rsidR="00A9709E" w:rsidRPr="001446DC">
        <w:rPr>
          <w:rFonts w:ascii="Tahoma" w:hAnsi="Tahoma" w:cs="Tahoma"/>
          <w:sz w:val="20"/>
          <w:szCs w:val="20"/>
        </w:rPr>
        <w:t>(484 чел/кв.км)</w:t>
      </w:r>
      <w:r w:rsidRPr="001446DC">
        <w:rPr>
          <w:rFonts w:ascii="Tahoma" w:hAnsi="Tahoma" w:cs="Tahoma"/>
          <w:sz w:val="20"/>
          <w:szCs w:val="20"/>
        </w:rPr>
        <w:t>. Самые плотнонаселенные районы  расположены на северо-западе страны и на равнинах к югу от Сеула-Инчхона.</w:t>
      </w:r>
    </w:p>
    <w:p w:rsidR="00A9709E" w:rsidRPr="001446DC" w:rsidRDefault="00A9709E" w:rsidP="00607E49">
      <w:pPr>
        <w:jc w:val="both"/>
        <w:rPr>
          <w:rFonts w:ascii="Tahoma" w:hAnsi="Tahoma" w:cs="Tahoma"/>
          <w:sz w:val="20"/>
          <w:szCs w:val="20"/>
        </w:rPr>
      </w:pPr>
    </w:p>
    <w:p w:rsidR="006B4CAE" w:rsidRDefault="00AA3B77" w:rsidP="00607E49">
      <w:pPr>
        <w:jc w:val="both"/>
        <w:rPr>
          <w:rFonts w:ascii="Tahoma" w:hAnsi="Tahoma" w:cs="Tahoma"/>
          <w:sz w:val="20"/>
          <w:szCs w:val="20"/>
        </w:rPr>
      </w:pPr>
      <w:r w:rsidRPr="001446DC">
        <w:rPr>
          <w:rFonts w:ascii="Tahoma" w:hAnsi="Tahoma" w:cs="Tahoma"/>
          <w:sz w:val="20"/>
          <w:szCs w:val="20"/>
        </w:rPr>
        <w:t>Уровень урбанизации</w:t>
      </w:r>
      <w:r w:rsidR="00A43DB3">
        <w:rPr>
          <w:rFonts w:ascii="Tahoma" w:hAnsi="Tahoma" w:cs="Tahoma"/>
          <w:sz w:val="20"/>
          <w:szCs w:val="20"/>
        </w:rPr>
        <w:t xml:space="preserve"> высок</w:t>
      </w:r>
      <w:r w:rsidRPr="001446DC">
        <w:rPr>
          <w:rFonts w:ascii="Tahoma" w:hAnsi="Tahoma" w:cs="Tahoma"/>
          <w:sz w:val="20"/>
          <w:szCs w:val="20"/>
        </w:rPr>
        <w:t>: городское население составляет большинство жителей Республики К</w:t>
      </w:r>
      <w:r w:rsidR="00B84457">
        <w:rPr>
          <w:rFonts w:ascii="Tahoma" w:hAnsi="Tahoma" w:cs="Tahoma"/>
          <w:sz w:val="20"/>
          <w:szCs w:val="20"/>
        </w:rPr>
        <w:t>орея - 81%, сельское население -</w:t>
      </w:r>
      <w:r w:rsidRPr="001446DC">
        <w:rPr>
          <w:rFonts w:ascii="Tahoma" w:hAnsi="Tahoma" w:cs="Tahoma"/>
          <w:sz w:val="20"/>
          <w:szCs w:val="20"/>
        </w:rPr>
        <w:t xml:space="preserve"> всего 19%</w:t>
      </w:r>
    </w:p>
    <w:p w:rsidR="00FC718D" w:rsidRPr="001446DC" w:rsidRDefault="00FC718D" w:rsidP="00607E49">
      <w:pPr>
        <w:jc w:val="both"/>
        <w:rPr>
          <w:rFonts w:ascii="Tahoma" w:hAnsi="Tahoma" w:cs="Tahoma"/>
          <w:sz w:val="20"/>
          <w:szCs w:val="20"/>
        </w:rPr>
      </w:pPr>
    </w:p>
    <w:p w:rsidR="00AA3B77" w:rsidRPr="001446DC" w:rsidRDefault="00AA3B77" w:rsidP="00607E49">
      <w:pPr>
        <w:jc w:val="both"/>
        <w:rPr>
          <w:rFonts w:ascii="Tahoma" w:hAnsi="Tahoma" w:cs="Tahoma"/>
          <w:sz w:val="20"/>
          <w:szCs w:val="20"/>
        </w:rPr>
      </w:pPr>
    </w:p>
    <w:p w:rsidR="00B55160" w:rsidRDefault="00B55160" w:rsidP="00607E49">
      <w:pPr>
        <w:jc w:val="both"/>
        <w:rPr>
          <w:rFonts w:ascii="Tahoma" w:hAnsi="Tahoma" w:cs="Tahoma"/>
          <w:b/>
          <w:sz w:val="20"/>
          <w:szCs w:val="20"/>
        </w:rPr>
      </w:pPr>
      <w:r w:rsidRPr="001446DC">
        <w:rPr>
          <w:rFonts w:ascii="Tahoma" w:hAnsi="Tahoma" w:cs="Tahoma"/>
          <w:b/>
          <w:sz w:val="20"/>
          <w:szCs w:val="20"/>
        </w:rPr>
        <w:t>Обеспеченность природными ресурсами и их размещение</w:t>
      </w:r>
    </w:p>
    <w:p w:rsidR="00A43DB3" w:rsidRPr="00A43DB3" w:rsidRDefault="00A43DB3" w:rsidP="00607E49">
      <w:pPr>
        <w:ind w:left="6300"/>
        <w:jc w:val="both"/>
        <w:rPr>
          <w:rFonts w:ascii="Tahoma" w:hAnsi="Tahoma" w:cs="Tahoma"/>
          <w:sz w:val="20"/>
          <w:szCs w:val="20"/>
        </w:rPr>
      </w:pPr>
      <w:r w:rsidRPr="00A43DB3">
        <w:rPr>
          <w:rFonts w:ascii="Tahoma" w:hAnsi="Tahoma" w:cs="Tahoma"/>
          <w:sz w:val="20"/>
          <w:szCs w:val="20"/>
        </w:rPr>
        <w:t>Табл</w:t>
      </w:r>
      <w:r w:rsidR="003A65E1">
        <w:rPr>
          <w:rFonts w:ascii="Tahoma" w:hAnsi="Tahoma" w:cs="Tahoma"/>
          <w:sz w:val="20"/>
          <w:szCs w:val="20"/>
        </w:rPr>
        <w:t>.</w:t>
      </w:r>
      <w:r w:rsidRPr="00A43DB3">
        <w:rPr>
          <w:rFonts w:ascii="Tahoma" w:hAnsi="Tahoma" w:cs="Tahoma"/>
          <w:sz w:val="20"/>
          <w:szCs w:val="20"/>
        </w:rPr>
        <w:t xml:space="preserve"> 4</w:t>
      </w:r>
      <w:r w:rsidR="003A65E1">
        <w:rPr>
          <w:rFonts w:ascii="Tahoma" w:hAnsi="Tahoma" w:cs="Tahoma"/>
          <w:sz w:val="20"/>
          <w:szCs w:val="20"/>
        </w:rPr>
        <w:t xml:space="preserve"> </w:t>
      </w:r>
      <w:r w:rsidR="003A65E1" w:rsidRPr="001446DC">
        <w:rPr>
          <w:rFonts w:ascii="Tahoma" w:hAnsi="Tahoma" w:cs="Tahoma"/>
          <w:b/>
          <w:bCs/>
          <w:sz w:val="20"/>
          <w:szCs w:val="20"/>
        </w:rPr>
        <w:t>Использование земель</w:t>
      </w:r>
      <w:r w:rsidR="003A65E1">
        <w:rPr>
          <w:rFonts w:ascii="Tahoma" w:hAnsi="Tahoma" w:cs="Tahoma"/>
          <w:sz w:val="20"/>
          <w:szCs w:val="20"/>
        </w:rPr>
        <w:t xml:space="preserve"> </w:t>
      </w:r>
      <w:r w:rsidR="003A65E1" w:rsidRPr="001446DC">
        <w:rPr>
          <w:rFonts w:ascii="Tahoma" w:hAnsi="Tahoma" w:cs="Tahoma"/>
          <w:sz w:val="20"/>
          <w:szCs w:val="20"/>
        </w:rPr>
        <w:t>(1993 год)</w:t>
      </w:r>
    </w:p>
    <w:tbl>
      <w:tblPr>
        <w:tblpPr w:leftFromText="180" w:rightFromText="180" w:vertAnchor="text" w:horzAnchor="margin" w:tblpXSpec="right" w:tblpY="139"/>
        <w:tblOverlap w:val="never"/>
        <w:tblW w:w="3109"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2339"/>
        <w:gridCol w:w="770"/>
      </w:tblGrid>
      <w:tr w:rsidR="00E00F52" w:rsidRPr="001446DC">
        <w:trPr>
          <w:trHeight w:val="219"/>
          <w:tblCellSpacing w:w="0" w:type="dxa"/>
        </w:trPr>
        <w:tc>
          <w:tcPr>
            <w:tcW w:w="2339" w:type="dxa"/>
            <w:shd w:val="clear" w:color="auto" w:fill="auto"/>
            <w:vAlign w:val="center"/>
          </w:tcPr>
          <w:p w:rsidR="00E00F52" w:rsidRPr="001446DC" w:rsidRDefault="00E00F52" w:rsidP="00607E49">
            <w:pPr>
              <w:jc w:val="both"/>
              <w:rPr>
                <w:rFonts w:ascii="Tahoma" w:hAnsi="Tahoma" w:cs="Tahoma"/>
                <w:sz w:val="20"/>
                <w:szCs w:val="20"/>
              </w:rPr>
            </w:pPr>
            <w:r w:rsidRPr="001446DC">
              <w:rPr>
                <w:rFonts w:ascii="Tahoma" w:hAnsi="Tahoma" w:cs="Tahoma"/>
                <w:sz w:val="20"/>
                <w:szCs w:val="20"/>
              </w:rPr>
              <w:t>Площадь пашни:</w:t>
            </w:r>
          </w:p>
        </w:tc>
        <w:tc>
          <w:tcPr>
            <w:tcW w:w="0" w:type="auto"/>
            <w:shd w:val="clear" w:color="auto" w:fill="auto"/>
            <w:vAlign w:val="center"/>
          </w:tcPr>
          <w:p w:rsidR="00E00F52" w:rsidRPr="001446DC" w:rsidRDefault="00E00F52" w:rsidP="00607E49">
            <w:pPr>
              <w:jc w:val="both"/>
              <w:rPr>
                <w:rFonts w:ascii="Tahoma" w:hAnsi="Tahoma" w:cs="Tahoma"/>
                <w:sz w:val="20"/>
                <w:szCs w:val="20"/>
              </w:rPr>
            </w:pPr>
            <w:r w:rsidRPr="001446DC">
              <w:rPr>
                <w:rFonts w:ascii="Tahoma" w:hAnsi="Tahoma" w:cs="Tahoma"/>
                <w:sz w:val="20"/>
                <w:szCs w:val="20"/>
              </w:rPr>
              <w:t>21,0%</w:t>
            </w:r>
          </w:p>
        </w:tc>
      </w:tr>
      <w:tr w:rsidR="00E00F52" w:rsidRPr="001446DC">
        <w:trPr>
          <w:trHeight w:val="237"/>
          <w:tblCellSpacing w:w="0" w:type="dxa"/>
        </w:trPr>
        <w:tc>
          <w:tcPr>
            <w:tcW w:w="2339" w:type="dxa"/>
            <w:shd w:val="clear" w:color="auto" w:fill="auto"/>
            <w:vAlign w:val="center"/>
          </w:tcPr>
          <w:p w:rsidR="00E00F52" w:rsidRPr="001446DC" w:rsidRDefault="00E00F52" w:rsidP="00607E49">
            <w:pPr>
              <w:jc w:val="both"/>
              <w:rPr>
                <w:rFonts w:ascii="Tahoma" w:hAnsi="Tahoma" w:cs="Tahoma"/>
                <w:sz w:val="20"/>
                <w:szCs w:val="20"/>
              </w:rPr>
            </w:pPr>
            <w:r w:rsidRPr="001446DC">
              <w:rPr>
                <w:rFonts w:ascii="Tahoma" w:hAnsi="Tahoma" w:cs="Tahoma"/>
                <w:sz w:val="20"/>
                <w:szCs w:val="20"/>
              </w:rPr>
              <w:t>Территория пастбищ:</w:t>
            </w:r>
          </w:p>
        </w:tc>
        <w:tc>
          <w:tcPr>
            <w:tcW w:w="0" w:type="auto"/>
            <w:shd w:val="clear" w:color="auto" w:fill="auto"/>
            <w:vAlign w:val="center"/>
          </w:tcPr>
          <w:p w:rsidR="00E00F52" w:rsidRPr="001446DC" w:rsidRDefault="00E00F52" w:rsidP="00607E49">
            <w:pPr>
              <w:jc w:val="both"/>
              <w:rPr>
                <w:rFonts w:ascii="Tahoma" w:hAnsi="Tahoma" w:cs="Tahoma"/>
                <w:sz w:val="20"/>
                <w:szCs w:val="20"/>
              </w:rPr>
            </w:pPr>
            <w:r w:rsidRPr="001446DC">
              <w:rPr>
                <w:rFonts w:ascii="Tahoma" w:hAnsi="Tahoma" w:cs="Tahoma"/>
                <w:sz w:val="20"/>
                <w:szCs w:val="20"/>
              </w:rPr>
              <w:t>1%</w:t>
            </w:r>
          </w:p>
        </w:tc>
      </w:tr>
      <w:tr w:rsidR="00E00F52" w:rsidRPr="001446DC">
        <w:trPr>
          <w:trHeight w:val="237"/>
          <w:tblCellSpacing w:w="0" w:type="dxa"/>
        </w:trPr>
        <w:tc>
          <w:tcPr>
            <w:tcW w:w="2339" w:type="dxa"/>
            <w:shd w:val="clear" w:color="auto" w:fill="auto"/>
            <w:vAlign w:val="center"/>
          </w:tcPr>
          <w:p w:rsidR="00E00F52" w:rsidRPr="001446DC" w:rsidRDefault="00E00F52" w:rsidP="00607E49">
            <w:pPr>
              <w:jc w:val="both"/>
              <w:rPr>
                <w:rFonts w:ascii="Tahoma" w:hAnsi="Tahoma" w:cs="Tahoma"/>
                <w:sz w:val="20"/>
                <w:szCs w:val="20"/>
              </w:rPr>
            </w:pPr>
            <w:r w:rsidRPr="001446DC">
              <w:rPr>
                <w:rFonts w:ascii="Tahoma" w:hAnsi="Tahoma" w:cs="Tahoma"/>
                <w:sz w:val="20"/>
                <w:szCs w:val="20"/>
              </w:rPr>
              <w:t>Площадь лесов:</w:t>
            </w:r>
          </w:p>
        </w:tc>
        <w:tc>
          <w:tcPr>
            <w:tcW w:w="0" w:type="auto"/>
            <w:shd w:val="clear" w:color="auto" w:fill="auto"/>
            <w:vAlign w:val="center"/>
          </w:tcPr>
          <w:p w:rsidR="00E00F52" w:rsidRPr="001446DC" w:rsidRDefault="00E00F52" w:rsidP="00607E49">
            <w:pPr>
              <w:jc w:val="both"/>
              <w:rPr>
                <w:rFonts w:ascii="Tahoma" w:hAnsi="Tahoma" w:cs="Tahoma"/>
                <w:sz w:val="20"/>
                <w:szCs w:val="20"/>
              </w:rPr>
            </w:pPr>
            <w:r w:rsidRPr="001446DC">
              <w:rPr>
                <w:rFonts w:ascii="Tahoma" w:hAnsi="Tahoma" w:cs="Tahoma"/>
                <w:sz w:val="20"/>
                <w:szCs w:val="20"/>
              </w:rPr>
              <w:t>65%</w:t>
            </w:r>
          </w:p>
        </w:tc>
      </w:tr>
      <w:tr w:rsidR="00E00F52" w:rsidRPr="001446DC">
        <w:trPr>
          <w:trHeight w:val="437"/>
          <w:tblCellSpacing w:w="0" w:type="dxa"/>
        </w:trPr>
        <w:tc>
          <w:tcPr>
            <w:tcW w:w="2339" w:type="dxa"/>
            <w:shd w:val="clear" w:color="auto" w:fill="auto"/>
            <w:vAlign w:val="center"/>
          </w:tcPr>
          <w:p w:rsidR="00E00F52" w:rsidRPr="001446DC" w:rsidRDefault="00E00F52" w:rsidP="00607E49">
            <w:pPr>
              <w:jc w:val="both"/>
              <w:rPr>
                <w:rFonts w:ascii="Tahoma" w:hAnsi="Tahoma" w:cs="Tahoma"/>
                <w:sz w:val="20"/>
                <w:szCs w:val="20"/>
              </w:rPr>
            </w:pPr>
            <w:r w:rsidRPr="001446DC">
              <w:rPr>
                <w:rFonts w:ascii="Tahoma" w:hAnsi="Tahoma" w:cs="Tahoma"/>
                <w:sz w:val="20"/>
                <w:szCs w:val="20"/>
              </w:rPr>
              <w:t>Реки и озера:</w:t>
            </w:r>
          </w:p>
          <w:p w:rsidR="00E00F52" w:rsidRPr="001446DC" w:rsidRDefault="00E00F52" w:rsidP="00607E49">
            <w:pPr>
              <w:jc w:val="both"/>
              <w:rPr>
                <w:rFonts w:ascii="Tahoma" w:hAnsi="Tahoma" w:cs="Tahoma"/>
                <w:sz w:val="20"/>
                <w:szCs w:val="20"/>
              </w:rPr>
            </w:pPr>
            <w:r w:rsidRPr="001446DC">
              <w:rPr>
                <w:rFonts w:ascii="Tahoma" w:hAnsi="Tahoma" w:cs="Tahoma"/>
                <w:sz w:val="20"/>
                <w:szCs w:val="20"/>
              </w:rPr>
              <w:t xml:space="preserve">  </w:t>
            </w:r>
          </w:p>
        </w:tc>
        <w:tc>
          <w:tcPr>
            <w:tcW w:w="0" w:type="auto"/>
            <w:shd w:val="clear" w:color="auto" w:fill="auto"/>
            <w:vAlign w:val="center"/>
          </w:tcPr>
          <w:p w:rsidR="00E00F52" w:rsidRPr="001446DC" w:rsidRDefault="00E00F52" w:rsidP="00607E49">
            <w:pPr>
              <w:jc w:val="both"/>
              <w:rPr>
                <w:rFonts w:ascii="Tahoma" w:hAnsi="Tahoma" w:cs="Tahoma"/>
                <w:sz w:val="20"/>
                <w:szCs w:val="20"/>
              </w:rPr>
            </w:pPr>
            <w:r w:rsidRPr="001446DC">
              <w:rPr>
                <w:rFonts w:ascii="Tahoma" w:hAnsi="Tahoma" w:cs="Tahoma"/>
                <w:sz w:val="20"/>
                <w:szCs w:val="20"/>
              </w:rPr>
              <w:t>0,29%</w:t>
            </w:r>
          </w:p>
        </w:tc>
      </w:tr>
    </w:tbl>
    <w:p w:rsidR="009650ED" w:rsidRPr="001446DC" w:rsidRDefault="009650ED" w:rsidP="00607E49">
      <w:pPr>
        <w:jc w:val="both"/>
        <w:rPr>
          <w:rFonts w:ascii="Tahoma" w:hAnsi="Tahoma" w:cs="Tahoma"/>
          <w:sz w:val="20"/>
          <w:szCs w:val="20"/>
          <w:u w:val="single"/>
        </w:rPr>
      </w:pPr>
      <w:r w:rsidRPr="001446DC">
        <w:rPr>
          <w:rFonts w:ascii="Tahoma" w:hAnsi="Tahoma" w:cs="Tahoma"/>
          <w:sz w:val="20"/>
          <w:szCs w:val="20"/>
          <w:u w:val="single"/>
        </w:rPr>
        <w:t>Земельные ресурсы:</w:t>
      </w:r>
    </w:p>
    <w:p w:rsidR="00B55160" w:rsidRPr="001446DC" w:rsidRDefault="00B55160" w:rsidP="00607E49">
      <w:pPr>
        <w:jc w:val="both"/>
        <w:rPr>
          <w:rFonts w:ascii="Tahoma" w:hAnsi="Tahoma" w:cs="Tahoma"/>
          <w:sz w:val="20"/>
          <w:szCs w:val="20"/>
        </w:rPr>
      </w:pPr>
      <w:r w:rsidRPr="001446DC">
        <w:rPr>
          <w:rFonts w:ascii="Tahoma" w:hAnsi="Tahoma" w:cs="Tahoma"/>
          <w:sz w:val="20"/>
          <w:szCs w:val="20"/>
        </w:rPr>
        <w:t>В стране не так много пригодных для сельского хозяйства низменностей; они расположены в основном вдоль морских побережий и в бассейнах рек. Низменности покрыта аллювиальными отложениями</w:t>
      </w:r>
      <w:r w:rsidR="009650ED" w:rsidRPr="001446DC">
        <w:rPr>
          <w:rFonts w:ascii="Tahoma" w:hAnsi="Tahoma" w:cs="Tahoma"/>
          <w:sz w:val="20"/>
          <w:szCs w:val="20"/>
        </w:rPr>
        <w:t>, плодородие которых сделало эти раойны наиболее густонаселенными. Корейцы берегут землю: за тысячелетия поля не только заняли равнинные участки, но и террасами поднялись по склонам сопок.</w:t>
      </w:r>
    </w:p>
    <w:p w:rsidR="00427071" w:rsidRPr="001446DC" w:rsidRDefault="00427071" w:rsidP="00607E49">
      <w:pPr>
        <w:jc w:val="both"/>
        <w:rPr>
          <w:rFonts w:ascii="Tahoma" w:hAnsi="Tahoma" w:cs="Tahoma"/>
          <w:sz w:val="20"/>
          <w:szCs w:val="20"/>
        </w:rPr>
      </w:pPr>
    </w:p>
    <w:p w:rsidR="00FB2A37" w:rsidRPr="001446DC" w:rsidRDefault="00FB2A37" w:rsidP="00607E49">
      <w:pPr>
        <w:jc w:val="both"/>
        <w:rPr>
          <w:rFonts w:ascii="Tahoma" w:hAnsi="Tahoma" w:cs="Tahoma"/>
          <w:sz w:val="20"/>
          <w:szCs w:val="20"/>
          <w:u w:val="single"/>
        </w:rPr>
      </w:pPr>
      <w:r w:rsidRPr="001446DC">
        <w:rPr>
          <w:rFonts w:ascii="Tahoma" w:hAnsi="Tahoma" w:cs="Tahoma"/>
          <w:sz w:val="20"/>
          <w:szCs w:val="20"/>
          <w:u w:val="single"/>
        </w:rPr>
        <w:t>Водные ресурсы</w:t>
      </w:r>
    </w:p>
    <w:p w:rsidR="00FB2A37" w:rsidRPr="001446DC" w:rsidRDefault="00FB2A37" w:rsidP="00607E49">
      <w:pPr>
        <w:jc w:val="both"/>
        <w:rPr>
          <w:rFonts w:ascii="Tahoma" w:hAnsi="Tahoma" w:cs="Tahoma"/>
          <w:sz w:val="20"/>
          <w:szCs w:val="20"/>
        </w:rPr>
      </w:pPr>
      <w:r w:rsidRPr="001446DC">
        <w:rPr>
          <w:rFonts w:ascii="Tahoma" w:hAnsi="Tahoma" w:cs="Tahoma"/>
          <w:sz w:val="20"/>
          <w:szCs w:val="20"/>
        </w:rPr>
        <w:t>Реки Кореи в основном имеют незначительную протяженность, а их бассейны невелики (как привило, несколько сот или даже десятков квадратных километров). К крупным рекам Южной Кореи относятся Ханган (514 км), истоки которого на территориии КНДР, Кымган (401 км), Йонсонган (713 км), несущие воды в Желтое море, Нактонган (515 км), впадающий в Восточно-Китайское море. На востоке, в бассейне Японского моря, к</w:t>
      </w:r>
      <w:r w:rsidR="00427071" w:rsidRPr="001446DC">
        <w:rPr>
          <w:rFonts w:ascii="Tahoma" w:hAnsi="Tahoma" w:cs="Tahoma"/>
          <w:sz w:val="20"/>
          <w:szCs w:val="20"/>
        </w:rPr>
        <w:t>рупных рек практически нет. Хозяйственная роль рек в большей мере связана с ирригацией: более 70% рисовых полей орошается речной водой. Многие реки зарегулированы, на них совершены плотины и дамбы, функцией которых является как предотвращение наводнений, так и ирригация и обеспечение выработки электроэнергии.</w:t>
      </w:r>
    </w:p>
    <w:p w:rsidR="00427071" w:rsidRPr="001446DC" w:rsidRDefault="00427071" w:rsidP="00607E49">
      <w:pPr>
        <w:jc w:val="both"/>
        <w:rPr>
          <w:rFonts w:ascii="Tahoma" w:hAnsi="Tahoma" w:cs="Tahoma"/>
          <w:sz w:val="20"/>
          <w:szCs w:val="20"/>
          <w:u w:val="single"/>
        </w:rPr>
      </w:pPr>
    </w:p>
    <w:p w:rsidR="00427071" w:rsidRPr="001446DC" w:rsidRDefault="00427071" w:rsidP="00607E49">
      <w:pPr>
        <w:jc w:val="both"/>
        <w:rPr>
          <w:rFonts w:ascii="Tahoma" w:hAnsi="Tahoma" w:cs="Tahoma"/>
          <w:sz w:val="20"/>
          <w:szCs w:val="20"/>
          <w:u w:val="single"/>
        </w:rPr>
      </w:pPr>
      <w:r w:rsidRPr="001446DC">
        <w:rPr>
          <w:rFonts w:ascii="Tahoma" w:hAnsi="Tahoma" w:cs="Tahoma"/>
          <w:sz w:val="20"/>
          <w:szCs w:val="20"/>
          <w:u w:val="single"/>
        </w:rPr>
        <w:t>Лесные ресурсы:</w:t>
      </w:r>
    </w:p>
    <w:p w:rsidR="00D61211" w:rsidRPr="00776261" w:rsidRDefault="00427071" w:rsidP="00607E49">
      <w:pPr>
        <w:jc w:val="both"/>
        <w:rPr>
          <w:rFonts w:ascii="Tahoma" w:hAnsi="Tahoma" w:cs="Tahoma"/>
          <w:sz w:val="20"/>
          <w:szCs w:val="20"/>
          <w:lang w:val="en-US"/>
        </w:rPr>
      </w:pPr>
      <w:r w:rsidRPr="001446DC">
        <w:rPr>
          <w:rFonts w:ascii="Tahoma" w:hAnsi="Tahoma" w:cs="Tahoma"/>
          <w:sz w:val="20"/>
          <w:szCs w:val="20"/>
        </w:rPr>
        <w:t>Растительность Кореи на протяжении длительного исторического периода не подвергалась действию внезапных климатических катаклизмов и поэтому сохранилась практически неизменной с третичного периода. В сегодняшней Республике Корее осталось не так уж много лесов. Они в основном широколиственные, состоящие из различных видов дуба, клена, липы, ясеня, ильма, граба. На крайнем юге экзотическую ноту добавляют вечнозеленые растения, такие, как японская камелия, магнолия, вечнозеленый дуб, бензойное дерево, бересклет.</w:t>
      </w:r>
      <w:r w:rsidR="00783064" w:rsidRPr="001446DC">
        <w:rPr>
          <w:rFonts w:ascii="Tahoma" w:hAnsi="Tahoma" w:cs="Tahoma"/>
          <w:sz w:val="20"/>
          <w:szCs w:val="20"/>
        </w:rPr>
        <w:t xml:space="preserve"> В Республике Корея государственной монополией является разведение женьшеня.</w:t>
      </w:r>
    </w:p>
    <w:p w:rsidR="00D61211" w:rsidRPr="001446DC" w:rsidRDefault="00D61211" w:rsidP="00607E49">
      <w:pPr>
        <w:jc w:val="both"/>
        <w:rPr>
          <w:rFonts w:ascii="Tahoma" w:hAnsi="Tahoma" w:cs="Tahoma"/>
          <w:sz w:val="20"/>
          <w:szCs w:val="20"/>
          <w:u w:val="single"/>
        </w:rPr>
      </w:pPr>
      <w:r w:rsidRPr="001446DC">
        <w:rPr>
          <w:rFonts w:ascii="Tahoma" w:hAnsi="Tahoma" w:cs="Tahoma"/>
          <w:sz w:val="20"/>
          <w:szCs w:val="20"/>
          <w:u w:val="single"/>
        </w:rPr>
        <w:t>Животный мир:</w:t>
      </w:r>
    </w:p>
    <w:p w:rsidR="009E1A18" w:rsidRPr="00776261" w:rsidRDefault="00D61211" w:rsidP="00607E49">
      <w:pPr>
        <w:jc w:val="both"/>
        <w:rPr>
          <w:rFonts w:ascii="Tahoma" w:hAnsi="Tahoma" w:cs="Tahoma"/>
          <w:sz w:val="20"/>
          <w:szCs w:val="20"/>
        </w:rPr>
      </w:pPr>
      <w:r w:rsidRPr="001446DC">
        <w:rPr>
          <w:rFonts w:ascii="Tahoma" w:hAnsi="Tahoma" w:cs="Tahoma"/>
          <w:sz w:val="20"/>
          <w:szCs w:val="20"/>
        </w:rPr>
        <w:t>В Республике Корея сегодня насчитыватся около 80 видов млекопитающих, включая бурых и гималайский медведей, волков, кабанов, горалов, косуль, куниц, зайцеи и тд. Зарегистрировано около 380 видов птиц, из которых лишь около 50 – постоянные обитатели Кореи, а прочие – перелетные.</w:t>
      </w:r>
    </w:p>
    <w:p w:rsidR="009E1A18" w:rsidRPr="001446DC" w:rsidRDefault="009E1A18" w:rsidP="00607E49">
      <w:pPr>
        <w:jc w:val="both"/>
        <w:rPr>
          <w:rFonts w:ascii="Tahoma" w:hAnsi="Tahoma" w:cs="Tahoma"/>
          <w:sz w:val="20"/>
          <w:szCs w:val="20"/>
          <w:u w:val="single"/>
        </w:rPr>
      </w:pPr>
      <w:r w:rsidRPr="001446DC">
        <w:rPr>
          <w:rFonts w:ascii="Tahoma" w:hAnsi="Tahoma" w:cs="Tahoma"/>
          <w:sz w:val="20"/>
          <w:szCs w:val="20"/>
          <w:u w:val="single"/>
        </w:rPr>
        <w:t>Морские ресурсы:</w:t>
      </w:r>
    </w:p>
    <w:p w:rsidR="009E1A18" w:rsidRPr="001446DC" w:rsidRDefault="009E1A18" w:rsidP="00607E49">
      <w:pPr>
        <w:jc w:val="both"/>
        <w:rPr>
          <w:rFonts w:ascii="Tahoma" w:hAnsi="Tahoma" w:cs="Tahoma"/>
          <w:sz w:val="20"/>
          <w:szCs w:val="20"/>
        </w:rPr>
      </w:pPr>
      <w:r w:rsidRPr="001446DC">
        <w:rPr>
          <w:rFonts w:ascii="Tahoma" w:hAnsi="Tahoma" w:cs="Tahoma"/>
          <w:sz w:val="20"/>
          <w:szCs w:val="20"/>
        </w:rPr>
        <w:t>Моря, омывающие Республику Корею, богаты планктоном и водорослями, среди которых хозяйственное значение имеют ламинария, порфира, алария, кодиум и др. Некоторые их этих водорослей традиционно употребляются в пищу, они являются ценным источником витаминов и микроэлементов: так деликатесом считаются высушенные листы порфиры. Кроме того, водоросли используются на корм скоту, служат ценным сырьем для ряда отраслей промышленности, включая фармацептическую.</w:t>
      </w:r>
    </w:p>
    <w:p w:rsidR="007463F5" w:rsidRPr="001446DC" w:rsidRDefault="007463F5" w:rsidP="00607E49">
      <w:pPr>
        <w:jc w:val="both"/>
        <w:rPr>
          <w:rFonts w:ascii="Tahoma" w:hAnsi="Tahoma" w:cs="Tahoma"/>
          <w:sz w:val="20"/>
          <w:szCs w:val="20"/>
        </w:rPr>
      </w:pPr>
      <w:r w:rsidRPr="001446DC">
        <w:rPr>
          <w:rFonts w:ascii="Tahoma" w:hAnsi="Tahoma" w:cs="Tahoma"/>
          <w:sz w:val="20"/>
          <w:szCs w:val="20"/>
        </w:rPr>
        <w:t>Моря изобилуют также рыбой и морскими ресурсами, которые еще для предков сегодняшних корейцев стали важнейшим элементом рациона. Наиболее широко распространен минтай; ведется также лов камбалы, тунца, иваси, скумбрии, лососевых. К деликатесам корейской кухни относятся крабы, креветки, трепанги, морские ежи, каракатицы, кальмары и осьминоги, съедобные моллюски – мидии, морской гребешок.</w:t>
      </w:r>
    </w:p>
    <w:p w:rsidR="00E00F52" w:rsidRDefault="007463F5" w:rsidP="00607E49">
      <w:pPr>
        <w:jc w:val="both"/>
        <w:rPr>
          <w:rFonts w:ascii="Tahoma" w:hAnsi="Tahoma" w:cs="Tahoma"/>
          <w:sz w:val="20"/>
          <w:szCs w:val="20"/>
        </w:rPr>
      </w:pPr>
      <w:r w:rsidRPr="001446DC">
        <w:rPr>
          <w:rFonts w:ascii="Tahoma" w:hAnsi="Tahoma" w:cs="Tahoma"/>
          <w:sz w:val="20"/>
          <w:szCs w:val="20"/>
        </w:rPr>
        <w:t>Многочисленные заливы и лагуны предоставляют также прекрасные возможности для искусственного разведения этих и других беспозвоночных морских животных.</w:t>
      </w:r>
    </w:p>
    <w:p w:rsidR="00E00F52" w:rsidRPr="001446DC" w:rsidRDefault="00E00F52" w:rsidP="001446DC">
      <w:pPr>
        <w:rPr>
          <w:rFonts w:ascii="Tahoma" w:hAnsi="Tahoma" w:cs="Tahoma"/>
          <w:sz w:val="20"/>
          <w:szCs w:val="20"/>
        </w:rPr>
      </w:pPr>
    </w:p>
    <w:p w:rsidR="00DB59BE" w:rsidRPr="00776261" w:rsidRDefault="00BA1701" w:rsidP="00776261">
      <w:pPr>
        <w:rPr>
          <w:rFonts w:ascii="Tahoma" w:hAnsi="Tahoma" w:cs="Tahoma"/>
          <w:sz w:val="20"/>
          <w:szCs w:val="20"/>
          <w:u w:val="single"/>
          <w:lang w:val="en-US"/>
        </w:rPr>
      </w:pPr>
      <w:r>
        <w:rPr>
          <w:rFonts w:ascii="Tahoma" w:hAnsi="Tahoma" w:cs="Tahoma"/>
          <w:noProof/>
          <w:sz w:val="20"/>
          <w:szCs w:val="20"/>
        </w:rPr>
        <w:pict>
          <v:shape id="_x0000_s1029" type="#_x0000_t75" style="position:absolute;margin-left:9pt;margin-top:13.45pt;width:438.95pt;height:495pt;z-index:251658240;mso-wrap-distance-left:2.85pt;mso-wrap-distance-right:2.85pt">
            <v:imagedata r:id="rId8" o:title="правая часть карты" gain="2" blacklevel="-11796f"/>
            <w10:wrap type="square"/>
          </v:shape>
        </w:pict>
      </w:r>
      <w:r w:rsidR="00E00F52" w:rsidRPr="00E00F52">
        <w:rPr>
          <w:rFonts w:ascii="Tahoma" w:hAnsi="Tahoma" w:cs="Tahoma"/>
          <w:sz w:val="20"/>
          <w:szCs w:val="20"/>
          <w:u w:val="single"/>
        </w:rPr>
        <w:t>Полезные ископаемые:</w:t>
      </w:r>
    </w:p>
    <w:p w:rsidR="00D61211" w:rsidRPr="001446DC" w:rsidRDefault="00974048" w:rsidP="00607E49">
      <w:pPr>
        <w:jc w:val="both"/>
        <w:rPr>
          <w:rFonts w:ascii="Tahoma" w:hAnsi="Tahoma" w:cs="Tahoma"/>
          <w:sz w:val="20"/>
          <w:szCs w:val="20"/>
        </w:rPr>
      </w:pPr>
      <w:r w:rsidRPr="001446DC">
        <w:rPr>
          <w:rFonts w:ascii="Tahoma" w:hAnsi="Tahoma" w:cs="Tahoma"/>
          <w:sz w:val="20"/>
          <w:szCs w:val="20"/>
        </w:rPr>
        <w:t>Республика Корея довольно бедна полезными ископаемыми, а поэтому практически полностью зависит от ввоза минерального сырья из-за рубежа</w:t>
      </w:r>
      <w:r w:rsidR="00C2604B" w:rsidRPr="001446DC">
        <w:rPr>
          <w:rFonts w:ascii="Tahoma" w:hAnsi="Tahoma" w:cs="Tahoma"/>
          <w:sz w:val="20"/>
          <w:szCs w:val="20"/>
        </w:rPr>
        <w:t xml:space="preserve">. </w:t>
      </w:r>
      <w:r w:rsidR="00D61211" w:rsidRPr="001446DC">
        <w:rPr>
          <w:rFonts w:ascii="Tahoma" w:hAnsi="Tahoma" w:cs="Tahoma"/>
          <w:sz w:val="20"/>
          <w:szCs w:val="20"/>
        </w:rPr>
        <w:t>Промышленное значение имеют запасы угля – антрацитов и лигнитов – в бассейнах Сам</w:t>
      </w:r>
      <w:r w:rsidR="002C610A" w:rsidRPr="001446DC">
        <w:rPr>
          <w:rFonts w:ascii="Tahoma" w:hAnsi="Tahoma" w:cs="Tahoma"/>
          <w:sz w:val="20"/>
          <w:szCs w:val="20"/>
        </w:rPr>
        <w:t>ч</w:t>
      </w:r>
      <w:r w:rsidR="00D61211" w:rsidRPr="001446DC">
        <w:rPr>
          <w:rFonts w:ascii="Tahoma" w:hAnsi="Tahoma" w:cs="Tahoma"/>
          <w:sz w:val="20"/>
          <w:szCs w:val="20"/>
        </w:rPr>
        <w:t>хок</w:t>
      </w:r>
      <w:r w:rsidR="002C610A" w:rsidRPr="001446DC">
        <w:rPr>
          <w:rFonts w:ascii="Tahoma" w:hAnsi="Tahoma" w:cs="Tahoma"/>
          <w:sz w:val="20"/>
          <w:szCs w:val="20"/>
        </w:rPr>
        <w:t xml:space="preserve"> – Чонсон (провинция Канвондо) и в провинции Чхунчхондо: на эти районы приходится ¾ запасов, общий объем которых оценивается в 1,7 млд т. Качество угля довольно низко, лишь 3,5% добываемого топлива имеют теплотворную способность свыше 5200 ккал/кг.</w:t>
      </w:r>
    </w:p>
    <w:p w:rsidR="001446DC" w:rsidRPr="001446DC" w:rsidRDefault="001446DC" w:rsidP="00607E49">
      <w:pPr>
        <w:jc w:val="both"/>
        <w:rPr>
          <w:rFonts w:ascii="Tahoma" w:hAnsi="Tahoma" w:cs="Tahoma"/>
          <w:sz w:val="20"/>
          <w:szCs w:val="20"/>
        </w:rPr>
      </w:pPr>
    </w:p>
    <w:p w:rsidR="002C610A" w:rsidRPr="001446DC" w:rsidRDefault="002C610A" w:rsidP="00607E49">
      <w:pPr>
        <w:jc w:val="both"/>
        <w:rPr>
          <w:rFonts w:ascii="Tahoma" w:hAnsi="Tahoma" w:cs="Tahoma"/>
          <w:sz w:val="20"/>
          <w:szCs w:val="20"/>
        </w:rPr>
      </w:pPr>
      <w:r w:rsidRPr="001446DC">
        <w:rPr>
          <w:rFonts w:ascii="Tahoma" w:hAnsi="Tahoma" w:cs="Tahoma"/>
          <w:sz w:val="20"/>
          <w:szCs w:val="20"/>
        </w:rPr>
        <w:t>Запасы железной руды также невелики (128 млн т), и содержание железа низкое. Основными центрами добычи являются Янъян (58%), а также Чхунджу, Ульсан, Мульгым. Разрабатываются месторождения свинцово-цинковых руд (их запасы 29 млн т) в районах Понхва и Сочьхон (провинция – Кенсан-Пукто), серебра, золота. Сохраняют значение месторождения вольфрама (Сандон), общие запасы руды которых оцениваются в 34 млн т.</w:t>
      </w:r>
    </w:p>
    <w:p w:rsidR="00AE1579" w:rsidRPr="001446DC" w:rsidRDefault="002C610A" w:rsidP="00607E49">
      <w:pPr>
        <w:jc w:val="both"/>
        <w:rPr>
          <w:rFonts w:ascii="Tahoma" w:hAnsi="Tahoma" w:cs="Tahoma"/>
          <w:sz w:val="20"/>
          <w:szCs w:val="20"/>
        </w:rPr>
      </w:pPr>
      <w:r w:rsidRPr="001446DC">
        <w:rPr>
          <w:rFonts w:ascii="Tahoma" w:hAnsi="Tahoma" w:cs="Tahoma"/>
          <w:sz w:val="20"/>
          <w:szCs w:val="20"/>
        </w:rPr>
        <w:t xml:space="preserve">Крупные запасы аморфного графита сосредоточены в провинциях Канвондо,Чхунчхон-Намдо, Кенсан-Пукто, </w:t>
      </w:r>
      <w:r w:rsidR="00AE1579" w:rsidRPr="001446DC">
        <w:rPr>
          <w:rFonts w:ascii="Tahoma" w:hAnsi="Tahoma" w:cs="Tahoma"/>
          <w:sz w:val="20"/>
          <w:szCs w:val="20"/>
        </w:rPr>
        <w:t>а кристаллический г</w:t>
      </w:r>
      <w:r w:rsidRPr="001446DC">
        <w:rPr>
          <w:rFonts w:ascii="Tahoma" w:hAnsi="Tahoma" w:cs="Tahoma"/>
          <w:sz w:val="20"/>
          <w:szCs w:val="20"/>
        </w:rPr>
        <w:t xml:space="preserve">рафит </w:t>
      </w:r>
      <w:r w:rsidR="00AE1579" w:rsidRPr="001446DC">
        <w:rPr>
          <w:rFonts w:ascii="Tahoma" w:hAnsi="Tahoma" w:cs="Tahoma"/>
          <w:sz w:val="20"/>
          <w:szCs w:val="20"/>
        </w:rPr>
        <w:t>залегает в провинции Кенгидо. Стоит упомянуть также о залежах высококачественного каолина (Хадон, провинция Кенсан-Намдо), талька (Чхунджу, провинция Чхунчхон-Пукто), известняка, который имеется повсеместно и служит сырьем для цементной промышленности.</w:t>
      </w:r>
    </w:p>
    <w:p w:rsidR="00AE1579" w:rsidRPr="001446DC" w:rsidRDefault="00AE1579" w:rsidP="001446DC">
      <w:pPr>
        <w:rPr>
          <w:rFonts w:ascii="Tahoma" w:hAnsi="Tahoma" w:cs="Tahoma"/>
          <w:sz w:val="20"/>
          <w:szCs w:val="20"/>
        </w:rPr>
      </w:pPr>
    </w:p>
    <w:p w:rsidR="003D745B" w:rsidRPr="001446DC" w:rsidRDefault="003D745B" w:rsidP="001446DC">
      <w:pPr>
        <w:rPr>
          <w:rFonts w:ascii="Tahoma" w:hAnsi="Tahoma" w:cs="Tahoma"/>
          <w:sz w:val="20"/>
          <w:szCs w:val="20"/>
        </w:rPr>
      </w:pPr>
    </w:p>
    <w:p w:rsidR="003D745B" w:rsidRPr="001446DC" w:rsidRDefault="003D745B" w:rsidP="001446DC">
      <w:pPr>
        <w:rPr>
          <w:rFonts w:ascii="Tahoma" w:hAnsi="Tahoma" w:cs="Tahoma"/>
          <w:sz w:val="20"/>
          <w:szCs w:val="20"/>
        </w:rPr>
      </w:pPr>
    </w:p>
    <w:p w:rsidR="003D745B" w:rsidRPr="001446DC" w:rsidRDefault="00C2604B" w:rsidP="001446DC">
      <w:pPr>
        <w:rPr>
          <w:rFonts w:ascii="Tahoma" w:hAnsi="Tahoma" w:cs="Tahoma"/>
          <w:b/>
          <w:sz w:val="20"/>
          <w:szCs w:val="20"/>
        </w:rPr>
      </w:pPr>
      <w:r w:rsidRPr="001446DC">
        <w:rPr>
          <w:rFonts w:ascii="Tahoma" w:hAnsi="Tahoma" w:cs="Tahoma"/>
          <w:b/>
          <w:sz w:val="20"/>
          <w:szCs w:val="20"/>
        </w:rPr>
        <w:t>Уровень развития и факторы размещения основных отраслей промышленности, сельского хозяйства и непроизводственной сферы.</w:t>
      </w:r>
    </w:p>
    <w:p w:rsidR="001446DC" w:rsidRPr="001446DC" w:rsidRDefault="001446DC" w:rsidP="001446DC">
      <w:pPr>
        <w:rPr>
          <w:rFonts w:ascii="Tahoma" w:hAnsi="Tahoma"/>
          <w:b/>
          <w:sz w:val="20"/>
          <w:szCs w:val="20"/>
        </w:rPr>
      </w:pPr>
    </w:p>
    <w:p w:rsidR="00DB59BE" w:rsidRPr="001446DC" w:rsidRDefault="00DB59BE" w:rsidP="00E00F52">
      <w:pPr>
        <w:pStyle w:val="a7"/>
        <w:ind w:firstLine="0"/>
        <w:rPr>
          <w:rFonts w:ascii="Tahoma" w:hAnsi="Tahoma"/>
          <w:sz w:val="20"/>
        </w:rPr>
      </w:pPr>
      <w:r w:rsidRPr="001446DC">
        <w:rPr>
          <w:rFonts w:ascii="Tahoma" w:hAnsi="Tahoma"/>
          <w:sz w:val="20"/>
        </w:rPr>
        <w:t>Экономика Республики Корея - двенадцатая экономика в мире по величине ВВП.</w:t>
      </w:r>
    </w:p>
    <w:p w:rsidR="00DB59BE" w:rsidRPr="001446DC" w:rsidRDefault="00DB59BE" w:rsidP="001446DC">
      <w:pPr>
        <w:pStyle w:val="a7"/>
        <w:ind w:firstLine="0"/>
        <w:rPr>
          <w:rFonts w:ascii="Tahoma" w:hAnsi="Tahoma"/>
          <w:sz w:val="20"/>
        </w:rPr>
      </w:pPr>
      <w:r w:rsidRPr="001446DC">
        <w:rPr>
          <w:rFonts w:ascii="Tahoma" w:hAnsi="Tahoma"/>
          <w:sz w:val="20"/>
        </w:rPr>
        <w:t xml:space="preserve">С 1979 г. Корея проводит политику экономической открытости для зарубежных инвесторов, что привело к широкомасштабным американским, японским и западноевропейским инвестициям. </w:t>
      </w:r>
      <w:r w:rsidR="003A65E1">
        <w:rPr>
          <w:rFonts w:ascii="Tahoma" w:hAnsi="Tahoma"/>
          <w:sz w:val="20"/>
        </w:rPr>
        <w:t>К</w:t>
      </w:r>
      <w:r w:rsidRPr="001446DC">
        <w:rPr>
          <w:rFonts w:ascii="Tahoma" w:hAnsi="Tahoma"/>
          <w:sz w:val="20"/>
        </w:rPr>
        <w:t xml:space="preserve"> концу 1980-х годов собственные корейские компании-конгломераты уже всерьез стали конкурировать с западными транснациональными компаниями. Страна, начав, как и Япония, с заимствования иностранных технологий не первой свежести, постепенно превратилась в довольно сильную в научно-техническом плане державу, производящую наукоемкую продукцию и запускающую спутники. Научно-технический потенциал страны находится под особым патронажем правительства. В 1999 - 2003 гг. Сеул </w:t>
      </w:r>
      <w:r w:rsidR="003A65E1">
        <w:rPr>
          <w:rFonts w:ascii="Tahoma" w:hAnsi="Tahoma"/>
          <w:sz w:val="20"/>
        </w:rPr>
        <w:t>ивестировал</w:t>
      </w:r>
      <w:r w:rsidRPr="001446DC">
        <w:rPr>
          <w:rFonts w:ascii="Tahoma" w:hAnsi="Tahoma"/>
          <w:sz w:val="20"/>
        </w:rPr>
        <w:t xml:space="preserve"> в индустрию знаний и технологий и развитие наукоемких промышленных центров около 110 млрд. дол.</w:t>
      </w:r>
    </w:p>
    <w:p w:rsidR="00DB59BE" w:rsidRPr="001446DC" w:rsidRDefault="00DB59BE" w:rsidP="001446DC">
      <w:pPr>
        <w:pStyle w:val="a7"/>
        <w:rPr>
          <w:rFonts w:ascii="Tahoma" w:hAnsi="Tahoma"/>
          <w:sz w:val="20"/>
        </w:rPr>
      </w:pPr>
    </w:p>
    <w:p w:rsidR="00DB59BE" w:rsidRPr="003A65E1" w:rsidRDefault="003A65E1" w:rsidP="003A65E1">
      <w:pPr>
        <w:pStyle w:val="a4"/>
        <w:spacing w:before="0" w:beforeAutospacing="0" w:after="0" w:afterAutospacing="0"/>
        <w:ind w:firstLine="0"/>
        <w:rPr>
          <w:rFonts w:ascii="Tahoma" w:hAnsi="Tahoma"/>
          <w:bCs/>
          <w:sz w:val="20"/>
          <w:szCs w:val="20"/>
        </w:rPr>
      </w:pPr>
      <w:r>
        <w:rPr>
          <w:rFonts w:ascii="Tahoma" w:hAnsi="Tahoma"/>
          <w:bCs/>
          <w:sz w:val="20"/>
          <w:szCs w:val="20"/>
        </w:rPr>
        <w:t xml:space="preserve">Табл. 5 </w:t>
      </w:r>
      <w:r w:rsidR="00DB59BE" w:rsidRPr="003A65E1">
        <w:rPr>
          <w:rFonts w:ascii="Tahoma" w:hAnsi="Tahoma"/>
          <w:b/>
          <w:bCs/>
          <w:sz w:val="20"/>
          <w:szCs w:val="20"/>
        </w:rPr>
        <w:t>Валовой национальный продукт, валовой внутренний продукт, и ВНП на душу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1980"/>
        <w:gridCol w:w="1800"/>
        <w:gridCol w:w="1903"/>
      </w:tblGrid>
      <w:tr w:rsidR="003A65E1" w:rsidRPr="00692BA0" w:rsidTr="00692BA0">
        <w:tc>
          <w:tcPr>
            <w:tcW w:w="3888" w:type="dxa"/>
            <w:shd w:val="clear" w:color="auto" w:fill="auto"/>
          </w:tcPr>
          <w:p w:rsidR="003A65E1" w:rsidRPr="00692BA0" w:rsidRDefault="003A65E1" w:rsidP="00692BA0">
            <w:pPr>
              <w:jc w:val="both"/>
              <w:rPr>
                <w:rFonts w:ascii="Tahoma" w:hAnsi="Tahoma"/>
                <w:sz w:val="20"/>
                <w:szCs w:val="20"/>
              </w:rPr>
            </w:pPr>
          </w:p>
        </w:tc>
        <w:tc>
          <w:tcPr>
            <w:tcW w:w="1980"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1998</w:t>
            </w:r>
          </w:p>
        </w:tc>
        <w:tc>
          <w:tcPr>
            <w:tcW w:w="1800"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2000</w:t>
            </w:r>
          </w:p>
        </w:tc>
        <w:tc>
          <w:tcPr>
            <w:tcW w:w="1903"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2002</w:t>
            </w:r>
          </w:p>
        </w:tc>
      </w:tr>
      <w:tr w:rsidR="003A65E1" w:rsidRPr="00692BA0" w:rsidTr="00692BA0">
        <w:tc>
          <w:tcPr>
            <w:tcW w:w="3888"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ВНП (в млн. дол. США)</w:t>
            </w:r>
          </w:p>
        </w:tc>
        <w:tc>
          <w:tcPr>
            <w:tcW w:w="1980"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398 825</w:t>
            </w:r>
          </w:p>
        </w:tc>
        <w:tc>
          <w:tcPr>
            <w:tcW w:w="1800"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397 910</w:t>
            </w:r>
          </w:p>
        </w:tc>
        <w:tc>
          <w:tcPr>
            <w:tcW w:w="1903" w:type="dxa"/>
            <w:shd w:val="clear" w:color="auto" w:fill="auto"/>
          </w:tcPr>
          <w:p w:rsidR="003A65E1" w:rsidRPr="00692BA0" w:rsidRDefault="00CC3E03" w:rsidP="00692BA0">
            <w:pPr>
              <w:jc w:val="both"/>
              <w:rPr>
                <w:rFonts w:ascii="Tahoma" w:hAnsi="Tahoma"/>
                <w:sz w:val="20"/>
                <w:szCs w:val="20"/>
              </w:rPr>
            </w:pPr>
            <w:r w:rsidRPr="00692BA0">
              <w:rPr>
                <w:rFonts w:ascii="Tahoma" w:hAnsi="Tahoma"/>
                <w:sz w:val="20"/>
                <w:szCs w:val="20"/>
              </w:rPr>
              <w:t>…</w:t>
            </w:r>
          </w:p>
        </w:tc>
      </w:tr>
      <w:tr w:rsidR="003A65E1" w:rsidRPr="00692BA0" w:rsidTr="00692BA0">
        <w:tc>
          <w:tcPr>
            <w:tcW w:w="3888"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ВВП (в млн. дол. США)</w:t>
            </w:r>
          </w:p>
        </w:tc>
        <w:tc>
          <w:tcPr>
            <w:tcW w:w="1980"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320 748</w:t>
            </w:r>
          </w:p>
        </w:tc>
        <w:tc>
          <w:tcPr>
            <w:tcW w:w="1800"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406 940</w:t>
            </w:r>
          </w:p>
        </w:tc>
        <w:tc>
          <w:tcPr>
            <w:tcW w:w="1903" w:type="dxa"/>
            <w:shd w:val="clear" w:color="auto" w:fill="auto"/>
          </w:tcPr>
          <w:p w:rsidR="003A65E1" w:rsidRPr="00692BA0" w:rsidRDefault="00CC3E03" w:rsidP="00692BA0">
            <w:pPr>
              <w:jc w:val="both"/>
              <w:rPr>
                <w:rFonts w:ascii="Tahoma" w:hAnsi="Tahoma"/>
                <w:sz w:val="20"/>
                <w:szCs w:val="20"/>
              </w:rPr>
            </w:pPr>
            <w:r w:rsidRPr="00692BA0">
              <w:rPr>
                <w:rFonts w:ascii="Tahoma" w:hAnsi="Tahoma"/>
                <w:sz w:val="20"/>
                <w:szCs w:val="20"/>
              </w:rPr>
              <w:t>425 000</w:t>
            </w:r>
          </w:p>
        </w:tc>
      </w:tr>
      <w:tr w:rsidR="003A65E1" w:rsidRPr="00692BA0" w:rsidTr="00692BA0">
        <w:tc>
          <w:tcPr>
            <w:tcW w:w="3888"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ВНП на душу населения (в дол. США)</w:t>
            </w:r>
          </w:p>
        </w:tc>
        <w:tc>
          <w:tcPr>
            <w:tcW w:w="1980" w:type="dxa"/>
            <w:shd w:val="clear" w:color="auto" w:fill="auto"/>
          </w:tcPr>
          <w:p w:rsidR="003A65E1" w:rsidRPr="00692BA0" w:rsidRDefault="003A65E1" w:rsidP="00692BA0">
            <w:pPr>
              <w:jc w:val="both"/>
              <w:rPr>
                <w:rFonts w:ascii="Tahoma" w:hAnsi="Tahoma"/>
                <w:sz w:val="20"/>
                <w:szCs w:val="20"/>
              </w:rPr>
            </w:pPr>
            <w:r w:rsidRPr="00692BA0">
              <w:rPr>
                <w:rFonts w:ascii="Tahoma" w:hAnsi="Tahoma"/>
                <w:sz w:val="20"/>
                <w:szCs w:val="20"/>
              </w:rPr>
              <w:t>8 600</w:t>
            </w:r>
          </w:p>
        </w:tc>
        <w:tc>
          <w:tcPr>
            <w:tcW w:w="1800" w:type="dxa"/>
            <w:shd w:val="clear" w:color="auto" w:fill="auto"/>
          </w:tcPr>
          <w:p w:rsidR="003A65E1" w:rsidRPr="00692BA0" w:rsidRDefault="00CC3E03" w:rsidP="00692BA0">
            <w:pPr>
              <w:jc w:val="both"/>
              <w:rPr>
                <w:rFonts w:ascii="Tahoma" w:hAnsi="Tahoma"/>
                <w:sz w:val="20"/>
                <w:szCs w:val="20"/>
              </w:rPr>
            </w:pPr>
            <w:r w:rsidRPr="00692BA0">
              <w:rPr>
                <w:rFonts w:ascii="Tahoma" w:hAnsi="Tahoma"/>
                <w:sz w:val="20"/>
                <w:szCs w:val="20"/>
              </w:rPr>
              <w:t>8 490</w:t>
            </w:r>
          </w:p>
        </w:tc>
        <w:tc>
          <w:tcPr>
            <w:tcW w:w="1903" w:type="dxa"/>
            <w:shd w:val="clear" w:color="auto" w:fill="auto"/>
          </w:tcPr>
          <w:p w:rsidR="003A65E1" w:rsidRPr="00692BA0" w:rsidRDefault="00CC3E03" w:rsidP="00692BA0">
            <w:pPr>
              <w:jc w:val="both"/>
              <w:rPr>
                <w:rFonts w:ascii="Tahoma" w:hAnsi="Tahoma"/>
                <w:sz w:val="20"/>
                <w:szCs w:val="20"/>
              </w:rPr>
            </w:pPr>
            <w:r w:rsidRPr="00692BA0">
              <w:rPr>
                <w:rFonts w:ascii="Tahoma" w:hAnsi="Tahoma"/>
                <w:sz w:val="20"/>
                <w:szCs w:val="20"/>
              </w:rPr>
              <w:t>9 800</w:t>
            </w:r>
          </w:p>
        </w:tc>
      </w:tr>
    </w:tbl>
    <w:p w:rsidR="00DB59BE" w:rsidRPr="001446DC" w:rsidRDefault="00DB59BE" w:rsidP="001446DC">
      <w:pPr>
        <w:ind w:firstLine="900"/>
        <w:jc w:val="both"/>
        <w:rPr>
          <w:rFonts w:ascii="Tahoma" w:hAnsi="Tahoma"/>
          <w:sz w:val="20"/>
          <w:szCs w:val="20"/>
        </w:rPr>
      </w:pPr>
    </w:p>
    <w:p w:rsidR="00915ADD" w:rsidRDefault="00915ADD" w:rsidP="00E00F52">
      <w:pPr>
        <w:pStyle w:val="Normal1"/>
        <w:spacing w:line="240" w:lineRule="auto"/>
        <w:ind w:firstLine="0"/>
        <w:rPr>
          <w:rFonts w:ascii="Tahoma" w:hAnsi="Tahoma"/>
          <w:sz w:val="20"/>
        </w:rPr>
      </w:pPr>
      <w:r w:rsidRPr="001446DC">
        <w:rPr>
          <w:rFonts w:ascii="Tahoma" w:hAnsi="Tahoma"/>
          <w:sz w:val="20"/>
        </w:rPr>
        <w:t>На всех этапах экономического развития в Южной Корее обеспечивались высокие темпы роста ВВП. В 60-е годы среднегодовой темп прироста равнялся 8,7%, в 70</w:t>
      </w:r>
      <w:r w:rsidR="00CC3E03">
        <w:rPr>
          <w:rFonts w:ascii="Tahoma" w:hAnsi="Tahoma"/>
          <w:sz w:val="20"/>
        </w:rPr>
        <w:t>-е — 10, в 80-е — 10,4; в первой половине</w:t>
      </w:r>
      <w:r w:rsidRPr="001446DC">
        <w:rPr>
          <w:rFonts w:ascii="Tahoma" w:hAnsi="Tahoma"/>
          <w:sz w:val="20"/>
        </w:rPr>
        <w:t xml:space="preserve"> 90-х годов — 7,6%. Благодаря высоким темпам прироста валового продукта реальный - доход на душу населения удваивался каждые 10— 12 лет. Быстрые темпы экономического роста сопровождались достаточно высоким уровнем инфляции (70-е годы — в среднем 20%, в 80-е годы — свыше 10, в 90-е годы — 5—6% в год).</w:t>
      </w:r>
    </w:p>
    <w:p w:rsidR="00E00F52" w:rsidRDefault="00E00F52" w:rsidP="00E00F52">
      <w:pPr>
        <w:pStyle w:val="Normal1"/>
        <w:spacing w:line="240" w:lineRule="auto"/>
        <w:ind w:firstLine="0"/>
        <w:rPr>
          <w:rFonts w:ascii="Tahoma" w:hAnsi="Tahoma"/>
          <w:sz w:val="20"/>
        </w:rPr>
      </w:pPr>
    </w:p>
    <w:p w:rsidR="00915ADD" w:rsidRPr="000415B7" w:rsidRDefault="00915ADD" w:rsidP="00E00F52">
      <w:pPr>
        <w:pStyle w:val="Normal1"/>
        <w:spacing w:line="240" w:lineRule="auto"/>
        <w:ind w:firstLine="0"/>
        <w:rPr>
          <w:rFonts w:ascii="Tahoma" w:hAnsi="Tahoma"/>
          <w:sz w:val="20"/>
        </w:rPr>
      </w:pPr>
      <w:r w:rsidRPr="001446DC">
        <w:rPr>
          <w:rFonts w:ascii="Tahoma" w:hAnsi="Tahoma"/>
          <w:sz w:val="20"/>
        </w:rPr>
        <w:t>В структуре хозяйства произошли кардинальные сдвиги. Доля сельского хозяйства сократилась с 40 до 7%, а доля промышленности возросла с 30 до 43% ВВП за 1950—1994 гг.</w:t>
      </w:r>
      <w:r w:rsidR="000415B7">
        <w:rPr>
          <w:rFonts w:ascii="Tahoma" w:hAnsi="Tahoma"/>
          <w:sz w:val="20"/>
        </w:rPr>
        <w:t xml:space="preserve"> Уже к началу </w:t>
      </w:r>
      <w:r w:rsidR="000415B7">
        <w:rPr>
          <w:rFonts w:ascii="Tahoma" w:hAnsi="Tahoma"/>
          <w:sz w:val="20"/>
          <w:lang w:val="en-US"/>
        </w:rPr>
        <w:t xml:space="preserve">XXI </w:t>
      </w:r>
      <w:r w:rsidR="000415B7">
        <w:rPr>
          <w:rFonts w:ascii="Tahoma" w:hAnsi="Tahoma"/>
          <w:sz w:val="20"/>
        </w:rPr>
        <w:t xml:space="preserve">века РК стала развиваться </w:t>
      </w:r>
    </w:p>
    <w:p w:rsidR="00E00F52" w:rsidRDefault="00E00F52" w:rsidP="00E00F52">
      <w:pPr>
        <w:pStyle w:val="Normal1"/>
        <w:spacing w:line="240" w:lineRule="auto"/>
        <w:ind w:firstLine="0"/>
        <w:rPr>
          <w:rFonts w:ascii="Tahoma" w:hAnsi="Tahoma"/>
          <w:sz w:val="20"/>
        </w:rPr>
      </w:pPr>
    </w:p>
    <w:p w:rsidR="00915ADD" w:rsidRPr="001446DC" w:rsidRDefault="00915ADD" w:rsidP="00E00F52">
      <w:pPr>
        <w:pStyle w:val="Normal1"/>
        <w:spacing w:line="240" w:lineRule="auto"/>
        <w:ind w:firstLine="0"/>
        <w:rPr>
          <w:rFonts w:ascii="Tahoma" w:hAnsi="Tahoma"/>
          <w:sz w:val="20"/>
        </w:rPr>
      </w:pPr>
      <w:r w:rsidRPr="001446DC">
        <w:rPr>
          <w:rFonts w:ascii="Tahoma" w:hAnsi="Tahoma"/>
          <w:sz w:val="20"/>
        </w:rPr>
        <w:t xml:space="preserve">Не менее важные изменения произошли в структуре обрабатывающей промышленности. Во второй половине 50-х и начале 60-х годов основным направлением совершенствования структуры являлась ориентация на трудоемкие отрасли (хлопчатобумажная, обувная, пищевая, деревообрабатывающая промышленность) в целях удовлетворения потребностей внутреннего рынка. </w:t>
      </w:r>
    </w:p>
    <w:p w:rsidR="00E00F52" w:rsidRDefault="00E00F52" w:rsidP="00E00F52">
      <w:pPr>
        <w:pStyle w:val="Normal1"/>
        <w:spacing w:line="240" w:lineRule="auto"/>
        <w:ind w:firstLine="0"/>
        <w:rPr>
          <w:rFonts w:ascii="Tahoma" w:hAnsi="Tahoma"/>
          <w:sz w:val="20"/>
        </w:rPr>
      </w:pPr>
    </w:p>
    <w:p w:rsidR="00915ADD" w:rsidRPr="001446DC" w:rsidRDefault="00915ADD" w:rsidP="00E00F52">
      <w:pPr>
        <w:pStyle w:val="Normal1"/>
        <w:spacing w:line="240" w:lineRule="auto"/>
        <w:ind w:firstLine="0"/>
        <w:rPr>
          <w:rFonts w:ascii="Tahoma" w:hAnsi="Tahoma"/>
          <w:sz w:val="20"/>
        </w:rPr>
      </w:pPr>
      <w:r w:rsidRPr="001446DC">
        <w:rPr>
          <w:rFonts w:ascii="Tahoma" w:hAnsi="Tahoma"/>
          <w:sz w:val="20"/>
        </w:rPr>
        <w:t xml:space="preserve">В следующий период, связанный с ориентацией на экспорт, быстро развивались материалоемкие и энергоемкие отрасли — черная металлургия, судостроение, нефтехимия. Это привело к росту капиталоемкости прироста ВВП в 70-е годы. </w:t>
      </w:r>
    </w:p>
    <w:p w:rsidR="00E00F52" w:rsidRDefault="00E00F52" w:rsidP="00E00F52">
      <w:pPr>
        <w:pStyle w:val="Normal1"/>
        <w:spacing w:line="240" w:lineRule="auto"/>
        <w:ind w:firstLine="0"/>
        <w:rPr>
          <w:rFonts w:ascii="Tahoma" w:hAnsi="Tahoma"/>
          <w:sz w:val="20"/>
        </w:rPr>
      </w:pPr>
    </w:p>
    <w:p w:rsidR="003D745B" w:rsidRPr="001446DC" w:rsidRDefault="00915ADD" w:rsidP="00E00F52">
      <w:pPr>
        <w:pStyle w:val="Normal1"/>
        <w:spacing w:line="240" w:lineRule="auto"/>
        <w:ind w:firstLine="0"/>
        <w:rPr>
          <w:rFonts w:ascii="Tahoma" w:hAnsi="Tahoma"/>
          <w:sz w:val="20"/>
        </w:rPr>
      </w:pPr>
      <w:r w:rsidRPr="001446DC">
        <w:rPr>
          <w:rFonts w:ascii="Tahoma" w:hAnsi="Tahoma"/>
          <w:sz w:val="20"/>
        </w:rPr>
        <w:t xml:space="preserve">С конца 70-х годов преимущественно развиваются наукоемкие производства — электротехника, коммуникационные средства, автомобилестроение. В ряде производств Южная Корея заняла заметное место в мире. Это прежде всего судостроение — примерно 1/3 мирового выпуска, сталь — 5,3% (26 млн т), </w:t>
      </w:r>
      <w:r w:rsidR="000415B7">
        <w:rPr>
          <w:rFonts w:ascii="Tahoma" w:hAnsi="Tahoma"/>
          <w:sz w:val="20"/>
        </w:rPr>
        <w:t>производство</w:t>
      </w:r>
      <w:r w:rsidRPr="001446DC">
        <w:rPr>
          <w:rFonts w:ascii="Tahoma" w:hAnsi="Tahoma"/>
          <w:sz w:val="20"/>
        </w:rPr>
        <w:t xml:space="preserve"> легковых </w:t>
      </w:r>
      <w:r w:rsidR="000415B7">
        <w:rPr>
          <w:rFonts w:ascii="Tahoma" w:hAnsi="Tahoma"/>
          <w:sz w:val="20"/>
        </w:rPr>
        <w:t>автомобилей (3 млн. шт.),</w:t>
      </w:r>
      <w:r w:rsidRPr="001446DC">
        <w:rPr>
          <w:rFonts w:ascii="Tahoma" w:hAnsi="Tahoma"/>
          <w:sz w:val="20"/>
        </w:rPr>
        <w:t xml:space="preserve"> продукции электроники и электротехники (цветные телевизоры — 13 млн. шт., видеомагнитофоны — 8,3 млн. шт.), а</w:t>
      </w:r>
      <w:r w:rsidR="001C269C">
        <w:rPr>
          <w:rFonts w:ascii="Tahoma" w:hAnsi="Tahoma"/>
          <w:sz w:val="20"/>
        </w:rPr>
        <w:t xml:space="preserve"> также текстиля, одежды, обуви</w:t>
      </w:r>
      <w:r w:rsidR="000415B7">
        <w:rPr>
          <w:rFonts w:ascii="Tahoma" w:hAnsi="Tahoma"/>
          <w:sz w:val="20"/>
        </w:rPr>
        <w:t>…</w:t>
      </w:r>
      <w:r w:rsidRPr="001446DC">
        <w:rPr>
          <w:rFonts w:ascii="Tahoma" w:hAnsi="Tahoma"/>
          <w:sz w:val="20"/>
        </w:rPr>
        <w:t xml:space="preserve"> В стране осуществляется собственная программа развития аэрокосмической промышленности, ведутся активные научно-технические разработки в области биотехнологии, генной инженерии, лазеров, создания композиционных материалов.</w:t>
      </w:r>
    </w:p>
    <w:p w:rsidR="00915ADD" w:rsidRPr="001446DC" w:rsidRDefault="000415B7" w:rsidP="000415B7">
      <w:pPr>
        <w:pStyle w:val="a4"/>
        <w:ind w:firstLine="0"/>
        <w:jc w:val="left"/>
        <w:rPr>
          <w:rFonts w:ascii="Tahoma" w:hAnsi="Tahoma"/>
          <w:sz w:val="20"/>
          <w:szCs w:val="20"/>
        </w:rPr>
      </w:pPr>
      <w:r>
        <w:rPr>
          <w:rFonts w:ascii="Tahoma" w:hAnsi="Tahoma"/>
          <w:sz w:val="20"/>
          <w:szCs w:val="20"/>
        </w:rPr>
        <w:t xml:space="preserve">Табл. 6 </w:t>
      </w:r>
      <w:r w:rsidR="00915ADD" w:rsidRPr="000415B7">
        <w:rPr>
          <w:rFonts w:ascii="Tahoma" w:hAnsi="Tahoma"/>
          <w:b/>
          <w:sz w:val="20"/>
          <w:szCs w:val="20"/>
        </w:rPr>
        <w:t>Структура ВВП страны в 1994 - 1999 гг.</w:t>
      </w:r>
      <w:r w:rsidR="00915ADD" w:rsidRPr="001446DC">
        <w:rPr>
          <w:rFonts w:ascii="Tahoma" w:hAnsi="Tahoma"/>
          <w:sz w:val="20"/>
          <w:szCs w:val="20"/>
        </w:rPr>
        <w:t xml:space="preserve"> (в процентах ВВП)</w:t>
      </w:r>
    </w:p>
    <w:tbl>
      <w:tblPr>
        <w:tblW w:w="35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521"/>
        <w:gridCol w:w="587"/>
        <w:gridCol w:w="579"/>
      </w:tblGrid>
      <w:tr w:rsidR="00645594" w:rsidRPr="001446DC">
        <w:tc>
          <w:tcPr>
            <w:tcW w:w="4128" w:type="pct"/>
            <w:shd w:val="clear" w:color="auto" w:fill="auto"/>
            <w:vAlign w:val="center"/>
          </w:tcPr>
          <w:p w:rsidR="00645594" w:rsidRPr="001446DC" w:rsidRDefault="00645594" w:rsidP="000415B7">
            <w:pPr>
              <w:jc w:val="center"/>
              <w:rPr>
                <w:rFonts w:ascii="Tahoma" w:hAnsi="Tahoma"/>
                <w:b/>
                <w:bCs/>
                <w:i/>
                <w:iCs/>
                <w:color w:val="FFFFFF"/>
                <w:sz w:val="20"/>
                <w:szCs w:val="20"/>
              </w:rPr>
            </w:pPr>
          </w:p>
        </w:tc>
        <w:tc>
          <w:tcPr>
            <w:tcW w:w="439" w:type="pct"/>
            <w:shd w:val="clear" w:color="auto" w:fill="auto"/>
            <w:vAlign w:val="center"/>
          </w:tcPr>
          <w:p w:rsidR="00645594" w:rsidRPr="00607E49" w:rsidRDefault="00645594" w:rsidP="000415B7">
            <w:pPr>
              <w:jc w:val="center"/>
              <w:rPr>
                <w:rFonts w:ascii="Tahoma" w:hAnsi="Tahoma"/>
                <w:b/>
                <w:i/>
                <w:iCs/>
                <w:sz w:val="20"/>
                <w:szCs w:val="20"/>
              </w:rPr>
            </w:pPr>
            <w:r w:rsidRPr="00607E49">
              <w:rPr>
                <w:rFonts w:ascii="Tahoma" w:hAnsi="Tahoma"/>
                <w:b/>
                <w:i/>
                <w:iCs/>
                <w:sz w:val="20"/>
                <w:szCs w:val="20"/>
              </w:rPr>
              <w:t>1995</w:t>
            </w:r>
          </w:p>
        </w:tc>
        <w:tc>
          <w:tcPr>
            <w:tcW w:w="433" w:type="pct"/>
            <w:shd w:val="clear" w:color="auto" w:fill="auto"/>
            <w:vAlign w:val="center"/>
          </w:tcPr>
          <w:p w:rsidR="00645594" w:rsidRPr="001446DC" w:rsidRDefault="00645594" w:rsidP="000415B7">
            <w:pPr>
              <w:jc w:val="center"/>
              <w:rPr>
                <w:rFonts w:ascii="Tahoma" w:hAnsi="Tahoma"/>
                <w:b/>
                <w:bCs/>
                <w:i/>
                <w:iCs/>
                <w:sz w:val="20"/>
                <w:szCs w:val="20"/>
              </w:rPr>
            </w:pPr>
            <w:r w:rsidRPr="001446DC">
              <w:rPr>
                <w:rFonts w:ascii="Tahoma" w:hAnsi="Tahoma"/>
                <w:b/>
                <w:bCs/>
                <w:i/>
                <w:iCs/>
                <w:sz w:val="20"/>
                <w:szCs w:val="20"/>
              </w:rPr>
              <w:t>1999</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Сельское хозяйство, рыболовство, лесоводство</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6,2</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2,7</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Горнодобывающая отрасль</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0,5</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0,4</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Промышленность</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29,4</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32,3</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Энергетика</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2,1</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2,5</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Строительство</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11,3</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8,9</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Торговля, рестораны и отели</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12,5</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11,0</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Транспорт и связь</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6,6</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7,4</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Финансовые и бизнес услуги</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18,1</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20,2</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Коммунальные и социальные службы</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4,6</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5,6</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Правительственные службы</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7,4</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7,5</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Оборона и государственный аппарат</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4,2</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4,2</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Общественно-социальные службы, здравоохранение</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3,2</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3,2</w:t>
            </w:r>
          </w:p>
        </w:tc>
      </w:tr>
      <w:tr w:rsidR="00645594" w:rsidRPr="001446DC">
        <w:tc>
          <w:tcPr>
            <w:tcW w:w="4128" w:type="pct"/>
            <w:shd w:val="clear" w:color="auto" w:fill="auto"/>
            <w:vAlign w:val="center"/>
          </w:tcPr>
          <w:p w:rsidR="00645594" w:rsidRPr="001446DC" w:rsidRDefault="00645594" w:rsidP="000415B7">
            <w:pPr>
              <w:pStyle w:val="4"/>
              <w:rPr>
                <w:rFonts w:ascii="Tahoma" w:hAnsi="Tahoma"/>
                <w:b w:val="0"/>
                <w:sz w:val="20"/>
              </w:rPr>
            </w:pPr>
            <w:r w:rsidRPr="001446DC">
              <w:rPr>
                <w:rFonts w:ascii="Tahoma" w:hAnsi="Tahoma"/>
                <w:b w:val="0"/>
                <w:sz w:val="20"/>
              </w:rPr>
              <w:t>Остальные правительственные службы</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0,1</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0,1</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Непрофилирующие домашнехозяйственные службы</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2,1</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2,5</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Пошлины на импорт</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3,1</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3,0</w:t>
            </w:r>
          </w:p>
        </w:tc>
      </w:tr>
      <w:tr w:rsidR="00645594" w:rsidRPr="001446DC">
        <w:tc>
          <w:tcPr>
            <w:tcW w:w="4128" w:type="pct"/>
            <w:shd w:val="clear" w:color="auto" w:fill="auto"/>
            <w:vAlign w:val="center"/>
          </w:tcPr>
          <w:p w:rsidR="00645594" w:rsidRPr="001446DC" w:rsidRDefault="00645594" w:rsidP="000415B7">
            <w:pPr>
              <w:rPr>
                <w:rFonts w:ascii="Tahoma" w:hAnsi="Tahoma"/>
                <w:bCs/>
                <w:iCs/>
                <w:sz w:val="20"/>
                <w:szCs w:val="20"/>
              </w:rPr>
            </w:pPr>
            <w:r w:rsidRPr="001446DC">
              <w:rPr>
                <w:rFonts w:ascii="Tahoma" w:hAnsi="Tahoma"/>
                <w:bCs/>
                <w:iCs/>
                <w:sz w:val="20"/>
                <w:szCs w:val="20"/>
              </w:rPr>
              <w:t>ВВП</w:t>
            </w:r>
          </w:p>
        </w:tc>
        <w:tc>
          <w:tcPr>
            <w:tcW w:w="439"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100,0</w:t>
            </w:r>
          </w:p>
        </w:tc>
        <w:tc>
          <w:tcPr>
            <w:tcW w:w="433" w:type="pct"/>
            <w:shd w:val="clear" w:color="auto" w:fill="auto"/>
            <w:vAlign w:val="center"/>
          </w:tcPr>
          <w:p w:rsidR="00645594" w:rsidRPr="001446DC" w:rsidRDefault="00645594" w:rsidP="000415B7">
            <w:pPr>
              <w:jc w:val="center"/>
              <w:rPr>
                <w:rFonts w:ascii="Tahoma" w:hAnsi="Tahoma"/>
                <w:sz w:val="20"/>
                <w:szCs w:val="20"/>
              </w:rPr>
            </w:pPr>
            <w:r w:rsidRPr="001446DC">
              <w:rPr>
                <w:rFonts w:ascii="Tahoma" w:hAnsi="Tahoma"/>
                <w:sz w:val="20"/>
                <w:szCs w:val="20"/>
              </w:rPr>
              <w:t>100,0</w:t>
            </w:r>
          </w:p>
        </w:tc>
      </w:tr>
    </w:tbl>
    <w:p w:rsidR="00915ADD" w:rsidRPr="001446DC" w:rsidRDefault="00915ADD" w:rsidP="001446DC">
      <w:pPr>
        <w:pStyle w:val="Normal1"/>
        <w:spacing w:line="240" w:lineRule="auto"/>
        <w:ind w:firstLine="851"/>
        <w:rPr>
          <w:rFonts w:ascii="Tahoma" w:hAnsi="Tahoma"/>
          <w:sz w:val="20"/>
        </w:rPr>
      </w:pPr>
    </w:p>
    <w:p w:rsidR="003D745B" w:rsidRPr="001446DC" w:rsidRDefault="005142B0" w:rsidP="00607E49">
      <w:pPr>
        <w:jc w:val="both"/>
        <w:rPr>
          <w:rFonts w:ascii="Tahoma" w:hAnsi="Tahoma"/>
          <w:sz w:val="20"/>
          <w:szCs w:val="20"/>
        </w:rPr>
      </w:pPr>
      <w:r w:rsidRPr="001446DC">
        <w:rPr>
          <w:rFonts w:ascii="Tahoma" w:hAnsi="Tahoma"/>
          <w:sz w:val="20"/>
          <w:szCs w:val="20"/>
        </w:rPr>
        <w:t xml:space="preserve">Основной отраслью </w:t>
      </w:r>
      <w:r w:rsidR="001C269C">
        <w:rPr>
          <w:rFonts w:ascii="Tahoma" w:hAnsi="Tahoma"/>
          <w:sz w:val="20"/>
          <w:szCs w:val="20"/>
        </w:rPr>
        <w:t>материального производства</w:t>
      </w:r>
      <w:r w:rsidRPr="001446DC">
        <w:rPr>
          <w:rFonts w:ascii="Tahoma" w:hAnsi="Tahoma"/>
          <w:sz w:val="20"/>
          <w:szCs w:val="20"/>
        </w:rPr>
        <w:t xml:space="preserve"> является промышленность, 98% продукции которой дают обрабатывающие отрасли. Более половины их продукции поставляют отрасли тяжелой промышленности, в т.ч. около трети – машиностроение. В легкой промышленности преобладает текстильная (20% стоимости), пищевкусовая  (12%).</w:t>
      </w:r>
    </w:p>
    <w:p w:rsidR="005142B0" w:rsidRPr="001446DC" w:rsidRDefault="005142B0" w:rsidP="00607E49">
      <w:pPr>
        <w:jc w:val="both"/>
        <w:rPr>
          <w:rFonts w:ascii="Tahoma" w:hAnsi="Tahoma"/>
          <w:sz w:val="20"/>
          <w:szCs w:val="20"/>
        </w:rPr>
      </w:pPr>
    </w:p>
    <w:p w:rsidR="005142B0" w:rsidRPr="001446DC" w:rsidRDefault="005142B0" w:rsidP="00607E49">
      <w:pPr>
        <w:jc w:val="both"/>
        <w:rPr>
          <w:rFonts w:ascii="Tahoma" w:hAnsi="Tahoma"/>
          <w:sz w:val="20"/>
          <w:szCs w:val="20"/>
        </w:rPr>
      </w:pPr>
      <w:r w:rsidRPr="001446DC">
        <w:rPr>
          <w:rFonts w:ascii="Tahoma" w:hAnsi="Tahoma"/>
          <w:sz w:val="20"/>
          <w:szCs w:val="20"/>
        </w:rPr>
        <w:t>Число предприятий добывающей промышленности составляет всего 5% общего количества предприятий страны</w:t>
      </w:r>
      <w:r w:rsidRPr="001C269C">
        <w:rPr>
          <w:rFonts w:ascii="Tahoma" w:hAnsi="Tahoma"/>
          <w:sz w:val="20"/>
          <w:szCs w:val="20"/>
        </w:rPr>
        <w:t>. Основной отраслью является добыча угля, в которой занято около 60 тыс человек</w:t>
      </w:r>
      <w:r w:rsidR="001C269C" w:rsidRPr="001C269C">
        <w:rPr>
          <w:rFonts w:ascii="Tahoma" w:hAnsi="Tahoma"/>
          <w:sz w:val="20"/>
          <w:szCs w:val="20"/>
        </w:rPr>
        <w:t xml:space="preserve">. </w:t>
      </w:r>
      <w:r w:rsidRPr="001C269C">
        <w:rPr>
          <w:rFonts w:ascii="Tahoma" w:hAnsi="Tahoma"/>
          <w:sz w:val="20"/>
          <w:szCs w:val="20"/>
        </w:rPr>
        <w:t>Кроме угля добывающая</w:t>
      </w:r>
      <w:r w:rsidRPr="001446DC">
        <w:rPr>
          <w:rFonts w:ascii="Tahoma" w:hAnsi="Tahoma"/>
          <w:sz w:val="20"/>
          <w:szCs w:val="20"/>
        </w:rPr>
        <w:t xml:space="preserve"> промышленность дает вольфрамовый концентрат, золото, серебро, медь, а также неметаллические минералы – известняк, каолин, тальк и др. Добыча железной руды сконцентрирована в Янъяне, вольфрама – на Сандонском руднике (обогащается концентрат в Тэгу)</w:t>
      </w:r>
      <w:r w:rsidR="00DA6D34" w:rsidRPr="001446DC">
        <w:rPr>
          <w:rFonts w:ascii="Tahoma" w:hAnsi="Tahoma"/>
          <w:sz w:val="20"/>
          <w:szCs w:val="20"/>
        </w:rPr>
        <w:t>.</w:t>
      </w:r>
    </w:p>
    <w:p w:rsidR="00DA6D34" w:rsidRPr="001446DC" w:rsidRDefault="00DA6D34" w:rsidP="00607E49">
      <w:pPr>
        <w:jc w:val="both"/>
        <w:rPr>
          <w:rFonts w:ascii="Tahoma" w:hAnsi="Tahoma"/>
          <w:sz w:val="20"/>
          <w:szCs w:val="20"/>
        </w:rPr>
      </w:pPr>
    </w:p>
    <w:p w:rsidR="00DA6D34" w:rsidRPr="001446DC" w:rsidRDefault="00DA6D34" w:rsidP="00607E49">
      <w:pPr>
        <w:jc w:val="both"/>
        <w:rPr>
          <w:rFonts w:ascii="Tahoma" w:hAnsi="Tahoma"/>
          <w:sz w:val="20"/>
          <w:szCs w:val="20"/>
        </w:rPr>
      </w:pPr>
      <w:r w:rsidRPr="001446DC">
        <w:rPr>
          <w:rFonts w:ascii="Tahoma" w:hAnsi="Tahoma"/>
          <w:sz w:val="20"/>
          <w:szCs w:val="20"/>
        </w:rPr>
        <w:t>Основой электроэнергетики традиционно являлись ТЭС. Однако, беспокойство в стране вызывала зависимость от импорта нефти. На долю угля в энергобалансе приходилось 34%. В настоящее время активный обмен с другими странами в области науки и техники позволил Южной Корее создать основу атомной электроэнергетики. В стране действуют 10 атомный реакторов, производящих более половины общей выработки электроэнергетики (данные 2000 г.)</w:t>
      </w:r>
    </w:p>
    <w:p w:rsidR="00DA6D34" w:rsidRPr="001446DC" w:rsidRDefault="00DA6D34" w:rsidP="00607E49">
      <w:pPr>
        <w:jc w:val="both"/>
        <w:rPr>
          <w:rFonts w:ascii="Tahoma" w:hAnsi="Tahoma"/>
          <w:sz w:val="20"/>
          <w:szCs w:val="20"/>
        </w:rPr>
      </w:pPr>
    </w:p>
    <w:p w:rsidR="00DA6D34" w:rsidRDefault="00DA6D34" w:rsidP="00607E49">
      <w:pPr>
        <w:jc w:val="both"/>
        <w:rPr>
          <w:rFonts w:ascii="Tahoma" w:hAnsi="Tahoma"/>
          <w:sz w:val="20"/>
          <w:szCs w:val="20"/>
          <w:lang w:val="en-US"/>
        </w:rPr>
      </w:pPr>
      <w:r w:rsidRPr="001446DC">
        <w:rPr>
          <w:rFonts w:ascii="Tahoma" w:hAnsi="Tahoma"/>
          <w:sz w:val="20"/>
          <w:szCs w:val="20"/>
        </w:rPr>
        <w:t xml:space="preserve">Одной из </w:t>
      </w:r>
      <w:r w:rsidR="001C269C">
        <w:rPr>
          <w:rFonts w:ascii="Tahoma" w:hAnsi="Tahoma"/>
          <w:sz w:val="20"/>
          <w:szCs w:val="20"/>
        </w:rPr>
        <w:t>отраслей специализации промышленности -</w:t>
      </w:r>
      <w:r w:rsidRPr="001446DC">
        <w:rPr>
          <w:rFonts w:ascii="Tahoma" w:hAnsi="Tahoma"/>
          <w:sz w:val="20"/>
          <w:szCs w:val="20"/>
        </w:rPr>
        <w:t xml:space="preserve"> черная металлургия: около 40% металла вывозится на мировой рынок, главным образом в США и Японию. РК вышла на восьмое место в мире по производству стали (22 млн т в 1989 г.), опередив, например, Великобританию и Францию. Крупнейшие комбинаты расположены в Пхохане и Кванъяне.</w:t>
      </w:r>
      <w:r w:rsidR="000D38B9" w:rsidRPr="001446DC">
        <w:rPr>
          <w:rFonts w:ascii="Tahoma" w:hAnsi="Tahoma"/>
          <w:sz w:val="20"/>
          <w:szCs w:val="20"/>
        </w:rPr>
        <w:t xml:space="preserve"> Внутренний спрос на металл удовлетворяется приблизительно на 80%. Лимитирующим фактором являются небходимость расширения ввоза сырья (закупается 100% коксующегося угля, 80% железной руды и угля)</w:t>
      </w:r>
      <w:r w:rsidR="005F7F93" w:rsidRPr="001446DC">
        <w:rPr>
          <w:rFonts w:ascii="Tahoma" w:hAnsi="Tahoma"/>
          <w:sz w:val="20"/>
          <w:szCs w:val="20"/>
        </w:rPr>
        <w:t>.</w:t>
      </w:r>
    </w:p>
    <w:p w:rsidR="00794E12" w:rsidRPr="00794E12" w:rsidRDefault="00794E12" w:rsidP="00607E49">
      <w:pPr>
        <w:jc w:val="both"/>
        <w:rPr>
          <w:rFonts w:ascii="Tahoma" w:hAnsi="Tahoma"/>
          <w:sz w:val="20"/>
          <w:szCs w:val="20"/>
          <w:lang w:val="en-US"/>
        </w:rPr>
      </w:pPr>
    </w:p>
    <w:p w:rsidR="005F7F93" w:rsidRPr="001446DC" w:rsidRDefault="005F7F93" w:rsidP="00607E49">
      <w:pPr>
        <w:jc w:val="both"/>
        <w:rPr>
          <w:rFonts w:ascii="Tahoma" w:hAnsi="Tahoma"/>
          <w:sz w:val="20"/>
          <w:szCs w:val="20"/>
        </w:rPr>
      </w:pPr>
      <w:r w:rsidRPr="001446DC">
        <w:rPr>
          <w:rFonts w:ascii="Tahoma" w:hAnsi="Tahoma"/>
          <w:sz w:val="20"/>
          <w:szCs w:val="20"/>
        </w:rPr>
        <w:t>Значение цветной металлургии не столь велико: выплавляется алюминий, свинец, цинк, медь (завод в Чхонъяне и промышленной зоне Кеннам), благородные металлы.</w:t>
      </w:r>
      <w:r w:rsidR="00607E49">
        <w:rPr>
          <w:rFonts w:ascii="Tahoma" w:hAnsi="Tahoma"/>
          <w:sz w:val="20"/>
          <w:szCs w:val="20"/>
        </w:rPr>
        <w:t xml:space="preserve"> </w:t>
      </w:r>
      <w:r w:rsidRPr="001446DC">
        <w:rPr>
          <w:rFonts w:ascii="Tahoma" w:hAnsi="Tahoma"/>
          <w:sz w:val="20"/>
          <w:szCs w:val="20"/>
        </w:rPr>
        <w:t>Зона цветной металлургии фактически сложилась в районе Онсана.</w:t>
      </w:r>
    </w:p>
    <w:p w:rsidR="005F7F93" w:rsidRPr="001446DC" w:rsidRDefault="005F7F93" w:rsidP="00607E49">
      <w:pPr>
        <w:jc w:val="both"/>
        <w:rPr>
          <w:rFonts w:ascii="Tahoma" w:hAnsi="Tahoma"/>
          <w:sz w:val="20"/>
          <w:szCs w:val="20"/>
        </w:rPr>
      </w:pPr>
    </w:p>
    <w:p w:rsidR="005F7F93" w:rsidRPr="001446DC" w:rsidRDefault="005F7F93" w:rsidP="00607E49">
      <w:pPr>
        <w:jc w:val="both"/>
        <w:rPr>
          <w:rFonts w:ascii="Tahoma" w:hAnsi="Tahoma"/>
          <w:sz w:val="20"/>
          <w:szCs w:val="20"/>
        </w:rPr>
      </w:pPr>
      <w:r w:rsidRPr="001446DC">
        <w:rPr>
          <w:rFonts w:ascii="Tahoma" w:hAnsi="Tahoma"/>
          <w:sz w:val="20"/>
          <w:szCs w:val="20"/>
        </w:rPr>
        <w:t>Машиностроение РК – отрасль наиболее тесно связанная с мировым хозяйством</w:t>
      </w:r>
      <w:r w:rsidR="00AD5E59" w:rsidRPr="001446DC">
        <w:rPr>
          <w:rFonts w:ascii="Tahoma" w:hAnsi="Tahoma"/>
          <w:sz w:val="20"/>
          <w:szCs w:val="20"/>
        </w:rPr>
        <w:t>, поскольку из-за рубеж</w:t>
      </w:r>
      <w:r w:rsidRPr="001446DC">
        <w:rPr>
          <w:rFonts w:ascii="Tahoma" w:hAnsi="Tahoma"/>
          <w:sz w:val="20"/>
          <w:szCs w:val="20"/>
        </w:rPr>
        <w:t xml:space="preserve">а, в основном, поступают финансовые средства, технология и комплектующие изделия, а сбыт на внешних рынках является стимулом роста производства в основных отраслях. </w:t>
      </w:r>
      <w:r w:rsidR="00AD5E59" w:rsidRPr="001446DC">
        <w:rPr>
          <w:rFonts w:ascii="Tahoma" w:hAnsi="Tahoma"/>
          <w:sz w:val="20"/>
          <w:szCs w:val="20"/>
        </w:rPr>
        <w:t>Одним из важных мероприятий стало создание промышленной зоны Чханвон, специализирующейся на машиностроении.</w:t>
      </w:r>
    </w:p>
    <w:p w:rsidR="00614912" w:rsidRPr="001446DC" w:rsidRDefault="00614912" w:rsidP="00607E49">
      <w:pPr>
        <w:jc w:val="both"/>
        <w:rPr>
          <w:rFonts w:ascii="Tahoma" w:hAnsi="Tahoma"/>
          <w:sz w:val="20"/>
          <w:szCs w:val="20"/>
        </w:rPr>
      </w:pPr>
    </w:p>
    <w:p w:rsidR="00614912" w:rsidRPr="001446DC" w:rsidRDefault="00614912" w:rsidP="00607E49">
      <w:pPr>
        <w:jc w:val="both"/>
        <w:rPr>
          <w:rFonts w:ascii="Tahoma" w:hAnsi="Tahoma"/>
          <w:sz w:val="20"/>
          <w:szCs w:val="20"/>
        </w:rPr>
      </w:pPr>
      <w:r w:rsidRPr="001446DC">
        <w:rPr>
          <w:rFonts w:ascii="Tahoma" w:hAnsi="Tahoma"/>
          <w:sz w:val="20"/>
          <w:szCs w:val="20"/>
        </w:rPr>
        <w:t xml:space="preserve">Автомобилестроение стало одной из наиболее бурно развивающихся отраслей международной специализации РК. </w:t>
      </w:r>
      <w:r w:rsidR="001C269C">
        <w:rPr>
          <w:rFonts w:ascii="Tahoma" w:hAnsi="Tahoma"/>
          <w:sz w:val="20"/>
          <w:szCs w:val="20"/>
        </w:rPr>
        <w:t>Б</w:t>
      </w:r>
      <w:r w:rsidRPr="001446DC">
        <w:rPr>
          <w:rFonts w:ascii="Tahoma" w:hAnsi="Tahoma"/>
          <w:sz w:val="20"/>
          <w:szCs w:val="20"/>
        </w:rPr>
        <w:t xml:space="preserve">олее половины автомобилей экспортируется на международный рынок. Машины, произведенные в Южной Корее, начинают вытеснять с европейского и американского рынка </w:t>
      </w:r>
      <w:r w:rsidR="009C5A19" w:rsidRPr="001446DC">
        <w:rPr>
          <w:rFonts w:ascii="Tahoma" w:hAnsi="Tahoma"/>
          <w:sz w:val="20"/>
          <w:szCs w:val="20"/>
        </w:rPr>
        <w:t xml:space="preserve">их </w:t>
      </w:r>
      <w:r w:rsidRPr="001446DC">
        <w:rPr>
          <w:rFonts w:ascii="Tahoma" w:hAnsi="Tahoma"/>
          <w:sz w:val="20"/>
          <w:szCs w:val="20"/>
        </w:rPr>
        <w:t>национальные марки.</w:t>
      </w:r>
      <w:r w:rsidR="009C5A19" w:rsidRPr="001446DC">
        <w:rPr>
          <w:rFonts w:ascii="Tahoma" w:hAnsi="Tahoma"/>
          <w:sz w:val="20"/>
          <w:szCs w:val="20"/>
        </w:rPr>
        <w:t xml:space="preserve"> Компания Хендай (основной выпуск машин) имеет предприятия в Ульсане и Намъяне. Другие автомобильные заводы расположены в городах Пупхен, Пусан,</w:t>
      </w:r>
      <w:r w:rsidR="00F1435A" w:rsidRPr="001446DC">
        <w:rPr>
          <w:rFonts w:ascii="Tahoma" w:hAnsi="Tahoma"/>
          <w:sz w:val="20"/>
          <w:szCs w:val="20"/>
        </w:rPr>
        <w:t xml:space="preserve"> Чханвон, Кванмен, Асан, а работает множество филиалов зарубежом.</w:t>
      </w:r>
    </w:p>
    <w:p w:rsidR="00F1435A" w:rsidRPr="001446DC" w:rsidRDefault="00F1435A" w:rsidP="00607E49">
      <w:pPr>
        <w:jc w:val="both"/>
        <w:rPr>
          <w:rFonts w:ascii="Tahoma" w:hAnsi="Tahoma"/>
          <w:sz w:val="20"/>
          <w:szCs w:val="20"/>
        </w:rPr>
      </w:pPr>
    </w:p>
    <w:p w:rsidR="00F1435A" w:rsidRPr="001446DC" w:rsidRDefault="00B277A8" w:rsidP="00607E49">
      <w:pPr>
        <w:jc w:val="both"/>
        <w:rPr>
          <w:rFonts w:ascii="Tahoma" w:hAnsi="Tahoma"/>
          <w:sz w:val="20"/>
          <w:szCs w:val="20"/>
        </w:rPr>
      </w:pPr>
      <w:r w:rsidRPr="001446DC">
        <w:rPr>
          <w:rFonts w:ascii="Tahoma" w:hAnsi="Tahoma"/>
          <w:sz w:val="20"/>
          <w:szCs w:val="20"/>
        </w:rPr>
        <w:t xml:space="preserve">Наиболее растущая отрасль </w:t>
      </w:r>
      <w:r w:rsidR="001C269C">
        <w:rPr>
          <w:rFonts w:ascii="Tahoma" w:hAnsi="Tahoma"/>
          <w:sz w:val="20"/>
          <w:szCs w:val="20"/>
        </w:rPr>
        <w:t xml:space="preserve">специализации корейской </w:t>
      </w:r>
      <w:r w:rsidRPr="001446DC">
        <w:rPr>
          <w:rFonts w:ascii="Tahoma" w:hAnsi="Tahoma"/>
          <w:sz w:val="20"/>
          <w:szCs w:val="20"/>
        </w:rPr>
        <w:t>индустрии – электроника.</w:t>
      </w:r>
      <w:r w:rsidR="001C269C">
        <w:rPr>
          <w:rFonts w:ascii="Tahoma" w:hAnsi="Tahoma"/>
          <w:sz w:val="20"/>
          <w:szCs w:val="20"/>
        </w:rPr>
        <w:t xml:space="preserve"> </w:t>
      </w:r>
      <w:r w:rsidRPr="001446DC">
        <w:rPr>
          <w:rFonts w:ascii="Tahoma" w:hAnsi="Tahoma"/>
          <w:sz w:val="20"/>
          <w:szCs w:val="20"/>
        </w:rPr>
        <w:t>По выпуску электронной продукции страна вошла в десятку мировых лидиров. Причем больше половины идет на экспорт. Быстро растет выпуск технологически сложной бытовой электроники – видеомагнитофонов, лазерных устройств, компьютеров и периферийных устройств к ним, а также микросхем.</w:t>
      </w:r>
      <w:r w:rsidR="00ED6407" w:rsidRPr="001446DC">
        <w:rPr>
          <w:rFonts w:ascii="Tahoma" w:hAnsi="Tahoma"/>
          <w:sz w:val="20"/>
          <w:szCs w:val="20"/>
        </w:rPr>
        <w:t xml:space="preserve"> Размещение электронных предприятий тяготет к крупным городам вдоль оси Сеул – Пусан, с их мощным научно-техническим потенциалом и квалифицированной рабочей силой. </w:t>
      </w:r>
    </w:p>
    <w:p w:rsidR="00ED6407" w:rsidRPr="001446DC" w:rsidRDefault="00ED6407" w:rsidP="00607E49">
      <w:pPr>
        <w:jc w:val="both"/>
        <w:rPr>
          <w:rFonts w:ascii="Tahoma" w:hAnsi="Tahoma"/>
          <w:sz w:val="20"/>
          <w:szCs w:val="20"/>
        </w:rPr>
      </w:pPr>
    </w:p>
    <w:p w:rsidR="003D745B" w:rsidRPr="001446DC" w:rsidRDefault="00ED6407" w:rsidP="00607E49">
      <w:pPr>
        <w:jc w:val="both"/>
        <w:rPr>
          <w:rFonts w:ascii="Tahoma" w:hAnsi="Tahoma"/>
          <w:sz w:val="20"/>
          <w:szCs w:val="20"/>
        </w:rPr>
      </w:pPr>
      <w:r w:rsidRPr="001446DC">
        <w:rPr>
          <w:rFonts w:ascii="Tahoma" w:hAnsi="Tahoma"/>
          <w:sz w:val="20"/>
          <w:szCs w:val="20"/>
        </w:rPr>
        <w:t xml:space="preserve">Довольно хорошо развито приборостроение: выпускаются, в том числе и на экспорт, </w:t>
      </w:r>
      <w:r w:rsidR="00CD42F6" w:rsidRPr="001446DC">
        <w:rPr>
          <w:rFonts w:ascii="Tahoma" w:hAnsi="Tahoma"/>
          <w:sz w:val="20"/>
          <w:szCs w:val="20"/>
        </w:rPr>
        <w:t>наручные и другие час</w:t>
      </w:r>
      <w:r w:rsidRPr="001446DC">
        <w:rPr>
          <w:rFonts w:ascii="Tahoma" w:hAnsi="Tahoma"/>
          <w:sz w:val="20"/>
          <w:szCs w:val="20"/>
        </w:rPr>
        <w:t>ы,</w:t>
      </w:r>
      <w:r w:rsidR="00CD42F6" w:rsidRPr="001446DC">
        <w:rPr>
          <w:rFonts w:ascii="Tahoma" w:hAnsi="Tahoma"/>
          <w:sz w:val="20"/>
          <w:szCs w:val="20"/>
        </w:rPr>
        <w:t xml:space="preserve"> фотоаппараты, оптические приборы, измерительная аппаратура и др. Эти трудоемкие производства размещаются в хорошо обеспеченных трудовыми ресурсами городах, а также в экспортных зонах, например в Масанской.</w:t>
      </w:r>
    </w:p>
    <w:p w:rsidR="00CD42F6" w:rsidRPr="001446DC" w:rsidRDefault="00CD42F6" w:rsidP="00607E49">
      <w:pPr>
        <w:jc w:val="both"/>
        <w:rPr>
          <w:rFonts w:ascii="Tahoma" w:hAnsi="Tahoma"/>
          <w:sz w:val="20"/>
          <w:szCs w:val="20"/>
        </w:rPr>
      </w:pPr>
      <w:r w:rsidRPr="001446DC">
        <w:rPr>
          <w:rFonts w:ascii="Tahoma" w:hAnsi="Tahoma"/>
          <w:sz w:val="20"/>
          <w:szCs w:val="20"/>
        </w:rPr>
        <w:t>По производству судов РК занимает второе место в мире после Японии. И судостроение, несмотря на мировой спад в этой области, по-прежнему остается одним из столпов ее экономики и международной специализации. Крупные верфи расположены в Ульсане, Пусане, Чанвоне, Окпхо и т.д.</w:t>
      </w:r>
    </w:p>
    <w:p w:rsidR="007947A2" w:rsidRPr="001446DC" w:rsidRDefault="007947A2" w:rsidP="00607E49">
      <w:pPr>
        <w:jc w:val="both"/>
        <w:rPr>
          <w:rFonts w:ascii="Tahoma" w:hAnsi="Tahoma"/>
          <w:sz w:val="20"/>
          <w:szCs w:val="20"/>
        </w:rPr>
      </w:pPr>
    </w:p>
    <w:p w:rsidR="007947A2" w:rsidRPr="001446DC" w:rsidRDefault="007947A2" w:rsidP="00607E49">
      <w:pPr>
        <w:jc w:val="both"/>
        <w:rPr>
          <w:rFonts w:ascii="Tahoma" w:hAnsi="Tahoma"/>
          <w:sz w:val="20"/>
          <w:szCs w:val="20"/>
        </w:rPr>
      </w:pPr>
      <w:r w:rsidRPr="001446DC">
        <w:rPr>
          <w:rFonts w:ascii="Tahoma" w:hAnsi="Tahoma"/>
          <w:sz w:val="20"/>
          <w:szCs w:val="20"/>
        </w:rPr>
        <w:t xml:space="preserve">Химическая промышленность базируется в основном на нефтяном сырье, полностью ввозимом. В структуре выпускаемой </w:t>
      </w:r>
      <w:r w:rsidR="001C269C">
        <w:rPr>
          <w:rFonts w:ascii="Tahoma" w:hAnsi="Tahoma"/>
          <w:sz w:val="20"/>
          <w:szCs w:val="20"/>
        </w:rPr>
        <w:t>продукции</w:t>
      </w:r>
      <w:r w:rsidRPr="001446DC">
        <w:rPr>
          <w:rFonts w:ascii="Tahoma" w:hAnsi="Tahoma"/>
          <w:sz w:val="20"/>
          <w:szCs w:val="20"/>
        </w:rPr>
        <w:t xml:space="preserve"> – мазут (33%), дизельное топливо (29%),  бензин, керосин, реактивное топливо, нефтехимическое сырье. Крупнейшие предприятия расположены в Ульсане, в районе Иочхона, Десане (провинция Чхунчхон-Пукто).</w:t>
      </w:r>
    </w:p>
    <w:p w:rsidR="003D745B" w:rsidRPr="001446DC" w:rsidRDefault="003D745B" w:rsidP="00607E49">
      <w:pPr>
        <w:jc w:val="both"/>
        <w:rPr>
          <w:rFonts w:ascii="Tahoma" w:hAnsi="Tahoma"/>
          <w:sz w:val="20"/>
          <w:szCs w:val="20"/>
        </w:rPr>
      </w:pPr>
    </w:p>
    <w:p w:rsidR="00A037BD" w:rsidRPr="001446DC" w:rsidRDefault="001F6025" w:rsidP="00607E49">
      <w:pPr>
        <w:jc w:val="both"/>
        <w:rPr>
          <w:rFonts w:ascii="Tahoma" w:hAnsi="Tahoma"/>
          <w:sz w:val="20"/>
          <w:szCs w:val="20"/>
        </w:rPr>
      </w:pPr>
      <w:r w:rsidRPr="001446DC">
        <w:rPr>
          <w:rFonts w:ascii="Tahoma" w:hAnsi="Tahoma"/>
          <w:sz w:val="20"/>
          <w:szCs w:val="20"/>
        </w:rPr>
        <w:t>РК – один из ведущих производителей синтетического волокна, причем ¾ его экспортируется. Развита также резинотехническая промышленность (по выпуску автошин страна входит в десятку мировых лидиров).</w:t>
      </w:r>
    </w:p>
    <w:p w:rsidR="00A037BD" w:rsidRPr="001446DC" w:rsidRDefault="00A037BD" w:rsidP="00607E49">
      <w:pPr>
        <w:jc w:val="both"/>
        <w:rPr>
          <w:rFonts w:ascii="Tahoma" w:hAnsi="Tahoma"/>
          <w:sz w:val="20"/>
          <w:szCs w:val="20"/>
        </w:rPr>
      </w:pPr>
    </w:p>
    <w:p w:rsidR="001F6025" w:rsidRPr="001446DC" w:rsidRDefault="00A037BD" w:rsidP="00607E49">
      <w:pPr>
        <w:jc w:val="both"/>
        <w:rPr>
          <w:rFonts w:ascii="Tahoma" w:hAnsi="Tahoma"/>
          <w:sz w:val="20"/>
          <w:szCs w:val="20"/>
        </w:rPr>
      </w:pPr>
      <w:r w:rsidRPr="001446DC">
        <w:rPr>
          <w:rFonts w:ascii="Tahoma" w:hAnsi="Tahoma"/>
          <w:sz w:val="20"/>
          <w:szCs w:val="20"/>
        </w:rPr>
        <w:t>Целлюлозно-бумажная промышленность почти целиком работает на импортном сырье.</w:t>
      </w:r>
    </w:p>
    <w:p w:rsidR="00A037BD" w:rsidRPr="001446DC" w:rsidRDefault="00A037BD" w:rsidP="00607E49">
      <w:pPr>
        <w:jc w:val="both"/>
        <w:rPr>
          <w:rFonts w:ascii="Tahoma" w:hAnsi="Tahoma"/>
          <w:sz w:val="20"/>
          <w:szCs w:val="20"/>
        </w:rPr>
      </w:pPr>
    </w:p>
    <w:p w:rsidR="00A33A44" w:rsidRPr="001446DC" w:rsidRDefault="0072507D" w:rsidP="00607E49">
      <w:pPr>
        <w:jc w:val="both"/>
        <w:rPr>
          <w:rFonts w:ascii="Tahoma" w:hAnsi="Tahoma"/>
          <w:sz w:val="20"/>
          <w:szCs w:val="20"/>
        </w:rPr>
      </w:pPr>
      <w:r>
        <w:rPr>
          <w:rFonts w:ascii="Tahoma" w:hAnsi="Tahoma"/>
          <w:sz w:val="20"/>
          <w:szCs w:val="20"/>
        </w:rPr>
        <w:t xml:space="preserve">Корея </w:t>
      </w:r>
      <w:r w:rsidR="00A037BD" w:rsidRPr="001446DC">
        <w:rPr>
          <w:rFonts w:ascii="Tahoma" w:hAnsi="Tahoma"/>
          <w:sz w:val="20"/>
          <w:szCs w:val="20"/>
        </w:rPr>
        <w:t>входит в десятку мировых производителей текстиля, причем основная часть идет на экспорт. За рубеж вывозится главным образом готовая одежда, в меньших количествах – ткани и пряжа. Предприятия текстильной промышленности размещаются в основном в крупных городах: Тэгу и провинция Кенсан-Пукто, Сеул и провинция Кенгидо, Пусан и провинция Кенсан-Намдо.</w:t>
      </w:r>
    </w:p>
    <w:p w:rsidR="00A33A44" w:rsidRPr="001446DC" w:rsidRDefault="00A33A44" w:rsidP="00607E49">
      <w:pPr>
        <w:jc w:val="both"/>
        <w:rPr>
          <w:rFonts w:ascii="Tahoma" w:hAnsi="Tahoma"/>
          <w:sz w:val="20"/>
          <w:szCs w:val="20"/>
        </w:rPr>
      </w:pPr>
    </w:p>
    <w:p w:rsidR="00A33A44" w:rsidRPr="001446DC" w:rsidRDefault="00A33A44" w:rsidP="00607E49">
      <w:pPr>
        <w:pStyle w:val="Normal1"/>
        <w:spacing w:line="240" w:lineRule="auto"/>
        <w:ind w:firstLine="0"/>
        <w:rPr>
          <w:rFonts w:ascii="Tahoma" w:hAnsi="Tahoma"/>
          <w:sz w:val="20"/>
        </w:rPr>
      </w:pPr>
      <w:r w:rsidRPr="001446DC">
        <w:rPr>
          <w:rFonts w:ascii="Tahoma" w:hAnsi="Tahoma"/>
          <w:sz w:val="20"/>
        </w:rPr>
        <w:t>В 1987</w:t>
      </w:r>
      <w:r w:rsidR="0072507D">
        <w:rPr>
          <w:rFonts w:ascii="Tahoma" w:hAnsi="Tahoma"/>
          <w:sz w:val="20"/>
        </w:rPr>
        <w:t xml:space="preserve"> </w:t>
      </w:r>
      <w:r w:rsidRPr="001446DC">
        <w:rPr>
          <w:rFonts w:ascii="Tahoma" w:hAnsi="Tahoma"/>
          <w:sz w:val="20"/>
        </w:rPr>
        <w:t>г. министерство науки и технологии разработало 15-летний план, определивший основные направления научно-технической политики государства. В нем намечено развитие разработок в сфере микроэлектроники и чистой химии, информатики и автоматизации производства. Определенные перспективы план намечает в исследованиях в области аэронавтики и космической технологии. В 1993г. был выведен на орбиту исследовательский спутник, созданный на собственной технологии.</w:t>
      </w:r>
    </w:p>
    <w:p w:rsidR="00A33A44" w:rsidRPr="001446DC" w:rsidRDefault="00A33A44" w:rsidP="00607E49">
      <w:pPr>
        <w:pStyle w:val="Normal1"/>
        <w:spacing w:line="240" w:lineRule="auto"/>
        <w:ind w:firstLine="851"/>
        <w:rPr>
          <w:rFonts w:ascii="Tahoma" w:hAnsi="Tahoma"/>
          <w:sz w:val="20"/>
        </w:rPr>
      </w:pPr>
    </w:p>
    <w:p w:rsidR="00A33A44" w:rsidRPr="001446DC" w:rsidRDefault="006450B7" w:rsidP="00607E49">
      <w:pPr>
        <w:pStyle w:val="Normal1"/>
        <w:spacing w:line="240" w:lineRule="auto"/>
        <w:ind w:firstLine="0"/>
        <w:rPr>
          <w:rFonts w:ascii="Tahoma" w:hAnsi="Tahoma"/>
          <w:sz w:val="20"/>
        </w:rPr>
      </w:pPr>
      <w:r>
        <w:rPr>
          <w:rFonts w:ascii="Tahoma" w:hAnsi="Tahoma"/>
          <w:sz w:val="20"/>
        </w:rPr>
        <w:t>В настоящее время д</w:t>
      </w:r>
      <w:r w:rsidR="00A33A44" w:rsidRPr="001446DC">
        <w:rPr>
          <w:rFonts w:ascii="Tahoma" w:hAnsi="Tahoma"/>
          <w:sz w:val="20"/>
        </w:rPr>
        <w:t>оля затрат на НИОКР достигла 2,7% ВВП, что соответствует уровню ведущих западных стран. Большинство ассигнований направляется на разработки прикладного характера.</w:t>
      </w:r>
    </w:p>
    <w:p w:rsidR="00A33A44" w:rsidRPr="001446DC" w:rsidRDefault="00A33A44" w:rsidP="00607E49">
      <w:pPr>
        <w:pStyle w:val="Normal1"/>
        <w:spacing w:line="240" w:lineRule="auto"/>
        <w:ind w:firstLine="851"/>
        <w:rPr>
          <w:rFonts w:ascii="Tahoma" w:hAnsi="Tahoma"/>
          <w:sz w:val="20"/>
        </w:rPr>
      </w:pPr>
    </w:p>
    <w:p w:rsidR="00A33A44" w:rsidRPr="001446DC" w:rsidRDefault="00A33A44" w:rsidP="00607E49">
      <w:pPr>
        <w:pStyle w:val="Normal1"/>
        <w:spacing w:line="240" w:lineRule="auto"/>
        <w:ind w:firstLine="0"/>
        <w:rPr>
          <w:rFonts w:ascii="Tahoma" w:hAnsi="Tahoma"/>
          <w:sz w:val="20"/>
        </w:rPr>
      </w:pPr>
      <w:r w:rsidRPr="001446DC">
        <w:rPr>
          <w:rFonts w:ascii="Tahoma" w:hAnsi="Tahoma"/>
          <w:sz w:val="20"/>
        </w:rPr>
        <w:t xml:space="preserve">По оценкам общий уровень технологического развития Южной Кореи составляет 40% среднего уровня индустриальных стран Запада. </w:t>
      </w:r>
    </w:p>
    <w:p w:rsidR="00A33A44" w:rsidRPr="001446DC" w:rsidRDefault="00A33A44" w:rsidP="00607E49">
      <w:pPr>
        <w:pStyle w:val="Normal1"/>
        <w:spacing w:line="240" w:lineRule="auto"/>
        <w:ind w:firstLine="0"/>
        <w:rPr>
          <w:rFonts w:ascii="Tahoma" w:hAnsi="Tahoma"/>
          <w:sz w:val="20"/>
        </w:rPr>
      </w:pPr>
    </w:p>
    <w:p w:rsidR="00A33A44" w:rsidRPr="001446DC" w:rsidRDefault="00A33A44" w:rsidP="00607E49">
      <w:pPr>
        <w:pStyle w:val="Normal1"/>
        <w:spacing w:line="240" w:lineRule="auto"/>
        <w:ind w:firstLine="540"/>
        <w:rPr>
          <w:rFonts w:ascii="Tahoma" w:hAnsi="Tahoma"/>
          <w:sz w:val="20"/>
        </w:rPr>
      </w:pPr>
      <w:r w:rsidRPr="001446DC">
        <w:rPr>
          <w:rFonts w:ascii="Tahoma" w:hAnsi="Tahoma"/>
          <w:sz w:val="20"/>
        </w:rPr>
        <w:t xml:space="preserve">Важным условием быстрого расширения производства и повышения его технического уровня выступает </w:t>
      </w:r>
      <w:r w:rsidRPr="001446DC">
        <w:rPr>
          <w:rFonts w:ascii="Tahoma" w:hAnsi="Tahoma"/>
          <w:bCs/>
          <w:sz w:val="20"/>
        </w:rPr>
        <w:t>количество и качество рабочей силы</w:t>
      </w:r>
      <w:r w:rsidRPr="001446DC">
        <w:rPr>
          <w:rFonts w:ascii="Tahoma" w:hAnsi="Tahoma"/>
          <w:sz w:val="20"/>
        </w:rPr>
        <w:t>. В стране длительное время отмечается относительное перенаселение, особенно в сельской местности.</w:t>
      </w:r>
    </w:p>
    <w:p w:rsidR="00A33A44" w:rsidRPr="001446DC" w:rsidRDefault="00A33A44" w:rsidP="00607E49">
      <w:pPr>
        <w:pStyle w:val="Normal1"/>
        <w:spacing w:line="240" w:lineRule="auto"/>
        <w:ind w:firstLine="851"/>
        <w:rPr>
          <w:rFonts w:ascii="Tahoma" w:hAnsi="Tahoma"/>
          <w:sz w:val="20"/>
        </w:rPr>
      </w:pPr>
    </w:p>
    <w:p w:rsidR="00A33A44" w:rsidRDefault="00A33A44" w:rsidP="00607E49">
      <w:pPr>
        <w:pStyle w:val="Normal1"/>
        <w:spacing w:line="240" w:lineRule="auto"/>
        <w:ind w:firstLine="0"/>
        <w:rPr>
          <w:rFonts w:ascii="Tahoma" w:hAnsi="Tahoma"/>
          <w:sz w:val="20"/>
        </w:rPr>
      </w:pPr>
      <w:r w:rsidRPr="001446DC">
        <w:rPr>
          <w:rFonts w:ascii="Tahoma" w:hAnsi="Tahoma"/>
          <w:sz w:val="20"/>
        </w:rPr>
        <w:t>Общеобразовательная подготовка населения сильно изменилась. В начале 60-х годов было введено обязательное начальное образование, а в начале 90-х годов все дети были охвачены начальным образованием, 90% — средним.</w:t>
      </w:r>
      <w:r w:rsidRPr="001446DC">
        <w:rPr>
          <w:rFonts w:ascii="Tahoma" w:hAnsi="Tahoma"/>
          <w:noProof/>
          <w:sz w:val="20"/>
        </w:rPr>
        <w:t xml:space="preserve"> </w:t>
      </w:r>
      <w:r w:rsidRPr="001446DC">
        <w:rPr>
          <w:rFonts w:ascii="Tahoma" w:hAnsi="Tahoma"/>
          <w:sz w:val="20"/>
        </w:rPr>
        <w:t xml:space="preserve">и 39% молодежи в возрасте 20—24 лет посещают различного рола учебные заведения. Однако до сих 3,7% взрослого населения </w:t>
      </w:r>
      <w:r w:rsidR="006450B7" w:rsidRPr="001446DC">
        <w:rPr>
          <w:rFonts w:ascii="Tahoma" w:hAnsi="Tahoma"/>
          <w:sz w:val="20"/>
        </w:rPr>
        <w:t xml:space="preserve">остается </w:t>
      </w:r>
      <w:r w:rsidRPr="001446DC">
        <w:rPr>
          <w:rFonts w:ascii="Tahoma" w:hAnsi="Tahoma"/>
          <w:sz w:val="20"/>
        </w:rPr>
        <w:t>неграмотным</w:t>
      </w:r>
      <w:r w:rsidR="006450B7">
        <w:rPr>
          <w:rFonts w:ascii="Tahoma" w:hAnsi="Tahoma"/>
          <w:sz w:val="20"/>
        </w:rPr>
        <w:t xml:space="preserve"> </w:t>
      </w:r>
      <w:r w:rsidR="006450B7" w:rsidRPr="001446DC">
        <w:rPr>
          <w:rFonts w:ascii="Tahoma" w:hAnsi="Tahoma"/>
          <w:sz w:val="20"/>
        </w:rPr>
        <w:t>в стране</w:t>
      </w:r>
      <w:r w:rsidRPr="001446DC">
        <w:rPr>
          <w:rFonts w:ascii="Tahoma" w:hAnsi="Tahoma"/>
          <w:sz w:val="20"/>
        </w:rPr>
        <w:t>.</w:t>
      </w:r>
    </w:p>
    <w:p w:rsidR="00E00F52" w:rsidRDefault="00E00F52" w:rsidP="00607E49">
      <w:pPr>
        <w:pStyle w:val="Normal1"/>
        <w:spacing w:line="240" w:lineRule="auto"/>
        <w:ind w:firstLine="0"/>
        <w:rPr>
          <w:rFonts w:ascii="Tahoma" w:hAnsi="Tahoma"/>
          <w:sz w:val="20"/>
        </w:rPr>
      </w:pPr>
    </w:p>
    <w:p w:rsidR="00A33A44" w:rsidRPr="001446DC" w:rsidRDefault="00A33A44" w:rsidP="00607E49">
      <w:pPr>
        <w:pStyle w:val="Normal1"/>
        <w:spacing w:line="240" w:lineRule="auto"/>
        <w:ind w:firstLine="0"/>
        <w:rPr>
          <w:rFonts w:ascii="Tahoma" w:hAnsi="Tahoma"/>
          <w:sz w:val="20"/>
        </w:rPr>
      </w:pPr>
      <w:r w:rsidRPr="001446DC">
        <w:rPr>
          <w:rFonts w:ascii="Tahoma" w:hAnsi="Tahoma"/>
          <w:sz w:val="20"/>
        </w:rPr>
        <w:t xml:space="preserve">Трудовые ресурсы были главным фактором экономического роста в 60—80-е годы, их удельный вес в приросте ВВП составлял 30,8%. На долю инвестиций приходилось 23,5%, на внедрение технологии — 17,8, на эффект масштаба производства — 18,7, рационального размещения ресурсов — </w:t>
      </w:r>
      <w:r w:rsidR="006450B7">
        <w:rPr>
          <w:rFonts w:ascii="Tahoma" w:hAnsi="Tahoma"/>
          <w:sz w:val="20"/>
        </w:rPr>
        <w:t>9,2</w:t>
      </w:r>
      <w:r w:rsidRPr="001446DC">
        <w:rPr>
          <w:rFonts w:ascii="Tahoma" w:hAnsi="Tahoma"/>
          <w:sz w:val="20"/>
        </w:rPr>
        <w:t xml:space="preserve">%. </w:t>
      </w:r>
    </w:p>
    <w:p w:rsidR="00E00F52" w:rsidRDefault="00E00F52" w:rsidP="00E00F52">
      <w:pPr>
        <w:pStyle w:val="Normal1"/>
        <w:spacing w:line="240" w:lineRule="auto"/>
        <w:ind w:firstLine="0"/>
        <w:rPr>
          <w:rFonts w:ascii="Tahoma" w:hAnsi="Tahoma"/>
          <w:sz w:val="20"/>
        </w:rPr>
      </w:pPr>
    </w:p>
    <w:p w:rsidR="00A33A44" w:rsidRPr="001446DC" w:rsidRDefault="00A33A44" w:rsidP="00E00F52">
      <w:pPr>
        <w:pStyle w:val="Normal1"/>
        <w:spacing w:line="240" w:lineRule="auto"/>
        <w:ind w:firstLine="0"/>
        <w:rPr>
          <w:rFonts w:ascii="Tahoma" w:hAnsi="Tahoma"/>
          <w:sz w:val="20"/>
        </w:rPr>
      </w:pPr>
      <w:r w:rsidRPr="001446DC">
        <w:rPr>
          <w:rFonts w:ascii="Tahoma" w:hAnsi="Tahoma"/>
          <w:sz w:val="20"/>
        </w:rPr>
        <w:t xml:space="preserve">При этом в последнее десятилетие доля трудовых затрат сократилась, а роль технологии увеличилась. По отмеченным показателям страна подошла к уровню Японии в 60-е годы. В целом по уровню экономического развития, социальной структуре хозяйства Южная Корея сравнялась со среднеразвитыми капиталистическими странами. </w:t>
      </w:r>
    </w:p>
    <w:p w:rsidR="00E00F52" w:rsidRDefault="00E00F52" w:rsidP="00E00F52">
      <w:pPr>
        <w:pStyle w:val="Normal1"/>
        <w:spacing w:line="240" w:lineRule="auto"/>
        <w:ind w:firstLine="0"/>
        <w:rPr>
          <w:rFonts w:ascii="Tahoma" w:hAnsi="Tahoma"/>
          <w:sz w:val="20"/>
        </w:rPr>
      </w:pPr>
    </w:p>
    <w:p w:rsidR="00A33A44" w:rsidRDefault="00A33A44" w:rsidP="00E00F52">
      <w:pPr>
        <w:pStyle w:val="Normal1"/>
        <w:spacing w:line="240" w:lineRule="auto"/>
        <w:ind w:firstLine="0"/>
        <w:rPr>
          <w:rFonts w:ascii="Tahoma" w:hAnsi="Tahoma"/>
          <w:sz w:val="20"/>
        </w:rPr>
      </w:pPr>
      <w:r w:rsidRPr="001446DC">
        <w:rPr>
          <w:rFonts w:ascii="Tahoma" w:hAnsi="Tahoma"/>
          <w:sz w:val="20"/>
        </w:rPr>
        <w:t xml:space="preserve">В </w:t>
      </w:r>
      <w:r w:rsidR="006450B7">
        <w:rPr>
          <w:rFonts w:ascii="Tahoma" w:hAnsi="Tahoma"/>
          <w:sz w:val="20"/>
        </w:rPr>
        <w:t>1996 г. она была принята в ОЭСР.</w:t>
      </w:r>
    </w:p>
    <w:p w:rsidR="00E00F52" w:rsidRPr="001446DC" w:rsidRDefault="00E00F52" w:rsidP="00E00F52">
      <w:pPr>
        <w:pStyle w:val="Normal1"/>
        <w:spacing w:line="240" w:lineRule="auto"/>
        <w:ind w:firstLine="0"/>
        <w:rPr>
          <w:rFonts w:ascii="Tahoma" w:hAnsi="Tahoma"/>
          <w:sz w:val="20"/>
        </w:rPr>
      </w:pPr>
    </w:p>
    <w:p w:rsidR="003D745B" w:rsidRDefault="00A33A44" w:rsidP="001446DC">
      <w:pPr>
        <w:rPr>
          <w:rFonts w:ascii="Tahoma" w:hAnsi="Tahoma"/>
          <w:sz w:val="20"/>
          <w:szCs w:val="20"/>
          <w:u w:val="single"/>
        </w:rPr>
      </w:pPr>
      <w:r w:rsidRPr="00E00F52">
        <w:rPr>
          <w:rFonts w:ascii="Tahoma" w:hAnsi="Tahoma"/>
          <w:sz w:val="20"/>
          <w:szCs w:val="20"/>
          <w:u w:val="single"/>
        </w:rPr>
        <w:t>Сельское хозяйство:</w:t>
      </w:r>
    </w:p>
    <w:p w:rsidR="00E00F52" w:rsidRDefault="00E00F52" w:rsidP="00E00F52">
      <w:pPr>
        <w:pStyle w:val="a4"/>
        <w:spacing w:before="0" w:beforeAutospacing="0" w:after="0" w:afterAutospacing="0"/>
        <w:ind w:right="-82" w:firstLine="0"/>
        <w:rPr>
          <w:rFonts w:ascii="Tahoma" w:hAnsi="Tahoma"/>
          <w:sz w:val="20"/>
          <w:szCs w:val="20"/>
          <w:u w:val="single"/>
        </w:rPr>
      </w:pPr>
    </w:p>
    <w:p w:rsidR="00A33A44" w:rsidRPr="001446DC" w:rsidRDefault="00A33A44" w:rsidP="00E00F52">
      <w:pPr>
        <w:pStyle w:val="a4"/>
        <w:spacing w:before="0" w:beforeAutospacing="0" w:after="0" w:afterAutospacing="0"/>
        <w:ind w:right="-82" w:firstLine="0"/>
        <w:rPr>
          <w:rFonts w:ascii="Tahoma" w:hAnsi="Tahoma"/>
          <w:sz w:val="20"/>
          <w:szCs w:val="20"/>
        </w:rPr>
      </w:pPr>
      <w:r w:rsidRPr="001446DC">
        <w:rPr>
          <w:rFonts w:ascii="Tahoma" w:hAnsi="Tahoma"/>
          <w:sz w:val="20"/>
          <w:szCs w:val="20"/>
        </w:rPr>
        <w:t xml:space="preserve">В начале экономического бума в 1963 г. большинство южных корейцев были фермерами. Шестьдесят три процента населения жили в сельских районах. За следующие двадцать пять лет Южная Корея превратилась из сельскохозяйственной нации в городскую, почти промышленную страну и сельскохозяйственная рабочая сила в 1989 г. сократилась до 21%. </w:t>
      </w:r>
      <w:r w:rsidR="009D6245">
        <w:rPr>
          <w:rFonts w:ascii="Tahoma" w:hAnsi="Tahoma"/>
          <w:sz w:val="20"/>
          <w:szCs w:val="20"/>
        </w:rPr>
        <w:t>В настоящее время уровень сельскохозяйственных рабочих составляет 19%</w:t>
      </w:r>
      <w:r w:rsidRPr="001446DC">
        <w:rPr>
          <w:rFonts w:ascii="Tahoma" w:hAnsi="Tahoma"/>
          <w:sz w:val="20"/>
          <w:szCs w:val="20"/>
        </w:rPr>
        <w:t xml:space="preserve">. </w:t>
      </w:r>
    </w:p>
    <w:p w:rsidR="00E00F52" w:rsidRDefault="00E00F52" w:rsidP="00E00F52">
      <w:pPr>
        <w:pStyle w:val="a4"/>
        <w:spacing w:before="0" w:beforeAutospacing="0" w:after="0" w:afterAutospacing="0"/>
        <w:ind w:firstLine="0"/>
        <w:rPr>
          <w:rFonts w:ascii="Tahoma" w:hAnsi="Tahoma"/>
          <w:sz w:val="20"/>
          <w:szCs w:val="20"/>
        </w:rPr>
      </w:pPr>
    </w:p>
    <w:p w:rsidR="00A33A44" w:rsidRPr="001446DC" w:rsidRDefault="00A33A44" w:rsidP="00E00F52">
      <w:pPr>
        <w:pStyle w:val="a4"/>
        <w:spacing w:before="0" w:beforeAutospacing="0" w:after="0" w:afterAutospacing="0"/>
        <w:ind w:firstLine="0"/>
        <w:rPr>
          <w:rFonts w:ascii="Tahoma" w:hAnsi="Tahoma" w:cs="Tahoma"/>
          <w:sz w:val="20"/>
          <w:szCs w:val="20"/>
        </w:rPr>
      </w:pPr>
      <w:r w:rsidRPr="001446DC">
        <w:rPr>
          <w:rFonts w:ascii="Tahoma" w:hAnsi="Tahoma"/>
          <w:sz w:val="20"/>
          <w:szCs w:val="20"/>
        </w:rPr>
        <w:t xml:space="preserve">Сельское хозяйство Южной Кореи имело ряд присущих ему проблем. Южная Корея - гористая страна, </w:t>
      </w:r>
      <w:r w:rsidR="009D6245">
        <w:rPr>
          <w:rFonts w:ascii="Tahoma" w:hAnsi="Tahoma"/>
          <w:sz w:val="20"/>
          <w:szCs w:val="20"/>
        </w:rPr>
        <w:t xml:space="preserve">лишь </w:t>
      </w:r>
      <w:r w:rsidRPr="001446DC">
        <w:rPr>
          <w:rFonts w:ascii="Tahoma" w:hAnsi="Tahoma"/>
          <w:sz w:val="20"/>
          <w:szCs w:val="20"/>
        </w:rPr>
        <w:t xml:space="preserve">22% </w:t>
      </w:r>
      <w:r w:rsidR="009D6245">
        <w:rPr>
          <w:rFonts w:ascii="Tahoma" w:hAnsi="Tahoma"/>
          <w:sz w:val="20"/>
          <w:szCs w:val="20"/>
        </w:rPr>
        <w:t xml:space="preserve">в </w:t>
      </w:r>
      <w:r w:rsidRPr="001446DC">
        <w:rPr>
          <w:rFonts w:ascii="Tahoma" w:hAnsi="Tahoma"/>
          <w:sz w:val="20"/>
          <w:szCs w:val="20"/>
        </w:rPr>
        <w:t xml:space="preserve">которой приходится на пахотную землю, и здесь выпадает гораздо меньшее количество дождевых осадков, чем в большинстве других соседних странах, занимающихся выращиванием риса. </w:t>
      </w:r>
      <w:r w:rsidRPr="001446DC">
        <w:rPr>
          <w:rFonts w:ascii="Tahoma" w:hAnsi="Tahoma" w:cs="Tahoma"/>
          <w:sz w:val="20"/>
          <w:szCs w:val="20"/>
        </w:rPr>
        <w:t xml:space="preserve">Главная земельная реформа в конце 1940-х и в начале 1950-х гг. заключалась в передаче земли в собственность крестьянам. Участки земли, однако, были слишком малы (составляя в среднем один гектар, что делало культивирование неэффективным и препятствующим механизации) или слишком разбросаны, чтобы у семьи была возможность произвести достаточное количество продовольствия. Огромный рост городских областей привел к тому, что в сельскохозяйственных областях почти некому было работать, в то время как из-за увеличения населения спрос на продовольственные продукты возрос. Результатом этих событий было то, что к концу 1980-х гг. приблизительно половину продовольствия, необходимого Южной Кореи, главным образом пшеницу и корм для скота, пришлось закупать за границей. </w:t>
      </w:r>
    </w:p>
    <w:p w:rsidR="00E00F52" w:rsidRDefault="00E00F52" w:rsidP="00E00F52">
      <w:pPr>
        <w:pStyle w:val="a4"/>
        <w:spacing w:before="0" w:beforeAutospacing="0" w:after="0" w:afterAutospacing="0"/>
        <w:ind w:firstLine="0"/>
        <w:rPr>
          <w:rFonts w:ascii="Tahoma" w:hAnsi="Tahoma" w:cs="Tahoma"/>
          <w:sz w:val="20"/>
          <w:szCs w:val="20"/>
        </w:rPr>
      </w:pPr>
    </w:p>
    <w:p w:rsidR="00A33A44" w:rsidRPr="001446DC" w:rsidRDefault="00A33A44" w:rsidP="00E00F52">
      <w:pPr>
        <w:pStyle w:val="a4"/>
        <w:spacing w:before="0" w:beforeAutospacing="0" w:after="0" w:afterAutospacing="0"/>
        <w:ind w:firstLine="0"/>
        <w:rPr>
          <w:rFonts w:ascii="Tahoma" w:hAnsi="Tahoma" w:cs="Tahoma"/>
          <w:sz w:val="20"/>
          <w:szCs w:val="20"/>
        </w:rPr>
      </w:pPr>
      <w:r w:rsidRPr="001446DC">
        <w:rPr>
          <w:rFonts w:ascii="Tahoma" w:hAnsi="Tahoma" w:cs="Tahoma"/>
          <w:sz w:val="20"/>
          <w:szCs w:val="20"/>
        </w:rPr>
        <w:t xml:space="preserve">По сравнению с промышленным сектором и сектором обслуживания, сельское хозяйство осталось самым вялым сектором экономики. В 1988 г. вклад сельского хозяйства в ВНП составлял только около 10.8%, что на 12.3% ниже, чем в предыдущий год. Большинство экономистов пришло к выводу, что сельские районы страны получили больше, чем вложили в индустриализацию. Однако, рост сельскохозяйственной продукции, которая составляла в среднем 3,4% в год в период между 1945 и 1974 гг., 6,8% в период между 1974 и 1979 гг., и 5.6% в период между 1980 и 1986 гг., был очевиден. С другой стороны, общий рост сельского хозяйства, лесоводства и рыболовства в 1987 г. составлял только 0,6% по сравнению с промышленным сектором, который возрос на 16% в течение 1986 и 1987 гг. За первую половину 1989 г. </w:t>
      </w:r>
      <w:r w:rsidR="00B92BE2">
        <w:rPr>
          <w:rFonts w:ascii="Tahoma" w:hAnsi="Tahoma" w:cs="Tahoma"/>
          <w:sz w:val="20"/>
          <w:szCs w:val="20"/>
        </w:rPr>
        <w:t>темпы роста сельского хозяйства, лесоводства и рыболовства выросли до</w:t>
      </w:r>
      <w:r w:rsidRPr="001446DC">
        <w:rPr>
          <w:rFonts w:ascii="Tahoma" w:hAnsi="Tahoma" w:cs="Tahoma"/>
          <w:sz w:val="20"/>
          <w:szCs w:val="20"/>
        </w:rPr>
        <w:t xml:space="preserve"> 5,9%.</w:t>
      </w:r>
    </w:p>
    <w:p w:rsidR="00E00F52" w:rsidRDefault="00E00F52" w:rsidP="00E00F52">
      <w:pPr>
        <w:pStyle w:val="a4"/>
        <w:spacing w:before="0" w:beforeAutospacing="0" w:after="0" w:afterAutospacing="0"/>
        <w:ind w:firstLine="0"/>
        <w:rPr>
          <w:rFonts w:ascii="Tahoma" w:hAnsi="Tahoma" w:cs="Tahoma"/>
          <w:sz w:val="20"/>
          <w:szCs w:val="20"/>
        </w:rPr>
      </w:pPr>
    </w:p>
    <w:p w:rsidR="00A33A44" w:rsidRPr="001446DC" w:rsidRDefault="00B92BE2" w:rsidP="00E00F52">
      <w:pPr>
        <w:pStyle w:val="a4"/>
        <w:spacing w:before="0" w:beforeAutospacing="0" w:after="0" w:afterAutospacing="0"/>
        <w:ind w:firstLine="0"/>
        <w:rPr>
          <w:rFonts w:ascii="Tahoma" w:hAnsi="Tahoma" w:cs="Tahoma"/>
          <w:sz w:val="20"/>
          <w:szCs w:val="20"/>
        </w:rPr>
      </w:pPr>
      <w:r>
        <w:rPr>
          <w:rFonts w:ascii="Tahoma" w:hAnsi="Tahoma" w:cs="Tahoma"/>
          <w:sz w:val="20"/>
          <w:szCs w:val="20"/>
        </w:rPr>
        <w:t>На ребеже веков сельское хозяйство составляло</w:t>
      </w:r>
      <w:r w:rsidR="00A33A44" w:rsidRPr="001446DC">
        <w:rPr>
          <w:rFonts w:ascii="Tahoma" w:hAnsi="Tahoma" w:cs="Tahoma"/>
          <w:sz w:val="20"/>
          <w:szCs w:val="20"/>
        </w:rPr>
        <w:t xml:space="preserve"> небольшой процент ВВП. В нем </w:t>
      </w:r>
      <w:r>
        <w:rPr>
          <w:rFonts w:ascii="Tahoma" w:hAnsi="Tahoma" w:cs="Tahoma"/>
          <w:sz w:val="20"/>
          <w:szCs w:val="20"/>
        </w:rPr>
        <w:t>была занята</w:t>
      </w:r>
      <w:r w:rsidR="00A33A44" w:rsidRPr="001446DC">
        <w:rPr>
          <w:rFonts w:ascii="Tahoma" w:hAnsi="Tahoma" w:cs="Tahoma"/>
          <w:sz w:val="20"/>
          <w:szCs w:val="20"/>
        </w:rPr>
        <w:t xml:space="preserve"> 1/7 часть работоспособного населения. После земельной реформы 1948 г. значительная часть крупных хозяйств была реструктурирована, в настоящее время в стране преобладают небольшие семейные фермы. Основная культура - рис, составляет 2/5 стоимости всей производимой продукции. Правительство закупает большую часть урожая по стабильным ценам. Кроме риса выращиваются ячмень, пшеница, соя, картофель, овощи. Свиньи и рогатый скот - основа семейных ферм. При правительственной поддержке в последнее время выдвинулось на первые роли рыболовство. Эта отрасль полностью обеспечивает потребности населения, а излишки рыбы и морепродуктов экспортируются. Республика Корея выдвигается на лидирующие места в мире, как страна, ведущая глубоководный лов рыбы.</w:t>
      </w:r>
    </w:p>
    <w:p w:rsidR="00E00F52" w:rsidRDefault="00E00F52" w:rsidP="00E00F52">
      <w:pPr>
        <w:pStyle w:val="a4"/>
        <w:spacing w:before="0" w:beforeAutospacing="0" w:after="0" w:afterAutospacing="0"/>
        <w:ind w:firstLine="0"/>
        <w:rPr>
          <w:rFonts w:ascii="Tahoma" w:hAnsi="Tahoma" w:cs="Tahoma"/>
          <w:sz w:val="20"/>
          <w:szCs w:val="20"/>
        </w:rPr>
      </w:pPr>
    </w:p>
    <w:p w:rsidR="00A33A44" w:rsidRPr="001446DC" w:rsidRDefault="00A33A44" w:rsidP="00E00F52">
      <w:pPr>
        <w:pStyle w:val="a4"/>
        <w:spacing w:before="0" w:beforeAutospacing="0" w:after="0" w:afterAutospacing="0"/>
        <w:ind w:firstLine="0"/>
        <w:rPr>
          <w:rFonts w:ascii="Tahoma" w:hAnsi="Tahoma" w:cs="Tahoma"/>
          <w:sz w:val="20"/>
          <w:szCs w:val="20"/>
        </w:rPr>
      </w:pPr>
      <w:r w:rsidRPr="001446DC">
        <w:rPr>
          <w:rFonts w:ascii="Tahoma" w:hAnsi="Tahoma" w:cs="Tahoma"/>
          <w:sz w:val="20"/>
          <w:szCs w:val="20"/>
        </w:rPr>
        <w:t>Чтобы дать более точное представление о продуктивности вышеперечисленных отраслей хозяйства, я укажу в таблице основные важнейшие показатели:</w:t>
      </w:r>
    </w:p>
    <w:p w:rsidR="00E00F52" w:rsidRDefault="00E00F52" w:rsidP="00E00F52">
      <w:pPr>
        <w:pStyle w:val="a4"/>
        <w:spacing w:before="0" w:beforeAutospacing="0" w:after="0" w:afterAutospacing="0"/>
        <w:ind w:firstLine="0"/>
        <w:rPr>
          <w:rFonts w:ascii="Tahoma" w:hAnsi="Tahoma" w:cs="Tahoma"/>
          <w:bCs/>
          <w:sz w:val="20"/>
          <w:szCs w:val="20"/>
        </w:rPr>
      </w:pPr>
    </w:p>
    <w:p w:rsidR="00A33A44" w:rsidRPr="001446DC" w:rsidRDefault="00B92BE2" w:rsidP="00B92BE2">
      <w:pPr>
        <w:pStyle w:val="a4"/>
        <w:spacing w:before="0" w:beforeAutospacing="0" w:after="0" w:afterAutospacing="0"/>
        <w:ind w:firstLine="0"/>
        <w:jc w:val="left"/>
        <w:rPr>
          <w:rFonts w:ascii="Tahoma" w:hAnsi="Tahoma" w:cs="Tahoma"/>
          <w:sz w:val="20"/>
          <w:szCs w:val="20"/>
        </w:rPr>
      </w:pPr>
      <w:r>
        <w:rPr>
          <w:rFonts w:ascii="Tahoma" w:hAnsi="Tahoma" w:cs="Tahoma"/>
          <w:bCs/>
          <w:sz w:val="20"/>
          <w:szCs w:val="20"/>
        </w:rPr>
        <w:t xml:space="preserve">Табл. 7 </w:t>
      </w:r>
      <w:r w:rsidR="00A33A44" w:rsidRPr="00B92BE2">
        <w:rPr>
          <w:rFonts w:ascii="Tahoma" w:hAnsi="Tahoma" w:cs="Tahoma"/>
          <w:b/>
          <w:bCs/>
          <w:sz w:val="20"/>
          <w:szCs w:val="20"/>
        </w:rPr>
        <w:t xml:space="preserve">Основные сельскохозяйственные показатели республики Корея </w:t>
      </w:r>
      <w:r>
        <w:rPr>
          <w:rFonts w:ascii="Tahoma" w:hAnsi="Tahoma" w:cs="Tahoma"/>
          <w:b/>
          <w:bCs/>
          <w:sz w:val="20"/>
          <w:szCs w:val="20"/>
        </w:rPr>
        <w:br/>
      </w:r>
      <w:r w:rsidR="00A33A44" w:rsidRPr="001446DC">
        <w:rPr>
          <w:rFonts w:ascii="Tahoma" w:hAnsi="Tahoma" w:cs="Tahoma"/>
          <w:bCs/>
          <w:sz w:val="20"/>
          <w:szCs w:val="20"/>
        </w:rPr>
        <w:t>(в тыс. тонн)</w:t>
      </w:r>
      <w:r w:rsidR="00A33A44" w:rsidRPr="001446DC">
        <w:rPr>
          <w:rFonts w:ascii="Tahoma" w:hAnsi="Tahoma" w:cs="Tahoma"/>
          <w:sz w:val="20"/>
          <w:szCs w:val="20"/>
        </w:rPr>
        <w:t>:</w:t>
      </w:r>
    </w:p>
    <w:p w:rsidR="00A33A44" w:rsidRPr="001446DC" w:rsidRDefault="00A33A44" w:rsidP="001446DC">
      <w:pPr>
        <w:pStyle w:val="a4"/>
        <w:spacing w:before="0" w:beforeAutospacing="0" w:after="0" w:afterAutospacing="0"/>
        <w:ind w:firstLine="902"/>
        <w:rPr>
          <w:rFonts w:ascii="Tahoma" w:hAnsi="Tahoma" w:cs="Tahoma"/>
          <w:sz w:val="20"/>
          <w:szCs w:val="20"/>
        </w:rPr>
      </w:pPr>
    </w:p>
    <w:tbl>
      <w:tblPr>
        <w:tblW w:w="37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99"/>
        <w:gridCol w:w="2162"/>
        <w:gridCol w:w="2159"/>
      </w:tblGrid>
      <w:tr w:rsidR="00B92BE2" w:rsidRPr="001446DC">
        <w:tc>
          <w:tcPr>
            <w:tcW w:w="1922" w:type="pct"/>
            <w:shd w:val="clear" w:color="auto" w:fill="auto"/>
            <w:vAlign w:val="center"/>
          </w:tcPr>
          <w:p w:rsidR="00B92BE2" w:rsidRPr="001446DC" w:rsidRDefault="00B92BE2" w:rsidP="001446DC">
            <w:pPr>
              <w:jc w:val="center"/>
              <w:rPr>
                <w:rFonts w:ascii="Tahoma" w:hAnsi="Tahoma" w:cs="Tahoma"/>
                <w:bCs/>
                <w:sz w:val="20"/>
                <w:szCs w:val="20"/>
              </w:rPr>
            </w:pPr>
            <w:r w:rsidRPr="001446DC">
              <w:rPr>
                <w:rFonts w:ascii="Tahoma" w:hAnsi="Tahoma" w:cs="Tahoma"/>
                <w:bCs/>
                <w:sz w:val="20"/>
                <w:szCs w:val="20"/>
              </w:rPr>
              <w:t> </w:t>
            </w:r>
          </w:p>
        </w:tc>
        <w:tc>
          <w:tcPr>
            <w:tcW w:w="1539" w:type="pct"/>
            <w:shd w:val="clear" w:color="auto" w:fill="auto"/>
            <w:vAlign w:val="center"/>
          </w:tcPr>
          <w:p w:rsidR="00B92BE2" w:rsidRPr="001446DC" w:rsidRDefault="00B92BE2" w:rsidP="001446DC">
            <w:pPr>
              <w:jc w:val="center"/>
              <w:rPr>
                <w:rFonts w:ascii="Tahoma" w:hAnsi="Tahoma" w:cs="Tahoma"/>
                <w:bCs/>
                <w:iCs/>
                <w:sz w:val="20"/>
                <w:szCs w:val="20"/>
              </w:rPr>
            </w:pPr>
            <w:r w:rsidRPr="001446DC">
              <w:rPr>
                <w:rFonts w:ascii="Tahoma" w:hAnsi="Tahoma" w:cs="Tahoma"/>
                <w:bCs/>
                <w:iCs/>
                <w:sz w:val="20"/>
                <w:szCs w:val="20"/>
              </w:rPr>
              <w:t>1995</w:t>
            </w:r>
          </w:p>
        </w:tc>
        <w:tc>
          <w:tcPr>
            <w:tcW w:w="1538" w:type="pct"/>
            <w:shd w:val="clear" w:color="auto" w:fill="auto"/>
            <w:vAlign w:val="center"/>
          </w:tcPr>
          <w:p w:rsidR="00B92BE2" w:rsidRPr="001446DC" w:rsidRDefault="00B92BE2" w:rsidP="001446DC">
            <w:pPr>
              <w:jc w:val="center"/>
              <w:rPr>
                <w:rFonts w:ascii="Tahoma" w:hAnsi="Tahoma" w:cs="Tahoma"/>
                <w:bCs/>
                <w:sz w:val="20"/>
                <w:szCs w:val="20"/>
              </w:rPr>
            </w:pPr>
            <w:r w:rsidRPr="001446DC">
              <w:rPr>
                <w:rFonts w:ascii="Tahoma" w:hAnsi="Tahoma" w:cs="Tahoma"/>
                <w:bCs/>
                <w:sz w:val="20"/>
                <w:szCs w:val="20"/>
              </w:rPr>
              <w:t>2000</w:t>
            </w:r>
          </w:p>
        </w:tc>
      </w:tr>
      <w:tr w:rsidR="00B92BE2" w:rsidRPr="001446DC">
        <w:tc>
          <w:tcPr>
            <w:tcW w:w="1922" w:type="pct"/>
            <w:shd w:val="clear" w:color="auto" w:fill="auto"/>
            <w:vAlign w:val="center"/>
          </w:tcPr>
          <w:p w:rsidR="00B92BE2" w:rsidRPr="001446DC" w:rsidRDefault="00B92BE2" w:rsidP="00B92BE2">
            <w:pPr>
              <w:jc w:val="center"/>
              <w:rPr>
                <w:rFonts w:ascii="Tahoma" w:hAnsi="Tahoma" w:cs="Tahoma"/>
                <w:bCs/>
                <w:sz w:val="20"/>
                <w:szCs w:val="20"/>
              </w:rPr>
            </w:pPr>
            <w:r w:rsidRPr="001446DC">
              <w:rPr>
                <w:rFonts w:ascii="Tahoma" w:hAnsi="Tahoma" w:cs="Tahoma"/>
                <w:bCs/>
                <w:sz w:val="20"/>
                <w:szCs w:val="20"/>
              </w:rPr>
              <w:t>Рис</w:t>
            </w:r>
          </w:p>
        </w:tc>
        <w:tc>
          <w:tcPr>
            <w:tcW w:w="1539"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6 387</w:t>
            </w:r>
          </w:p>
        </w:tc>
        <w:tc>
          <w:tcPr>
            <w:tcW w:w="1538"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7 067</w:t>
            </w:r>
          </w:p>
        </w:tc>
      </w:tr>
      <w:tr w:rsidR="00B92BE2" w:rsidRPr="001446DC">
        <w:tc>
          <w:tcPr>
            <w:tcW w:w="1922" w:type="pct"/>
            <w:shd w:val="clear" w:color="auto" w:fill="auto"/>
            <w:vAlign w:val="center"/>
          </w:tcPr>
          <w:p w:rsidR="00B92BE2" w:rsidRPr="001446DC" w:rsidRDefault="00B92BE2" w:rsidP="00B92BE2">
            <w:pPr>
              <w:jc w:val="center"/>
              <w:rPr>
                <w:rFonts w:ascii="Tahoma" w:hAnsi="Tahoma" w:cs="Tahoma"/>
                <w:bCs/>
                <w:sz w:val="20"/>
                <w:szCs w:val="20"/>
              </w:rPr>
            </w:pPr>
            <w:r w:rsidRPr="001446DC">
              <w:rPr>
                <w:rFonts w:ascii="Tahoma" w:hAnsi="Tahoma" w:cs="Tahoma"/>
                <w:bCs/>
                <w:sz w:val="20"/>
                <w:szCs w:val="20"/>
              </w:rPr>
              <w:t>Ячмень</w:t>
            </w:r>
          </w:p>
        </w:tc>
        <w:tc>
          <w:tcPr>
            <w:tcW w:w="1539"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392</w:t>
            </w:r>
          </w:p>
        </w:tc>
        <w:tc>
          <w:tcPr>
            <w:tcW w:w="1538"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336</w:t>
            </w:r>
          </w:p>
        </w:tc>
      </w:tr>
      <w:tr w:rsidR="00B92BE2" w:rsidRPr="001446DC">
        <w:tc>
          <w:tcPr>
            <w:tcW w:w="1922" w:type="pct"/>
            <w:shd w:val="clear" w:color="auto" w:fill="auto"/>
            <w:vAlign w:val="center"/>
          </w:tcPr>
          <w:p w:rsidR="00B92BE2" w:rsidRPr="001446DC" w:rsidRDefault="00B92BE2" w:rsidP="00B92BE2">
            <w:pPr>
              <w:jc w:val="center"/>
              <w:rPr>
                <w:rFonts w:ascii="Tahoma" w:hAnsi="Tahoma" w:cs="Tahoma"/>
                <w:bCs/>
                <w:sz w:val="20"/>
                <w:szCs w:val="20"/>
              </w:rPr>
            </w:pPr>
            <w:r w:rsidRPr="001446DC">
              <w:rPr>
                <w:rFonts w:ascii="Tahoma" w:hAnsi="Tahoma" w:cs="Tahoma"/>
                <w:bCs/>
                <w:sz w:val="20"/>
                <w:szCs w:val="20"/>
              </w:rPr>
              <w:t>Пшеница</w:t>
            </w:r>
          </w:p>
        </w:tc>
        <w:tc>
          <w:tcPr>
            <w:tcW w:w="1539"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10,2</w:t>
            </w:r>
          </w:p>
        </w:tc>
        <w:tc>
          <w:tcPr>
            <w:tcW w:w="1538"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5,0</w:t>
            </w:r>
          </w:p>
        </w:tc>
      </w:tr>
      <w:tr w:rsidR="00B92BE2" w:rsidRPr="001446DC">
        <w:tc>
          <w:tcPr>
            <w:tcW w:w="1922" w:type="pct"/>
            <w:shd w:val="clear" w:color="auto" w:fill="auto"/>
            <w:vAlign w:val="center"/>
          </w:tcPr>
          <w:p w:rsidR="00B92BE2" w:rsidRPr="001446DC" w:rsidRDefault="00B92BE2" w:rsidP="00B92BE2">
            <w:pPr>
              <w:jc w:val="center"/>
              <w:rPr>
                <w:rFonts w:ascii="Tahoma" w:hAnsi="Tahoma" w:cs="Tahoma"/>
                <w:bCs/>
                <w:sz w:val="20"/>
                <w:szCs w:val="20"/>
              </w:rPr>
            </w:pPr>
            <w:r w:rsidRPr="001446DC">
              <w:rPr>
                <w:rFonts w:ascii="Tahoma" w:hAnsi="Tahoma" w:cs="Tahoma"/>
                <w:bCs/>
                <w:sz w:val="20"/>
                <w:szCs w:val="20"/>
              </w:rPr>
              <w:t>Соя</w:t>
            </w:r>
          </w:p>
        </w:tc>
        <w:tc>
          <w:tcPr>
            <w:tcW w:w="1539"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159</w:t>
            </w:r>
          </w:p>
        </w:tc>
        <w:tc>
          <w:tcPr>
            <w:tcW w:w="1538"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135</w:t>
            </w:r>
          </w:p>
        </w:tc>
      </w:tr>
      <w:tr w:rsidR="00B92BE2" w:rsidRPr="001446DC">
        <w:tc>
          <w:tcPr>
            <w:tcW w:w="1922" w:type="pct"/>
            <w:shd w:val="clear" w:color="auto" w:fill="auto"/>
            <w:vAlign w:val="center"/>
          </w:tcPr>
          <w:p w:rsidR="00B92BE2" w:rsidRPr="001446DC" w:rsidRDefault="00B92BE2" w:rsidP="00B92BE2">
            <w:pPr>
              <w:jc w:val="center"/>
              <w:rPr>
                <w:rFonts w:ascii="Tahoma" w:hAnsi="Tahoma" w:cs="Tahoma"/>
                <w:bCs/>
                <w:sz w:val="20"/>
                <w:szCs w:val="20"/>
              </w:rPr>
            </w:pPr>
            <w:r w:rsidRPr="001446DC">
              <w:rPr>
                <w:rFonts w:ascii="Tahoma" w:hAnsi="Tahoma" w:cs="Tahoma"/>
                <w:bCs/>
                <w:sz w:val="20"/>
                <w:szCs w:val="20"/>
              </w:rPr>
              <w:t>Картофель</w:t>
            </w:r>
          </w:p>
        </w:tc>
        <w:tc>
          <w:tcPr>
            <w:tcW w:w="1539"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591</w:t>
            </w:r>
          </w:p>
        </w:tc>
        <w:tc>
          <w:tcPr>
            <w:tcW w:w="1538" w:type="pct"/>
            <w:shd w:val="clear" w:color="auto" w:fill="auto"/>
            <w:vAlign w:val="center"/>
          </w:tcPr>
          <w:p w:rsidR="00B92BE2" w:rsidRPr="001446DC" w:rsidRDefault="00B92BE2" w:rsidP="001446DC">
            <w:pPr>
              <w:jc w:val="center"/>
              <w:rPr>
                <w:rFonts w:ascii="Tahoma" w:hAnsi="Tahoma" w:cs="Tahoma"/>
                <w:sz w:val="20"/>
                <w:szCs w:val="20"/>
              </w:rPr>
            </w:pPr>
            <w:r w:rsidRPr="001446DC">
              <w:rPr>
                <w:rFonts w:ascii="Tahoma" w:hAnsi="Tahoma" w:cs="Tahoma"/>
                <w:sz w:val="20"/>
                <w:szCs w:val="20"/>
              </w:rPr>
              <w:t>678</w:t>
            </w:r>
          </w:p>
        </w:tc>
      </w:tr>
    </w:tbl>
    <w:p w:rsidR="003D745B" w:rsidRPr="001446DC" w:rsidRDefault="003D745B" w:rsidP="001446DC">
      <w:pPr>
        <w:rPr>
          <w:rFonts w:ascii="Tahoma" w:hAnsi="Tahoma"/>
          <w:sz w:val="20"/>
          <w:szCs w:val="20"/>
        </w:rPr>
      </w:pPr>
    </w:p>
    <w:p w:rsidR="003D745B" w:rsidRPr="001446DC" w:rsidRDefault="003D745B" w:rsidP="001446DC">
      <w:pPr>
        <w:rPr>
          <w:rFonts w:ascii="Tahoma" w:hAnsi="Tahoma"/>
          <w:sz w:val="20"/>
          <w:szCs w:val="20"/>
        </w:rPr>
      </w:pPr>
    </w:p>
    <w:p w:rsidR="00A33A44" w:rsidRPr="00794E12" w:rsidRDefault="00A33A44" w:rsidP="001446DC">
      <w:pPr>
        <w:pStyle w:val="3"/>
        <w:rPr>
          <w:rFonts w:ascii="Tahoma" w:hAnsi="Tahoma"/>
          <w:b w:val="0"/>
          <w:sz w:val="20"/>
          <w:szCs w:val="20"/>
          <w:u w:val="single"/>
          <w:lang w:val="en-US"/>
        </w:rPr>
      </w:pPr>
      <w:bookmarkStart w:id="0" w:name="_Toc533344983"/>
      <w:r w:rsidRPr="00794E12">
        <w:rPr>
          <w:rFonts w:ascii="Tahoma" w:hAnsi="Tahoma"/>
          <w:b w:val="0"/>
          <w:sz w:val="20"/>
          <w:szCs w:val="20"/>
          <w:u w:val="single"/>
        </w:rPr>
        <w:t>Транспорт, инфраструктура</w:t>
      </w:r>
      <w:bookmarkEnd w:id="0"/>
    </w:p>
    <w:p w:rsidR="00E00F52" w:rsidRDefault="00E00F52" w:rsidP="00E00F52">
      <w:pPr>
        <w:pStyle w:val="a4"/>
        <w:spacing w:before="0" w:beforeAutospacing="0" w:after="0" w:afterAutospacing="0"/>
        <w:ind w:right="-82" w:firstLine="0"/>
        <w:rPr>
          <w:rFonts w:ascii="Tahoma" w:hAnsi="Tahoma"/>
          <w:sz w:val="20"/>
          <w:szCs w:val="20"/>
        </w:rPr>
      </w:pPr>
    </w:p>
    <w:p w:rsidR="00A33A44" w:rsidRDefault="00416971" w:rsidP="004F3D08">
      <w:pPr>
        <w:pStyle w:val="a4"/>
        <w:spacing w:before="0" w:beforeAutospacing="0" w:after="0" w:afterAutospacing="0"/>
        <w:ind w:right="-82" w:firstLine="540"/>
        <w:rPr>
          <w:rFonts w:ascii="Tahoma" w:hAnsi="Tahoma"/>
          <w:sz w:val="20"/>
          <w:szCs w:val="20"/>
        </w:rPr>
      </w:pPr>
      <w:r>
        <w:rPr>
          <w:rFonts w:ascii="Tahoma" w:hAnsi="Tahoma"/>
          <w:sz w:val="20"/>
          <w:szCs w:val="20"/>
        </w:rPr>
        <w:t>В</w:t>
      </w:r>
      <w:r w:rsidRPr="001446DC">
        <w:rPr>
          <w:rFonts w:ascii="Tahoma" w:hAnsi="Tahoma"/>
          <w:sz w:val="20"/>
          <w:szCs w:val="20"/>
        </w:rPr>
        <w:t xml:space="preserve"> 1980-е гг</w:t>
      </w:r>
      <w:r>
        <w:rPr>
          <w:rFonts w:ascii="Tahoma" w:hAnsi="Tahoma"/>
          <w:sz w:val="20"/>
          <w:szCs w:val="20"/>
        </w:rPr>
        <w:t>. т</w:t>
      </w:r>
      <w:r w:rsidR="00A33A44" w:rsidRPr="001446DC">
        <w:rPr>
          <w:rFonts w:ascii="Tahoma" w:hAnsi="Tahoma"/>
          <w:sz w:val="20"/>
          <w:szCs w:val="20"/>
        </w:rPr>
        <w:t>ранспортная система Южной Кореи заметно улучшилась</w:t>
      </w:r>
      <w:r>
        <w:rPr>
          <w:rFonts w:ascii="Tahoma" w:hAnsi="Tahoma"/>
          <w:sz w:val="20"/>
          <w:szCs w:val="20"/>
        </w:rPr>
        <w:t>,</w:t>
      </w:r>
      <w:r w:rsidR="00A33A44" w:rsidRPr="001446DC">
        <w:rPr>
          <w:rFonts w:ascii="Tahoma" w:hAnsi="Tahoma"/>
          <w:sz w:val="20"/>
          <w:szCs w:val="20"/>
        </w:rPr>
        <w:t xml:space="preserve"> и это было очевидно во всех секторах. В 1988 г. страну охватывали около 51 000 км. шоссе, 46,3% которых было вымощено. Автострады облегчали переезды между главными городами, а их длина в 1988 г. достигала 1 539 км. (в 1967 г. она составляла 86.8 км.). 1980-е гг. отмечаются увеличенным мощением дорог и строительством ультрасовременных шоссе вокруг Сеула (особенно около Олимпийских стадионов) и между Сеулом и такими крупными городами, как Пусан и Тэгу. В 1989 г. правительство объявило о начале строительства девяти новых скоростных автомагистралей с общей длиной 1 243 км. Южная Корея </w:t>
      </w:r>
      <w:r w:rsidR="00C3447E">
        <w:rPr>
          <w:rFonts w:ascii="Tahoma" w:hAnsi="Tahoma"/>
          <w:sz w:val="20"/>
          <w:szCs w:val="20"/>
        </w:rPr>
        <w:t>имеет</w:t>
      </w:r>
      <w:r w:rsidR="00A33A44" w:rsidRPr="001446DC">
        <w:rPr>
          <w:rFonts w:ascii="Tahoma" w:hAnsi="Tahoma"/>
          <w:sz w:val="20"/>
          <w:szCs w:val="20"/>
        </w:rPr>
        <w:t xml:space="preserve"> двадцать одну скоростную автомагистраль с общей длиной 2 840 км. </w:t>
      </w:r>
    </w:p>
    <w:p w:rsidR="004F3D08" w:rsidRPr="004F3D08" w:rsidRDefault="004F3D08" w:rsidP="004F3D08">
      <w:pPr>
        <w:pStyle w:val="a4"/>
        <w:ind w:firstLine="0"/>
        <w:rPr>
          <w:rFonts w:ascii="Tahoma" w:hAnsi="Tahoma"/>
          <w:b/>
          <w:sz w:val="20"/>
          <w:szCs w:val="20"/>
        </w:rPr>
      </w:pPr>
      <w:r>
        <w:rPr>
          <w:rFonts w:ascii="Tahoma" w:hAnsi="Tahoma"/>
          <w:bCs/>
          <w:sz w:val="20"/>
          <w:szCs w:val="20"/>
        </w:rPr>
        <w:t xml:space="preserve">Табл. 8 </w:t>
      </w:r>
      <w:r w:rsidRPr="004F3D08">
        <w:rPr>
          <w:rFonts w:ascii="Tahoma" w:hAnsi="Tahoma"/>
          <w:b/>
          <w:bCs/>
          <w:sz w:val="20"/>
          <w:szCs w:val="20"/>
        </w:rPr>
        <w:t>Длина автомобильных дорог в 1990-х гг. (в км.).</w:t>
      </w:r>
    </w:p>
    <w:p w:rsidR="004F3D08" w:rsidRDefault="004F3D08" w:rsidP="00E00F52">
      <w:pPr>
        <w:pStyle w:val="a4"/>
        <w:spacing w:before="0" w:beforeAutospacing="0" w:after="0" w:afterAutospacing="0"/>
        <w:ind w:right="-82" w:firstLine="0"/>
        <w:rPr>
          <w:rFonts w:ascii="Tahoma" w:hAnsi="Tahoma"/>
          <w:sz w:val="20"/>
          <w:szCs w:val="20"/>
        </w:rPr>
      </w:pPr>
    </w:p>
    <w:tbl>
      <w:tblPr>
        <w:tblpPr w:leftFromText="180" w:rightFromText="180" w:vertAnchor="text" w:horzAnchor="margin" w:tblpY="-63"/>
        <w:tblW w:w="4833"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0" w:type="dxa"/>
          <w:right w:w="0" w:type="dxa"/>
        </w:tblCellMar>
        <w:tblLook w:val="00A0" w:firstRow="1" w:lastRow="0" w:firstColumn="1" w:lastColumn="0" w:noHBand="0" w:noVBand="0"/>
      </w:tblPr>
      <w:tblGrid>
        <w:gridCol w:w="3346"/>
        <w:gridCol w:w="1572"/>
        <w:gridCol w:w="1397"/>
        <w:gridCol w:w="1399"/>
        <w:gridCol w:w="1344"/>
      </w:tblGrid>
      <w:tr w:rsidR="004F3D08" w:rsidRPr="001446DC">
        <w:tc>
          <w:tcPr>
            <w:tcW w:w="1847" w:type="pct"/>
            <w:shd w:val="clear" w:color="auto" w:fill="auto"/>
            <w:vAlign w:val="center"/>
          </w:tcPr>
          <w:p w:rsidR="004F3D08" w:rsidRPr="001446DC" w:rsidRDefault="004F3D08" w:rsidP="004F3D08">
            <w:pPr>
              <w:rPr>
                <w:rFonts w:ascii="Tahoma" w:hAnsi="Tahoma"/>
                <w:bCs/>
                <w:sz w:val="20"/>
                <w:szCs w:val="20"/>
              </w:rPr>
            </w:pPr>
          </w:p>
        </w:tc>
        <w:tc>
          <w:tcPr>
            <w:tcW w:w="868" w:type="pct"/>
            <w:shd w:val="clear" w:color="auto" w:fill="auto"/>
            <w:vAlign w:val="center"/>
          </w:tcPr>
          <w:p w:rsidR="004F3D08" w:rsidRPr="001446DC" w:rsidRDefault="004F3D08" w:rsidP="004F3D08">
            <w:pPr>
              <w:jc w:val="center"/>
              <w:rPr>
                <w:rFonts w:ascii="Tahoma" w:hAnsi="Tahoma"/>
                <w:bCs/>
                <w:sz w:val="20"/>
                <w:szCs w:val="20"/>
              </w:rPr>
            </w:pPr>
            <w:r w:rsidRPr="001446DC">
              <w:rPr>
                <w:rFonts w:ascii="Tahoma" w:hAnsi="Tahoma"/>
                <w:bCs/>
                <w:sz w:val="20"/>
                <w:szCs w:val="20"/>
              </w:rPr>
              <w:t>1993</w:t>
            </w:r>
          </w:p>
        </w:tc>
        <w:tc>
          <w:tcPr>
            <w:tcW w:w="771" w:type="pct"/>
            <w:shd w:val="clear" w:color="auto" w:fill="auto"/>
            <w:vAlign w:val="center"/>
          </w:tcPr>
          <w:p w:rsidR="004F3D08" w:rsidRPr="001446DC" w:rsidRDefault="004F3D08" w:rsidP="004F3D08">
            <w:pPr>
              <w:jc w:val="center"/>
              <w:rPr>
                <w:rFonts w:ascii="Tahoma" w:hAnsi="Tahoma"/>
                <w:bCs/>
                <w:sz w:val="20"/>
                <w:szCs w:val="20"/>
              </w:rPr>
            </w:pPr>
            <w:r w:rsidRPr="001446DC">
              <w:rPr>
                <w:rFonts w:ascii="Tahoma" w:hAnsi="Tahoma"/>
                <w:bCs/>
                <w:sz w:val="20"/>
                <w:szCs w:val="20"/>
              </w:rPr>
              <w:t>1995</w:t>
            </w:r>
          </w:p>
        </w:tc>
        <w:tc>
          <w:tcPr>
            <w:tcW w:w="772" w:type="pct"/>
            <w:shd w:val="clear" w:color="auto" w:fill="auto"/>
            <w:vAlign w:val="center"/>
          </w:tcPr>
          <w:p w:rsidR="004F3D08" w:rsidRPr="001446DC" w:rsidRDefault="004F3D08" w:rsidP="004F3D08">
            <w:pPr>
              <w:jc w:val="center"/>
              <w:rPr>
                <w:rFonts w:ascii="Tahoma" w:hAnsi="Tahoma"/>
                <w:bCs/>
                <w:sz w:val="20"/>
                <w:szCs w:val="20"/>
              </w:rPr>
            </w:pPr>
            <w:r w:rsidRPr="001446DC">
              <w:rPr>
                <w:rFonts w:ascii="Tahoma" w:hAnsi="Tahoma"/>
                <w:bCs/>
                <w:sz w:val="20"/>
                <w:szCs w:val="20"/>
              </w:rPr>
              <w:t>1996</w:t>
            </w:r>
          </w:p>
        </w:tc>
        <w:tc>
          <w:tcPr>
            <w:tcW w:w="742" w:type="pct"/>
            <w:shd w:val="clear" w:color="auto" w:fill="auto"/>
            <w:vAlign w:val="center"/>
          </w:tcPr>
          <w:p w:rsidR="004F3D08" w:rsidRPr="001446DC" w:rsidRDefault="004F3D08" w:rsidP="004F3D08">
            <w:pPr>
              <w:jc w:val="center"/>
              <w:rPr>
                <w:rFonts w:ascii="Tahoma" w:hAnsi="Tahoma"/>
                <w:bCs/>
                <w:sz w:val="20"/>
                <w:szCs w:val="20"/>
              </w:rPr>
            </w:pPr>
            <w:r w:rsidRPr="001446DC">
              <w:rPr>
                <w:rFonts w:ascii="Tahoma" w:hAnsi="Tahoma"/>
                <w:bCs/>
                <w:sz w:val="20"/>
                <w:szCs w:val="20"/>
              </w:rPr>
              <w:t>1999</w:t>
            </w:r>
          </w:p>
        </w:tc>
      </w:tr>
      <w:tr w:rsidR="004F3D08" w:rsidRPr="001446DC">
        <w:tc>
          <w:tcPr>
            <w:tcW w:w="1847" w:type="pct"/>
            <w:shd w:val="clear" w:color="auto" w:fill="auto"/>
            <w:vAlign w:val="center"/>
          </w:tcPr>
          <w:p w:rsidR="004F3D08" w:rsidRPr="001446DC" w:rsidRDefault="004F3D08" w:rsidP="004F3D08">
            <w:pPr>
              <w:rPr>
                <w:rFonts w:ascii="Tahoma" w:hAnsi="Tahoma"/>
                <w:sz w:val="20"/>
                <w:szCs w:val="20"/>
              </w:rPr>
            </w:pPr>
            <w:r w:rsidRPr="001446DC">
              <w:rPr>
                <w:rFonts w:ascii="Tahoma" w:hAnsi="Tahoma"/>
                <w:sz w:val="20"/>
                <w:szCs w:val="20"/>
              </w:rPr>
              <w:t>Всего</w:t>
            </w:r>
          </w:p>
        </w:tc>
        <w:tc>
          <w:tcPr>
            <w:tcW w:w="868"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61 296</w:t>
            </w:r>
          </w:p>
        </w:tc>
        <w:tc>
          <w:tcPr>
            <w:tcW w:w="771"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74 235</w:t>
            </w:r>
          </w:p>
        </w:tc>
        <w:tc>
          <w:tcPr>
            <w:tcW w:w="772"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83 400</w:t>
            </w:r>
          </w:p>
        </w:tc>
        <w:tc>
          <w:tcPr>
            <w:tcW w:w="742"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86 990</w:t>
            </w:r>
          </w:p>
        </w:tc>
      </w:tr>
      <w:tr w:rsidR="004F3D08" w:rsidRPr="001446DC">
        <w:tc>
          <w:tcPr>
            <w:tcW w:w="1847" w:type="pct"/>
            <w:shd w:val="clear" w:color="auto" w:fill="auto"/>
            <w:vAlign w:val="center"/>
          </w:tcPr>
          <w:p w:rsidR="004F3D08" w:rsidRPr="001446DC" w:rsidRDefault="004F3D08" w:rsidP="004F3D08">
            <w:pPr>
              <w:rPr>
                <w:rFonts w:ascii="Tahoma" w:hAnsi="Tahoma"/>
                <w:sz w:val="20"/>
                <w:szCs w:val="20"/>
              </w:rPr>
            </w:pPr>
            <w:r w:rsidRPr="001446DC">
              <w:rPr>
                <w:rFonts w:ascii="Tahoma" w:hAnsi="Tahoma"/>
                <w:sz w:val="20"/>
                <w:szCs w:val="20"/>
              </w:rPr>
              <w:t>Из них с твердым покрытием</w:t>
            </w:r>
          </w:p>
        </w:tc>
        <w:tc>
          <w:tcPr>
            <w:tcW w:w="868"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51 918</w:t>
            </w:r>
          </w:p>
        </w:tc>
        <w:tc>
          <w:tcPr>
            <w:tcW w:w="771"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56 419</w:t>
            </w:r>
          </w:p>
        </w:tc>
        <w:tc>
          <w:tcPr>
            <w:tcW w:w="772"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63 467</w:t>
            </w:r>
          </w:p>
        </w:tc>
        <w:tc>
          <w:tcPr>
            <w:tcW w:w="742"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64 808</w:t>
            </w:r>
          </w:p>
        </w:tc>
      </w:tr>
      <w:tr w:rsidR="004F3D08" w:rsidRPr="001446DC">
        <w:tc>
          <w:tcPr>
            <w:tcW w:w="1847" w:type="pct"/>
            <w:shd w:val="clear" w:color="auto" w:fill="auto"/>
            <w:vAlign w:val="center"/>
          </w:tcPr>
          <w:p w:rsidR="004F3D08" w:rsidRPr="001446DC" w:rsidRDefault="004F3D08" w:rsidP="004F3D08">
            <w:pPr>
              <w:rPr>
                <w:rFonts w:ascii="Tahoma" w:hAnsi="Tahoma"/>
                <w:sz w:val="20"/>
                <w:szCs w:val="20"/>
              </w:rPr>
            </w:pPr>
            <w:r w:rsidRPr="001446DC">
              <w:rPr>
                <w:rFonts w:ascii="Tahoma" w:hAnsi="Tahoma"/>
                <w:sz w:val="20"/>
                <w:szCs w:val="20"/>
              </w:rPr>
              <w:t>Из них хайвэев</w:t>
            </w:r>
          </w:p>
        </w:tc>
        <w:tc>
          <w:tcPr>
            <w:tcW w:w="868"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1 550</w:t>
            </w:r>
          </w:p>
        </w:tc>
        <w:tc>
          <w:tcPr>
            <w:tcW w:w="771"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1 824</w:t>
            </w:r>
          </w:p>
        </w:tc>
        <w:tc>
          <w:tcPr>
            <w:tcW w:w="772"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1 920</w:t>
            </w:r>
          </w:p>
        </w:tc>
        <w:tc>
          <w:tcPr>
            <w:tcW w:w="742"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1 996</w:t>
            </w:r>
          </w:p>
        </w:tc>
      </w:tr>
    </w:tbl>
    <w:p w:rsidR="004F3D08" w:rsidRPr="001446DC" w:rsidRDefault="004F3D08" w:rsidP="004F3D08">
      <w:pPr>
        <w:pStyle w:val="a4"/>
        <w:spacing w:before="0" w:beforeAutospacing="0" w:after="0" w:afterAutospacing="0"/>
        <w:ind w:right="-79" w:firstLine="540"/>
        <w:rPr>
          <w:rFonts w:ascii="Tahoma" w:hAnsi="Tahoma"/>
          <w:sz w:val="20"/>
          <w:szCs w:val="20"/>
        </w:rPr>
      </w:pPr>
      <w:r w:rsidRPr="001446DC">
        <w:rPr>
          <w:rFonts w:ascii="Tahoma" w:hAnsi="Tahoma"/>
          <w:sz w:val="20"/>
          <w:szCs w:val="20"/>
        </w:rPr>
        <w:t xml:space="preserve">Южная Корея имеет превосходную сеть железных дорог. Первая железная дорога, которая связывала Сеул и Инчхон, была открыта в сентябре 1899 г. Другие главные линии были проложены японцами во время колониального периода; они включали линии, начинающиеся в Мокпхо, Масане и Пусане. Эти линии связывали с Сеулом и с Синыйджи в Северной Корее, где они примыкали к транссибирской железной дороге. Сеть железных дорог была сильно повреждена во время Корейской войны, но позже она была восстановлена. </w:t>
      </w:r>
    </w:p>
    <w:p w:rsidR="00E00F52" w:rsidRDefault="00E00F52" w:rsidP="00E00F52">
      <w:pPr>
        <w:pStyle w:val="a4"/>
        <w:spacing w:before="0" w:beforeAutospacing="0" w:after="0" w:afterAutospacing="0"/>
        <w:ind w:right="-79" w:firstLine="0"/>
        <w:rPr>
          <w:rFonts w:ascii="Tahoma" w:hAnsi="Tahoma"/>
          <w:sz w:val="20"/>
          <w:szCs w:val="20"/>
        </w:rPr>
      </w:pPr>
    </w:p>
    <w:p w:rsidR="00A33A44" w:rsidRPr="001446DC" w:rsidRDefault="00A33A44" w:rsidP="00E00F52">
      <w:pPr>
        <w:pStyle w:val="a4"/>
        <w:spacing w:before="0" w:beforeAutospacing="0" w:after="0" w:afterAutospacing="0"/>
        <w:ind w:right="-79" w:firstLine="0"/>
        <w:rPr>
          <w:rFonts w:ascii="Tahoma" w:hAnsi="Tahoma"/>
          <w:sz w:val="20"/>
          <w:szCs w:val="20"/>
        </w:rPr>
      </w:pPr>
      <w:r w:rsidRPr="001446DC">
        <w:rPr>
          <w:rFonts w:ascii="Tahoma" w:hAnsi="Tahoma"/>
          <w:sz w:val="20"/>
          <w:szCs w:val="20"/>
        </w:rPr>
        <w:t xml:space="preserve">Южная Корея имеет превосходную сеть железных дорог. Первая железная дорога, которая связывала Сеул и Инчхон, была открыта в сентябре 1899 г. Другие главные линии были проложены японцами во время колониального периода; они включали линии, начинающиеся в Мокпхо, Масане и Пусане. Эти линии связывали с Сеулом и с Синыйджи в Северной Корее, где они примыкали к транссибирской железной дороге. Сеть железных дорог была сильно повреждена во время Корейской войны, но позже она была восстановлена. </w:t>
      </w:r>
    </w:p>
    <w:p w:rsidR="00E00F52" w:rsidRDefault="00E00F52" w:rsidP="00E00F52">
      <w:pPr>
        <w:pStyle w:val="a4"/>
        <w:spacing w:before="0" w:beforeAutospacing="0" w:after="0" w:afterAutospacing="0"/>
        <w:ind w:right="-79" w:firstLine="0"/>
        <w:rPr>
          <w:rFonts w:ascii="Tahoma" w:hAnsi="Tahoma"/>
          <w:sz w:val="20"/>
          <w:szCs w:val="20"/>
        </w:rPr>
      </w:pPr>
    </w:p>
    <w:p w:rsidR="00E00F52" w:rsidRDefault="00A33A44" w:rsidP="00E00F52">
      <w:pPr>
        <w:pStyle w:val="a4"/>
        <w:spacing w:before="0" w:beforeAutospacing="0" w:after="0" w:afterAutospacing="0"/>
        <w:ind w:right="-79" w:firstLine="0"/>
        <w:rPr>
          <w:rFonts w:ascii="Tahoma" w:hAnsi="Tahoma"/>
          <w:sz w:val="20"/>
          <w:szCs w:val="20"/>
        </w:rPr>
      </w:pPr>
      <w:r w:rsidRPr="001446DC">
        <w:rPr>
          <w:rFonts w:ascii="Tahoma" w:hAnsi="Tahoma"/>
          <w:sz w:val="20"/>
          <w:szCs w:val="20"/>
        </w:rPr>
        <w:t>В 1970-е и 1980-е гг. Корейская Национальная Железная дорога, государственная корпорация при содействии Минис</w:t>
      </w:r>
      <w:r w:rsidR="004F3D08">
        <w:rPr>
          <w:rFonts w:ascii="Tahoma" w:hAnsi="Tahoma"/>
          <w:sz w:val="20"/>
          <w:szCs w:val="20"/>
        </w:rPr>
        <w:t xml:space="preserve">терства транспорта, отвечала за метро. </w:t>
      </w:r>
      <w:r w:rsidRPr="001446DC">
        <w:rPr>
          <w:rFonts w:ascii="Tahoma" w:hAnsi="Tahoma"/>
          <w:sz w:val="20"/>
          <w:szCs w:val="20"/>
        </w:rPr>
        <w:t xml:space="preserve">Как и в 1987 г. общая длина сети железных дорог страны была приблизительно 6 340 км, включая приблизительно 761 800 км. двухрельсовых железных дорог и 1 023 км. электрических железных дорог. Пригородные линии были электрифицированы и связаны с сеульской системой метро. </w:t>
      </w:r>
    </w:p>
    <w:p w:rsidR="00A33A44" w:rsidRDefault="00A33A44" w:rsidP="00E00F52">
      <w:pPr>
        <w:pStyle w:val="a4"/>
        <w:spacing w:before="0" w:beforeAutospacing="0" w:after="0" w:afterAutospacing="0"/>
        <w:ind w:right="-79" w:firstLine="0"/>
        <w:rPr>
          <w:rFonts w:ascii="Tahoma" w:hAnsi="Tahoma"/>
          <w:sz w:val="20"/>
          <w:szCs w:val="20"/>
        </w:rPr>
      </w:pPr>
      <w:r w:rsidRPr="001446DC">
        <w:rPr>
          <w:rFonts w:ascii="Tahoma" w:hAnsi="Tahoma"/>
          <w:sz w:val="20"/>
          <w:szCs w:val="20"/>
        </w:rPr>
        <w:t>Железные дороги в 1980-х были нужны прежде всего для перевозки грузов, хотя они были не менее важны и для пассажирских перевозок вокруг Сеула и в тяжело проходимом коридоре, связывающем столицу с южным портом Пусан. В 1987 г. железнодорожная система перевозила около 525 млн. пассажиров и 59 280 млн. метрических тонн.</w:t>
      </w:r>
    </w:p>
    <w:p w:rsidR="004F3D08" w:rsidRDefault="004F3D08" w:rsidP="00E00F52">
      <w:pPr>
        <w:pStyle w:val="a4"/>
        <w:spacing w:before="0" w:beforeAutospacing="0" w:after="0" w:afterAutospacing="0"/>
        <w:ind w:right="-79" w:firstLine="0"/>
        <w:rPr>
          <w:rFonts w:ascii="Tahoma" w:hAnsi="Tahoma"/>
          <w:sz w:val="20"/>
          <w:szCs w:val="20"/>
        </w:rPr>
      </w:pPr>
    </w:p>
    <w:p w:rsidR="004F3D08" w:rsidRDefault="007E02E2" w:rsidP="00E00F52">
      <w:pPr>
        <w:pStyle w:val="a4"/>
        <w:spacing w:before="0" w:beforeAutospacing="0" w:after="0" w:afterAutospacing="0"/>
        <w:ind w:right="-79" w:firstLine="0"/>
        <w:rPr>
          <w:rFonts w:ascii="Tahoma" w:hAnsi="Tahoma"/>
          <w:sz w:val="20"/>
          <w:szCs w:val="20"/>
        </w:rPr>
      </w:pPr>
      <w:r>
        <w:rPr>
          <w:rFonts w:ascii="Tahoma" w:hAnsi="Tahoma"/>
          <w:sz w:val="20"/>
          <w:szCs w:val="20"/>
        </w:rPr>
        <w:t>Табл. 9</w:t>
      </w:r>
      <w:r w:rsidR="004F3D08">
        <w:rPr>
          <w:rFonts w:ascii="Tahoma" w:hAnsi="Tahoma"/>
          <w:sz w:val="20"/>
          <w:szCs w:val="20"/>
        </w:rPr>
        <w:t xml:space="preserve"> </w:t>
      </w:r>
      <w:r w:rsidR="004F3D08" w:rsidRPr="004F3D08">
        <w:rPr>
          <w:rFonts w:ascii="Tahoma" w:hAnsi="Tahoma"/>
          <w:b/>
          <w:bCs/>
          <w:sz w:val="20"/>
          <w:szCs w:val="20"/>
        </w:rPr>
        <w:t>Длина железных дорог в 1995 - 1998 гг. (в км.)</w:t>
      </w:r>
    </w:p>
    <w:tbl>
      <w:tblPr>
        <w:tblpPr w:leftFromText="180" w:rightFromText="180" w:vertAnchor="text" w:horzAnchor="margin" w:tblpY="116"/>
        <w:tblW w:w="4816"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0" w:type="dxa"/>
          <w:right w:w="0" w:type="dxa"/>
        </w:tblCellMar>
        <w:tblLook w:val="00A0" w:firstRow="1" w:lastRow="0" w:firstColumn="1" w:lastColumn="0" w:noHBand="0" w:noVBand="0"/>
      </w:tblPr>
      <w:tblGrid>
        <w:gridCol w:w="4878"/>
        <w:gridCol w:w="1422"/>
        <w:gridCol w:w="1397"/>
        <w:gridCol w:w="1329"/>
      </w:tblGrid>
      <w:tr w:rsidR="004F3D08" w:rsidRPr="001446DC">
        <w:tc>
          <w:tcPr>
            <w:tcW w:w="2702" w:type="pct"/>
            <w:shd w:val="clear" w:color="auto" w:fill="auto"/>
            <w:vAlign w:val="center"/>
          </w:tcPr>
          <w:p w:rsidR="004F3D08" w:rsidRPr="001446DC" w:rsidRDefault="004F3D08" w:rsidP="004F3D08">
            <w:pPr>
              <w:rPr>
                <w:rFonts w:ascii="Tahoma" w:hAnsi="Tahoma"/>
                <w:bCs/>
                <w:sz w:val="20"/>
                <w:szCs w:val="20"/>
              </w:rPr>
            </w:pPr>
            <w:r w:rsidRPr="001446DC">
              <w:rPr>
                <w:rFonts w:ascii="Tahoma" w:hAnsi="Tahoma"/>
                <w:bCs/>
                <w:sz w:val="20"/>
                <w:szCs w:val="20"/>
              </w:rPr>
              <w:t> </w:t>
            </w:r>
          </w:p>
        </w:tc>
        <w:tc>
          <w:tcPr>
            <w:tcW w:w="788" w:type="pct"/>
            <w:shd w:val="clear" w:color="auto" w:fill="auto"/>
            <w:vAlign w:val="center"/>
          </w:tcPr>
          <w:p w:rsidR="004F3D08" w:rsidRPr="001446DC" w:rsidRDefault="004F3D08" w:rsidP="004F3D08">
            <w:pPr>
              <w:jc w:val="center"/>
              <w:rPr>
                <w:rFonts w:ascii="Tahoma" w:hAnsi="Tahoma"/>
                <w:bCs/>
                <w:sz w:val="20"/>
                <w:szCs w:val="20"/>
              </w:rPr>
            </w:pPr>
            <w:r w:rsidRPr="001446DC">
              <w:rPr>
                <w:rFonts w:ascii="Tahoma" w:hAnsi="Tahoma"/>
                <w:bCs/>
                <w:sz w:val="20"/>
                <w:szCs w:val="20"/>
              </w:rPr>
              <w:t>1995</w:t>
            </w:r>
          </w:p>
        </w:tc>
        <w:tc>
          <w:tcPr>
            <w:tcW w:w="774" w:type="pct"/>
            <w:shd w:val="clear" w:color="auto" w:fill="auto"/>
            <w:vAlign w:val="center"/>
          </w:tcPr>
          <w:p w:rsidR="004F3D08" w:rsidRPr="001446DC" w:rsidRDefault="004F3D08" w:rsidP="004F3D08">
            <w:pPr>
              <w:jc w:val="center"/>
              <w:rPr>
                <w:rFonts w:ascii="Tahoma" w:hAnsi="Tahoma"/>
                <w:bCs/>
                <w:sz w:val="20"/>
                <w:szCs w:val="20"/>
              </w:rPr>
            </w:pPr>
            <w:r w:rsidRPr="001446DC">
              <w:rPr>
                <w:rFonts w:ascii="Tahoma" w:hAnsi="Tahoma"/>
                <w:bCs/>
                <w:sz w:val="20"/>
                <w:szCs w:val="20"/>
              </w:rPr>
              <w:t>1996</w:t>
            </w:r>
          </w:p>
        </w:tc>
        <w:tc>
          <w:tcPr>
            <w:tcW w:w="736" w:type="pct"/>
            <w:shd w:val="clear" w:color="auto" w:fill="auto"/>
            <w:vAlign w:val="center"/>
          </w:tcPr>
          <w:p w:rsidR="004F3D08" w:rsidRPr="001446DC" w:rsidRDefault="004F3D08" w:rsidP="004F3D08">
            <w:pPr>
              <w:jc w:val="center"/>
              <w:rPr>
                <w:rFonts w:ascii="Tahoma" w:hAnsi="Tahoma"/>
                <w:bCs/>
                <w:sz w:val="20"/>
                <w:szCs w:val="20"/>
              </w:rPr>
            </w:pPr>
            <w:r w:rsidRPr="001446DC">
              <w:rPr>
                <w:rFonts w:ascii="Tahoma" w:hAnsi="Tahoma"/>
                <w:bCs/>
                <w:sz w:val="20"/>
                <w:szCs w:val="20"/>
              </w:rPr>
              <w:t>1999</w:t>
            </w:r>
          </w:p>
        </w:tc>
      </w:tr>
      <w:tr w:rsidR="004F3D08" w:rsidRPr="001446DC">
        <w:tc>
          <w:tcPr>
            <w:tcW w:w="2702" w:type="pct"/>
            <w:shd w:val="clear" w:color="auto" w:fill="auto"/>
            <w:vAlign w:val="center"/>
          </w:tcPr>
          <w:p w:rsidR="004F3D08" w:rsidRPr="001446DC" w:rsidRDefault="004F3D08" w:rsidP="004F3D08">
            <w:pPr>
              <w:rPr>
                <w:rFonts w:ascii="Tahoma" w:hAnsi="Tahoma"/>
                <w:sz w:val="20"/>
                <w:szCs w:val="20"/>
              </w:rPr>
            </w:pPr>
            <w:r w:rsidRPr="001446DC">
              <w:rPr>
                <w:rFonts w:ascii="Tahoma" w:hAnsi="Tahoma"/>
                <w:sz w:val="20"/>
                <w:szCs w:val="20"/>
              </w:rPr>
              <w:t>Всего</w:t>
            </w:r>
          </w:p>
        </w:tc>
        <w:tc>
          <w:tcPr>
            <w:tcW w:w="788"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6 763</w:t>
            </w:r>
          </w:p>
        </w:tc>
        <w:tc>
          <w:tcPr>
            <w:tcW w:w="774"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3 101</w:t>
            </w:r>
          </w:p>
        </w:tc>
        <w:tc>
          <w:tcPr>
            <w:tcW w:w="736"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6 240</w:t>
            </w:r>
          </w:p>
        </w:tc>
      </w:tr>
      <w:tr w:rsidR="004F3D08" w:rsidRPr="001446DC">
        <w:tc>
          <w:tcPr>
            <w:tcW w:w="2702" w:type="pct"/>
            <w:shd w:val="clear" w:color="auto" w:fill="auto"/>
            <w:vAlign w:val="center"/>
          </w:tcPr>
          <w:p w:rsidR="004F3D08" w:rsidRPr="001446DC" w:rsidRDefault="004F3D08" w:rsidP="004F3D08">
            <w:pPr>
              <w:rPr>
                <w:rFonts w:ascii="Tahoma" w:hAnsi="Tahoma"/>
                <w:sz w:val="20"/>
                <w:szCs w:val="20"/>
              </w:rPr>
            </w:pPr>
            <w:r w:rsidRPr="001446DC">
              <w:rPr>
                <w:rFonts w:ascii="Tahoma" w:hAnsi="Tahoma"/>
                <w:sz w:val="20"/>
                <w:szCs w:val="20"/>
              </w:rPr>
              <w:t>Со стандартной колеей</w:t>
            </w:r>
          </w:p>
        </w:tc>
        <w:tc>
          <w:tcPr>
            <w:tcW w:w="788"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6 716</w:t>
            </w:r>
          </w:p>
        </w:tc>
        <w:tc>
          <w:tcPr>
            <w:tcW w:w="774"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3 081</w:t>
            </w:r>
          </w:p>
        </w:tc>
        <w:tc>
          <w:tcPr>
            <w:tcW w:w="736"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6 240</w:t>
            </w:r>
          </w:p>
        </w:tc>
      </w:tr>
      <w:tr w:rsidR="004F3D08" w:rsidRPr="001446DC">
        <w:tc>
          <w:tcPr>
            <w:tcW w:w="2702" w:type="pct"/>
            <w:shd w:val="clear" w:color="auto" w:fill="auto"/>
            <w:vAlign w:val="center"/>
          </w:tcPr>
          <w:p w:rsidR="004F3D08" w:rsidRPr="001446DC" w:rsidRDefault="004F3D08" w:rsidP="004F3D08">
            <w:pPr>
              <w:rPr>
                <w:rFonts w:ascii="Tahoma" w:hAnsi="Tahoma"/>
                <w:sz w:val="20"/>
                <w:szCs w:val="20"/>
              </w:rPr>
            </w:pPr>
            <w:r w:rsidRPr="001446DC">
              <w:rPr>
                <w:rFonts w:ascii="Tahoma" w:hAnsi="Tahoma"/>
                <w:sz w:val="20"/>
                <w:szCs w:val="20"/>
              </w:rPr>
              <w:t>С узкой колеей</w:t>
            </w:r>
          </w:p>
        </w:tc>
        <w:tc>
          <w:tcPr>
            <w:tcW w:w="788"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47</w:t>
            </w:r>
          </w:p>
        </w:tc>
        <w:tc>
          <w:tcPr>
            <w:tcW w:w="774"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20</w:t>
            </w:r>
          </w:p>
        </w:tc>
        <w:tc>
          <w:tcPr>
            <w:tcW w:w="736" w:type="pct"/>
            <w:shd w:val="clear" w:color="auto" w:fill="auto"/>
            <w:vAlign w:val="center"/>
          </w:tcPr>
          <w:p w:rsidR="004F3D08" w:rsidRPr="001446DC" w:rsidRDefault="004F3D08" w:rsidP="004F3D08">
            <w:pPr>
              <w:jc w:val="center"/>
              <w:rPr>
                <w:rFonts w:ascii="Tahoma" w:hAnsi="Tahoma"/>
                <w:sz w:val="20"/>
                <w:szCs w:val="20"/>
              </w:rPr>
            </w:pPr>
            <w:r w:rsidRPr="001446DC">
              <w:rPr>
                <w:rFonts w:ascii="Tahoma" w:hAnsi="Tahoma"/>
                <w:sz w:val="20"/>
                <w:szCs w:val="20"/>
              </w:rPr>
              <w:t>...</w:t>
            </w:r>
          </w:p>
        </w:tc>
      </w:tr>
    </w:tbl>
    <w:p w:rsidR="004F3D08" w:rsidRDefault="004F3D08" w:rsidP="00E00F52">
      <w:pPr>
        <w:pStyle w:val="a4"/>
        <w:spacing w:before="0" w:beforeAutospacing="0" w:after="0" w:afterAutospacing="0"/>
        <w:ind w:right="-79" w:firstLine="0"/>
        <w:rPr>
          <w:rFonts w:ascii="Tahoma" w:hAnsi="Tahoma"/>
          <w:sz w:val="20"/>
          <w:szCs w:val="20"/>
        </w:rPr>
      </w:pPr>
    </w:p>
    <w:p w:rsidR="004F3D08" w:rsidRPr="001446DC" w:rsidRDefault="004F3D08" w:rsidP="004F3D08">
      <w:pPr>
        <w:pStyle w:val="a4"/>
        <w:spacing w:before="0" w:beforeAutospacing="0" w:after="0" w:afterAutospacing="0"/>
        <w:ind w:right="-79" w:firstLine="540"/>
        <w:rPr>
          <w:rFonts w:ascii="Tahoma" w:hAnsi="Tahoma"/>
          <w:sz w:val="20"/>
          <w:szCs w:val="20"/>
        </w:rPr>
      </w:pPr>
      <w:r w:rsidRPr="001446DC">
        <w:rPr>
          <w:rFonts w:ascii="Tahoma" w:hAnsi="Tahoma"/>
          <w:sz w:val="20"/>
          <w:szCs w:val="20"/>
        </w:rPr>
        <w:t>В 1990 г. метро постепенно стало заменять автобусы как главное транспортное средство в Сеуле. Сеульское метро, первая часть которого была открыта в 1974 г., принадлежало Сеульской Городской Компании Скоростного Транспорта. В 1985 г. метро ежедневно пользовались около 3 млн. человек. В 1990 г. рельсовый путь метро был более 200 километров, что позволяло жителям пригородной зоны добраться до любой станции в пределах 45 километров от столицы за час. Одна линия соединяла Сеул с Инчхоном. В дополнение к линиям Корейской Национальной Железной дороги Сеул о</w:t>
      </w:r>
      <w:r>
        <w:rPr>
          <w:rFonts w:ascii="Tahoma" w:hAnsi="Tahoma"/>
          <w:sz w:val="20"/>
          <w:szCs w:val="20"/>
        </w:rPr>
        <w:t xml:space="preserve">бслуживали четыре линии метро. </w:t>
      </w:r>
    </w:p>
    <w:p w:rsidR="00E00F52" w:rsidRDefault="00E00F52" w:rsidP="00E00F52">
      <w:pPr>
        <w:pStyle w:val="a4"/>
        <w:spacing w:before="0" w:beforeAutospacing="0" w:after="0" w:afterAutospacing="0"/>
        <w:ind w:right="-79" w:firstLine="0"/>
        <w:rPr>
          <w:rFonts w:ascii="Tahoma" w:hAnsi="Tahoma"/>
          <w:bCs/>
          <w:sz w:val="20"/>
          <w:szCs w:val="20"/>
        </w:rPr>
      </w:pPr>
    </w:p>
    <w:p w:rsidR="00A33A44" w:rsidRPr="001446DC" w:rsidRDefault="00A33A44" w:rsidP="004F3D08">
      <w:pPr>
        <w:pStyle w:val="a4"/>
        <w:spacing w:before="0" w:beforeAutospacing="0" w:after="0" w:afterAutospacing="0"/>
        <w:ind w:right="-79" w:firstLine="540"/>
        <w:rPr>
          <w:rFonts w:ascii="Tahoma" w:hAnsi="Tahoma"/>
          <w:sz w:val="20"/>
          <w:szCs w:val="20"/>
        </w:rPr>
      </w:pPr>
      <w:r w:rsidRPr="001446DC">
        <w:rPr>
          <w:rFonts w:ascii="Tahoma" w:hAnsi="Tahoma"/>
          <w:sz w:val="20"/>
          <w:szCs w:val="20"/>
        </w:rPr>
        <w:t>Хотя большее количество между</w:t>
      </w:r>
      <w:r w:rsidR="004F3D08">
        <w:rPr>
          <w:rFonts w:ascii="Tahoma" w:hAnsi="Tahoma"/>
          <w:sz w:val="20"/>
          <w:szCs w:val="20"/>
        </w:rPr>
        <w:t>городних</w:t>
      </w:r>
      <w:r w:rsidRPr="001446DC">
        <w:rPr>
          <w:rFonts w:ascii="Tahoma" w:hAnsi="Tahoma"/>
          <w:sz w:val="20"/>
          <w:szCs w:val="20"/>
        </w:rPr>
        <w:t xml:space="preserve"> поездок осуществлялось либо на автобусе, либо на поезде, воздушный транспорт между крупными городами становился все более и более доступным и популярным, особенно среди бизнесменов. Корейская авиация (Korean Air), основанная правительством в 1962 г. и перешедшая в частную собственность в 1969 г., была единственной авиалинией Южной Кореи до 1988 г. Корейская авиация обслуживала девять главных внутренних маршрутов в 1988 г., а также предлагала международное обслуживание Японии, Соединенным Штатам, Канаде, Западной Германии, Франции, Гонконгу, Ираку, Ливии, Малайзии, Филиппинам, Саудовской Аравии, Сингапуру, Швейцарии, Tайваню, Таиланду и Объединенным Арабским Эмиратам. В 1988 г. была основана компания Азиатские авиалинии (Asiana Airlines) для обслуживания трех отечественных городов. Сеульский Международный Аэропорт Кимпхо почти удвоился в размере к 1989 г. (в значительной степени из-за Сеульских Олимпийских игр), чтобы разместить быстро возрастающее число пассажиров авиалинии. Международные аэропорты также были в Пусане и Чеджу. Еще один планировалось построить в Чхонджу.</w:t>
      </w:r>
    </w:p>
    <w:p w:rsidR="00E00F52" w:rsidRDefault="00E00F52" w:rsidP="00E00F52">
      <w:pPr>
        <w:pStyle w:val="a4"/>
        <w:spacing w:before="0" w:beforeAutospacing="0" w:after="0" w:afterAutospacing="0"/>
        <w:ind w:firstLine="0"/>
        <w:rPr>
          <w:rFonts w:ascii="Tahoma" w:hAnsi="Tahoma"/>
          <w:bCs/>
          <w:sz w:val="20"/>
          <w:szCs w:val="20"/>
        </w:rPr>
      </w:pPr>
    </w:p>
    <w:p w:rsidR="00A33A44" w:rsidRPr="001446DC" w:rsidRDefault="00A33A44" w:rsidP="00E00F52">
      <w:pPr>
        <w:pStyle w:val="a4"/>
        <w:spacing w:before="0" w:beforeAutospacing="0" w:after="0" w:afterAutospacing="0"/>
        <w:ind w:firstLine="0"/>
        <w:rPr>
          <w:rFonts w:ascii="Tahoma" w:hAnsi="Tahoma"/>
          <w:sz w:val="20"/>
          <w:szCs w:val="20"/>
        </w:rPr>
      </w:pPr>
      <w:r w:rsidRPr="001446DC">
        <w:rPr>
          <w:rFonts w:ascii="Tahoma" w:hAnsi="Tahoma"/>
          <w:bCs/>
          <w:sz w:val="20"/>
          <w:szCs w:val="20"/>
        </w:rPr>
        <w:t>Телефонная связь</w:t>
      </w:r>
      <w:r w:rsidRPr="001446DC">
        <w:rPr>
          <w:rFonts w:ascii="Tahoma" w:hAnsi="Tahoma"/>
          <w:sz w:val="20"/>
          <w:szCs w:val="20"/>
        </w:rPr>
        <w:t xml:space="preserve"> Превосходная система местной и международной связи. Местные линии - нет данных. Международные линии - волоконно-оптический морской кабель, соединяющий РК с КНР, российско-японско-корейский морской кабель, 3 станции системы Интелсат (2 над Тихим океаном и 1 - над Индийским) и 1 - Инмарсат (над Тихим океаном).</w:t>
      </w:r>
    </w:p>
    <w:p w:rsidR="00A33A44" w:rsidRPr="004F3D08" w:rsidRDefault="00A33A44" w:rsidP="001446DC">
      <w:pPr>
        <w:rPr>
          <w:rFonts w:ascii="Tahoma" w:hAnsi="Tahoma"/>
          <w:sz w:val="20"/>
          <w:szCs w:val="20"/>
        </w:rPr>
      </w:pPr>
    </w:p>
    <w:p w:rsidR="003D745B" w:rsidRPr="001446DC" w:rsidRDefault="003D745B" w:rsidP="001446DC">
      <w:pPr>
        <w:rPr>
          <w:rFonts w:ascii="Tahoma" w:hAnsi="Tahoma"/>
          <w:sz w:val="20"/>
          <w:szCs w:val="20"/>
        </w:rPr>
      </w:pPr>
    </w:p>
    <w:p w:rsidR="003D745B" w:rsidRPr="001446DC" w:rsidRDefault="003D745B" w:rsidP="001446DC">
      <w:pPr>
        <w:rPr>
          <w:rFonts w:ascii="Tahoma" w:hAnsi="Tahoma"/>
          <w:sz w:val="20"/>
          <w:szCs w:val="20"/>
        </w:rPr>
      </w:pPr>
    </w:p>
    <w:p w:rsidR="003D745B" w:rsidRDefault="00B6575E" w:rsidP="001446DC">
      <w:pPr>
        <w:rPr>
          <w:rFonts w:ascii="Tahoma" w:hAnsi="Tahoma"/>
          <w:b/>
          <w:sz w:val="20"/>
          <w:szCs w:val="20"/>
        </w:rPr>
      </w:pPr>
      <w:r w:rsidRPr="00E00F52">
        <w:rPr>
          <w:rFonts w:ascii="Tahoma" w:hAnsi="Tahoma"/>
          <w:b/>
          <w:sz w:val="20"/>
          <w:szCs w:val="20"/>
        </w:rPr>
        <w:t>Характер внешнеэкономических связей:</w:t>
      </w:r>
    </w:p>
    <w:p w:rsidR="00E00F52" w:rsidRPr="00E00F52" w:rsidRDefault="00E00F52" w:rsidP="001446DC">
      <w:pPr>
        <w:rPr>
          <w:rFonts w:ascii="Tahoma" w:hAnsi="Tahoma"/>
          <w:b/>
          <w:sz w:val="20"/>
          <w:szCs w:val="20"/>
        </w:rPr>
      </w:pPr>
    </w:p>
    <w:p w:rsidR="00B6575E" w:rsidRDefault="00B6575E" w:rsidP="001446DC">
      <w:pPr>
        <w:rPr>
          <w:rFonts w:ascii="Tahoma" w:hAnsi="Tahoma"/>
          <w:sz w:val="20"/>
          <w:szCs w:val="20"/>
          <w:u w:val="single"/>
        </w:rPr>
      </w:pPr>
      <w:r w:rsidRPr="00E00F52">
        <w:rPr>
          <w:rFonts w:ascii="Tahoma" w:hAnsi="Tahoma"/>
          <w:sz w:val="20"/>
          <w:szCs w:val="20"/>
          <w:u w:val="single"/>
        </w:rPr>
        <w:t>Внешняя торговля:</w:t>
      </w:r>
    </w:p>
    <w:p w:rsidR="00E00F52" w:rsidRDefault="00E00F52" w:rsidP="00E00F52">
      <w:pPr>
        <w:pStyle w:val="Normal1"/>
        <w:spacing w:line="240" w:lineRule="auto"/>
        <w:ind w:firstLine="0"/>
        <w:rPr>
          <w:rFonts w:ascii="Tahoma" w:hAnsi="Tahoma"/>
          <w:snapToGrid/>
          <w:sz w:val="20"/>
          <w:u w:val="single"/>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Развитие хозяйства Южной Кореи во многом определялось расширением ее внешнеэкономических связей, важнейшее место среди которых занимала внешняя торговля.</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В 60—80-х годах темпы внешней торговли в 1,5—4,0 раза превосходили темпы прироста ВВП. Так, в 60-е годы </w:t>
      </w:r>
      <w:r w:rsidRPr="001446DC">
        <w:rPr>
          <w:rFonts w:ascii="Tahoma" w:hAnsi="Tahoma"/>
          <w:i/>
          <w:sz w:val="20"/>
        </w:rPr>
        <w:t>среднегодовой прирост экспорта</w:t>
      </w:r>
      <w:r w:rsidRPr="001446DC">
        <w:rPr>
          <w:rFonts w:ascii="Tahoma" w:hAnsi="Tahoma"/>
          <w:sz w:val="20"/>
        </w:rPr>
        <w:t xml:space="preserve"> составлял 33,</w:t>
      </w:r>
      <w:r w:rsidRPr="001446DC">
        <w:rPr>
          <w:rFonts w:ascii="Tahoma" w:hAnsi="Tahoma"/>
          <w:noProof/>
          <w:sz w:val="20"/>
        </w:rPr>
        <w:t xml:space="preserve"> </w:t>
      </w:r>
      <w:r w:rsidRPr="001446DC">
        <w:rPr>
          <w:rFonts w:ascii="Tahoma" w:hAnsi="Tahoma"/>
          <w:sz w:val="20"/>
        </w:rPr>
        <w:t>4%, в 70-е - 39,8, в 80-е - 14,5, в 1990-1994 гг. - 10%. Быстрый рост внешней торговли явился результатом воздействия различных факторов и условий, в том числе внешнеторговой политики, на процесс формирования и расширения экспортного потенциала страны.</w:t>
      </w:r>
    </w:p>
    <w:p w:rsidR="00E00F52" w:rsidRDefault="00E00F52" w:rsidP="00E00F52">
      <w:pPr>
        <w:pStyle w:val="Normal1"/>
        <w:spacing w:line="240" w:lineRule="auto"/>
        <w:ind w:firstLine="0"/>
        <w:rPr>
          <w:rFonts w:ascii="Tahoma" w:hAnsi="Tahoma"/>
          <w:sz w:val="20"/>
        </w:rPr>
      </w:pPr>
    </w:p>
    <w:p w:rsidR="00B6575E" w:rsidRPr="001446DC" w:rsidRDefault="00B6575E" w:rsidP="0096122E">
      <w:pPr>
        <w:pStyle w:val="Normal1"/>
        <w:spacing w:line="240" w:lineRule="auto"/>
        <w:ind w:firstLine="540"/>
        <w:rPr>
          <w:rFonts w:ascii="Tahoma" w:hAnsi="Tahoma"/>
          <w:sz w:val="20"/>
        </w:rPr>
      </w:pPr>
      <w:r w:rsidRPr="001446DC">
        <w:rPr>
          <w:rFonts w:ascii="Tahoma" w:hAnsi="Tahoma"/>
          <w:sz w:val="20"/>
        </w:rPr>
        <w:t xml:space="preserve">Южная Корея не относится к странам свободного торгового режима. Правительство, играя доминирующую роль в экономике, осуществляет прямой и косвенный контроль во внешнеэкономических связях.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До недавнего времени внешнеторговая политика по существу представляла собой систему протекционистских методов развития экспорта и лицензирования импорта. С начала 60-х годов была введена система жесткой зависимости объемов импорта от размеров экспортной выручки.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Согласно этому, компании получили право импортировать товары, стоимость которых не превышала величину экспортных поступлений этих компаний. В отличие от потребительских товаров импорт оборудования и промежуточных товаров освобождался от каких-либо пошлин и пользовался льготными тарифами. Исключение составляли материалы, производство которых в какой-то степени получило развитие.</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Высокие темпы внешнеторгового оборота привели к росту значения Южной Кореи на мировых рынках. Ее </w:t>
      </w:r>
      <w:r w:rsidRPr="001446DC">
        <w:rPr>
          <w:rFonts w:ascii="Tahoma" w:hAnsi="Tahoma"/>
          <w:i/>
          <w:sz w:val="20"/>
        </w:rPr>
        <w:t>доля в мировом экспорте</w:t>
      </w:r>
      <w:r w:rsidRPr="001446DC">
        <w:rPr>
          <w:rFonts w:ascii="Tahoma" w:hAnsi="Tahoma"/>
          <w:sz w:val="20"/>
        </w:rPr>
        <w:t xml:space="preserve"> возросла с 0,04% в 1962г. до 1,1 в 1980г., 1,9 - в 1990 г. и 2,4% — в 1996 г.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Увеличилась вовлеченность страны в международное разделение труда, о чем свидетельствует коэффициент эластичности экспорта и импорта по отношению к ВВП и рост экспортной и импортной квот. </w:t>
      </w:r>
    </w:p>
    <w:p w:rsidR="00E00F52" w:rsidRDefault="00E00F52" w:rsidP="00E00F52">
      <w:pPr>
        <w:pStyle w:val="Normal1"/>
        <w:spacing w:line="240" w:lineRule="auto"/>
        <w:ind w:firstLine="0"/>
        <w:rPr>
          <w:rFonts w:ascii="Tahoma" w:hAnsi="Tahoma"/>
          <w:sz w:val="20"/>
        </w:rPr>
      </w:pPr>
    </w:p>
    <w:p w:rsidR="00B6575E" w:rsidRPr="001446DC" w:rsidRDefault="0096122E" w:rsidP="00E00F52">
      <w:pPr>
        <w:pStyle w:val="Normal1"/>
        <w:spacing w:line="240" w:lineRule="auto"/>
        <w:ind w:firstLine="0"/>
        <w:rPr>
          <w:rFonts w:ascii="Tahoma" w:hAnsi="Tahoma"/>
          <w:sz w:val="20"/>
        </w:rPr>
      </w:pPr>
      <w:r>
        <w:rPr>
          <w:rFonts w:ascii="Tahoma" w:hAnsi="Tahoma"/>
          <w:sz w:val="20"/>
        </w:rPr>
        <w:t>В настоящее время э</w:t>
      </w:r>
      <w:r w:rsidR="00B6575E" w:rsidRPr="001446DC">
        <w:rPr>
          <w:rFonts w:ascii="Tahoma" w:hAnsi="Tahoma"/>
          <w:sz w:val="20"/>
        </w:rPr>
        <w:t>кспортная квота достигла 36% ВВП (1960 г. - 1,</w:t>
      </w:r>
      <w:r w:rsidR="00B6575E" w:rsidRPr="001446DC">
        <w:rPr>
          <w:rFonts w:ascii="Tahoma" w:hAnsi="Tahoma"/>
          <w:noProof/>
          <w:sz w:val="20"/>
        </w:rPr>
        <w:t xml:space="preserve"> </w:t>
      </w:r>
      <w:r w:rsidR="00B6575E" w:rsidRPr="001446DC">
        <w:rPr>
          <w:rFonts w:ascii="Tahoma" w:hAnsi="Tahoma"/>
          <w:sz w:val="20"/>
        </w:rPr>
        <w:t>1%; 1980 г. - 30,</w:t>
      </w:r>
      <w:r w:rsidR="00B6575E" w:rsidRPr="001446DC">
        <w:rPr>
          <w:rFonts w:ascii="Tahoma" w:hAnsi="Tahoma"/>
          <w:noProof/>
          <w:sz w:val="20"/>
        </w:rPr>
        <w:t xml:space="preserve"> </w:t>
      </w:r>
      <w:r w:rsidR="00B6575E" w:rsidRPr="001446DC">
        <w:rPr>
          <w:rFonts w:ascii="Tahoma" w:hAnsi="Tahoma"/>
          <w:sz w:val="20"/>
        </w:rPr>
        <w:t xml:space="preserve">1%). Импортная зависимость остается традиционно более высокой, но разница в показателях значительно сократилась.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Экспорториентированное производство усилило зависимость страны от состояния мирового хозяйства, от характера и масштабов внешнеэкономических связей.</w:t>
      </w:r>
    </w:p>
    <w:p w:rsidR="00E00F52" w:rsidRDefault="00E00F52" w:rsidP="00E00F52">
      <w:pPr>
        <w:pStyle w:val="Normal1"/>
        <w:spacing w:line="240" w:lineRule="auto"/>
        <w:ind w:firstLine="0"/>
        <w:rPr>
          <w:rFonts w:ascii="Tahoma" w:hAnsi="Tahoma"/>
          <w:sz w:val="20"/>
        </w:rPr>
      </w:pPr>
    </w:p>
    <w:p w:rsidR="003A0746" w:rsidRPr="001446DC" w:rsidRDefault="00B6575E" w:rsidP="0096122E">
      <w:pPr>
        <w:pStyle w:val="Normal1"/>
        <w:spacing w:line="240" w:lineRule="auto"/>
        <w:ind w:firstLine="0"/>
        <w:rPr>
          <w:rFonts w:ascii="Tahoma" w:hAnsi="Tahoma"/>
          <w:sz w:val="20"/>
        </w:rPr>
      </w:pPr>
      <w:r w:rsidRPr="001446DC">
        <w:rPr>
          <w:rFonts w:ascii="Tahoma" w:hAnsi="Tahoma"/>
          <w:sz w:val="20"/>
        </w:rPr>
        <w:t xml:space="preserve">Существенные изменения произошли в </w:t>
      </w:r>
      <w:r w:rsidRPr="001446DC">
        <w:rPr>
          <w:rFonts w:ascii="Tahoma" w:hAnsi="Tahoma"/>
          <w:i/>
          <w:sz w:val="20"/>
        </w:rPr>
        <w:t>структуре внешней торговли.</w:t>
      </w:r>
      <w:r w:rsidRPr="001446DC">
        <w:rPr>
          <w:rFonts w:ascii="Tahoma" w:hAnsi="Tahoma"/>
          <w:sz w:val="20"/>
        </w:rPr>
        <w:t xml:space="preserve"> В товарной структуре экспорта увеличилась доля продукции материалоемких и наукоемких отраслей и сократилась доля трудоемкой продукции. Изменения в товарной структуре внешней торговли отразили отраслевые сдвиги и производстве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Быстрый рост тяжелой промышленности со второй половины 70-х годов позволил Южной Корее выйти на внешний рынок поставщиком различного вида машин и оборудования. </w:t>
      </w: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Наиболее динамичной и перспективной статьей экспорта продукции обрабатывающей промышленности стали электронные и электротехнические изделия. Так, за 1976—1990гг. доля телевизоров в экспорте Южной Кореи увеличилась с 1,3 до 2,4%, доля радиоприемников, кассетных магнитофонов — с 1,25 до 2,1%, оборудования для дальней связи — с 1,7 до 3%, оргтехники — с 0,5 до 4,15%. В целом доля электроники и электротехники увеличилась до 25% экспорта.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До середины 80-х годов в его структуре занимала важное место бытовая электроника. В последующие годы электронные компании направили усилия на производство телекоммуникационного оборудования, средств автоматизации производственных процессов. </w:t>
      </w:r>
    </w:p>
    <w:p w:rsidR="00E00F52" w:rsidRDefault="00E00F52" w:rsidP="00E00F52">
      <w:pPr>
        <w:pStyle w:val="Normal1"/>
        <w:spacing w:line="240" w:lineRule="auto"/>
        <w:ind w:firstLine="0"/>
        <w:rPr>
          <w:rFonts w:ascii="Tahoma" w:hAnsi="Tahoma"/>
          <w:sz w:val="20"/>
        </w:rPr>
      </w:pPr>
    </w:p>
    <w:p w:rsidR="00551FE0" w:rsidRPr="00551FE0" w:rsidRDefault="00B6575E" w:rsidP="00551FE0">
      <w:pPr>
        <w:pStyle w:val="Normal1"/>
        <w:spacing w:line="240" w:lineRule="auto"/>
        <w:ind w:firstLine="0"/>
        <w:rPr>
          <w:rFonts w:ascii="Tahoma" w:hAnsi="Tahoma" w:cs="Tahoma"/>
          <w:sz w:val="20"/>
        </w:rPr>
      </w:pPr>
      <w:r w:rsidRPr="00551FE0">
        <w:rPr>
          <w:rFonts w:ascii="Tahoma" w:hAnsi="Tahoma" w:cs="Tahoma"/>
          <w:sz w:val="20"/>
        </w:rPr>
        <w:t>В 90-е годы произошел переход к вывозу более дорогостоящего оборудования по сравнению с бытовой техникой. Среди электронных товаров наиболее высокой конкурентоспособностью обладают полупроводники. В группе транспортных средств помимо судостроения важное место занял вывоз автомобилей и запчастей к ним — свыше 3% всего экспорта.</w:t>
      </w:r>
    </w:p>
    <w:p w:rsidR="00551FE0" w:rsidRPr="00551FE0" w:rsidRDefault="00551FE0" w:rsidP="00551FE0">
      <w:pPr>
        <w:pStyle w:val="Normal1"/>
        <w:spacing w:line="240" w:lineRule="auto"/>
        <w:ind w:firstLine="0"/>
        <w:rPr>
          <w:rFonts w:ascii="Tahoma" w:hAnsi="Tahoma" w:cs="Tahoma"/>
          <w:sz w:val="20"/>
        </w:rPr>
      </w:pPr>
    </w:p>
    <w:p w:rsidR="00B6575E" w:rsidRDefault="00551FE0" w:rsidP="00551FE0">
      <w:pPr>
        <w:pStyle w:val="Normal1"/>
        <w:spacing w:line="240" w:lineRule="auto"/>
        <w:ind w:firstLine="0"/>
        <w:rPr>
          <w:rFonts w:ascii="Tahoma" w:hAnsi="Tahoma" w:cs="Tahoma"/>
          <w:b/>
          <w:bCs/>
          <w:sz w:val="20"/>
          <w:lang w:val="en-US"/>
        </w:rPr>
      </w:pPr>
      <w:r>
        <w:rPr>
          <w:rFonts w:ascii="Tahoma" w:hAnsi="Tahoma" w:cs="Tahoma"/>
          <w:bCs/>
          <w:sz w:val="20"/>
        </w:rPr>
        <w:t xml:space="preserve">Табл. 10 </w:t>
      </w:r>
      <w:r w:rsidR="00B6575E" w:rsidRPr="00551FE0">
        <w:rPr>
          <w:rFonts w:ascii="Tahoma" w:hAnsi="Tahoma" w:cs="Tahoma"/>
          <w:b/>
          <w:bCs/>
          <w:sz w:val="20"/>
        </w:rPr>
        <w:t>Внешняя торговля страны в 1994 - 1999 гг. (млрд. дол. США).</w:t>
      </w:r>
    </w:p>
    <w:p w:rsidR="00794E12" w:rsidRPr="00794E12" w:rsidRDefault="00794E12" w:rsidP="00551FE0">
      <w:pPr>
        <w:pStyle w:val="Normal1"/>
        <w:spacing w:line="240" w:lineRule="auto"/>
        <w:ind w:firstLine="0"/>
        <w:rPr>
          <w:rFonts w:ascii="Tahoma" w:hAnsi="Tahoma" w:cs="Tahoma"/>
          <w:sz w:val="20"/>
          <w:lang w:val="en-US"/>
        </w:rPr>
      </w:pPr>
    </w:p>
    <w:tbl>
      <w:tblPr>
        <w:tblW w:w="2988" w:type="pct"/>
        <w:tblInd w:w="8" w:type="dxa"/>
        <w:tblBorders>
          <w:top w:val="single" w:sz="6" w:space="0" w:color="000000"/>
          <w:left w:val="single" w:sz="6" w:space="0" w:color="000000"/>
          <w:bottom w:val="single" w:sz="6" w:space="0" w:color="000000"/>
          <w:right w:val="single" w:sz="6" w:space="0" w:color="000000"/>
          <w:insideH w:val="nil"/>
          <w:insideV w:val="single" w:sz="6" w:space="0" w:color="000000"/>
        </w:tblBorders>
        <w:tblCellMar>
          <w:left w:w="0" w:type="dxa"/>
          <w:right w:w="0" w:type="dxa"/>
        </w:tblCellMar>
        <w:tblLook w:val="00A0" w:firstRow="1" w:lastRow="0" w:firstColumn="1" w:lastColumn="0" w:noHBand="0" w:noVBand="0"/>
      </w:tblPr>
      <w:tblGrid>
        <w:gridCol w:w="1904"/>
        <w:gridCol w:w="1439"/>
        <w:gridCol w:w="2257"/>
      </w:tblGrid>
      <w:tr w:rsidR="00551FE0" w:rsidRPr="00551FE0">
        <w:tc>
          <w:tcPr>
            <w:tcW w:w="1700" w:type="pct"/>
            <w:tcBorders>
              <w:top w:val="single" w:sz="6" w:space="0" w:color="000000"/>
              <w:bottom w:val="single" w:sz="6" w:space="0" w:color="000000"/>
            </w:tcBorders>
            <w:shd w:val="clear" w:color="auto" w:fill="auto"/>
            <w:vAlign w:val="center"/>
          </w:tcPr>
          <w:p w:rsidR="00551FE0" w:rsidRPr="00551FE0" w:rsidRDefault="00551FE0" w:rsidP="00551FE0">
            <w:pPr>
              <w:ind w:left="177"/>
              <w:rPr>
                <w:rFonts w:ascii="Tahoma" w:hAnsi="Tahoma" w:cs="Tahoma"/>
                <w:bCs/>
                <w:i/>
                <w:iCs/>
                <w:sz w:val="20"/>
                <w:szCs w:val="20"/>
              </w:rPr>
            </w:pPr>
            <w:r w:rsidRPr="00551FE0">
              <w:rPr>
                <w:rFonts w:ascii="Tahoma" w:hAnsi="Tahoma" w:cs="Tahoma"/>
                <w:bCs/>
                <w:i/>
                <w:iCs/>
                <w:sz w:val="20"/>
                <w:szCs w:val="20"/>
              </w:rPr>
              <w:t> </w:t>
            </w:r>
          </w:p>
        </w:tc>
        <w:tc>
          <w:tcPr>
            <w:tcW w:w="1285" w:type="pct"/>
            <w:tcBorders>
              <w:top w:val="single" w:sz="6" w:space="0" w:color="000000"/>
              <w:bottom w:val="single" w:sz="6" w:space="0" w:color="000000"/>
            </w:tcBorders>
            <w:shd w:val="clear" w:color="auto" w:fill="auto"/>
            <w:vAlign w:val="center"/>
          </w:tcPr>
          <w:p w:rsidR="00551FE0" w:rsidRPr="00551FE0" w:rsidRDefault="00551FE0" w:rsidP="00551FE0">
            <w:pPr>
              <w:ind w:left="177"/>
              <w:jc w:val="center"/>
              <w:rPr>
                <w:rFonts w:ascii="Tahoma" w:hAnsi="Tahoma" w:cs="Tahoma"/>
                <w:bCs/>
                <w:i/>
                <w:iCs/>
                <w:sz w:val="20"/>
                <w:szCs w:val="20"/>
              </w:rPr>
            </w:pPr>
            <w:r w:rsidRPr="00551FE0">
              <w:rPr>
                <w:rFonts w:ascii="Tahoma" w:hAnsi="Tahoma" w:cs="Tahoma"/>
                <w:bCs/>
                <w:i/>
                <w:iCs/>
                <w:sz w:val="20"/>
                <w:szCs w:val="20"/>
              </w:rPr>
              <w:t>1995</w:t>
            </w:r>
          </w:p>
        </w:tc>
        <w:tc>
          <w:tcPr>
            <w:tcW w:w="2015" w:type="pct"/>
            <w:tcBorders>
              <w:top w:val="single" w:sz="6" w:space="0" w:color="000000"/>
              <w:bottom w:val="single" w:sz="6" w:space="0" w:color="000000"/>
            </w:tcBorders>
            <w:shd w:val="clear" w:color="auto" w:fill="auto"/>
            <w:vAlign w:val="center"/>
          </w:tcPr>
          <w:p w:rsidR="00551FE0" w:rsidRPr="00551FE0" w:rsidRDefault="005E4CFE" w:rsidP="00551FE0">
            <w:pPr>
              <w:ind w:left="177"/>
              <w:jc w:val="center"/>
              <w:rPr>
                <w:rFonts w:ascii="Tahoma" w:hAnsi="Tahoma" w:cs="Tahoma"/>
                <w:bCs/>
                <w:i/>
                <w:iCs/>
                <w:sz w:val="20"/>
                <w:szCs w:val="20"/>
              </w:rPr>
            </w:pPr>
            <w:r>
              <w:rPr>
                <w:rFonts w:ascii="Tahoma" w:hAnsi="Tahoma" w:cs="Tahoma"/>
                <w:bCs/>
                <w:i/>
                <w:iCs/>
                <w:sz w:val="20"/>
                <w:szCs w:val="20"/>
              </w:rPr>
              <w:t>2002</w:t>
            </w:r>
          </w:p>
        </w:tc>
      </w:tr>
      <w:tr w:rsidR="00551FE0" w:rsidRPr="00551FE0">
        <w:trPr>
          <w:trHeight w:val="290"/>
        </w:trPr>
        <w:tc>
          <w:tcPr>
            <w:tcW w:w="1700" w:type="pct"/>
            <w:tcBorders>
              <w:top w:val="single" w:sz="6" w:space="0" w:color="000000"/>
            </w:tcBorders>
            <w:shd w:val="clear" w:color="auto" w:fill="auto"/>
            <w:vAlign w:val="center"/>
          </w:tcPr>
          <w:p w:rsidR="00551FE0" w:rsidRPr="00551FE0" w:rsidRDefault="00551FE0" w:rsidP="00551FE0">
            <w:pPr>
              <w:ind w:left="177"/>
              <w:rPr>
                <w:rFonts w:ascii="Tahoma" w:hAnsi="Tahoma" w:cs="Tahoma"/>
                <w:bCs/>
                <w:sz w:val="20"/>
                <w:szCs w:val="20"/>
              </w:rPr>
            </w:pPr>
            <w:r w:rsidRPr="00551FE0">
              <w:rPr>
                <w:rFonts w:ascii="Tahoma" w:hAnsi="Tahoma" w:cs="Tahoma"/>
                <w:bCs/>
                <w:sz w:val="20"/>
                <w:szCs w:val="20"/>
              </w:rPr>
              <w:t>Экспорт</w:t>
            </w:r>
          </w:p>
        </w:tc>
        <w:tc>
          <w:tcPr>
            <w:tcW w:w="1285" w:type="pct"/>
            <w:tcBorders>
              <w:top w:val="single" w:sz="6" w:space="0" w:color="000000"/>
            </w:tcBorders>
            <w:shd w:val="clear" w:color="auto" w:fill="auto"/>
            <w:vAlign w:val="center"/>
          </w:tcPr>
          <w:p w:rsidR="00551FE0" w:rsidRPr="00551FE0" w:rsidRDefault="00551FE0" w:rsidP="00551FE0">
            <w:pPr>
              <w:ind w:left="177"/>
              <w:jc w:val="center"/>
              <w:rPr>
                <w:rFonts w:ascii="Tahoma" w:hAnsi="Tahoma" w:cs="Tahoma"/>
                <w:sz w:val="20"/>
                <w:szCs w:val="20"/>
              </w:rPr>
            </w:pPr>
            <w:r w:rsidRPr="00551FE0">
              <w:rPr>
                <w:rFonts w:ascii="Tahoma" w:hAnsi="Tahoma" w:cs="Tahoma"/>
                <w:sz w:val="20"/>
                <w:szCs w:val="20"/>
              </w:rPr>
              <w:t>125,4</w:t>
            </w:r>
          </w:p>
        </w:tc>
        <w:tc>
          <w:tcPr>
            <w:tcW w:w="2015" w:type="pct"/>
            <w:tcBorders>
              <w:top w:val="single" w:sz="6" w:space="0" w:color="000000"/>
            </w:tcBorders>
            <w:shd w:val="clear" w:color="auto" w:fill="auto"/>
            <w:vAlign w:val="center"/>
          </w:tcPr>
          <w:p w:rsidR="00551FE0" w:rsidRPr="00551FE0" w:rsidRDefault="00551FE0" w:rsidP="00551FE0">
            <w:pPr>
              <w:ind w:left="177"/>
              <w:jc w:val="center"/>
              <w:rPr>
                <w:rFonts w:ascii="Tahoma" w:hAnsi="Tahoma" w:cs="Tahoma"/>
                <w:sz w:val="20"/>
                <w:szCs w:val="20"/>
              </w:rPr>
            </w:pPr>
            <w:r w:rsidRPr="00551FE0">
              <w:rPr>
                <w:rFonts w:ascii="Tahoma" w:hAnsi="Tahoma" w:cs="Tahoma"/>
                <w:sz w:val="20"/>
                <w:szCs w:val="20"/>
              </w:rPr>
              <w:t>1</w:t>
            </w:r>
            <w:r w:rsidR="005E4CFE">
              <w:rPr>
                <w:rFonts w:ascii="Tahoma" w:hAnsi="Tahoma" w:cs="Tahoma"/>
                <w:sz w:val="20"/>
                <w:szCs w:val="20"/>
              </w:rPr>
              <w:t>62,5</w:t>
            </w:r>
          </w:p>
        </w:tc>
      </w:tr>
      <w:tr w:rsidR="00551FE0" w:rsidRPr="00551FE0">
        <w:trPr>
          <w:trHeight w:val="551"/>
        </w:trPr>
        <w:tc>
          <w:tcPr>
            <w:tcW w:w="1700" w:type="pct"/>
            <w:shd w:val="clear" w:color="auto" w:fill="auto"/>
            <w:vAlign w:val="center"/>
          </w:tcPr>
          <w:p w:rsidR="00551FE0" w:rsidRDefault="00551FE0" w:rsidP="00551FE0">
            <w:pPr>
              <w:ind w:left="177"/>
              <w:rPr>
                <w:rFonts w:ascii="Tahoma" w:hAnsi="Tahoma" w:cs="Tahoma"/>
                <w:bCs/>
                <w:sz w:val="20"/>
                <w:szCs w:val="20"/>
              </w:rPr>
            </w:pPr>
            <w:r w:rsidRPr="00551FE0">
              <w:rPr>
                <w:rFonts w:ascii="Tahoma" w:hAnsi="Tahoma" w:cs="Tahoma"/>
                <w:bCs/>
                <w:sz w:val="20"/>
                <w:szCs w:val="20"/>
              </w:rPr>
              <w:t>Импорт</w:t>
            </w:r>
          </w:p>
          <w:p w:rsidR="005E4CFE" w:rsidRPr="005E4CFE" w:rsidRDefault="005E4CFE" w:rsidP="00551FE0">
            <w:pPr>
              <w:ind w:left="177"/>
              <w:rPr>
                <w:rFonts w:ascii="Tahoma" w:hAnsi="Tahoma" w:cs="Tahoma"/>
                <w:bCs/>
                <w:sz w:val="20"/>
                <w:szCs w:val="20"/>
              </w:rPr>
            </w:pPr>
            <w:r w:rsidRPr="005E4CFE">
              <w:rPr>
                <w:rFonts w:ascii="Tahoma" w:hAnsi="Tahoma" w:cs="Tahoma"/>
                <w:bCs/>
                <w:sz w:val="20"/>
                <w:szCs w:val="20"/>
              </w:rPr>
              <w:t>Сальдо</w:t>
            </w:r>
          </w:p>
        </w:tc>
        <w:tc>
          <w:tcPr>
            <w:tcW w:w="1285" w:type="pct"/>
            <w:shd w:val="clear" w:color="auto" w:fill="auto"/>
            <w:vAlign w:val="center"/>
          </w:tcPr>
          <w:p w:rsidR="00551FE0" w:rsidRDefault="00551FE0" w:rsidP="00551FE0">
            <w:pPr>
              <w:ind w:left="177"/>
              <w:jc w:val="center"/>
              <w:rPr>
                <w:rFonts w:ascii="Tahoma" w:hAnsi="Tahoma" w:cs="Tahoma"/>
                <w:sz w:val="20"/>
                <w:szCs w:val="20"/>
              </w:rPr>
            </w:pPr>
            <w:r w:rsidRPr="00551FE0">
              <w:rPr>
                <w:rFonts w:ascii="Tahoma" w:hAnsi="Tahoma" w:cs="Tahoma"/>
                <w:sz w:val="20"/>
                <w:szCs w:val="20"/>
              </w:rPr>
              <w:t>135,1</w:t>
            </w:r>
          </w:p>
          <w:p w:rsidR="005E4CFE" w:rsidRPr="00551FE0" w:rsidRDefault="005E4CFE" w:rsidP="00551FE0">
            <w:pPr>
              <w:ind w:left="177"/>
              <w:jc w:val="center"/>
              <w:rPr>
                <w:rFonts w:ascii="Tahoma" w:hAnsi="Tahoma" w:cs="Tahoma"/>
                <w:sz w:val="20"/>
                <w:szCs w:val="20"/>
              </w:rPr>
            </w:pPr>
            <w:r>
              <w:rPr>
                <w:rFonts w:ascii="Tahoma" w:hAnsi="Tahoma" w:cs="Tahoma"/>
                <w:sz w:val="20"/>
                <w:szCs w:val="20"/>
              </w:rPr>
              <w:t>-9,7</w:t>
            </w:r>
          </w:p>
        </w:tc>
        <w:tc>
          <w:tcPr>
            <w:tcW w:w="2015" w:type="pct"/>
            <w:shd w:val="clear" w:color="auto" w:fill="auto"/>
            <w:vAlign w:val="center"/>
          </w:tcPr>
          <w:p w:rsidR="00551FE0" w:rsidRDefault="005E4CFE" w:rsidP="00551FE0">
            <w:pPr>
              <w:ind w:left="177"/>
              <w:jc w:val="center"/>
              <w:rPr>
                <w:rFonts w:ascii="Tahoma" w:hAnsi="Tahoma" w:cs="Tahoma"/>
                <w:sz w:val="20"/>
                <w:szCs w:val="20"/>
              </w:rPr>
            </w:pPr>
            <w:r>
              <w:rPr>
                <w:rFonts w:ascii="Tahoma" w:hAnsi="Tahoma" w:cs="Tahoma"/>
                <w:sz w:val="20"/>
                <w:szCs w:val="20"/>
              </w:rPr>
              <w:t>152,1</w:t>
            </w:r>
          </w:p>
          <w:p w:rsidR="005E4CFE" w:rsidRPr="00551FE0" w:rsidRDefault="005E4CFE" w:rsidP="00551FE0">
            <w:pPr>
              <w:ind w:left="177"/>
              <w:jc w:val="center"/>
              <w:rPr>
                <w:rFonts w:ascii="Tahoma" w:hAnsi="Tahoma" w:cs="Tahoma"/>
                <w:sz w:val="20"/>
                <w:szCs w:val="20"/>
              </w:rPr>
            </w:pPr>
            <w:r>
              <w:rPr>
                <w:rFonts w:ascii="Tahoma" w:hAnsi="Tahoma" w:cs="Tahoma"/>
                <w:sz w:val="20"/>
                <w:szCs w:val="20"/>
              </w:rPr>
              <w:t>10,4</w:t>
            </w:r>
          </w:p>
        </w:tc>
      </w:tr>
    </w:tbl>
    <w:p w:rsidR="00A63A6C" w:rsidRDefault="00A63A6C" w:rsidP="00794E12">
      <w:pPr>
        <w:pStyle w:val="a4"/>
        <w:ind w:firstLine="0"/>
        <w:jc w:val="left"/>
        <w:rPr>
          <w:rFonts w:ascii="Tahoma" w:hAnsi="Tahoma"/>
          <w:b/>
          <w:bCs/>
          <w:sz w:val="20"/>
          <w:szCs w:val="20"/>
        </w:rPr>
      </w:pPr>
    </w:p>
    <w:p w:rsidR="004D131E" w:rsidRDefault="004D131E" w:rsidP="00794E12">
      <w:pPr>
        <w:pStyle w:val="a4"/>
        <w:ind w:firstLine="0"/>
        <w:jc w:val="left"/>
        <w:rPr>
          <w:rFonts w:ascii="Tahoma" w:hAnsi="Tahoma"/>
          <w:b/>
          <w:bCs/>
          <w:sz w:val="20"/>
          <w:szCs w:val="20"/>
        </w:rPr>
      </w:pPr>
    </w:p>
    <w:p w:rsidR="00794E12" w:rsidRDefault="00A63A6C" w:rsidP="00794E12">
      <w:pPr>
        <w:pStyle w:val="a4"/>
        <w:ind w:firstLine="0"/>
        <w:jc w:val="left"/>
        <w:rPr>
          <w:rFonts w:ascii="Tahoma" w:hAnsi="Tahoma"/>
          <w:b/>
          <w:bCs/>
          <w:sz w:val="20"/>
          <w:szCs w:val="20"/>
          <w:lang w:val="en-US"/>
        </w:rPr>
      </w:pPr>
      <w:r w:rsidRPr="00A63A6C">
        <w:rPr>
          <w:rFonts w:ascii="Tahoma" w:hAnsi="Tahoma"/>
          <w:bCs/>
          <w:sz w:val="20"/>
          <w:szCs w:val="20"/>
        </w:rPr>
        <w:t>Табл. 11</w:t>
      </w:r>
      <w:r>
        <w:rPr>
          <w:rFonts w:ascii="Tahoma" w:hAnsi="Tahoma"/>
          <w:b/>
          <w:bCs/>
          <w:sz w:val="20"/>
          <w:szCs w:val="20"/>
        </w:rPr>
        <w:t xml:space="preserve"> </w:t>
      </w:r>
      <w:r w:rsidR="003A0746" w:rsidRPr="001446DC">
        <w:rPr>
          <w:rFonts w:ascii="Tahoma" w:hAnsi="Tahoma"/>
          <w:b/>
          <w:bCs/>
          <w:sz w:val="20"/>
          <w:szCs w:val="20"/>
        </w:rPr>
        <w:t>География экспорта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63A6C" w:rsidRPr="00692BA0" w:rsidTr="00692BA0">
        <w:tc>
          <w:tcPr>
            <w:tcW w:w="3190" w:type="dxa"/>
            <w:shd w:val="clear" w:color="auto" w:fill="auto"/>
          </w:tcPr>
          <w:p w:rsidR="00A63A6C" w:rsidRPr="00692BA0" w:rsidRDefault="002A0C55" w:rsidP="00692BA0">
            <w:pPr>
              <w:pStyle w:val="a4"/>
              <w:ind w:firstLine="0"/>
              <w:jc w:val="left"/>
              <w:rPr>
                <w:rFonts w:ascii="Tahoma" w:hAnsi="Tahoma"/>
                <w:b/>
                <w:bCs/>
                <w:sz w:val="20"/>
                <w:szCs w:val="20"/>
              </w:rPr>
            </w:pPr>
            <w:r w:rsidRPr="00692BA0">
              <w:rPr>
                <w:rFonts w:ascii="Tahoma" w:hAnsi="Tahoma"/>
                <w:b/>
                <w:bCs/>
                <w:sz w:val="20"/>
                <w:szCs w:val="20"/>
              </w:rPr>
              <w:t>1994</w:t>
            </w:r>
          </w:p>
        </w:tc>
        <w:tc>
          <w:tcPr>
            <w:tcW w:w="3190" w:type="dxa"/>
            <w:shd w:val="clear" w:color="auto" w:fill="auto"/>
          </w:tcPr>
          <w:p w:rsidR="00A63A6C" w:rsidRPr="00692BA0" w:rsidRDefault="002A0C55" w:rsidP="00692BA0">
            <w:pPr>
              <w:pStyle w:val="a4"/>
              <w:ind w:firstLine="0"/>
              <w:jc w:val="left"/>
              <w:rPr>
                <w:rFonts w:ascii="Tahoma" w:hAnsi="Tahoma"/>
                <w:b/>
                <w:bCs/>
                <w:sz w:val="20"/>
                <w:szCs w:val="20"/>
              </w:rPr>
            </w:pPr>
            <w:r w:rsidRPr="00692BA0">
              <w:rPr>
                <w:rFonts w:ascii="Tahoma" w:hAnsi="Tahoma"/>
                <w:b/>
                <w:bCs/>
                <w:sz w:val="20"/>
                <w:szCs w:val="20"/>
              </w:rPr>
              <w:t>1998</w:t>
            </w:r>
          </w:p>
        </w:tc>
        <w:tc>
          <w:tcPr>
            <w:tcW w:w="3191" w:type="dxa"/>
            <w:shd w:val="clear" w:color="auto" w:fill="auto"/>
          </w:tcPr>
          <w:p w:rsidR="00A63A6C" w:rsidRPr="00692BA0" w:rsidRDefault="002A0C55" w:rsidP="00692BA0">
            <w:pPr>
              <w:pStyle w:val="a4"/>
              <w:ind w:firstLine="0"/>
              <w:jc w:val="left"/>
              <w:rPr>
                <w:rFonts w:ascii="Tahoma" w:hAnsi="Tahoma"/>
                <w:b/>
                <w:bCs/>
                <w:sz w:val="20"/>
                <w:szCs w:val="20"/>
              </w:rPr>
            </w:pPr>
            <w:r w:rsidRPr="00692BA0">
              <w:rPr>
                <w:rFonts w:ascii="Tahoma" w:hAnsi="Tahoma"/>
                <w:b/>
                <w:bCs/>
                <w:sz w:val="20"/>
                <w:szCs w:val="20"/>
              </w:rPr>
              <w:t>2002</w:t>
            </w:r>
          </w:p>
        </w:tc>
      </w:tr>
      <w:tr w:rsidR="00A63A6C" w:rsidRPr="00692BA0" w:rsidTr="00692BA0">
        <w:tc>
          <w:tcPr>
            <w:tcW w:w="3190" w:type="dxa"/>
            <w:shd w:val="clear" w:color="auto" w:fill="auto"/>
          </w:tcPr>
          <w:p w:rsidR="002A0C55" w:rsidRPr="00692BA0" w:rsidRDefault="002A0C55" w:rsidP="00692BA0">
            <w:pPr>
              <w:pStyle w:val="a4"/>
              <w:ind w:firstLine="0"/>
              <w:jc w:val="left"/>
              <w:rPr>
                <w:rFonts w:ascii="Tahoma" w:hAnsi="Tahoma"/>
                <w:bCs/>
                <w:sz w:val="20"/>
                <w:szCs w:val="20"/>
              </w:rPr>
            </w:pPr>
            <w:r w:rsidRPr="00692BA0">
              <w:rPr>
                <w:rFonts w:ascii="Tahoma" w:hAnsi="Tahoma"/>
                <w:bCs/>
                <w:sz w:val="20"/>
                <w:szCs w:val="20"/>
              </w:rPr>
              <w:t>США 26%</w:t>
            </w:r>
            <w:r w:rsidRPr="00692BA0">
              <w:rPr>
                <w:rFonts w:ascii="Tahoma" w:hAnsi="Tahoma"/>
                <w:bCs/>
                <w:sz w:val="20"/>
                <w:szCs w:val="20"/>
              </w:rPr>
              <w:br/>
              <w:t>Япония 17%</w:t>
            </w:r>
            <w:r w:rsidRPr="00692BA0">
              <w:rPr>
                <w:rFonts w:ascii="Tahoma" w:hAnsi="Tahoma"/>
                <w:bCs/>
                <w:sz w:val="20"/>
                <w:szCs w:val="20"/>
              </w:rPr>
              <w:br/>
              <w:t>ЕС 14%</w:t>
            </w:r>
          </w:p>
        </w:tc>
        <w:tc>
          <w:tcPr>
            <w:tcW w:w="3190" w:type="dxa"/>
            <w:shd w:val="clear" w:color="auto" w:fill="auto"/>
          </w:tcPr>
          <w:p w:rsidR="002A0C55" w:rsidRPr="00692BA0" w:rsidRDefault="002A0C55" w:rsidP="00692BA0">
            <w:pPr>
              <w:pStyle w:val="a4"/>
              <w:ind w:firstLine="0"/>
              <w:jc w:val="left"/>
              <w:rPr>
                <w:rFonts w:ascii="Tahoma" w:hAnsi="Tahoma"/>
                <w:bCs/>
                <w:sz w:val="20"/>
                <w:szCs w:val="20"/>
              </w:rPr>
            </w:pPr>
            <w:r w:rsidRPr="00692BA0">
              <w:rPr>
                <w:rFonts w:ascii="Tahoma" w:hAnsi="Tahoma"/>
                <w:bCs/>
                <w:sz w:val="20"/>
                <w:szCs w:val="20"/>
              </w:rPr>
              <w:t>США 17%</w:t>
            </w:r>
            <w:r w:rsidRPr="00692BA0">
              <w:rPr>
                <w:rFonts w:ascii="Tahoma" w:hAnsi="Tahoma"/>
                <w:bCs/>
                <w:sz w:val="20"/>
                <w:szCs w:val="20"/>
              </w:rPr>
              <w:br/>
              <w:t>ЕС 13%</w:t>
            </w:r>
            <w:r w:rsidRPr="00692BA0">
              <w:rPr>
                <w:rFonts w:ascii="Tahoma" w:hAnsi="Tahoma"/>
                <w:bCs/>
                <w:sz w:val="20"/>
                <w:szCs w:val="20"/>
              </w:rPr>
              <w:br/>
              <w:t>Япония 12%</w:t>
            </w:r>
          </w:p>
        </w:tc>
        <w:tc>
          <w:tcPr>
            <w:tcW w:w="3191" w:type="dxa"/>
            <w:shd w:val="clear" w:color="auto" w:fill="auto"/>
          </w:tcPr>
          <w:p w:rsidR="00A63A6C" w:rsidRPr="00692BA0" w:rsidRDefault="002A0C55" w:rsidP="00692BA0">
            <w:pPr>
              <w:pStyle w:val="a4"/>
              <w:ind w:firstLine="0"/>
              <w:jc w:val="left"/>
              <w:rPr>
                <w:rFonts w:ascii="Tahoma" w:hAnsi="Tahoma"/>
                <w:bCs/>
                <w:sz w:val="20"/>
                <w:szCs w:val="20"/>
              </w:rPr>
            </w:pPr>
            <w:r w:rsidRPr="00692BA0">
              <w:rPr>
                <w:rFonts w:ascii="Tahoma" w:hAnsi="Tahoma"/>
                <w:bCs/>
                <w:sz w:val="20"/>
                <w:szCs w:val="20"/>
              </w:rPr>
              <w:t>Китай (с Гонгонгом) 20,7%</w:t>
            </w:r>
            <w:r w:rsidRPr="00692BA0">
              <w:rPr>
                <w:rFonts w:ascii="Tahoma" w:hAnsi="Tahoma"/>
                <w:bCs/>
                <w:sz w:val="20"/>
                <w:szCs w:val="20"/>
              </w:rPr>
              <w:br/>
              <w:t>США 20,2%</w:t>
            </w:r>
            <w:r w:rsidRPr="00692BA0">
              <w:rPr>
                <w:rFonts w:ascii="Tahoma" w:hAnsi="Tahoma"/>
                <w:bCs/>
                <w:sz w:val="20"/>
                <w:szCs w:val="20"/>
              </w:rPr>
              <w:br/>
              <w:t>ЕС 12,8%</w:t>
            </w:r>
            <w:r w:rsidRPr="00692BA0">
              <w:rPr>
                <w:rFonts w:ascii="Tahoma" w:hAnsi="Tahoma"/>
                <w:bCs/>
                <w:sz w:val="20"/>
                <w:szCs w:val="20"/>
              </w:rPr>
              <w:br/>
              <w:t>Япония 9,3%</w:t>
            </w:r>
          </w:p>
        </w:tc>
      </w:tr>
    </w:tbl>
    <w:p w:rsidR="000477BF" w:rsidRPr="00607E49" w:rsidRDefault="00607E49" w:rsidP="00794E12">
      <w:pPr>
        <w:pStyle w:val="a4"/>
        <w:ind w:firstLine="0"/>
        <w:jc w:val="left"/>
        <w:rPr>
          <w:rFonts w:ascii="Tahoma" w:hAnsi="Tahoma"/>
          <w:b/>
          <w:bCs/>
          <w:sz w:val="20"/>
          <w:szCs w:val="20"/>
        </w:rPr>
      </w:pPr>
      <w:r w:rsidRPr="00607E49">
        <w:rPr>
          <w:rFonts w:ascii="Tahoma" w:hAnsi="Tahoma"/>
          <w:bCs/>
          <w:sz w:val="20"/>
          <w:szCs w:val="20"/>
        </w:rPr>
        <w:t>Табл. 12</w:t>
      </w:r>
      <w:r>
        <w:rPr>
          <w:rFonts w:ascii="Tahoma" w:hAnsi="Tahoma"/>
          <w:b/>
          <w:bCs/>
          <w:sz w:val="20"/>
          <w:szCs w:val="20"/>
        </w:rPr>
        <w:t xml:space="preserve"> </w:t>
      </w:r>
      <w:r w:rsidR="00B6575E" w:rsidRPr="000477BF">
        <w:rPr>
          <w:rFonts w:ascii="Tahoma" w:hAnsi="Tahoma" w:cs="Tahoma"/>
          <w:b/>
          <w:sz w:val="20"/>
          <w:szCs w:val="20"/>
        </w:rPr>
        <w:t>География импорта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A059D7" w:rsidRPr="00692BA0" w:rsidTr="00692BA0">
        <w:tc>
          <w:tcPr>
            <w:tcW w:w="3190" w:type="dxa"/>
            <w:shd w:val="clear" w:color="auto" w:fill="auto"/>
          </w:tcPr>
          <w:p w:rsidR="00A059D7" w:rsidRPr="00692BA0" w:rsidRDefault="00A059D7" w:rsidP="00692BA0">
            <w:pPr>
              <w:pStyle w:val="a4"/>
              <w:ind w:firstLine="0"/>
              <w:jc w:val="left"/>
              <w:rPr>
                <w:rFonts w:ascii="Tahoma" w:hAnsi="Tahoma" w:cs="Tahoma"/>
                <w:b/>
                <w:sz w:val="20"/>
                <w:szCs w:val="20"/>
              </w:rPr>
            </w:pPr>
            <w:r w:rsidRPr="00692BA0">
              <w:rPr>
                <w:rFonts w:ascii="Tahoma" w:hAnsi="Tahoma" w:cs="Tahoma"/>
                <w:b/>
                <w:sz w:val="20"/>
                <w:szCs w:val="20"/>
              </w:rPr>
              <w:t>1994</w:t>
            </w:r>
          </w:p>
        </w:tc>
        <w:tc>
          <w:tcPr>
            <w:tcW w:w="3190" w:type="dxa"/>
            <w:shd w:val="clear" w:color="auto" w:fill="auto"/>
          </w:tcPr>
          <w:p w:rsidR="00A059D7" w:rsidRPr="00692BA0" w:rsidRDefault="00A059D7" w:rsidP="00692BA0">
            <w:pPr>
              <w:pStyle w:val="a4"/>
              <w:ind w:firstLine="0"/>
              <w:jc w:val="left"/>
              <w:rPr>
                <w:rFonts w:ascii="Tahoma" w:hAnsi="Tahoma" w:cs="Tahoma"/>
                <w:b/>
                <w:sz w:val="20"/>
                <w:szCs w:val="20"/>
              </w:rPr>
            </w:pPr>
            <w:r w:rsidRPr="00692BA0">
              <w:rPr>
                <w:rFonts w:ascii="Tahoma" w:hAnsi="Tahoma" w:cs="Tahoma"/>
                <w:b/>
                <w:sz w:val="20"/>
                <w:szCs w:val="20"/>
              </w:rPr>
              <w:t>1998</w:t>
            </w:r>
          </w:p>
        </w:tc>
        <w:tc>
          <w:tcPr>
            <w:tcW w:w="3191" w:type="dxa"/>
            <w:shd w:val="clear" w:color="auto" w:fill="auto"/>
          </w:tcPr>
          <w:p w:rsidR="00A059D7" w:rsidRPr="00692BA0" w:rsidRDefault="00607E49" w:rsidP="00692BA0">
            <w:pPr>
              <w:pStyle w:val="a4"/>
              <w:ind w:firstLine="0"/>
              <w:jc w:val="left"/>
              <w:rPr>
                <w:rFonts w:ascii="Tahoma" w:hAnsi="Tahoma" w:cs="Tahoma"/>
                <w:b/>
                <w:sz w:val="20"/>
                <w:szCs w:val="20"/>
              </w:rPr>
            </w:pPr>
            <w:r w:rsidRPr="00692BA0">
              <w:rPr>
                <w:rFonts w:ascii="Tahoma" w:hAnsi="Tahoma" w:cs="Tahoma"/>
                <w:b/>
                <w:sz w:val="20"/>
                <w:szCs w:val="20"/>
              </w:rPr>
              <w:t>2002</w:t>
            </w:r>
          </w:p>
        </w:tc>
      </w:tr>
      <w:tr w:rsidR="00A059D7" w:rsidRPr="00692BA0" w:rsidTr="00692BA0">
        <w:tc>
          <w:tcPr>
            <w:tcW w:w="3190" w:type="dxa"/>
            <w:shd w:val="clear" w:color="auto" w:fill="auto"/>
          </w:tcPr>
          <w:p w:rsidR="00A059D7" w:rsidRPr="00692BA0" w:rsidRDefault="00A059D7" w:rsidP="00692BA0">
            <w:pPr>
              <w:pStyle w:val="a4"/>
              <w:ind w:firstLine="0"/>
              <w:jc w:val="left"/>
              <w:rPr>
                <w:rFonts w:ascii="Tahoma" w:hAnsi="Tahoma" w:cs="Tahoma"/>
                <w:sz w:val="20"/>
                <w:szCs w:val="20"/>
              </w:rPr>
            </w:pPr>
            <w:r w:rsidRPr="00692BA0">
              <w:rPr>
                <w:rFonts w:ascii="Tahoma" w:hAnsi="Tahoma" w:cs="Tahoma"/>
                <w:sz w:val="20"/>
                <w:szCs w:val="20"/>
              </w:rPr>
              <w:t>Япония 26%</w:t>
            </w:r>
            <w:r w:rsidRPr="00692BA0">
              <w:rPr>
                <w:rFonts w:ascii="Tahoma" w:hAnsi="Tahoma" w:cs="Tahoma"/>
                <w:sz w:val="20"/>
                <w:szCs w:val="20"/>
              </w:rPr>
              <w:br/>
              <w:t>США 24%</w:t>
            </w:r>
            <w:r w:rsidRPr="00692BA0">
              <w:rPr>
                <w:rFonts w:ascii="Tahoma" w:hAnsi="Tahoma" w:cs="Tahoma"/>
                <w:sz w:val="20"/>
                <w:szCs w:val="20"/>
              </w:rPr>
              <w:br/>
              <w:t>ЕС 15%</w:t>
            </w:r>
          </w:p>
        </w:tc>
        <w:tc>
          <w:tcPr>
            <w:tcW w:w="3190" w:type="dxa"/>
            <w:shd w:val="clear" w:color="auto" w:fill="auto"/>
          </w:tcPr>
          <w:p w:rsidR="00607E49" w:rsidRPr="00692BA0" w:rsidRDefault="00607E49" w:rsidP="00692BA0">
            <w:pPr>
              <w:pStyle w:val="a4"/>
              <w:ind w:firstLine="0"/>
              <w:jc w:val="left"/>
              <w:rPr>
                <w:rFonts w:ascii="Tahoma" w:hAnsi="Tahoma" w:cs="Tahoma"/>
                <w:sz w:val="20"/>
                <w:szCs w:val="20"/>
              </w:rPr>
            </w:pPr>
            <w:r w:rsidRPr="00692BA0">
              <w:rPr>
                <w:rFonts w:ascii="Tahoma" w:hAnsi="Tahoma" w:cs="Tahoma"/>
                <w:sz w:val="20"/>
                <w:szCs w:val="20"/>
              </w:rPr>
              <w:t>США 22%</w:t>
            </w:r>
            <w:r w:rsidRPr="00692BA0">
              <w:rPr>
                <w:rFonts w:ascii="Tahoma" w:hAnsi="Tahoma" w:cs="Tahoma"/>
                <w:sz w:val="20"/>
                <w:szCs w:val="20"/>
              </w:rPr>
              <w:br/>
              <w:t>Япония 18%</w:t>
            </w:r>
            <w:r w:rsidRPr="00692BA0">
              <w:rPr>
                <w:rFonts w:ascii="Tahoma" w:hAnsi="Tahoma" w:cs="Tahoma"/>
                <w:sz w:val="20"/>
                <w:szCs w:val="20"/>
              </w:rPr>
              <w:br/>
              <w:t>Китай 7%</w:t>
            </w:r>
            <w:r w:rsidRPr="00692BA0">
              <w:rPr>
                <w:rFonts w:ascii="Tahoma" w:hAnsi="Tahoma" w:cs="Tahoma"/>
                <w:sz w:val="20"/>
                <w:szCs w:val="20"/>
              </w:rPr>
              <w:br/>
              <w:t>Австралия 5%</w:t>
            </w:r>
            <w:r w:rsidRPr="00692BA0">
              <w:rPr>
                <w:rFonts w:ascii="Tahoma" w:hAnsi="Tahoma" w:cs="Tahoma"/>
                <w:sz w:val="20"/>
                <w:szCs w:val="20"/>
              </w:rPr>
              <w:br/>
              <w:t>Саудовская Аравия 5%</w:t>
            </w:r>
          </w:p>
        </w:tc>
        <w:tc>
          <w:tcPr>
            <w:tcW w:w="3191" w:type="dxa"/>
            <w:shd w:val="clear" w:color="auto" w:fill="auto"/>
          </w:tcPr>
          <w:p w:rsidR="00A059D7" w:rsidRPr="00692BA0" w:rsidRDefault="00607E49" w:rsidP="00692BA0">
            <w:pPr>
              <w:pStyle w:val="a4"/>
              <w:ind w:firstLine="0"/>
              <w:jc w:val="left"/>
              <w:rPr>
                <w:rFonts w:ascii="Tahoma" w:hAnsi="Tahoma" w:cs="Tahoma"/>
                <w:sz w:val="20"/>
                <w:szCs w:val="20"/>
              </w:rPr>
            </w:pPr>
            <w:r w:rsidRPr="00692BA0">
              <w:rPr>
                <w:rFonts w:ascii="Tahoma" w:hAnsi="Tahoma" w:cs="Tahoma"/>
                <w:sz w:val="20"/>
                <w:szCs w:val="20"/>
              </w:rPr>
              <w:t>Япония 19,7%</w:t>
            </w:r>
            <w:r w:rsidRPr="00692BA0">
              <w:rPr>
                <w:rFonts w:ascii="Tahoma" w:hAnsi="Tahoma" w:cs="Tahoma"/>
                <w:sz w:val="20"/>
                <w:szCs w:val="20"/>
              </w:rPr>
              <w:br/>
              <w:t>США 13,7%</w:t>
            </w:r>
            <w:r w:rsidRPr="00692BA0">
              <w:rPr>
                <w:rFonts w:ascii="Tahoma" w:hAnsi="Tahoma" w:cs="Tahoma"/>
                <w:sz w:val="20"/>
                <w:szCs w:val="20"/>
              </w:rPr>
              <w:br/>
              <w:t>Китай 11,4%</w:t>
            </w:r>
            <w:r w:rsidRPr="00692BA0">
              <w:rPr>
                <w:rFonts w:ascii="Tahoma" w:hAnsi="Tahoma" w:cs="Tahoma"/>
                <w:sz w:val="20"/>
                <w:szCs w:val="20"/>
              </w:rPr>
              <w:br/>
              <w:t>ЕС 10,1%</w:t>
            </w:r>
          </w:p>
        </w:tc>
      </w:tr>
    </w:tbl>
    <w:p w:rsidR="00A63A6C" w:rsidRPr="000477BF" w:rsidRDefault="00A63A6C" w:rsidP="00794E12">
      <w:pPr>
        <w:pStyle w:val="a4"/>
        <w:ind w:firstLine="0"/>
        <w:jc w:val="left"/>
        <w:rPr>
          <w:rFonts w:ascii="Tahoma" w:hAnsi="Tahoma" w:cs="Tahoma"/>
          <w:sz w:val="20"/>
          <w:szCs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По отдельным товарам южнокорейские компании заняли прочные позиции на мировом рынке: текстильные изделия — 7,0% в 1992 г., одежда — 5,2, суда — 15, персональные компьютеры — 1,3%. Но эти товары испытывают возрастающую конкуренцию со стороны других стран.</w:t>
      </w:r>
    </w:p>
    <w:p w:rsidR="00E00F52" w:rsidRDefault="00E00F52" w:rsidP="00E00F52">
      <w:pPr>
        <w:pStyle w:val="Normal1"/>
        <w:spacing w:line="240" w:lineRule="auto"/>
        <w:ind w:firstLine="0"/>
        <w:rPr>
          <w:rFonts w:ascii="Tahoma" w:hAnsi="Tahoma"/>
          <w:i/>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i/>
          <w:sz w:val="20"/>
        </w:rPr>
        <w:t>В структуре импорта</w:t>
      </w:r>
      <w:r w:rsidRPr="001446DC">
        <w:rPr>
          <w:rFonts w:ascii="Tahoma" w:hAnsi="Tahoma"/>
          <w:sz w:val="20"/>
        </w:rPr>
        <w:t xml:space="preserve"> основное место занимают промышленное оборудование, сырье и продовольственные товары. Значительная часть промышленных материалов и топлива (41%) и 25% капитальных товаров реэкспортируются. Удельный вес сырья и топлива превышает половину импорта.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По </w:t>
      </w:r>
      <w:r w:rsidRPr="001446DC">
        <w:rPr>
          <w:rFonts w:ascii="Tahoma" w:hAnsi="Tahoma"/>
          <w:sz w:val="20"/>
          <w:u w:val="single"/>
        </w:rPr>
        <w:t>ввозу</w:t>
      </w:r>
      <w:r w:rsidRPr="001446DC">
        <w:rPr>
          <w:rFonts w:ascii="Tahoma" w:hAnsi="Tahoma"/>
          <w:sz w:val="20"/>
        </w:rPr>
        <w:t xml:space="preserve"> </w:t>
      </w:r>
      <w:r w:rsidRPr="001446DC">
        <w:rPr>
          <w:rFonts w:ascii="Tahoma" w:hAnsi="Tahoma"/>
          <w:b/>
          <w:bCs/>
          <w:i/>
          <w:iCs/>
          <w:sz w:val="20"/>
        </w:rPr>
        <w:t>круглого леса, каменного угля, железной руды, хлопка, кукурузы, нефти</w:t>
      </w:r>
      <w:r w:rsidR="00A0378C">
        <w:rPr>
          <w:rFonts w:ascii="Tahoma" w:hAnsi="Tahoma"/>
          <w:sz w:val="20"/>
        </w:rPr>
        <w:t xml:space="preserve"> </w:t>
      </w:r>
      <w:r w:rsidRPr="001446DC">
        <w:rPr>
          <w:rFonts w:ascii="Tahoma" w:hAnsi="Tahoma"/>
          <w:sz w:val="20"/>
        </w:rPr>
        <w:t>Южная Корея выступает на мировых рынках вторым — четвертым по величине импортером в мире. Это предопределяет ее высокую зависимость от колебаний цен на сырьевые товары.</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Южнокорейские компании закупают за рубежом значительную часть специального оборудования и машин высокой сложности. Объем импорта машин и оборудования увеличился за 1980—1995 гг. в 10 раз и достиг 37% общего объема импорта. За счет импорта удовлетворяется до 50% спроса на промышленное оборудование.</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В основе конкурентных преимуществ южнокорейских товаров длительное время находились низкие издержки на рабочую силу, а также прямое и косвенное субсидирование. В экспортных отраслях были наполовину снижены налоги, сняты пошлины на ввоз сырья и полуфабрикатов, необходимых для производства товаров на экспорт.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На осуществление экспортных операций предоставлялись льготные ссуды. С середины 80-х годов значение вышеуказанных факторов снизилось. За 70—80-е годы реальная заработная плата в промышленности увеличилась более чем в 4 раза, за 1990—1994 гг. — на 1/3, хотя по абсолютному размеру она и сейчас в 3 раза уступает японской.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Издержки на рабочую силу для чеболь</w:t>
      </w:r>
      <w:r w:rsidR="003A0746" w:rsidRPr="001446DC">
        <w:rPr>
          <w:rFonts w:ascii="Tahoma" w:hAnsi="Tahoma"/>
          <w:sz w:val="20"/>
        </w:rPr>
        <w:t xml:space="preserve"> (корейские финансово-промышленные группы) ув</w:t>
      </w:r>
      <w:r w:rsidRPr="001446DC">
        <w:rPr>
          <w:rFonts w:ascii="Tahoma" w:hAnsi="Tahoma"/>
          <w:sz w:val="20"/>
        </w:rPr>
        <w:t>еличились еще больше в связи с отчислениями на социальные нужды, в частности, на субсидирование жилищных расходов рабочих. Усложнение проблем конкуренции, давление предпринимателей заставляют правящие круги изыскивать пути ослабления установок в сфере занятости.</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Главными </w:t>
      </w:r>
      <w:r w:rsidRPr="001446DC">
        <w:rPr>
          <w:rFonts w:ascii="Tahoma" w:hAnsi="Tahoma"/>
          <w:i/>
          <w:sz w:val="20"/>
        </w:rPr>
        <w:t>торговыми партнерами</w:t>
      </w:r>
      <w:r w:rsidRPr="001446DC">
        <w:rPr>
          <w:rFonts w:ascii="Tahoma" w:hAnsi="Tahoma"/>
          <w:sz w:val="20"/>
        </w:rPr>
        <w:t xml:space="preserve"> Южной Кореи на всех этапах индустриализации выступали Япония и США. Развивающиеся страны АТР сыграли роль поставщиков таких товаров, как нефть и другое минеральное сырье, рынков сбыта промышленных товаров.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На долю Японии в 1994 г. приходилось 14,1% южнокорейского экспорта и 24,8% импорта, на долю США соответственно —21,4 и 21,1%.</w:t>
      </w:r>
      <w:r w:rsidRPr="001446DC">
        <w:rPr>
          <w:rFonts w:ascii="Tahoma" w:hAnsi="Tahoma"/>
          <w:noProof/>
          <w:sz w:val="20"/>
        </w:rPr>
        <w:t xml:space="preserve"> </w:t>
      </w:r>
      <w:r w:rsidRPr="001446DC">
        <w:rPr>
          <w:rFonts w:ascii="Tahoma" w:hAnsi="Tahoma"/>
          <w:sz w:val="20"/>
        </w:rPr>
        <w:t xml:space="preserve">В связи с укреплением конкурентных позиций южнокорейских компаний на мировых рынках США ужесточили свою внешнеэкономическую политику. </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В конце 1989 г. американская администрация исключила Южную Корею, как и другие НИС Азии, из числа государств, имеющих право на экспорт своих товаров в США в рамках Генеральной системы преференций, потребовала открыть южнокорейский рынок для американских товаров и иностранных инвестиции.</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 xml:space="preserve">Значение США и Японии несколько снизилось. Укрепляются связи со странами АСЕАН. На их долю приходится 14,3% южнокорейского экспорта и 5% импорта. Крупнейшим торговым партнером в данном регионе выступает </w:t>
      </w:r>
      <w:r w:rsidR="004D131E">
        <w:rPr>
          <w:rFonts w:ascii="Tahoma" w:hAnsi="Tahoma"/>
          <w:sz w:val="20"/>
        </w:rPr>
        <w:t>Китай</w:t>
      </w:r>
      <w:r w:rsidRPr="001446DC">
        <w:rPr>
          <w:rFonts w:ascii="Tahoma" w:hAnsi="Tahoma"/>
          <w:sz w:val="20"/>
        </w:rPr>
        <w:t>.</w:t>
      </w:r>
    </w:p>
    <w:p w:rsidR="00E00F52" w:rsidRDefault="00E00F52" w:rsidP="00E00F52">
      <w:pPr>
        <w:pStyle w:val="Normal1"/>
        <w:spacing w:line="240" w:lineRule="auto"/>
        <w:ind w:firstLine="0"/>
        <w:rPr>
          <w:rFonts w:ascii="Tahoma" w:hAnsi="Tahoma"/>
          <w:sz w:val="20"/>
        </w:rPr>
      </w:pPr>
    </w:p>
    <w:p w:rsidR="00B6575E" w:rsidRPr="001446DC" w:rsidRDefault="00B6575E" w:rsidP="00E00F52">
      <w:pPr>
        <w:pStyle w:val="Normal1"/>
        <w:spacing w:line="240" w:lineRule="auto"/>
        <w:ind w:firstLine="0"/>
        <w:rPr>
          <w:rFonts w:ascii="Tahoma" w:hAnsi="Tahoma"/>
          <w:sz w:val="20"/>
        </w:rPr>
      </w:pPr>
      <w:r w:rsidRPr="001446DC">
        <w:rPr>
          <w:rFonts w:ascii="Tahoma" w:hAnsi="Tahoma"/>
          <w:sz w:val="20"/>
        </w:rPr>
        <w:t>Изменения в товарной структуре внешней торговли нашли отражение в обмене технологией. Главной особенностью географической структуры обмена технологией является то, что основным ее поставщиком выступает Япония, а не США.</w:t>
      </w:r>
    </w:p>
    <w:p w:rsidR="00E00F52" w:rsidRDefault="00E00F52" w:rsidP="00E00F52">
      <w:pPr>
        <w:pStyle w:val="Normal1"/>
        <w:spacing w:line="240" w:lineRule="auto"/>
        <w:ind w:firstLine="0"/>
        <w:rPr>
          <w:rFonts w:ascii="Tahoma" w:hAnsi="Tahoma"/>
          <w:sz w:val="20"/>
        </w:rPr>
      </w:pPr>
    </w:p>
    <w:p w:rsidR="00B6575E" w:rsidRPr="00C61277" w:rsidRDefault="00B6575E" w:rsidP="00E00F52">
      <w:pPr>
        <w:pStyle w:val="Normal1"/>
        <w:spacing w:line="240" w:lineRule="auto"/>
        <w:ind w:firstLine="0"/>
        <w:rPr>
          <w:rFonts w:ascii="Tahoma" w:hAnsi="Tahoma" w:cs="Tahoma"/>
          <w:sz w:val="20"/>
        </w:rPr>
      </w:pPr>
      <w:r w:rsidRPr="001446DC">
        <w:rPr>
          <w:rFonts w:ascii="Tahoma" w:hAnsi="Tahoma"/>
          <w:sz w:val="20"/>
        </w:rPr>
        <w:t>Внешнеторговый оборот высоко концентрирован. Четыре крупнейших чеболь обеспечивают 57% экспорта страны, который реализуется через торговые компании. Семь торговых компаний сосредоточива</w:t>
      </w:r>
      <w:r w:rsidRPr="00C61277">
        <w:rPr>
          <w:rFonts w:ascii="Tahoma" w:hAnsi="Tahoma" w:cs="Tahoma"/>
          <w:sz w:val="20"/>
        </w:rPr>
        <w:t>ют почти 40% экспорта.</w:t>
      </w:r>
    </w:p>
    <w:p w:rsidR="00E00F52" w:rsidRPr="00C61277" w:rsidRDefault="00E00F52" w:rsidP="00E00F52">
      <w:pPr>
        <w:jc w:val="both"/>
        <w:rPr>
          <w:rFonts w:ascii="Tahoma" w:hAnsi="Tahoma" w:cs="Tahoma"/>
          <w:sz w:val="20"/>
          <w:szCs w:val="20"/>
        </w:rPr>
      </w:pPr>
    </w:p>
    <w:p w:rsidR="003A0746" w:rsidRPr="00C61277" w:rsidRDefault="00B6575E" w:rsidP="00E00F52">
      <w:pPr>
        <w:jc w:val="both"/>
        <w:rPr>
          <w:rFonts w:ascii="Tahoma" w:hAnsi="Tahoma" w:cs="Tahoma"/>
          <w:sz w:val="20"/>
          <w:szCs w:val="20"/>
        </w:rPr>
      </w:pPr>
      <w:r w:rsidRPr="00C61277">
        <w:rPr>
          <w:rFonts w:ascii="Tahoma" w:hAnsi="Tahoma" w:cs="Tahoma"/>
          <w:sz w:val="20"/>
          <w:szCs w:val="20"/>
        </w:rPr>
        <w:t>Внешняя торговля длительное время сводилась с дефицитом, чему способствовало увеличение импорта машин и оборудования. Дефицитность внешней торговли не покрывалась другими операциями, и основным средством поддержания внешнего баланса являлось использование внешних ресурсов в различных формах.</w:t>
      </w:r>
    </w:p>
    <w:p w:rsidR="00B6575E" w:rsidRPr="001446DC" w:rsidRDefault="00B6575E" w:rsidP="001446DC">
      <w:pPr>
        <w:rPr>
          <w:rFonts w:ascii="Tahoma" w:hAnsi="Tahoma"/>
          <w:sz w:val="20"/>
          <w:szCs w:val="20"/>
        </w:rPr>
      </w:pPr>
    </w:p>
    <w:p w:rsidR="003A0746" w:rsidRDefault="003A0746" w:rsidP="00607E49">
      <w:pPr>
        <w:jc w:val="both"/>
        <w:rPr>
          <w:rFonts w:ascii="Tahoma" w:hAnsi="Tahoma"/>
          <w:b/>
          <w:sz w:val="20"/>
          <w:szCs w:val="20"/>
        </w:rPr>
      </w:pPr>
      <w:r w:rsidRPr="00E00F52">
        <w:rPr>
          <w:rFonts w:ascii="Tahoma" w:hAnsi="Tahoma"/>
          <w:b/>
          <w:sz w:val="20"/>
          <w:szCs w:val="20"/>
        </w:rPr>
        <w:t>Экономическое рай</w:t>
      </w:r>
      <w:r w:rsidR="00A05D90" w:rsidRPr="00E00F52">
        <w:rPr>
          <w:rFonts w:ascii="Tahoma" w:hAnsi="Tahoma"/>
          <w:b/>
          <w:sz w:val="20"/>
          <w:szCs w:val="20"/>
        </w:rPr>
        <w:t>о</w:t>
      </w:r>
      <w:r w:rsidRPr="00E00F52">
        <w:rPr>
          <w:rFonts w:ascii="Tahoma" w:hAnsi="Tahoma"/>
          <w:b/>
          <w:sz w:val="20"/>
          <w:szCs w:val="20"/>
        </w:rPr>
        <w:t>нирование</w:t>
      </w:r>
    </w:p>
    <w:p w:rsidR="00E00F52" w:rsidRPr="00E00F52" w:rsidRDefault="00E00F52" w:rsidP="00607E49">
      <w:pPr>
        <w:jc w:val="both"/>
        <w:rPr>
          <w:rFonts w:ascii="Tahoma" w:hAnsi="Tahoma"/>
          <w:b/>
          <w:sz w:val="20"/>
          <w:szCs w:val="20"/>
        </w:rPr>
      </w:pPr>
    </w:p>
    <w:p w:rsidR="003A0746" w:rsidRPr="001446DC" w:rsidRDefault="003A0746" w:rsidP="00607E49">
      <w:pPr>
        <w:jc w:val="both"/>
        <w:rPr>
          <w:rFonts w:ascii="Tahoma" w:hAnsi="Tahoma"/>
          <w:sz w:val="20"/>
          <w:szCs w:val="20"/>
        </w:rPr>
      </w:pPr>
      <w:r w:rsidRPr="001446DC">
        <w:rPr>
          <w:rFonts w:ascii="Tahoma" w:hAnsi="Tahoma"/>
          <w:sz w:val="20"/>
          <w:szCs w:val="20"/>
        </w:rPr>
        <w:t xml:space="preserve">В Южной Корее из-за горного рельефа сильны территориальные различия. Это стало основой </w:t>
      </w:r>
      <w:r w:rsidR="004C08BB">
        <w:rPr>
          <w:rFonts w:ascii="Tahoma" w:hAnsi="Tahoma"/>
          <w:sz w:val="20"/>
          <w:szCs w:val="20"/>
        </w:rPr>
        <w:t xml:space="preserve">деления </w:t>
      </w:r>
      <w:r w:rsidRPr="001446DC">
        <w:rPr>
          <w:rFonts w:ascii="Tahoma" w:hAnsi="Tahoma"/>
          <w:sz w:val="20"/>
          <w:szCs w:val="20"/>
        </w:rPr>
        <w:t xml:space="preserve">страны на четыре района: Кихо – на </w:t>
      </w:r>
      <w:r w:rsidR="00440A6B" w:rsidRPr="001446DC">
        <w:rPr>
          <w:rFonts w:ascii="Tahoma" w:hAnsi="Tahoma"/>
          <w:sz w:val="20"/>
          <w:szCs w:val="20"/>
        </w:rPr>
        <w:t>северо-</w:t>
      </w:r>
      <w:r w:rsidRPr="001446DC">
        <w:rPr>
          <w:rFonts w:ascii="Tahoma" w:hAnsi="Tahoma"/>
          <w:sz w:val="20"/>
          <w:szCs w:val="20"/>
        </w:rPr>
        <w:t>западе, Квандон – на северо-востоке (объединяемый в центральный регион)</w:t>
      </w:r>
      <w:r w:rsidR="00440A6B" w:rsidRPr="001446DC">
        <w:rPr>
          <w:rFonts w:ascii="Tahoma" w:hAnsi="Tahoma"/>
          <w:sz w:val="20"/>
          <w:szCs w:val="20"/>
        </w:rPr>
        <w:t xml:space="preserve">, Хонам – на юго-западе и Йоннам на юго-востоке. </w:t>
      </w:r>
    </w:p>
    <w:p w:rsidR="00440A6B" w:rsidRPr="001446DC" w:rsidRDefault="00440A6B" w:rsidP="00607E49">
      <w:pPr>
        <w:jc w:val="both"/>
        <w:rPr>
          <w:rFonts w:ascii="Tahoma" w:hAnsi="Tahoma"/>
          <w:sz w:val="20"/>
          <w:szCs w:val="20"/>
        </w:rPr>
      </w:pPr>
    </w:p>
    <w:p w:rsidR="00B6575E" w:rsidRPr="001446DC" w:rsidRDefault="00440A6B" w:rsidP="00607E49">
      <w:pPr>
        <w:jc w:val="both"/>
        <w:rPr>
          <w:rFonts w:ascii="Tahoma" w:hAnsi="Tahoma"/>
          <w:sz w:val="20"/>
          <w:szCs w:val="20"/>
        </w:rPr>
      </w:pPr>
      <w:r w:rsidRPr="001446DC">
        <w:rPr>
          <w:rFonts w:ascii="Tahoma" w:hAnsi="Tahoma"/>
          <w:sz w:val="20"/>
          <w:szCs w:val="20"/>
        </w:rPr>
        <w:t>Кихо является наиболее значимым в экономической, политической и культурной жизни страны. Сегодня в районе (в него включают провинции Кенгидо, Чхунчхон-Пукто и Чхунчхон-Намдо, Сеул и Инчхон) живет более половины населения страны. Хонам (провинции Чолла-Намдо, Чолла-Пукто, остров Чеджудо) – это рисовая житница страны. Аграрная специализация района обусловила его индустриальное отставание. Квандон – это в основном горный район, где имеются богатые гидроресурсы, развиты морской промысел, туризм. Йоннам (провинции Кенсан-Намдо и Кенсан-Пукто) – отделен х</w:t>
      </w:r>
      <w:r w:rsidR="004C08BB">
        <w:rPr>
          <w:rFonts w:ascii="Tahoma" w:hAnsi="Tahoma"/>
          <w:sz w:val="20"/>
          <w:szCs w:val="20"/>
        </w:rPr>
        <w:t>ребтом Собек от Хонама и Квандон</w:t>
      </w:r>
      <w:r w:rsidRPr="001446DC">
        <w:rPr>
          <w:rFonts w:ascii="Tahoma" w:hAnsi="Tahoma"/>
          <w:sz w:val="20"/>
          <w:szCs w:val="20"/>
        </w:rPr>
        <w:t xml:space="preserve">а. В 70-е годы в дополнение к имевшимся индустриальным центрам здесь возник мощный индустриальный пояс вдоль восточного и южного побережья. </w:t>
      </w:r>
    </w:p>
    <w:p w:rsidR="001446DC" w:rsidRDefault="001446DC" w:rsidP="00607E49">
      <w:pPr>
        <w:jc w:val="both"/>
        <w:rPr>
          <w:rFonts w:ascii="Tahoma" w:hAnsi="Tahoma"/>
          <w:sz w:val="20"/>
          <w:szCs w:val="20"/>
        </w:rPr>
      </w:pPr>
    </w:p>
    <w:p w:rsidR="007151E5" w:rsidRDefault="007151E5" w:rsidP="00607E49">
      <w:pPr>
        <w:jc w:val="both"/>
        <w:rPr>
          <w:rFonts w:ascii="Tahoma" w:hAnsi="Tahoma"/>
          <w:sz w:val="20"/>
          <w:szCs w:val="20"/>
        </w:rPr>
      </w:pPr>
    </w:p>
    <w:p w:rsidR="007151E5" w:rsidRPr="001446DC" w:rsidRDefault="007151E5" w:rsidP="00607E49">
      <w:pPr>
        <w:jc w:val="both"/>
        <w:rPr>
          <w:rFonts w:ascii="Tahoma" w:hAnsi="Tahoma"/>
          <w:sz w:val="20"/>
          <w:szCs w:val="20"/>
        </w:rPr>
      </w:pPr>
    </w:p>
    <w:p w:rsidR="001446DC" w:rsidRPr="007151E5" w:rsidRDefault="001446DC" w:rsidP="00607E49">
      <w:pPr>
        <w:jc w:val="both"/>
        <w:rPr>
          <w:rFonts w:ascii="Tahoma" w:hAnsi="Tahoma"/>
          <w:b/>
          <w:sz w:val="20"/>
          <w:szCs w:val="20"/>
        </w:rPr>
      </w:pPr>
      <w:r w:rsidRPr="007151E5">
        <w:rPr>
          <w:rFonts w:ascii="Tahoma" w:hAnsi="Tahoma"/>
          <w:b/>
          <w:sz w:val="20"/>
          <w:szCs w:val="20"/>
        </w:rPr>
        <w:t>Уровень развития ТСХ, ее конфигурация. Перспектива развития страны</w:t>
      </w:r>
    </w:p>
    <w:p w:rsidR="00440A6B" w:rsidRPr="001446DC" w:rsidRDefault="00440A6B" w:rsidP="00607E49">
      <w:pPr>
        <w:jc w:val="both"/>
        <w:rPr>
          <w:rFonts w:ascii="Tahoma" w:hAnsi="Tahoma"/>
          <w:sz w:val="20"/>
          <w:szCs w:val="20"/>
        </w:rPr>
      </w:pPr>
    </w:p>
    <w:p w:rsidR="00440A6B" w:rsidRPr="001446DC" w:rsidRDefault="00440A6B" w:rsidP="00607E49">
      <w:pPr>
        <w:jc w:val="both"/>
        <w:rPr>
          <w:rFonts w:ascii="Tahoma" w:hAnsi="Tahoma"/>
          <w:sz w:val="20"/>
          <w:szCs w:val="20"/>
        </w:rPr>
      </w:pPr>
      <w:r w:rsidRPr="001446DC">
        <w:rPr>
          <w:rFonts w:ascii="Tahoma" w:hAnsi="Tahoma"/>
          <w:sz w:val="20"/>
          <w:szCs w:val="20"/>
        </w:rPr>
        <w:t>Еще в 50-е годы основная часть промышленных мощностей оказалась стянута в треугольник</w:t>
      </w:r>
      <w:r w:rsidR="00A05D90" w:rsidRPr="001446DC">
        <w:rPr>
          <w:rFonts w:ascii="Tahoma" w:hAnsi="Tahoma"/>
          <w:sz w:val="20"/>
          <w:szCs w:val="20"/>
        </w:rPr>
        <w:t>, вершинами которого являются район Сеул – Инчхон на западном побережье, Пусан – Тэгу и Самчхок – Йонволь на востоке (этот район специализировался на угледобыче, энергетике, цементной промышленности и т.п.)</w:t>
      </w:r>
    </w:p>
    <w:p w:rsidR="00A05D90" w:rsidRPr="001446DC" w:rsidRDefault="00A05D90" w:rsidP="00607E49">
      <w:pPr>
        <w:jc w:val="both"/>
        <w:rPr>
          <w:rFonts w:ascii="Tahoma" w:hAnsi="Tahoma"/>
          <w:sz w:val="20"/>
          <w:szCs w:val="20"/>
        </w:rPr>
      </w:pPr>
    </w:p>
    <w:p w:rsidR="00A05D90" w:rsidRPr="001446DC" w:rsidRDefault="00A05D90" w:rsidP="00607E49">
      <w:pPr>
        <w:jc w:val="both"/>
        <w:rPr>
          <w:rFonts w:ascii="Tahoma" w:hAnsi="Tahoma"/>
          <w:sz w:val="20"/>
          <w:szCs w:val="20"/>
        </w:rPr>
      </w:pPr>
      <w:r w:rsidRPr="001446DC">
        <w:rPr>
          <w:rFonts w:ascii="Tahoma" w:hAnsi="Tahoma"/>
          <w:sz w:val="20"/>
          <w:szCs w:val="20"/>
        </w:rPr>
        <w:t>Новые производства тяготели к Сеулу и Пусану, к их мощной научной и промышленной базе, развитой инфраструктуре, квалифицированной рабочей силе.</w:t>
      </w:r>
    </w:p>
    <w:p w:rsidR="00A05D90" w:rsidRPr="001446DC" w:rsidRDefault="00A05D90" w:rsidP="00607E49">
      <w:pPr>
        <w:jc w:val="both"/>
        <w:rPr>
          <w:rFonts w:ascii="Tahoma" w:hAnsi="Tahoma"/>
          <w:sz w:val="20"/>
          <w:szCs w:val="20"/>
        </w:rPr>
      </w:pPr>
    </w:p>
    <w:p w:rsidR="00A05D90" w:rsidRPr="001446DC" w:rsidRDefault="00A05D90" w:rsidP="00607E49">
      <w:pPr>
        <w:jc w:val="both"/>
        <w:rPr>
          <w:rFonts w:ascii="Tahoma" w:hAnsi="Tahoma"/>
          <w:sz w:val="20"/>
          <w:szCs w:val="20"/>
        </w:rPr>
      </w:pPr>
      <w:r w:rsidRPr="001446DC">
        <w:rPr>
          <w:rFonts w:ascii="Tahoma" w:hAnsi="Tahoma"/>
          <w:sz w:val="20"/>
          <w:szCs w:val="20"/>
        </w:rPr>
        <w:t>Центральный регион и сегодня остается наиболее промышленно развитым (3/4 угольных запасов, местарождения золота, серебра, меди; крупные гидроресурсы, 62% компаний, 54% рабочей силы). Здесь развито и сельское хозяйство.</w:t>
      </w:r>
    </w:p>
    <w:p w:rsidR="00A05D90" w:rsidRPr="001446DC" w:rsidRDefault="00A05D90" w:rsidP="00607E49">
      <w:pPr>
        <w:jc w:val="both"/>
        <w:rPr>
          <w:rFonts w:ascii="Tahoma" w:hAnsi="Tahoma"/>
          <w:sz w:val="20"/>
          <w:szCs w:val="20"/>
        </w:rPr>
      </w:pPr>
    </w:p>
    <w:p w:rsidR="00A05D90" w:rsidRPr="001446DC" w:rsidRDefault="00A05D90" w:rsidP="00607E49">
      <w:pPr>
        <w:jc w:val="both"/>
        <w:rPr>
          <w:rFonts w:ascii="Tahoma" w:hAnsi="Tahoma"/>
          <w:sz w:val="20"/>
          <w:szCs w:val="20"/>
        </w:rPr>
      </w:pPr>
      <w:r w:rsidRPr="001446DC">
        <w:rPr>
          <w:rFonts w:ascii="Tahoma" w:hAnsi="Tahoma"/>
          <w:sz w:val="20"/>
          <w:szCs w:val="20"/>
        </w:rPr>
        <w:t>Южный регион (половина населения и более половины территории РК) издавна является преимущественно сельско-хозяйственным. Промышленность сконцентрирована в основном в восточной части региона: в Пусане, прибрежных городах создавались металлургические предприятия (Пхохан, Кванъян), судоверфи (Ульсан, Окпхо), нефтеперерабатывающие и нефтехимические комплексы (Ульсан, Йочхон), автозаводы (Ульсан) и др.</w:t>
      </w:r>
    </w:p>
    <w:p w:rsidR="00A05D90" w:rsidRPr="001446DC" w:rsidRDefault="00892C36" w:rsidP="00607E49">
      <w:pPr>
        <w:jc w:val="both"/>
        <w:rPr>
          <w:rFonts w:ascii="Tahoma" w:hAnsi="Tahoma"/>
          <w:sz w:val="20"/>
          <w:szCs w:val="20"/>
        </w:rPr>
      </w:pPr>
      <w:r w:rsidRPr="001446DC">
        <w:rPr>
          <w:rFonts w:ascii="Tahoma" w:hAnsi="Tahoma"/>
          <w:sz w:val="20"/>
          <w:szCs w:val="20"/>
        </w:rPr>
        <w:t>Республика Корея относится к числу стран с выраженным доминированием столицы (25% населения страны, 30% промышленных компаний, 60% фирм сферы услуг, 55% учереждений здравоохранения, 70% объема финансовых операций). В Сеуле сосредоточены 20% работающих, он дает около 15% валовой продукции страны.</w:t>
      </w:r>
    </w:p>
    <w:p w:rsidR="007151E5" w:rsidRDefault="007151E5" w:rsidP="00607E49">
      <w:pPr>
        <w:jc w:val="both"/>
        <w:rPr>
          <w:rFonts w:ascii="Tahoma" w:hAnsi="Tahoma"/>
          <w:sz w:val="20"/>
          <w:szCs w:val="20"/>
        </w:rPr>
      </w:pPr>
    </w:p>
    <w:p w:rsidR="001446DC" w:rsidRDefault="001446DC" w:rsidP="00607E49">
      <w:pPr>
        <w:jc w:val="both"/>
        <w:rPr>
          <w:rFonts w:ascii="Tahoma" w:hAnsi="Tahoma"/>
          <w:sz w:val="20"/>
          <w:szCs w:val="20"/>
        </w:rPr>
      </w:pPr>
      <w:r w:rsidRPr="001446DC">
        <w:rPr>
          <w:rFonts w:ascii="Tahoma" w:hAnsi="Tahoma"/>
          <w:sz w:val="20"/>
          <w:szCs w:val="20"/>
        </w:rPr>
        <w:t>Несмотря на определенные успехи в развитии, экономика Республики Корея переживает в настоящее время серьезные проблемы. Предприятия-конгломераты, так называемые чеболи, чрезвычайно диверсифицировали свою деятельность, что привело к распылению финансовых ресурсов, неконкурентоспособности в большом спектре избранных сегментов бизнеса. Эффект экономии на масштабах производства, которыми пользовались чеболи, перестал действовать в результате появления большого числа национальных и зарубежных конкурентов и затоваривания на международных рынках. Чеболи, теряя прежние прибыли, стали разваливаться и превращаться в банкротов. Заработная плата в наукоемкой корейской промышленности стала превышать европейский уровень, сделав невозможным конкуренцию на основе экономии на издержках на оплату труда. Стабильный курс национальной валюты отрицательно сказался на дальнейшем наращивании корейского экспорта.</w:t>
      </w:r>
    </w:p>
    <w:p w:rsidR="006C304D" w:rsidRPr="001446DC" w:rsidRDefault="006C304D" w:rsidP="00607E49">
      <w:pPr>
        <w:jc w:val="both"/>
        <w:rPr>
          <w:rFonts w:ascii="Tahoma" w:hAnsi="Tahoma"/>
          <w:sz w:val="20"/>
          <w:szCs w:val="20"/>
        </w:rPr>
      </w:pPr>
    </w:p>
    <w:p w:rsidR="001446DC" w:rsidRPr="001446DC" w:rsidRDefault="001446DC" w:rsidP="00607E49">
      <w:pPr>
        <w:pStyle w:val="2"/>
        <w:spacing w:line="240" w:lineRule="auto"/>
        <w:ind w:left="0"/>
        <w:jc w:val="both"/>
        <w:rPr>
          <w:rFonts w:ascii="Tahoma" w:hAnsi="Tahoma"/>
          <w:sz w:val="20"/>
          <w:szCs w:val="20"/>
        </w:rPr>
      </w:pPr>
      <w:r w:rsidRPr="001446DC">
        <w:rPr>
          <w:rFonts w:ascii="Tahoma" w:hAnsi="Tahoma"/>
          <w:sz w:val="20"/>
          <w:szCs w:val="20"/>
        </w:rPr>
        <w:t xml:space="preserve">Дополнительный удар по Республике Корея нанес валютно-финансовый кризис 1997 г., который привел к накоплению у предприятий значительных внешних долгов в результате девальвации вона. Растущий дефицит платежного и торгового балансов снизил конкурентоспособность корейского экспорта при одновременной необходимости импорта зарубежных технологий и инвестиционных товаров. Безработица, которой не существовало </w:t>
      </w:r>
      <w:r w:rsidR="008C3698">
        <w:rPr>
          <w:rFonts w:ascii="Tahoma" w:hAnsi="Tahoma"/>
          <w:sz w:val="20"/>
          <w:szCs w:val="20"/>
        </w:rPr>
        <w:t>в</w:t>
      </w:r>
      <w:r w:rsidRPr="001446DC">
        <w:rPr>
          <w:rFonts w:ascii="Tahoma" w:hAnsi="Tahoma"/>
          <w:sz w:val="20"/>
          <w:szCs w:val="20"/>
        </w:rPr>
        <w:t xml:space="preserve"> период бурного развития Республики Корея, достигла почти 3% работоспособного населения. Снизились темпы экономического роста.</w:t>
      </w:r>
    </w:p>
    <w:p w:rsidR="001446DC" w:rsidRPr="001446DC" w:rsidRDefault="001446DC" w:rsidP="00607E49">
      <w:pPr>
        <w:pStyle w:val="2"/>
        <w:spacing w:line="240" w:lineRule="auto"/>
        <w:ind w:left="0"/>
        <w:jc w:val="both"/>
        <w:rPr>
          <w:rFonts w:ascii="Tahoma" w:hAnsi="Tahoma"/>
          <w:sz w:val="20"/>
          <w:szCs w:val="20"/>
        </w:rPr>
      </w:pPr>
      <w:r w:rsidRPr="001446DC">
        <w:rPr>
          <w:rFonts w:ascii="Tahoma" w:hAnsi="Tahoma"/>
          <w:sz w:val="20"/>
          <w:szCs w:val="20"/>
        </w:rPr>
        <w:t>Причины кризиса кроются, в ранее проводимой политике форсирования экономических показателей. Практически все силы были брошены на подержание высоких темпов роста. Экспортоориентированная модель экономики не ставила перед собой задачу поиска внутренних резервов роста, задействую исключительно внешние факторы. Корея нуждается в разукрупнении монополий, их специализации на конкретных сегментах рынка. МВФ, оказывая Республике Корея помощь, поставил именно такие задачи. В завершение сказанному хочется подвести итог: экономика Кореи при грам</w:t>
      </w:r>
      <w:r w:rsidR="008C3698">
        <w:rPr>
          <w:rFonts w:ascii="Tahoma" w:hAnsi="Tahoma"/>
          <w:sz w:val="20"/>
          <w:szCs w:val="20"/>
        </w:rPr>
        <w:t>отной политике имеет достаточно хорошие</w:t>
      </w:r>
      <w:r w:rsidRPr="001446DC">
        <w:rPr>
          <w:rFonts w:ascii="Tahoma" w:hAnsi="Tahoma"/>
          <w:sz w:val="20"/>
          <w:szCs w:val="20"/>
        </w:rPr>
        <w:t xml:space="preserve"> перспективы для дальнейшего роста и улучшения качества продукции.</w:t>
      </w:r>
    </w:p>
    <w:p w:rsidR="00B6575E" w:rsidRDefault="00B6575E" w:rsidP="00607E49">
      <w:pPr>
        <w:ind w:left="-540"/>
        <w:jc w:val="both"/>
      </w:pPr>
    </w:p>
    <w:p w:rsidR="00B6575E" w:rsidRDefault="00B6575E" w:rsidP="00054D2C"/>
    <w:p w:rsidR="00B6575E" w:rsidRDefault="00B6575E" w:rsidP="00054D2C"/>
    <w:p w:rsidR="00B6575E" w:rsidRDefault="00B6575E" w:rsidP="00054D2C"/>
    <w:p w:rsidR="003D745B" w:rsidRDefault="003D745B" w:rsidP="00054D2C"/>
    <w:p w:rsidR="003D745B" w:rsidRDefault="003D745B" w:rsidP="00054D2C"/>
    <w:p w:rsidR="003D745B" w:rsidRDefault="003D745B" w:rsidP="00054D2C"/>
    <w:p w:rsidR="003D745B" w:rsidRDefault="003D745B" w:rsidP="00054D2C"/>
    <w:p w:rsidR="003D745B" w:rsidRDefault="003D745B" w:rsidP="00054D2C"/>
    <w:p w:rsidR="001446DC" w:rsidRDefault="001446DC"/>
    <w:p w:rsidR="006C304D" w:rsidRDefault="006C304D"/>
    <w:p w:rsidR="006C304D" w:rsidRDefault="006C304D"/>
    <w:p w:rsidR="006C304D" w:rsidRDefault="006C304D"/>
    <w:p w:rsidR="006C304D" w:rsidRDefault="006C304D"/>
    <w:p w:rsidR="006C304D" w:rsidRDefault="006C304D"/>
    <w:p w:rsidR="006C304D" w:rsidRDefault="006C304D"/>
    <w:p w:rsidR="006C304D" w:rsidRDefault="006C304D"/>
    <w:p w:rsidR="004D131E" w:rsidRDefault="004D131E"/>
    <w:p w:rsidR="004D131E" w:rsidRDefault="004D131E"/>
    <w:p w:rsidR="004D131E" w:rsidRDefault="004D131E"/>
    <w:p w:rsidR="004D131E" w:rsidRDefault="004D131E"/>
    <w:p w:rsidR="004D131E" w:rsidRDefault="004D131E"/>
    <w:p w:rsidR="004D131E" w:rsidRDefault="004D131E"/>
    <w:p w:rsidR="0025720C" w:rsidRDefault="0025720C">
      <w:pPr>
        <w:rPr>
          <w:b/>
        </w:rPr>
      </w:pPr>
      <w:r w:rsidRPr="0025720C">
        <w:rPr>
          <w:b/>
        </w:rPr>
        <w:t>Источники информации:</w:t>
      </w:r>
    </w:p>
    <w:p w:rsidR="0026627B" w:rsidRDefault="0026627B">
      <w:pPr>
        <w:rPr>
          <w:b/>
        </w:rPr>
      </w:pPr>
    </w:p>
    <w:p w:rsidR="0026627B" w:rsidRPr="003D745B" w:rsidRDefault="0026627B">
      <w:pPr>
        <w:rPr>
          <w:b/>
        </w:rPr>
      </w:pPr>
    </w:p>
    <w:p w:rsidR="0077530C" w:rsidRDefault="006C304D" w:rsidP="0077530C">
      <w:pPr>
        <w:pStyle w:val="4"/>
        <w:numPr>
          <w:ilvl w:val="0"/>
          <w:numId w:val="17"/>
        </w:numPr>
        <w:rPr>
          <w:rFonts w:ascii="Tahoma" w:hAnsi="Tahoma"/>
          <w:b w:val="0"/>
          <w:sz w:val="20"/>
        </w:rPr>
      </w:pPr>
      <w:r w:rsidRPr="00C61277">
        <w:rPr>
          <w:rFonts w:ascii="Tahoma" w:hAnsi="Tahoma"/>
          <w:b w:val="0"/>
          <w:sz w:val="20"/>
        </w:rPr>
        <w:t>Ломакин В.К. "Мировая экономика", - М., Финансы, 1998</w:t>
      </w:r>
    </w:p>
    <w:p w:rsidR="0077530C" w:rsidRDefault="006C304D" w:rsidP="00C61277">
      <w:pPr>
        <w:pStyle w:val="4"/>
        <w:numPr>
          <w:ilvl w:val="0"/>
          <w:numId w:val="17"/>
        </w:numPr>
        <w:rPr>
          <w:rFonts w:ascii="Tahoma" w:hAnsi="Tahoma"/>
          <w:b w:val="0"/>
          <w:sz w:val="20"/>
        </w:rPr>
      </w:pPr>
      <w:r w:rsidRPr="00C61277">
        <w:rPr>
          <w:rFonts w:ascii="Tahoma" w:hAnsi="Tahoma"/>
          <w:b w:val="0"/>
          <w:sz w:val="20"/>
        </w:rPr>
        <w:t>Максаковский В.П., Географическая карта мира, ч.1, Общая характеристика мира, - Ярославль: Верхневолжское книжное издательство, 1996</w:t>
      </w:r>
    </w:p>
    <w:p w:rsidR="0077530C" w:rsidRDefault="006C304D" w:rsidP="00C61277">
      <w:pPr>
        <w:pStyle w:val="4"/>
        <w:numPr>
          <w:ilvl w:val="0"/>
          <w:numId w:val="17"/>
        </w:numPr>
        <w:rPr>
          <w:rFonts w:ascii="Tahoma" w:hAnsi="Tahoma"/>
          <w:b w:val="0"/>
          <w:sz w:val="20"/>
        </w:rPr>
      </w:pPr>
      <w:r w:rsidRPr="00C61277">
        <w:rPr>
          <w:rFonts w:ascii="Tahoma" w:hAnsi="Tahoma" w:cs="Tahoma"/>
          <w:b w:val="0"/>
          <w:sz w:val="20"/>
        </w:rPr>
        <w:t>Максаковский В.П., Географическая карта мира, ч.2, Региональная характеристика мира, - Ярославль: Верхневолжское книжное издательство, 1996</w:t>
      </w:r>
    </w:p>
    <w:p w:rsidR="0077530C" w:rsidRDefault="00303073" w:rsidP="00C61277">
      <w:pPr>
        <w:pStyle w:val="4"/>
        <w:numPr>
          <w:ilvl w:val="0"/>
          <w:numId w:val="17"/>
        </w:numPr>
        <w:rPr>
          <w:rFonts w:ascii="Tahoma" w:hAnsi="Tahoma"/>
          <w:b w:val="0"/>
          <w:sz w:val="20"/>
        </w:rPr>
      </w:pPr>
      <w:r w:rsidRPr="00C61277">
        <w:rPr>
          <w:rFonts w:ascii="Tahoma" w:hAnsi="Tahoma" w:cs="Tahoma"/>
          <w:b w:val="0"/>
          <w:sz w:val="20"/>
        </w:rPr>
        <w:t>Малая Советская Энциклопедия, - М., 1959</w:t>
      </w:r>
    </w:p>
    <w:p w:rsidR="0077530C" w:rsidRDefault="006C304D" w:rsidP="00C61277">
      <w:pPr>
        <w:pStyle w:val="4"/>
        <w:numPr>
          <w:ilvl w:val="0"/>
          <w:numId w:val="17"/>
        </w:numPr>
        <w:rPr>
          <w:rFonts w:ascii="Tahoma" w:hAnsi="Tahoma"/>
          <w:b w:val="0"/>
          <w:sz w:val="20"/>
        </w:rPr>
      </w:pPr>
      <w:r w:rsidRPr="00C61277">
        <w:rPr>
          <w:rFonts w:ascii="Tahoma" w:hAnsi="Tahoma" w:cs="Tahoma"/>
          <w:b w:val="0"/>
          <w:sz w:val="20"/>
        </w:rPr>
        <w:t>Радионова И.Н., Экономическая география отдельных зарубежных стран, -  М.: Московский лицей , 1997</w:t>
      </w:r>
    </w:p>
    <w:p w:rsidR="0077530C" w:rsidRDefault="00303073" w:rsidP="00C61277">
      <w:pPr>
        <w:pStyle w:val="4"/>
        <w:numPr>
          <w:ilvl w:val="0"/>
          <w:numId w:val="17"/>
        </w:numPr>
        <w:rPr>
          <w:rFonts w:ascii="Tahoma" w:hAnsi="Tahoma"/>
          <w:b w:val="0"/>
          <w:sz w:val="20"/>
        </w:rPr>
      </w:pPr>
      <w:r w:rsidRPr="00C61277">
        <w:rPr>
          <w:rFonts w:ascii="Tahoma" w:hAnsi="Tahoma" w:cs="Tahoma"/>
          <w:b w:val="0"/>
          <w:sz w:val="20"/>
        </w:rPr>
        <w:t>Страны мира. Краткий политико-экономический справочник. 1996</w:t>
      </w:r>
    </w:p>
    <w:p w:rsidR="0077530C" w:rsidRDefault="00303073" w:rsidP="00C61277">
      <w:pPr>
        <w:pStyle w:val="4"/>
        <w:numPr>
          <w:ilvl w:val="0"/>
          <w:numId w:val="17"/>
        </w:numPr>
        <w:rPr>
          <w:rFonts w:ascii="Tahoma" w:hAnsi="Tahoma"/>
          <w:b w:val="0"/>
          <w:sz w:val="20"/>
        </w:rPr>
      </w:pPr>
      <w:r w:rsidRPr="00C61277">
        <w:rPr>
          <w:rFonts w:ascii="Tahoma" w:hAnsi="Tahoma" w:cs="Tahoma"/>
          <w:b w:val="0"/>
          <w:sz w:val="20"/>
        </w:rPr>
        <w:t>Толорая Г.Д. «Республика Корея»</w:t>
      </w:r>
      <w:r w:rsidR="005142B0" w:rsidRPr="00C61277">
        <w:rPr>
          <w:rFonts w:ascii="Tahoma" w:hAnsi="Tahoma" w:cs="Tahoma"/>
          <w:b w:val="0"/>
          <w:sz w:val="20"/>
        </w:rPr>
        <w:t xml:space="preserve">, - </w:t>
      </w:r>
      <w:r w:rsidRPr="00C61277">
        <w:rPr>
          <w:rFonts w:ascii="Tahoma" w:hAnsi="Tahoma" w:cs="Tahoma"/>
          <w:b w:val="0"/>
          <w:sz w:val="20"/>
        </w:rPr>
        <w:t xml:space="preserve"> </w:t>
      </w:r>
      <w:r w:rsidR="00035D61" w:rsidRPr="00C61277">
        <w:rPr>
          <w:rFonts w:ascii="Tahoma" w:hAnsi="Tahoma" w:cs="Tahoma"/>
          <w:b w:val="0"/>
          <w:sz w:val="20"/>
        </w:rPr>
        <w:t>М</w:t>
      </w:r>
      <w:r w:rsidR="0050142D" w:rsidRPr="00C61277">
        <w:rPr>
          <w:rFonts w:ascii="Tahoma" w:hAnsi="Tahoma" w:cs="Tahoma"/>
          <w:b w:val="0"/>
          <w:sz w:val="20"/>
        </w:rPr>
        <w:t>.</w:t>
      </w:r>
      <w:r w:rsidRPr="00C61277">
        <w:rPr>
          <w:rFonts w:ascii="Tahoma" w:hAnsi="Tahoma" w:cs="Tahoma"/>
          <w:b w:val="0"/>
          <w:sz w:val="20"/>
        </w:rPr>
        <w:t>: Мысль, 1991</w:t>
      </w:r>
    </w:p>
    <w:p w:rsidR="0077530C" w:rsidRPr="001F458D" w:rsidRDefault="0050142D" w:rsidP="0077530C">
      <w:pPr>
        <w:pStyle w:val="4"/>
        <w:numPr>
          <w:ilvl w:val="0"/>
          <w:numId w:val="17"/>
        </w:numPr>
        <w:rPr>
          <w:rFonts w:ascii="Tahoma" w:hAnsi="Tahoma" w:cs="Tahoma"/>
          <w:b w:val="0"/>
          <w:sz w:val="20"/>
        </w:rPr>
      </w:pPr>
      <w:r w:rsidRPr="001F458D">
        <w:rPr>
          <w:rFonts w:ascii="Tahoma" w:hAnsi="Tahoma" w:cs="Tahoma"/>
          <w:b w:val="0"/>
          <w:sz w:val="20"/>
        </w:rPr>
        <w:t>Шипаева В.</w:t>
      </w:r>
      <w:r w:rsidR="00303073" w:rsidRPr="001F458D">
        <w:rPr>
          <w:rFonts w:ascii="Tahoma" w:hAnsi="Tahoma" w:cs="Tahoma"/>
          <w:b w:val="0"/>
          <w:sz w:val="20"/>
        </w:rPr>
        <w:t>И., Южная Корея в сист</w:t>
      </w:r>
      <w:r w:rsidR="00645594" w:rsidRPr="001F458D">
        <w:rPr>
          <w:rFonts w:ascii="Tahoma" w:hAnsi="Tahoma" w:cs="Tahoma"/>
          <w:b w:val="0"/>
          <w:sz w:val="20"/>
        </w:rPr>
        <w:t xml:space="preserve">еме мирового капиталистического </w:t>
      </w:r>
      <w:r w:rsidR="00303073" w:rsidRPr="001F458D">
        <w:rPr>
          <w:rFonts w:ascii="Tahoma" w:hAnsi="Tahoma" w:cs="Tahoma"/>
          <w:b w:val="0"/>
          <w:sz w:val="20"/>
        </w:rPr>
        <w:t>хозяйства, - М.: Мир, 1994</w:t>
      </w:r>
    </w:p>
    <w:p w:rsidR="0077530C" w:rsidRPr="001F458D" w:rsidRDefault="006C304D" w:rsidP="0077530C">
      <w:pPr>
        <w:pStyle w:val="4"/>
        <w:numPr>
          <w:ilvl w:val="0"/>
          <w:numId w:val="17"/>
        </w:numPr>
        <w:rPr>
          <w:rFonts w:ascii="Tahoma" w:hAnsi="Tahoma" w:cs="Tahoma"/>
          <w:b w:val="0"/>
          <w:sz w:val="20"/>
        </w:rPr>
      </w:pPr>
      <w:r w:rsidRPr="001F458D">
        <w:rPr>
          <w:rFonts w:ascii="Tahoma" w:hAnsi="Tahoma" w:cs="Tahoma"/>
          <w:b w:val="0"/>
          <w:sz w:val="20"/>
        </w:rPr>
        <w:t>«Всемирная статистика» http://allworld.wallst.ru/</w:t>
      </w:r>
    </w:p>
    <w:p w:rsidR="0077530C" w:rsidRPr="0077530C" w:rsidRDefault="00035D61" w:rsidP="0077530C">
      <w:pPr>
        <w:pStyle w:val="4"/>
        <w:numPr>
          <w:ilvl w:val="0"/>
          <w:numId w:val="17"/>
        </w:numPr>
        <w:rPr>
          <w:rFonts w:ascii="Tahoma" w:hAnsi="Tahoma" w:cs="Tahoma"/>
          <w:b w:val="0"/>
          <w:sz w:val="20"/>
        </w:rPr>
      </w:pPr>
      <w:r w:rsidRPr="0077530C">
        <w:rPr>
          <w:rFonts w:ascii="Tahoma" w:hAnsi="Tahoma" w:cs="Tahoma"/>
          <w:b w:val="0"/>
          <w:sz w:val="20"/>
          <w:lang w:val="en-US"/>
        </w:rPr>
        <w:t>http</w:t>
      </w:r>
      <w:r w:rsidRPr="0077530C">
        <w:rPr>
          <w:rFonts w:ascii="Tahoma" w:hAnsi="Tahoma" w:cs="Tahoma"/>
          <w:b w:val="0"/>
          <w:sz w:val="20"/>
        </w:rPr>
        <w:t>://</w:t>
      </w:r>
      <w:r w:rsidRPr="0077530C">
        <w:rPr>
          <w:rFonts w:ascii="Tahoma" w:hAnsi="Tahoma" w:cs="Tahoma"/>
          <w:b w:val="0"/>
          <w:sz w:val="20"/>
          <w:lang w:val="en-US"/>
        </w:rPr>
        <w:t>www</w:t>
      </w:r>
      <w:r w:rsidRPr="0077530C">
        <w:rPr>
          <w:rFonts w:ascii="Tahoma" w:hAnsi="Tahoma" w:cs="Tahoma"/>
          <w:b w:val="0"/>
          <w:sz w:val="20"/>
        </w:rPr>
        <w:t>.</w:t>
      </w:r>
      <w:r w:rsidRPr="0077530C">
        <w:rPr>
          <w:rFonts w:ascii="Tahoma" w:hAnsi="Tahoma" w:cs="Tahoma"/>
          <w:b w:val="0"/>
          <w:sz w:val="20"/>
          <w:lang w:val="en-US"/>
        </w:rPr>
        <w:t>state</w:t>
      </w:r>
      <w:r w:rsidRPr="0077530C">
        <w:rPr>
          <w:rFonts w:ascii="Tahoma" w:hAnsi="Tahoma" w:cs="Tahoma"/>
          <w:b w:val="0"/>
          <w:sz w:val="20"/>
        </w:rPr>
        <w:t>.</w:t>
      </w:r>
      <w:r w:rsidRPr="0077530C">
        <w:rPr>
          <w:rFonts w:ascii="Tahoma" w:hAnsi="Tahoma" w:cs="Tahoma"/>
          <w:b w:val="0"/>
          <w:sz w:val="20"/>
          <w:lang w:val="en-US"/>
        </w:rPr>
        <w:t>gov</w:t>
      </w:r>
      <w:r w:rsidRPr="0077530C">
        <w:rPr>
          <w:rFonts w:ascii="Tahoma" w:hAnsi="Tahoma" w:cs="Tahoma"/>
          <w:b w:val="0"/>
          <w:sz w:val="20"/>
        </w:rPr>
        <w:t>/</w:t>
      </w:r>
      <w:r w:rsidRPr="0077530C">
        <w:rPr>
          <w:rFonts w:ascii="Tahoma" w:hAnsi="Tahoma" w:cs="Tahoma"/>
          <w:b w:val="0"/>
          <w:sz w:val="20"/>
          <w:lang w:val="en-US"/>
        </w:rPr>
        <w:t>r</w:t>
      </w:r>
      <w:r w:rsidRPr="0077530C">
        <w:rPr>
          <w:rFonts w:ascii="Tahoma" w:hAnsi="Tahoma" w:cs="Tahoma"/>
          <w:b w:val="0"/>
          <w:sz w:val="20"/>
        </w:rPr>
        <w:t>/</w:t>
      </w:r>
      <w:r w:rsidRPr="0077530C">
        <w:rPr>
          <w:rFonts w:ascii="Tahoma" w:hAnsi="Tahoma" w:cs="Tahoma"/>
          <w:b w:val="0"/>
          <w:sz w:val="20"/>
          <w:lang w:val="en-US"/>
        </w:rPr>
        <w:t>pa</w:t>
      </w:r>
      <w:r w:rsidRPr="0077530C">
        <w:rPr>
          <w:rFonts w:ascii="Tahoma" w:hAnsi="Tahoma" w:cs="Tahoma"/>
          <w:b w:val="0"/>
          <w:sz w:val="20"/>
        </w:rPr>
        <w:t>/</w:t>
      </w:r>
      <w:r w:rsidRPr="0077530C">
        <w:rPr>
          <w:rFonts w:ascii="Tahoma" w:hAnsi="Tahoma" w:cs="Tahoma"/>
          <w:b w:val="0"/>
          <w:sz w:val="20"/>
          <w:lang w:val="en-US"/>
        </w:rPr>
        <w:t>ei</w:t>
      </w:r>
      <w:r w:rsidRPr="0077530C">
        <w:rPr>
          <w:rFonts w:ascii="Tahoma" w:hAnsi="Tahoma" w:cs="Tahoma"/>
          <w:b w:val="0"/>
          <w:sz w:val="20"/>
        </w:rPr>
        <w:t>/</w:t>
      </w:r>
      <w:r w:rsidRPr="0077530C">
        <w:rPr>
          <w:rFonts w:ascii="Tahoma" w:hAnsi="Tahoma" w:cs="Tahoma"/>
          <w:b w:val="0"/>
          <w:sz w:val="20"/>
          <w:lang w:val="en-US"/>
        </w:rPr>
        <w:t>bgn</w:t>
      </w:r>
      <w:r w:rsidRPr="0077530C">
        <w:rPr>
          <w:rFonts w:ascii="Tahoma" w:hAnsi="Tahoma" w:cs="Tahoma"/>
          <w:b w:val="0"/>
          <w:sz w:val="20"/>
        </w:rPr>
        <w:t>/2800.</w:t>
      </w:r>
      <w:r w:rsidRPr="0077530C">
        <w:rPr>
          <w:rFonts w:ascii="Tahoma" w:hAnsi="Tahoma" w:cs="Tahoma"/>
          <w:b w:val="0"/>
          <w:sz w:val="20"/>
          <w:lang w:val="en-US"/>
        </w:rPr>
        <w:t>htm</w:t>
      </w:r>
    </w:p>
    <w:p w:rsidR="0077530C" w:rsidRPr="0077530C" w:rsidRDefault="0077530C" w:rsidP="0077530C">
      <w:pPr>
        <w:pStyle w:val="4"/>
        <w:numPr>
          <w:ilvl w:val="0"/>
          <w:numId w:val="17"/>
        </w:numPr>
        <w:rPr>
          <w:rFonts w:ascii="Tahoma" w:hAnsi="Tahoma" w:cs="Tahoma"/>
          <w:b w:val="0"/>
          <w:sz w:val="20"/>
        </w:rPr>
      </w:pPr>
      <w:r w:rsidRPr="0077530C">
        <w:rPr>
          <w:rFonts w:ascii="Tahoma" w:hAnsi="Tahoma" w:cs="Tahoma"/>
          <w:b w:val="0"/>
          <w:bCs/>
          <w:iCs/>
          <w:sz w:val="20"/>
          <w:lang w:val="en-US"/>
        </w:rPr>
        <w:t>http://</w:t>
      </w:r>
      <w:r w:rsidR="00035D61" w:rsidRPr="0077530C">
        <w:rPr>
          <w:rFonts w:ascii="Tahoma" w:hAnsi="Tahoma" w:cs="Tahoma"/>
          <w:b w:val="0"/>
          <w:bCs/>
          <w:iCs/>
          <w:sz w:val="20"/>
          <w:lang w:val="en-US"/>
        </w:rPr>
        <w:t>www</w:t>
      </w:r>
      <w:r w:rsidR="00035D61" w:rsidRPr="0077530C">
        <w:rPr>
          <w:rFonts w:ascii="Tahoma" w:hAnsi="Tahoma" w:cs="Tahoma"/>
          <w:b w:val="0"/>
          <w:bCs/>
          <w:iCs/>
          <w:sz w:val="20"/>
        </w:rPr>
        <w:t>.</w:t>
      </w:r>
      <w:r w:rsidR="00035D61" w:rsidRPr="0077530C">
        <w:rPr>
          <w:rFonts w:ascii="Tahoma" w:hAnsi="Tahoma" w:cs="Tahoma"/>
          <w:b w:val="0"/>
          <w:bCs/>
          <w:iCs/>
          <w:sz w:val="20"/>
          <w:lang w:val="en-US"/>
        </w:rPr>
        <w:t>korea</w:t>
      </w:r>
      <w:r w:rsidR="00035D61" w:rsidRPr="0077530C">
        <w:rPr>
          <w:rFonts w:ascii="Tahoma" w:hAnsi="Tahoma" w:cs="Tahoma"/>
          <w:b w:val="0"/>
          <w:bCs/>
          <w:iCs/>
          <w:sz w:val="20"/>
        </w:rPr>
        <w:t>.</w:t>
      </w:r>
      <w:r w:rsidR="00035D61" w:rsidRPr="0077530C">
        <w:rPr>
          <w:rFonts w:ascii="Tahoma" w:hAnsi="Tahoma" w:cs="Tahoma"/>
          <w:b w:val="0"/>
          <w:bCs/>
          <w:iCs/>
          <w:sz w:val="20"/>
          <w:lang w:val="en-US"/>
        </w:rPr>
        <w:t>ru</w:t>
      </w:r>
    </w:p>
    <w:p w:rsidR="0077530C" w:rsidRPr="0077530C" w:rsidRDefault="00701127" w:rsidP="0077530C">
      <w:pPr>
        <w:pStyle w:val="4"/>
        <w:numPr>
          <w:ilvl w:val="0"/>
          <w:numId w:val="17"/>
        </w:numPr>
        <w:rPr>
          <w:rFonts w:ascii="Tahoma" w:hAnsi="Tahoma" w:cs="Tahoma"/>
          <w:b w:val="0"/>
          <w:sz w:val="20"/>
        </w:rPr>
      </w:pPr>
      <w:r w:rsidRPr="0021271B">
        <w:rPr>
          <w:rFonts w:ascii="Tahoma" w:hAnsi="Tahoma" w:cs="Tahoma"/>
          <w:sz w:val="20"/>
        </w:rPr>
        <w:t>http://www.stodorog.ru/country/stories.asp?id_country=kr</w:t>
      </w:r>
      <w:r>
        <w:rPr>
          <w:rFonts w:ascii="Tahoma" w:hAnsi="Tahoma" w:cs="Tahoma"/>
          <w:b w:val="0"/>
          <w:sz w:val="20"/>
          <w:lang w:val="en-US"/>
        </w:rPr>
        <w:t xml:space="preserve"> (</w:t>
      </w:r>
      <w:r>
        <w:rPr>
          <w:rFonts w:ascii="Tahoma" w:hAnsi="Tahoma" w:cs="Tahoma"/>
          <w:b w:val="0"/>
          <w:sz w:val="20"/>
        </w:rPr>
        <w:t>авторский перевод</w:t>
      </w:r>
      <w:r>
        <w:rPr>
          <w:rFonts w:ascii="Tahoma" w:hAnsi="Tahoma" w:cs="Tahoma"/>
          <w:b w:val="0"/>
          <w:sz w:val="20"/>
          <w:lang w:val="en-US"/>
        </w:rPr>
        <w:t>)</w:t>
      </w:r>
    </w:p>
    <w:p w:rsidR="0077530C" w:rsidRPr="0077530C" w:rsidRDefault="00035D61" w:rsidP="0077530C">
      <w:pPr>
        <w:pStyle w:val="4"/>
        <w:numPr>
          <w:ilvl w:val="0"/>
          <w:numId w:val="17"/>
        </w:numPr>
        <w:rPr>
          <w:rFonts w:ascii="Tahoma" w:hAnsi="Tahoma" w:cs="Tahoma"/>
          <w:b w:val="0"/>
          <w:sz w:val="20"/>
        </w:rPr>
      </w:pPr>
      <w:r w:rsidRPr="0077530C">
        <w:rPr>
          <w:rFonts w:ascii="Tahoma" w:hAnsi="Tahoma" w:cs="Tahoma"/>
          <w:b w:val="0"/>
          <w:sz w:val="20"/>
          <w:lang w:val="en-US"/>
        </w:rPr>
        <w:t>http</w:t>
      </w:r>
      <w:r w:rsidRPr="0077530C">
        <w:rPr>
          <w:rFonts w:ascii="Tahoma" w:hAnsi="Tahoma" w:cs="Tahoma"/>
          <w:b w:val="0"/>
          <w:sz w:val="20"/>
        </w:rPr>
        <w:t>://</w:t>
      </w:r>
      <w:r w:rsidRPr="0077530C">
        <w:rPr>
          <w:rFonts w:ascii="Tahoma" w:hAnsi="Tahoma" w:cs="Tahoma"/>
          <w:b w:val="0"/>
          <w:sz w:val="20"/>
          <w:lang w:val="en-US"/>
        </w:rPr>
        <w:t>www</w:t>
      </w:r>
      <w:r w:rsidRPr="0077530C">
        <w:rPr>
          <w:rFonts w:ascii="Tahoma" w:hAnsi="Tahoma" w:cs="Tahoma"/>
          <w:b w:val="0"/>
          <w:sz w:val="20"/>
        </w:rPr>
        <w:t>.</w:t>
      </w:r>
      <w:r w:rsidRPr="0077530C">
        <w:rPr>
          <w:rFonts w:ascii="Tahoma" w:hAnsi="Tahoma" w:cs="Tahoma"/>
          <w:b w:val="0"/>
          <w:sz w:val="20"/>
          <w:lang w:val="en-US"/>
        </w:rPr>
        <w:t>rambler</w:t>
      </w:r>
      <w:r w:rsidRPr="0077530C">
        <w:rPr>
          <w:rFonts w:ascii="Tahoma" w:hAnsi="Tahoma" w:cs="Tahoma"/>
          <w:b w:val="0"/>
          <w:sz w:val="20"/>
        </w:rPr>
        <w:t>.</w:t>
      </w:r>
      <w:r w:rsidRPr="0077530C">
        <w:rPr>
          <w:rFonts w:ascii="Tahoma" w:hAnsi="Tahoma" w:cs="Tahoma"/>
          <w:b w:val="0"/>
          <w:sz w:val="20"/>
          <w:lang w:val="en-US"/>
        </w:rPr>
        <w:t>ru</w:t>
      </w:r>
      <w:r w:rsidRPr="0077530C">
        <w:rPr>
          <w:rFonts w:ascii="Tahoma" w:hAnsi="Tahoma" w:cs="Tahoma"/>
          <w:b w:val="0"/>
          <w:sz w:val="20"/>
        </w:rPr>
        <w:t>/</w:t>
      </w:r>
      <w:r w:rsidRPr="0077530C">
        <w:rPr>
          <w:rFonts w:ascii="Tahoma" w:hAnsi="Tahoma" w:cs="Tahoma"/>
          <w:b w:val="0"/>
          <w:sz w:val="20"/>
          <w:lang w:val="en-US"/>
        </w:rPr>
        <w:t>db</w:t>
      </w:r>
      <w:r w:rsidRPr="0077530C">
        <w:rPr>
          <w:rFonts w:ascii="Tahoma" w:hAnsi="Tahoma" w:cs="Tahoma"/>
          <w:b w:val="0"/>
          <w:sz w:val="20"/>
        </w:rPr>
        <w:t>/</w:t>
      </w:r>
      <w:r w:rsidRPr="0077530C">
        <w:rPr>
          <w:rFonts w:ascii="Tahoma" w:hAnsi="Tahoma" w:cs="Tahoma"/>
          <w:b w:val="0"/>
          <w:sz w:val="20"/>
          <w:lang w:val="en-US"/>
        </w:rPr>
        <w:t>news</w:t>
      </w:r>
      <w:r w:rsidRPr="0077530C">
        <w:rPr>
          <w:rFonts w:ascii="Tahoma" w:hAnsi="Tahoma" w:cs="Tahoma"/>
          <w:b w:val="0"/>
          <w:sz w:val="20"/>
        </w:rPr>
        <w:t>/</w:t>
      </w:r>
      <w:r w:rsidRPr="0077530C">
        <w:rPr>
          <w:rFonts w:ascii="Tahoma" w:hAnsi="Tahoma" w:cs="Tahoma"/>
          <w:b w:val="0"/>
          <w:sz w:val="20"/>
          <w:lang w:val="en-US"/>
        </w:rPr>
        <w:t>msg</w:t>
      </w:r>
      <w:r w:rsidRPr="0077530C">
        <w:rPr>
          <w:rFonts w:ascii="Tahoma" w:hAnsi="Tahoma" w:cs="Tahoma"/>
          <w:b w:val="0"/>
          <w:sz w:val="20"/>
        </w:rPr>
        <w:t>.</w:t>
      </w:r>
      <w:r w:rsidRPr="0077530C">
        <w:rPr>
          <w:rFonts w:ascii="Tahoma" w:hAnsi="Tahoma" w:cs="Tahoma"/>
          <w:b w:val="0"/>
          <w:sz w:val="20"/>
          <w:lang w:val="en-US"/>
        </w:rPr>
        <w:t>html</w:t>
      </w:r>
      <w:r w:rsidRPr="0077530C">
        <w:rPr>
          <w:rFonts w:ascii="Tahoma" w:hAnsi="Tahoma" w:cs="Tahoma"/>
          <w:b w:val="0"/>
          <w:sz w:val="20"/>
        </w:rPr>
        <w:t>?</w:t>
      </w:r>
      <w:r w:rsidRPr="0077530C">
        <w:rPr>
          <w:rFonts w:ascii="Tahoma" w:hAnsi="Tahoma" w:cs="Tahoma"/>
          <w:b w:val="0"/>
          <w:sz w:val="20"/>
          <w:lang w:val="en-US"/>
        </w:rPr>
        <w:t>mid</w:t>
      </w:r>
      <w:r w:rsidRPr="0077530C">
        <w:rPr>
          <w:rFonts w:ascii="Tahoma" w:hAnsi="Tahoma" w:cs="Tahoma"/>
          <w:b w:val="0"/>
          <w:sz w:val="20"/>
        </w:rPr>
        <w:t>=1517542</w:t>
      </w:r>
    </w:p>
    <w:p w:rsidR="0077530C" w:rsidRPr="0077530C" w:rsidRDefault="00035D61" w:rsidP="0077530C">
      <w:pPr>
        <w:pStyle w:val="4"/>
        <w:numPr>
          <w:ilvl w:val="0"/>
          <w:numId w:val="17"/>
        </w:numPr>
        <w:rPr>
          <w:rFonts w:ascii="Tahoma" w:hAnsi="Tahoma" w:cs="Tahoma"/>
          <w:b w:val="0"/>
          <w:sz w:val="20"/>
        </w:rPr>
      </w:pPr>
      <w:r w:rsidRPr="0077530C">
        <w:rPr>
          <w:rFonts w:ascii="Tahoma" w:hAnsi="Tahoma" w:cs="Tahoma"/>
          <w:b w:val="0"/>
          <w:sz w:val="20"/>
          <w:lang w:val="en-US"/>
        </w:rPr>
        <w:t>http</w:t>
      </w:r>
      <w:r w:rsidRPr="0077530C">
        <w:rPr>
          <w:rFonts w:ascii="Tahoma" w:hAnsi="Tahoma" w:cs="Tahoma"/>
          <w:b w:val="0"/>
          <w:sz w:val="20"/>
        </w:rPr>
        <w:t>://</w:t>
      </w:r>
      <w:r w:rsidRPr="0077530C">
        <w:rPr>
          <w:rFonts w:ascii="Tahoma" w:hAnsi="Tahoma" w:cs="Tahoma"/>
          <w:b w:val="0"/>
          <w:sz w:val="20"/>
          <w:lang w:val="en-US"/>
        </w:rPr>
        <w:t>asiatimes</w:t>
      </w:r>
      <w:r w:rsidRPr="0077530C">
        <w:rPr>
          <w:rFonts w:ascii="Tahoma" w:hAnsi="Tahoma" w:cs="Tahoma"/>
          <w:b w:val="0"/>
          <w:sz w:val="20"/>
        </w:rPr>
        <w:t>.</w:t>
      </w:r>
      <w:r w:rsidRPr="0077530C">
        <w:rPr>
          <w:rFonts w:ascii="Tahoma" w:hAnsi="Tahoma" w:cs="Tahoma"/>
          <w:b w:val="0"/>
          <w:sz w:val="20"/>
          <w:lang w:val="en-US"/>
        </w:rPr>
        <w:t>narod</w:t>
      </w:r>
      <w:r w:rsidRPr="0077530C">
        <w:rPr>
          <w:rFonts w:ascii="Tahoma" w:hAnsi="Tahoma" w:cs="Tahoma"/>
          <w:b w:val="0"/>
          <w:sz w:val="20"/>
        </w:rPr>
        <w:t>.</w:t>
      </w:r>
      <w:r w:rsidRPr="0077530C">
        <w:rPr>
          <w:rFonts w:ascii="Tahoma" w:hAnsi="Tahoma" w:cs="Tahoma"/>
          <w:b w:val="0"/>
          <w:sz w:val="20"/>
          <w:lang w:val="en-US"/>
        </w:rPr>
        <w:t>ru</w:t>
      </w:r>
      <w:r w:rsidRPr="0077530C">
        <w:rPr>
          <w:rFonts w:ascii="Tahoma" w:hAnsi="Tahoma" w:cs="Tahoma"/>
          <w:b w:val="0"/>
          <w:sz w:val="20"/>
        </w:rPr>
        <w:t>/</w:t>
      </w:r>
      <w:r w:rsidRPr="0077530C">
        <w:rPr>
          <w:rFonts w:ascii="Tahoma" w:hAnsi="Tahoma" w:cs="Tahoma"/>
          <w:b w:val="0"/>
          <w:sz w:val="20"/>
          <w:lang w:val="en-US"/>
        </w:rPr>
        <w:t>country</w:t>
      </w:r>
      <w:r w:rsidRPr="0077530C">
        <w:rPr>
          <w:rFonts w:ascii="Tahoma" w:hAnsi="Tahoma" w:cs="Tahoma"/>
          <w:b w:val="0"/>
          <w:sz w:val="20"/>
        </w:rPr>
        <w:t>/</w:t>
      </w:r>
      <w:r w:rsidRPr="0077530C">
        <w:rPr>
          <w:rFonts w:ascii="Tahoma" w:hAnsi="Tahoma" w:cs="Tahoma"/>
          <w:b w:val="0"/>
          <w:sz w:val="20"/>
          <w:lang w:val="en-US"/>
        </w:rPr>
        <w:t>south</w:t>
      </w:r>
      <w:r w:rsidRPr="0077530C">
        <w:rPr>
          <w:rFonts w:ascii="Tahoma" w:hAnsi="Tahoma" w:cs="Tahoma"/>
          <w:b w:val="0"/>
          <w:sz w:val="20"/>
        </w:rPr>
        <w:t>_</w:t>
      </w:r>
      <w:r w:rsidRPr="0077530C">
        <w:rPr>
          <w:rFonts w:ascii="Tahoma" w:hAnsi="Tahoma" w:cs="Tahoma"/>
          <w:b w:val="0"/>
          <w:sz w:val="20"/>
          <w:lang w:val="en-US"/>
        </w:rPr>
        <w:t>korea</w:t>
      </w:r>
      <w:r w:rsidRPr="0077530C">
        <w:rPr>
          <w:rFonts w:ascii="Tahoma" w:hAnsi="Tahoma" w:cs="Tahoma"/>
          <w:b w:val="0"/>
          <w:sz w:val="20"/>
        </w:rPr>
        <w:t>/</w:t>
      </w:r>
      <w:r w:rsidRPr="0077530C">
        <w:rPr>
          <w:rFonts w:ascii="Tahoma" w:hAnsi="Tahoma" w:cs="Tahoma"/>
          <w:b w:val="0"/>
          <w:sz w:val="20"/>
          <w:lang w:val="en-US"/>
        </w:rPr>
        <w:t>south</w:t>
      </w:r>
      <w:r w:rsidRPr="0077530C">
        <w:rPr>
          <w:rFonts w:ascii="Tahoma" w:hAnsi="Tahoma" w:cs="Tahoma"/>
          <w:b w:val="0"/>
          <w:sz w:val="20"/>
        </w:rPr>
        <w:t>_</w:t>
      </w:r>
      <w:r w:rsidRPr="0077530C">
        <w:rPr>
          <w:rFonts w:ascii="Tahoma" w:hAnsi="Tahoma" w:cs="Tahoma"/>
          <w:b w:val="0"/>
          <w:sz w:val="20"/>
          <w:lang w:val="en-US"/>
        </w:rPr>
        <w:t>korea</w:t>
      </w:r>
      <w:r w:rsidRPr="0077530C">
        <w:rPr>
          <w:rFonts w:ascii="Tahoma" w:hAnsi="Tahoma" w:cs="Tahoma"/>
          <w:b w:val="0"/>
          <w:sz w:val="20"/>
        </w:rPr>
        <w:t>_</w:t>
      </w:r>
      <w:r w:rsidRPr="0077530C">
        <w:rPr>
          <w:rFonts w:ascii="Tahoma" w:hAnsi="Tahoma" w:cs="Tahoma"/>
          <w:b w:val="0"/>
          <w:sz w:val="20"/>
          <w:lang w:val="en-US"/>
        </w:rPr>
        <w:t>pol</w:t>
      </w:r>
      <w:r w:rsidRPr="0077530C">
        <w:rPr>
          <w:rFonts w:ascii="Tahoma" w:hAnsi="Tahoma" w:cs="Tahoma"/>
          <w:b w:val="0"/>
          <w:sz w:val="20"/>
        </w:rPr>
        <w:t>1.</w:t>
      </w:r>
      <w:r w:rsidRPr="0077530C">
        <w:rPr>
          <w:rFonts w:ascii="Tahoma" w:hAnsi="Tahoma" w:cs="Tahoma"/>
          <w:b w:val="0"/>
          <w:sz w:val="20"/>
          <w:lang w:val="en-US"/>
        </w:rPr>
        <w:t>htm</w:t>
      </w:r>
    </w:p>
    <w:p w:rsidR="0077530C" w:rsidRPr="0077530C" w:rsidRDefault="00035D61" w:rsidP="0077530C">
      <w:pPr>
        <w:pStyle w:val="4"/>
        <w:numPr>
          <w:ilvl w:val="0"/>
          <w:numId w:val="17"/>
        </w:numPr>
        <w:rPr>
          <w:rFonts w:ascii="Tahoma" w:hAnsi="Tahoma" w:cs="Tahoma"/>
          <w:b w:val="0"/>
          <w:sz w:val="20"/>
        </w:rPr>
      </w:pPr>
      <w:r w:rsidRPr="0077530C">
        <w:rPr>
          <w:rFonts w:ascii="Tahoma" w:hAnsi="Tahoma" w:cs="Tahoma"/>
          <w:b w:val="0"/>
          <w:sz w:val="20"/>
        </w:rPr>
        <w:t>http://bilet.ru/country/kr/map.asp</w:t>
      </w:r>
    </w:p>
    <w:p w:rsidR="00035D61" w:rsidRPr="0077530C" w:rsidRDefault="00303073" w:rsidP="0077530C">
      <w:pPr>
        <w:pStyle w:val="4"/>
        <w:numPr>
          <w:ilvl w:val="0"/>
          <w:numId w:val="17"/>
        </w:numPr>
        <w:rPr>
          <w:rFonts w:ascii="Tahoma" w:hAnsi="Tahoma" w:cs="Tahoma"/>
          <w:b w:val="0"/>
          <w:sz w:val="20"/>
        </w:rPr>
      </w:pPr>
      <w:r w:rsidRPr="0077530C">
        <w:rPr>
          <w:rFonts w:ascii="Tahoma" w:hAnsi="Tahoma" w:cs="Tahoma"/>
          <w:b w:val="0"/>
          <w:sz w:val="20"/>
          <w:lang w:val="en-US"/>
        </w:rPr>
        <w:t>http</w:t>
      </w:r>
      <w:r w:rsidRPr="0077530C">
        <w:rPr>
          <w:rFonts w:ascii="Tahoma" w:hAnsi="Tahoma" w:cs="Tahoma"/>
          <w:b w:val="0"/>
          <w:sz w:val="20"/>
        </w:rPr>
        <w:t>:/</w:t>
      </w:r>
      <w:r w:rsidRPr="0077530C">
        <w:rPr>
          <w:rFonts w:ascii="Tahoma" w:hAnsi="Tahoma" w:cs="Tahoma"/>
          <w:b w:val="0"/>
          <w:sz w:val="20"/>
          <w:lang w:val="en-US"/>
        </w:rPr>
        <w:t>www</w:t>
      </w:r>
      <w:r w:rsidRPr="0077530C">
        <w:rPr>
          <w:rFonts w:ascii="Tahoma" w:hAnsi="Tahoma" w:cs="Tahoma"/>
          <w:b w:val="0"/>
          <w:sz w:val="20"/>
        </w:rPr>
        <w:t>.</w:t>
      </w:r>
      <w:r w:rsidRPr="0077530C">
        <w:rPr>
          <w:rFonts w:ascii="Tahoma" w:hAnsi="Tahoma" w:cs="Tahoma"/>
          <w:b w:val="0"/>
          <w:sz w:val="20"/>
          <w:lang w:val="en-US"/>
        </w:rPr>
        <w:t>turizm</w:t>
      </w:r>
      <w:r w:rsidRPr="0077530C">
        <w:rPr>
          <w:rFonts w:ascii="Tahoma" w:hAnsi="Tahoma" w:cs="Tahoma"/>
          <w:b w:val="0"/>
          <w:sz w:val="20"/>
        </w:rPr>
        <w:t>.</w:t>
      </w:r>
      <w:r w:rsidRPr="0077530C">
        <w:rPr>
          <w:rFonts w:ascii="Tahoma" w:hAnsi="Tahoma" w:cs="Tahoma"/>
          <w:b w:val="0"/>
          <w:sz w:val="20"/>
          <w:lang w:val="en-US"/>
        </w:rPr>
        <w:t>ru</w:t>
      </w:r>
      <w:r w:rsidRPr="0077530C">
        <w:rPr>
          <w:rFonts w:ascii="Tahoma" w:hAnsi="Tahoma" w:cs="Tahoma"/>
          <w:b w:val="0"/>
          <w:sz w:val="20"/>
        </w:rPr>
        <w:t>/</w:t>
      </w:r>
      <w:r w:rsidRPr="0077530C">
        <w:rPr>
          <w:rFonts w:ascii="Tahoma" w:hAnsi="Tahoma" w:cs="Tahoma"/>
          <w:b w:val="0"/>
          <w:sz w:val="20"/>
          <w:lang w:val="en-US"/>
        </w:rPr>
        <w:t>south</w:t>
      </w:r>
      <w:r w:rsidRPr="0077530C">
        <w:rPr>
          <w:rFonts w:ascii="Tahoma" w:hAnsi="Tahoma" w:cs="Tahoma"/>
          <w:b w:val="0"/>
          <w:sz w:val="20"/>
        </w:rPr>
        <w:t>_</w:t>
      </w:r>
      <w:r w:rsidRPr="0077530C">
        <w:rPr>
          <w:rFonts w:ascii="Tahoma" w:hAnsi="Tahoma" w:cs="Tahoma"/>
          <w:b w:val="0"/>
          <w:sz w:val="20"/>
          <w:lang w:val="en-US"/>
        </w:rPr>
        <w:t>korea</w:t>
      </w:r>
      <w:r w:rsidRPr="0077530C">
        <w:rPr>
          <w:rFonts w:ascii="Tahoma" w:hAnsi="Tahoma" w:cs="Tahoma"/>
          <w:b w:val="0"/>
          <w:sz w:val="20"/>
        </w:rPr>
        <w:t>/</w:t>
      </w:r>
    </w:p>
    <w:p w:rsidR="00035D61" w:rsidRPr="009727BA" w:rsidRDefault="00035D61"/>
    <w:p w:rsidR="006C304D" w:rsidRDefault="006C304D" w:rsidP="006C304D"/>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 w:rsidR="005219F1" w:rsidRPr="009727BA" w:rsidRDefault="005219F1">
      <w:pPr>
        <w:rPr>
          <w:rFonts w:ascii="Tahoma" w:hAnsi="Tahoma"/>
        </w:rPr>
      </w:pPr>
    </w:p>
    <w:p w:rsidR="0026627B" w:rsidRDefault="0026627B" w:rsidP="00001438">
      <w:pPr>
        <w:spacing w:before="2520"/>
        <w:jc w:val="center"/>
        <w:rPr>
          <w:rFonts w:ascii="Tahoma" w:hAnsi="Tahoma"/>
          <w:b/>
          <w:sz w:val="28"/>
          <w:szCs w:val="28"/>
        </w:rPr>
      </w:pPr>
    </w:p>
    <w:p w:rsidR="00001438" w:rsidRPr="00001438" w:rsidRDefault="0026627B" w:rsidP="00001438">
      <w:pPr>
        <w:spacing w:before="2520"/>
        <w:jc w:val="center"/>
        <w:rPr>
          <w:rFonts w:ascii="Tahoma" w:hAnsi="Tahoma"/>
          <w:b/>
          <w:sz w:val="28"/>
          <w:szCs w:val="28"/>
        </w:rPr>
      </w:pPr>
      <w:r>
        <w:rPr>
          <w:rFonts w:ascii="Tahoma" w:hAnsi="Tahoma"/>
          <w:b/>
          <w:sz w:val="28"/>
          <w:szCs w:val="28"/>
        </w:rPr>
        <w:t>Содержание</w:t>
      </w:r>
      <w:r w:rsidR="00001438" w:rsidRPr="00001438">
        <w:rPr>
          <w:rFonts w:ascii="Tahoma" w:hAnsi="Tahoma"/>
          <w:b/>
          <w:sz w:val="28"/>
          <w:szCs w:val="28"/>
        </w:rPr>
        <w:t>:</w:t>
      </w:r>
      <w:r w:rsidR="00001438" w:rsidRPr="00001438">
        <w:rPr>
          <w:rFonts w:ascii="Tahoma" w:hAnsi="Tahoma"/>
          <w:b/>
          <w:sz w:val="28"/>
          <w:szCs w:val="28"/>
        </w:rPr>
        <w:br/>
      </w:r>
      <w:r w:rsidR="00001438" w:rsidRPr="00001438">
        <w:rPr>
          <w:rFonts w:ascii="Tahoma" w:hAnsi="Tahoma"/>
          <w:b/>
          <w:sz w:val="28"/>
          <w:szCs w:val="28"/>
        </w:rPr>
        <w:br/>
      </w:r>
    </w:p>
    <w:p w:rsidR="009D181F" w:rsidRPr="00D46215" w:rsidRDefault="00001438" w:rsidP="009D181F">
      <w:pPr>
        <w:ind w:left="360"/>
        <w:rPr>
          <w:rFonts w:ascii="Tahoma" w:hAnsi="Tahoma"/>
        </w:rPr>
      </w:pPr>
      <w:r w:rsidRPr="00001438">
        <w:rPr>
          <w:rFonts w:ascii="Tahoma" w:hAnsi="Tahoma"/>
        </w:rPr>
        <w:t>Анализ ЭГП страны</w:t>
      </w:r>
      <w:r w:rsidR="00D46215">
        <w:rPr>
          <w:rFonts w:ascii="Tahoma" w:hAnsi="Tahoma"/>
        </w:rPr>
        <w:t>………………………………………………………………………………1</w:t>
      </w:r>
    </w:p>
    <w:p w:rsidR="00001438" w:rsidRPr="00001438" w:rsidRDefault="00001438" w:rsidP="009D181F">
      <w:pPr>
        <w:ind w:left="360"/>
        <w:rPr>
          <w:rFonts w:ascii="Tahoma" w:hAnsi="Tahoma"/>
        </w:rPr>
      </w:pPr>
      <w:r w:rsidRPr="00001438">
        <w:rPr>
          <w:rFonts w:ascii="Tahoma" w:hAnsi="Tahoma"/>
        </w:rPr>
        <w:t xml:space="preserve">Стадия и </w:t>
      </w:r>
      <w:r w:rsidR="00D46215">
        <w:rPr>
          <w:rFonts w:ascii="Tahoma" w:hAnsi="Tahoma"/>
        </w:rPr>
        <w:t>уровень экономического развития…………………………………………1</w:t>
      </w:r>
    </w:p>
    <w:p w:rsidR="00001438" w:rsidRPr="00001438" w:rsidRDefault="00001438" w:rsidP="009D181F">
      <w:pPr>
        <w:ind w:left="360"/>
        <w:rPr>
          <w:rFonts w:ascii="Tahoma" w:hAnsi="Tahoma"/>
        </w:rPr>
      </w:pPr>
      <w:r w:rsidRPr="00001438">
        <w:rPr>
          <w:rFonts w:ascii="Tahoma" w:hAnsi="Tahoma"/>
        </w:rPr>
        <w:t>Государственный строй и территор</w:t>
      </w:r>
      <w:r w:rsidR="00D46215">
        <w:rPr>
          <w:rFonts w:ascii="Tahoma" w:hAnsi="Tahoma"/>
        </w:rPr>
        <w:t>иально-административное деление…1</w:t>
      </w:r>
    </w:p>
    <w:p w:rsidR="00001438" w:rsidRPr="00001438" w:rsidRDefault="00001438" w:rsidP="009D181F">
      <w:pPr>
        <w:ind w:left="360"/>
        <w:rPr>
          <w:rFonts w:ascii="Tahoma" w:hAnsi="Tahoma"/>
        </w:rPr>
      </w:pPr>
      <w:r w:rsidRPr="00001438">
        <w:rPr>
          <w:rFonts w:ascii="Tahoma" w:hAnsi="Tahoma"/>
        </w:rPr>
        <w:t>Особенности воспрои</w:t>
      </w:r>
      <w:r w:rsidR="00D46215">
        <w:rPr>
          <w:rFonts w:ascii="Tahoma" w:hAnsi="Tahoma"/>
        </w:rPr>
        <w:t>зводства и размещения населения………………………2</w:t>
      </w:r>
    </w:p>
    <w:p w:rsidR="00001438" w:rsidRPr="00001438" w:rsidRDefault="00001438" w:rsidP="009D181F">
      <w:pPr>
        <w:ind w:left="360"/>
        <w:rPr>
          <w:rFonts w:ascii="Tahoma" w:hAnsi="Tahoma"/>
        </w:rPr>
      </w:pPr>
      <w:r w:rsidRPr="00001438">
        <w:rPr>
          <w:rFonts w:ascii="Tahoma" w:hAnsi="Tahoma"/>
        </w:rPr>
        <w:t>Обеспеченность природ</w:t>
      </w:r>
      <w:r w:rsidR="00D46215">
        <w:rPr>
          <w:rFonts w:ascii="Tahoma" w:hAnsi="Tahoma"/>
        </w:rPr>
        <w:t>ными ресурсами и их размещение……………………2</w:t>
      </w:r>
    </w:p>
    <w:p w:rsidR="00001438" w:rsidRPr="00001438" w:rsidRDefault="00001438" w:rsidP="009D181F">
      <w:pPr>
        <w:ind w:left="360"/>
        <w:rPr>
          <w:rFonts w:ascii="Tahoma" w:hAnsi="Tahoma"/>
        </w:rPr>
      </w:pPr>
      <w:r w:rsidRPr="00001438">
        <w:rPr>
          <w:rFonts w:ascii="Tahoma" w:hAnsi="Tahoma"/>
        </w:rPr>
        <w:t xml:space="preserve">Уровень развития и факторы размещения основных отраслей промышленности, </w:t>
      </w:r>
      <w:r w:rsidR="009D181F">
        <w:rPr>
          <w:rFonts w:ascii="Tahoma" w:hAnsi="Tahoma"/>
        </w:rPr>
        <w:t xml:space="preserve"> </w:t>
      </w:r>
      <w:r w:rsidRPr="00001438">
        <w:rPr>
          <w:rFonts w:ascii="Tahoma" w:hAnsi="Tahoma"/>
        </w:rPr>
        <w:t>сельского хозя</w:t>
      </w:r>
      <w:r w:rsidR="00D46215">
        <w:rPr>
          <w:rFonts w:ascii="Tahoma" w:hAnsi="Tahoma"/>
        </w:rPr>
        <w:t>йства, непроизводственной сферы…………………………………4</w:t>
      </w:r>
    </w:p>
    <w:p w:rsidR="00001438" w:rsidRPr="00001438" w:rsidRDefault="00001438" w:rsidP="009D181F">
      <w:pPr>
        <w:ind w:left="360"/>
        <w:rPr>
          <w:rFonts w:ascii="Tahoma" w:hAnsi="Tahoma"/>
        </w:rPr>
      </w:pPr>
      <w:r w:rsidRPr="00001438">
        <w:rPr>
          <w:rFonts w:ascii="Tahoma" w:hAnsi="Tahoma"/>
        </w:rPr>
        <w:t>Хара</w:t>
      </w:r>
      <w:r w:rsidR="00D46215">
        <w:rPr>
          <w:rFonts w:ascii="Tahoma" w:hAnsi="Tahoma"/>
        </w:rPr>
        <w:t>ктер внешнеэкономических связей…………………………………………………9</w:t>
      </w:r>
    </w:p>
    <w:p w:rsidR="00001438" w:rsidRPr="00001438" w:rsidRDefault="00001438" w:rsidP="009D181F">
      <w:pPr>
        <w:ind w:left="360"/>
        <w:rPr>
          <w:rFonts w:ascii="Tahoma" w:hAnsi="Tahoma"/>
        </w:rPr>
      </w:pPr>
      <w:r w:rsidRPr="00001438">
        <w:rPr>
          <w:rFonts w:ascii="Tahoma" w:hAnsi="Tahoma"/>
        </w:rPr>
        <w:t>Уровень развития ТСХ, ее конфигурация. Перспектива</w:t>
      </w:r>
      <w:r w:rsidR="00D46215">
        <w:rPr>
          <w:rFonts w:ascii="Tahoma" w:hAnsi="Tahoma"/>
        </w:rPr>
        <w:t xml:space="preserve"> экономического развития страны……………………………………………………………………………………12</w:t>
      </w:r>
    </w:p>
    <w:p w:rsidR="00A52D5C" w:rsidRDefault="00A52D5C"/>
    <w:p w:rsidR="00A52D5C" w:rsidRDefault="00A52D5C"/>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p w:rsidR="006A71C5" w:rsidRDefault="006A71C5" w:rsidP="006A71C5">
      <w:pPr>
        <w:rPr>
          <w:sz w:val="28"/>
        </w:rPr>
      </w:pPr>
    </w:p>
    <w:p w:rsidR="006A71C5" w:rsidRDefault="006A71C5" w:rsidP="006A71C5">
      <w:pPr>
        <w:rPr>
          <w:sz w:val="28"/>
        </w:rPr>
      </w:pPr>
    </w:p>
    <w:p w:rsidR="006A71C5" w:rsidRDefault="006A71C5" w:rsidP="006A71C5">
      <w:r>
        <w:t xml:space="preserve">   </w:t>
      </w:r>
    </w:p>
    <w:p w:rsidR="006A71C5" w:rsidRDefault="006A71C5" w:rsidP="006A71C5"/>
    <w:p w:rsidR="006A71C5" w:rsidRDefault="006A71C5" w:rsidP="006A71C5">
      <w:pPr>
        <w:pStyle w:val="4"/>
        <w:jc w:val="center"/>
        <w:rPr>
          <w:sz w:val="44"/>
        </w:rPr>
      </w:pPr>
      <w:r>
        <w:rPr>
          <w:sz w:val="44"/>
        </w:rPr>
        <w:t>Реферат</w:t>
      </w:r>
    </w:p>
    <w:p w:rsidR="006A71C5" w:rsidRDefault="006A71C5" w:rsidP="006A71C5"/>
    <w:p w:rsidR="006A71C5" w:rsidRPr="00623EBF" w:rsidRDefault="006A71C5" w:rsidP="006A71C5">
      <w:pPr>
        <w:jc w:val="center"/>
        <w:rPr>
          <w:b/>
          <w:sz w:val="26"/>
          <w:szCs w:val="26"/>
        </w:rPr>
      </w:pPr>
      <w:r w:rsidRPr="00623EBF">
        <w:rPr>
          <w:b/>
          <w:sz w:val="26"/>
          <w:szCs w:val="26"/>
        </w:rPr>
        <w:t xml:space="preserve">по  предмету: "Экономическая и социальная география Зарубежного мира" </w:t>
      </w:r>
    </w:p>
    <w:p w:rsidR="006A71C5" w:rsidRDefault="006A71C5" w:rsidP="006A71C5">
      <w:pPr>
        <w:jc w:val="center"/>
        <w:rPr>
          <w:b/>
          <w:sz w:val="36"/>
        </w:rPr>
      </w:pPr>
      <w:r>
        <w:rPr>
          <w:b/>
          <w:sz w:val="36"/>
        </w:rPr>
        <w:t xml:space="preserve">  на тему: «Экономико-географическая характеристика Республики Корея».</w:t>
      </w:r>
    </w:p>
    <w:p w:rsidR="006A71C5" w:rsidRDefault="006A71C5" w:rsidP="006A71C5">
      <w:pPr>
        <w:jc w:val="center"/>
        <w:rPr>
          <w:b/>
          <w:sz w:val="36"/>
        </w:rPr>
      </w:pPr>
    </w:p>
    <w:p w:rsidR="006A71C5" w:rsidRDefault="006A71C5" w:rsidP="006A71C5">
      <w:pPr>
        <w:jc w:val="center"/>
        <w:rPr>
          <w:b/>
          <w:sz w:val="36"/>
        </w:rPr>
      </w:pPr>
    </w:p>
    <w:p w:rsidR="006A71C5" w:rsidRDefault="006A71C5" w:rsidP="006A71C5">
      <w:pPr>
        <w:ind w:left="4320" w:firstLine="720"/>
        <w:jc w:val="both"/>
        <w:rPr>
          <w:b/>
          <w:sz w:val="36"/>
        </w:rPr>
      </w:pPr>
    </w:p>
    <w:p w:rsidR="006A71C5" w:rsidRDefault="006A71C5" w:rsidP="006A71C5">
      <w:pPr>
        <w:ind w:left="4320" w:firstLine="720"/>
        <w:jc w:val="both"/>
        <w:rPr>
          <w:b/>
          <w:sz w:val="36"/>
        </w:rPr>
      </w:pPr>
    </w:p>
    <w:p w:rsidR="006A71C5" w:rsidRDefault="006A71C5" w:rsidP="006A71C5">
      <w:pPr>
        <w:ind w:left="4320" w:firstLine="720"/>
        <w:jc w:val="both"/>
        <w:rPr>
          <w:b/>
          <w:sz w:val="36"/>
        </w:rPr>
      </w:pPr>
    </w:p>
    <w:p w:rsidR="006A71C5" w:rsidRDefault="006A71C5" w:rsidP="006A71C5">
      <w:pPr>
        <w:ind w:left="4320" w:firstLine="720"/>
        <w:jc w:val="both"/>
        <w:rPr>
          <w:b/>
          <w:sz w:val="36"/>
        </w:rPr>
      </w:pPr>
    </w:p>
    <w:p w:rsidR="006A71C5" w:rsidRDefault="006A71C5" w:rsidP="006A71C5">
      <w:pPr>
        <w:ind w:left="4320"/>
        <w:jc w:val="both"/>
        <w:rPr>
          <w:b/>
          <w:sz w:val="32"/>
        </w:rPr>
      </w:pPr>
      <w:r>
        <w:rPr>
          <w:b/>
          <w:sz w:val="32"/>
        </w:rPr>
        <w:t>Ученицы 11 класса «А»</w:t>
      </w:r>
    </w:p>
    <w:p w:rsidR="006A71C5" w:rsidRPr="00623EBF" w:rsidRDefault="006A71C5" w:rsidP="006A71C5">
      <w:pPr>
        <w:ind w:left="4320"/>
        <w:jc w:val="both"/>
        <w:rPr>
          <w:sz w:val="32"/>
        </w:rPr>
      </w:pPr>
    </w:p>
    <w:p w:rsidR="006A71C5" w:rsidRDefault="006A71C5" w:rsidP="006A71C5">
      <w:pPr>
        <w:ind w:left="4320"/>
        <w:jc w:val="both"/>
        <w:rPr>
          <w:sz w:val="32"/>
        </w:rPr>
      </w:pPr>
      <w:r>
        <w:rPr>
          <w:sz w:val="32"/>
        </w:rPr>
        <w:t xml:space="preserve"> </w:t>
      </w:r>
    </w:p>
    <w:p w:rsidR="006A71C5" w:rsidRDefault="006A71C5" w:rsidP="006A71C5">
      <w:pPr>
        <w:pStyle w:val="6"/>
        <w:jc w:val="center"/>
      </w:pPr>
      <w:r>
        <w:t xml:space="preserve">           </w:t>
      </w:r>
    </w:p>
    <w:p w:rsidR="006A71C5" w:rsidRDefault="006A71C5" w:rsidP="006A71C5">
      <w:pPr>
        <w:ind w:left="4320"/>
        <w:jc w:val="both"/>
        <w:rPr>
          <w:sz w:val="36"/>
        </w:rPr>
      </w:pPr>
    </w:p>
    <w:p w:rsidR="006A71C5" w:rsidRDefault="006A71C5" w:rsidP="006A71C5">
      <w:pPr>
        <w:ind w:left="4320"/>
        <w:jc w:val="both"/>
        <w:rPr>
          <w:sz w:val="36"/>
        </w:rPr>
      </w:pPr>
    </w:p>
    <w:p w:rsidR="006A71C5" w:rsidRDefault="006A71C5" w:rsidP="006A71C5">
      <w:pPr>
        <w:pStyle w:val="5"/>
        <w:rPr>
          <w:sz w:val="36"/>
        </w:rPr>
      </w:pPr>
    </w:p>
    <w:p w:rsidR="006A71C5" w:rsidRDefault="006A71C5" w:rsidP="006A71C5">
      <w:pPr>
        <w:pStyle w:val="5"/>
        <w:rPr>
          <w:sz w:val="36"/>
        </w:rPr>
      </w:pPr>
    </w:p>
    <w:p w:rsidR="006A71C5" w:rsidRDefault="006A71C5" w:rsidP="006A71C5">
      <w:pPr>
        <w:pStyle w:val="5"/>
        <w:rPr>
          <w:sz w:val="36"/>
        </w:rPr>
      </w:pPr>
    </w:p>
    <w:p w:rsidR="006A71C5" w:rsidRDefault="006A71C5" w:rsidP="006A71C5">
      <w:pPr>
        <w:pStyle w:val="5"/>
        <w:rPr>
          <w:sz w:val="36"/>
        </w:rPr>
      </w:pPr>
    </w:p>
    <w:p w:rsidR="006A71C5" w:rsidRDefault="006A71C5" w:rsidP="006A71C5"/>
    <w:p w:rsidR="006A71C5" w:rsidRPr="006A71C5" w:rsidRDefault="006A71C5" w:rsidP="006A71C5">
      <w:pPr>
        <w:pStyle w:val="5"/>
        <w:jc w:val="center"/>
        <w:rPr>
          <w:b w:val="0"/>
          <w:i w:val="0"/>
          <w:sz w:val="32"/>
        </w:rPr>
      </w:pPr>
      <w:r w:rsidRPr="006A71C5">
        <w:rPr>
          <w:b w:val="0"/>
          <w:i w:val="0"/>
          <w:sz w:val="32"/>
        </w:rPr>
        <w:t>Москва, 2003</w:t>
      </w:r>
    </w:p>
    <w:p w:rsidR="006A71C5" w:rsidRDefault="006A71C5"/>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Default="004D10CA"/>
    <w:p w:rsidR="004D10CA" w:rsidRPr="005219F1" w:rsidRDefault="004D10CA">
      <w:bookmarkStart w:id="1" w:name="_GoBack"/>
      <w:bookmarkEnd w:id="1"/>
    </w:p>
    <w:sectPr w:rsidR="004D10CA" w:rsidRPr="005219F1" w:rsidSect="003A0746">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A0" w:rsidRDefault="00692BA0">
      <w:r>
        <w:separator/>
      </w:r>
    </w:p>
  </w:endnote>
  <w:endnote w:type="continuationSeparator" w:id="0">
    <w:p w:rsidR="00692BA0" w:rsidRDefault="0069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A0" w:rsidRDefault="00692BA0">
      <w:r>
        <w:separator/>
      </w:r>
    </w:p>
  </w:footnote>
  <w:footnote w:type="continuationSeparator" w:id="0">
    <w:p w:rsidR="00692BA0" w:rsidRDefault="00692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0B" w:rsidRDefault="00B85C0B" w:rsidP="009564E2">
    <w:pPr>
      <w:pStyle w:val="a5"/>
      <w:framePr w:wrap="around" w:vAnchor="text" w:hAnchor="margin" w:xAlign="right" w:y="1"/>
      <w:rPr>
        <w:rStyle w:val="a8"/>
      </w:rPr>
    </w:pPr>
  </w:p>
  <w:p w:rsidR="00B85C0B" w:rsidRDefault="00B85C0B" w:rsidP="009564E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0B" w:rsidRDefault="0021271B" w:rsidP="009564E2">
    <w:pPr>
      <w:pStyle w:val="a5"/>
      <w:framePr w:wrap="around" w:vAnchor="text" w:hAnchor="margin" w:xAlign="right" w:y="1"/>
      <w:rPr>
        <w:rStyle w:val="a8"/>
      </w:rPr>
    </w:pPr>
    <w:r>
      <w:rPr>
        <w:rStyle w:val="a8"/>
        <w:noProof/>
      </w:rPr>
      <w:t>1</w:t>
    </w:r>
  </w:p>
  <w:p w:rsidR="00B85C0B" w:rsidRDefault="00B85C0B" w:rsidP="009564E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9C179E"/>
    <w:lvl w:ilvl="0">
      <w:start w:val="1"/>
      <w:numFmt w:val="decimal"/>
      <w:lvlText w:val="%1."/>
      <w:lvlJc w:val="left"/>
      <w:pPr>
        <w:tabs>
          <w:tab w:val="num" w:pos="1492"/>
        </w:tabs>
        <w:ind w:left="1492" w:hanging="360"/>
      </w:pPr>
    </w:lvl>
  </w:abstractNum>
  <w:abstractNum w:abstractNumId="1">
    <w:nsid w:val="FFFFFF7D"/>
    <w:multiLevelType w:val="singleLevel"/>
    <w:tmpl w:val="BE52F144"/>
    <w:lvl w:ilvl="0">
      <w:start w:val="1"/>
      <w:numFmt w:val="decimal"/>
      <w:lvlText w:val="%1."/>
      <w:lvlJc w:val="left"/>
      <w:pPr>
        <w:tabs>
          <w:tab w:val="num" w:pos="1209"/>
        </w:tabs>
        <w:ind w:left="1209" w:hanging="360"/>
      </w:pPr>
    </w:lvl>
  </w:abstractNum>
  <w:abstractNum w:abstractNumId="2">
    <w:nsid w:val="FFFFFF7E"/>
    <w:multiLevelType w:val="singleLevel"/>
    <w:tmpl w:val="65AE41D2"/>
    <w:lvl w:ilvl="0">
      <w:start w:val="1"/>
      <w:numFmt w:val="decimal"/>
      <w:lvlText w:val="%1."/>
      <w:lvlJc w:val="left"/>
      <w:pPr>
        <w:tabs>
          <w:tab w:val="num" w:pos="926"/>
        </w:tabs>
        <w:ind w:left="926" w:hanging="360"/>
      </w:pPr>
    </w:lvl>
  </w:abstractNum>
  <w:abstractNum w:abstractNumId="3">
    <w:nsid w:val="FFFFFF7F"/>
    <w:multiLevelType w:val="singleLevel"/>
    <w:tmpl w:val="58DEC3F2"/>
    <w:lvl w:ilvl="0">
      <w:start w:val="1"/>
      <w:numFmt w:val="decimal"/>
      <w:lvlText w:val="%1."/>
      <w:lvlJc w:val="left"/>
      <w:pPr>
        <w:tabs>
          <w:tab w:val="num" w:pos="643"/>
        </w:tabs>
        <w:ind w:left="643" w:hanging="360"/>
      </w:pPr>
    </w:lvl>
  </w:abstractNum>
  <w:abstractNum w:abstractNumId="4">
    <w:nsid w:val="FFFFFF80"/>
    <w:multiLevelType w:val="singleLevel"/>
    <w:tmpl w:val="7CAE9A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8011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5681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58B7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F67EAA"/>
    <w:lvl w:ilvl="0">
      <w:start w:val="1"/>
      <w:numFmt w:val="decimal"/>
      <w:lvlText w:val="%1."/>
      <w:lvlJc w:val="left"/>
      <w:pPr>
        <w:tabs>
          <w:tab w:val="num" w:pos="360"/>
        </w:tabs>
        <w:ind w:left="360" w:hanging="360"/>
      </w:pPr>
    </w:lvl>
  </w:abstractNum>
  <w:abstractNum w:abstractNumId="9">
    <w:nsid w:val="FFFFFF89"/>
    <w:multiLevelType w:val="singleLevel"/>
    <w:tmpl w:val="8E76C27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29C7314"/>
    <w:lvl w:ilvl="0">
      <w:numFmt w:val="decimal"/>
      <w:lvlText w:val="*"/>
      <w:lvlJc w:val="left"/>
    </w:lvl>
  </w:abstractNum>
  <w:abstractNum w:abstractNumId="11">
    <w:nsid w:val="018039B1"/>
    <w:multiLevelType w:val="hybridMultilevel"/>
    <w:tmpl w:val="8D50C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503430"/>
    <w:multiLevelType w:val="hybridMultilevel"/>
    <w:tmpl w:val="86B684EA"/>
    <w:lvl w:ilvl="0" w:tplc="81763140">
      <w:start w:val="1"/>
      <w:numFmt w:val="decimal"/>
      <w:lvlText w:val="%1."/>
      <w:lvlJc w:val="left"/>
      <w:pPr>
        <w:tabs>
          <w:tab w:val="num" w:pos="1080"/>
        </w:tabs>
        <w:ind w:left="108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D5224EE"/>
    <w:multiLevelType w:val="hybridMultilevel"/>
    <w:tmpl w:val="FA3EE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4CF44F4"/>
    <w:multiLevelType w:val="hybridMultilevel"/>
    <w:tmpl w:val="0218B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016E51"/>
    <w:multiLevelType w:val="hybridMultilevel"/>
    <w:tmpl w:val="80221F06"/>
    <w:lvl w:ilvl="0" w:tplc="75ACD57C">
      <w:start w:val="1"/>
      <w:numFmt w:val="decimal"/>
      <w:lvlText w:val="%1."/>
      <w:lvlJc w:val="left"/>
      <w:pPr>
        <w:tabs>
          <w:tab w:val="num" w:pos="1068"/>
        </w:tabs>
        <w:ind w:left="1068" w:hanging="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C6548F"/>
    <w:multiLevelType w:val="hybridMultilevel"/>
    <w:tmpl w:val="82CAE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12"/>
  </w:num>
  <w:num w:numId="13">
    <w:abstractNumId w:val="15"/>
  </w:num>
  <w:num w:numId="14">
    <w:abstractNumId w:val="13"/>
  </w:num>
  <w:num w:numId="15">
    <w:abstractNumId w:val="1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03F"/>
    <w:rsid w:val="00001438"/>
    <w:rsid w:val="00001A2E"/>
    <w:rsid w:val="00035D61"/>
    <w:rsid w:val="000415B7"/>
    <w:rsid w:val="000477BF"/>
    <w:rsid w:val="00054D2C"/>
    <w:rsid w:val="0006582E"/>
    <w:rsid w:val="00077824"/>
    <w:rsid w:val="00095A71"/>
    <w:rsid w:val="000B59D9"/>
    <w:rsid w:val="000C6029"/>
    <w:rsid w:val="000D38B9"/>
    <w:rsid w:val="0011722F"/>
    <w:rsid w:val="001446DC"/>
    <w:rsid w:val="0017335E"/>
    <w:rsid w:val="001B082C"/>
    <w:rsid w:val="001B248C"/>
    <w:rsid w:val="001C269C"/>
    <w:rsid w:val="001C5A69"/>
    <w:rsid w:val="001F458D"/>
    <w:rsid w:val="001F6025"/>
    <w:rsid w:val="0021271B"/>
    <w:rsid w:val="00244D1D"/>
    <w:rsid w:val="0025720C"/>
    <w:rsid w:val="0026627B"/>
    <w:rsid w:val="002A0C55"/>
    <w:rsid w:val="002A3A0B"/>
    <w:rsid w:val="002C610A"/>
    <w:rsid w:val="002D5410"/>
    <w:rsid w:val="002E5FD9"/>
    <w:rsid w:val="00303073"/>
    <w:rsid w:val="00317555"/>
    <w:rsid w:val="003472C7"/>
    <w:rsid w:val="003A0746"/>
    <w:rsid w:val="003A65E1"/>
    <w:rsid w:val="003D5DC0"/>
    <w:rsid w:val="003D745B"/>
    <w:rsid w:val="003F58A5"/>
    <w:rsid w:val="00404764"/>
    <w:rsid w:val="004057AB"/>
    <w:rsid w:val="00416971"/>
    <w:rsid w:val="00427071"/>
    <w:rsid w:val="00440A6B"/>
    <w:rsid w:val="00474C0C"/>
    <w:rsid w:val="004C08BB"/>
    <w:rsid w:val="004C5869"/>
    <w:rsid w:val="004D10CA"/>
    <w:rsid w:val="004D131E"/>
    <w:rsid w:val="004E144D"/>
    <w:rsid w:val="004F289C"/>
    <w:rsid w:val="004F3D08"/>
    <w:rsid w:val="0050142D"/>
    <w:rsid w:val="0050241A"/>
    <w:rsid w:val="00507415"/>
    <w:rsid w:val="005142B0"/>
    <w:rsid w:val="005146C9"/>
    <w:rsid w:val="005219F1"/>
    <w:rsid w:val="00551FE0"/>
    <w:rsid w:val="00554766"/>
    <w:rsid w:val="0056403F"/>
    <w:rsid w:val="0057351C"/>
    <w:rsid w:val="0057492D"/>
    <w:rsid w:val="005E4CFE"/>
    <w:rsid w:val="005F7F93"/>
    <w:rsid w:val="00607397"/>
    <w:rsid w:val="00607E49"/>
    <w:rsid w:val="00614912"/>
    <w:rsid w:val="006450B7"/>
    <w:rsid w:val="00645594"/>
    <w:rsid w:val="00647798"/>
    <w:rsid w:val="006804BA"/>
    <w:rsid w:val="00692BA0"/>
    <w:rsid w:val="006A71C5"/>
    <w:rsid w:val="006B4CAE"/>
    <w:rsid w:val="006C304D"/>
    <w:rsid w:val="006D0343"/>
    <w:rsid w:val="00701127"/>
    <w:rsid w:val="007151E5"/>
    <w:rsid w:val="007168A0"/>
    <w:rsid w:val="0072507D"/>
    <w:rsid w:val="007463F5"/>
    <w:rsid w:val="0077530C"/>
    <w:rsid w:val="00776261"/>
    <w:rsid w:val="00783064"/>
    <w:rsid w:val="007947A2"/>
    <w:rsid w:val="00794E12"/>
    <w:rsid w:val="007B463E"/>
    <w:rsid w:val="007C346E"/>
    <w:rsid w:val="007E02E2"/>
    <w:rsid w:val="0080015D"/>
    <w:rsid w:val="008062EB"/>
    <w:rsid w:val="008100AD"/>
    <w:rsid w:val="00882513"/>
    <w:rsid w:val="00892C36"/>
    <w:rsid w:val="008C3698"/>
    <w:rsid w:val="008E45DC"/>
    <w:rsid w:val="00915ADD"/>
    <w:rsid w:val="00950880"/>
    <w:rsid w:val="009564E2"/>
    <w:rsid w:val="0096122E"/>
    <w:rsid w:val="009650ED"/>
    <w:rsid w:val="009727BA"/>
    <w:rsid w:val="00974048"/>
    <w:rsid w:val="009C5A19"/>
    <w:rsid w:val="009D181F"/>
    <w:rsid w:val="009D6245"/>
    <w:rsid w:val="009E14C9"/>
    <w:rsid w:val="009E1A18"/>
    <w:rsid w:val="00A0378C"/>
    <w:rsid w:val="00A037BD"/>
    <w:rsid w:val="00A059D7"/>
    <w:rsid w:val="00A05D90"/>
    <w:rsid w:val="00A33A44"/>
    <w:rsid w:val="00A43DB3"/>
    <w:rsid w:val="00A52D5C"/>
    <w:rsid w:val="00A63A6C"/>
    <w:rsid w:val="00A67F66"/>
    <w:rsid w:val="00A9709E"/>
    <w:rsid w:val="00AA3B77"/>
    <w:rsid w:val="00AD5E59"/>
    <w:rsid w:val="00AE1579"/>
    <w:rsid w:val="00B277A8"/>
    <w:rsid w:val="00B337E7"/>
    <w:rsid w:val="00B55160"/>
    <w:rsid w:val="00B6575E"/>
    <w:rsid w:val="00B66D51"/>
    <w:rsid w:val="00B84457"/>
    <w:rsid w:val="00B85C0B"/>
    <w:rsid w:val="00B92BE2"/>
    <w:rsid w:val="00B93BEC"/>
    <w:rsid w:val="00B94B8E"/>
    <w:rsid w:val="00BA1701"/>
    <w:rsid w:val="00BC5B29"/>
    <w:rsid w:val="00C2604B"/>
    <w:rsid w:val="00C3447E"/>
    <w:rsid w:val="00C61277"/>
    <w:rsid w:val="00C632C9"/>
    <w:rsid w:val="00CC3E03"/>
    <w:rsid w:val="00CD42F6"/>
    <w:rsid w:val="00D46215"/>
    <w:rsid w:val="00D60140"/>
    <w:rsid w:val="00D61211"/>
    <w:rsid w:val="00D9159F"/>
    <w:rsid w:val="00DA6D34"/>
    <w:rsid w:val="00DB59BE"/>
    <w:rsid w:val="00DF1BE9"/>
    <w:rsid w:val="00E00F52"/>
    <w:rsid w:val="00E216D6"/>
    <w:rsid w:val="00E3167D"/>
    <w:rsid w:val="00EA22A0"/>
    <w:rsid w:val="00EC1FB3"/>
    <w:rsid w:val="00ED6407"/>
    <w:rsid w:val="00F05AD0"/>
    <w:rsid w:val="00F1435A"/>
    <w:rsid w:val="00F61EB9"/>
    <w:rsid w:val="00F66685"/>
    <w:rsid w:val="00F90463"/>
    <w:rsid w:val="00FB2A37"/>
    <w:rsid w:val="00FC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83925D9-371A-4053-8E0D-7F691527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2EB"/>
    <w:rPr>
      <w:sz w:val="24"/>
      <w:szCs w:val="24"/>
    </w:rPr>
  </w:style>
  <w:style w:type="paragraph" w:styleId="3">
    <w:name w:val="heading 3"/>
    <w:basedOn w:val="a"/>
    <w:next w:val="a"/>
    <w:qFormat/>
    <w:rsid w:val="00A33A44"/>
    <w:pPr>
      <w:keepNext/>
      <w:spacing w:before="240" w:after="60"/>
      <w:outlineLvl w:val="2"/>
    </w:pPr>
    <w:rPr>
      <w:rFonts w:ascii="Arial" w:hAnsi="Arial" w:cs="Arial"/>
      <w:b/>
      <w:bCs/>
      <w:sz w:val="26"/>
      <w:szCs w:val="26"/>
    </w:rPr>
  </w:style>
  <w:style w:type="paragraph" w:styleId="4">
    <w:name w:val="heading 4"/>
    <w:basedOn w:val="a"/>
    <w:next w:val="a"/>
    <w:qFormat/>
    <w:rsid w:val="00915ADD"/>
    <w:pPr>
      <w:keepNext/>
      <w:outlineLvl w:val="3"/>
    </w:pPr>
    <w:rPr>
      <w:b/>
      <w:sz w:val="22"/>
      <w:szCs w:val="20"/>
    </w:rPr>
  </w:style>
  <w:style w:type="paragraph" w:styleId="5">
    <w:name w:val="heading 5"/>
    <w:basedOn w:val="a"/>
    <w:next w:val="a"/>
    <w:qFormat/>
    <w:rsid w:val="006A71C5"/>
    <w:pPr>
      <w:spacing w:before="240" w:after="60"/>
      <w:outlineLvl w:val="4"/>
    </w:pPr>
    <w:rPr>
      <w:b/>
      <w:bCs/>
      <w:i/>
      <w:iCs/>
      <w:sz w:val="26"/>
      <w:szCs w:val="26"/>
    </w:rPr>
  </w:style>
  <w:style w:type="paragraph" w:styleId="6">
    <w:name w:val="heading 6"/>
    <w:basedOn w:val="a"/>
    <w:next w:val="a"/>
    <w:qFormat/>
    <w:rsid w:val="006A71C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3073"/>
    <w:rPr>
      <w:color w:val="0000FF"/>
      <w:u w:val="single"/>
    </w:rPr>
  </w:style>
  <w:style w:type="paragraph" w:styleId="a4">
    <w:name w:val="Normal (Web)"/>
    <w:basedOn w:val="a"/>
    <w:rsid w:val="00303073"/>
    <w:pPr>
      <w:spacing w:before="100" w:beforeAutospacing="1" w:after="100" w:afterAutospacing="1"/>
      <w:ind w:firstLine="500"/>
      <w:jc w:val="both"/>
    </w:pPr>
  </w:style>
  <w:style w:type="paragraph" w:customStyle="1" w:styleId="List21">
    <w:name w:val="List 21"/>
    <w:basedOn w:val="a"/>
    <w:rsid w:val="00303073"/>
    <w:pPr>
      <w:spacing w:before="60"/>
      <w:ind w:left="566" w:hanging="283"/>
      <w:jc w:val="both"/>
    </w:pPr>
    <w:rPr>
      <w:snapToGrid w:val="0"/>
      <w:szCs w:val="20"/>
    </w:rPr>
  </w:style>
  <w:style w:type="paragraph" w:styleId="a5">
    <w:name w:val="header"/>
    <w:basedOn w:val="a"/>
    <w:rsid w:val="004F289C"/>
    <w:pPr>
      <w:tabs>
        <w:tab w:val="center" w:pos="4677"/>
        <w:tab w:val="right" w:pos="9355"/>
      </w:tabs>
    </w:pPr>
  </w:style>
  <w:style w:type="paragraph" w:styleId="a6">
    <w:name w:val="footer"/>
    <w:basedOn w:val="a"/>
    <w:rsid w:val="004F289C"/>
    <w:pPr>
      <w:tabs>
        <w:tab w:val="center" w:pos="4677"/>
        <w:tab w:val="right" w:pos="9355"/>
      </w:tabs>
    </w:pPr>
  </w:style>
  <w:style w:type="paragraph" w:styleId="a7">
    <w:name w:val="Body Text Indent"/>
    <w:basedOn w:val="a"/>
    <w:rsid w:val="00DB59BE"/>
    <w:pPr>
      <w:ind w:firstLine="567"/>
      <w:jc w:val="both"/>
    </w:pPr>
    <w:rPr>
      <w:sz w:val="28"/>
      <w:szCs w:val="20"/>
    </w:rPr>
  </w:style>
  <w:style w:type="paragraph" w:customStyle="1" w:styleId="Normal1">
    <w:name w:val="Normal1"/>
    <w:rsid w:val="00915ADD"/>
    <w:pPr>
      <w:widowControl w:val="0"/>
      <w:spacing w:line="260" w:lineRule="auto"/>
      <w:ind w:firstLine="440"/>
      <w:jc w:val="both"/>
    </w:pPr>
    <w:rPr>
      <w:snapToGrid w:val="0"/>
      <w:sz w:val="18"/>
    </w:rPr>
  </w:style>
  <w:style w:type="paragraph" w:customStyle="1" w:styleId="31">
    <w:name w:val="Заголовок 31"/>
    <w:basedOn w:val="Normal1"/>
    <w:next w:val="Normal1"/>
    <w:rsid w:val="00B6575E"/>
    <w:pPr>
      <w:keepNext/>
      <w:widowControl/>
      <w:suppressAutoHyphens/>
      <w:spacing w:before="240" w:after="60" w:line="240" w:lineRule="auto"/>
      <w:ind w:firstLine="680"/>
    </w:pPr>
    <w:rPr>
      <w:b/>
      <w:i/>
      <w:sz w:val="24"/>
    </w:rPr>
  </w:style>
  <w:style w:type="paragraph" w:styleId="2">
    <w:name w:val="Body Text Indent 2"/>
    <w:basedOn w:val="a"/>
    <w:rsid w:val="001446DC"/>
    <w:pPr>
      <w:spacing w:after="120" w:line="480" w:lineRule="auto"/>
      <w:ind w:left="283"/>
    </w:pPr>
  </w:style>
  <w:style w:type="character" w:styleId="a8">
    <w:name w:val="page number"/>
    <w:basedOn w:val="a0"/>
    <w:rsid w:val="009564E2"/>
  </w:style>
  <w:style w:type="table" w:styleId="a9">
    <w:name w:val="Table Grid"/>
    <w:basedOn w:val="a1"/>
    <w:rsid w:val="003A65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6208</Words>
  <Characters>35387</Characters>
  <Application>Microsoft Office Word</Application>
  <DocSecurity>0</DocSecurity>
  <Lines>294</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Корейский полуостров замыкает северо-восточную оконечность Азиатского континента, протянувшись с севера на юг примерно на 800 </vt:lpstr>
      <vt:lpstr>Корейский полуостров замыкает северо-восточную оконечность Азиатского континента, протянувшись с севера на юг примерно на 800 </vt:lpstr>
    </vt:vector>
  </TitlesOfParts>
  <Company>Home</Company>
  <LinksUpToDate>false</LinksUpToDate>
  <CharactersWithSpaces>41512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Корейский полуостров замыкает северо-восточную оконечность Азиатского континента, протянувшись с севера на юг примерно на 800 </dc:title>
  <dc:subject/>
  <dc:creator>Jane Safronova</dc:creator>
  <cp:keywords/>
  <dc:description/>
  <cp:lastModifiedBy>Irina</cp:lastModifiedBy>
  <cp:revision>2</cp:revision>
  <cp:lastPrinted>2003-10-07T14:57:00Z</cp:lastPrinted>
  <dcterms:created xsi:type="dcterms:W3CDTF">2014-08-06T19:01:00Z</dcterms:created>
  <dcterms:modified xsi:type="dcterms:W3CDTF">2014-08-06T19:01:00Z</dcterms:modified>
</cp:coreProperties>
</file>