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68" w:rsidRDefault="00372E68" w:rsidP="006C5255">
      <w:pPr>
        <w:spacing w:line="360" w:lineRule="auto"/>
        <w:jc w:val="center"/>
        <w:rPr>
          <w:b/>
          <w:caps/>
          <w:sz w:val="28"/>
          <w:szCs w:val="28"/>
        </w:rPr>
      </w:pPr>
    </w:p>
    <w:p w:rsidR="004A3522" w:rsidRPr="006C5255" w:rsidRDefault="002A0FE5" w:rsidP="006C5255">
      <w:pPr>
        <w:spacing w:line="360" w:lineRule="auto"/>
        <w:jc w:val="center"/>
        <w:rPr>
          <w:b/>
          <w:caps/>
          <w:sz w:val="28"/>
          <w:szCs w:val="28"/>
        </w:rPr>
      </w:pPr>
      <w:r w:rsidRPr="006C5255">
        <w:rPr>
          <w:b/>
          <w:caps/>
          <w:sz w:val="28"/>
          <w:szCs w:val="28"/>
        </w:rPr>
        <w:t>Содержание</w:t>
      </w:r>
    </w:p>
    <w:p w:rsidR="005676A3" w:rsidRPr="005676A3" w:rsidRDefault="00E90A23" w:rsidP="005676A3">
      <w:pPr>
        <w:pStyle w:val="10"/>
        <w:tabs>
          <w:tab w:val="right" w:leader="dot" w:pos="10195"/>
        </w:tabs>
        <w:spacing w:line="360" w:lineRule="auto"/>
        <w:jc w:val="both"/>
        <w:rPr>
          <w:rFonts w:ascii="Calibri" w:hAnsi="Calibri"/>
          <w:noProof/>
          <w:sz w:val="28"/>
          <w:szCs w:val="28"/>
        </w:rPr>
      </w:pPr>
      <w:r>
        <w:fldChar w:fldCharType="begin"/>
      </w:r>
      <w:r>
        <w:instrText xml:space="preserve"> TOC \o "1-3" \h \z \u </w:instrText>
      </w:r>
      <w:r>
        <w:fldChar w:fldCharType="separate"/>
      </w:r>
      <w:hyperlink w:anchor="_Toc196462903" w:history="1">
        <w:r w:rsidR="005676A3" w:rsidRPr="005676A3">
          <w:rPr>
            <w:rStyle w:val="a7"/>
            <w:caps/>
            <w:noProof/>
            <w:sz w:val="28"/>
            <w:szCs w:val="28"/>
          </w:rPr>
          <w:t>Введение</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_Toc196462903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3</w:t>
        </w:r>
        <w:r w:rsidR="005676A3" w:rsidRPr="005676A3">
          <w:rPr>
            <w:noProof/>
            <w:webHidden/>
            <w:sz w:val="28"/>
            <w:szCs w:val="28"/>
          </w:rPr>
          <w:fldChar w:fldCharType="end"/>
        </w:r>
      </w:hyperlink>
    </w:p>
    <w:p w:rsidR="005676A3" w:rsidRPr="005676A3" w:rsidRDefault="00A8791F" w:rsidP="005676A3">
      <w:pPr>
        <w:pStyle w:val="21"/>
        <w:rPr>
          <w:rFonts w:ascii="Calibri" w:hAnsi="Calibri"/>
          <w:noProof/>
          <w:sz w:val="28"/>
          <w:szCs w:val="28"/>
        </w:rPr>
      </w:pPr>
      <w:hyperlink w:anchor="_Toc196462904" w:history="1">
        <w:r w:rsidR="005676A3" w:rsidRPr="003145F3">
          <w:rPr>
            <w:rStyle w:val="a7"/>
            <w:b/>
            <w:noProof/>
            <w:sz w:val="28"/>
            <w:szCs w:val="28"/>
          </w:rPr>
          <w:t>1.</w:t>
        </w:r>
        <w:r w:rsidR="003145F3">
          <w:rPr>
            <w:rStyle w:val="a7"/>
            <w:b/>
            <w:noProof/>
            <w:sz w:val="28"/>
            <w:szCs w:val="28"/>
          </w:rPr>
          <w:t> </w:t>
        </w:r>
        <w:r w:rsidR="005676A3" w:rsidRPr="003145F3">
          <w:rPr>
            <w:rStyle w:val="a7"/>
            <w:b/>
            <w:noProof/>
            <w:sz w:val="28"/>
            <w:szCs w:val="28"/>
          </w:rPr>
          <w:t>ПРАВОВАЯ ПРИРОДА ТАМОЖЕННОЙ ЭКСПЕРТИЗЫ</w:t>
        </w:r>
        <w:r w:rsidR="00C923BF" w:rsidRPr="003145F3">
          <w:rPr>
            <w:rStyle w:val="a7"/>
            <w:b/>
            <w:noProof/>
            <w:sz w:val="28"/>
            <w:szCs w:val="28"/>
          </w:rPr>
          <w:t xml:space="preserve"> </w:t>
        </w:r>
        <w:r w:rsidR="005676A3" w:rsidRPr="003145F3">
          <w:rPr>
            <w:rStyle w:val="a7"/>
            <w:b/>
            <w:noProof/>
            <w:sz w:val="28"/>
            <w:szCs w:val="28"/>
          </w:rPr>
          <w:t>ПРОДОВОЛЬСТВЕННЫХ</w:t>
        </w:r>
        <w:r w:rsidR="00C923BF" w:rsidRPr="003145F3">
          <w:rPr>
            <w:rStyle w:val="a7"/>
            <w:b/>
            <w:noProof/>
            <w:sz w:val="28"/>
            <w:szCs w:val="28"/>
          </w:rPr>
          <w:t xml:space="preserve"> </w:t>
        </w:r>
        <w:r w:rsidR="005676A3" w:rsidRPr="003145F3">
          <w:rPr>
            <w:rStyle w:val="a7"/>
            <w:b/>
            <w:noProof/>
            <w:sz w:val="28"/>
            <w:szCs w:val="28"/>
          </w:rPr>
          <w:t>ТОВАРОВ</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_Toc196462904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5</w:t>
        </w:r>
        <w:r w:rsidR="005676A3" w:rsidRPr="005676A3">
          <w:rPr>
            <w:noProof/>
            <w:webHidden/>
            <w:sz w:val="28"/>
            <w:szCs w:val="28"/>
          </w:rPr>
          <w:fldChar w:fldCharType="end"/>
        </w:r>
      </w:hyperlink>
    </w:p>
    <w:p w:rsidR="005676A3" w:rsidRPr="005676A3" w:rsidRDefault="00A8791F" w:rsidP="005676A3">
      <w:pPr>
        <w:pStyle w:val="31"/>
        <w:rPr>
          <w:rFonts w:ascii="Calibri" w:hAnsi="Calibri"/>
          <w:noProof/>
          <w:sz w:val="28"/>
          <w:szCs w:val="28"/>
        </w:rPr>
      </w:pPr>
      <w:hyperlink w:anchor="_Toc196462905" w:history="1">
        <w:r w:rsidR="005676A3" w:rsidRPr="005676A3">
          <w:rPr>
            <w:rStyle w:val="a7"/>
            <w:noProof/>
            <w:sz w:val="28"/>
            <w:szCs w:val="28"/>
          </w:rPr>
          <w:t>1.1.Экспертиза товаров и экспертная деятельность в таможенном деле</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_Toc196462905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5</w:t>
        </w:r>
        <w:r w:rsidR="005676A3" w:rsidRPr="005676A3">
          <w:rPr>
            <w:noProof/>
            <w:webHidden/>
            <w:sz w:val="28"/>
            <w:szCs w:val="28"/>
          </w:rPr>
          <w:fldChar w:fldCharType="end"/>
        </w:r>
      </w:hyperlink>
    </w:p>
    <w:p w:rsidR="005676A3" w:rsidRPr="005676A3" w:rsidRDefault="00A8791F" w:rsidP="005676A3">
      <w:pPr>
        <w:pStyle w:val="31"/>
        <w:rPr>
          <w:rFonts w:ascii="Calibri" w:hAnsi="Calibri"/>
          <w:noProof/>
          <w:sz w:val="28"/>
          <w:szCs w:val="28"/>
        </w:rPr>
      </w:pPr>
      <w:hyperlink w:anchor="_Toc196462906" w:history="1">
        <w:r w:rsidR="005676A3" w:rsidRPr="005676A3">
          <w:rPr>
            <w:rStyle w:val="a7"/>
            <w:noProof/>
            <w:sz w:val="28"/>
            <w:szCs w:val="28"/>
          </w:rPr>
          <w:t>1.2. Понятие таможенной экспертизы</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_Toc196462906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6</w:t>
        </w:r>
        <w:r w:rsidR="005676A3" w:rsidRPr="005676A3">
          <w:rPr>
            <w:noProof/>
            <w:webHidden/>
            <w:sz w:val="28"/>
            <w:szCs w:val="28"/>
          </w:rPr>
          <w:fldChar w:fldCharType="end"/>
        </w:r>
      </w:hyperlink>
    </w:p>
    <w:p w:rsidR="005676A3" w:rsidRPr="005676A3" w:rsidRDefault="00A8791F" w:rsidP="005676A3">
      <w:pPr>
        <w:pStyle w:val="31"/>
        <w:rPr>
          <w:rFonts w:ascii="Calibri" w:hAnsi="Calibri"/>
          <w:noProof/>
          <w:sz w:val="28"/>
          <w:szCs w:val="28"/>
        </w:rPr>
      </w:pPr>
      <w:hyperlink w:anchor="_Toc196462910" w:history="1">
        <w:r w:rsidR="005676A3" w:rsidRPr="005676A3">
          <w:rPr>
            <w:rStyle w:val="a7"/>
            <w:noProof/>
            <w:sz w:val="28"/>
            <w:szCs w:val="28"/>
          </w:rPr>
          <w:t>1.3.</w:t>
        </w:r>
        <w:r w:rsidR="00C923BF">
          <w:rPr>
            <w:rStyle w:val="a7"/>
            <w:noProof/>
            <w:sz w:val="28"/>
            <w:szCs w:val="28"/>
          </w:rPr>
          <w:t xml:space="preserve"> </w:t>
        </w:r>
        <w:r w:rsidR="005676A3" w:rsidRPr="005676A3">
          <w:rPr>
            <w:rStyle w:val="a7"/>
            <w:noProof/>
            <w:sz w:val="28"/>
            <w:szCs w:val="28"/>
          </w:rPr>
          <w:t>Порядок назначения и проведения экспертиз таможенными органами</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_Toc196462910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10</w:t>
        </w:r>
        <w:r w:rsidR="005676A3" w:rsidRPr="005676A3">
          <w:rPr>
            <w:noProof/>
            <w:webHidden/>
            <w:sz w:val="28"/>
            <w:szCs w:val="28"/>
          </w:rPr>
          <w:fldChar w:fldCharType="end"/>
        </w:r>
      </w:hyperlink>
    </w:p>
    <w:p w:rsidR="005676A3" w:rsidRPr="005676A3" w:rsidRDefault="00A8791F" w:rsidP="005676A3">
      <w:pPr>
        <w:pStyle w:val="31"/>
        <w:rPr>
          <w:rFonts w:ascii="Calibri" w:hAnsi="Calibri"/>
          <w:noProof/>
          <w:sz w:val="28"/>
          <w:szCs w:val="28"/>
        </w:rPr>
      </w:pPr>
      <w:hyperlink w:anchor="_Toc196462911" w:history="1">
        <w:r w:rsidR="005676A3" w:rsidRPr="005676A3">
          <w:rPr>
            <w:rStyle w:val="a7"/>
            <w:noProof/>
            <w:sz w:val="28"/>
            <w:szCs w:val="28"/>
          </w:rPr>
          <w:t>1.4. Вопросы, решаемые при исследовании продовольственных товаров</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_Toc196462911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21</w:t>
        </w:r>
        <w:r w:rsidR="005676A3" w:rsidRPr="005676A3">
          <w:rPr>
            <w:noProof/>
            <w:webHidden/>
            <w:sz w:val="28"/>
            <w:szCs w:val="28"/>
          </w:rPr>
          <w:fldChar w:fldCharType="end"/>
        </w:r>
      </w:hyperlink>
    </w:p>
    <w:p w:rsidR="005676A3" w:rsidRPr="005676A3" w:rsidRDefault="00A8791F" w:rsidP="005676A3">
      <w:pPr>
        <w:pStyle w:val="31"/>
        <w:rPr>
          <w:rFonts w:ascii="Calibri" w:hAnsi="Calibri"/>
          <w:noProof/>
          <w:sz w:val="28"/>
          <w:szCs w:val="28"/>
        </w:rPr>
      </w:pPr>
      <w:hyperlink w:anchor="_Toc196462912" w:history="1">
        <w:r w:rsidR="003145F3">
          <w:rPr>
            <w:rStyle w:val="a7"/>
            <w:noProof/>
            <w:sz w:val="28"/>
            <w:szCs w:val="28"/>
          </w:rPr>
          <w:t>1.5. </w:t>
        </w:r>
        <w:r w:rsidR="005676A3" w:rsidRPr="005676A3">
          <w:rPr>
            <w:rStyle w:val="a7"/>
            <w:noProof/>
            <w:sz w:val="28"/>
            <w:szCs w:val="28"/>
          </w:rPr>
          <w:t>Вопросы, решаемые при проведении таможенной экспертизы непродовольственных товаров</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_Toc196462912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22</w:t>
        </w:r>
        <w:r w:rsidR="005676A3" w:rsidRPr="005676A3">
          <w:rPr>
            <w:noProof/>
            <w:webHidden/>
            <w:sz w:val="28"/>
            <w:szCs w:val="28"/>
          </w:rPr>
          <w:fldChar w:fldCharType="end"/>
        </w:r>
      </w:hyperlink>
    </w:p>
    <w:p w:rsidR="005676A3" w:rsidRPr="005676A3" w:rsidRDefault="00A8791F" w:rsidP="005676A3">
      <w:pPr>
        <w:pStyle w:val="21"/>
        <w:rPr>
          <w:rFonts w:ascii="Calibri" w:hAnsi="Calibri"/>
          <w:noProof/>
          <w:sz w:val="28"/>
          <w:szCs w:val="28"/>
        </w:rPr>
      </w:pPr>
      <w:hyperlink w:anchor="_Toc196462913" w:history="1">
        <w:r w:rsidR="005676A3" w:rsidRPr="003145F3">
          <w:rPr>
            <w:rStyle w:val="a7"/>
            <w:b/>
            <w:noProof/>
            <w:sz w:val="28"/>
            <w:szCs w:val="28"/>
          </w:rPr>
          <w:t xml:space="preserve">2. </w:t>
        </w:r>
        <w:r w:rsidR="005676A3" w:rsidRPr="003145F3">
          <w:rPr>
            <w:rStyle w:val="a7"/>
            <w:b/>
            <w:caps/>
            <w:noProof/>
            <w:sz w:val="28"/>
            <w:szCs w:val="28"/>
          </w:rPr>
          <w:t>Классификация экспертиз</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_Toc196462913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27</w:t>
        </w:r>
        <w:r w:rsidR="005676A3" w:rsidRPr="005676A3">
          <w:rPr>
            <w:noProof/>
            <w:webHidden/>
            <w:sz w:val="28"/>
            <w:szCs w:val="28"/>
          </w:rPr>
          <w:fldChar w:fldCharType="end"/>
        </w:r>
      </w:hyperlink>
    </w:p>
    <w:p w:rsidR="005676A3" w:rsidRPr="005676A3" w:rsidRDefault="00A8791F" w:rsidP="005676A3">
      <w:pPr>
        <w:pStyle w:val="21"/>
        <w:rPr>
          <w:rFonts w:ascii="Calibri" w:hAnsi="Calibri"/>
          <w:noProof/>
          <w:sz w:val="28"/>
          <w:szCs w:val="28"/>
        </w:rPr>
      </w:pPr>
      <w:hyperlink w:anchor="_Toc196462914" w:history="1">
        <w:r w:rsidR="009D33E4">
          <w:rPr>
            <w:rStyle w:val="a7"/>
            <w:b/>
            <w:noProof/>
            <w:sz w:val="28"/>
            <w:szCs w:val="28"/>
          </w:rPr>
          <w:t>3. </w:t>
        </w:r>
        <w:r w:rsidR="005676A3" w:rsidRPr="003145F3">
          <w:rPr>
            <w:rStyle w:val="a7"/>
            <w:b/>
            <w:noProof/>
            <w:sz w:val="28"/>
            <w:szCs w:val="28"/>
          </w:rPr>
          <w:t>ПРОБЫ И ОБРАЗЦЫ</w:t>
        </w:r>
        <w:r w:rsidR="009D33E4">
          <w:rPr>
            <w:rStyle w:val="a7"/>
            <w:b/>
            <w:noProof/>
            <w:sz w:val="28"/>
            <w:szCs w:val="28"/>
          </w:rPr>
          <w:t>. ПОРЯДОК ИССЛЕДОВАНИЯ ПРОБ И ОБРАЗЦОВ</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_Toc196462914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31</w:t>
        </w:r>
        <w:r w:rsidR="005676A3" w:rsidRPr="005676A3">
          <w:rPr>
            <w:noProof/>
            <w:webHidden/>
            <w:sz w:val="28"/>
            <w:szCs w:val="28"/>
          </w:rPr>
          <w:fldChar w:fldCharType="end"/>
        </w:r>
      </w:hyperlink>
    </w:p>
    <w:p w:rsidR="005676A3" w:rsidRPr="005676A3" w:rsidRDefault="00A8791F" w:rsidP="005676A3">
      <w:pPr>
        <w:pStyle w:val="31"/>
        <w:rPr>
          <w:rFonts w:ascii="Calibri" w:hAnsi="Calibri"/>
          <w:noProof/>
          <w:sz w:val="28"/>
          <w:szCs w:val="28"/>
        </w:rPr>
      </w:pPr>
      <w:hyperlink w:anchor="_Toc196462915" w:history="1">
        <w:r w:rsidR="005676A3" w:rsidRPr="005676A3">
          <w:rPr>
            <w:rStyle w:val="a7"/>
            <w:noProof/>
            <w:sz w:val="28"/>
            <w:szCs w:val="28"/>
          </w:rPr>
          <w:t>3.1. Понятие проб и образцов</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_Toc196462915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31</w:t>
        </w:r>
        <w:r w:rsidR="005676A3" w:rsidRPr="005676A3">
          <w:rPr>
            <w:noProof/>
            <w:webHidden/>
            <w:sz w:val="28"/>
            <w:szCs w:val="28"/>
          </w:rPr>
          <w:fldChar w:fldCharType="end"/>
        </w:r>
      </w:hyperlink>
    </w:p>
    <w:p w:rsidR="005676A3" w:rsidRPr="005676A3" w:rsidRDefault="00A8791F" w:rsidP="005676A3">
      <w:pPr>
        <w:pStyle w:val="31"/>
        <w:rPr>
          <w:rFonts w:ascii="Calibri" w:hAnsi="Calibri"/>
          <w:noProof/>
          <w:sz w:val="28"/>
          <w:szCs w:val="28"/>
        </w:rPr>
      </w:pPr>
      <w:hyperlink w:anchor="_Toc196462916" w:history="1">
        <w:r w:rsidR="005676A3" w:rsidRPr="005676A3">
          <w:rPr>
            <w:rStyle w:val="a7"/>
            <w:noProof/>
            <w:sz w:val="28"/>
            <w:szCs w:val="28"/>
          </w:rPr>
          <w:t>3.2. Порядок взятия проб или образцов товаров</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_Toc196462916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32</w:t>
        </w:r>
        <w:r w:rsidR="005676A3" w:rsidRPr="005676A3">
          <w:rPr>
            <w:noProof/>
            <w:webHidden/>
            <w:sz w:val="28"/>
            <w:szCs w:val="28"/>
          </w:rPr>
          <w:fldChar w:fldCharType="end"/>
        </w:r>
      </w:hyperlink>
    </w:p>
    <w:p w:rsidR="005676A3" w:rsidRPr="005676A3" w:rsidRDefault="00A8791F" w:rsidP="005676A3">
      <w:pPr>
        <w:pStyle w:val="31"/>
        <w:rPr>
          <w:rFonts w:ascii="Calibri" w:hAnsi="Calibri"/>
          <w:noProof/>
          <w:sz w:val="28"/>
          <w:szCs w:val="28"/>
        </w:rPr>
      </w:pPr>
      <w:hyperlink w:anchor="_Toc196462917" w:history="1">
        <w:r w:rsidR="005676A3" w:rsidRPr="005676A3">
          <w:rPr>
            <w:rStyle w:val="a7"/>
            <w:noProof/>
            <w:sz w:val="28"/>
            <w:szCs w:val="28"/>
          </w:rPr>
          <w:t>3.3. Порядок проведения исследования проб или образцов при осуществлении таможенного контроля</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_Toc196462917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36</w:t>
        </w:r>
        <w:r w:rsidR="005676A3" w:rsidRPr="005676A3">
          <w:rPr>
            <w:noProof/>
            <w:webHidden/>
            <w:sz w:val="28"/>
            <w:szCs w:val="28"/>
          </w:rPr>
          <w:fldChar w:fldCharType="end"/>
        </w:r>
      </w:hyperlink>
    </w:p>
    <w:p w:rsidR="005676A3" w:rsidRPr="005676A3" w:rsidRDefault="00A8791F" w:rsidP="005676A3">
      <w:pPr>
        <w:pStyle w:val="10"/>
        <w:tabs>
          <w:tab w:val="right" w:leader="dot" w:pos="10195"/>
        </w:tabs>
        <w:spacing w:line="360" w:lineRule="auto"/>
        <w:jc w:val="both"/>
        <w:rPr>
          <w:rFonts w:ascii="Calibri" w:hAnsi="Calibri"/>
          <w:noProof/>
          <w:sz w:val="28"/>
          <w:szCs w:val="28"/>
        </w:rPr>
      </w:pPr>
      <w:hyperlink w:anchor="_Toc196462918" w:history="1">
        <w:r w:rsidR="005676A3" w:rsidRPr="005676A3">
          <w:rPr>
            <w:rStyle w:val="a7"/>
            <w:caps/>
            <w:noProof/>
            <w:sz w:val="28"/>
            <w:szCs w:val="28"/>
          </w:rPr>
          <w:t>Заключение</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_Toc196462918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40</w:t>
        </w:r>
        <w:r w:rsidR="005676A3" w:rsidRPr="005676A3">
          <w:rPr>
            <w:noProof/>
            <w:webHidden/>
            <w:sz w:val="28"/>
            <w:szCs w:val="28"/>
          </w:rPr>
          <w:fldChar w:fldCharType="end"/>
        </w:r>
      </w:hyperlink>
    </w:p>
    <w:p w:rsidR="005676A3" w:rsidRPr="005676A3" w:rsidRDefault="00A8791F" w:rsidP="005676A3">
      <w:pPr>
        <w:pStyle w:val="10"/>
        <w:tabs>
          <w:tab w:val="right" w:leader="dot" w:pos="10195"/>
        </w:tabs>
        <w:spacing w:line="360" w:lineRule="auto"/>
        <w:jc w:val="both"/>
        <w:rPr>
          <w:rFonts w:ascii="Calibri" w:hAnsi="Calibri"/>
          <w:noProof/>
          <w:sz w:val="28"/>
          <w:szCs w:val="28"/>
        </w:rPr>
      </w:pPr>
      <w:hyperlink w:anchor="_Toc196462919" w:history="1">
        <w:r w:rsidR="005676A3" w:rsidRPr="005676A3">
          <w:rPr>
            <w:rStyle w:val="a7"/>
            <w:caps/>
            <w:noProof/>
            <w:sz w:val="28"/>
            <w:szCs w:val="28"/>
          </w:rPr>
          <w:t>Список использованных источников и литературы</w:t>
        </w:r>
        <w:r w:rsidR="005676A3" w:rsidRPr="005676A3">
          <w:rPr>
            <w:noProof/>
            <w:webHidden/>
            <w:sz w:val="28"/>
            <w:szCs w:val="28"/>
          </w:rPr>
          <w:tab/>
        </w:r>
        <w:r w:rsidR="005676A3" w:rsidRPr="005676A3">
          <w:rPr>
            <w:noProof/>
            <w:webHidden/>
            <w:sz w:val="28"/>
            <w:szCs w:val="28"/>
          </w:rPr>
          <w:fldChar w:fldCharType="begin"/>
        </w:r>
        <w:r w:rsidR="005676A3" w:rsidRPr="005676A3">
          <w:rPr>
            <w:noProof/>
            <w:webHidden/>
            <w:sz w:val="28"/>
            <w:szCs w:val="28"/>
          </w:rPr>
          <w:instrText xml:space="preserve"> PAGEREF _Toc196462919 \h </w:instrText>
        </w:r>
        <w:r w:rsidR="005676A3" w:rsidRPr="005676A3">
          <w:rPr>
            <w:noProof/>
            <w:webHidden/>
            <w:sz w:val="28"/>
            <w:szCs w:val="28"/>
          </w:rPr>
        </w:r>
        <w:r w:rsidR="005676A3" w:rsidRPr="005676A3">
          <w:rPr>
            <w:noProof/>
            <w:webHidden/>
            <w:sz w:val="28"/>
            <w:szCs w:val="28"/>
          </w:rPr>
          <w:fldChar w:fldCharType="separate"/>
        </w:r>
        <w:r w:rsidR="009050DF">
          <w:rPr>
            <w:noProof/>
            <w:webHidden/>
            <w:sz w:val="28"/>
            <w:szCs w:val="28"/>
          </w:rPr>
          <w:t>42</w:t>
        </w:r>
        <w:r w:rsidR="005676A3" w:rsidRPr="005676A3">
          <w:rPr>
            <w:noProof/>
            <w:webHidden/>
            <w:sz w:val="28"/>
            <w:szCs w:val="28"/>
          </w:rPr>
          <w:fldChar w:fldCharType="end"/>
        </w:r>
      </w:hyperlink>
    </w:p>
    <w:p w:rsidR="00E90A23" w:rsidRDefault="00E90A23">
      <w:r>
        <w:fldChar w:fldCharType="end"/>
      </w:r>
    </w:p>
    <w:p w:rsidR="002A0FE5" w:rsidRPr="006C5255" w:rsidRDefault="002A0FE5" w:rsidP="006C5255">
      <w:pPr>
        <w:spacing w:line="360" w:lineRule="auto"/>
        <w:ind w:firstLine="709"/>
        <w:jc w:val="both"/>
        <w:rPr>
          <w:sz w:val="28"/>
          <w:szCs w:val="28"/>
        </w:rPr>
      </w:pPr>
    </w:p>
    <w:p w:rsidR="002A0FE5" w:rsidRPr="006C5255" w:rsidRDefault="002A0FE5" w:rsidP="006C5255">
      <w:pPr>
        <w:spacing w:line="360" w:lineRule="auto"/>
        <w:ind w:firstLine="709"/>
        <w:jc w:val="both"/>
        <w:rPr>
          <w:sz w:val="28"/>
          <w:szCs w:val="28"/>
        </w:rPr>
      </w:pPr>
    </w:p>
    <w:p w:rsidR="002A0FE5" w:rsidRPr="006C5255" w:rsidRDefault="002A0FE5" w:rsidP="006C5255">
      <w:pPr>
        <w:spacing w:line="360" w:lineRule="auto"/>
        <w:ind w:firstLine="709"/>
        <w:jc w:val="both"/>
        <w:rPr>
          <w:sz w:val="28"/>
          <w:szCs w:val="28"/>
        </w:rPr>
      </w:pPr>
    </w:p>
    <w:p w:rsidR="002A0FE5" w:rsidRPr="006C5255" w:rsidRDefault="002A0FE5" w:rsidP="006C5255">
      <w:pPr>
        <w:spacing w:line="360" w:lineRule="auto"/>
        <w:ind w:firstLine="709"/>
        <w:jc w:val="both"/>
        <w:rPr>
          <w:sz w:val="28"/>
          <w:szCs w:val="28"/>
        </w:rPr>
      </w:pPr>
    </w:p>
    <w:p w:rsidR="002A0FE5" w:rsidRPr="006C5255" w:rsidRDefault="002A0FE5" w:rsidP="006C5255">
      <w:pPr>
        <w:spacing w:line="360" w:lineRule="auto"/>
        <w:ind w:firstLine="709"/>
        <w:jc w:val="both"/>
        <w:rPr>
          <w:sz w:val="28"/>
          <w:szCs w:val="28"/>
        </w:rPr>
      </w:pPr>
    </w:p>
    <w:p w:rsidR="002A0FE5" w:rsidRDefault="002A0FE5" w:rsidP="006C5255">
      <w:pPr>
        <w:spacing w:line="360" w:lineRule="auto"/>
        <w:ind w:firstLine="709"/>
        <w:jc w:val="both"/>
        <w:rPr>
          <w:sz w:val="28"/>
          <w:szCs w:val="28"/>
        </w:rPr>
      </w:pPr>
    </w:p>
    <w:p w:rsidR="004631ED" w:rsidRDefault="004631ED" w:rsidP="006C5255">
      <w:pPr>
        <w:spacing w:line="360" w:lineRule="auto"/>
        <w:ind w:firstLine="709"/>
        <w:jc w:val="both"/>
        <w:rPr>
          <w:sz w:val="28"/>
          <w:szCs w:val="28"/>
        </w:rPr>
      </w:pPr>
    </w:p>
    <w:p w:rsidR="004631ED" w:rsidRDefault="004631ED" w:rsidP="006C5255">
      <w:pPr>
        <w:spacing w:line="360" w:lineRule="auto"/>
        <w:ind w:firstLine="709"/>
        <w:jc w:val="both"/>
        <w:rPr>
          <w:sz w:val="28"/>
          <w:szCs w:val="28"/>
        </w:rPr>
      </w:pPr>
    </w:p>
    <w:p w:rsidR="004631ED" w:rsidRDefault="004631ED" w:rsidP="006C5255">
      <w:pPr>
        <w:spacing w:line="360" w:lineRule="auto"/>
        <w:ind w:firstLine="709"/>
        <w:jc w:val="both"/>
        <w:rPr>
          <w:sz w:val="28"/>
          <w:szCs w:val="28"/>
        </w:rPr>
      </w:pPr>
    </w:p>
    <w:p w:rsidR="004631ED" w:rsidRDefault="004631ED" w:rsidP="006C5255">
      <w:pPr>
        <w:spacing w:line="360" w:lineRule="auto"/>
        <w:ind w:firstLine="709"/>
        <w:jc w:val="both"/>
        <w:rPr>
          <w:sz w:val="28"/>
          <w:szCs w:val="28"/>
        </w:rPr>
      </w:pPr>
    </w:p>
    <w:p w:rsidR="002A0FE5" w:rsidRPr="006C5255" w:rsidRDefault="009D33E4" w:rsidP="006C5255">
      <w:pPr>
        <w:pStyle w:val="1"/>
        <w:spacing w:before="0" w:after="0" w:line="360" w:lineRule="auto"/>
        <w:ind w:firstLine="709"/>
        <w:jc w:val="both"/>
        <w:rPr>
          <w:rFonts w:ascii="Times New Roman" w:hAnsi="Times New Roman" w:cs="Times New Roman"/>
          <w:caps/>
          <w:sz w:val="28"/>
          <w:szCs w:val="28"/>
        </w:rPr>
      </w:pPr>
      <w:bookmarkStart w:id="0" w:name="_Toc88890692"/>
      <w:bookmarkStart w:id="1" w:name="_Toc196462903"/>
      <w:r>
        <w:rPr>
          <w:rFonts w:ascii="Times New Roman" w:hAnsi="Times New Roman" w:cs="Times New Roman"/>
          <w:caps/>
          <w:sz w:val="28"/>
          <w:szCs w:val="28"/>
        </w:rPr>
        <w:br w:type="page"/>
      </w:r>
      <w:r w:rsidR="002A0FE5" w:rsidRPr="006C5255">
        <w:rPr>
          <w:rFonts w:ascii="Times New Roman" w:hAnsi="Times New Roman" w:cs="Times New Roman"/>
          <w:caps/>
          <w:sz w:val="28"/>
          <w:szCs w:val="28"/>
        </w:rPr>
        <w:t>Введение</w:t>
      </w:r>
      <w:bookmarkEnd w:id="0"/>
      <w:bookmarkEnd w:id="1"/>
    </w:p>
    <w:p w:rsidR="006C5255" w:rsidRDefault="006C5255" w:rsidP="006C5255">
      <w:pPr>
        <w:pStyle w:val="ConsNormal"/>
        <w:widowControl/>
        <w:spacing w:line="360" w:lineRule="auto"/>
        <w:ind w:right="0" w:firstLine="709"/>
        <w:jc w:val="both"/>
        <w:rPr>
          <w:rFonts w:ascii="Times New Roman" w:hAnsi="Times New Roman" w:cs="Times New Roman"/>
          <w:sz w:val="28"/>
          <w:szCs w:val="28"/>
        </w:rPr>
      </w:pPr>
    </w:p>
    <w:p w:rsidR="006C5255" w:rsidRPr="006C5255" w:rsidRDefault="006C5255" w:rsidP="006C5255">
      <w:pPr>
        <w:spacing w:line="360" w:lineRule="auto"/>
        <w:ind w:firstLine="709"/>
        <w:jc w:val="both"/>
        <w:rPr>
          <w:sz w:val="28"/>
          <w:szCs w:val="28"/>
        </w:rPr>
      </w:pPr>
      <w:r w:rsidRPr="006C5255">
        <w:rPr>
          <w:sz w:val="28"/>
          <w:szCs w:val="28"/>
        </w:rPr>
        <w:t>В соответствии со статьей 71 Конституции Российской Федерации таможенное регулирование отнесено к ведению федеральных органов государственной власти, которое означает, что законодательство в таможенной сфере ограничивается федеральным уровнем. Данная норма Конституции позволяет объединить единые для всех правила внешнеэкономической деятельности, единый порядок и условия перемещения товаров и транспортных средств через таможенную границу Российской Федерации, единство таможенных процедур. Конституционные положения таможенного регулирования регламентируются в Таможенном кодексе РФ.</w:t>
      </w:r>
    </w:p>
    <w:p w:rsidR="006C5255" w:rsidRPr="006C5255" w:rsidRDefault="006C5255" w:rsidP="006C5255">
      <w:pPr>
        <w:spacing w:line="360" w:lineRule="auto"/>
        <w:ind w:firstLine="709"/>
        <w:jc w:val="both"/>
        <w:rPr>
          <w:sz w:val="28"/>
          <w:szCs w:val="28"/>
        </w:rPr>
      </w:pPr>
      <w:r w:rsidRPr="006C5255">
        <w:rPr>
          <w:sz w:val="28"/>
          <w:szCs w:val="28"/>
        </w:rPr>
        <w:t xml:space="preserve">Согласно Таможенному Кодексу Российской Федерации, одним из составляющих таможенного дела в Российской Федерации являются порядок и условия перемещения через таможенную границу Российской Федерации товаров и транспортных средств, таможенный контроль. </w:t>
      </w:r>
    </w:p>
    <w:p w:rsidR="006C5255" w:rsidRPr="006C5255" w:rsidRDefault="006C5255" w:rsidP="006C5255">
      <w:pPr>
        <w:pStyle w:val="aji5m00"/>
        <w:spacing w:line="360" w:lineRule="auto"/>
        <w:ind w:firstLine="709"/>
        <w:rPr>
          <w:sz w:val="28"/>
          <w:szCs w:val="28"/>
        </w:rPr>
      </w:pPr>
      <w:r w:rsidRPr="006C5255">
        <w:rPr>
          <w:sz w:val="28"/>
          <w:szCs w:val="28"/>
        </w:rPr>
        <w:t xml:space="preserve">В соответствии с одним из основных принципов перемещения товаров и транспортных средств через таможенную границу РФ, который закреплен в статье 14 ТК РФ, </w:t>
      </w:r>
      <w:r w:rsidR="00CA28CA">
        <w:rPr>
          <w:sz w:val="28"/>
          <w:szCs w:val="28"/>
        </w:rPr>
        <w:t>–</w:t>
      </w:r>
      <w:r w:rsidRPr="006C5255">
        <w:rPr>
          <w:sz w:val="28"/>
          <w:szCs w:val="28"/>
        </w:rPr>
        <w:t xml:space="preserve"> 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которые предусмотрены Таможенным кодексом РФ. Требования данного принципа обязательны и распространяются на всех лиц, перемещающих товары и транспортные средства. </w:t>
      </w:r>
    </w:p>
    <w:p w:rsidR="006C5255" w:rsidRPr="006C5255" w:rsidRDefault="006C5255" w:rsidP="006C5255">
      <w:pPr>
        <w:pStyle w:val="aji5m00"/>
        <w:spacing w:line="360" w:lineRule="auto"/>
        <w:ind w:firstLine="709"/>
        <w:rPr>
          <w:sz w:val="28"/>
          <w:szCs w:val="28"/>
        </w:rPr>
      </w:pPr>
      <w:r w:rsidRPr="006C5255">
        <w:rPr>
          <w:sz w:val="28"/>
          <w:szCs w:val="28"/>
        </w:rPr>
        <w:t>С данным принципом связана такая функция таможенных органов, как производство таможенных экспертиз и исследование товаров. Данная контрольная функция проявляет себя постоянно вне зависимости от категорий и количества перемещаемых товаров, а также лиц, их перемещающих, и разновидностей транспортных средств.</w:t>
      </w:r>
    </w:p>
    <w:p w:rsidR="00941A08" w:rsidRPr="006C5255" w:rsidRDefault="00941A0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Экспертиза является вспомогательным и эффективным средством при проведении таможенного контроля товаров, перемещаемых через таможенную границу, в </w:t>
      </w:r>
      <w:r w:rsidR="005319ED" w:rsidRPr="006C5255">
        <w:rPr>
          <w:rFonts w:ascii="Times New Roman" w:hAnsi="Times New Roman" w:cs="Times New Roman"/>
          <w:sz w:val="28"/>
          <w:szCs w:val="28"/>
        </w:rPr>
        <w:t>случаях,</w:t>
      </w:r>
      <w:r w:rsidRPr="006C5255">
        <w:rPr>
          <w:rFonts w:ascii="Times New Roman" w:hAnsi="Times New Roman" w:cs="Times New Roman"/>
          <w:sz w:val="28"/>
          <w:szCs w:val="28"/>
        </w:rPr>
        <w:t xml:space="preserve"> когда возникает необходимость использования специальных познаний.</w:t>
      </w:r>
    </w:p>
    <w:p w:rsidR="00941A08" w:rsidRPr="006C5255" w:rsidRDefault="00941A0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Под экспертизой понимается исследование представленных объектов и анализ полученных на его основе данных, проводимое экспертом (экспертной комиссией) и направленное на проверку качественных свойств объекта, его подлинности, соответствия, идентификации и т.д., которое завершается выпуском акта, заключения, а в некоторых случаях - сертификата качества, соответствия.</w:t>
      </w:r>
    </w:p>
    <w:p w:rsidR="0039074C" w:rsidRPr="006C5255" w:rsidRDefault="0039074C"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Выбранная тема работы является весьма актуальной в современных условиях, так как значение результатов проведенной </w:t>
      </w:r>
      <w:r w:rsidR="0073236D" w:rsidRPr="006C5255">
        <w:rPr>
          <w:rFonts w:ascii="Times New Roman" w:hAnsi="Times New Roman" w:cs="Times New Roman"/>
          <w:sz w:val="28"/>
          <w:szCs w:val="28"/>
        </w:rPr>
        <w:t xml:space="preserve">таможенной </w:t>
      </w:r>
      <w:r w:rsidRPr="006C5255">
        <w:rPr>
          <w:rFonts w:ascii="Times New Roman" w:hAnsi="Times New Roman" w:cs="Times New Roman"/>
          <w:sz w:val="28"/>
          <w:szCs w:val="28"/>
        </w:rPr>
        <w:t xml:space="preserve">экспертизы очень велико. От заключения экспертов во многом, если не полностью, зависит </w:t>
      </w:r>
      <w:r w:rsidR="0073236D" w:rsidRPr="006C5255">
        <w:rPr>
          <w:rFonts w:ascii="Times New Roman" w:hAnsi="Times New Roman" w:cs="Times New Roman"/>
          <w:sz w:val="28"/>
          <w:szCs w:val="28"/>
        </w:rPr>
        <w:t>дальнейшая судьба товара.</w:t>
      </w:r>
    </w:p>
    <w:p w:rsidR="006C5255" w:rsidRDefault="0073236D" w:rsidP="006C5255">
      <w:pPr>
        <w:pStyle w:val="ConsNormal"/>
        <w:widowControl/>
        <w:spacing w:line="360" w:lineRule="auto"/>
        <w:ind w:right="0" w:firstLine="709"/>
        <w:jc w:val="both"/>
        <w:rPr>
          <w:rFonts w:ascii="Times New Roman" w:hAnsi="Times New Roman" w:cs="Times New Roman"/>
          <w:sz w:val="28"/>
          <w:szCs w:val="28"/>
        </w:rPr>
      </w:pPr>
      <w:r w:rsidRPr="00A2428D">
        <w:rPr>
          <w:rFonts w:ascii="Times New Roman" w:hAnsi="Times New Roman" w:cs="Times New Roman"/>
          <w:i/>
          <w:sz w:val="28"/>
          <w:szCs w:val="28"/>
        </w:rPr>
        <w:t>Цель работы</w:t>
      </w:r>
      <w:r w:rsidRPr="006C5255">
        <w:rPr>
          <w:rFonts w:ascii="Times New Roman" w:hAnsi="Times New Roman" w:cs="Times New Roman"/>
          <w:sz w:val="28"/>
          <w:szCs w:val="28"/>
        </w:rPr>
        <w:t xml:space="preserve"> – раскрыть сущность </w:t>
      </w:r>
      <w:r w:rsidR="006C5255">
        <w:rPr>
          <w:rFonts w:ascii="Times New Roman" w:hAnsi="Times New Roman" w:cs="Times New Roman"/>
          <w:sz w:val="28"/>
          <w:szCs w:val="28"/>
        </w:rPr>
        <w:t>товароведной</w:t>
      </w:r>
      <w:r w:rsidRPr="006C5255">
        <w:rPr>
          <w:rFonts w:ascii="Times New Roman" w:hAnsi="Times New Roman" w:cs="Times New Roman"/>
          <w:sz w:val="28"/>
          <w:szCs w:val="28"/>
        </w:rPr>
        <w:t xml:space="preserve"> экспертиз</w:t>
      </w:r>
      <w:r w:rsidR="006C5255">
        <w:rPr>
          <w:rFonts w:ascii="Times New Roman" w:hAnsi="Times New Roman" w:cs="Times New Roman"/>
          <w:sz w:val="28"/>
          <w:szCs w:val="28"/>
        </w:rPr>
        <w:t>ы</w:t>
      </w:r>
      <w:r w:rsidRPr="006C5255">
        <w:rPr>
          <w:rFonts w:ascii="Times New Roman" w:hAnsi="Times New Roman" w:cs="Times New Roman"/>
          <w:sz w:val="28"/>
          <w:szCs w:val="28"/>
        </w:rPr>
        <w:t xml:space="preserve"> </w:t>
      </w:r>
      <w:r w:rsidR="006C5255">
        <w:rPr>
          <w:rFonts w:ascii="Times New Roman" w:hAnsi="Times New Roman" w:cs="Times New Roman"/>
          <w:sz w:val="28"/>
          <w:szCs w:val="28"/>
        </w:rPr>
        <w:t>в таможенном деле</w:t>
      </w:r>
      <w:r w:rsidRPr="006C5255">
        <w:rPr>
          <w:rFonts w:ascii="Times New Roman" w:hAnsi="Times New Roman" w:cs="Times New Roman"/>
          <w:sz w:val="28"/>
          <w:szCs w:val="28"/>
        </w:rPr>
        <w:t xml:space="preserve">. </w:t>
      </w:r>
    </w:p>
    <w:p w:rsidR="0073236D" w:rsidRPr="006C5255" w:rsidRDefault="0073236D"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Для этого сформулированы следующие </w:t>
      </w:r>
      <w:r w:rsidRPr="00A2428D">
        <w:rPr>
          <w:rFonts w:ascii="Times New Roman" w:hAnsi="Times New Roman" w:cs="Times New Roman"/>
          <w:i/>
          <w:sz w:val="28"/>
          <w:szCs w:val="28"/>
        </w:rPr>
        <w:t>задачи</w:t>
      </w:r>
      <w:r w:rsidRPr="006C5255">
        <w:rPr>
          <w:rFonts w:ascii="Times New Roman" w:hAnsi="Times New Roman" w:cs="Times New Roman"/>
          <w:sz w:val="28"/>
          <w:szCs w:val="28"/>
        </w:rPr>
        <w:t>: определение понятия экспертизы, оснований ее назначения, изучение процессуального порядка ее производства, объектов экспертизы, процессуальных документов закрепления ее результатов, ее классификации.</w:t>
      </w:r>
    </w:p>
    <w:p w:rsidR="0073236D" w:rsidRDefault="0073236D" w:rsidP="006C5255">
      <w:pPr>
        <w:pStyle w:val="ConsNormal"/>
        <w:widowControl/>
        <w:spacing w:line="360" w:lineRule="auto"/>
        <w:ind w:right="0" w:firstLine="709"/>
        <w:jc w:val="both"/>
        <w:rPr>
          <w:rFonts w:ascii="Times New Roman" w:hAnsi="Times New Roman" w:cs="Times New Roman"/>
          <w:sz w:val="28"/>
          <w:szCs w:val="28"/>
        </w:rPr>
      </w:pPr>
    </w:p>
    <w:p w:rsidR="00A2428D" w:rsidRDefault="00A2428D" w:rsidP="006C5255">
      <w:pPr>
        <w:pStyle w:val="ConsNormal"/>
        <w:widowControl/>
        <w:spacing w:line="360" w:lineRule="auto"/>
        <w:ind w:right="0" w:firstLine="709"/>
        <w:jc w:val="both"/>
        <w:rPr>
          <w:rFonts w:ascii="Times New Roman" w:hAnsi="Times New Roman" w:cs="Times New Roman"/>
          <w:sz w:val="28"/>
          <w:szCs w:val="28"/>
        </w:rPr>
      </w:pPr>
    </w:p>
    <w:p w:rsidR="00A2428D" w:rsidRDefault="00A2428D" w:rsidP="006C5255">
      <w:pPr>
        <w:pStyle w:val="ConsNormal"/>
        <w:widowControl/>
        <w:spacing w:line="360" w:lineRule="auto"/>
        <w:ind w:right="0" w:firstLine="709"/>
        <w:jc w:val="both"/>
        <w:rPr>
          <w:rFonts w:ascii="Times New Roman" w:hAnsi="Times New Roman" w:cs="Times New Roman"/>
          <w:sz w:val="28"/>
          <w:szCs w:val="28"/>
        </w:rPr>
      </w:pPr>
    </w:p>
    <w:p w:rsidR="00A2428D" w:rsidRDefault="00A2428D" w:rsidP="006C5255">
      <w:pPr>
        <w:pStyle w:val="ConsNormal"/>
        <w:widowControl/>
        <w:spacing w:line="360" w:lineRule="auto"/>
        <w:ind w:right="0" w:firstLine="709"/>
        <w:jc w:val="both"/>
        <w:rPr>
          <w:rFonts w:ascii="Times New Roman" w:hAnsi="Times New Roman" w:cs="Times New Roman"/>
          <w:sz w:val="28"/>
          <w:szCs w:val="28"/>
        </w:rPr>
      </w:pPr>
    </w:p>
    <w:p w:rsidR="00A2428D" w:rsidRDefault="00A2428D" w:rsidP="006C5255">
      <w:pPr>
        <w:pStyle w:val="ConsNormal"/>
        <w:widowControl/>
        <w:spacing w:line="360" w:lineRule="auto"/>
        <w:ind w:right="0" w:firstLine="709"/>
        <w:jc w:val="both"/>
        <w:rPr>
          <w:rFonts w:ascii="Times New Roman" w:hAnsi="Times New Roman" w:cs="Times New Roman"/>
          <w:sz w:val="28"/>
          <w:szCs w:val="28"/>
        </w:rPr>
      </w:pPr>
    </w:p>
    <w:p w:rsidR="00A2428D" w:rsidRDefault="00A2428D" w:rsidP="006C5255">
      <w:pPr>
        <w:pStyle w:val="ConsNormal"/>
        <w:widowControl/>
        <w:spacing w:line="360" w:lineRule="auto"/>
        <w:ind w:right="0" w:firstLine="709"/>
        <w:jc w:val="both"/>
        <w:rPr>
          <w:rFonts w:ascii="Times New Roman" w:hAnsi="Times New Roman" w:cs="Times New Roman"/>
          <w:sz w:val="28"/>
          <w:szCs w:val="28"/>
        </w:rPr>
      </w:pPr>
    </w:p>
    <w:p w:rsidR="00A2428D" w:rsidRPr="006C5255" w:rsidRDefault="00A2428D" w:rsidP="006C5255">
      <w:pPr>
        <w:pStyle w:val="ConsNormal"/>
        <w:widowControl/>
        <w:spacing w:line="360" w:lineRule="auto"/>
        <w:ind w:right="0" w:firstLine="709"/>
        <w:jc w:val="both"/>
        <w:rPr>
          <w:rFonts w:ascii="Times New Roman" w:hAnsi="Times New Roman" w:cs="Times New Roman"/>
          <w:sz w:val="28"/>
          <w:szCs w:val="28"/>
        </w:rPr>
      </w:pPr>
    </w:p>
    <w:p w:rsidR="00941A08" w:rsidRDefault="00941A08" w:rsidP="006C5255">
      <w:pPr>
        <w:spacing w:line="360" w:lineRule="auto"/>
        <w:ind w:firstLine="709"/>
        <w:jc w:val="both"/>
        <w:rPr>
          <w:sz w:val="28"/>
          <w:szCs w:val="28"/>
        </w:rPr>
      </w:pPr>
    </w:p>
    <w:p w:rsidR="00E673E7" w:rsidRDefault="00E673E7" w:rsidP="006C5255">
      <w:pPr>
        <w:spacing w:line="360" w:lineRule="auto"/>
        <w:ind w:firstLine="709"/>
        <w:jc w:val="both"/>
        <w:rPr>
          <w:sz w:val="28"/>
          <w:szCs w:val="28"/>
        </w:rPr>
      </w:pPr>
    </w:p>
    <w:p w:rsidR="00E673E7" w:rsidRDefault="00E673E7" w:rsidP="006C5255">
      <w:pPr>
        <w:spacing w:line="360" w:lineRule="auto"/>
        <w:ind w:firstLine="709"/>
        <w:jc w:val="both"/>
        <w:rPr>
          <w:sz w:val="28"/>
          <w:szCs w:val="28"/>
        </w:rPr>
      </w:pPr>
    </w:p>
    <w:p w:rsidR="00E673E7" w:rsidRPr="006C5255" w:rsidRDefault="00E673E7" w:rsidP="006C5255">
      <w:pPr>
        <w:spacing w:line="360" w:lineRule="auto"/>
        <w:ind w:firstLine="709"/>
        <w:jc w:val="both"/>
        <w:rPr>
          <w:sz w:val="28"/>
          <w:szCs w:val="28"/>
        </w:rPr>
      </w:pPr>
    </w:p>
    <w:p w:rsidR="00303478" w:rsidRPr="00DC1AC5" w:rsidRDefault="00A2428D" w:rsidP="00DC1AC5">
      <w:pPr>
        <w:pStyle w:val="2"/>
        <w:spacing w:before="0" w:after="0" w:line="360" w:lineRule="auto"/>
        <w:ind w:firstLine="709"/>
        <w:jc w:val="both"/>
        <w:rPr>
          <w:rFonts w:ascii="Times New Roman" w:hAnsi="Times New Roman"/>
          <w:i w:val="0"/>
        </w:rPr>
      </w:pPr>
      <w:bookmarkStart w:id="2" w:name="_Toc88890693"/>
      <w:bookmarkStart w:id="3" w:name="_Toc196462904"/>
      <w:r w:rsidRPr="00DC1AC5">
        <w:rPr>
          <w:rFonts w:ascii="Times New Roman" w:hAnsi="Times New Roman"/>
          <w:i w:val="0"/>
        </w:rPr>
        <w:t>1.</w:t>
      </w:r>
      <w:r w:rsidR="00303478" w:rsidRPr="00DC1AC5">
        <w:rPr>
          <w:rFonts w:ascii="Times New Roman" w:hAnsi="Times New Roman"/>
          <w:i w:val="0"/>
        </w:rPr>
        <w:t xml:space="preserve"> П</w:t>
      </w:r>
      <w:r w:rsidR="00114648" w:rsidRPr="00DC1AC5">
        <w:rPr>
          <w:rFonts w:ascii="Times New Roman" w:hAnsi="Times New Roman"/>
          <w:i w:val="0"/>
        </w:rPr>
        <w:t>РАВОВАЯ ПРИРОДА</w:t>
      </w:r>
      <w:r w:rsidR="00303478" w:rsidRPr="00DC1AC5">
        <w:rPr>
          <w:rFonts w:ascii="Times New Roman" w:hAnsi="Times New Roman"/>
          <w:i w:val="0"/>
        </w:rPr>
        <w:t xml:space="preserve"> </w:t>
      </w:r>
      <w:r w:rsidR="00114648" w:rsidRPr="00DC1AC5">
        <w:rPr>
          <w:rFonts w:ascii="Times New Roman" w:hAnsi="Times New Roman"/>
          <w:i w:val="0"/>
        </w:rPr>
        <w:t>ТАМОЖЕННОЙ ЭКСПЕ</w:t>
      </w:r>
      <w:r w:rsidR="0073236D" w:rsidRPr="00DC1AC5">
        <w:rPr>
          <w:rFonts w:ascii="Times New Roman" w:hAnsi="Times New Roman"/>
          <w:i w:val="0"/>
        </w:rPr>
        <w:t>Р</w:t>
      </w:r>
      <w:r w:rsidR="00114648" w:rsidRPr="00DC1AC5">
        <w:rPr>
          <w:rFonts w:ascii="Times New Roman" w:hAnsi="Times New Roman"/>
          <w:i w:val="0"/>
        </w:rPr>
        <w:t>ТИЗЫ</w:t>
      </w:r>
      <w:r w:rsidR="00C923BF">
        <w:rPr>
          <w:rFonts w:ascii="Times New Roman" w:hAnsi="Times New Roman"/>
          <w:i w:val="0"/>
        </w:rPr>
        <w:t xml:space="preserve"> </w:t>
      </w:r>
      <w:r w:rsidR="00114648" w:rsidRPr="00DC1AC5">
        <w:rPr>
          <w:rFonts w:ascii="Times New Roman" w:hAnsi="Times New Roman"/>
          <w:i w:val="0"/>
        </w:rPr>
        <w:t>ПРОДОВОЛЬСТВЕННЫХ</w:t>
      </w:r>
      <w:r w:rsidR="00C923BF">
        <w:rPr>
          <w:rFonts w:ascii="Times New Roman" w:hAnsi="Times New Roman"/>
          <w:i w:val="0"/>
        </w:rPr>
        <w:t xml:space="preserve"> </w:t>
      </w:r>
      <w:r w:rsidR="00114648" w:rsidRPr="00DC1AC5">
        <w:rPr>
          <w:rFonts w:ascii="Times New Roman" w:hAnsi="Times New Roman"/>
          <w:i w:val="0"/>
        </w:rPr>
        <w:t>ТОВАРОВ</w:t>
      </w:r>
      <w:bookmarkEnd w:id="2"/>
      <w:bookmarkEnd w:id="3"/>
    </w:p>
    <w:p w:rsidR="006C5255" w:rsidRPr="006C5255" w:rsidRDefault="006C5255" w:rsidP="00A2428D">
      <w:pPr>
        <w:pStyle w:val="ConsNormal"/>
        <w:widowControl/>
        <w:spacing w:line="360" w:lineRule="auto"/>
        <w:ind w:right="0" w:firstLine="709"/>
        <w:jc w:val="both"/>
        <w:rPr>
          <w:rFonts w:ascii="Times New Roman" w:hAnsi="Times New Roman" w:cs="Times New Roman"/>
          <w:sz w:val="28"/>
          <w:szCs w:val="28"/>
        </w:rPr>
      </w:pPr>
    </w:p>
    <w:p w:rsidR="00452D06" w:rsidRDefault="00E90A23" w:rsidP="00E90A23">
      <w:pPr>
        <w:pStyle w:val="3"/>
        <w:spacing w:before="0" w:after="0" w:line="360" w:lineRule="auto"/>
        <w:ind w:firstLine="709"/>
        <w:jc w:val="center"/>
        <w:rPr>
          <w:rFonts w:ascii="Times New Roman" w:hAnsi="Times New Roman"/>
          <w:sz w:val="28"/>
          <w:szCs w:val="28"/>
        </w:rPr>
      </w:pPr>
      <w:bookmarkStart w:id="4" w:name="_Toc95756518"/>
      <w:bookmarkStart w:id="5" w:name="_Toc196462905"/>
      <w:bookmarkStart w:id="6" w:name="_Toc95756520"/>
      <w:r>
        <w:rPr>
          <w:rFonts w:ascii="Times New Roman" w:hAnsi="Times New Roman"/>
          <w:sz w:val="28"/>
          <w:szCs w:val="28"/>
        </w:rPr>
        <w:t>1.1.</w:t>
      </w:r>
      <w:r w:rsidR="00452D06" w:rsidRPr="00452D06">
        <w:rPr>
          <w:rFonts w:ascii="Times New Roman" w:hAnsi="Times New Roman"/>
          <w:sz w:val="28"/>
          <w:szCs w:val="28"/>
        </w:rPr>
        <w:t>Экспертиза товаров и экспертная деятельность в таможенном деле</w:t>
      </w:r>
      <w:bookmarkEnd w:id="4"/>
      <w:bookmarkEnd w:id="5"/>
    </w:p>
    <w:p w:rsidR="00452D06" w:rsidRPr="00452D06" w:rsidRDefault="00452D06" w:rsidP="00452D06"/>
    <w:p w:rsidR="00452D06" w:rsidRPr="004631ED" w:rsidRDefault="00452D06" w:rsidP="004631ED">
      <w:pPr>
        <w:shd w:val="clear" w:color="auto" w:fill="FFFFFF"/>
        <w:spacing w:line="360" w:lineRule="auto"/>
        <w:ind w:firstLine="709"/>
        <w:jc w:val="both"/>
        <w:rPr>
          <w:sz w:val="28"/>
          <w:szCs w:val="28"/>
        </w:rPr>
      </w:pPr>
      <w:r w:rsidRPr="00DA30FC">
        <w:rPr>
          <w:i/>
          <w:iCs/>
          <w:color w:val="000000"/>
          <w:spacing w:val="-2"/>
          <w:sz w:val="28"/>
          <w:szCs w:val="28"/>
        </w:rPr>
        <w:t xml:space="preserve">Экспертная деятельность </w:t>
      </w:r>
      <w:r w:rsidRPr="00DA30FC">
        <w:rPr>
          <w:color w:val="000000"/>
          <w:spacing w:val="-2"/>
          <w:sz w:val="28"/>
          <w:szCs w:val="28"/>
        </w:rPr>
        <w:t>является информационно-аналити</w:t>
      </w:r>
      <w:r w:rsidRPr="00DA30FC">
        <w:rPr>
          <w:color w:val="000000"/>
          <w:spacing w:val="-2"/>
          <w:sz w:val="28"/>
          <w:szCs w:val="28"/>
        </w:rPr>
        <w:softHyphen/>
      </w:r>
      <w:r w:rsidRPr="00DA30FC">
        <w:rPr>
          <w:color w:val="000000"/>
          <w:spacing w:val="-4"/>
          <w:sz w:val="28"/>
          <w:szCs w:val="28"/>
        </w:rPr>
        <w:t xml:space="preserve">ческой услугой вне зависимости, используются ли при ее исполнении </w:t>
      </w:r>
      <w:r w:rsidRPr="00DA30FC">
        <w:rPr>
          <w:color w:val="000000"/>
          <w:spacing w:val="-2"/>
          <w:sz w:val="28"/>
          <w:szCs w:val="28"/>
        </w:rPr>
        <w:t xml:space="preserve">научные, технические или технологические средства. Результатом </w:t>
      </w:r>
      <w:r w:rsidRPr="00DA30FC">
        <w:rPr>
          <w:color w:val="000000"/>
          <w:spacing w:val="-3"/>
          <w:sz w:val="28"/>
          <w:szCs w:val="28"/>
        </w:rPr>
        <w:t>экспертной деятельности является информация, в частности, заклю</w:t>
      </w:r>
      <w:r w:rsidRPr="00DA30FC">
        <w:rPr>
          <w:color w:val="000000"/>
          <w:spacing w:val="-3"/>
          <w:sz w:val="28"/>
          <w:szCs w:val="28"/>
        </w:rPr>
        <w:softHyphen/>
      </w:r>
      <w:r w:rsidRPr="00DA30FC">
        <w:rPr>
          <w:color w:val="000000"/>
          <w:spacing w:val="-2"/>
          <w:sz w:val="28"/>
          <w:szCs w:val="28"/>
        </w:rPr>
        <w:t>чение эксперта, оформленное в виде документа установленного об</w:t>
      </w:r>
      <w:r w:rsidRPr="00DA30FC">
        <w:rPr>
          <w:color w:val="000000"/>
          <w:spacing w:val="-2"/>
          <w:sz w:val="28"/>
          <w:szCs w:val="28"/>
        </w:rPr>
        <w:softHyphen/>
      </w:r>
      <w:r w:rsidRPr="00DA30FC">
        <w:rPr>
          <w:color w:val="000000"/>
          <w:spacing w:val="-3"/>
          <w:sz w:val="28"/>
          <w:szCs w:val="28"/>
        </w:rPr>
        <w:t xml:space="preserve">разца. В соответствии с процессуальными кодексами РФ властные </w:t>
      </w:r>
      <w:r w:rsidRPr="00DA30FC">
        <w:rPr>
          <w:color w:val="000000"/>
          <w:spacing w:val="-2"/>
          <w:sz w:val="28"/>
          <w:szCs w:val="28"/>
        </w:rPr>
        <w:t>органы, например судьи, признают заключения только по такой экс</w:t>
      </w:r>
      <w:r w:rsidRPr="00DA30FC">
        <w:rPr>
          <w:color w:val="000000"/>
          <w:spacing w:val="-2"/>
          <w:sz w:val="28"/>
          <w:szCs w:val="28"/>
        </w:rPr>
        <w:softHyphen/>
        <w:t>пертизе, которая была назначена должностными лицами, а не любые документы, содержащие термины «экспертиза» или «эксперт».</w:t>
      </w:r>
      <w:r w:rsidR="004631ED" w:rsidRPr="004631ED">
        <w:t xml:space="preserve"> </w:t>
      </w:r>
      <w:r w:rsidR="004631ED" w:rsidRPr="004631ED">
        <w:rPr>
          <w:sz w:val="28"/>
          <w:szCs w:val="28"/>
        </w:rPr>
        <w:t>[</w:t>
      </w:r>
      <w:r w:rsidR="007221D8">
        <w:rPr>
          <w:sz w:val="28"/>
          <w:szCs w:val="28"/>
        </w:rPr>
        <w:t>9</w:t>
      </w:r>
      <w:r w:rsidR="004631ED" w:rsidRPr="004631ED">
        <w:rPr>
          <w:sz w:val="28"/>
          <w:szCs w:val="28"/>
        </w:rPr>
        <w:t xml:space="preserve">, </w:t>
      </w:r>
      <w:r w:rsidR="004631ED" w:rsidRPr="004631ED">
        <w:rPr>
          <w:sz w:val="28"/>
          <w:szCs w:val="28"/>
          <w:lang w:val="en-US"/>
        </w:rPr>
        <w:t>c</w:t>
      </w:r>
      <w:r w:rsidR="004631ED" w:rsidRPr="004631ED">
        <w:rPr>
          <w:sz w:val="28"/>
          <w:szCs w:val="28"/>
        </w:rPr>
        <w:t>. 44]</w:t>
      </w:r>
    </w:p>
    <w:p w:rsidR="00452D06" w:rsidRPr="00DA30FC" w:rsidRDefault="00452D06" w:rsidP="00452D06">
      <w:pPr>
        <w:shd w:val="clear" w:color="auto" w:fill="FFFFFF"/>
        <w:spacing w:line="360" w:lineRule="auto"/>
        <w:ind w:right="4" w:firstLine="709"/>
        <w:jc w:val="both"/>
        <w:rPr>
          <w:sz w:val="28"/>
          <w:szCs w:val="28"/>
        </w:rPr>
      </w:pPr>
      <w:r w:rsidRPr="00DA30FC">
        <w:rPr>
          <w:color w:val="000000"/>
          <w:sz w:val="28"/>
          <w:szCs w:val="28"/>
        </w:rPr>
        <w:t>Исходя из Гражданского кодекса РФ, экспертиза - это процессу</w:t>
      </w:r>
      <w:r w:rsidRPr="00DA30FC">
        <w:rPr>
          <w:color w:val="000000"/>
          <w:sz w:val="28"/>
          <w:szCs w:val="28"/>
        </w:rPr>
        <w:softHyphen/>
      </w:r>
      <w:r w:rsidRPr="00DA30FC">
        <w:rPr>
          <w:color w:val="000000"/>
          <w:spacing w:val="-3"/>
          <w:sz w:val="28"/>
          <w:szCs w:val="28"/>
        </w:rPr>
        <w:t>альное действие, назначаемое должностным лицом, имеющим на это полномочия, и выполняемое назначенным экспертом по установлен</w:t>
      </w:r>
      <w:r w:rsidRPr="00DA30FC">
        <w:rPr>
          <w:color w:val="000000"/>
          <w:spacing w:val="-3"/>
          <w:sz w:val="28"/>
          <w:szCs w:val="28"/>
        </w:rPr>
        <w:softHyphen/>
      </w:r>
      <w:r w:rsidRPr="00DA30FC">
        <w:rPr>
          <w:color w:val="000000"/>
          <w:spacing w:val="-4"/>
          <w:sz w:val="28"/>
          <w:szCs w:val="28"/>
        </w:rPr>
        <w:t>ным правилам. Если к эксперту обращается физическое или юриди</w:t>
      </w:r>
      <w:r w:rsidRPr="00DA30FC">
        <w:rPr>
          <w:color w:val="000000"/>
          <w:spacing w:val="-4"/>
          <w:sz w:val="28"/>
          <w:szCs w:val="28"/>
        </w:rPr>
        <w:softHyphen/>
      </w:r>
      <w:r w:rsidRPr="00DA30FC">
        <w:rPr>
          <w:color w:val="000000"/>
          <w:spacing w:val="-3"/>
          <w:sz w:val="28"/>
          <w:szCs w:val="28"/>
        </w:rPr>
        <w:t>ческое лицо, то действия, проводимые экспертом, не являются экс</w:t>
      </w:r>
      <w:r w:rsidRPr="00DA30FC">
        <w:rPr>
          <w:color w:val="000000"/>
          <w:spacing w:val="-3"/>
          <w:sz w:val="28"/>
          <w:szCs w:val="28"/>
        </w:rPr>
        <w:softHyphen/>
      </w:r>
      <w:r w:rsidRPr="00DA30FC">
        <w:rPr>
          <w:color w:val="000000"/>
          <w:spacing w:val="-1"/>
          <w:sz w:val="28"/>
          <w:szCs w:val="28"/>
        </w:rPr>
        <w:t>пертизой, а документ, выданный экспертом, не является заключени</w:t>
      </w:r>
      <w:r w:rsidRPr="00DA30FC">
        <w:rPr>
          <w:color w:val="000000"/>
          <w:spacing w:val="-1"/>
          <w:sz w:val="28"/>
          <w:szCs w:val="28"/>
        </w:rPr>
        <w:softHyphen/>
        <w:t>ем установленного образца и поэтому не принимается должностны</w:t>
      </w:r>
      <w:r w:rsidRPr="00DA30FC">
        <w:rPr>
          <w:color w:val="000000"/>
          <w:spacing w:val="-1"/>
          <w:sz w:val="28"/>
          <w:szCs w:val="28"/>
        </w:rPr>
        <w:softHyphen/>
      </w:r>
      <w:r w:rsidRPr="00DA30FC">
        <w:rPr>
          <w:color w:val="000000"/>
          <w:spacing w:val="-3"/>
          <w:sz w:val="28"/>
          <w:szCs w:val="28"/>
        </w:rPr>
        <w:t>ми лицами в таком качестве.</w:t>
      </w:r>
    </w:p>
    <w:p w:rsidR="00452D06" w:rsidRPr="00DA30FC" w:rsidRDefault="00452D06" w:rsidP="00452D06">
      <w:pPr>
        <w:shd w:val="clear" w:color="auto" w:fill="FFFFFF"/>
        <w:spacing w:line="360" w:lineRule="auto"/>
        <w:ind w:right="234" w:firstLine="709"/>
        <w:jc w:val="both"/>
        <w:rPr>
          <w:sz w:val="28"/>
          <w:szCs w:val="28"/>
        </w:rPr>
      </w:pPr>
      <w:r w:rsidRPr="00DA30FC">
        <w:rPr>
          <w:color w:val="000000"/>
          <w:spacing w:val="-3"/>
          <w:sz w:val="28"/>
          <w:szCs w:val="28"/>
        </w:rPr>
        <w:t xml:space="preserve">Таким образом, можно подчеркнуть, что </w:t>
      </w:r>
      <w:r w:rsidRPr="00DA30FC">
        <w:rPr>
          <w:i/>
          <w:iCs/>
          <w:color w:val="000000"/>
          <w:spacing w:val="-3"/>
          <w:sz w:val="28"/>
          <w:szCs w:val="28"/>
        </w:rPr>
        <w:t xml:space="preserve">обязательной </w:t>
      </w:r>
      <w:r w:rsidRPr="00DA30FC">
        <w:rPr>
          <w:color w:val="000000"/>
          <w:spacing w:val="-3"/>
          <w:sz w:val="28"/>
          <w:szCs w:val="28"/>
        </w:rPr>
        <w:t>эксперти</w:t>
      </w:r>
      <w:r w:rsidRPr="00DA30FC">
        <w:rPr>
          <w:color w:val="000000"/>
          <w:spacing w:val="-3"/>
          <w:sz w:val="28"/>
          <w:szCs w:val="28"/>
        </w:rPr>
        <w:softHyphen/>
      </w:r>
      <w:r w:rsidRPr="00DA30FC">
        <w:rPr>
          <w:color w:val="000000"/>
          <w:spacing w:val="-2"/>
          <w:sz w:val="28"/>
          <w:szCs w:val="28"/>
        </w:rPr>
        <w:t>зой считается только такая экспертиза, которая назначается должно</w:t>
      </w:r>
      <w:r w:rsidRPr="00DA30FC">
        <w:rPr>
          <w:color w:val="000000"/>
          <w:spacing w:val="-2"/>
          <w:sz w:val="28"/>
          <w:szCs w:val="28"/>
        </w:rPr>
        <w:softHyphen/>
        <w:t>стным лицом с соответствующими полномочиями при наличии осно</w:t>
      </w:r>
      <w:r w:rsidRPr="00DA30FC">
        <w:rPr>
          <w:color w:val="000000"/>
          <w:spacing w:val="-3"/>
          <w:sz w:val="28"/>
          <w:szCs w:val="28"/>
        </w:rPr>
        <w:t xml:space="preserve">вания и оформлена в соответствии с Законом. Экспертиза в широком </w:t>
      </w:r>
      <w:r w:rsidRPr="00DA30FC">
        <w:rPr>
          <w:color w:val="000000"/>
          <w:spacing w:val="-2"/>
          <w:sz w:val="28"/>
          <w:szCs w:val="28"/>
        </w:rPr>
        <w:t xml:space="preserve">смысле этого </w:t>
      </w:r>
      <w:r w:rsidRPr="00DA30FC">
        <w:rPr>
          <w:color w:val="212121"/>
          <w:spacing w:val="-2"/>
          <w:sz w:val="28"/>
          <w:szCs w:val="28"/>
        </w:rPr>
        <w:t xml:space="preserve">слова </w:t>
      </w:r>
      <w:r w:rsidRPr="00DA30FC">
        <w:rPr>
          <w:color w:val="000000"/>
          <w:spacing w:val="-2"/>
          <w:sz w:val="28"/>
          <w:szCs w:val="28"/>
        </w:rPr>
        <w:t xml:space="preserve">является </w:t>
      </w:r>
      <w:r w:rsidRPr="00DA30FC">
        <w:rPr>
          <w:i/>
          <w:iCs/>
          <w:color w:val="000000"/>
          <w:spacing w:val="-2"/>
          <w:sz w:val="28"/>
          <w:szCs w:val="28"/>
        </w:rPr>
        <w:t xml:space="preserve">необязательной экспертизой </w:t>
      </w:r>
      <w:r w:rsidRPr="00DA30FC">
        <w:rPr>
          <w:color w:val="000000"/>
          <w:spacing w:val="-2"/>
          <w:sz w:val="28"/>
          <w:szCs w:val="28"/>
        </w:rPr>
        <w:t xml:space="preserve">и </w:t>
      </w:r>
      <w:r w:rsidRPr="00DA30FC">
        <w:rPr>
          <w:color w:val="212121"/>
          <w:spacing w:val="-2"/>
          <w:sz w:val="28"/>
          <w:szCs w:val="28"/>
        </w:rPr>
        <w:t>пред</w:t>
      </w:r>
      <w:r w:rsidRPr="00DA30FC">
        <w:rPr>
          <w:color w:val="212121"/>
          <w:spacing w:val="-2"/>
          <w:sz w:val="28"/>
          <w:szCs w:val="28"/>
        </w:rPr>
        <w:softHyphen/>
        <w:t xml:space="preserve">ставляет </w:t>
      </w:r>
      <w:r w:rsidRPr="00DA30FC">
        <w:rPr>
          <w:color w:val="000000"/>
          <w:spacing w:val="-2"/>
          <w:sz w:val="28"/>
          <w:szCs w:val="28"/>
        </w:rPr>
        <w:t>профессиональную деятельность эксперта по договору на определенных основаниях.</w:t>
      </w:r>
    </w:p>
    <w:p w:rsidR="00452D06" w:rsidRDefault="00452D06" w:rsidP="00452D06">
      <w:pPr>
        <w:shd w:val="clear" w:color="auto" w:fill="FFFFFF"/>
        <w:spacing w:line="360" w:lineRule="auto"/>
        <w:ind w:right="29" w:firstLine="709"/>
        <w:jc w:val="both"/>
        <w:rPr>
          <w:color w:val="000000"/>
          <w:spacing w:val="-2"/>
          <w:sz w:val="28"/>
          <w:szCs w:val="28"/>
        </w:rPr>
      </w:pPr>
      <w:r w:rsidRPr="00DA30FC">
        <w:rPr>
          <w:color w:val="000000"/>
          <w:spacing w:val="-1"/>
          <w:sz w:val="28"/>
          <w:szCs w:val="28"/>
        </w:rPr>
        <w:t>Основной целью обязательной экспертизы является представле</w:t>
      </w:r>
      <w:r w:rsidRPr="00DA30FC">
        <w:rPr>
          <w:color w:val="000000"/>
          <w:spacing w:val="-1"/>
          <w:sz w:val="28"/>
          <w:szCs w:val="28"/>
        </w:rPr>
        <w:softHyphen/>
        <w:t xml:space="preserve">ние информации органам власти по их поручениям (постановлениям) </w:t>
      </w:r>
      <w:r w:rsidRPr="00DA30FC">
        <w:rPr>
          <w:color w:val="000000"/>
          <w:spacing w:val="-2"/>
          <w:sz w:val="28"/>
          <w:szCs w:val="28"/>
        </w:rPr>
        <w:t xml:space="preserve">в случаях, требующих специальных знаний. Обязательная экспертиза </w:t>
      </w:r>
      <w:r w:rsidRPr="00DA30FC">
        <w:rPr>
          <w:color w:val="000000"/>
          <w:spacing w:val="-3"/>
          <w:sz w:val="28"/>
          <w:szCs w:val="28"/>
        </w:rPr>
        <w:t xml:space="preserve">назначается при наличии оснований и если факт, устанавливаемый </w:t>
      </w:r>
      <w:r w:rsidRPr="00DA30FC">
        <w:rPr>
          <w:color w:val="212121"/>
          <w:spacing w:val="-3"/>
          <w:sz w:val="28"/>
          <w:szCs w:val="28"/>
        </w:rPr>
        <w:t xml:space="preserve">с </w:t>
      </w:r>
      <w:r w:rsidRPr="00DA30FC">
        <w:rPr>
          <w:color w:val="000000"/>
          <w:sz w:val="28"/>
          <w:szCs w:val="28"/>
        </w:rPr>
        <w:t>помощью специальных знаний, является доказательственным и мо</w:t>
      </w:r>
      <w:r w:rsidRPr="00DA30FC">
        <w:rPr>
          <w:color w:val="000000"/>
          <w:sz w:val="28"/>
          <w:szCs w:val="28"/>
        </w:rPr>
        <w:softHyphen/>
      </w:r>
      <w:r w:rsidRPr="00DA30FC">
        <w:rPr>
          <w:color w:val="000000"/>
          <w:spacing w:val="-2"/>
          <w:sz w:val="28"/>
          <w:szCs w:val="28"/>
        </w:rPr>
        <w:t>жет быть использован как аргумент в процессе последующего рас</w:t>
      </w:r>
      <w:r w:rsidRPr="00DA30FC">
        <w:rPr>
          <w:color w:val="000000"/>
          <w:spacing w:val="-2"/>
          <w:sz w:val="28"/>
          <w:szCs w:val="28"/>
        </w:rPr>
        <w:softHyphen/>
        <w:t>смотрения дела.</w:t>
      </w:r>
    </w:p>
    <w:p w:rsidR="00452D06" w:rsidRDefault="00452D06" w:rsidP="00A2428D">
      <w:pPr>
        <w:pStyle w:val="1"/>
        <w:spacing w:before="0" w:after="0" w:line="360" w:lineRule="auto"/>
        <w:ind w:firstLine="709"/>
        <w:jc w:val="both"/>
        <w:rPr>
          <w:rFonts w:ascii="Times New Roman" w:hAnsi="Times New Roman" w:cs="Times New Roman"/>
          <w:sz w:val="28"/>
          <w:szCs w:val="28"/>
        </w:rPr>
      </w:pPr>
    </w:p>
    <w:p w:rsidR="006C5255" w:rsidRPr="006C5255" w:rsidRDefault="006C5255" w:rsidP="00E90A23">
      <w:pPr>
        <w:pStyle w:val="3"/>
        <w:spacing w:before="0" w:after="0" w:line="360" w:lineRule="auto"/>
        <w:ind w:firstLine="709"/>
        <w:jc w:val="both"/>
        <w:rPr>
          <w:rFonts w:ascii="Times New Roman" w:hAnsi="Times New Roman"/>
          <w:sz w:val="28"/>
          <w:szCs w:val="28"/>
        </w:rPr>
      </w:pPr>
      <w:bookmarkStart w:id="7" w:name="_Toc196462906"/>
      <w:r w:rsidRPr="006C5255">
        <w:rPr>
          <w:rFonts w:ascii="Times New Roman" w:hAnsi="Times New Roman"/>
          <w:sz w:val="28"/>
          <w:szCs w:val="28"/>
        </w:rPr>
        <w:t>1.</w:t>
      </w:r>
      <w:r w:rsidR="00452D06">
        <w:rPr>
          <w:rFonts w:ascii="Times New Roman" w:hAnsi="Times New Roman"/>
          <w:sz w:val="28"/>
          <w:szCs w:val="28"/>
        </w:rPr>
        <w:t>2</w:t>
      </w:r>
      <w:r w:rsidRPr="006C5255">
        <w:rPr>
          <w:rFonts w:ascii="Times New Roman" w:hAnsi="Times New Roman"/>
          <w:sz w:val="28"/>
          <w:szCs w:val="28"/>
        </w:rPr>
        <w:t>. Понятие таможенной экспертизы</w:t>
      </w:r>
      <w:bookmarkEnd w:id="6"/>
      <w:bookmarkEnd w:id="7"/>
    </w:p>
    <w:p w:rsidR="006C5255" w:rsidRPr="006C5255" w:rsidRDefault="006C5255" w:rsidP="00A2428D">
      <w:pPr>
        <w:spacing w:line="360" w:lineRule="auto"/>
        <w:ind w:firstLine="709"/>
        <w:jc w:val="both"/>
        <w:rPr>
          <w:sz w:val="28"/>
          <w:szCs w:val="28"/>
        </w:rPr>
      </w:pP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Под таможенной экспертизой понимают процедуру разрешения вопросов, возникающих при производстве таможенного оформления товаров, проведении таможенного контроля с использованием специ</w:t>
      </w:r>
      <w:r w:rsidRPr="006C5255">
        <w:rPr>
          <w:color w:val="000000"/>
          <w:spacing w:val="-2"/>
          <w:sz w:val="28"/>
          <w:szCs w:val="28"/>
        </w:rPr>
        <w:softHyphen/>
        <w:t>альных знаний. Таможенная экспертиза может производиться при принятии предварительного решения и в других таможенных целях.</w:t>
      </w:r>
    </w:p>
    <w:p w:rsidR="004631ED" w:rsidRPr="004631ED" w:rsidRDefault="006C5255" w:rsidP="004631ED">
      <w:pPr>
        <w:shd w:val="clear" w:color="auto" w:fill="FFFFFF"/>
        <w:spacing w:line="360" w:lineRule="auto"/>
        <w:ind w:firstLine="709"/>
        <w:jc w:val="both"/>
        <w:rPr>
          <w:sz w:val="28"/>
          <w:szCs w:val="28"/>
        </w:rPr>
      </w:pPr>
      <w:r w:rsidRPr="006C5255">
        <w:rPr>
          <w:color w:val="000000"/>
          <w:spacing w:val="-2"/>
          <w:sz w:val="28"/>
          <w:szCs w:val="28"/>
        </w:rPr>
        <w:t>Таможенная экспертиза может назначаться на различных этапах перемещения товаров через таможенную границу:</w:t>
      </w:r>
      <w:r w:rsidR="004631ED" w:rsidRPr="004631ED">
        <w:rPr>
          <w:sz w:val="28"/>
          <w:szCs w:val="28"/>
        </w:rPr>
        <w:t xml:space="preserve"> [</w:t>
      </w:r>
      <w:r w:rsidR="007221D8">
        <w:rPr>
          <w:sz w:val="28"/>
          <w:szCs w:val="28"/>
        </w:rPr>
        <w:t>2</w:t>
      </w:r>
      <w:r w:rsidR="004631ED" w:rsidRPr="004631ED">
        <w:rPr>
          <w:sz w:val="28"/>
          <w:szCs w:val="28"/>
        </w:rPr>
        <w:t xml:space="preserve">, </w:t>
      </w:r>
      <w:r w:rsidR="004631ED">
        <w:rPr>
          <w:sz w:val="28"/>
          <w:szCs w:val="28"/>
        </w:rPr>
        <w:t>№240</w:t>
      </w:r>
      <w:r w:rsidR="004631ED" w:rsidRPr="004631ED">
        <w:rPr>
          <w:sz w:val="28"/>
          <w:szCs w:val="28"/>
        </w:rPr>
        <w:t>]</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На этапе таможенного надзора и контроля (докриминальная</w:t>
      </w:r>
      <w:r w:rsidRPr="006C5255">
        <w:rPr>
          <w:color w:val="000000"/>
          <w:spacing w:val="-2"/>
          <w:sz w:val="28"/>
          <w:szCs w:val="28"/>
        </w:rPr>
        <w:br/>
        <w:t>сфера) проводятся в основном идентификационные экспертизы, ко</w:t>
      </w:r>
      <w:r w:rsidRPr="006C5255">
        <w:rPr>
          <w:color w:val="000000"/>
          <w:spacing w:val="-2"/>
          <w:sz w:val="28"/>
          <w:szCs w:val="28"/>
        </w:rPr>
        <w:softHyphen/>
        <w:t>торые разрешают вопросы о та</w:t>
      </w:r>
      <w:r w:rsidR="004C0787">
        <w:rPr>
          <w:color w:val="000000"/>
          <w:spacing w:val="-2"/>
          <w:sz w:val="28"/>
          <w:szCs w:val="28"/>
        </w:rPr>
        <w:t xml:space="preserve">моженном наименовании товара, а </w:t>
      </w:r>
      <w:r w:rsidRPr="006C5255">
        <w:rPr>
          <w:color w:val="000000"/>
          <w:spacing w:val="-2"/>
          <w:sz w:val="28"/>
          <w:szCs w:val="28"/>
        </w:rPr>
        <w:t>также вопросы, связанные со льготами при перемещении товаров че</w:t>
      </w:r>
      <w:r w:rsidRPr="006C5255">
        <w:rPr>
          <w:color w:val="000000"/>
          <w:spacing w:val="-2"/>
          <w:sz w:val="28"/>
          <w:szCs w:val="28"/>
        </w:rPr>
        <w:softHyphen/>
        <w:t>рез таможенную границу. При этом данный вид эксперти</w:t>
      </w:r>
      <w:r w:rsidR="004C0787">
        <w:rPr>
          <w:color w:val="000000"/>
          <w:spacing w:val="-2"/>
          <w:sz w:val="28"/>
          <w:szCs w:val="28"/>
        </w:rPr>
        <w:t xml:space="preserve">зы является </w:t>
      </w:r>
      <w:r w:rsidRPr="006C5255">
        <w:rPr>
          <w:color w:val="000000"/>
          <w:spacing w:val="-2"/>
          <w:sz w:val="28"/>
          <w:szCs w:val="28"/>
        </w:rPr>
        <w:t>комплексным, так как кроме во</w:t>
      </w:r>
      <w:r w:rsidR="004C0787">
        <w:rPr>
          <w:color w:val="000000"/>
          <w:spacing w:val="-2"/>
          <w:sz w:val="28"/>
          <w:szCs w:val="28"/>
        </w:rPr>
        <w:t xml:space="preserve">проса о таможенном наименовании </w:t>
      </w:r>
      <w:r w:rsidRPr="006C5255">
        <w:rPr>
          <w:color w:val="000000"/>
          <w:spacing w:val="-2"/>
          <w:sz w:val="28"/>
          <w:szCs w:val="28"/>
        </w:rPr>
        <w:t>попутно решаются вопросы, связанные с фальсификацией упаковок,</w:t>
      </w:r>
      <w:r w:rsidRPr="006C5255">
        <w:rPr>
          <w:color w:val="000000"/>
          <w:spacing w:val="-2"/>
          <w:sz w:val="28"/>
          <w:szCs w:val="28"/>
        </w:rPr>
        <w:br/>
        <w:t>этикеток, маркировки и качества товаров.</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В случае обнаружения нарушений (криминальная сфера) на</w:t>
      </w:r>
      <w:r w:rsidRPr="006C5255">
        <w:rPr>
          <w:color w:val="000000"/>
          <w:spacing w:val="-2"/>
          <w:sz w:val="28"/>
          <w:szCs w:val="28"/>
        </w:rPr>
        <w:softHyphen/>
        <w:t>значается экспертиза вещественн</w:t>
      </w:r>
      <w:r w:rsidR="004C0787">
        <w:rPr>
          <w:color w:val="000000"/>
          <w:spacing w:val="-2"/>
          <w:sz w:val="28"/>
          <w:szCs w:val="28"/>
        </w:rPr>
        <w:t xml:space="preserve">ых доказательств. На этом этапе </w:t>
      </w:r>
      <w:r w:rsidRPr="006C5255">
        <w:rPr>
          <w:color w:val="000000"/>
          <w:spacing w:val="-2"/>
          <w:sz w:val="28"/>
          <w:szCs w:val="28"/>
        </w:rPr>
        <w:t>проводят</w:t>
      </w:r>
      <w:r w:rsidR="00C923BF">
        <w:rPr>
          <w:color w:val="000000"/>
          <w:spacing w:val="-2"/>
          <w:sz w:val="28"/>
          <w:szCs w:val="28"/>
        </w:rPr>
        <w:t xml:space="preserve"> </w:t>
      </w:r>
      <w:r w:rsidRPr="006C5255">
        <w:rPr>
          <w:color w:val="000000"/>
          <w:spacing w:val="-2"/>
          <w:sz w:val="28"/>
          <w:szCs w:val="28"/>
        </w:rPr>
        <w:t>идентификационные,</w:t>
      </w:r>
      <w:r w:rsidR="00C923BF">
        <w:rPr>
          <w:color w:val="000000"/>
          <w:spacing w:val="-2"/>
          <w:sz w:val="28"/>
          <w:szCs w:val="28"/>
        </w:rPr>
        <w:t xml:space="preserve"> </w:t>
      </w:r>
      <w:r w:rsidR="004C0787">
        <w:rPr>
          <w:color w:val="000000"/>
          <w:spacing w:val="-2"/>
          <w:sz w:val="28"/>
          <w:szCs w:val="28"/>
        </w:rPr>
        <w:t>диагностические,</w:t>
      </w:r>
      <w:r w:rsidR="00C923BF">
        <w:rPr>
          <w:color w:val="000000"/>
          <w:spacing w:val="-2"/>
          <w:sz w:val="28"/>
          <w:szCs w:val="28"/>
        </w:rPr>
        <w:t xml:space="preserve"> </w:t>
      </w:r>
      <w:r w:rsidR="004C0787">
        <w:rPr>
          <w:color w:val="000000"/>
          <w:spacing w:val="-2"/>
          <w:sz w:val="28"/>
          <w:szCs w:val="28"/>
        </w:rPr>
        <w:t>экспертно-</w:t>
      </w:r>
      <w:r w:rsidRPr="006C5255">
        <w:rPr>
          <w:color w:val="000000"/>
          <w:spacing w:val="-2"/>
          <w:sz w:val="28"/>
          <w:szCs w:val="28"/>
        </w:rPr>
        <w:t>профилактические экспертизы.</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При оценке конфискован</w:t>
      </w:r>
      <w:r w:rsidR="004C0787">
        <w:rPr>
          <w:color w:val="000000"/>
          <w:spacing w:val="-2"/>
          <w:sz w:val="28"/>
          <w:szCs w:val="28"/>
        </w:rPr>
        <w:t xml:space="preserve">ных товаров с целью определения </w:t>
      </w:r>
      <w:r w:rsidRPr="006C5255">
        <w:rPr>
          <w:color w:val="000000"/>
          <w:spacing w:val="-2"/>
          <w:sz w:val="28"/>
          <w:szCs w:val="28"/>
        </w:rPr>
        <w:t>возможности их дальнейшего испо</w:t>
      </w:r>
      <w:r w:rsidR="004C0787">
        <w:rPr>
          <w:color w:val="000000"/>
          <w:spacing w:val="-2"/>
          <w:sz w:val="28"/>
          <w:szCs w:val="28"/>
        </w:rPr>
        <w:t>льзования. На этом этапе назна</w:t>
      </w:r>
      <w:r w:rsidR="004C0787">
        <w:rPr>
          <w:color w:val="000000"/>
          <w:spacing w:val="-2"/>
          <w:sz w:val="28"/>
          <w:szCs w:val="28"/>
        </w:rPr>
        <w:softHyphen/>
      </w:r>
      <w:r w:rsidRPr="006C5255">
        <w:rPr>
          <w:color w:val="000000"/>
          <w:spacing w:val="-2"/>
          <w:sz w:val="28"/>
          <w:szCs w:val="28"/>
        </w:rPr>
        <w:t>чаются товароведческие и оценочные экспертизы.</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В соответствии со ст.9 Таможенного кодекса РФ проведение экс</w:t>
      </w:r>
      <w:r w:rsidRPr="006C5255">
        <w:rPr>
          <w:color w:val="000000"/>
          <w:spacing w:val="-2"/>
          <w:sz w:val="28"/>
          <w:szCs w:val="28"/>
        </w:rPr>
        <w:softHyphen/>
        <w:t>пертизы в таможенных целях закреплено за таможенными лаборато</w:t>
      </w:r>
      <w:r w:rsidRPr="006C5255">
        <w:rPr>
          <w:color w:val="000000"/>
          <w:spacing w:val="-2"/>
          <w:sz w:val="28"/>
          <w:szCs w:val="28"/>
        </w:rPr>
        <w:softHyphen/>
        <w:t>риями. Таким образом, таможенная экспертиза может быть опреде</w:t>
      </w:r>
      <w:r w:rsidRPr="006C5255">
        <w:rPr>
          <w:color w:val="000000"/>
          <w:spacing w:val="-2"/>
          <w:sz w:val="28"/>
          <w:szCs w:val="28"/>
        </w:rPr>
        <w:softHyphen/>
        <w:t>лена как процессуальное действие, порученное таможенной лабора</w:t>
      </w:r>
      <w:r w:rsidRPr="006C5255">
        <w:rPr>
          <w:color w:val="000000"/>
          <w:spacing w:val="-2"/>
          <w:sz w:val="28"/>
          <w:szCs w:val="28"/>
        </w:rPr>
        <w:softHyphen/>
        <w:t>тории компетентным должностным лицом таможенного органа.</w:t>
      </w:r>
    </w:p>
    <w:p w:rsidR="00E90A23" w:rsidRPr="00E90A23" w:rsidRDefault="00E90A23" w:rsidP="00E90A23">
      <w:pPr>
        <w:pStyle w:val="3"/>
        <w:spacing w:before="0" w:after="0" w:line="360" w:lineRule="auto"/>
        <w:ind w:firstLine="709"/>
        <w:jc w:val="both"/>
        <w:rPr>
          <w:rFonts w:ascii="Times New Roman" w:hAnsi="Times New Roman"/>
          <w:b w:val="0"/>
          <w:i/>
          <w:sz w:val="28"/>
          <w:szCs w:val="28"/>
        </w:rPr>
      </w:pPr>
      <w:bookmarkStart w:id="8" w:name="_Toc88890695"/>
      <w:bookmarkStart w:id="9" w:name="_Toc196462756"/>
      <w:bookmarkStart w:id="10" w:name="_Toc196462907"/>
      <w:r w:rsidRPr="00E90A23">
        <w:rPr>
          <w:rFonts w:ascii="Times New Roman" w:hAnsi="Times New Roman"/>
          <w:b w:val="0"/>
          <w:i/>
          <w:sz w:val="28"/>
          <w:szCs w:val="28"/>
        </w:rPr>
        <w:t>Предмет и объекты экспертизы</w:t>
      </w:r>
      <w:bookmarkEnd w:id="8"/>
      <w:r w:rsidRPr="00E90A23">
        <w:rPr>
          <w:rFonts w:ascii="Times New Roman" w:hAnsi="Times New Roman"/>
          <w:b w:val="0"/>
          <w:i/>
          <w:sz w:val="28"/>
          <w:szCs w:val="28"/>
        </w:rPr>
        <w:t>.</w:t>
      </w:r>
      <w:bookmarkEnd w:id="9"/>
      <w:bookmarkEnd w:id="10"/>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Объектами экспертного исследования, проводимого для таможенных целей,</w:t>
      </w:r>
      <w:r>
        <w:rPr>
          <w:rFonts w:ascii="Times New Roman" w:hAnsi="Times New Roman" w:cs="Times New Roman"/>
          <w:sz w:val="28"/>
          <w:szCs w:val="28"/>
        </w:rPr>
        <w:t xml:space="preserve"> </w:t>
      </w:r>
      <w:r w:rsidRPr="006C5255">
        <w:rPr>
          <w:rFonts w:ascii="Times New Roman" w:hAnsi="Times New Roman" w:cs="Times New Roman"/>
          <w:sz w:val="28"/>
          <w:szCs w:val="28"/>
        </w:rPr>
        <w:t>выступают товары.</w:t>
      </w:r>
    </w:p>
    <w:p w:rsidR="00E90A23" w:rsidRPr="004631ED" w:rsidRDefault="00E90A23" w:rsidP="00E90A23">
      <w:pPr>
        <w:shd w:val="clear" w:color="auto" w:fill="FFFFFF"/>
        <w:spacing w:line="360" w:lineRule="auto"/>
        <w:ind w:firstLine="709"/>
        <w:jc w:val="both"/>
        <w:rPr>
          <w:sz w:val="28"/>
          <w:szCs w:val="28"/>
        </w:rPr>
      </w:pPr>
      <w:r w:rsidRPr="006C5255">
        <w:rPr>
          <w:sz w:val="28"/>
          <w:szCs w:val="28"/>
        </w:rPr>
        <w:t>При проведении экспертизы в отношении товаров на разрешение эксперта могут быть поставлены вопросы, связанные с установлением:</w:t>
      </w:r>
      <w:r w:rsidRPr="004631ED">
        <w:rPr>
          <w:sz w:val="28"/>
          <w:szCs w:val="28"/>
        </w:rPr>
        <w:t xml:space="preserve"> [</w:t>
      </w:r>
      <w:r w:rsidR="007221D8">
        <w:rPr>
          <w:sz w:val="28"/>
          <w:szCs w:val="28"/>
        </w:rPr>
        <w:t>4</w:t>
      </w:r>
      <w:r w:rsidRPr="004631ED">
        <w:rPr>
          <w:sz w:val="28"/>
          <w:szCs w:val="28"/>
        </w:rPr>
        <w:t xml:space="preserve">, </w:t>
      </w:r>
      <w:r w:rsidRPr="004631ED">
        <w:rPr>
          <w:sz w:val="28"/>
          <w:szCs w:val="28"/>
          <w:lang w:val="en-US"/>
        </w:rPr>
        <w:t>c</w:t>
      </w:r>
      <w:r w:rsidRPr="004631ED">
        <w:rPr>
          <w:sz w:val="28"/>
          <w:szCs w:val="28"/>
        </w:rPr>
        <w:t xml:space="preserve">. </w:t>
      </w:r>
      <w:r>
        <w:rPr>
          <w:sz w:val="28"/>
          <w:szCs w:val="28"/>
        </w:rPr>
        <w:t>31</w:t>
      </w:r>
      <w:r w:rsidRPr="004631ED">
        <w:rPr>
          <w:sz w:val="28"/>
          <w:szCs w:val="28"/>
        </w:rPr>
        <w:t>]</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характеристик для определения кода товара согласно ТН ВЭД России;</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места происхождения;</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свободной (рыночной) стоимости;</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идентификации, в том числе сырья в товаре после проведения операций по его переработке;</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физических и химических свойств, состава;</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марки, сорта, вида и качества;</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технологии производства;</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источников сырья для производства;</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норм выхода продукции при переработке сырья и других товаров.</w:t>
      </w:r>
    </w:p>
    <w:p w:rsidR="00E90A23" w:rsidRPr="00E90A23" w:rsidRDefault="00E90A23" w:rsidP="00E90A23">
      <w:pPr>
        <w:pStyle w:val="3"/>
        <w:spacing w:before="0" w:after="0" w:line="360" w:lineRule="auto"/>
        <w:ind w:firstLine="709"/>
        <w:jc w:val="both"/>
        <w:rPr>
          <w:rFonts w:ascii="Times New Roman" w:hAnsi="Times New Roman"/>
          <w:b w:val="0"/>
          <w:i/>
          <w:sz w:val="28"/>
          <w:szCs w:val="28"/>
        </w:rPr>
      </w:pPr>
      <w:bookmarkStart w:id="11" w:name="_Toc88890697"/>
      <w:bookmarkStart w:id="12" w:name="_Toc196462908"/>
      <w:r w:rsidRPr="00E90A23">
        <w:rPr>
          <w:rFonts w:ascii="Times New Roman" w:hAnsi="Times New Roman"/>
          <w:b w:val="0"/>
          <w:i/>
          <w:sz w:val="28"/>
          <w:szCs w:val="28"/>
        </w:rPr>
        <w:t>Правовой статус эксперта</w:t>
      </w:r>
      <w:bookmarkEnd w:id="11"/>
      <w:r w:rsidRPr="00E90A23">
        <w:rPr>
          <w:rFonts w:ascii="Times New Roman" w:hAnsi="Times New Roman"/>
          <w:b w:val="0"/>
          <w:i/>
          <w:sz w:val="28"/>
          <w:szCs w:val="28"/>
        </w:rPr>
        <w:t>.</w:t>
      </w:r>
      <w:bookmarkEnd w:id="12"/>
    </w:p>
    <w:p w:rsidR="00E90A23" w:rsidRPr="004631ED" w:rsidRDefault="00E90A23" w:rsidP="00E90A23">
      <w:pPr>
        <w:shd w:val="clear" w:color="auto" w:fill="FFFFFF"/>
        <w:spacing w:line="360" w:lineRule="auto"/>
        <w:ind w:firstLine="709"/>
        <w:jc w:val="both"/>
        <w:rPr>
          <w:sz w:val="28"/>
          <w:szCs w:val="28"/>
        </w:rPr>
      </w:pPr>
      <w:r w:rsidRPr="006C5255">
        <w:rPr>
          <w:sz w:val="28"/>
          <w:szCs w:val="28"/>
        </w:rPr>
        <w:t>Эксперт вправе:</w:t>
      </w:r>
      <w:r w:rsidRPr="004631ED">
        <w:rPr>
          <w:sz w:val="28"/>
          <w:szCs w:val="28"/>
        </w:rPr>
        <w:t xml:space="preserve"> [</w:t>
      </w:r>
      <w:r w:rsidR="007221D8">
        <w:rPr>
          <w:sz w:val="28"/>
          <w:szCs w:val="28"/>
        </w:rPr>
        <w:t>11</w:t>
      </w:r>
      <w:r w:rsidRPr="004631ED">
        <w:rPr>
          <w:sz w:val="28"/>
          <w:szCs w:val="28"/>
        </w:rPr>
        <w:t xml:space="preserve">, </w:t>
      </w:r>
      <w:r w:rsidRPr="004631ED">
        <w:rPr>
          <w:sz w:val="28"/>
          <w:szCs w:val="28"/>
          <w:lang w:val="en-US"/>
        </w:rPr>
        <w:t>c</w:t>
      </w:r>
      <w:r w:rsidRPr="004631ED">
        <w:rPr>
          <w:sz w:val="28"/>
          <w:szCs w:val="28"/>
        </w:rPr>
        <w:t xml:space="preserve">. </w:t>
      </w:r>
      <w:r>
        <w:rPr>
          <w:sz w:val="28"/>
          <w:szCs w:val="28"/>
        </w:rPr>
        <w:t>66</w:t>
      </w:r>
      <w:r w:rsidRPr="004631ED">
        <w:rPr>
          <w:sz w:val="28"/>
          <w:szCs w:val="28"/>
        </w:rPr>
        <w:t>]</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1) знакомиться с материалами, относящимися к предмету экспертизы;</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2) с согласия таможенного органа привлекать к производству экспертизы других экспертов;</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3) запрашивать дополнительные материалы, необходимые для проведения экспертизы;</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4)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 Сообщение о невозможности дать заключение представляется в таможенный орган, назначивший экспертизу, в письменной форме;</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5) с разрешения таможенного органа участвовать в проведении конкретных действий при осуществлении таможенного контроля.</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Экспертом может быть любое лицо, обладающее специальными познаниями для дачи заключения по возникшим в ходе таможенного контроля вопросам. </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Иные требования, например такие, как незаинтересованность в исходе дела, совершеннолетие, предъявляемые КоАП РФ (ст. 25.9), не предусмотрены.</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Эксперт имеет право знакомиться с материалами, относящимися к предмету экспертизы, и запрашивать дополнительные материалы, необходимые для ее проведения, корреспондирует обязанность лица, назначившего экспертизу, представить такие материалы.</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Право эксперта привлекать к производству экспертизы других экспертов направлено на проведение всестороннего и полного исследования представленных объектов и выработку аргументированных и обоснованных выводов. </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Как правило, указанное право эксперт использует, когда ряд поставленных перед ним вопросов выходит за пределы его специальных знаний либо когда количество представленных для исследования объектов велико, а срок ограничен. </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Однако для реализации указанного права необходимо получить разрешение таможенного органа.</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При возникновении перечисленных обстоятельств эксперт может также воспользоваться правом отказа от дачи заключения. </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Отказаться от проведения экспертизы можно и в случаях представления недостаточного материала для проведения исследования либо когда на экспертизу представляются пробы и образцы, не отвечающие предъявляемым к ним требованиям.</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Эксперт не вправе исследовать товары, пробы и образцы, не указанные в постановлении о назначении экспертизы и не являющиеся объектами исследования; самостоятельно собирать и использовать данные, не представленные ему в установленном законом порядке; решать вопросы, относящиеся к правовой оценке действий лиц, а также другие вопросы, выходящие за пределы его компетенции.</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Эксперт обязан:</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производить исследование представленных на экспертизу товаров, проб, образцов и других материалов, если они позволяют без получения дополнительных данных решить хотя бы часть поставленных вопросов, сообщив в заключении о причинах, сделавших невозможным решение других вопросов;</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давать обоснованное заключение по поставленным перед ним вопросам на основании полной, всесторонней и объективной оценки результатов экспертных исследований в соответствии с его специальными познаниями;</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заявлять самоотвод при наличии указанных в законе оснований;</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обеспечить сохранность полученных для исследования материалов.</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Эксперту запрещается разглашать, использовать в иных целях либо передавать</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 xml:space="preserve">третьим лицам, за исключением случаев, предусмотренных федеральными законами, полученной им в ходе проведения экспертизы или при подготовке к ее проведению информации, составляющей коммерческую, банковскую или иную охраняемую законом тайну, а также иной конфиденциальной информации. </w:t>
      </w:r>
    </w:p>
    <w:p w:rsidR="00E90A23"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Необходимо отметить, что ТК РФ предусматривает ответственность только за дачу заведомо ложного заключения</w:t>
      </w:r>
      <w:r>
        <w:rPr>
          <w:rFonts w:ascii="Times New Roman" w:hAnsi="Times New Roman" w:cs="Times New Roman"/>
          <w:sz w:val="28"/>
          <w:szCs w:val="28"/>
        </w:rPr>
        <w:t>.</w:t>
      </w:r>
      <w:r w:rsidR="00C923BF">
        <w:rPr>
          <w:rFonts w:ascii="Times New Roman" w:hAnsi="Times New Roman" w:cs="Times New Roman"/>
          <w:sz w:val="28"/>
          <w:szCs w:val="28"/>
        </w:rPr>
        <w:t xml:space="preserve"> </w:t>
      </w:r>
    </w:p>
    <w:p w:rsidR="00E90A23" w:rsidRPr="00E90A23" w:rsidRDefault="00E90A23" w:rsidP="00E90A23">
      <w:pPr>
        <w:pStyle w:val="3"/>
        <w:spacing w:before="0" w:after="0" w:line="360" w:lineRule="auto"/>
        <w:ind w:firstLine="709"/>
        <w:jc w:val="both"/>
        <w:rPr>
          <w:b w:val="0"/>
          <w:i/>
          <w:sz w:val="28"/>
          <w:szCs w:val="28"/>
        </w:rPr>
      </w:pPr>
      <w:bookmarkStart w:id="13" w:name="_Toc88890698"/>
      <w:bookmarkStart w:id="14" w:name="_Toc196462909"/>
      <w:r w:rsidRPr="00E90A23">
        <w:rPr>
          <w:rFonts w:ascii="Times New Roman" w:hAnsi="Times New Roman"/>
          <w:b w:val="0"/>
          <w:i/>
          <w:sz w:val="28"/>
          <w:szCs w:val="28"/>
        </w:rPr>
        <w:t>Правовой статус декларанта, иных лиц, обладающих полномочиями в отношении товаров, их представителей</w:t>
      </w:r>
      <w:bookmarkEnd w:id="13"/>
      <w:r w:rsidRPr="00E90A23">
        <w:rPr>
          <w:rFonts w:ascii="Times New Roman" w:hAnsi="Times New Roman"/>
          <w:b w:val="0"/>
          <w:i/>
          <w:sz w:val="28"/>
          <w:szCs w:val="28"/>
        </w:rPr>
        <w:t>.</w:t>
      </w:r>
      <w:bookmarkEnd w:id="14"/>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При назначении и проведении экспертизы декларант, иное лицо, обладающее полномочиями в отношении</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продовольственных</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товаров, и их представители вправе:</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1) мотивированно заявлять отвод эксперту;</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2) заявлять ходатайства о назначении конкретного эксперта;</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3) заявлять ходатайства о постановке дополнительных вопросов эксперту для получения по ним заключения;</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4) присутствовать с разрешения таможенного органа, назначившего экспертизу, при проведении экспертизы и давать объяснения эксперту;</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5) брать пробы и образцы товаров (статья 383);</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6) знакомиться с заключением эксперта либо его сообщением о невозможности дать заключение и получить копию такого заключения или сообщения;</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7) ходатайствовать о проведении дополнительной или повторной экспертизы.</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Права декларанта либо лиц, обладающих полномочиями в отношении товаров и</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их представителей в зависимости от этапа проведения экспертизы можно подразделить на:</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права, предоставляемые на этапе назначения экспертизы (мотивированно заявлять отвод эксперту, заявлять ходатайства о назначении конкретного эксперта, о постановке дополнительных вопросов, брать пробы и образцы товаров);</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права, предоставляемые на этапе проведения экспертизы (присутствовать с разрешения таможенного органа, назначившего экспертизу, при ее проведении и давать объяснения эксперту);</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права, предоставляемые на заключительном этапе (знакомиться с заключением эксперта либо его сообщением о невозможности дать заключение, получить копию такого заключения или сообщения, ходатайствовать о проведении дополнительной или повторной экспертизы).</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Все вышеперечисленные права дополняют общий перечень прав декларанта, предусмотренный ст. 127 ТК РФ, и направлены на защиту интересов декларанта либо лиц, обладающих полномочиями в отношении </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продовольственных</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товаров,</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при</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назначении</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и</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проведении</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экспертизы.</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Часть перечисленных прав реализуется лицом путем заявления ходатайства, которое подлежит рассмотрению таможенным органом. </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В случае удовлетворения заявленного ходатайства должностное лицо таможенного органа, назначившее экспертизу, выносит соответствующее постановление, а в случае отказа в его удовлетворении сообщает об этом в письменной форме лицу, подавшему ходатайство, с указанием причин отказа. </w:t>
      </w:r>
    </w:p>
    <w:p w:rsidR="00E90A23" w:rsidRPr="006C5255" w:rsidRDefault="00E90A23" w:rsidP="00E90A23">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При этом отказ таможенного органа в удовлетворении ходатайства о назначении экспертизы не лишает декларанта права самостоятельно обратиться к эксперту и представить полученное заключение таможенному органу. </w:t>
      </w:r>
    </w:p>
    <w:p w:rsidR="006C5255" w:rsidRDefault="006C5255" w:rsidP="006C5255">
      <w:pPr>
        <w:pStyle w:val="ConsNormal"/>
        <w:widowControl/>
        <w:spacing w:line="360" w:lineRule="auto"/>
        <w:ind w:right="0" w:firstLine="709"/>
        <w:jc w:val="both"/>
        <w:rPr>
          <w:rFonts w:ascii="Times New Roman" w:hAnsi="Times New Roman" w:cs="Times New Roman"/>
          <w:sz w:val="28"/>
          <w:szCs w:val="28"/>
        </w:rPr>
      </w:pPr>
    </w:p>
    <w:p w:rsidR="00E90A23" w:rsidRPr="006C5255" w:rsidRDefault="00E90A23" w:rsidP="006C5255">
      <w:pPr>
        <w:pStyle w:val="ConsNormal"/>
        <w:widowControl/>
        <w:spacing w:line="360" w:lineRule="auto"/>
        <w:ind w:right="0" w:firstLine="709"/>
        <w:jc w:val="both"/>
        <w:rPr>
          <w:rFonts w:ascii="Times New Roman" w:hAnsi="Times New Roman" w:cs="Times New Roman"/>
          <w:sz w:val="28"/>
          <w:szCs w:val="28"/>
        </w:rPr>
      </w:pPr>
    </w:p>
    <w:p w:rsidR="006C5255" w:rsidRPr="006C5255" w:rsidRDefault="006C5255" w:rsidP="00E90A23">
      <w:pPr>
        <w:pStyle w:val="3"/>
        <w:spacing w:before="0" w:after="0" w:line="360" w:lineRule="auto"/>
        <w:ind w:firstLine="709"/>
        <w:jc w:val="both"/>
        <w:rPr>
          <w:rFonts w:ascii="Times New Roman" w:hAnsi="Times New Roman"/>
          <w:sz w:val="28"/>
          <w:szCs w:val="28"/>
        </w:rPr>
      </w:pPr>
      <w:bookmarkStart w:id="15" w:name="_Toc95756522"/>
      <w:bookmarkStart w:id="16" w:name="_Toc196462910"/>
      <w:r w:rsidRPr="006C5255">
        <w:rPr>
          <w:rFonts w:ascii="Times New Roman" w:hAnsi="Times New Roman"/>
          <w:sz w:val="28"/>
          <w:szCs w:val="28"/>
        </w:rPr>
        <w:t>1.</w:t>
      </w:r>
      <w:r w:rsidR="00E90A23">
        <w:rPr>
          <w:rFonts w:ascii="Times New Roman" w:hAnsi="Times New Roman"/>
          <w:sz w:val="28"/>
          <w:szCs w:val="28"/>
        </w:rPr>
        <w:t>3</w:t>
      </w:r>
      <w:r w:rsidRPr="006C5255">
        <w:rPr>
          <w:rFonts w:ascii="Times New Roman" w:hAnsi="Times New Roman"/>
          <w:sz w:val="28"/>
          <w:szCs w:val="28"/>
        </w:rPr>
        <w:t>.</w:t>
      </w:r>
      <w:r w:rsidR="00C923BF">
        <w:rPr>
          <w:rFonts w:ascii="Times New Roman" w:hAnsi="Times New Roman"/>
          <w:sz w:val="28"/>
          <w:szCs w:val="28"/>
        </w:rPr>
        <w:t xml:space="preserve"> </w:t>
      </w:r>
      <w:r w:rsidRPr="006C5255">
        <w:rPr>
          <w:rFonts w:ascii="Times New Roman" w:hAnsi="Times New Roman"/>
          <w:sz w:val="28"/>
          <w:szCs w:val="28"/>
        </w:rPr>
        <w:t>Порядок назначения и проведения экспертиз таможенными органами</w:t>
      </w:r>
      <w:bookmarkEnd w:id="15"/>
      <w:bookmarkEnd w:id="16"/>
    </w:p>
    <w:p w:rsidR="006C5255" w:rsidRDefault="006C5255" w:rsidP="006C5255">
      <w:pPr>
        <w:spacing w:line="360" w:lineRule="auto"/>
        <w:ind w:firstLine="709"/>
        <w:jc w:val="both"/>
        <w:rPr>
          <w:sz w:val="28"/>
          <w:szCs w:val="28"/>
        </w:rPr>
      </w:pPr>
    </w:p>
    <w:p w:rsidR="00A91579" w:rsidRPr="00A91579" w:rsidRDefault="00A91579" w:rsidP="00A91579">
      <w:pPr>
        <w:spacing w:line="360" w:lineRule="auto"/>
        <w:ind w:firstLine="709"/>
        <w:jc w:val="both"/>
        <w:rPr>
          <w:sz w:val="28"/>
          <w:szCs w:val="28"/>
        </w:rPr>
      </w:pPr>
      <w:r w:rsidRPr="00A91579">
        <w:rPr>
          <w:sz w:val="28"/>
          <w:szCs w:val="28"/>
        </w:rPr>
        <w:t>Экспертиза товаров, транспортных средств или документов, содержащих сведения о товарах и транспортных средствах либо о совершении операций (действий) в отношении их, назначается в случаях, если при осуществлении таможенного контроля для разъяснения возникающих вопросов необходимы специальные познания.</w:t>
      </w:r>
    </w:p>
    <w:p w:rsidR="00A91579" w:rsidRDefault="00A91579" w:rsidP="00A91579">
      <w:pPr>
        <w:spacing w:line="360" w:lineRule="auto"/>
        <w:ind w:firstLine="709"/>
        <w:jc w:val="both"/>
        <w:rPr>
          <w:sz w:val="28"/>
          <w:szCs w:val="28"/>
        </w:rPr>
      </w:pPr>
      <w:r w:rsidRPr="00A91579">
        <w:rPr>
          <w:sz w:val="28"/>
          <w:szCs w:val="28"/>
        </w:rPr>
        <w:t>Контроль правильности заявленной таможенной стоимости производится по отдельным категориям товаров по которым установлены наибольшие адвалорные ставки таможенных платежей или же по которым имеется тенденция к занижению таможенной стоимости.</w:t>
      </w:r>
    </w:p>
    <w:p w:rsidR="002F13A0" w:rsidRPr="006C5255" w:rsidRDefault="002F13A0" w:rsidP="00336C01">
      <w:pPr>
        <w:spacing w:line="360" w:lineRule="auto"/>
        <w:ind w:firstLine="709"/>
        <w:jc w:val="both"/>
        <w:rPr>
          <w:sz w:val="28"/>
          <w:szCs w:val="28"/>
        </w:rPr>
      </w:pPr>
      <w:r w:rsidRPr="006C5255">
        <w:rPr>
          <w:sz w:val="28"/>
          <w:szCs w:val="28"/>
        </w:rPr>
        <w:t xml:space="preserve">Перечень товаров, подлежащих особому контролю по вопросу таможенной стоимости при таможенном оформлении: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Наименование товара Код товара по ТН ВЭД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Сахар белый 170199100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Бананы, включая 080300100 плантайны свежие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Апельсины свежие 080510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Яблоки свежие 080810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Говядина мороженая 0202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Свинина свежая 0203 (неохлажденная), охлажденная или мороженая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Мясо и пищевые 0207 субпродукты домашней птицы, указанной в товарной позиции 0105, свежие (неохлажденные) охлажденные или мороженые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Чай 0902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Шоколад 1806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Обувь с верхом из кожи 6403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Обувь с верхом из текстиля 6404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Обувь прочая 6405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Телефоны 8517 </w:t>
      </w:r>
    </w:p>
    <w:p w:rsidR="002F13A0" w:rsidRPr="006C5255" w:rsidRDefault="002F13A0" w:rsidP="002F13A0">
      <w:pPr>
        <w:spacing w:line="360" w:lineRule="auto"/>
        <w:ind w:left="709"/>
        <w:jc w:val="both"/>
        <w:rPr>
          <w:sz w:val="28"/>
          <w:szCs w:val="28"/>
        </w:rPr>
      </w:pPr>
      <w:r>
        <w:rPr>
          <w:sz w:val="28"/>
          <w:szCs w:val="28"/>
        </w:rPr>
        <w:t xml:space="preserve">– </w:t>
      </w:r>
      <w:r w:rsidRPr="006C5255">
        <w:rPr>
          <w:sz w:val="28"/>
          <w:szCs w:val="28"/>
        </w:rPr>
        <w:t xml:space="preserve">Магнитофоны и др. 8520 </w:t>
      </w:r>
    </w:p>
    <w:p w:rsidR="002F13A0" w:rsidRPr="006C5255" w:rsidRDefault="002F13A0" w:rsidP="002F13A0">
      <w:pPr>
        <w:spacing w:line="360" w:lineRule="auto"/>
        <w:ind w:left="709"/>
        <w:jc w:val="both"/>
        <w:rPr>
          <w:sz w:val="28"/>
          <w:szCs w:val="28"/>
        </w:rPr>
      </w:pPr>
      <w:r>
        <w:rPr>
          <w:sz w:val="28"/>
          <w:szCs w:val="28"/>
        </w:rPr>
        <w:t>–</w:t>
      </w:r>
      <w:r w:rsidR="00622FED">
        <w:rPr>
          <w:sz w:val="28"/>
          <w:szCs w:val="28"/>
        </w:rPr>
        <w:t xml:space="preserve"> </w:t>
      </w:r>
      <w:r>
        <w:rPr>
          <w:sz w:val="28"/>
          <w:szCs w:val="28"/>
        </w:rPr>
        <w:t>З</w:t>
      </w:r>
      <w:r w:rsidRPr="006C5255">
        <w:rPr>
          <w:sz w:val="28"/>
          <w:szCs w:val="28"/>
        </w:rPr>
        <w:t xml:space="preserve">вукозаписывающая аппаратура </w:t>
      </w:r>
    </w:p>
    <w:p w:rsidR="002F13A0" w:rsidRPr="006C5255" w:rsidRDefault="00622FED" w:rsidP="00622FED">
      <w:pPr>
        <w:spacing w:line="360" w:lineRule="auto"/>
        <w:ind w:left="709"/>
        <w:jc w:val="both"/>
        <w:rPr>
          <w:sz w:val="28"/>
          <w:szCs w:val="28"/>
        </w:rPr>
      </w:pPr>
      <w:r>
        <w:rPr>
          <w:sz w:val="28"/>
          <w:szCs w:val="28"/>
        </w:rPr>
        <w:t xml:space="preserve">– </w:t>
      </w:r>
      <w:r w:rsidR="002F13A0" w:rsidRPr="006C5255">
        <w:rPr>
          <w:sz w:val="28"/>
          <w:szCs w:val="28"/>
        </w:rPr>
        <w:t xml:space="preserve">Приемники телевизионные 8528 </w:t>
      </w:r>
    </w:p>
    <w:p w:rsidR="002F13A0" w:rsidRPr="006C5255" w:rsidRDefault="00622FED" w:rsidP="00622FED">
      <w:pPr>
        <w:spacing w:line="360" w:lineRule="auto"/>
        <w:ind w:left="709"/>
        <w:jc w:val="both"/>
        <w:rPr>
          <w:sz w:val="28"/>
          <w:szCs w:val="28"/>
        </w:rPr>
      </w:pPr>
      <w:r>
        <w:rPr>
          <w:sz w:val="28"/>
          <w:szCs w:val="28"/>
        </w:rPr>
        <w:t xml:space="preserve">– </w:t>
      </w:r>
      <w:r w:rsidR="002F13A0" w:rsidRPr="006C5255">
        <w:rPr>
          <w:sz w:val="28"/>
          <w:szCs w:val="28"/>
        </w:rPr>
        <w:t xml:space="preserve">Автомобили легковые 8703 </w:t>
      </w:r>
    </w:p>
    <w:p w:rsidR="002F13A0" w:rsidRPr="006C5255" w:rsidRDefault="00622FED" w:rsidP="00622FED">
      <w:pPr>
        <w:spacing w:line="360" w:lineRule="auto"/>
        <w:ind w:left="709"/>
        <w:jc w:val="both"/>
        <w:rPr>
          <w:sz w:val="28"/>
          <w:szCs w:val="28"/>
        </w:rPr>
      </w:pPr>
      <w:r>
        <w:rPr>
          <w:sz w:val="28"/>
          <w:szCs w:val="28"/>
        </w:rPr>
        <w:t xml:space="preserve">– </w:t>
      </w:r>
      <w:r w:rsidR="002F13A0" w:rsidRPr="006C5255">
        <w:rPr>
          <w:sz w:val="28"/>
          <w:szCs w:val="28"/>
        </w:rPr>
        <w:t xml:space="preserve">Мебель 9403 </w:t>
      </w:r>
    </w:p>
    <w:p w:rsidR="00A91579" w:rsidRPr="00A91579" w:rsidRDefault="00A91579" w:rsidP="00A91579">
      <w:pPr>
        <w:spacing w:line="360" w:lineRule="auto"/>
        <w:ind w:firstLine="709"/>
        <w:jc w:val="both"/>
        <w:rPr>
          <w:sz w:val="28"/>
          <w:szCs w:val="28"/>
        </w:rPr>
      </w:pPr>
      <w:r w:rsidRPr="00A91579">
        <w:rPr>
          <w:sz w:val="28"/>
          <w:szCs w:val="28"/>
        </w:rPr>
        <w:t>Экспертиза проводится экспертами таможенных лабораторий, а также иных соответствующих организаций или другими экспертами, назначаемыми таможенными органами. В качестве эксперта может быть назначено любое лицо, обладающее необходимыми специальными познаниями для дачи заключения. Для проведения экспертизы эксперт привлекается на договорной основе. При назначении экспертизы по инициативе декларанта либо иного заинтересованного лица указанные лица вправе представить таможенным органам предложения по кандидатуре эксперта.</w:t>
      </w:r>
    </w:p>
    <w:p w:rsidR="00A91579" w:rsidRPr="00A91579" w:rsidRDefault="00A91579" w:rsidP="00A91579">
      <w:pPr>
        <w:spacing w:line="360" w:lineRule="auto"/>
        <w:ind w:firstLine="709"/>
        <w:jc w:val="both"/>
        <w:rPr>
          <w:sz w:val="28"/>
          <w:szCs w:val="28"/>
        </w:rPr>
      </w:pPr>
      <w:r w:rsidRPr="00A91579">
        <w:rPr>
          <w:sz w:val="28"/>
          <w:szCs w:val="28"/>
        </w:rPr>
        <w:t xml:space="preserve"> О назначении экспертизы должностное лицо таможенного органа с согласия начальника этого органа или его заместителя выносит об этом постановление, в котором указываются основания для проведения экспертизы, фамилия, имя и отчество эксперта, наименование организации, в которой должна быть проведена экспертиза, вопросы, поставленные перед экспертом, перечень материалов и документов, предоставляемых в распоряжение эксперта, и срок проведения экспертизы и представления заключения в таможенный орган.</w:t>
      </w:r>
    </w:p>
    <w:p w:rsidR="00A91579" w:rsidRPr="00A91579" w:rsidRDefault="00A91579" w:rsidP="00A91579">
      <w:pPr>
        <w:spacing w:line="360" w:lineRule="auto"/>
        <w:ind w:firstLine="709"/>
        <w:jc w:val="both"/>
        <w:rPr>
          <w:sz w:val="28"/>
          <w:szCs w:val="28"/>
        </w:rPr>
      </w:pPr>
      <w:r w:rsidRPr="00A91579">
        <w:rPr>
          <w:sz w:val="28"/>
          <w:szCs w:val="28"/>
        </w:rPr>
        <w:t>В постановлении также указывается о предупреждении эксперта об административной ответственности за дачу заведомо ложного заключения.</w:t>
      </w:r>
    </w:p>
    <w:p w:rsidR="00A91579" w:rsidRPr="00A91579" w:rsidRDefault="00A91579" w:rsidP="00A91579">
      <w:pPr>
        <w:spacing w:line="360" w:lineRule="auto"/>
        <w:ind w:firstLine="709"/>
        <w:jc w:val="both"/>
        <w:rPr>
          <w:sz w:val="28"/>
          <w:szCs w:val="28"/>
        </w:rPr>
      </w:pPr>
      <w:r w:rsidRPr="00A91579">
        <w:rPr>
          <w:sz w:val="28"/>
          <w:szCs w:val="28"/>
        </w:rPr>
        <w:t>Срок проведения экспертизы не должен превышать:</w:t>
      </w:r>
    </w:p>
    <w:p w:rsidR="00A91579" w:rsidRPr="00A91579" w:rsidRDefault="00A91579" w:rsidP="00336C01">
      <w:pPr>
        <w:numPr>
          <w:ilvl w:val="0"/>
          <w:numId w:val="9"/>
        </w:numPr>
        <w:tabs>
          <w:tab w:val="left" w:pos="1200"/>
        </w:tabs>
        <w:spacing w:line="360" w:lineRule="auto"/>
        <w:ind w:left="0" w:firstLine="709"/>
        <w:jc w:val="both"/>
        <w:rPr>
          <w:sz w:val="28"/>
          <w:szCs w:val="28"/>
        </w:rPr>
      </w:pPr>
      <w:r w:rsidRPr="00A91579">
        <w:rPr>
          <w:sz w:val="28"/>
          <w:szCs w:val="28"/>
        </w:rPr>
        <w:t>сроки временного хранения (статья 103), если выпуск товаров не осуществляется до получения результатов экспертизы;</w:t>
      </w:r>
    </w:p>
    <w:p w:rsidR="00A91579" w:rsidRPr="00A91579" w:rsidRDefault="00A91579" w:rsidP="00336C01">
      <w:pPr>
        <w:numPr>
          <w:ilvl w:val="0"/>
          <w:numId w:val="9"/>
        </w:numPr>
        <w:tabs>
          <w:tab w:val="left" w:pos="1200"/>
        </w:tabs>
        <w:spacing w:line="360" w:lineRule="auto"/>
        <w:ind w:left="0" w:firstLine="709"/>
        <w:jc w:val="both"/>
        <w:rPr>
          <w:sz w:val="28"/>
          <w:szCs w:val="28"/>
        </w:rPr>
      </w:pPr>
      <w:r w:rsidRPr="00A91579">
        <w:rPr>
          <w:sz w:val="28"/>
          <w:szCs w:val="28"/>
        </w:rPr>
        <w:t>шесть месяцев, если экспертиза проводится в отношении транспортных средств;</w:t>
      </w:r>
    </w:p>
    <w:p w:rsidR="00A91579" w:rsidRPr="00A91579" w:rsidRDefault="00A91579" w:rsidP="00336C01">
      <w:pPr>
        <w:numPr>
          <w:ilvl w:val="0"/>
          <w:numId w:val="9"/>
        </w:numPr>
        <w:tabs>
          <w:tab w:val="left" w:pos="1200"/>
        </w:tabs>
        <w:spacing w:line="360" w:lineRule="auto"/>
        <w:ind w:left="0" w:firstLine="709"/>
        <w:jc w:val="both"/>
        <w:rPr>
          <w:sz w:val="28"/>
          <w:szCs w:val="28"/>
        </w:rPr>
      </w:pPr>
      <w:r w:rsidRPr="00A91579">
        <w:rPr>
          <w:sz w:val="28"/>
          <w:szCs w:val="28"/>
        </w:rPr>
        <w:t>один год в иных случаях.</w:t>
      </w:r>
    </w:p>
    <w:p w:rsidR="00A91579" w:rsidRPr="00A91579" w:rsidRDefault="00A91579" w:rsidP="00A91579">
      <w:pPr>
        <w:spacing w:line="360" w:lineRule="auto"/>
        <w:ind w:firstLine="709"/>
        <w:jc w:val="both"/>
        <w:rPr>
          <w:sz w:val="28"/>
          <w:szCs w:val="28"/>
        </w:rPr>
      </w:pPr>
      <w:r w:rsidRPr="00A91579">
        <w:rPr>
          <w:sz w:val="28"/>
          <w:szCs w:val="28"/>
        </w:rPr>
        <w:t>Должностное лицо таможенного органа обязано ознакомить декларанта или иное лицо, обладающее полномочиями в отношении товаров, если оно известно, с постановлением о назначении экспертизы и разъяснить его права о чем делается соответствующая отметка в постановлении, удостоверяемая указанным лицом либо его представителем.</w:t>
      </w:r>
    </w:p>
    <w:p w:rsidR="00A91579" w:rsidRPr="00A91579" w:rsidRDefault="00A91579" w:rsidP="00A91579">
      <w:pPr>
        <w:spacing w:line="360" w:lineRule="auto"/>
        <w:ind w:firstLine="709"/>
        <w:jc w:val="both"/>
        <w:rPr>
          <w:sz w:val="28"/>
          <w:szCs w:val="28"/>
        </w:rPr>
      </w:pPr>
      <w:r w:rsidRPr="00A91579">
        <w:rPr>
          <w:sz w:val="28"/>
          <w:szCs w:val="28"/>
        </w:rPr>
        <w:t xml:space="preserve">Расходы на проведение экспертиз, возникшие у таможенных органов, таможенных лабораторий и иных экспертов и организаций, проводивших экспертизы, возмещаются за счет федерального бюджета, за исключением случаев проведения экспертизы не по инициативе таможенных органов. </w:t>
      </w:r>
    </w:p>
    <w:p w:rsidR="004631ED" w:rsidRPr="004631ED" w:rsidRDefault="006C5255" w:rsidP="004631ED">
      <w:pPr>
        <w:shd w:val="clear" w:color="auto" w:fill="FFFFFF"/>
        <w:spacing w:line="360" w:lineRule="auto"/>
        <w:ind w:firstLine="709"/>
        <w:jc w:val="both"/>
        <w:rPr>
          <w:sz w:val="28"/>
          <w:szCs w:val="28"/>
        </w:rPr>
      </w:pPr>
      <w:r w:rsidRPr="006C5255">
        <w:rPr>
          <w:color w:val="000000"/>
          <w:spacing w:val="-2"/>
          <w:sz w:val="28"/>
          <w:szCs w:val="28"/>
        </w:rPr>
        <w:t>Таможенные экспертизы назначаются таможенными органами Российской Федерации в процессе таможенного контроля и тамо</w:t>
      </w:r>
      <w:r w:rsidRPr="006C5255">
        <w:rPr>
          <w:color w:val="000000"/>
          <w:spacing w:val="-2"/>
          <w:sz w:val="28"/>
          <w:szCs w:val="28"/>
        </w:rPr>
        <w:softHyphen/>
        <w:t>женного оформления, по делам о нарушении таможенных правил или в процессе проведения таможенными органами дознания по уголов</w:t>
      </w:r>
      <w:r w:rsidRPr="006C5255">
        <w:rPr>
          <w:color w:val="000000"/>
          <w:spacing w:val="-2"/>
          <w:sz w:val="28"/>
          <w:szCs w:val="28"/>
        </w:rPr>
        <w:softHyphen/>
        <w:t>ным делам о контрабанде и иных преступлениях, производство дознания по которым отнесено к компетенции таможенных органов.</w:t>
      </w:r>
      <w:r w:rsidR="004631ED" w:rsidRPr="004631ED">
        <w:rPr>
          <w:sz w:val="28"/>
          <w:szCs w:val="28"/>
        </w:rPr>
        <w:t xml:space="preserve"> [</w:t>
      </w:r>
      <w:r w:rsidR="007221D8">
        <w:rPr>
          <w:sz w:val="28"/>
          <w:szCs w:val="28"/>
        </w:rPr>
        <w:t>7</w:t>
      </w:r>
      <w:r w:rsidR="004631ED" w:rsidRPr="004631ED">
        <w:rPr>
          <w:sz w:val="28"/>
          <w:szCs w:val="28"/>
        </w:rPr>
        <w:t xml:space="preserve">, </w:t>
      </w:r>
      <w:r w:rsidR="004631ED">
        <w:rPr>
          <w:sz w:val="28"/>
          <w:szCs w:val="28"/>
        </w:rPr>
        <w:t>№1067</w:t>
      </w:r>
      <w:r w:rsidR="004631ED" w:rsidRPr="004631ED">
        <w:rPr>
          <w:sz w:val="28"/>
          <w:szCs w:val="28"/>
        </w:rPr>
        <w:t>]</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Экспертизы назначаются только при наличии оснований, преду</w:t>
      </w:r>
      <w:r w:rsidRPr="006C5255">
        <w:rPr>
          <w:color w:val="000000"/>
          <w:spacing w:val="-2"/>
          <w:sz w:val="28"/>
          <w:szCs w:val="28"/>
        </w:rPr>
        <w:softHyphen/>
        <w:t>смотренных уголовно-процессуальным, таможенным законодатель</w:t>
      </w:r>
      <w:r w:rsidRPr="006C5255">
        <w:rPr>
          <w:color w:val="000000"/>
          <w:spacing w:val="-2"/>
          <w:sz w:val="28"/>
          <w:szCs w:val="28"/>
        </w:rPr>
        <w:softHyphen/>
        <w:t>ством, а также законодательством Российской Федерации об админи</w:t>
      </w:r>
      <w:r w:rsidRPr="006C5255">
        <w:rPr>
          <w:color w:val="000000"/>
          <w:spacing w:val="-2"/>
          <w:sz w:val="28"/>
          <w:szCs w:val="28"/>
        </w:rPr>
        <w:softHyphen/>
        <w:t>стративных правонарушениях в порядке, установленном этим зако</w:t>
      </w:r>
      <w:r w:rsidRPr="006C5255">
        <w:rPr>
          <w:color w:val="000000"/>
          <w:spacing w:val="-2"/>
          <w:sz w:val="28"/>
          <w:szCs w:val="28"/>
        </w:rPr>
        <w:softHyphen/>
        <w:t>нодательством и указаниями Государственного таможенного комите</w:t>
      </w:r>
      <w:r w:rsidRPr="006C5255">
        <w:rPr>
          <w:color w:val="000000"/>
          <w:spacing w:val="-2"/>
          <w:sz w:val="28"/>
          <w:szCs w:val="28"/>
        </w:rPr>
        <w:softHyphen/>
        <w:t>та Российской Федерации.</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xml:space="preserve">Таможенные экспертизы в таможенных </w:t>
      </w:r>
      <w:r w:rsidR="00A04074">
        <w:rPr>
          <w:color w:val="000000"/>
          <w:spacing w:val="-2"/>
          <w:sz w:val="28"/>
          <w:szCs w:val="28"/>
        </w:rPr>
        <w:t>лаборатории ФТС</w:t>
      </w:r>
      <w:r w:rsidRPr="006C5255">
        <w:rPr>
          <w:color w:val="000000"/>
          <w:spacing w:val="-2"/>
          <w:sz w:val="28"/>
          <w:szCs w:val="28"/>
        </w:rPr>
        <w:t xml:space="preserve"> Рос</w:t>
      </w:r>
      <w:r w:rsidRPr="006C5255">
        <w:rPr>
          <w:color w:val="000000"/>
          <w:spacing w:val="-2"/>
          <w:sz w:val="28"/>
          <w:szCs w:val="28"/>
        </w:rPr>
        <w:softHyphen/>
        <w:t>сии производятся по решениям таможенных или других правоохра</w:t>
      </w:r>
      <w:r w:rsidRPr="006C5255">
        <w:rPr>
          <w:color w:val="000000"/>
          <w:spacing w:val="-2"/>
          <w:sz w:val="28"/>
          <w:szCs w:val="28"/>
        </w:rPr>
        <w:softHyphen/>
        <w:t>нительных органов Российской Федерации по уголовным и граждан</w:t>
      </w:r>
      <w:r w:rsidRPr="006C5255">
        <w:rPr>
          <w:color w:val="000000"/>
          <w:spacing w:val="-2"/>
          <w:sz w:val="28"/>
          <w:szCs w:val="28"/>
        </w:rPr>
        <w:softHyphen/>
        <w:t>ским делам, при разрешении споров в арбитражных судах, по делам о нарушении таможенных правил, а также при проведении таможен</w:t>
      </w:r>
      <w:r w:rsidRPr="006C5255">
        <w:rPr>
          <w:color w:val="000000"/>
          <w:spacing w:val="-2"/>
          <w:sz w:val="28"/>
          <w:szCs w:val="28"/>
        </w:rPr>
        <w:softHyphen/>
        <w:t>ными органами Российской Федерации таможенного контроля и та</w:t>
      </w:r>
      <w:r w:rsidRPr="006C5255">
        <w:rPr>
          <w:color w:val="000000"/>
          <w:spacing w:val="-2"/>
          <w:sz w:val="28"/>
          <w:szCs w:val="28"/>
        </w:rPr>
        <w:softHyphen/>
        <w:t>моженного оформления.</w:t>
      </w:r>
    </w:p>
    <w:p w:rsidR="006C5255" w:rsidRPr="006C5255" w:rsidRDefault="006C5255" w:rsidP="006C5255">
      <w:pPr>
        <w:spacing w:line="360" w:lineRule="auto"/>
        <w:ind w:firstLine="709"/>
        <w:jc w:val="both"/>
        <w:rPr>
          <w:color w:val="000000"/>
          <w:sz w:val="28"/>
          <w:szCs w:val="28"/>
        </w:rPr>
      </w:pPr>
      <w:r w:rsidRPr="006C5255">
        <w:rPr>
          <w:color w:val="000000"/>
          <w:sz w:val="28"/>
          <w:szCs w:val="28"/>
        </w:rPr>
        <w:t>Должностное лицо таможенного органа обязано ознакомить декларанта или иное лицо, обладающее полномочиями в отношении товаров, если оно известно, с постановлением о назначении экспертизы и разъяснить его права, предусмотренные статьей 382 настоящего Кодекса, о чем делается соответствующая отметка в постановлении, удостоверяемая указанным лицом либо его представителем.</w:t>
      </w:r>
    </w:p>
    <w:p w:rsidR="006C5255" w:rsidRPr="006C5255" w:rsidRDefault="006C5255" w:rsidP="006C5255">
      <w:pPr>
        <w:pStyle w:val="ConsNormal"/>
        <w:widowControl/>
        <w:spacing w:line="360" w:lineRule="auto"/>
        <w:ind w:right="0" w:firstLine="709"/>
        <w:jc w:val="both"/>
        <w:rPr>
          <w:rFonts w:ascii="Times New Roman" w:hAnsi="Times New Roman" w:cs="Times New Roman"/>
          <w:color w:val="000000"/>
          <w:sz w:val="28"/>
          <w:szCs w:val="28"/>
        </w:rPr>
      </w:pPr>
      <w:r w:rsidRPr="006C5255">
        <w:rPr>
          <w:rFonts w:ascii="Times New Roman" w:hAnsi="Times New Roman" w:cs="Times New Roman"/>
          <w:color w:val="000000"/>
          <w:sz w:val="28"/>
          <w:szCs w:val="28"/>
        </w:rPr>
        <w:t>Расходы на проведение экспертиз, возникшие у таможенных органов, таможенных лабораторий и иных экспертов и организаций, проводивших экспертизы, возмещаются за счет федерального бюджета, за исключением случаев проведения экспертизы не по инициативе таможенных органов.</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Заключение эксперта</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На основании проведенных исследований и с учетом их результатов эксперт дает заключение в письменной форме от своего имени.</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 заключении эксперта должны быть указаны время и место проведения исследования, кем и на каком основании проводились исследования, вопросы, поставленные перед экспертом, объекты исследований, материалы и документы, предоставленные эксперту, содержание и результаты исследований с указанием примененных методов, оценка результатов исследований, выводы по поставленным вопросам и их обоснование.</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Материалы и документы, иллюстрирующие заключение эксперта или нескольких экспертов, прилагаются к заключению и служат его составной частью.</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Если эксперт при проведении экспертизы установит имеющиеся существенные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6C5255" w:rsidRPr="006C5255" w:rsidRDefault="00A04074" w:rsidP="006C525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1</w:t>
      </w:r>
      <w:r w:rsidR="006C5255" w:rsidRPr="006C5255">
        <w:rPr>
          <w:rFonts w:ascii="Times New Roman" w:hAnsi="Times New Roman" w:cs="Times New Roman"/>
          <w:sz w:val="28"/>
          <w:szCs w:val="28"/>
        </w:rPr>
        <w:t>. Если экспертиза проводилась при участии нескольких экспертов, заключение подписывается всеми экспертами. При разногласии между экспертами каждый из них делает свои выводы отдельно.</w:t>
      </w:r>
    </w:p>
    <w:p w:rsidR="006C5255" w:rsidRPr="006C5255" w:rsidRDefault="00A04074" w:rsidP="006C525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2</w:t>
      </w:r>
      <w:r w:rsidR="006C5255" w:rsidRPr="006C5255">
        <w:rPr>
          <w:rFonts w:ascii="Times New Roman" w:hAnsi="Times New Roman" w:cs="Times New Roman"/>
          <w:sz w:val="28"/>
          <w:szCs w:val="28"/>
        </w:rPr>
        <w:t>. Таможенный орган, назначивший экспертизу, вручает декларанту либо иным лицам, обладающим полномочиями в отношении товаров и (или) транспортных средств, если эти лица известны, копию заключения эксперта либо его сообщения о невозможности дать заключение.</w:t>
      </w:r>
    </w:p>
    <w:p w:rsidR="006C5255" w:rsidRPr="006C5255" w:rsidRDefault="00A04074" w:rsidP="006C525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3</w:t>
      </w:r>
      <w:r w:rsidR="006C5255" w:rsidRPr="006C5255">
        <w:rPr>
          <w:rFonts w:ascii="Times New Roman" w:hAnsi="Times New Roman" w:cs="Times New Roman"/>
          <w:sz w:val="28"/>
          <w:szCs w:val="28"/>
        </w:rPr>
        <w:t>. При принятии решения таможенные органы рассматривают заключения экспертов по результатам экспертиз, в том числе проводившихся по инициативе декларанта или иного заинтересованного лица</w:t>
      </w:r>
      <w:r w:rsidR="006C5255" w:rsidRPr="006C5255">
        <w:rPr>
          <w:rFonts w:ascii="Times New Roman" w:hAnsi="Times New Roman" w:cs="Times New Roman"/>
          <w:color w:val="000000"/>
          <w:sz w:val="28"/>
          <w:szCs w:val="28"/>
        </w:rPr>
        <w:t>.</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Заключение эксперта - это акт, составленный на основании проведенных исследований и полученных результатов, содержащий мотивированные выводы по поставленным перед ним вопросам.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 свое заключение эксперт вправе включить также выводы об обстоятельствах, которые были установлены им при проведении экспертизы и имеют, по его мнению, существенное значение для дела, но по поводу которых не были поставлены вопросы.</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Экспертное заключение, как правило, состоит из трех частей: вводной, исследовательской и заключительной.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В вводной части указываются: время и место проведения исследования, наименование экспертной организации либо фамилия, имя, отчество лица, проводивших экспертизу, основания для проведения исследования, вопросы, поставленные перед экспертом, объекты, поступившие на исследование, материалы и документы, предоставленные эксперту.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В исследовательской части отражается процесс проведения экспертизы, ее содержание и результаты исследований, описываются примененные методы и методики, дается научное обоснование установленным фактам, проводится оценка результатов исследований.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Выводы по поставленным вопросам эксперт формулирует в заключительной части доступным для понимания языком в категоричной или вероятной форме.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При этом эксперт не вправе самостоятельно корректировать или изменять поставленные вопросы.</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Все материалы и документы, иллюстрирующие заключение эксперта, прилагаются к заключению и являются его составной частью.</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Если экспертиза проводилась при участии нескольких экспертов (комиссионная экспертиза), заключение подписывается всеми экспертами.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В случаях когда эксперты не пришли к общему выводу, они формулируют самостоятельные выводы в общем заключении в виде особого мнения.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При этом каждый эксперт обязан обосновать причины своего несогласия с мнением других членов комиссии.</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В случаях когда проведение экспертизы невозможно, эксперт готовит сообщение о невозможности дачи заключения. Форма и содержание такого сообщения ТК РФ не предусмотрена.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Однако как и любой акт, фиксирующий результаты деятельности эксперта, сообщение о невозможности дачи заключения должно составляться экспертом в письменной форме от собственного имени и состоять из вводной, мотивировочной и заключительной частей.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Решение о невозможности дать заключение может быть принято до начала проведения исследования, в процессе, а также после проведенного исследования.</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Заключение эксперта либо сообщение о невозможности дачи такого заключения направляется в таможенный орган, назначивший экспертизу, который вручает декларанту либо иным лицам, обладающим полномочиями в отношении</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продовольственных</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товаров, если эти лица известны, копию полученного документа.</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При принятии решения таможенные органы рассматривают заключения экспертов по результатам экспертиз независимо от того, по чьей инициативе она проводилась.</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Следует отметить особенности юридического статуса заключения эксперта.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Во-первых, экспертиза назначается при проведении таможенного оформления и таможенного контроля.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Следовательно, полученное заключение является лишь одним из документов, на основании которых таможенный орган будет принимать соответствующее решение.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Однако в отличие от иных законодательных актов (ст. 86 ГПК РФ, ст. 26.4 КоАП РФ), в которых содержится прямое указание о том, что заключение эксперта не является обязательным и оценивается наравне с другими доказательствами, вопрос об оценке полученного заключения в рамках ТК РФ остался открытым.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Во-вторых, в зависимости от того, в каких целях будут использоваться результаты, полученные в ходе экспертизы, назначенной в рамках таможенного контроля, заключение эксперта меняет свой статус.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Так, в случае обнаружения правонарушения и возбуждения дела об административном правонарушении или уголовного дела заключение эксперта, полученное в ходе проведения таможенного контроля, может быть приобщено к материалам дела только как письменное доказательство, т.е. как документ, содержащий фактические данные. </w:t>
      </w:r>
    </w:p>
    <w:p w:rsidR="004430A1" w:rsidRPr="006C5255" w:rsidRDefault="004430A1" w:rsidP="004430A1">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Заключением эксперта в рамках уголовного или административного дела признается только акт, составленный в результате проведения экспертизы, назначенной в ходе производства по указанным делам (ст. 86 УПК РФ, ст. 26.4 КоАП РФ). </w:t>
      </w:r>
    </w:p>
    <w:p w:rsidR="004631ED" w:rsidRPr="004631ED" w:rsidRDefault="00A91579" w:rsidP="004631ED">
      <w:pPr>
        <w:shd w:val="clear" w:color="auto" w:fill="FFFFFF"/>
        <w:spacing w:line="360" w:lineRule="auto"/>
        <w:ind w:firstLine="709"/>
        <w:jc w:val="both"/>
        <w:rPr>
          <w:sz w:val="28"/>
          <w:szCs w:val="28"/>
        </w:rPr>
      </w:pPr>
      <w:r w:rsidRPr="00A91579">
        <w:rPr>
          <w:sz w:val="28"/>
          <w:szCs w:val="28"/>
        </w:rPr>
        <w:t>Особенности действий должностных лиц таможенных постов (и должностных лиц экспертно-криминалистических подразделений при осуществлении таможенного контроля определяются в части следующего:</w:t>
      </w:r>
      <w:r w:rsidR="004631ED" w:rsidRPr="004631ED">
        <w:rPr>
          <w:sz w:val="28"/>
          <w:szCs w:val="28"/>
        </w:rPr>
        <w:t xml:space="preserve"> [</w:t>
      </w:r>
      <w:r w:rsidR="007221D8">
        <w:rPr>
          <w:sz w:val="28"/>
          <w:szCs w:val="28"/>
        </w:rPr>
        <w:t>6</w:t>
      </w:r>
      <w:r w:rsidR="004631ED" w:rsidRPr="004631ED">
        <w:rPr>
          <w:sz w:val="28"/>
          <w:szCs w:val="28"/>
        </w:rPr>
        <w:t xml:space="preserve">, </w:t>
      </w:r>
      <w:r w:rsidR="004631ED">
        <w:rPr>
          <w:sz w:val="28"/>
          <w:szCs w:val="28"/>
        </w:rPr>
        <w:t>№524</w:t>
      </w:r>
      <w:r w:rsidR="004631ED" w:rsidRPr="004631ED">
        <w:rPr>
          <w:sz w:val="28"/>
          <w:szCs w:val="28"/>
        </w:rPr>
        <w:t>]</w:t>
      </w:r>
    </w:p>
    <w:p w:rsidR="00A91579" w:rsidRDefault="00A91579" w:rsidP="00A91579">
      <w:pPr>
        <w:pStyle w:val="aa"/>
        <w:spacing w:before="0" w:beforeAutospacing="0" w:after="0" w:afterAutospacing="0" w:line="360" w:lineRule="auto"/>
        <w:ind w:firstLine="709"/>
        <w:jc w:val="both"/>
        <w:rPr>
          <w:sz w:val="28"/>
          <w:szCs w:val="28"/>
        </w:rPr>
      </w:pPr>
      <w:r w:rsidRPr="00A91579">
        <w:rPr>
          <w:sz w:val="28"/>
          <w:szCs w:val="28"/>
        </w:rPr>
        <w:t>а) взятие проб и образцов товаров в случаях, предусмотренных действующим законодательством Российской Федерации;</w:t>
      </w:r>
    </w:p>
    <w:p w:rsidR="00A91579" w:rsidRDefault="00A91579" w:rsidP="00A91579">
      <w:pPr>
        <w:pStyle w:val="aa"/>
        <w:spacing w:before="0" w:beforeAutospacing="0" w:after="0" w:afterAutospacing="0" w:line="360" w:lineRule="auto"/>
        <w:ind w:firstLine="709"/>
        <w:jc w:val="both"/>
        <w:rPr>
          <w:sz w:val="28"/>
          <w:szCs w:val="28"/>
        </w:rPr>
      </w:pPr>
      <w:r w:rsidRPr="00A91579">
        <w:rPr>
          <w:sz w:val="28"/>
          <w:szCs w:val="28"/>
        </w:rPr>
        <w:t>б) сроки предоставления проб и образцов товаров для проведения исследования;</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в) сроки проведения экспертного исследования;</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г) сроки представления должностными лицами экспертно-криминалистических подразделений заключения эксперта при осуществлении таможенного контроля товаров.</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Экспертиза товаров, транспортных средств и (или) документов проводится в следующих случаях:</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а) при таможенном оформлении товаров выявлен профиль риска, содержащий указание назначить и провести экспертизу;</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б) уполномоченное должностное лицо таможенного поста (ОТОиТК таможни) назначает проведение экспертизы по собственному решению и без специального указания в профиле риска в связи с необходимостью применения специальных познаний для разъяснения возникших вопросов.</w:t>
      </w:r>
    </w:p>
    <w:p w:rsidR="002250F8" w:rsidRP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 xml:space="preserve">Уполномоченные должностные лица таможенного поста (ОТОиТК таможен) назначают экспертизу и производят отбор проб или образцов товаров в соответствии с требованиями, установленными </w:t>
      </w:r>
      <w:hyperlink r:id="rId7" w:anchor="I0" w:history="1">
        <w:r w:rsidRPr="002250F8">
          <w:rPr>
            <w:rStyle w:val="a7"/>
            <w:color w:val="auto"/>
            <w:sz w:val="28"/>
            <w:szCs w:val="28"/>
            <w:u w:val="none"/>
          </w:rPr>
          <w:t>статьями 378</w:t>
        </w:r>
      </w:hyperlink>
      <w:r w:rsidRPr="002250F8">
        <w:rPr>
          <w:sz w:val="28"/>
          <w:szCs w:val="28"/>
        </w:rPr>
        <w:t xml:space="preserve"> и </w:t>
      </w:r>
      <w:hyperlink r:id="rId8" w:anchor="I0" w:history="1">
        <w:r w:rsidRPr="002250F8">
          <w:rPr>
            <w:rStyle w:val="a7"/>
            <w:color w:val="auto"/>
            <w:sz w:val="28"/>
            <w:szCs w:val="28"/>
            <w:u w:val="none"/>
          </w:rPr>
          <w:t>383 Кодекса</w:t>
        </w:r>
      </w:hyperlink>
      <w:r w:rsidRPr="002250F8">
        <w:rPr>
          <w:sz w:val="28"/>
          <w:szCs w:val="28"/>
        </w:rPr>
        <w:t xml:space="preserve">, </w:t>
      </w:r>
      <w:hyperlink r:id="rId9" w:anchor="I0" w:history="1">
        <w:r w:rsidRPr="002250F8">
          <w:rPr>
            <w:rStyle w:val="a7"/>
            <w:color w:val="auto"/>
            <w:sz w:val="28"/>
            <w:szCs w:val="28"/>
            <w:u w:val="none"/>
          </w:rPr>
          <w:t>Порядком</w:t>
        </w:r>
      </w:hyperlink>
      <w:r w:rsidRPr="002250F8">
        <w:rPr>
          <w:sz w:val="28"/>
          <w:szCs w:val="28"/>
        </w:rPr>
        <w:t xml:space="preserve"> и Рекомендациями.</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Если выпуск товаров не осуществляется до получения результатов экспертизы, пробы или образцы товаров направляются в соответствующее экспертно-криминалистическое подразделение в оперативном порядке, в том числе в сопровождении должностного лица таможенного поста (ОТОиТК таможни). При этом в случае нахождения таможенного поста и экспертно-криминалистического подразделения в регионе деятельности одной таможни, начальник таможни может установить иной порядок направления пробы или образцы товаров на экспертизу, обеспечивающий соблюдение установленных сроков выпуска товаров.</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Максимальный срок доставки проб или образцов товаров для проведения экспертизы не должен превышать 1,5 рабочего дня с даты регистрации таможенной декларации.</w:t>
      </w:r>
    </w:p>
    <w:p w:rsidR="00A91579" w:rsidRPr="00A91579" w:rsidRDefault="00A91579" w:rsidP="002250F8">
      <w:pPr>
        <w:pStyle w:val="aa"/>
        <w:spacing w:before="0" w:beforeAutospacing="0" w:after="0" w:afterAutospacing="0" w:line="360" w:lineRule="auto"/>
        <w:ind w:firstLine="709"/>
        <w:jc w:val="both"/>
        <w:rPr>
          <w:sz w:val="28"/>
          <w:szCs w:val="28"/>
        </w:rPr>
      </w:pPr>
      <w:r w:rsidRPr="00A91579">
        <w:rPr>
          <w:sz w:val="28"/>
          <w:szCs w:val="28"/>
        </w:rPr>
        <w:t>Максимальный срок проведения экспертного исследования с момента получения объекта экспертного исследования до момента утверждения заключения эксперта при таможенном контроле до выпуска товаров не должен превышать 1,5 рабочего дня.</w:t>
      </w:r>
      <w:r w:rsidR="002250F8" w:rsidRPr="00A91579">
        <w:rPr>
          <w:sz w:val="28"/>
          <w:szCs w:val="28"/>
        </w:rPr>
        <w:t xml:space="preserve"> </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 xml:space="preserve">В случае назначения экспертизы товаров при соблюдении условий выпуска, </w:t>
      </w:r>
      <w:r w:rsidRPr="002250F8">
        <w:rPr>
          <w:sz w:val="28"/>
          <w:szCs w:val="28"/>
        </w:rPr>
        <w:t xml:space="preserve">предусмотренных </w:t>
      </w:r>
      <w:hyperlink r:id="rId10" w:anchor="I0" w:history="1">
        <w:r w:rsidRPr="002250F8">
          <w:rPr>
            <w:rStyle w:val="a7"/>
            <w:color w:val="auto"/>
            <w:sz w:val="28"/>
            <w:szCs w:val="28"/>
            <w:u w:val="none"/>
          </w:rPr>
          <w:t>статьей 149 Кодекса</w:t>
        </w:r>
      </w:hyperlink>
      <w:r w:rsidRPr="00A91579">
        <w:rPr>
          <w:sz w:val="28"/>
          <w:szCs w:val="28"/>
        </w:rPr>
        <w:t>, выпуск товаров в зависимости от характера возникших вопросов может быть произведен:</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а) до получения результатов экспертизы или в установленном законодательством порядке;</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б) после получения результатов экспертизы.</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Если выпуск товаров возможен только после получения результатов экспертизы, уполномоченное должностное лицо таможенного поста (ОТОиТК таможни) направляет пробы или образцы товаров, а также все необходимые материалы и документы эксперту в срок не позднее часа с момента отбора проб и образцов товаров и вынесения постановления о назначении экспертизы.</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При назначении экспертизы по собственному решению и без специального указания в профиле риска должностные лица таможенных постов (ОТОиТК таможен) учитывают следующие особенности:</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 а) предоставляемые на исследование объекты в зависимости от случая назначения экспертизы:</w:t>
      </w:r>
    </w:p>
    <w:p w:rsidR="002250F8" w:rsidRDefault="00C923BF" w:rsidP="00A91579">
      <w:pPr>
        <w:pStyle w:val="aa"/>
        <w:spacing w:before="0" w:beforeAutospacing="0" w:after="0" w:afterAutospacing="0" w:line="360" w:lineRule="auto"/>
        <w:ind w:firstLine="709"/>
        <w:jc w:val="both"/>
        <w:rPr>
          <w:sz w:val="28"/>
          <w:szCs w:val="28"/>
        </w:rPr>
      </w:pPr>
      <w:r>
        <w:rPr>
          <w:sz w:val="28"/>
          <w:szCs w:val="28"/>
        </w:rPr>
        <w:t xml:space="preserve"> </w:t>
      </w:r>
      <w:r w:rsidR="00A91579" w:rsidRPr="00A91579">
        <w:rPr>
          <w:sz w:val="28"/>
          <w:szCs w:val="28"/>
        </w:rPr>
        <w:t>- при проверке соответствия сведений, заявленных в таможенной декларации о наименовании товаров, сведениям, содержащимся в документах, представленных в таможенный орган при декларировании товаров, а также в электронных копиях таможенных документов;</w:t>
      </w:r>
    </w:p>
    <w:p w:rsidR="002250F8" w:rsidRDefault="00C923BF" w:rsidP="00A91579">
      <w:pPr>
        <w:pStyle w:val="aa"/>
        <w:spacing w:before="0" w:beforeAutospacing="0" w:after="0" w:afterAutospacing="0" w:line="360" w:lineRule="auto"/>
        <w:ind w:firstLine="709"/>
        <w:jc w:val="both"/>
        <w:rPr>
          <w:sz w:val="28"/>
          <w:szCs w:val="28"/>
        </w:rPr>
      </w:pPr>
      <w:r>
        <w:rPr>
          <w:sz w:val="28"/>
          <w:szCs w:val="28"/>
        </w:rPr>
        <w:t xml:space="preserve"> </w:t>
      </w:r>
      <w:r w:rsidR="00A91579" w:rsidRPr="00A91579">
        <w:rPr>
          <w:sz w:val="28"/>
          <w:szCs w:val="28"/>
        </w:rPr>
        <w:t xml:space="preserve">- при контроле правильности определения классификационного кода товара в соответствии с </w:t>
      </w:r>
      <w:hyperlink r:id="rId11" w:history="1">
        <w:r w:rsidR="00A91579" w:rsidRPr="002250F8">
          <w:rPr>
            <w:rStyle w:val="a7"/>
            <w:color w:val="auto"/>
            <w:sz w:val="28"/>
            <w:szCs w:val="28"/>
            <w:u w:val="none"/>
          </w:rPr>
          <w:t>ТН ВЭД России</w:t>
        </w:r>
      </w:hyperlink>
      <w:r w:rsidR="00A91579" w:rsidRPr="002250F8">
        <w:rPr>
          <w:sz w:val="28"/>
          <w:szCs w:val="28"/>
        </w:rPr>
        <w:t>;</w:t>
      </w:r>
    </w:p>
    <w:p w:rsidR="002250F8" w:rsidRDefault="00C923BF" w:rsidP="00A91579">
      <w:pPr>
        <w:pStyle w:val="aa"/>
        <w:spacing w:before="0" w:beforeAutospacing="0" w:after="0" w:afterAutospacing="0" w:line="360" w:lineRule="auto"/>
        <w:ind w:firstLine="709"/>
        <w:jc w:val="both"/>
        <w:rPr>
          <w:sz w:val="28"/>
          <w:szCs w:val="28"/>
        </w:rPr>
      </w:pPr>
      <w:r>
        <w:rPr>
          <w:sz w:val="28"/>
          <w:szCs w:val="28"/>
        </w:rPr>
        <w:t xml:space="preserve"> </w:t>
      </w:r>
      <w:r w:rsidR="00A91579" w:rsidRPr="00A91579">
        <w:rPr>
          <w:sz w:val="28"/>
          <w:szCs w:val="28"/>
        </w:rPr>
        <w:t>- при контроле правильности определения страны происхождения товаров;</w:t>
      </w:r>
    </w:p>
    <w:p w:rsidR="002250F8" w:rsidRDefault="00C923BF" w:rsidP="00A91579">
      <w:pPr>
        <w:pStyle w:val="aa"/>
        <w:spacing w:before="0" w:beforeAutospacing="0" w:after="0" w:afterAutospacing="0" w:line="360" w:lineRule="auto"/>
        <w:ind w:firstLine="709"/>
        <w:jc w:val="both"/>
        <w:rPr>
          <w:sz w:val="28"/>
          <w:szCs w:val="28"/>
        </w:rPr>
      </w:pPr>
      <w:r>
        <w:rPr>
          <w:sz w:val="28"/>
          <w:szCs w:val="28"/>
        </w:rPr>
        <w:t xml:space="preserve"> </w:t>
      </w:r>
      <w:r w:rsidR="00A91579" w:rsidRPr="00A91579">
        <w:rPr>
          <w:sz w:val="28"/>
          <w:szCs w:val="28"/>
        </w:rPr>
        <w:t>- при контроле соблюдения актов законодательства Российской Федерации, устанавливающих запреты и ограничения на ввоз в Российскую Федерацию и вывоз из Российской Федерации отдельных товаров;</w:t>
      </w:r>
    </w:p>
    <w:p w:rsidR="002250F8" w:rsidRDefault="00C923BF" w:rsidP="00A91579">
      <w:pPr>
        <w:pStyle w:val="aa"/>
        <w:spacing w:before="0" w:beforeAutospacing="0" w:after="0" w:afterAutospacing="0" w:line="360" w:lineRule="auto"/>
        <w:ind w:firstLine="709"/>
        <w:jc w:val="both"/>
        <w:rPr>
          <w:sz w:val="28"/>
          <w:szCs w:val="28"/>
        </w:rPr>
      </w:pPr>
      <w:r>
        <w:rPr>
          <w:sz w:val="28"/>
          <w:szCs w:val="28"/>
        </w:rPr>
        <w:t xml:space="preserve"> </w:t>
      </w:r>
      <w:r w:rsidR="00A91579" w:rsidRPr="00A91579">
        <w:rPr>
          <w:sz w:val="28"/>
          <w:szCs w:val="28"/>
        </w:rPr>
        <w:t>- при контроле в целях применения мер, связанных с защитой интеллектуальной собственности, в случаях, предусмотренных таможенным законодательством Российской Федерации и правовыми актами ФТС России;</w:t>
      </w:r>
    </w:p>
    <w:p w:rsidR="002250F8" w:rsidRDefault="00C923BF" w:rsidP="00A91579">
      <w:pPr>
        <w:pStyle w:val="aa"/>
        <w:spacing w:before="0" w:beforeAutospacing="0" w:after="0" w:afterAutospacing="0" w:line="360" w:lineRule="auto"/>
        <w:ind w:firstLine="709"/>
        <w:jc w:val="both"/>
        <w:rPr>
          <w:sz w:val="28"/>
          <w:szCs w:val="28"/>
        </w:rPr>
      </w:pPr>
      <w:r>
        <w:rPr>
          <w:sz w:val="28"/>
          <w:szCs w:val="28"/>
        </w:rPr>
        <w:t xml:space="preserve"> </w:t>
      </w:r>
      <w:r w:rsidR="00A91579" w:rsidRPr="00A91579">
        <w:rPr>
          <w:sz w:val="28"/>
          <w:szCs w:val="28"/>
        </w:rPr>
        <w:t>- при контроле таможенной стоимости.</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б) территориальное расположение экспертно-криминалистического подразделения;</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в) возможности оперативного предоставления отобранных проб или образцов товаров на экспертизу.</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 xml:space="preserve">Экспертно-криминалистическое подразделение при поступлении объекта исследования в соответствии </w:t>
      </w:r>
      <w:r w:rsidRPr="002250F8">
        <w:rPr>
          <w:sz w:val="28"/>
          <w:szCs w:val="28"/>
        </w:rPr>
        <w:t xml:space="preserve">с </w:t>
      </w:r>
      <w:hyperlink r:id="rId12" w:anchor="I0" w:history="1">
        <w:r w:rsidRPr="002250F8">
          <w:rPr>
            <w:rStyle w:val="a7"/>
            <w:color w:val="auto"/>
            <w:sz w:val="28"/>
            <w:szCs w:val="28"/>
            <w:u w:val="none"/>
          </w:rPr>
          <w:t>Порядком</w:t>
        </w:r>
      </w:hyperlink>
      <w:r w:rsidRPr="00A91579">
        <w:rPr>
          <w:sz w:val="28"/>
          <w:szCs w:val="28"/>
        </w:rPr>
        <w:t xml:space="preserve"> и Рекомендациями осуществляет следующие действия:</w:t>
      </w:r>
    </w:p>
    <w:p w:rsidR="002250F8" w:rsidRDefault="00C923BF" w:rsidP="00A91579">
      <w:pPr>
        <w:pStyle w:val="aa"/>
        <w:spacing w:before="0" w:beforeAutospacing="0" w:after="0" w:afterAutospacing="0" w:line="360" w:lineRule="auto"/>
        <w:ind w:firstLine="709"/>
        <w:jc w:val="both"/>
        <w:rPr>
          <w:sz w:val="28"/>
          <w:szCs w:val="28"/>
        </w:rPr>
      </w:pPr>
      <w:r>
        <w:rPr>
          <w:sz w:val="28"/>
          <w:szCs w:val="28"/>
        </w:rPr>
        <w:t xml:space="preserve"> </w:t>
      </w:r>
      <w:r w:rsidR="00A91579" w:rsidRPr="00A91579">
        <w:rPr>
          <w:sz w:val="28"/>
          <w:szCs w:val="28"/>
        </w:rPr>
        <w:t>- производит оценку исследуемого объекта;</w:t>
      </w:r>
    </w:p>
    <w:p w:rsidR="002250F8" w:rsidRDefault="00C923BF" w:rsidP="00A91579">
      <w:pPr>
        <w:pStyle w:val="aa"/>
        <w:spacing w:before="0" w:beforeAutospacing="0" w:after="0" w:afterAutospacing="0" w:line="360" w:lineRule="auto"/>
        <w:ind w:firstLine="709"/>
        <w:jc w:val="both"/>
        <w:rPr>
          <w:sz w:val="28"/>
          <w:szCs w:val="28"/>
        </w:rPr>
      </w:pPr>
      <w:r>
        <w:rPr>
          <w:sz w:val="28"/>
          <w:szCs w:val="28"/>
        </w:rPr>
        <w:t xml:space="preserve"> </w:t>
      </w:r>
      <w:r w:rsidR="00A91579" w:rsidRPr="00A91579">
        <w:rPr>
          <w:sz w:val="28"/>
          <w:szCs w:val="28"/>
        </w:rPr>
        <w:t>- предварительно информирует по оперативным каналам связи должностное лицо таможенного поста (ОТОиТК таможни), назначившее проведение экспертизы, о предполагаемом сроке проведения экспертизы.</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Если предполагаемый срок проведения экспертизы превышает 1,5 рабочего дня должностное лицо экспертно-криминалистического подразделения указывает на причины возможного превышения сроков проведения экспертизы.</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 xml:space="preserve">Уполномоченное должностное лицо экспертно-криминалистического подразделения представляет заключение эксперта должностному лицу таможенного поста, назначившему проведение экспертизы, в срок не позднее трех рабочих дней со дня принятия таможенной декларации </w:t>
      </w:r>
      <w:r w:rsidR="007221D8">
        <w:rPr>
          <w:sz w:val="28"/>
          <w:szCs w:val="28"/>
        </w:rPr>
        <w:t xml:space="preserve">[1, </w:t>
      </w:r>
      <w:hyperlink r:id="rId13" w:anchor="I0" w:history="1">
        <w:r w:rsidRPr="002250F8">
          <w:rPr>
            <w:rStyle w:val="a7"/>
            <w:color w:val="auto"/>
            <w:sz w:val="28"/>
            <w:szCs w:val="28"/>
            <w:u w:val="none"/>
          </w:rPr>
          <w:t>статья 152 Кодекса</w:t>
        </w:r>
      </w:hyperlink>
      <w:r w:rsidR="007221D8">
        <w:rPr>
          <w:sz w:val="28"/>
          <w:szCs w:val="28"/>
        </w:rPr>
        <w:t>]</w:t>
      </w:r>
      <w:r w:rsidRPr="002250F8">
        <w:rPr>
          <w:sz w:val="28"/>
          <w:szCs w:val="28"/>
        </w:rPr>
        <w:t>.</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Если выпуск товаров производится вне зависимости от получения результатов экспертизы, должностное лицо таможенного поста (ОТОиТК таможни), назначившее проведение экспертизы, оценивает полученные результаты экспертизы после выпуска товаров.</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В случае обнаружения при оценке результатов экспертизы нарушения таможенного законодательства, повлекшего возбуждение в отношении лица, перемещающего товары, дела об административном правонарушении (уголовного дела), при декларировании указанным лицом следующей партии товаров этого же наименования уполномоченное должностное лицо таможенного поста может принять следующие решения:</w:t>
      </w:r>
    </w:p>
    <w:p w:rsidR="002250F8" w:rsidRDefault="00C923BF" w:rsidP="00A91579">
      <w:pPr>
        <w:pStyle w:val="aa"/>
        <w:spacing w:before="0" w:beforeAutospacing="0" w:after="0" w:afterAutospacing="0" w:line="360" w:lineRule="auto"/>
        <w:ind w:firstLine="709"/>
        <w:jc w:val="both"/>
        <w:rPr>
          <w:sz w:val="28"/>
          <w:szCs w:val="28"/>
        </w:rPr>
      </w:pPr>
      <w:r>
        <w:rPr>
          <w:sz w:val="28"/>
          <w:szCs w:val="28"/>
        </w:rPr>
        <w:t xml:space="preserve"> </w:t>
      </w:r>
      <w:r w:rsidR="00A91579" w:rsidRPr="00A91579">
        <w:rPr>
          <w:sz w:val="28"/>
          <w:szCs w:val="28"/>
        </w:rPr>
        <w:t>- уведомить декларанта о несоблюдении условий выпуска товаров с указанием на действия, которые должен совершить декларант;</w:t>
      </w:r>
    </w:p>
    <w:p w:rsidR="002250F8" w:rsidRDefault="00C923BF" w:rsidP="00A91579">
      <w:pPr>
        <w:pStyle w:val="aa"/>
        <w:spacing w:before="0" w:beforeAutospacing="0" w:after="0" w:afterAutospacing="0" w:line="360" w:lineRule="auto"/>
        <w:ind w:firstLine="709"/>
        <w:jc w:val="both"/>
        <w:rPr>
          <w:sz w:val="28"/>
          <w:szCs w:val="28"/>
        </w:rPr>
      </w:pPr>
      <w:r>
        <w:rPr>
          <w:sz w:val="28"/>
          <w:szCs w:val="28"/>
        </w:rPr>
        <w:t xml:space="preserve"> </w:t>
      </w:r>
      <w:r w:rsidR="00A91579" w:rsidRPr="00A91579">
        <w:rPr>
          <w:sz w:val="28"/>
          <w:szCs w:val="28"/>
        </w:rPr>
        <w:t>- провести таможенный досмотр по обоснованным предположениям или соответствующим выводам о том, что заявленные сведения о товаре являются недостоверными (основание - соответствующий профиль риска).</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Уполномоченное должностное лицо таможенного поста (ОТОиТК таможни) направляет пробы или образцы товаров, а также все необходимые материалы и документы эксперту до окончания рабочего дня, в который были отобраны пробы и образцы товаров и вынесено постановление о назначении экспертизы.</w:t>
      </w:r>
    </w:p>
    <w:p w:rsidR="002250F8" w:rsidRDefault="00A91579" w:rsidP="00A91579">
      <w:pPr>
        <w:pStyle w:val="aa"/>
        <w:spacing w:before="0" w:beforeAutospacing="0" w:after="0" w:afterAutospacing="0" w:line="360" w:lineRule="auto"/>
        <w:ind w:firstLine="709"/>
        <w:jc w:val="both"/>
        <w:rPr>
          <w:sz w:val="28"/>
          <w:szCs w:val="28"/>
        </w:rPr>
      </w:pPr>
      <w:r w:rsidRPr="002250F8">
        <w:rPr>
          <w:sz w:val="28"/>
          <w:szCs w:val="28"/>
        </w:rPr>
        <w:t xml:space="preserve">Экспертно-криминалистическое подразделение при поступлении объекта исследования в соответствии с </w:t>
      </w:r>
      <w:hyperlink r:id="rId14" w:anchor="I0" w:history="1">
        <w:r w:rsidRPr="002250F8">
          <w:rPr>
            <w:rStyle w:val="a7"/>
            <w:color w:val="auto"/>
            <w:sz w:val="28"/>
            <w:szCs w:val="28"/>
            <w:u w:val="none"/>
          </w:rPr>
          <w:t>Порядком</w:t>
        </w:r>
      </w:hyperlink>
      <w:r w:rsidRPr="002250F8">
        <w:rPr>
          <w:sz w:val="28"/>
          <w:szCs w:val="28"/>
        </w:rPr>
        <w:t xml:space="preserve"> и Рекомендациями осуществляет действия, указанные в первом абзаце </w:t>
      </w:r>
      <w:hyperlink r:id="rId15" w:anchor="I0" w:history="1">
        <w:r w:rsidRPr="002250F8">
          <w:rPr>
            <w:rStyle w:val="a7"/>
            <w:color w:val="auto"/>
            <w:sz w:val="28"/>
            <w:szCs w:val="28"/>
            <w:u w:val="none"/>
          </w:rPr>
          <w:t>пункта 11 Временных методических рекомендаций</w:t>
        </w:r>
      </w:hyperlink>
      <w:r w:rsidRPr="002250F8">
        <w:rPr>
          <w:sz w:val="28"/>
          <w:szCs w:val="28"/>
        </w:rPr>
        <w:t>.</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 xml:space="preserve">Уполномоченное должностное лицо экспертно-криминалистического подразделения представляет заключение эксперта должностному лицу таможенного поста, назначившему проведение экспертизы, в срок, не превышающий сроки временного хранения товаров </w:t>
      </w:r>
      <w:r w:rsidR="007221D8">
        <w:rPr>
          <w:sz w:val="28"/>
          <w:szCs w:val="28"/>
        </w:rPr>
        <w:t xml:space="preserve">[1, </w:t>
      </w:r>
      <w:hyperlink r:id="rId16" w:anchor="I0" w:history="1">
        <w:r w:rsidRPr="002250F8">
          <w:rPr>
            <w:rStyle w:val="a7"/>
            <w:color w:val="auto"/>
            <w:sz w:val="28"/>
            <w:szCs w:val="28"/>
            <w:u w:val="none"/>
          </w:rPr>
          <w:t>статья 103 Кодекса</w:t>
        </w:r>
      </w:hyperlink>
      <w:r w:rsidR="007221D8">
        <w:rPr>
          <w:sz w:val="28"/>
          <w:szCs w:val="28"/>
        </w:rPr>
        <w:t>]</w:t>
      </w:r>
      <w:r w:rsidRPr="002250F8">
        <w:rPr>
          <w:sz w:val="28"/>
          <w:szCs w:val="28"/>
        </w:rPr>
        <w:t>,</w:t>
      </w:r>
      <w:r w:rsidRPr="00A91579">
        <w:rPr>
          <w:sz w:val="28"/>
          <w:szCs w:val="28"/>
        </w:rPr>
        <w:t xml:space="preserve"> если выпуск товаров не осуществляется до получения результатов экспертизы.</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При назначении и проведении экспертизы после выпуска товаров, должностное лицо таможенного поста (ОТОиТК таможни), назначившее проведение экспертизы, оценивает полученные результаты экспертизы.</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 xml:space="preserve">В случае обнаружения при оценке результатов экспертизы нарушения таможенного законодательства, повлекшего возбуждение в отношении лица, перемещающего товары, дела об административном правонарушении (уголовного дела), при декларировании указанным лицом следующей партии товаров этого же наименования уполномоченное должностное лицо таможенного поста может принять решения, указанные в </w:t>
      </w:r>
      <w:hyperlink r:id="rId17" w:anchor="I0" w:history="1">
        <w:r w:rsidRPr="002250F8">
          <w:rPr>
            <w:rStyle w:val="a7"/>
            <w:color w:val="auto"/>
            <w:sz w:val="28"/>
            <w:szCs w:val="28"/>
            <w:u w:val="none"/>
          </w:rPr>
          <w:t>пункте 14 Временных методических рекомендаций</w:t>
        </w:r>
      </w:hyperlink>
      <w:r w:rsidRPr="002250F8">
        <w:rPr>
          <w:sz w:val="28"/>
          <w:szCs w:val="28"/>
        </w:rPr>
        <w:t>.</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При возникновении необходимости получения дополнительной информации или разъяснений эксперта при анализе должностным лицом таможенного поста (ОТОиТК таможни) заключения эксперта, должностное лицо таможенного поста (ОТОиТК таможни) направляет в экспертно-криминалистическое подразделение возникшие вопросы на дополнительную экспертизу в установленном порядке.</w:t>
      </w:r>
    </w:p>
    <w:p w:rsidR="002250F8" w:rsidRDefault="00A91579" w:rsidP="00A91579">
      <w:pPr>
        <w:pStyle w:val="aa"/>
        <w:spacing w:before="0" w:beforeAutospacing="0" w:after="0" w:afterAutospacing="0" w:line="360" w:lineRule="auto"/>
        <w:ind w:firstLine="709"/>
        <w:jc w:val="both"/>
        <w:rPr>
          <w:sz w:val="28"/>
          <w:szCs w:val="28"/>
        </w:rPr>
      </w:pPr>
      <w:r w:rsidRPr="002250F8">
        <w:rPr>
          <w:sz w:val="28"/>
          <w:szCs w:val="28"/>
        </w:rPr>
        <w:t xml:space="preserve">С целью контроля соблюдения сроков доставки проб или образцов товаров, получения заключения эксперта при проведении экспертиз в порядке, указанном в </w:t>
      </w:r>
      <w:hyperlink r:id="rId18" w:anchor="I0" w:history="1">
        <w:r w:rsidRPr="002250F8">
          <w:rPr>
            <w:rStyle w:val="a7"/>
            <w:color w:val="auto"/>
            <w:sz w:val="28"/>
            <w:szCs w:val="28"/>
            <w:u w:val="none"/>
          </w:rPr>
          <w:t>разделах II</w:t>
        </w:r>
      </w:hyperlink>
      <w:r w:rsidRPr="002250F8">
        <w:rPr>
          <w:sz w:val="28"/>
          <w:szCs w:val="28"/>
        </w:rPr>
        <w:t xml:space="preserve"> и </w:t>
      </w:r>
      <w:hyperlink r:id="rId19" w:anchor="I0" w:history="1">
        <w:r w:rsidRPr="002250F8">
          <w:rPr>
            <w:rStyle w:val="a7"/>
            <w:color w:val="auto"/>
            <w:sz w:val="28"/>
            <w:szCs w:val="28"/>
            <w:u w:val="none"/>
          </w:rPr>
          <w:t>III Временных методических рекомендаций</w:t>
        </w:r>
      </w:hyperlink>
      <w:r w:rsidRPr="002250F8">
        <w:rPr>
          <w:sz w:val="28"/>
          <w:szCs w:val="28"/>
        </w:rPr>
        <w:t xml:space="preserve"> уполномоченное должностное лицо таможенного поста (ОТОиТК таможни) фиксирует сведения в журнале учета сроков доставки проб или образцов товаров и получения заключения эксперта (</w:t>
      </w:r>
      <w:hyperlink r:id="rId20" w:anchor="I0" w:history="1">
        <w:r w:rsidRPr="002250F8">
          <w:rPr>
            <w:rStyle w:val="a7"/>
            <w:color w:val="auto"/>
            <w:sz w:val="28"/>
            <w:szCs w:val="28"/>
            <w:u w:val="none"/>
          </w:rPr>
          <w:t>приложение 2 к Временным методическим рекомендациям</w:t>
        </w:r>
      </w:hyperlink>
      <w:r w:rsidRPr="002250F8">
        <w:rPr>
          <w:sz w:val="28"/>
          <w:szCs w:val="28"/>
        </w:rPr>
        <w:t>) в электронном виде.</w:t>
      </w:r>
    </w:p>
    <w:p w:rsidR="002250F8" w:rsidRDefault="00A91579" w:rsidP="00A91579">
      <w:pPr>
        <w:pStyle w:val="aa"/>
        <w:spacing w:before="0" w:beforeAutospacing="0" w:after="0" w:afterAutospacing="0" w:line="360" w:lineRule="auto"/>
        <w:ind w:firstLine="709"/>
        <w:jc w:val="both"/>
        <w:rPr>
          <w:sz w:val="28"/>
          <w:szCs w:val="28"/>
        </w:rPr>
      </w:pPr>
      <w:r w:rsidRPr="00A91579">
        <w:rPr>
          <w:sz w:val="28"/>
          <w:szCs w:val="28"/>
        </w:rPr>
        <w:t>Начальник таможенного поста или лицо, его замещающее, ежемесячно в последний четверг календарного месяца направляет по оперативным каналам связи в отдел применения системы управления рисками (ОПСУР) таможни журнал учета сроков доставки проб или образцов товаров и получения заключения эксперта в электронном виде для анализа.</w:t>
      </w:r>
    </w:p>
    <w:p w:rsidR="00A91579" w:rsidRDefault="00A91579" w:rsidP="00A91579">
      <w:pPr>
        <w:pStyle w:val="aa"/>
        <w:spacing w:before="0" w:beforeAutospacing="0" w:after="0" w:afterAutospacing="0" w:line="360" w:lineRule="auto"/>
        <w:ind w:firstLine="709"/>
        <w:jc w:val="both"/>
      </w:pPr>
      <w:r w:rsidRPr="00A91579">
        <w:rPr>
          <w:sz w:val="28"/>
          <w:szCs w:val="28"/>
        </w:rPr>
        <w:t xml:space="preserve">Таможенный пост (ОТОиТК) направляет сведения по результатам проведенной экспертизы в экспертно-криминалистическое подразделение по </w:t>
      </w:r>
      <w:r w:rsidR="007221D8">
        <w:rPr>
          <w:sz w:val="28"/>
          <w:szCs w:val="28"/>
        </w:rPr>
        <w:t>форме 13, доведенной письмом ФТС</w:t>
      </w:r>
      <w:r w:rsidRPr="00A91579">
        <w:rPr>
          <w:sz w:val="28"/>
          <w:szCs w:val="28"/>
        </w:rPr>
        <w:t xml:space="preserve"> России от 29.12.2003 N 01-06/50632.</w:t>
      </w:r>
      <w:r>
        <w:br/>
      </w:r>
      <w:r w:rsidR="00C923BF">
        <w:t xml:space="preserve"> </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p>
    <w:p w:rsidR="003803B8" w:rsidRPr="006C5255" w:rsidRDefault="00A2428D" w:rsidP="00E90A23">
      <w:pPr>
        <w:pStyle w:val="3"/>
        <w:spacing w:before="0" w:after="0" w:line="360" w:lineRule="auto"/>
        <w:ind w:firstLine="709"/>
        <w:jc w:val="both"/>
        <w:rPr>
          <w:rFonts w:ascii="Times New Roman" w:hAnsi="Times New Roman"/>
          <w:sz w:val="28"/>
          <w:szCs w:val="28"/>
        </w:rPr>
      </w:pPr>
      <w:bookmarkStart w:id="17" w:name="_Toc88890696"/>
      <w:bookmarkStart w:id="18" w:name="_Toc196462911"/>
      <w:r>
        <w:rPr>
          <w:rFonts w:ascii="Times New Roman" w:hAnsi="Times New Roman"/>
          <w:sz w:val="28"/>
          <w:szCs w:val="28"/>
        </w:rPr>
        <w:t>1.</w:t>
      </w:r>
      <w:r w:rsidR="00E90A23">
        <w:rPr>
          <w:rFonts w:ascii="Times New Roman" w:hAnsi="Times New Roman"/>
          <w:sz w:val="28"/>
          <w:szCs w:val="28"/>
        </w:rPr>
        <w:t>4</w:t>
      </w:r>
      <w:r w:rsidR="003803B8" w:rsidRPr="006C5255">
        <w:rPr>
          <w:rFonts w:ascii="Times New Roman" w:hAnsi="Times New Roman"/>
          <w:sz w:val="28"/>
          <w:szCs w:val="28"/>
        </w:rPr>
        <w:t xml:space="preserve">. Вопросы, решаемые при исследовании </w:t>
      </w:r>
      <w:bookmarkEnd w:id="17"/>
      <w:r>
        <w:rPr>
          <w:rFonts w:ascii="Times New Roman" w:hAnsi="Times New Roman"/>
          <w:sz w:val="28"/>
          <w:szCs w:val="28"/>
        </w:rPr>
        <w:t>продовольственных товаров</w:t>
      </w:r>
      <w:bookmarkEnd w:id="18"/>
    </w:p>
    <w:p w:rsidR="00546D2C" w:rsidRPr="006C5255" w:rsidRDefault="00546D2C" w:rsidP="006C5255">
      <w:pPr>
        <w:pStyle w:val="ConsNormal"/>
        <w:widowControl/>
        <w:spacing w:line="360" w:lineRule="auto"/>
        <w:ind w:right="0" w:firstLine="709"/>
        <w:jc w:val="both"/>
        <w:rPr>
          <w:rFonts w:ascii="Times New Roman" w:hAnsi="Times New Roman" w:cs="Times New Roman"/>
          <w:sz w:val="28"/>
          <w:szCs w:val="28"/>
        </w:rPr>
      </w:pPr>
    </w:p>
    <w:p w:rsidR="00546D2C" w:rsidRPr="006C5255" w:rsidRDefault="00546D2C"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При проведении экспертизы пищевых продуктов эксперт должен выяснить:</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относится ли товар к детскому или диабетическому питанию;</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является ли товар пищевой добавкой;</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соответствует ли качество представленного на исследование продукта сертификату безопасности;</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содержатся ли в исследуемом продукте запрещенные пищевые добавки;</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является товар натуральным продуктом или фальсифицированным</w:t>
      </w:r>
      <w:r w:rsidR="00A25D05" w:rsidRPr="006C5255">
        <w:rPr>
          <w:rFonts w:ascii="Times New Roman" w:hAnsi="Times New Roman" w:cs="Times New Roman"/>
          <w:sz w:val="28"/>
          <w:szCs w:val="28"/>
        </w:rPr>
        <w:t>,</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и по каким показателям;</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определить компонентный (ингредиентный) состав продукта;</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содержит ли данный продукт молочный жир и каково его содержание;</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содержит ли данный продукт какао</w:t>
      </w:r>
      <w:r w:rsidR="00A25D05" w:rsidRPr="006C5255">
        <w:rPr>
          <w:rFonts w:ascii="Times New Roman" w:hAnsi="Times New Roman" w:cs="Times New Roman"/>
          <w:sz w:val="28"/>
          <w:szCs w:val="28"/>
        </w:rPr>
        <w:t>,</w:t>
      </w:r>
      <w:r w:rsidRPr="006C5255">
        <w:rPr>
          <w:rFonts w:ascii="Times New Roman" w:hAnsi="Times New Roman" w:cs="Times New Roman"/>
          <w:sz w:val="28"/>
          <w:szCs w:val="28"/>
        </w:rPr>
        <w:t xml:space="preserve"> и каково содержание масла - какао;</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определить содержание кофеина в готовых продуктах из кофе;</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является ли данный продукт сахаром белым или сахаром - сырцом;</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определить потребительские качества и оптовую рыночную стоимость (цену) товара.</w:t>
      </w:r>
    </w:p>
    <w:p w:rsidR="00A2428D" w:rsidRDefault="00A2428D" w:rsidP="006C5255">
      <w:pPr>
        <w:pStyle w:val="1"/>
        <w:spacing w:before="0" w:after="0" w:line="360" w:lineRule="auto"/>
        <w:ind w:firstLine="709"/>
        <w:jc w:val="both"/>
        <w:rPr>
          <w:rFonts w:ascii="Times New Roman" w:hAnsi="Times New Roman" w:cs="Times New Roman"/>
          <w:sz w:val="28"/>
          <w:szCs w:val="28"/>
        </w:rPr>
      </w:pPr>
      <w:bookmarkStart w:id="19" w:name="_Toc95756521"/>
    </w:p>
    <w:p w:rsidR="006C5255" w:rsidRDefault="006C5255" w:rsidP="00E90A23">
      <w:pPr>
        <w:pStyle w:val="3"/>
        <w:spacing w:before="0" w:after="0" w:line="360" w:lineRule="auto"/>
        <w:ind w:firstLine="709"/>
        <w:jc w:val="both"/>
        <w:rPr>
          <w:rFonts w:ascii="Times New Roman" w:hAnsi="Times New Roman"/>
          <w:sz w:val="28"/>
          <w:szCs w:val="28"/>
        </w:rPr>
      </w:pPr>
      <w:bookmarkStart w:id="20" w:name="_Toc196462912"/>
      <w:r w:rsidRPr="006C5255">
        <w:rPr>
          <w:rFonts w:ascii="Times New Roman" w:hAnsi="Times New Roman"/>
          <w:sz w:val="28"/>
          <w:szCs w:val="28"/>
        </w:rPr>
        <w:t>1.</w:t>
      </w:r>
      <w:r w:rsidR="00E90A23">
        <w:rPr>
          <w:rFonts w:ascii="Times New Roman" w:hAnsi="Times New Roman"/>
          <w:sz w:val="28"/>
          <w:szCs w:val="28"/>
        </w:rPr>
        <w:t>5</w:t>
      </w:r>
      <w:r w:rsidRPr="006C5255">
        <w:rPr>
          <w:rFonts w:ascii="Times New Roman" w:hAnsi="Times New Roman"/>
          <w:sz w:val="28"/>
          <w:szCs w:val="28"/>
        </w:rPr>
        <w:t>. Вопросы, решаемые при проведении таможенной экспертизы непродовольственных товаров</w:t>
      </w:r>
      <w:bookmarkEnd w:id="19"/>
      <w:bookmarkEnd w:id="20"/>
    </w:p>
    <w:p w:rsidR="00A2428D" w:rsidRPr="00A2428D" w:rsidRDefault="00A2428D" w:rsidP="00A2428D"/>
    <w:p w:rsidR="006C5255" w:rsidRPr="006C5255" w:rsidRDefault="006C5255" w:rsidP="006C5255">
      <w:pPr>
        <w:shd w:val="clear" w:color="auto" w:fill="FFFFFF"/>
        <w:spacing w:line="360" w:lineRule="auto"/>
        <w:ind w:firstLine="709"/>
        <w:jc w:val="both"/>
        <w:rPr>
          <w:i/>
          <w:color w:val="000000"/>
          <w:spacing w:val="-2"/>
          <w:sz w:val="28"/>
          <w:szCs w:val="28"/>
        </w:rPr>
      </w:pPr>
      <w:r w:rsidRPr="006C5255">
        <w:rPr>
          <w:color w:val="000000"/>
          <w:spacing w:val="-2"/>
          <w:sz w:val="28"/>
          <w:szCs w:val="28"/>
        </w:rPr>
        <w:t xml:space="preserve"> </w:t>
      </w:r>
      <w:r w:rsidRPr="006C5255">
        <w:rPr>
          <w:i/>
          <w:color w:val="000000"/>
          <w:spacing w:val="-2"/>
          <w:sz w:val="28"/>
          <w:szCs w:val="28"/>
        </w:rPr>
        <w:t>Вопросы, решаемые при исследовании нефтепродуктов, го</w:t>
      </w:r>
      <w:r w:rsidRPr="006C5255">
        <w:rPr>
          <w:i/>
          <w:color w:val="000000"/>
          <w:spacing w:val="-2"/>
          <w:sz w:val="28"/>
          <w:szCs w:val="28"/>
        </w:rPr>
        <w:softHyphen/>
        <w:t>рюче-смазочных материалов и легковоспламеняющихся жидкостей.</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Исследования проводятся с целью установления родовой и груп</w:t>
      </w:r>
      <w:r w:rsidRPr="006C5255">
        <w:rPr>
          <w:color w:val="000000"/>
          <w:spacing w:val="-2"/>
          <w:sz w:val="28"/>
          <w:szCs w:val="28"/>
        </w:rPr>
        <w:softHyphen/>
        <w:t>повой принадлежности, торговой марки бензинов, идентификации конкретных объемов вещества с природой вещества и должны отве</w:t>
      </w:r>
      <w:r w:rsidRPr="006C5255">
        <w:rPr>
          <w:color w:val="000000"/>
          <w:spacing w:val="-2"/>
          <w:sz w:val="28"/>
          <w:szCs w:val="28"/>
        </w:rPr>
        <w:softHyphen/>
        <w:t>тить на вопросы:</w:t>
      </w:r>
    </w:p>
    <w:p w:rsidR="006C5255" w:rsidRPr="006C5255" w:rsidRDefault="006C5255" w:rsidP="00AC1047">
      <w:pPr>
        <w:numPr>
          <w:ilvl w:val="0"/>
          <w:numId w:val="12"/>
        </w:numPr>
        <w:shd w:val="clear" w:color="auto" w:fill="FFFFFF"/>
        <w:spacing w:line="360" w:lineRule="auto"/>
        <w:jc w:val="both"/>
        <w:rPr>
          <w:color w:val="000000"/>
          <w:spacing w:val="-2"/>
          <w:sz w:val="28"/>
          <w:szCs w:val="28"/>
        </w:rPr>
      </w:pPr>
      <w:r w:rsidRPr="006C5255">
        <w:rPr>
          <w:color w:val="000000"/>
          <w:spacing w:val="-2"/>
          <w:sz w:val="28"/>
          <w:szCs w:val="28"/>
        </w:rPr>
        <w:t>является ли представленное на исследование вещество нефте</w:t>
      </w:r>
      <w:r w:rsidRPr="006C5255">
        <w:rPr>
          <w:color w:val="000000"/>
          <w:spacing w:val="-2"/>
          <w:sz w:val="28"/>
          <w:szCs w:val="28"/>
        </w:rPr>
        <w:softHyphen/>
      </w:r>
      <w:r w:rsidRPr="006C5255">
        <w:rPr>
          <w:color w:val="000000"/>
          <w:spacing w:val="-2"/>
          <w:sz w:val="28"/>
          <w:szCs w:val="28"/>
        </w:rPr>
        <w:br/>
        <w:t>продуктом;</w:t>
      </w:r>
    </w:p>
    <w:p w:rsidR="006C5255" w:rsidRPr="006C5255" w:rsidRDefault="006C5255" w:rsidP="00AC1047">
      <w:pPr>
        <w:numPr>
          <w:ilvl w:val="0"/>
          <w:numId w:val="12"/>
        </w:numPr>
        <w:shd w:val="clear" w:color="auto" w:fill="FFFFFF"/>
        <w:spacing w:line="360" w:lineRule="auto"/>
        <w:jc w:val="both"/>
        <w:rPr>
          <w:color w:val="000000"/>
          <w:spacing w:val="-2"/>
          <w:sz w:val="28"/>
          <w:szCs w:val="28"/>
        </w:rPr>
      </w:pPr>
      <w:r w:rsidRPr="006C5255">
        <w:rPr>
          <w:color w:val="000000"/>
          <w:spacing w:val="-2"/>
          <w:sz w:val="28"/>
          <w:szCs w:val="28"/>
        </w:rPr>
        <w:t>к какой группе, марке прод</w:t>
      </w:r>
      <w:r w:rsidR="00DF3667">
        <w:rPr>
          <w:color w:val="000000"/>
          <w:spacing w:val="-2"/>
          <w:sz w:val="28"/>
          <w:szCs w:val="28"/>
        </w:rPr>
        <w:t>укции относится исследуемое ве</w:t>
      </w:r>
      <w:r w:rsidR="00DF3667">
        <w:rPr>
          <w:color w:val="000000"/>
          <w:spacing w:val="-2"/>
          <w:sz w:val="28"/>
          <w:szCs w:val="28"/>
        </w:rPr>
        <w:softHyphen/>
      </w:r>
      <w:r w:rsidRPr="006C5255">
        <w:rPr>
          <w:color w:val="000000"/>
          <w:spacing w:val="-2"/>
          <w:sz w:val="28"/>
          <w:szCs w:val="28"/>
        </w:rPr>
        <w:t>щество;</w:t>
      </w:r>
    </w:p>
    <w:p w:rsidR="006C5255" w:rsidRPr="006C5255" w:rsidRDefault="006C5255" w:rsidP="00AC1047">
      <w:pPr>
        <w:numPr>
          <w:ilvl w:val="0"/>
          <w:numId w:val="12"/>
        </w:numPr>
        <w:shd w:val="clear" w:color="auto" w:fill="FFFFFF"/>
        <w:spacing w:line="360" w:lineRule="auto"/>
        <w:jc w:val="both"/>
        <w:rPr>
          <w:color w:val="000000"/>
          <w:spacing w:val="-2"/>
          <w:sz w:val="28"/>
          <w:szCs w:val="28"/>
        </w:rPr>
      </w:pPr>
      <w:r w:rsidRPr="006C5255">
        <w:rPr>
          <w:color w:val="000000"/>
          <w:spacing w:val="-2"/>
          <w:sz w:val="28"/>
          <w:szCs w:val="28"/>
        </w:rPr>
        <w:t>каково октановое число бензина;</w:t>
      </w:r>
    </w:p>
    <w:p w:rsidR="006C5255" w:rsidRPr="006C5255" w:rsidRDefault="006C5255" w:rsidP="00AC1047">
      <w:pPr>
        <w:numPr>
          <w:ilvl w:val="0"/>
          <w:numId w:val="12"/>
        </w:numPr>
        <w:shd w:val="clear" w:color="auto" w:fill="FFFFFF"/>
        <w:spacing w:line="360" w:lineRule="auto"/>
        <w:jc w:val="both"/>
        <w:rPr>
          <w:color w:val="000000"/>
          <w:spacing w:val="-2"/>
          <w:sz w:val="28"/>
          <w:szCs w:val="28"/>
        </w:rPr>
      </w:pPr>
      <w:r w:rsidRPr="006C5255">
        <w:rPr>
          <w:color w:val="000000"/>
          <w:spacing w:val="-2"/>
          <w:sz w:val="28"/>
          <w:szCs w:val="28"/>
        </w:rPr>
        <w:t>каково основное назначение исследуемого вещества;</w:t>
      </w:r>
    </w:p>
    <w:p w:rsidR="006C5255" w:rsidRPr="006C5255" w:rsidRDefault="006C5255" w:rsidP="00AC1047">
      <w:pPr>
        <w:numPr>
          <w:ilvl w:val="0"/>
          <w:numId w:val="12"/>
        </w:numPr>
        <w:shd w:val="clear" w:color="auto" w:fill="FFFFFF"/>
        <w:spacing w:line="360" w:lineRule="auto"/>
        <w:jc w:val="both"/>
        <w:rPr>
          <w:color w:val="000000"/>
          <w:spacing w:val="-2"/>
          <w:sz w:val="28"/>
          <w:szCs w:val="28"/>
        </w:rPr>
      </w:pPr>
      <w:r w:rsidRPr="006C5255">
        <w:rPr>
          <w:color w:val="000000"/>
          <w:spacing w:val="-2"/>
          <w:sz w:val="28"/>
          <w:szCs w:val="28"/>
        </w:rPr>
        <w:t>относится ли представленная на исследование жидкость к</w:t>
      </w:r>
      <w:r w:rsidRPr="006C5255">
        <w:rPr>
          <w:color w:val="000000"/>
          <w:spacing w:val="-2"/>
          <w:sz w:val="28"/>
          <w:szCs w:val="28"/>
        </w:rPr>
        <w:br/>
        <w:t>группе легковоспламеняющихся жидкостей.</w:t>
      </w:r>
    </w:p>
    <w:p w:rsidR="006C5255" w:rsidRPr="006C5255" w:rsidRDefault="006C5255" w:rsidP="006C5255">
      <w:pPr>
        <w:shd w:val="clear" w:color="auto" w:fill="FFFFFF"/>
        <w:spacing w:line="360" w:lineRule="auto"/>
        <w:ind w:firstLine="709"/>
        <w:jc w:val="both"/>
        <w:rPr>
          <w:i/>
          <w:color w:val="000000"/>
          <w:spacing w:val="-2"/>
          <w:sz w:val="28"/>
          <w:szCs w:val="28"/>
        </w:rPr>
      </w:pPr>
      <w:r w:rsidRPr="006C5255">
        <w:rPr>
          <w:i/>
          <w:color w:val="000000"/>
          <w:spacing w:val="-2"/>
          <w:sz w:val="28"/>
          <w:szCs w:val="28"/>
        </w:rPr>
        <w:t>Вопросы, решаемые при исследовании химических соединений:</w:t>
      </w:r>
    </w:p>
    <w:p w:rsidR="006C5255" w:rsidRPr="006C5255" w:rsidRDefault="006C5255" w:rsidP="00AC1047">
      <w:pPr>
        <w:numPr>
          <w:ilvl w:val="0"/>
          <w:numId w:val="13"/>
        </w:numPr>
        <w:shd w:val="clear" w:color="auto" w:fill="FFFFFF"/>
        <w:spacing w:line="360" w:lineRule="auto"/>
        <w:jc w:val="both"/>
        <w:rPr>
          <w:color w:val="000000"/>
          <w:spacing w:val="-2"/>
          <w:sz w:val="28"/>
          <w:szCs w:val="28"/>
        </w:rPr>
      </w:pPr>
      <w:r w:rsidRPr="006C5255">
        <w:rPr>
          <w:color w:val="000000"/>
          <w:spacing w:val="-2"/>
          <w:sz w:val="28"/>
          <w:szCs w:val="28"/>
        </w:rPr>
        <w:t>содержит ли вещество этиловый спирт и денатурирующие до</w:t>
      </w:r>
      <w:r w:rsidRPr="006C5255">
        <w:rPr>
          <w:color w:val="000000"/>
          <w:spacing w:val="-2"/>
          <w:sz w:val="28"/>
          <w:szCs w:val="28"/>
        </w:rPr>
        <w:softHyphen/>
        <w:t>бавки;</w:t>
      </w:r>
    </w:p>
    <w:p w:rsidR="006C5255" w:rsidRPr="006C5255" w:rsidRDefault="006C5255" w:rsidP="00AC1047">
      <w:pPr>
        <w:numPr>
          <w:ilvl w:val="0"/>
          <w:numId w:val="13"/>
        </w:numPr>
        <w:shd w:val="clear" w:color="auto" w:fill="FFFFFF"/>
        <w:spacing w:line="360" w:lineRule="auto"/>
        <w:jc w:val="both"/>
        <w:rPr>
          <w:color w:val="000000"/>
          <w:spacing w:val="-2"/>
          <w:sz w:val="28"/>
          <w:szCs w:val="28"/>
        </w:rPr>
      </w:pPr>
      <w:r w:rsidRPr="006C5255">
        <w:rPr>
          <w:color w:val="000000"/>
          <w:spacing w:val="-2"/>
          <w:sz w:val="28"/>
          <w:szCs w:val="28"/>
        </w:rPr>
        <w:t>какова удельная радиоактивность вещества;</w:t>
      </w:r>
    </w:p>
    <w:p w:rsidR="006C5255" w:rsidRPr="006C5255" w:rsidRDefault="006C5255" w:rsidP="00AC1047">
      <w:pPr>
        <w:numPr>
          <w:ilvl w:val="0"/>
          <w:numId w:val="13"/>
        </w:numPr>
        <w:shd w:val="clear" w:color="auto" w:fill="FFFFFF"/>
        <w:spacing w:line="360" w:lineRule="auto"/>
        <w:jc w:val="both"/>
        <w:rPr>
          <w:color w:val="000000"/>
          <w:spacing w:val="-2"/>
          <w:sz w:val="28"/>
          <w:szCs w:val="28"/>
        </w:rPr>
      </w:pPr>
      <w:r w:rsidRPr="006C5255">
        <w:rPr>
          <w:color w:val="000000"/>
          <w:spacing w:val="-2"/>
          <w:sz w:val="28"/>
          <w:szCs w:val="28"/>
        </w:rPr>
        <w:t>является ли вещество агрессивным, легковоспламеняющимся,</w:t>
      </w:r>
      <w:r w:rsidRPr="006C5255">
        <w:rPr>
          <w:color w:val="000000"/>
          <w:spacing w:val="-2"/>
          <w:sz w:val="28"/>
          <w:szCs w:val="28"/>
        </w:rPr>
        <w:br/>
        <w:t>взрывчатым;</w:t>
      </w:r>
    </w:p>
    <w:p w:rsidR="006C5255" w:rsidRPr="006C5255" w:rsidRDefault="006C5255" w:rsidP="00AC1047">
      <w:pPr>
        <w:numPr>
          <w:ilvl w:val="0"/>
          <w:numId w:val="13"/>
        </w:numPr>
        <w:shd w:val="clear" w:color="auto" w:fill="FFFFFF"/>
        <w:spacing w:line="360" w:lineRule="auto"/>
        <w:jc w:val="both"/>
        <w:rPr>
          <w:color w:val="000000"/>
          <w:spacing w:val="-2"/>
          <w:sz w:val="28"/>
          <w:szCs w:val="28"/>
        </w:rPr>
      </w:pPr>
      <w:r w:rsidRPr="006C5255">
        <w:rPr>
          <w:color w:val="000000"/>
          <w:spacing w:val="-2"/>
          <w:sz w:val="28"/>
          <w:szCs w:val="28"/>
        </w:rPr>
        <w:t>является ли вещество наркотическим средством, если да, то ка</w:t>
      </w:r>
      <w:r w:rsidRPr="006C5255">
        <w:rPr>
          <w:color w:val="000000"/>
          <w:spacing w:val="-2"/>
          <w:sz w:val="28"/>
          <w:szCs w:val="28"/>
        </w:rPr>
        <w:softHyphen/>
        <w:t>ким именно;</w:t>
      </w:r>
    </w:p>
    <w:p w:rsidR="006C5255" w:rsidRPr="006C5255" w:rsidRDefault="006C5255" w:rsidP="00AC1047">
      <w:pPr>
        <w:numPr>
          <w:ilvl w:val="0"/>
          <w:numId w:val="13"/>
        </w:numPr>
        <w:shd w:val="clear" w:color="auto" w:fill="FFFFFF"/>
        <w:spacing w:line="360" w:lineRule="auto"/>
        <w:jc w:val="both"/>
        <w:rPr>
          <w:color w:val="000000"/>
          <w:spacing w:val="-2"/>
          <w:sz w:val="28"/>
          <w:szCs w:val="28"/>
        </w:rPr>
      </w:pPr>
      <w:r w:rsidRPr="006C5255">
        <w:rPr>
          <w:color w:val="000000"/>
          <w:spacing w:val="-2"/>
          <w:sz w:val="28"/>
          <w:szCs w:val="28"/>
        </w:rPr>
        <w:t>является ли вещество психотропным, сильнодействующим или</w:t>
      </w:r>
      <w:r w:rsidRPr="006C5255">
        <w:rPr>
          <w:color w:val="000000"/>
          <w:spacing w:val="-2"/>
          <w:sz w:val="28"/>
          <w:szCs w:val="28"/>
        </w:rPr>
        <w:br/>
        <w:t>ядовитым, если да, то каким именно;</w:t>
      </w:r>
    </w:p>
    <w:p w:rsidR="006C5255" w:rsidRPr="006C5255" w:rsidRDefault="006C5255" w:rsidP="00AC1047">
      <w:pPr>
        <w:numPr>
          <w:ilvl w:val="0"/>
          <w:numId w:val="13"/>
        </w:numPr>
        <w:shd w:val="clear" w:color="auto" w:fill="FFFFFF"/>
        <w:spacing w:line="360" w:lineRule="auto"/>
        <w:jc w:val="both"/>
        <w:rPr>
          <w:color w:val="000000"/>
          <w:spacing w:val="-2"/>
          <w:sz w:val="28"/>
          <w:szCs w:val="28"/>
        </w:rPr>
      </w:pPr>
      <w:r w:rsidRPr="006C5255">
        <w:rPr>
          <w:color w:val="000000"/>
          <w:spacing w:val="-2"/>
          <w:sz w:val="28"/>
          <w:szCs w:val="28"/>
        </w:rPr>
        <w:t>каково количество наркотического средства, сильнодействую</w:t>
      </w:r>
      <w:r w:rsidRPr="006C5255">
        <w:rPr>
          <w:color w:val="000000"/>
          <w:spacing w:val="-2"/>
          <w:sz w:val="28"/>
          <w:szCs w:val="28"/>
        </w:rPr>
        <w:softHyphen/>
        <w:t>щего или ядовитого вещества;</w:t>
      </w:r>
    </w:p>
    <w:p w:rsidR="006C5255" w:rsidRPr="006C5255" w:rsidRDefault="006C5255" w:rsidP="00AC1047">
      <w:pPr>
        <w:numPr>
          <w:ilvl w:val="0"/>
          <w:numId w:val="13"/>
        </w:numPr>
        <w:shd w:val="clear" w:color="auto" w:fill="FFFFFF"/>
        <w:spacing w:line="360" w:lineRule="auto"/>
        <w:jc w:val="both"/>
        <w:rPr>
          <w:color w:val="000000"/>
          <w:spacing w:val="-2"/>
          <w:sz w:val="28"/>
          <w:szCs w:val="28"/>
        </w:rPr>
      </w:pPr>
      <w:r w:rsidRPr="006C5255">
        <w:rPr>
          <w:color w:val="000000"/>
          <w:spacing w:val="-2"/>
          <w:sz w:val="28"/>
          <w:szCs w:val="28"/>
        </w:rPr>
        <w:t>является ли вещество озоноразрушающим;</w:t>
      </w:r>
    </w:p>
    <w:p w:rsidR="006C5255" w:rsidRPr="006C5255" w:rsidRDefault="006C5255" w:rsidP="00AC1047">
      <w:pPr>
        <w:numPr>
          <w:ilvl w:val="0"/>
          <w:numId w:val="13"/>
        </w:numPr>
        <w:shd w:val="clear" w:color="auto" w:fill="FFFFFF"/>
        <w:spacing w:line="360" w:lineRule="auto"/>
        <w:jc w:val="both"/>
        <w:rPr>
          <w:color w:val="000000"/>
          <w:spacing w:val="-2"/>
          <w:sz w:val="28"/>
          <w:szCs w:val="28"/>
        </w:rPr>
      </w:pPr>
      <w:r w:rsidRPr="006C5255">
        <w:rPr>
          <w:color w:val="000000"/>
          <w:spacing w:val="-2"/>
          <w:sz w:val="28"/>
          <w:szCs w:val="28"/>
        </w:rPr>
        <w:t>относится ли вещество к опасным отходам;</w:t>
      </w:r>
    </w:p>
    <w:p w:rsidR="006C5255" w:rsidRPr="006C5255" w:rsidRDefault="006C5255" w:rsidP="00AC1047">
      <w:pPr>
        <w:numPr>
          <w:ilvl w:val="0"/>
          <w:numId w:val="13"/>
        </w:numPr>
        <w:shd w:val="clear" w:color="auto" w:fill="FFFFFF"/>
        <w:spacing w:line="360" w:lineRule="auto"/>
        <w:jc w:val="both"/>
        <w:rPr>
          <w:color w:val="000000"/>
          <w:spacing w:val="-2"/>
          <w:sz w:val="28"/>
          <w:szCs w:val="28"/>
        </w:rPr>
      </w:pPr>
      <w:r w:rsidRPr="006C5255">
        <w:rPr>
          <w:color w:val="000000"/>
          <w:spacing w:val="-2"/>
          <w:sz w:val="28"/>
          <w:szCs w:val="28"/>
        </w:rPr>
        <w:t>определение способа уничтожения вещества.</w:t>
      </w:r>
    </w:p>
    <w:p w:rsidR="006C5255" w:rsidRPr="006C5255" w:rsidRDefault="006C5255" w:rsidP="006C5255">
      <w:pPr>
        <w:shd w:val="clear" w:color="auto" w:fill="FFFFFF"/>
        <w:spacing w:line="360" w:lineRule="auto"/>
        <w:ind w:firstLine="709"/>
        <w:jc w:val="both"/>
        <w:rPr>
          <w:i/>
          <w:color w:val="000000"/>
          <w:spacing w:val="-2"/>
          <w:sz w:val="28"/>
          <w:szCs w:val="28"/>
        </w:rPr>
      </w:pPr>
      <w:r w:rsidRPr="006C5255">
        <w:rPr>
          <w:i/>
          <w:color w:val="000000"/>
          <w:spacing w:val="-2"/>
          <w:sz w:val="28"/>
          <w:szCs w:val="28"/>
        </w:rPr>
        <w:t>Вопросы, решаемые при исследовании спиртосодержащих</w:t>
      </w:r>
      <w:r w:rsidRPr="006C5255">
        <w:rPr>
          <w:i/>
          <w:color w:val="000000"/>
          <w:spacing w:val="-2"/>
          <w:sz w:val="28"/>
          <w:szCs w:val="28"/>
        </w:rPr>
        <w:br/>
        <w:t>жидкостей:</w:t>
      </w:r>
    </w:p>
    <w:p w:rsidR="006C5255" w:rsidRPr="006C5255" w:rsidRDefault="006C5255" w:rsidP="00A06BFB">
      <w:pPr>
        <w:numPr>
          <w:ilvl w:val="0"/>
          <w:numId w:val="14"/>
        </w:numPr>
        <w:shd w:val="clear" w:color="auto" w:fill="FFFFFF"/>
        <w:spacing w:line="360" w:lineRule="auto"/>
        <w:jc w:val="both"/>
        <w:rPr>
          <w:color w:val="000000"/>
          <w:spacing w:val="-2"/>
          <w:sz w:val="28"/>
          <w:szCs w:val="28"/>
        </w:rPr>
      </w:pPr>
      <w:r w:rsidRPr="006C5255">
        <w:rPr>
          <w:color w:val="000000"/>
          <w:spacing w:val="-2"/>
          <w:sz w:val="28"/>
          <w:szCs w:val="28"/>
        </w:rPr>
        <w:t>каково содержание спирта в исследуемом товаре;</w:t>
      </w:r>
    </w:p>
    <w:p w:rsidR="006C5255" w:rsidRPr="006C5255" w:rsidRDefault="006C5255" w:rsidP="00A06BFB">
      <w:pPr>
        <w:numPr>
          <w:ilvl w:val="0"/>
          <w:numId w:val="14"/>
        </w:numPr>
        <w:shd w:val="clear" w:color="auto" w:fill="FFFFFF"/>
        <w:spacing w:line="360" w:lineRule="auto"/>
        <w:jc w:val="both"/>
        <w:rPr>
          <w:color w:val="000000"/>
          <w:spacing w:val="-2"/>
          <w:sz w:val="28"/>
          <w:szCs w:val="28"/>
        </w:rPr>
      </w:pPr>
      <w:r w:rsidRPr="006C5255">
        <w:rPr>
          <w:color w:val="000000"/>
          <w:spacing w:val="-2"/>
          <w:sz w:val="28"/>
          <w:szCs w:val="28"/>
        </w:rPr>
        <w:t>содержит ли жидкость денатурирующие добавки, если да, то</w:t>
      </w:r>
      <w:r w:rsidRPr="006C5255">
        <w:rPr>
          <w:color w:val="000000"/>
          <w:spacing w:val="-2"/>
          <w:sz w:val="28"/>
          <w:szCs w:val="28"/>
        </w:rPr>
        <w:br/>
        <w:t>какие и в какой концентрации;</w:t>
      </w:r>
    </w:p>
    <w:p w:rsidR="006C5255" w:rsidRPr="006C5255" w:rsidRDefault="006C5255" w:rsidP="00A06BFB">
      <w:pPr>
        <w:numPr>
          <w:ilvl w:val="0"/>
          <w:numId w:val="14"/>
        </w:numPr>
        <w:shd w:val="clear" w:color="auto" w:fill="FFFFFF"/>
        <w:spacing w:line="360" w:lineRule="auto"/>
        <w:jc w:val="both"/>
        <w:rPr>
          <w:color w:val="000000"/>
          <w:spacing w:val="-2"/>
          <w:sz w:val="28"/>
          <w:szCs w:val="28"/>
        </w:rPr>
      </w:pPr>
      <w:r w:rsidRPr="006C5255">
        <w:rPr>
          <w:color w:val="000000"/>
          <w:spacing w:val="-2"/>
          <w:sz w:val="28"/>
          <w:szCs w:val="28"/>
        </w:rPr>
        <w:t>содержит ли жидкость душистые вещества, ароматизаторы и</w:t>
      </w:r>
      <w:r w:rsidRPr="006C5255">
        <w:rPr>
          <w:color w:val="000000"/>
          <w:spacing w:val="-2"/>
          <w:sz w:val="28"/>
          <w:szCs w:val="28"/>
        </w:rPr>
        <w:br/>
        <w:t>другие добавки и каково их количество;</w:t>
      </w:r>
    </w:p>
    <w:p w:rsidR="006C5255" w:rsidRPr="006C5255" w:rsidRDefault="006C5255" w:rsidP="00A06BFB">
      <w:pPr>
        <w:numPr>
          <w:ilvl w:val="0"/>
          <w:numId w:val="14"/>
        </w:numPr>
        <w:shd w:val="clear" w:color="auto" w:fill="FFFFFF"/>
        <w:spacing w:line="360" w:lineRule="auto"/>
        <w:jc w:val="both"/>
        <w:rPr>
          <w:color w:val="000000"/>
          <w:spacing w:val="-2"/>
          <w:sz w:val="28"/>
          <w:szCs w:val="28"/>
        </w:rPr>
      </w:pPr>
      <w:r w:rsidRPr="006C5255">
        <w:rPr>
          <w:color w:val="000000"/>
          <w:spacing w:val="-2"/>
          <w:sz w:val="28"/>
          <w:szCs w:val="28"/>
        </w:rPr>
        <w:t>содержит ли жидкость антиобледенительные добавки.</w:t>
      </w:r>
    </w:p>
    <w:p w:rsidR="006C5255" w:rsidRPr="006C5255" w:rsidRDefault="006C5255" w:rsidP="006C5255">
      <w:pPr>
        <w:shd w:val="clear" w:color="auto" w:fill="FFFFFF"/>
        <w:spacing w:line="360" w:lineRule="auto"/>
        <w:ind w:firstLine="709"/>
        <w:jc w:val="both"/>
        <w:rPr>
          <w:i/>
          <w:color w:val="000000"/>
          <w:spacing w:val="-2"/>
          <w:sz w:val="28"/>
          <w:szCs w:val="28"/>
        </w:rPr>
      </w:pPr>
      <w:r w:rsidRPr="006C5255">
        <w:rPr>
          <w:i/>
          <w:color w:val="000000"/>
          <w:spacing w:val="-2"/>
          <w:sz w:val="28"/>
          <w:szCs w:val="28"/>
        </w:rPr>
        <w:t>Вопросы, решаемые при исследовании лакокрасочных мате</w:t>
      </w:r>
      <w:r w:rsidRPr="006C5255">
        <w:rPr>
          <w:i/>
          <w:color w:val="000000"/>
          <w:spacing w:val="-2"/>
          <w:sz w:val="28"/>
          <w:szCs w:val="28"/>
        </w:rPr>
        <w:softHyphen/>
      </w:r>
      <w:r w:rsidRPr="006C5255">
        <w:rPr>
          <w:i/>
          <w:color w:val="000000"/>
          <w:spacing w:val="-2"/>
          <w:sz w:val="28"/>
          <w:szCs w:val="28"/>
        </w:rPr>
        <w:br/>
        <w:t>риалов:</w:t>
      </w:r>
    </w:p>
    <w:p w:rsidR="006C5255" w:rsidRPr="006C5255" w:rsidRDefault="006C5255" w:rsidP="00A06BFB">
      <w:pPr>
        <w:numPr>
          <w:ilvl w:val="0"/>
          <w:numId w:val="15"/>
        </w:numPr>
        <w:shd w:val="clear" w:color="auto" w:fill="FFFFFF"/>
        <w:spacing w:line="360" w:lineRule="auto"/>
        <w:jc w:val="both"/>
        <w:rPr>
          <w:color w:val="000000"/>
          <w:spacing w:val="-2"/>
          <w:sz w:val="28"/>
          <w:szCs w:val="28"/>
        </w:rPr>
      </w:pPr>
      <w:r w:rsidRPr="006C5255">
        <w:rPr>
          <w:color w:val="000000"/>
          <w:spacing w:val="-2"/>
          <w:sz w:val="28"/>
          <w:szCs w:val="28"/>
        </w:rPr>
        <w:t>определение химического состава и принадлежности товара к</w:t>
      </w:r>
      <w:r w:rsidRPr="006C5255">
        <w:rPr>
          <w:color w:val="000000"/>
          <w:spacing w:val="-2"/>
          <w:sz w:val="28"/>
          <w:szCs w:val="28"/>
        </w:rPr>
        <w:br/>
        <w:t>лакокрасочным материалам;</w:t>
      </w:r>
    </w:p>
    <w:p w:rsidR="006C5255" w:rsidRPr="006C5255" w:rsidRDefault="006C5255" w:rsidP="00A06BFB">
      <w:pPr>
        <w:numPr>
          <w:ilvl w:val="0"/>
          <w:numId w:val="15"/>
        </w:numPr>
        <w:shd w:val="clear" w:color="auto" w:fill="FFFFFF"/>
        <w:spacing w:line="360" w:lineRule="auto"/>
        <w:jc w:val="both"/>
        <w:rPr>
          <w:color w:val="000000"/>
          <w:spacing w:val="-2"/>
          <w:sz w:val="28"/>
          <w:szCs w:val="28"/>
        </w:rPr>
      </w:pPr>
      <w:r w:rsidRPr="006C5255">
        <w:rPr>
          <w:color w:val="000000"/>
          <w:spacing w:val="-2"/>
          <w:sz w:val="28"/>
          <w:szCs w:val="28"/>
        </w:rPr>
        <w:t>определение вида и типа лакокрасочного материала, представ</w:t>
      </w:r>
      <w:r w:rsidRPr="006C5255">
        <w:rPr>
          <w:color w:val="000000"/>
          <w:spacing w:val="-2"/>
          <w:sz w:val="28"/>
          <w:szCs w:val="28"/>
        </w:rPr>
        <w:softHyphen/>
      </w:r>
      <w:r w:rsidRPr="006C5255">
        <w:rPr>
          <w:color w:val="000000"/>
          <w:spacing w:val="-2"/>
          <w:sz w:val="28"/>
          <w:szCs w:val="28"/>
        </w:rPr>
        <w:br/>
        <w:t>ленного на исследование.</w:t>
      </w:r>
    </w:p>
    <w:p w:rsidR="006C5255" w:rsidRPr="006C5255" w:rsidRDefault="006C5255" w:rsidP="006C5255">
      <w:pPr>
        <w:shd w:val="clear" w:color="auto" w:fill="FFFFFF"/>
        <w:spacing w:line="360" w:lineRule="auto"/>
        <w:ind w:firstLine="709"/>
        <w:jc w:val="both"/>
        <w:rPr>
          <w:i/>
          <w:color w:val="000000"/>
          <w:spacing w:val="-2"/>
          <w:sz w:val="28"/>
          <w:szCs w:val="28"/>
        </w:rPr>
      </w:pPr>
      <w:r w:rsidRPr="006C5255">
        <w:rPr>
          <w:i/>
          <w:color w:val="000000"/>
          <w:spacing w:val="-2"/>
          <w:sz w:val="28"/>
          <w:szCs w:val="28"/>
        </w:rPr>
        <w:t>Вопросы, решаемые при исследовании полимерных материалов</w:t>
      </w:r>
      <w:r w:rsidRPr="006C5255">
        <w:rPr>
          <w:i/>
          <w:color w:val="000000"/>
          <w:spacing w:val="-2"/>
          <w:sz w:val="28"/>
          <w:szCs w:val="28"/>
        </w:rPr>
        <w:br/>
        <w:t>и изделий из них:</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каков химический состав исследуемого вещества, относится ли</w:t>
      </w:r>
      <w:r w:rsidRPr="006C5255">
        <w:rPr>
          <w:color w:val="000000"/>
          <w:spacing w:val="-2"/>
          <w:sz w:val="28"/>
          <w:szCs w:val="28"/>
        </w:rPr>
        <w:br/>
        <w:t>оно к пластикам и полимерам;</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к какому типу, виду, марке относится полимер;</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каково содержание основного вещества в изделии;</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каково соотношение сополимеров в исследуемом товаре.</w:t>
      </w:r>
    </w:p>
    <w:p w:rsidR="006C5255" w:rsidRPr="006C5255" w:rsidRDefault="006C5255" w:rsidP="006C5255">
      <w:pPr>
        <w:shd w:val="clear" w:color="auto" w:fill="FFFFFF"/>
        <w:spacing w:line="360" w:lineRule="auto"/>
        <w:ind w:firstLine="709"/>
        <w:jc w:val="both"/>
        <w:rPr>
          <w:i/>
          <w:color w:val="000000"/>
          <w:spacing w:val="-2"/>
          <w:sz w:val="28"/>
          <w:szCs w:val="28"/>
        </w:rPr>
      </w:pPr>
      <w:r w:rsidRPr="006C5255">
        <w:rPr>
          <w:i/>
          <w:color w:val="000000"/>
          <w:spacing w:val="-2"/>
          <w:sz w:val="28"/>
          <w:szCs w:val="28"/>
        </w:rPr>
        <w:t>Вопросы, решаемые при исследовании бумаги и изделий из нее:</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идентификация бумаги по физико-химическим показателям;</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определение состава покрытия и основы изделия;</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определение наличия пропитывающего состава изделия и его</w:t>
      </w:r>
      <w:r w:rsidRPr="006C5255">
        <w:rPr>
          <w:color w:val="000000"/>
          <w:spacing w:val="-2"/>
          <w:sz w:val="28"/>
          <w:szCs w:val="28"/>
        </w:rPr>
        <w:br/>
        <w:t>предназначение.</w:t>
      </w:r>
    </w:p>
    <w:p w:rsidR="006C5255" w:rsidRPr="006C5255" w:rsidRDefault="006C5255" w:rsidP="006C5255">
      <w:pPr>
        <w:shd w:val="clear" w:color="auto" w:fill="FFFFFF"/>
        <w:spacing w:line="360" w:lineRule="auto"/>
        <w:ind w:firstLine="709"/>
        <w:jc w:val="both"/>
        <w:rPr>
          <w:i/>
          <w:color w:val="000000"/>
          <w:spacing w:val="-2"/>
          <w:sz w:val="28"/>
          <w:szCs w:val="28"/>
        </w:rPr>
      </w:pPr>
      <w:r w:rsidRPr="006C5255">
        <w:rPr>
          <w:i/>
          <w:color w:val="000000"/>
          <w:spacing w:val="-2"/>
          <w:sz w:val="28"/>
          <w:szCs w:val="28"/>
        </w:rPr>
        <w:t>Вопросы, решаемые при исследовании текстильных материа</w:t>
      </w:r>
      <w:r w:rsidRPr="006C5255">
        <w:rPr>
          <w:i/>
          <w:color w:val="000000"/>
          <w:spacing w:val="-2"/>
          <w:sz w:val="28"/>
          <w:szCs w:val="28"/>
        </w:rPr>
        <w:softHyphen/>
        <w:t>лов и текстильных изделий:</w:t>
      </w:r>
    </w:p>
    <w:p w:rsidR="006C5255" w:rsidRPr="006C5255" w:rsidRDefault="006C5255" w:rsidP="006C5255">
      <w:pPr>
        <w:shd w:val="clear" w:color="auto" w:fill="FFFFFF"/>
        <w:spacing w:line="360" w:lineRule="auto"/>
        <w:ind w:firstLine="709"/>
        <w:jc w:val="both"/>
        <w:rPr>
          <w:i/>
          <w:color w:val="000000"/>
          <w:spacing w:val="-2"/>
          <w:sz w:val="28"/>
          <w:szCs w:val="28"/>
        </w:rPr>
      </w:pPr>
      <w:r w:rsidRPr="006C5255">
        <w:rPr>
          <w:color w:val="000000"/>
          <w:spacing w:val="-2"/>
          <w:sz w:val="28"/>
          <w:szCs w:val="28"/>
        </w:rPr>
        <w:t>- определение разрывной нагрузки и линейной плотности хи</w:t>
      </w:r>
      <w:r w:rsidRPr="006C5255">
        <w:rPr>
          <w:color w:val="000000"/>
          <w:spacing w:val="-2"/>
          <w:sz w:val="28"/>
          <w:szCs w:val="28"/>
        </w:rPr>
        <w:softHyphen/>
        <w:t>мических нитей;</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идентификация полимерной основы химических нитей;</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определение линейной плотности и размера поперечного се</w:t>
      </w:r>
      <w:r w:rsidRPr="006C5255">
        <w:rPr>
          <w:color w:val="000000"/>
          <w:spacing w:val="-2"/>
          <w:sz w:val="28"/>
          <w:szCs w:val="28"/>
        </w:rPr>
        <w:softHyphen/>
        <w:t>чения мононити;</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определение содержания текстурированных полиэфирных ни</w:t>
      </w:r>
      <w:r w:rsidRPr="006C5255">
        <w:rPr>
          <w:color w:val="000000"/>
          <w:spacing w:val="-2"/>
          <w:sz w:val="28"/>
          <w:szCs w:val="28"/>
        </w:rPr>
        <w:softHyphen/>
        <w:t>тей и искусственных комплексных нитей в тканях;</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определение способа получения текстильного материала и его</w:t>
      </w:r>
      <w:r w:rsidRPr="006C5255">
        <w:rPr>
          <w:color w:val="000000"/>
          <w:spacing w:val="-2"/>
          <w:sz w:val="28"/>
          <w:szCs w:val="28"/>
        </w:rPr>
        <w:br/>
        <w:t>содержания в изделии;</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определение наличия и состава покрывающего слоя и пропи</w:t>
      </w:r>
      <w:r w:rsidRPr="006C5255">
        <w:rPr>
          <w:color w:val="000000"/>
          <w:spacing w:val="-2"/>
          <w:sz w:val="28"/>
          <w:szCs w:val="28"/>
        </w:rPr>
        <w:softHyphen/>
        <w:t>тывающих веществ в изделии;</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определение потребительских качеств и оптовой рыночной</w:t>
      </w:r>
      <w:r w:rsidRPr="006C5255">
        <w:rPr>
          <w:color w:val="000000"/>
          <w:spacing w:val="-2"/>
          <w:sz w:val="28"/>
          <w:szCs w:val="28"/>
        </w:rPr>
        <w:br/>
        <w:t>стоимости (цены) товара.</w:t>
      </w:r>
    </w:p>
    <w:p w:rsidR="006C5255" w:rsidRPr="006C5255" w:rsidRDefault="006C5255" w:rsidP="006C5255">
      <w:pPr>
        <w:shd w:val="clear" w:color="auto" w:fill="FFFFFF"/>
        <w:spacing w:line="360" w:lineRule="auto"/>
        <w:ind w:firstLine="709"/>
        <w:jc w:val="both"/>
        <w:rPr>
          <w:i/>
          <w:color w:val="000000"/>
          <w:spacing w:val="-2"/>
          <w:sz w:val="28"/>
          <w:szCs w:val="28"/>
        </w:rPr>
      </w:pPr>
      <w:r w:rsidRPr="006C5255">
        <w:rPr>
          <w:i/>
          <w:color w:val="000000"/>
          <w:spacing w:val="-2"/>
          <w:sz w:val="28"/>
          <w:szCs w:val="28"/>
        </w:rPr>
        <w:t>Вопросы, решаемые при исследовании драгоценных металлов,</w:t>
      </w:r>
      <w:r w:rsidRPr="006C5255">
        <w:rPr>
          <w:i/>
          <w:color w:val="000000"/>
          <w:spacing w:val="-2"/>
          <w:sz w:val="28"/>
          <w:szCs w:val="28"/>
        </w:rPr>
        <w:br/>
        <w:t>сплавов и изделий из них:</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w:t>
      </w:r>
      <w:r w:rsidR="00C923BF">
        <w:rPr>
          <w:color w:val="000000"/>
          <w:spacing w:val="-2"/>
          <w:sz w:val="28"/>
          <w:szCs w:val="28"/>
        </w:rPr>
        <w:t xml:space="preserve"> </w:t>
      </w:r>
      <w:r w:rsidRPr="006C5255">
        <w:rPr>
          <w:color w:val="000000"/>
          <w:spacing w:val="-2"/>
          <w:sz w:val="28"/>
          <w:szCs w:val="28"/>
        </w:rPr>
        <w:t>содержит ли изделие драгоценные металлы и какие;</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w:t>
      </w:r>
      <w:r w:rsidR="00C923BF">
        <w:rPr>
          <w:color w:val="000000"/>
          <w:spacing w:val="-2"/>
          <w:sz w:val="28"/>
          <w:szCs w:val="28"/>
        </w:rPr>
        <w:t xml:space="preserve"> </w:t>
      </w:r>
      <w:r w:rsidRPr="006C5255">
        <w:rPr>
          <w:color w:val="000000"/>
          <w:spacing w:val="-2"/>
          <w:sz w:val="28"/>
          <w:szCs w:val="28"/>
        </w:rPr>
        <w:t>является ли исследуемый предмет валютной ценностью;</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каково процентное содержание драгоценного металла, к какой</w:t>
      </w:r>
      <w:r w:rsidRPr="006C5255">
        <w:rPr>
          <w:color w:val="000000"/>
          <w:spacing w:val="-2"/>
          <w:sz w:val="28"/>
          <w:szCs w:val="28"/>
        </w:rPr>
        <w:br/>
        <w:t>пробе он относится;</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является ли камень природным, искусственным (синтетиче</w:t>
      </w:r>
      <w:r w:rsidRPr="006C5255">
        <w:rPr>
          <w:color w:val="000000"/>
          <w:spacing w:val="-2"/>
          <w:sz w:val="28"/>
          <w:szCs w:val="28"/>
        </w:rPr>
        <w:softHyphen/>
        <w:t>ским), реконструированным ограненным или неограненным, драго</w:t>
      </w:r>
      <w:r w:rsidRPr="006C5255">
        <w:rPr>
          <w:color w:val="000000"/>
          <w:spacing w:val="-2"/>
          <w:sz w:val="28"/>
          <w:szCs w:val="28"/>
        </w:rPr>
        <w:softHyphen/>
        <w:t>ценным, полудрагоценным или поделочным;</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каков вес содержащихся в изделии драгоценных металлов и</w:t>
      </w:r>
      <w:r w:rsidRPr="006C5255">
        <w:rPr>
          <w:color w:val="000000"/>
          <w:spacing w:val="-2"/>
          <w:sz w:val="28"/>
          <w:szCs w:val="28"/>
        </w:rPr>
        <w:br/>
        <w:t>драгоценных камней;</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относится ли изделие к художественно-культурным или исто</w:t>
      </w:r>
      <w:r w:rsidRPr="006C5255">
        <w:rPr>
          <w:color w:val="000000"/>
          <w:spacing w:val="-2"/>
          <w:sz w:val="28"/>
          <w:szCs w:val="28"/>
        </w:rPr>
        <w:softHyphen/>
        <w:t>рическим ценностям;</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какова скупочная и рыночная стоимость изделия, содержаще</w:t>
      </w:r>
      <w:r w:rsidRPr="006C5255">
        <w:rPr>
          <w:color w:val="000000"/>
          <w:spacing w:val="-2"/>
          <w:sz w:val="28"/>
          <w:szCs w:val="28"/>
        </w:rPr>
        <w:softHyphen/>
        <w:t>го драгоценные металлы и драгоценные камни.</w:t>
      </w:r>
    </w:p>
    <w:p w:rsidR="006C5255" w:rsidRPr="006C5255" w:rsidRDefault="006C5255" w:rsidP="006C5255">
      <w:pPr>
        <w:shd w:val="clear" w:color="auto" w:fill="FFFFFF"/>
        <w:spacing w:line="360" w:lineRule="auto"/>
        <w:ind w:firstLine="709"/>
        <w:jc w:val="both"/>
        <w:rPr>
          <w:i/>
          <w:color w:val="000000"/>
          <w:spacing w:val="-2"/>
          <w:sz w:val="28"/>
          <w:szCs w:val="28"/>
        </w:rPr>
      </w:pPr>
      <w:r w:rsidRPr="006C5255">
        <w:rPr>
          <w:i/>
          <w:color w:val="000000"/>
          <w:spacing w:val="-2"/>
          <w:sz w:val="28"/>
          <w:szCs w:val="28"/>
        </w:rPr>
        <w:t>Вопросы, решаемые при исследовании металлов, сплавов, из</w:t>
      </w:r>
      <w:r w:rsidRPr="006C5255">
        <w:rPr>
          <w:i/>
          <w:color w:val="000000"/>
          <w:spacing w:val="-2"/>
          <w:sz w:val="28"/>
          <w:szCs w:val="28"/>
        </w:rPr>
        <w:softHyphen/>
        <w:t>делий из них.</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Исследование проводится с целью идентификации конкретного объекта, определения качественного и количественного элементного состава, механических свойств для установления типа, марки, вида объекта и должно ответить на вопросы:</w:t>
      </w:r>
    </w:p>
    <w:p w:rsidR="006C5255" w:rsidRPr="006C5255" w:rsidRDefault="00A8791F" w:rsidP="006C5255">
      <w:pPr>
        <w:shd w:val="clear" w:color="auto" w:fill="FFFFFF"/>
        <w:spacing w:line="360" w:lineRule="auto"/>
        <w:ind w:firstLine="709"/>
        <w:jc w:val="both"/>
        <w:rPr>
          <w:color w:val="000000"/>
          <w:spacing w:val="-2"/>
          <w:sz w:val="28"/>
          <w:szCs w:val="28"/>
        </w:rPr>
      </w:pPr>
      <w:r>
        <w:rPr>
          <w:color w:val="000000"/>
          <w:spacing w:val="-2"/>
          <w:sz w:val="28"/>
          <w:szCs w:val="28"/>
        </w:rPr>
        <w:pict>
          <v:line id="_x0000_s1027" style="position:absolute;left:0;text-align:left;z-index:251658240;mso-position-horizontal-relative:margin" from="552pt,10.8pt" to="552pt,92.15pt" strokeweight=".9pt">
            <w10:wrap anchorx="margin"/>
          </v:line>
        </w:pict>
      </w:r>
      <w:r w:rsidR="006C5255" w:rsidRPr="006C5255">
        <w:rPr>
          <w:color w:val="000000"/>
          <w:spacing w:val="-2"/>
          <w:sz w:val="28"/>
          <w:szCs w:val="28"/>
        </w:rPr>
        <w:t>- из какого металла (сплава) изготовлен предмет, представлен</w:t>
      </w:r>
      <w:r w:rsidR="006C5255" w:rsidRPr="006C5255">
        <w:rPr>
          <w:color w:val="000000"/>
          <w:spacing w:val="-2"/>
          <w:sz w:val="28"/>
          <w:szCs w:val="28"/>
        </w:rPr>
        <w:softHyphen/>
        <w:t>ный на исследование;</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какова марка исследуемого металла (сплава);</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является ли представленный на исследование металл (сплав)</w:t>
      </w:r>
      <w:r w:rsidRPr="006C5255">
        <w:rPr>
          <w:color w:val="000000"/>
          <w:spacing w:val="-2"/>
          <w:sz w:val="28"/>
          <w:szCs w:val="28"/>
        </w:rPr>
        <w:br/>
        <w:t>драгоценным, если да, то каково в нем количественное содержание</w:t>
      </w:r>
      <w:r w:rsidRPr="006C5255">
        <w:rPr>
          <w:color w:val="000000"/>
          <w:spacing w:val="-2"/>
          <w:sz w:val="28"/>
          <w:szCs w:val="28"/>
        </w:rPr>
        <w:br/>
        <w:t>компонентов;</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имеется ли на представленном объекте металлическое покры</w:t>
      </w:r>
      <w:r w:rsidRPr="006C5255">
        <w:rPr>
          <w:color w:val="000000"/>
          <w:spacing w:val="-2"/>
          <w:sz w:val="28"/>
          <w:szCs w:val="28"/>
        </w:rPr>
        <w:softHyphen/>
        <w:t>тие, если да, то каков его химический состав и назначение;</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относится ли металл (сплав) к товарам, экспорт которых ли</w:t>
      </w:r>
      <w:r w:rsidRPr="006C5255">
        <w:rPr>
          <w:color w:val="000000"/>
          <w:spacing w:val="-2"/>
          <w:sz w:val="28"/>
          <w:szCs w:val="28"/>
        </w:rPr>
        <w:softHyphen/>
        <w:t>цензируется, если да, то под действие ка</w:t>
      </w:r>
      <w:r w:rsidR="007221D8">
        <w:rPr>
          <w:color w:val="000000"/>
          <w:spacing w:val="-2"/>
          <w:sz w:val="28"/>
          <w:szCs w:val="28"/>
        </w:rPr>
        <w:t>кого нормативного докумен</w:t>
      </w:r>
      <w:r w:rsidR="007221D8">
        <w:rPr>
          <w:color w:val="000000"/>
          <w:spacing w:val="-2"/>
          <w:sz w:val="28"/>
          <w:szCs w:val="28"/>
        </w:rPr>
        <w:softHyphen/>
        <w:t>та ФТС</w:t>
      </w:r>
      <w:r w:rsidRPr="006C5255">
        <w:rPr>
          <w:color w:val="000000"/>
          <w:spacing w:val="-2"/>
          <w:sz w:val="28"/>
          <w:szCs w:val="28"/>
        </w:rPr>
        <w:t xml:space="preserve"> России он подпадает.</w:t>
      </w:r>
    </w:p>
    <w:p w:rsidR="006C5255" w:rsidRPr="006C5255" w:rsidRDefault="006C5255" w:rsidP="006C5255">
      <w:pPr>
        <w:shd w:val="clear" w:color="auto" w:fill="FFFFFF"/>
        <w:spacing w:line="360" w:lineRule="auto"/>
        <w:ind w:firstLine="709"/>
        <w:jc w:val="both"/>
        <w:rPr>
          <w:i/>
          <w:color w:val="000000"/>
          <w:spacing w:val="-2"/>
          <w:sz w:val="28"/>
          <w:szCs w:val="28"/>
        </w:rPr>
      </w:pPr>
      <w:r w:rsidRPr="006C5255">
        <w:rPr>
          <w:i/>
          <w:color w:val="000000"/>
          <w:spacing w:val="-2"/>
          <w:sz w:val="28"/>
          <w:szCs w:val="28"/>
        </w:rPr>
        <w:t>Вопросы, решаемые при исследовании автотранспортных средств, машин и механизмов:</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определение объема двигателя автотранспортного средства;</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установление даты изготовления автотранспортного средства;</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определение стоимости автомобиля в стране происхождения с</w:t>
      </w:r>
      <w:r w:rsidRPr="006C5255">
        <w:rPr>
          <w:color w:val="000000"/>
          <w:spacing w:val="-2"/>
          <w:sz w:val="28"/>
          <w:szCs w:val="28"/>
        </w:rPr>
        <w:br/>
        <w:t>учетом эксплуатации и имеющихся дефектов;</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относится ли автомобиль к специальным транспортным сред</w:t>
      </w:r>
      <w:r w:rsidRPr="006C5255">
        <w:rPr>
          <w:color w:val="000000"/>
          <w:spacing w:val="-2"/>
          <w:sz w:val="28"/>
          <w:szCs w:val="28"/>
        </w:rPr>
        <w:softHyphen/>
        <w:t>ствам (для нужд медицинской помощи, пожарной охраны и т.п.);</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 относится ли изделие к товарам, экспорт которых лицензиру</w:t>
      </w:r>
      <w:r w:rsidRPr="006C5255">
        <w:rPr>
          <w:color w:val="000000"/>
          <w:spacing w:val="-2"/>
          <w:sz w:val="28"/>
          <w:szCs w:val="28"/>
        </w:rPr>
        <w:softHyphen/>
        <w:t>ется, если да, то под действие ка</w:t>
      </w:r>
      <w:r w:rsidR="007221D8">
        <w:rPr>
          <w:color w:val="000000"/>
          <w:spacing w:val="-2"/>
          <w:sz w:val="28"/>
          <w:szCs w:val="28"/>
        </w:rPr>
        <w:t>кого нормативного документа ФТС</w:t>
      </w:r>
      <w:r w:rsidR="00A06BFB">
        <w:rPr>
          <w:color w:val="000000"/>
          <w:spacing w:val="-2"/>
          <w:sz w:val="28"/>
          <w:szCs w:val="28"/>
        </w:rPr>
        <w:t xml:space="preserve"> </w:t>
      </w:r>
      <w:r w:rsidRPr="006C5255">
        <w:rPr>
          <w:color w:val="000000"/>
          <w:spacing w:val="-2"/>
          <w:sz w:val="28"/>
          <w:szCs w:val="28"/>
        </w:rPr>
        <w:t>России оно подпадает;</w:t>
      </w:r>
    </w:p>
    <w:p w:rsidR="006C5255" w:rsidRPr="006C5255" w:rsidRDefault="00A06BFB" w:rsidP="006C5255">
      <w:pPr>
        <w:shd w:val="clear" w:color="auto" w:fill="FFFFFF"/>
        <w:spacing w:line="360" w:lineRule="auto"/>
        <w:ind w:firstLine="709"/>
        <w:jc w:val="both"/>
        <w:rPr>
          <w:color w:val="000000"/>
          <w:spacing w:val="-2"/>
          <w:sz w:val="28"/>
          <w:szCs w:val="28"/>
        </w:rPr>
      </w:pPr>
      <w:r>
        <w:rPr>
          <w:color w:val="000000"/>
          <w:spacing w:val="-2"/>
          <w:sz w:val="28"/>
          <w:szCs w:val="28"/>
        </w:rPr>
        <w:t>- </w:t>
      </w:r>
      <w:r w:rsidR="006C5255" w:rsidRPr="006C5255">
        <w:rPr>
          <w:color w:val="000000"/>
          <w:spacing w:val="-2"/>
          <w:sz w:val="28"/>
          <w:szCs w:val="28"/>
        </w:rPr>
        <w:t>является ли данный товар научно-исследовательским или</w:t>
      </w:r>
      <w:r w:rsidR="006C5255" w:rsidRPr="006C5255">
        <w:rPr>
          <w:color w:val="000000"/>
          <w:spacing w:val="-2"/>
          <w:sz w:val="28"/>
          <w:szCs w:val="28"/>
        </w:rPr>
        <w:br/>
        <w:t>технологическим оборудованием;</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w:t>
      </w:r>
      <w:r w:rsidR="00A06BFB">
        <w:rPr>
          <w:color w:val="000000"/>
          <w:spacing w:val="-2"/>
          <w:sz w:val="28"/>
          <w:szCs w:val="28"/>
        </w:rPr>
        <w:t> </w:t>
      </w:r>
      <w:r w:rsidRPr="006C5255">
        <w:rPr>
          <w:color w:val="000000"/>
          <w:spacing w:val="-2"/>
          <w:sz w:val="28"/>
          <w:szCs w:val="28"/>
        </w:rPr>
        <w:t>соответствует ли страна происхождения товара заявленной в</w:t>
      </w:r>
      <w:r w:rsidRPr="006C5255">
        <w:rPr>
          <w:color w:val="000000"/>
          <w:spacing w:val="-2"/>
          <w:sz w:val="28"/>
          <w:szCs w:val="28"/>
        </w:rPr>
        <w:br/>
        <w:t>документах;</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w:t>
      </w:r>
      <w:r w:rsidR="00A06BFB">
        <w:rPr>
          <w:color w:val="000000"/>
          <w:spacing w:val="-2"/>
          <w:sz w:val="28"/>
          <w:szCs w:val="28"/>
        </w:rPr>
        <w:t> </w:t>
      </w:r>
      <w:r w:rsidRPr="006C5255">
        <w:rPr>
          <w:color w:val="000000"/>
          <w:spacing w:val="-2"/>
          <w:sz w:val="28"/>
          <w:szCs w:val="28"/>
        </w:rPr>
        <w:t>определение потребительских качеств и оптовой рыночной</w:t>
      </w:r>
      <w:r w:rsidRPr="006C5255">
        <w:rPr>
          <w:color w:val="000000"/>
          <w:spacing w:val="-2"/>
          <w:sz w:val="28"/>
          <w:szCs w:val="28"/>
        </w:rPr>
        <w:br/>
        <w:t>стоимости (цены).</w:t>
      </w:r>
    </w:p>
    <w:p w:rsidR="006C5255" w:rsidRPr="006C5255" w:rsidRDefault="00A8791F" w:rsidP="006C5255">
      <w:pPr>
        <w:shd w:val="clear" w:color="auto" w:fill="FFFFFF"/>
        <w:spacing w:line="360" w:lineRule="auto"/>
        <w:ind w:firstLine="709"/>
        <w:jc w:val="both"/>
        <w:rPr>
          <w:color w:val="000000"/>
          <w:spacing w:val="-2"/>
          <w:sz w:val="28"/>
          <w:szCs w:val="28"/>
        </w:rPr>
      </w:pPr>
      <w:r>
        <w:rPr>
          <w:color w:val="000000"/>
          <w:spacing w:val="-2"/>
          <w:sz w:val="28"/>
          <w:szCs w:val="28"/>
        </w:rPr>
        <w:pict>
          <v:line id="_x0000_s1026" style="position:absolute;left:0;text-align:left;z-index:251657216;mso-position-horizontal-relative:margin" from="528pt,81.5pt" to="1160.65pt,81.5pt" strokeweight="2.7pt">
            <w10:wrap anchorx="margin"/>
          </v:line>
        </w:pict>
      </w:r>
      <w:r w:rsidR="006C5255" w:rsidRPr="006C5255">
        <w:rPr>
          <w:color w:val="000000"/>
          <w:spacing w:val="-2"/>
          <w:sz w:val="28"/>
          <w:szCs w:val="28"/>
        </w:rPr>
        <w:t>Исследовательский потенциал таможенных лабораторий опира</w:t>
      </w:r>
      <w:r w:rsidR="006C5255" w:rsidRPr="006C5255">
        <w:rPr>
          <w:color w:val="000000"/>
          <w:spacing w:val="-2"/>
          <w:sz w:val="28"/>
          <w:szCs w:val="28"/>
        </w:rPr>
        <w:softHyphen/>
        <w:t>ется на испытательную базу, состоящую из лабораторного оборудо</w:t>
      </w:r>
      <w:r w:rsidR="006C5255" w:rsidRPr="006C5255">
        <w:rPr>
          <w:color w:val="000000"/>
          <w:spacing w:val="-2"/>
          <w:sz w:val="28"/>
          <w:szCs w:val="28"/>
        </w:rPr>
        <w:softHyphen/>
        <w:t>вания, аналитических приборов, измерительных устройств и инстру</w:t>
      </w:r>
      <w:r w:rsidR="006C5255" w:rsidRPr="006C5255">
        <w:rPr>
          <w:color w:val="000000"/>
          <w:spacing w:val="-2"/>
          <w:sz w:val="28"/>
          <w:szCs w:val="28"/>
        </w:rPr>
        <w:softHyphen/>
        <w:t>ментов. К лабораторным помещениям и инженерным коммуникаци</w:t>
      </w:r>
      <w:r w:rsidR="006C5255" w:rsidRPr="006C5255">
        <w:rPr>
          <w:color w:val="000000"/>
          <w:spacing w:val="-2"/>
          <w:sz w:val="28"/>
          <w:szCs w:val="28"/>
        </w:rPr>
        <w:softHyphen/>
        <w:t>ям предъявляются повышенные требования со стороны надзирающих и контролирующих компетентных органов.</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color w:val="000000"/>
          <w:spacing w:val="-2"/>
          <w:sz w:val="28"/>
          <w:szCs w:val="28"/>
        </w:rPr>
        <w:t>Кроме оборудования, таможенные лаборатории имеют фонд стандартов, эталонов и коллекций, которые и служат основой полу</w:t>
      </w:r>
      <w:r w:rsidRPr="006C5255">
        <w:rPr>
          <w:color w:val="000000"/>
          <w:spacing w:val="-2"/>
          <w:sz w:val="28"/>
          <w:szCs w:val="28"/>
        </w:rPr>
        <w:softHyphen/>
        <w:t>чения достоверных результатов работы таможенных лабораторий.</w:t>
      </w:r>
    </w:p>
    <w:p w:rsidR="00AA120E" w:rsidRDefault="00AA120E" w:rsidP="006C5255">
      <w:pPr>
        <w:pStyle w:val="ConsNormal"/>
        <w:widowControl/>
        <w:spacing w:line="360" w:lineRule="auto"/>
        <w:ind w:right="0" w:firstLine="709"/>
        <w:jc w:val="both"/>
        <w:rPr>
          <w:rFonts w:ascii="Times New Roman" w:hAnsi="Times New Roman" w:cs="Times New Roman"/>
          <w:sz w:val="28"/>
          <w:szCs w:val="28"/>
        </w:rPr>
      </w:pPr>
    </w:p>
    <w:p w:rsidR="00E90A23" w:rsidRDefault="00E90A23" w:rsidP="006C5255">
      <w:pPr>
        <w:pStyle w:val="ConsNormal"/>
        <w:widowControl/>
        <w:spacing w:line="360" w:lineRule="auto"/>
        <w:ind w:right="0" w:firstLine="709"/>
        <w:jc w:val="both"/>
        <w:rPr>
          <w:rFonts w:ascii="Times New Roman" w:hAnsi="Times New Roman" w:cs="Times New Roman"/>
          <w:sz w:val="28"/>
          <w:szCs w:val="28"/>
        </w:rPr>
      </w:pPr>
    </w:p>
    <w:p w:rsidR="00736468" w:rsidRPr="00E90A23" w:rsidRDefault="00A06BFB" w:rsidP="00E90A23">
      <w:pPr>
        <w:pStyle w:val="2"/>
        <w:spacing w:before="0" w:after="0" w:line="360" w:lineRule="auto"/>
        <w:ind w:firstLine="709"/>
        <w:jc w:val="both"/>
        <w:rPr>
          <w:rFonts w:ascii="Times New Roman" w:hAnsi="Times New Roman"/>
          <w:i w:val="0"/>
          <w:caps/>
        </w:rPr>
      </w:pPr>
      <w:bookmarkStart w:id="21" w:name="_Toc88890699"/>
      <w:bookmarkStart w:id="22" w:name="_Toc196462913"/>
      <w:r>
        <w:rPr>
          <w:rFonts w:ascii="Times New Roman" w:hAnsi="Times New Roman"/>
          <w:i w:val="0"/>
        </w:rPr>
        <w:br w:type="page"/>
      </w:r>
      <w:r w:rsidR="00A2428D" w:rsidRPr="00E90A23">
        <w:rPr>
          <w:rFonts w:ascii="Times New Roman" w:hAnsi="Times New Roman"/>
          <w:i w:val="0"/>
        </w:rPr>
        <w:t>2</w:t>
      </w:r>
      <w:r w:rsidR="00114648" w:rsidRPr="00E90A23">
        <w:rPr>
          <w:rFonts w:ascii="Times New Roman" w:hAnsi="Times New Roman"/>
          <w:i w:val="0"/>
        </w:rPr>
        <w:t xml:space="preserve">. </w:t>
      </w:r>
      <w:bookmarkEnd w:id="21"/>
      <w:r w:rsidR="00736468" w:rsidRPr="00E90A23">
        <w:rPr>
          <w:rFonts w:ascii="Times New Roman" w:hAnsi="Times New Roman"/>
          <w:i w:val="0"/>
          <w:caps/>
        </w:rPr>
        <w:t>Классификация экспертиз</w:t>
      </w:r>
      <w:bookmarkEnd w:id="22"/>
    </w:p>
    <w:p w:rsidR="00AB22D7" w:rsidRPr="006C5255" w:rsidRDefault="00AB22D7" w:rsidP="006C5255">
      <w:pPr>
        <w:pStyle w:val="1"/>
        <w:spacing w:before="0" w:after="0" w:line="360" w:lineRule="auto"/>
        <w:ind w:firstLine="709"/>
        <w:jc w:val="both"/>
        <w:rPr>
          <w:rFonts w:ascii="Times New Roman" w:hAnsi="Times New Roman" w:cs="Times New Roman"/>
          <w:sz w:val="28"/>
          <w:szCs w:val="28"/>
        </w:rPr>
      </w:pPr>
    </w:p>
    <w:p w:rsidR="004631ED" w:rsidRPr="004631ED" w:rsidRDefault="006C5255" w:rsidP="004631ED">
      <w:pPr>
        <w:shd w:val="clear" w:color="auto" w:fill="FFFFFF"/>
        <w:spacing w:line="360" w:lineRule="auto"/>
        <w:ind w:firstLine="709"/>
        <w:jc w:val="both"/>
        <w:rPr>
          <w:sz w:val="28"/>
          <w:szCs w:val="28"/>
        </w:rPr>
      </w:pPr>
      <w:r w:rsidRPr="006C5255">
        <w:rPr>
          <w:color w:val="000000"/>
          <w:spacing w:val="-3"/>
          <w:sz w:val="28"/>
          <w:szCs w:val="28"/>
        </w:rPr>
        <w:t xml:space="preserve">По организационным признакам экспертизы делят на </w:t>
      </w:r>
      <w:r w:rsidRPr="006C5255">
        <w:rPr>
          <w:i/>
          <w:iCs/>
          <w:color w:val="000000"/>
          <w:spacing w:val="-3"/>
          <w:sz w:val="28"/>
          <w:szCs w:val="28"/>
        </w:rPr>
        <w:t xml:space="preserve">первичные, </w:t>
      </w:r>
      <w:r w:rsidRPr="006C5255">
        <w:rPr>
          <w:color w:val="000000"/>
          <w:spacing w:val="-2"/>
          <w:sz w:val="28"/>
          <w:szCs w:val="28"/>
        </w:rPr>
        <w:t xml:space="preserve">которые назначаются по конкретному делу впервые, </w:t>
      </w:r>
      <w:r w:rsidRPr="006C5255">
        <w:rPr>
          <w:i/>
          <w:iCs/>
          <w:color w:val="000000"/>
          <w:spacing w:val="-2"/>
          <w:sz w:val="28"/>
          <w:szCs w:val="28"/>
        </w:rPr>
        <w:t xml:space="preserve">дополнительные и повторные. </w:t>
      </w:r>
      <w:r w:rsidRPr="006C5255">
        <w:rPr>
          <w:color w:val="000000"/>
          <w:spacing w:val="-2"/>
          <w:sz w:val="28"/>
          <w:szCs w:val="28"/>
        </w:rPr>
        <w:t>Дополнительная экспертиза проводится в случае воз</w:t>
      </w:r>
      <w:r w:rsidRPr="006C5255">
        <w:rPr>
          <w:color w:val="000000"/>
          <w:spacing w:val="-2"/>
          <w:sz w:val="28"/>
          <w:szCs w:val="28"/>
        </w:rPr>
        <w:softHyphen/>
      </w:r>
      <w:r w:rsidRPr="006C5255">
        <w:rPr>
          <w:color w:val="000000"/>
          <w:spacing w:val="-3"/>
          <w:sz w:val="28"/>
          <w:szCs w:val="28"/>
        </w:rPr>
        <w:t xml:space="preserve">никновения каких-либо дополнительных объяснений или ситуаций в </w:t>
      </w:r>
      <w:r w:rsidRPr="006C5255">
        <w:rPr>
          <w:color w:val="000000"/>
          <w:spacing w:val="-2"/>
          <w:sz w:val="28"/>
          <w:szCs w:val="28"/>
        </w:rPr>
        <w:t>процессе расследования, для ее проведения назначается тот же экс</w:t>
      </w:r>
      <w:r w:rsidRPr="006C5255">
        <w:rPr>
          <w:color w:val="000000"/>
          <w:spacing w:val="-2"/>
          <w:sz w:val="28"/>
          <w:szCs w:val="28"/>
        </w:rPr>
        <w:softHyphen/>
      </w:r>
      <w:r w:rsidRPr="006C5255">
        <w:rPr>
          <w:color w:val="000000"/>
          <w:spacing w:val="-3"/>
          <w:sz w:val="28"/>
          <w:szCs w:val="28"/>
        </w:rPr>
        <w:t>перт, который проводил первичную экспертизу. Повторная эксперти</w:t>
      </w:r>
      <w:r w:rsidRPr="006C5255">
        <w:rPr>
          <w:color w:val="000000"/>
          <w:spacing w:val="-3"/>
          <w:sz w:val="28"/>
          <w:szCs w:val="28"/>
        </w:rPr>
        <w:softHyphen/>
        <w:t>за проводится при возникновении спорной ситуации, для ее проведе</w:t>
      </w:r>
      <w:r w:rsidRPr="006C5255">
        <w:rPr>
          <w:color w:val="000000"/>
          <w:spacing w:val="-3"/>
          <w:sz w:val="28"/>
          <w:szCs w:val="28"/>
        </w:rPr>
        <w:softHyphen/>
      </w:r>
      <w:r w:rsidRPr="006C5255">
        <w:rPr>
          <w:color w:val="000000"/>
          <w:spacing w:val="-2"/>
          <w:sz w:val="28"/>
          <w:szCs w:val="28"/>
        </w:rPr>
        <w:t>ния следственными органами назначается другой эксперт.</w:t>
      </w:r>
      <w:r w:rsidR="004631ED" w:rsidRPr="004631ED">
        <w:rPr>
          <w:sz w:val="28"/>
          <w:szCs w:val="28"/>
        </w:rPr>
        <w:t xml:space="preserve"> [</w:t>
      </w:r>
      <w:r w:rsidR="007221D8">
        <w:rPr>
          <w:sz w:val="28"/>
          <w:szCs w:val="28"/>
        </w:rPr>
        <w:t>8</w:t>
      </w:r>
      <w:r w:rsidR="004631ED" w:rsidRPr="004631ED">
        <w:rPr>
          <w:sz w:val="28"/>
          <w:szCs w:val="28"/>
        </w:rPr>
        <w:t xml:space="preserve">, </w:t>
      </w:r>
      <w:r w:rsidR="004631ED" w:rsidRPr="004631ED">
        <w:rPr>
          <w:sz w:val="28"/>
          <w:szCs w:val="28"/>
          <w:lang w:val="en-US"/>
        </w:rPr>
        <w:t>c</w:t>
      </w:r>
      <w:r w:rsidR="004631ED" w:rsidRPr="004631ED">
        <w:rPr>
          <w:sz w:val="28"/>
          <w:szCs w:val="28"/>
        </w:rPr>
        <w:t xml:space="preserve">. </w:t>
      </w:r>
      <w:r w:rsidR="004631ED">
        <w:rPr>
          <w:sz w:val="28"/>
          <w:szCs w:val="28"/>
        </w:rPr>
        <w:t>29</w:t>
      </w:r>
      <w:r w:rsidR="004631ED" w:rsidRPr="004631ED">
        <w:rPr>
          <w:sz w:val="28"/>
          <w:szCs w:val="28"/>
        </w:rPr>
        <w:t>]</w:t>
      </w:r>
    </w:p>
    <w:p w:rsidR="00736468" w:rsidRPr="006C5255" w:rsidRDefault="00736468" w:rsidP="00736468">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Статья 380 ТК РФ предусматривает возможность проведения дополнительной и повторной экспертиз, которые по своей сути являются средством проверки и оценки первоначально проведенного исследования.</w:t>
      </w:r>
    </w:p>
    <w:p w:rsidR="00736468" w:rsidRPr="006C5255" w:rsidRDefault="00736468" w:rsidP="00736468">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Дополнительная экспертиза назначается в случае недостаточной ясности и полноты ранее данного заключения. </w:t>
      </w:r>
    </w:p>
    <w:p w:rsidR="00736468" w:rsidRPr="006C5255" w:rsidRDefault="00736468" w:rsidP="00736468">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Неясность экспертного заключения может быть выражена в нечеткости формулировок, их расплывчатости, неоднозначности. </w:t>
      </w:r>
    </w:p>
    <w:p w:rsidR="00736468" w:rsidRPr="006C5255" w:rsidRDefault="00736468" w:rsidP="00736468">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Неполнота заключения может иметь место, к примеру, когда эксперт оставил без разрешения некоторые из поставленных перед ним вопросов, сузил их объем, исследовал не все представленные ему объекты.</w:t>
      </w:r>
    </w:p>
    <w:p w:rsidR="00736468" w:rsidRPr="006C5255" w:rsidRDefault="00736468" w:rsidP="00736468">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Повторная экспертиза проводится при наличии сомнений в обоснованности заключения эксперта или в правильности сделанных выводов. Заключение эксперта может быть признано необоснованным в случаях, когда объем проведенных экспертом исследований недостаточен, выводы экспертов не следуют из результатов исследования или противоречат им либо вызывает сомнение примененная экспертом методика. </w:t>
      </w:r>
    </w:p>
    <w:p w:rsidR="00736468" w:rsidRPr="006C5255" w:rsidRDefault="00736468" w:rsidP="00736468">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Необоснованность заключения эксперта определяется, как правило, на основе анализа и оценки его содержания, внутренней структуры. </w:t>
      </w:r>
    </w:p>
    <w:p w:rsidR="00736468" w:rsidRPr="006C5255" w:rsidRDefault="00736468" w:rsidP="00736468">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Сомнения в правильности обычно возникают при сопоставлении выводов эксперта с другой информацией или иными имеющимися в наличии документами.</w:t>
      </w:r>
    </w:p>
    <w:p w:rsidR="00736468" w:rsidRPr="006C5255" w:rsidRDefault="00736468" w:rsidP="00736468">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Основное различие между дополнительной и повторной экспертизами состоит в том, что при дополнительной экспертизе решаются вопросы, которые ранее не были разрешены, а при повторной - вопросы, которые уже были предметом экспертного исследования. </w:t>
      </w:r>
    </w:p>
    <w:p w:rsidR="00736468" w:rsidRPr="006C5255" w:rsidRDefault="00736468" w:rsidP="00736468">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Дополнительная экспертиза поручается этому же или другому эксперту или организации, проведение повторной экспертизы может быть поручено только другому эксперту.</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i/>
          <w:sz w:val="28"/>
          <w:szCs w:val="28"/>
        </w:rPr>
        <w:t>Идентификационная экспертиза</w:t>
      </w:r>
      <w:r w:rsidRPr="006C5255">
        <w:rPr>
          <w:rFonts w:ascii="Times New Roman" w:hAnsi="Times New Roman" w:cs="Times New Roman"/>
          <w:sz w:val="28"/>
          <w:szCs w:val="28"/>
        </w:rPr>
        <w:t xml:space="preserve"> проводится с целью определения принадлежности товара к однородной группе товаров или контролируемому перечню товаров, установления индивидуальных признаков товара, соответствия товара установленным качественным характеристикам и техническому описанию и должна ответить на вопросы:</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к какому классу или группе однородных товаров относится данный товар;</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наименования и принадлежности товара (неизвестного объекта), в том числе к изделиям (веществам), ввоз / вывоз которых ограничен или они запрещены к обороту;</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установления соответствия товара качественным характеристикам и техническому описанию на него.</w:t>
      </w:r>
    </w:p>
    <w:p w:rsidR="006C5255" w:rsidRPr="006C5255" w:rsidRDefault="006C5255" w:rsidP="006C5255">
      <w:pPr>
        <w:spacing w:line="360" w:lineRule="auto"/>
        <w:ind w:firstLine="709"/>
        <w:jc w:val="both"/>
        <w:rPr>
          <w:sz w:val="28"/>
          <w:szCs w:val="28"/>
        </w:rPr>
      </w:pPr>
      <w:r w:rsidRPr="006C5255">
        <w:rPr>
          <w:color w:val="000000"/>
          <w:sz w:val="28"/>
          <w:szCs w:val="28"/>
        </w:rPr>
        <w:t>Независимая идентификационная экспертиза проводится в отношении товаров, информации, работ, услуг, результатов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(далее именуются - товары и технологии), в целях экспортного контроля.</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color w:val="000000"/>
          <w:sz w:val="28"/>
          <w:szCs w:val="28"/>
        </w:rPr>
        <w:t>Независимая идентификационная экспертиза товаров и технологий (кроме экспертизы на предмет отнесения товаров и технологий к продукции военного назначения) проводится российскими организациями, получившими в установленном порядке специальное разрешение на осуществление такой деятельности, на основании обращений российских участников внешнеэкономической деятельности, заинтересованных в проведении указанной экспертизы, либо по запросам правоохранительных и контролирующих органов Российской Федерации.</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i/>
          <w:sz w:val="28"/>
          <w:szCs w:val="28"/>
        </w:rPr>
        <w:t>Химическая экспертиза</w:t>
      </w:r>
      <w:r w:rsidRPr="006C5255">
        <w:rPr>
          <w:rFonts w:ascii="Times New Roman" w:hAnsi="Times New Roman" w:cs="Times New Roman"/>
          <w:sz w:val="28"/>
          <w:szCs w:val="28"/>
        </w:rPr>
        <w:t xml:space="preserve"> проводится с целью установления химического состава, количественного соотношения различных химических соединений представленного на исследование объекта и должна ответить на вопросы:</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химического состава объекта;</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не содержатся ли в нем элементы, указывающие на принадлежность к определенным группам товаров;</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содержания компонентов в объекте;</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идентификации товара (вещества) по химическому составу и соотношению компонентов в нем.</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i/>
          <w:sz w:val="28"/>
          <w:szCs w:val="28"/>
        </w:rPr>
        <w:t>Технологическая экспертиза</w:t>
      </w:r>
      <w:r w:rsidRPr="006C5255">
        <w:rPr>
          <w:rFonts w:ascii="Times New Roman" w:hAnsi="Times New Roman" w:cs="Times New Roman"/>
          <w:sz w:val="28"/>
          <w:szCs w:val="28"/>
        </w:rPr>
        <w:t xml:space="preserve"> проводится с целью определения возможности помещения товара под таможенный режим переработки на или</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вне таможенной территории РФ и под таможенным контролем и должна ответить на вопросы:</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норм выхода продуктов переработки при переработке определенного вида сырья;</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расхода сырья при получении определенного продукта;</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идентификации сырья в продукте переработки;</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является ли процесс переработки непрерывным технологическим процессом;</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места происхождения товара;</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установления (уточнения или подтверждения) технологии производства представленного для исследования товара;</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полноты использования сырья при производстве определенного товара.</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i/>
          <w:sz w:val="28"/>
          <w:szCs w:val="28"/>
        </w:rPr>
        <w:t>Сертификационная экспертиза</w:t>
      </w:r>
      <w:r w:rsidRPr="006C5255">
        <w:rPr>
          <w:rFonts w:ascii="Times New Roman" w:hAnsi="Times New Roman" w:cs="Times New Roman"/>
          <w:sz w:val="28"/>
          <w:szCs w:val="28"/>
        </w:rPr>
        <w:t xml:space="preserve"> проводится с целью установления качественных характеристик товара и должна ответить на вопросы:</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марки, сорта, вида, натуральности представленного для исследования товара;</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соответствует ли конкретному нормативно - техническому документу исследуемый объект;</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соответствует ли исследуемый товар существующим стандартам;</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соответствует ли качество товара представленной технической документации;</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принадлежности отдельной единицы к одной группе.</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i/>
          <w:sz w:val="28"/>
          <w:szCs w:val="28"/>
        </w:rPr>
        <w:t>Товароведческая стоимостная экспертиза</w:t>
      </w:r>
      <w:r w:rsidRPr="006C5255">
        <w:rPr>
          <w:rFonts w:ascii="Times New Roman" w:hAnsi="Times New Roman" w:cs="Times New Roman"/>
          <w:sz w:val="28"/>
          <w:szCs w:val="28"/>
        </w:rPr>
        <w:t xml:space="preserve"> проводится с целью определения стоимости товара на основе его качественных показателей, его основных свойств и факторов и должна ответить на вопросы:</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таможенного наименования товара согласно ТН ВЭД СНГ;</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качественных показателей товара, влияющих на его стоимость;</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какова оптовая рыночная стоимость товара.</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i/>
          <w:sz w:val="28"/>
          <w:szCs w:val="28"/>
        </w:rPr>
        <w:t>Оценочная экспертиза</w:t>
      </w:r>
      <w:r w:rsidRPr="006C5255">
        <w:rPr>
          <w:rFonts w:ascii="Times New Roman" w:hAnsi="Times New Roman" w:cs="Times New Roman"/>
          <w:sz w:val="28"/>
          <w:szCs w:val="28"/>
        </w:rPr>
        <w:t xml:space="preserve"> проводится с целью определения потребительской стоимости товаров, обращенных в федеральную собственность, и должна ответить на вопросы:</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принадлежности и потребительских качеств представленного на исследование товара;</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определения товарных свойств в соответствии с нормативно - техническими документами;</w:t>
      </w:r>
    </w:p>
    <w:p w:rsidR="006C5255" w:rsidRPr="006C5255" w:rsidRDefault="006C5255"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какова оптовая рыночная цена представленного на исследование товара.</w:t>
      </w:r>
    </w:p>
    <w:p w:rsidR="006C5255" w:rsidRPr="006C5255" w:rsidRDefault="006C5255" w:rsidP="006C5255">
      <w:pPr>
        <w:shd w:val="clear" w:color="auto" w:fill="FFFFFF"/>
        <w:spacing w:line="360" w:lineRule="auto"/>
        <w:ind w:firstLine="709"/>
        <w:jc w:val="both"/>
        <w:rPr>
          <w:color w:val="000000"/>
          <w:spacing w:val="-2"/>
          <w:sz w:val="28"/>
          <w:szCs w:val="28"/>
        </w:rPr>
      </w:pPr>
      <w:r w:rsidRPr="006C5255">
        <w:rPr>
          <w:sz w:val="28"/>
          <w:szCs w:val="28"/>
        </w:rPr>
        <w:t>Результаты экспертизы могут быть адресованы одному лицу (на</w:t>
      </w:r>
      <w:r w:rsidRPr="006C5255">
        <w:rPr>
          <w:sz w:val="28"/>
          <w:szCs w:val="28"/>
        </w:rPr>
        <w:softHyphen/>
      </w:r>
      <w:r w:rsidRPr="006C5255">
        <w:rPr>
          <w:sz w:val="28"/>
          <w:szCs w:val="28"/>
        </w:rPr>
        <w:br/>
        <w:t>пример, если экспертиза проводится по заявке фирмы или частного</w:t>
      </w:r>
      <w:r w:rsidRPr="006C5255">
        <w:rPr>
          <w:sz w:val="28"/>
          <w:szCs w:val="28"/>
        </w:rPr>
        <w:br/>
        <w:t>лица, приобретшего товар у фирмы) или неопределенному кругу лиц</w:t>
      </w:r>
      <w:r w:rsidRPr="006C5255">
        <w:rPr>
          <w:sz w:val="28"/>
          <w:szCs w:val="28"/>
        </w:rPr>
        <w:br/>
        <w:t>(например, экспертиза с целью сертификации товаров, товаров, на</w:t>
      </w:r>
      <w:r w:rsidRPr="006C5255">
        <w:rPr>
          <w:sz w:val="28"/>
          <w:szCs w:val="28"/>
        </w:rPr>
        <w:softHyphen/>
        <w:t>ходящихся на рынке). В первом случае информация строго конфи</w:t>
      </w:r>
      <w:r w:rsidRPr="006C5255">
        <w:rPr>
          <w:sz w:val="28"/>
          <w:szCs w:val="28"/>
        </w:rPr>
        <w:softHyphen/>
        <w:t>денциальна, во втором - нет.</w:t>
      </w:r>
      <w:r w:rsidRPr="006C5255">
        <w:rPr>
          <w:sz w:val="28"/>
          <w:szCs w:val="28"/>
        </w:rPr>
        <w:tab/>
      </w:r>
    </w:p>
    <w:p w:rsidR="000540A3" w:rsidRPr="00736468" w:rsidRDefault="00E421D0" w:rsidP="006C5255">
      <w:pPr>
        <w:pStyle w:val="ConsNormal"/>
        <w:widowControl/>
        <w:spacing w:line="360" w:lineRule="auto"/>
        <w:ind w:right="0" w:firstLine="709"/>
        <w:jc w:val="both"/>
        <w:rPr>
          <w:rFonts w:ascii="Times New Roman" w:hAnsi="Times New Roman" w:cs="Times New Roman"/>
          <w:i/>
          <w:sz w:val="28"/>
          <w:szCs w:val="28"/>
        </w:rPr>
      </w:pPr>
      <w:r w:rsidRPr="006C5255">
        <w:rPr>
          <w:rFonts w:ascii="Times New Roman" w:hAnsi="Times New Roman" w:cs="Times New Roman"/>
          <w:sz w:val="28"/>
          <w:szCs w:val="28"/>
        </w:rPr>
        <w:t xml:space="preserve">Помимо дополнительной и повторной выделяют также </w:t>
      </w:r>
      <w:r w:rsidRPr="00736468">
        <w:rPr>
          <w:rFonts w:ascii="Times New Roman" w:hAnsi="Times New Roman" w:cs="Times New Roman"/>
          <w:i/>
          <w:sz w:val="28"/>
          <w:szCs w:val="28"/>
        </w:rPr>
        <w:t xml:space="preserve">комплексную и комиссионную экспертизы. </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Под комплексной понимается экспертиза, к проведению которой необходимо привлечь нескольких экспертов, обладающих специальными познаниями в различных областях знаний, а под комиссионной - в одной области знаний.</w:t>
      </w:r>
    </w:p>
    <w:p w:rsidR="000540A3" w:rsidRPr="006C5255" w:rsidRDefault="000540A3" w:rsidP="006C5255">
      <w:pPr>
        <w:pStyle w:val="ConsNormal"/>
        <w:widowControl/>
        <w:spacing w:line="360" w:lineRule="auto"/>
        <w:ind w:right="0" w:firstLine="709"/>
        <w:jc w:val="both"/>
        <w:rPr>
          <w:rFonts w:ascii="Times New Roman" w:hAnsi="Times New Roman" w:cs="Times New Roman"/>
          <w:sz w:val="28"/>
          <w:szCs w:val="28"/>
        </w:rPr>
      </w:pPr>
    </w:p>
    <w:p w:rsidR="000540A3" w:rsidRPr="006C5255" w:rsidRDefault="000540A3" w:rsidP="006C5255">
      <w:pPr>
        <w:pStyle w:val="ConsNormal"/>
        <w:widowControl/>
        <w:spacing w:line="360" w:lineRule="auto"/>
        <w:ind w:right="0" w:firstLine="709"/>
        <w:jc w:val="both"/>
        <w:rPr>
          <w:rFonts w:ascii="Times New Roman" w:hAnsi="Times New Roman" w:cs="Times New Roman"/>
          <w:sz w:val="28"/>
          <w:szCs w:val="28"/>
        </w:rPr>
      </w:pPr>
    </w:p>
    <w:p w:rsidR="00615059" w:rsidRPr="00E90A23" w:rsidRDefault="004430A1" w:rsidP="00E90A23">
      <w:pPr>
        <w:pStyle w:val="2"/>
        <w:spacing w:before="0" w:after="0" w:line="360" w:lineRule="auto"/>
        <w:ind w:firstLine="709"/>
        <w:jc w:val="both"/>
        <w:rPr>
          <w:rFonts w:ascii="Times New Roman" w:hAnsi="Times New Roman"/>
          <w:i w:val="0"/>
        </w:rPr>
      </w:pPr>
      <w:bookmarkStart w:id="23" w:name="_Toc88890704"/>
      <w:bookmarkStart w:id="24" w:name="_Toc196462914"/>
      <w:r w:rsidRPr="00E90A23">
        <w:rPr>
          <w:rFonts w:ascii="Times New Roman" w:hAnsi="Times New Roman"/>
          <w:i w:val="0"/>
        </w:rPr>
        <w:t>3</w:t>
      </w:r>
      <w:r w:rsidR="00615059" w:rsidRPr="00E90A23">
        <w:rPr>
          <w:rFonts w:ascii="Times New Roman" w:hAnsi="Times New Roman"/>
          <w:i w:val="0"/>
        </w:rPr>
        <w:t>. ПРОБЫ И ОБРАЗЦЫ</w:t>
      </w:r>
      <w:bookmarkEnd w:id="23"/>
      <w:bookmarkEnd w:id="24"/>
      <w:r w:rsidR="009D33E4">
        <w:rPr>
          <w:rFonts w:ascii="Times New Roman" w:hAnsi="Times New Roman"/>
          <w:i w:val="0"/>
        </w:rPr>
        <w:t>. ПОРЯДОК ИССЛЕДОВАНИЯ ПРОБ И ОБРАЗЦОВ</w:t>
      </w:r>
    </w:p>
    <w:p w:rsidR="00E421D0" w:rsidRPr="006C5255" w:rsidRDefault="00E421D0" w:rsidP="006C5255">
      <w:pPr>
        <w:spacing w:line="360" w:lineRule="auto"/>
        <w:ind w:firstLine="709"/>
        <w:jc w:val="both"/>
        <w:rPr>
          <w:sz w:val="28"/>
          <w:szCs w:val="28"/>
        </w:rPr>
      </w:pPr>
    </w:p>
    <w:p w:rsidR="00E421D0" w:rsidRPr="006C5255" w:rsidRDefault="004430A1" w:rsidP="00E90A23">
      <w:pPr>
        <w:pStyle w:val="3"/>
        <w:spacing w:before="0" w:after="0" w:line="360" w:lineRule="auto"/>
        <w:ind w:firstLine="709"/>
        <w:jc w:val="both"/>
        <w:rPr>
          <w:rFonts w:ascii="Times New Roman" w:hAnsi="Times New Roman"/>
          <w:sz w:val="28"/>
          <w:szCs w:val="28"/>
        </w:rPr>
      </w:pPr>
      <w:bookmarkStart w:id="25" w:name="_Toc88890705"/>
      <w:bookmarkStart w:id="26" w:name="_Toc196462915"/>
      <w:r>
        <w:rPr>
          <w:rFonts w:ascii="Times New Roman" w:hAnsi="Times New Roman"/>
          <w:sz w:val="28"/>
          <w:szCs w:val="28"/>
        </w:rPr>
        <w:t>3.1.</w:t>
      </w:r>
      <w:r w:rsidR="00E421D0" w:rsidRPr="006C5255">
        <w:rPr>
          <w:rFonts w:ascii="Times New Roman" w:hAnsi="Times New Roman"/>
          <w:sz w:val="28"/>
          <w:szCs w:val="28"/>
        </w:rPr>
        <w:t xml:space="preserve"> Понятие проб и образцов</w:t>
      </w:r>
      <w:bookmarkEnd w:id="25"/>
      <w:bookmarkEnd w:id="26"/>
    </w:p>
    <w:p w:rsidR="003803B8" w:rsidRPr="006C5255" w:rsidRDefault="003803B8" w:rsidP="006C5255">
      <w:pPr>
        <w:pStyle w:val="ConsNonformat"/>
        <w:widowControl/>
        <w:spacing w:line="360" w:lineRule="auto"/>
        <w:ind w:right="0" w:firstLine="709"/>
        <w:jc w:val="both"/>
        <w:rPr>
          <w:rFonts w:ascii="Times New Roman" w:hAnsi="Times New Roman" w:cs="Times New Roman"/>
          <w:sz w:val="28"/>
          <w:szCs w:val="28"/>
        </w:rPr>
      </w:pPr>
    </w:p>
    <w:p w:rsidR="000540A3"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В качестве объекта экспертного исследования могут выступать пробы и образцы. </w:t>
      </w:r>
    </w:p>
    <w:p w:rsidR="003803B8" w:rsidRPr="006C5255" w:rsidRDefault="003803B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Как правило, необходимость в этом возникает, когда требуется заключение эксперта по однородным товарам либо товарам, принадлежащим к одной партии.</w:t>
      </w:r>
    </w:p>
    <w:p w:rsidR="004631ED" w:rsidRPr="004631ED" w:rsidRDefault="0058480F" w:rsidP="004631ED">
      <w:pPr>
        <w:shd w:val="clear" w:color="auto" w:fill="FFFFFF"/>
        <w:spacing w:line="360" w:lineRule="auto"/>
        <w:ind w:firstLine="709"/>
        <w:jc w:val="both"/>
        <w:rPr>
          <w:sz w:val="28"/>
          <w:szCs w:val="28"/>
        </w:rPr>
      </w:pPr>
      <w:r w:rsidRPr="006C5255">
        <w:rPr>
          <w:sz w:val="28"/>
          <w:szCs w:val="28"/>
        </w:rPr>
        <w:t>Взятие проб и образцов товаров производится для целей:</w:t>
      </w:r>
      <w:r w:rsidR="004631ED" w:rsidRPr="004631ED">
        <w:rPr>
          <w:sz w:val="28"/>
          <w:szCs w:val="28"/>
        </w:rPr>
        <w:t xml:space="preserve"> [</w:t>
      </w:r>
      <w:r w:rsidR="007221D8">
        <w:rPr>
          <w:sz w:val="28"/>
          <w:szCs w:val="28"/>
        </w:rPr>
        <w:t>5</w:t>
      </w:r>
      <w:r w:rsidR="004631ED" w:rsidRPr="004631ED">
        <w:rPr>
          <w:sz w:val="28"/>
          <w:szCs w:val="28"/>
        </w:rPr>
        <w:t xml:space="preserve">, </w:t>
      </w:r>
      <w:r w:rsidR="004631ED">
        <w:rPr>
          <w:sz w:val="28"/>
          <w:szCs w:val="28"/>
        </w:rPr>
        <w:t>№264</w:t>
      </w:r>
      <w:r w:rsidR="004631ED" w:rsidRPr="004631ED">
        <w:rPr>
          <w:sz w:val="28"/>
          <w:szCs w:val="28"/>
        </w:rPr>
        <w:t>]</w:t>
      </w:r>
    </w:p>
    <w:p w:rsidR="0058480F" w:rsidRPr="006C5255" w:rsidRDefault="0058480F"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таможенного контроля и таможенного оформления товаров, перемещаемых через таможенную границу Российской Федерации, и их таможенного обложения;</w:t>
      </w:r>
    </w:p>
    <w:p w:rsidR="0058480F" w:rsidRPr="006C5255" w:rsidRDefault="0058480F"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подготовки заключений по экспертизам, назначенным в процессе производства таможенного контроля и таможенного оформления;</w:t>
      </w:r>
    </w:p>
    <w:p w:rsidR="0058480F" w:rsidRPr="006C5255" w:rsidRDefault="0058480F"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обеспечения защиты интересов потребителей.</w:t>
      </w:r>
    </w:p>
    <w:p w:rsidR="003803B8" w:rsidRPr="006C5255" w:rsidRDefault="00C923BF" w:rsidP="006C5255">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03B8" w:rsidRPr="006C5255">
        <w:rPr>
          <w:rFonts w:ascii="Times New Roman" w:hAnsi="Times New Roman" w:cs="Times New Roman"/>
          <w:sz w:val="28"/>
          <w:szCs w:val="28"/>
        </w:rPr>
        <w:t>Под образцом товара понимается единица продукции, являющаяся тождественной по структуре, составу и свойствам всей серии (партии) продукции, а под пробой - оптимально необходимая часть образца товара, тождественная по составу объекту исследования.</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Методы отбора проб или образцов определяются международными и национальными стандартами, иными нормативными документами, а также методическими рекомендациями, разработанными на их основе.</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Взятие проб или образцов товаров в процессе таможенного контроля может производиться:</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должно</w:t>
      </w:r>
      <w:r w:rsidR="007221D8">
        <w:rPr>
          <w:rFonts w:ascii="Times New Roman" w:hAnsi="Times New Roman" w:cs="Times New Roman"/>
          <w:sz w:val="28"/>
          <w:szCs w:val="28"/>
        </w:rPr>
        <w:t>стным лицом таможенного органа [1, пункт 1 статьи 383 Кодекса]</w:t>
      </w:r>
      <w:r w:rsidRPr="006C5255">
        <w:rPr>
          <w:rFonts w:ascii="Times New Roman" w:hAnsi="Times New Roman" w:cs="Times New Roman"/>
          <w:sz w:val="28"/>
          <w:szCs w:val="28"/>
        </w:rPr>
        <w:t>;</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 сотрудниками </w:t>
      </w:r>
      <w:r w:rsidR="007221D8">
        <w:rPr>
          <w:rFonts w:ascii="Times New Roman" w:hAnsi="Times New Roman" w:cs="Times New Roman"/>
          <w:sz w:val="28"/>
          <w:szCs w:val="28"/>
        </w:rPr>
        <w:t>других государственных органов [</w:t>
      </w:r>
      <w:r w:rsidR="00C74CC2">
        <w:rPr>
          <w:rFonts w:ascii="Times New Roman" w:hAnsi="Times New Roman" w:cs="Times New Roman"/>
          <w:sz w:val="28"/>
          <w:szCs w:val="28"/>
        </w:rPr>
        <w:t>1, пункт 2 статьи 383 Кодекса]</w:t>
      </w:r>
      <w:r w:rsidRPr="006C5255">
        <w:rPr>
          <w:rFonts w:ascii="Times New Roman" w:hAnsi="Times New Roman" w:cs="Times New Roman"/>
          <w:sz w:val="28"/>
          <w:szCs w:val="28"/>
        </w:rPr>
        <w:t>;</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дек</w:t>
      </w:r>
      <w:r w:rsidR="00C74CC2">
        <w:rPr>
          <w:rFonts w:ascii="Times New Roman" w:hAnsi="Times New Roman" w:cs="Times New Roman"/>
          <w:sz w:val="28"/>
          <w:szCs w:val="28"/>
        </w:rPr>
        <w:t xml:space="preserve">ларантами и их представителями [1, </w:t>
      </w:r>
      <w:r w:rsidRPr="006C5255">
        <w:rPr>
          <w:rFonts w:ascii="Times New Roman" w:hAnsi="Times New Roman" w:cs="Times New Roman"/>
          <w:sz w:val="28"/>
          <w:szCs w:val="28"/>
        </w:rPr>
        <w:t xml:space="preserve">статья 127, пункт 2 статьи </w:t>
      </w:r>
      <w:r w:rsidR="00C74CC2">
        <w:rPr>
          <w:rFonts w:ascii="Times New Roman" w:hAnsi="Times New Roman" w:cs="Times New Roman"/>
          <w:sz w:val="28"/>
          <w:szCs w:val="28"/>
        </w:rPr>
        <w:t>383, пункт 1 статьи 398 Кодекса]</w:t>
      </w:r>
      <w:r w:rsidRPr="006C5255">
        <w:rPr>
          <w:rFonts w:ascii="Times New Roman" w:hAnsi="Times New Roman" w:cs="Times New Roman"/>
          <w:sz w:val="28"/>
          <w:szCs w:val="28"/>
        </w:rPr>
        <w:t>;</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лицами, обладающими полномочиями в отношении</w:t>
      </w:r>
      <w:r w:rsidR="00C74CC2">
        <w:rPr>
          <w:rFonts w:ascii="Times New Roman" w:hAnsi="Times New Roman" w:cs="Times New Roman"/>
          <w:sz w:val="28"/>
          <w:szCs w:val="28"/>
        </w:rPr>
        <w:t xml:space="preserve"> товаров, и их представителями [1, </w:t>
      </w:r>
      <w:r w:rsidRPr="006C5255">
        <w:rPr>
          <w:rFonts w:ascii="Times New Roman" w:hAnsi="Times New Roman" w:cs="Times New Roman"/>
          <w:sz w:val="28"/>
          <w:szCs w:val="28"/>
        </w:rPr>
        <w:t>статья 104, пун</w:t>
      </w:r>
      <w:r w:rsidR="00C74CC2">
        <w:rPr>
          <w:rFonts w:ascii="Times New Roman" w:hAnsi="Times New Roman" w:cs="Times New Roman"/>
          <w:sz w:val="28"/>
          <w:szCs w:val="28"/>
        </w:rPr>
        <w:t>кт 2 статьи 383 Кодекса]</w:t>
      </w:r>
      <w:r w:rsidRPr="006C5255">
        <w:rPr>
          <w:rFonts w:ascii="Times New Roman" w:hAnsi="Times New Roman" w:cs="Times New Roman"/>
          <w:sz w:val="28"/>
          <w:szCs w:val="28"/>
        </w:rPr>
        <w:t>;</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правообл</w:t>
      </w:r>
      <w:r w:rsidR="00C74CC2">
        <w:rPr>
          <w:rFonts w:ascii="Times New Roman" w:hAnsi="Times New Roman" w:cs="Times New Roman"/>
          <w:sz w:val="28"/>
          <w:szCs w:val="28"/>
        </w:rPr>
        <w:t>адателями и их представителями [1, пункт 1 статьи 398 Кодекса]</w:t>
      </w:r>
      <w:r w:rsidRPr="006C5255">
        <w:rPr>
          <w:rFonts w:ascii="Times New Roman" w:hAnsi="Times New Roman" w:cs="Times New Roman"/>
          <w:sz w:val="28"/>
          <w:szCs w:val="28"/>
        </w:rPr>
        <w:t>.</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Должностное лицо таможенного органа производит взятие проб или образцов товаров для проведения экспертиз, назначенных при осуществлении таможенного контроля товаров с целью выявления фактов недостоверного декларирования товаров, обеспечения правильности начисления и взимания таможенных платежей; определения принадлежности к товарам, к которым применяются запреты и ограничения, установленные в соответствии с законодательством Российской Федерации о государственном регулировании внешнеторговой деятельности.</w:t>
      </w:r>
    </w:p>
    <w:p w:rsidR="0058480F" w:rsidRPr="006C5255" w:rsidRDefault="0058480F"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До введения в установленном порядке методик взятия проб и образцов товаров действуют утвержденные нормативные документы (ГОСТы, ОСТы и пр.), а также документы, принятые в международной практике.</w:t>
      </w:r>
    </w:p>
    <w:p w:rsidR="00E421D0" w:rsidRPr="006C5255" w:rsidRDefault="00E421D0" w:rsidP="006C5255">
      <w:pPr>
        <w:pStyle w:val="ConsNonformat"/>
        <w:widowControl/>
        <w:spacing w:line="360" w:lineRule="auto"/>
        <w:ind w:right="0" w:firstLine="709"/>
        <w:jc w:val="both"/>
        <w:rPr>
          <w:rFonts w:ascii="Times New Roman" w:hAnsi="Times New Roman" w:cs="Times New Roman"/>
          <w:sz w:val="28"/>
          <w:szCs w:val="28"/>
        </w:rPr>
      </w:pPr>
    </w:p>
    <w:p w:rsidR="00E421D0" w:rsidRPr="006C5255" w:rsidRDefault="004430A1" w:rsidP="00E90A23">
      <w:pPr>
        <w:pStyle w:val="3"/>
        <w:spacing w:before="0" w:after="0" w:line="360" w:lineRule="auto"/>
        <w:ind w:firstLine="709"/>
        <w:jc w:val="both"/>
        <w:rPr>
          <w:rFonts w:ascii="Times New Roman" w:hAnsi="Times New Roman"/>
          <w:sz w:val="28"/>
          <w:szCs w:val="28"/>
        </w:rPr>
      </w:pPr>
      <w:bookmarkStart w:id="27" w:name="_Toc88890706"/>
      <w:bookmarkStart w:id="28" w:name="_Toc196462916"/>
      <w:r>
        <w:rPr>
          <w:rFonts w:ascii="Times New Roman" w:hAnsi="Times New Roman"/>
          <w:sz w:val="28"/>
          <w:szCs w:val="28"/>
        </w:rPr>
        <w:t>3.2</w:t>
      </w:r>
      <w:r w:rsidR="00E421D0" w:rsidRPr="006C5255">
        <w:rPr>
          <w:rFonts w:ascii="Times New Roman" w:hAnsi="Times New Roman"/>
          <w:sz w:val="28"/>
          <w:szCs w:val="28"/>
        </w:rPr>
        <w:t>. Порядок взятия проб или образцов товаров</w:t>
      </w:r>
      <w:bookmarkEnd w:id="27"/>
      <w:bookmarkEnd w:id="28"/>
    </w:p>
    <w:p w:rsidR="00E421D0" w:rsidRPr="006C5255" w:rsidRDefault="00E421D0" w:rsidP="006C5255">
      <w:pPr>
        <w:pStyle w:val="ConsNonformat"/>
        <w:widowControl/>
        <w:spacing w:line="360" w:lineRule="auto"/>
        <w:ind w:right="0" w:firstLine="709"/>
        <w:jc w:val="both"/>
        <w:rPr>
          <w:rFonts w:ascii="Times New Roman" w:hAnsi="Times New Roman" w:cs="Times New Roman"/>
          <w:sz w:val="28"/>
          <w:szCs w:val="28"/>
        </w:rPr>
      </w:pPr>
    </w:p>
    <w:p w:rsidR="004631ED" w:rsidRPr="004631ED" w:rsidRDefault="00E421D0" w:rsidP="004631ED">
      <w:pPr>
        <w:shd w:val="clear" w:color="auto" w:fill="FFFFFF"/>
        <w:spacing w:line="360" w:lineRule="auto"/>
        <w:ind w:firstLine="709"/>
        <w:jc w:val="both"/>
        <w:rPr>
          <w:sz w:val="28"/>
          <w:szCs w:val="28"/>
        </w:rPr>
      </w:pPr>
      <w:r w:rsidRPr="006C5255">
        <w:rPr>
          <w:sz w:val="28"/>
          <w:szCs w:val="28"/>
        </w:rPr>
        <w:t>При отборе проб или образцов товаров должностное лицо таможенного органа оформляет акт взятия проб или образцов в 2-х экземплярах по форме 1. Первый экземпляр акта остается в таможенном органе и хранится вместе с первым экземпляром таможенной декларации и документами к ней либо с делом об административном правонарушении в области таможенного дела, второй - вручается лицу, обладающему полномочиями в отношении товара, если оно установлено, или его представителю.</w:t>
      </w:r>
      <w:r w:rsidR="004631ED" w:rsidRPr="004631ED">
        <w:rPr>
          <w:sz w:val="28"/>
          <w:szCs w:val="28"/>
        </w:rPr>
        <w:t xml:space="preserve"> [</w:t>
      </w:r>
      <w:r w:rsidR="00C74CC2">
        <w:rPr>
          <w:sz w:val="28"/>
          <w:szCs w:val="28"/>
        </w:rPr>
        <w:t>3</w:t>
      </w:r>
      <w:r w:rsidR="004631ED" w:rsidRPr="004631ED">
        <w:rPr>
          <w:sz w:val="28"/>
          <w:szCs w:val="28"/>
        </w:rPr>
        <w:t xml:space="preserve">, </w:t>
      </w:r>
      <w:r w:rsidR="004631ED" w:rsidRPr="004631ED">
        <w:rPr>
          <w:sz w:val="28"/>
          <w:szCs w:val="28"/>
          <w:lang w:val="en-US"/>
        </w:rPr>
        <w:t>c</w:t>
      </w:r>
      <w:r w:rsidR="004631ED" w:rsidRPr="004631ED">
        <w:rPr>
          <w:sz w:val="28"/>
          <w:szCs w:val="28"/>
        </w:rPr>
        <w:t xml:space="preserve">. </w:t>
      </w:r>
      <w:r w:rsidR="004631ED">
        <w:rPr>
          <w:sz w:val="28"/>
          <w:szCs w:val="28"/>
        </w:rPr>
        <w:t>315</w:t>
      </w:r>
      <w:r w:rsidR="004631ED" w:rsidRPr="004631ED">
        <w:rPr>
          <w:sz w:val="28"/>
          <w:szCs w:val="28"/>
        </w:rPr>
        <w:t>]</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 необходимых случаях взятие проб или образцов производится с уча</w:t>
      </w:r>
      <w:r w:rsidR="00C74CC2">
        <w:rPr>
          <w:rFonts w:ascii="Times New Roman" w:hAnsi="Times New Roman" w:cs="Times New Roman"/>
          <w:sz w:val="28"/>
          <w:szCs w:val="28"/>
        </w:rPr>
        <w:t>стием эксперта или специалиста [1, пункт 1 статьи 383 Кодекса]</w:t>
      </w:r>
      <w:r w:rsidRPr="006C5255">
        <w:rPr>
          <w:rFonts w:ascii="Times New Roman" w:hAnsi="Times New Roman" w:cs="Times New Roman"/>
          <w:sz w:val="28"/>
          <w:szCs w:val="28"/>
        </w:rPr>
        <w:t>.</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Привлечение лица в качестве специалиста осуще</w:t>
      </w:r>
      <w:r w:rsidR="00C74CC2">
        <w:rPr>
          <w:rFonts w:ascii="Times New Roman" w:hAnsi="Times New Roman" w:cs="Times New Roman"/>
          <w:sz w:val="28"/>
          <w:szCs w:val="28"/>
        </w:rPr>
        <w:t xml:space="preserve">ствляется на договорной основе [1, </w:t>
      </w:r>
      <w:r w:rsidRPr="006C5255">
        <w:rPr>
          <w:rFonts w:ascii="Times New Roman" w:hAnsi="Times New Roman" w:cs="Times New Roman"/>
          <w:sz w:val="28"/>
          <w:szCs w:val="28"/>
        </w:rPr>
        <w:t>пункт</w:t>
      </w:r>
      <w:r w:rsidR="00C74CC2">
        <w:rPr>
          <w:rFonts w:ascii="Times New Roman" w:hAnsi="Times New Roman" w:cs="Times New Roman"/>
          <w:sz w:val="28"/>
          <w:szCs w:val="28"/>
        </w:rPr>
        <w:t xml:space="preserve"> 2 статьи 384 Кодекса]</w:t>
      </w:r>
      <w:r w:rsidRPr="006C5255">
        <w:rPr>
          <w:rFonts w:ascii="Times New Roman" w:hAnsi="Times New Roman" w:cs="Times New Roman"/>
          <w:sz w:val="28"/>
          <w:szCs w:val="28"/>
        </w:rPr>
        <w:t>.</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Допускается производить отбор проб или образцов товаров должностным лицом таможенного органа в отсутствие декларанта и его представителей, с </w:t>
      </w:r>
      <w:r w:rsidR="00C74CC2">
        <w:rPr>
          <w:rFonts w:ascii="Times New Roman" w:hAnsi="Times New Roman" w:cs="Times New Roman"/>
          <w:sz w:val="28"/>
          <w:szCs w:val="28"/>
        </w:rPr>
        <w:t>участием не менее двух понятых [1, пункт 8 статьи 383 Кодекса]</w:t>
      </w:r>
      <w:r w:rsidRPr="006C5255">
        <w:rPr>
          <w:rFonts w:ascii="Times New Roman" w:hAnsi="Times New Roman" w:cs="Times New Roman"/>
          <w:sz w:val="28"/>
          <w:szCs w:val="28"/>
        </w:rPr>
        <w:t xml:space="preserve"> в случаях:</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неявки декларанта, иных лиц, обладающих полномочиями в отношении товаров и их представителей по истечении 15 дней со дня предъявления товаров таможенным органам в месте их прибытия на таможенную территорию Российской Федерации или со дня завершения внутреннего таможенного транзита, если декларирование товаров производится не в месте их прибытия;</w:t>
      </w:r>
    </w:p>
    <w:p w:rsidR="000540A3"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существования угрозы государственной безопасности, общественному порядку, жизни и здоровью человека, животным, растениям, с окружающей природной среде, сохранению культурных ценностей и при других обстоятельствах, не терпящих отлагательства</w:t>
      </w:r>
      <w:r w:rsidR="000540A3" w:rsidRPr="006C5255">
        <w:rPr>
          <w:rFonts w:ascii="Times New Roman" w:hAnsi="Times New Roman" w:cs="Times New Roman"/>
          <w:sz w:val="28"/>
          <w:szCs w:val="28"/>
        </w:rPr>
        <w:t xml:space="preserve">. </w:t>
      </w:r>
    </w:p>
    <w:p w:rsidR="00E421D0" w:rsidRPr="006C5255" w:rsidRDefault="000540A3"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w:t>
      </w:r>
      <w:r w:rsidR="00E421D0" w:rsidRPr="006C5255">
        <w:rPr>
          <w:rFonts w:ascii="Times New Roman" w:hAnsi="Times New Roman" w:cs="Times New Roman"/>
          <w:sz w:val="28"/>
          <w:szCs w:val="28"/>
        </w:rPr>
        <w:t xml:space="preserve">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другими подобными товарами, если</w:t>
      </w:r>
      <w:r w:rsidR="00C807FC" w:rsidRPr="006C5255">
        <w:rPr>
          <w:rFonts w:ascii="Times New Roman" w:hAnsi="Times New Roman" w:cs="Times New Roman"/>
          <w:sz w:val="28"/>
          <w:szCs w:val="28"/>
        </w:rPr>
        <w:t xml:space="preserve"> товары распространяют зловоние</w:t>
      </w:r>
      <w:r w:rsidR="00E421D0" w:rsidRPr="006C5255">
        <w:rPr>
          <w:rFonts w:ascii="Times New Roman" w:hAnsi="Times New Roman" w:cs="Times New Roman"/>
          <w:sz w:val="28"/>
          <w:szCs w:val="28"/>
        </w:rPr>
        <w:t>;</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пересылки товаров в международных почтовых отправлениях;</w:t>
      </w:r>
    </w:p>
    <w:p w:rsidR="00C807FC"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оставления на таможенной территории Российской Федерации товаров в нарушение таможенного режима, предусматривающего вывоз товаров с так</w:t>
      </w:r>
      <w:r w:rsidR="00C74CC2">
        <w:rPr>
          <w:rFonts w:ascii="Times New Roman" w:hAnsi="Times New Roman" w:cs="Times New Roman"/>
          <w:sz w:val="28"/>
          <w:szCs w:val="28"/>
        </w:rPr>
        <w:t>ой территории [1, пункт 3 статьи 372 Кодекса]</w:t>
      </w:r>
      <w:r w:rsidRPr="006C5255">
        <w:rPr>
          <w:rFonts w:ascii="Times New Roman" w:hAnsi="Times New Roman" w:cs="Times New Roman"/>
          <w:sz w:val="28"/>
          <w:szCs w:val="28"/>
        </w:rPr>
        <w:t xml:space="preserve">. </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Факт присутствия понятых отражается в акте взятия проб или образцов.</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Письменное разрешение на взятие проб или образцов товаров таможенным органом выдается декларантам, лицам, обладающим полномочиями в отношении товаров, правообладателям, их представителям и сотрудникам других государственных органов, если такое взятие:</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не затрудняет проведение таможенного контроля;</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не изменяет характеристик товаров;</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не влечет за собой уклонение от уплаты таможенных пошлин, налогов или несоблюдение запретов и ограничений, установленных в соответствии с законодательством Российской Федерации о государственном регулирован</w:t>
      </w:r>
      <w:r w:rsidR="002E713B">
        <w:rPr>
          <w:rFonts w:ascii="Times New Roman" w:hAnsi="Times New Roman" w:cs="Times New Roman"/>
          <w:sz w:val="28"/>
          <w:szCs w:val="28"/>
        </w:rPr>
        <w:t>ии внешнеторговой деятельност</w:t>
      </w:r>
      <w:r w:rsidR="00C74CC2">
        <w:rPr>
          <w:rFonts w:ascii="Times New Roman" w:hAnsi="Times New Roman" w:cs="Times New Roman"/>
          <w:sz w:val="28"/>
          <w:szCs w:val="28"/>
        </w:rPr>
        <w:t>и [1, пункт 3 статьи 383 Кодекса]</w:t>
      </w:r>
      <w:r w:rsidRPr="006C5255">
        <w:rPr>
          <w:rFonts w:ascii="Times New Roman" w:hAnsi="Times New Roman" w:cs="Times New Roman"/>
          <w:sz w:val="28"/>
          <w:szCs w:val="28"/>
        </w:rPr>
        <w:t>.</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Письменное разрешение на взятие проб или образцов представляет собой резолюцию начальника таможенного органа, осуществляющего таможенный контроль, либо лица, его замещающего, на заявлении, оформленном в произвольной форме, которое должно содержать сведения о месте и времени взятия проб или образцов товаров.</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 разрешении на взятие проб или образцов товаров может быть указано, что взятие проб или образцов допускается при условии присутствия должностных лиц таможенного органа.</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После взятия проб или образцов письменное разрешение хранится в таможенном органе вместе с первым экземпляром акта взятия проб или образцов.</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При взятии проб или образцов товаров сотрудниками других государственных органов:</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составляется акт по форме 1 в двух экземплярах; первый экземпляр остается в таможенном органе, второй - вручается лицу, обладающему полномочиями в отношении товаров, или его представителю, если они установлены, копия акта вручается представителю государственного органа;</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таможенный орган должен быть поставлен в известность о результатах проведенного исследования проб или образцов товаров, взятых другими государственными органами, и уведомить о них декларанта, лиц, обладающих полномочиями в отношении товара, правооб</w:t>
      </w:r>
      <w:r w:rsidR="00C74CC2">
        <w:rPr>
          <w:rFonts w:ascii="Times New Roman" w:hAnsi="Times New Roman" w:cs="Times New Roman"/>
          <w:sz w:val="28"/>
          <w:szCs w:val="28"/>
        </w:rPr>
        <w:t xml:space="preserve">ладателя или их представителей </w:t>
      </w:r>
      <w:r w:rsidR="002E713B">
        <w:rPr>
          <w:rFonts w:ascii="Times New Roman" w:hAnsi="Times New Roman" w:cs="Times New Roman"/>
          <w:sz w:val="28"/>
          <w:szCs w:val="28"/>
        </w:rPr>
        <w:t>[1</w:t>
      </w:r>
      <w:r w:rsidR="00C74CC2">
        <w:rPr>
          <w:rFonts w:ascii="Times New Roman" w:hAnsi="Times New Roman" w:cs="Times New Roman"/>
          <w:sz w:val="28"/>
          <w:szCs w:val="28"/>
        </w:rPr>
        <w:t>, пункт 9 статьи 383 Кодекса]</w:t>
      </w:r>
      <w:r w:rsidRPr="006C5255">
        <w:rPr>
          <w:rFonts w:ascii="Times New Roman" w:hAnsi="Times New Roman" w:cs="Times New Roman"/>
          <w:sz w:val="28"/>
          <w:szCs w:val="28"/>
        </w:rPr>
        <w:t>.</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Письменное обращение таких государственных органов в таможенные органы Российской Федерации в этих случаях должны содержать:</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наименование и адрес государственного органа, фамилию, имя, отчество и должность лица, подписавшего обращение;</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основание для взятия проб и образцов товаров;</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местонахождение товара;</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сведения о товаре, в том числе указанные в товаросопроводительных документах;</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идентификационные сведения о транспортных средствах, в которых загружены товары, подлежащие исследованию;</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прочие сведения, необходимые для взятия проб и образцов товаров;</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обязательство немедленного представления в таможенные органы результатов исследования взятых ими проб и образцов товаров после производства такового.</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Экземпляр акта взятия проб и образцов товаров, составленного должностным лицом государственных органов Российской Федерации, осуществляющих контрольные функции на таможенной границе Российской Федерации, направляется в соответствующий таможенный орган, в зоне деятельности которого было произведено взятие проб и образцов.</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Все расходы, издержки и риск случайной гибели или порчи товара при таком взятии проб и образцов товара относится за счет государственных органов, производивших взятие проб и образцов.</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При взятии проб или образцов товаров декларантом, лицами, обладающими полномочиями в отношении товаров, правообладателем, их представителями составляется акт в двух экземплярах по форме 1, первый остается в таможенном органе, второй - вручается лицу, обладающему полномочиями в отношении товаров, или его представителю, если они установлены.</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Количество пробы или образца товара (в массе, объеме, штуках и т.д.) определяется минимальным количеством, достаточным для проведения исследований.</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При взятии пробы таможенными органами ее разделяют на три равные части: аналитическую, контрольную и арбитражную, каждую из которых:</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маркируют (нумеруют) в соответствии с актом взятия проб или образцов по форме 1;</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снабжают ярлыком обеспечения сохранности по форме 2.</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При направлении таможенным органом проб или образцов товаров на исследование их упаковывают в одну тару, пломбируют. Сопроводительные документы помещают в отдельный пакет и опечатывают.</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Если товаром является химическое вещество, то пробы должны сопровождаться копиями сопроводительных документов, содержащих сведения о свойствах, токсичности, мерах безопасности, индивидуальных средствах защиты.</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Государственные органы, декларанты могут пользоваться услугами специалистов таможенной лаборатории. </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Такое привлечение возможно с согласия последней и оплаты таможенной лаборатории этими государственными органами или лицами стоимости таких услуг, согласно заключенному договору и с учетом расценок, установленных дейст</w:t>
      </w:r>
      <w:r w:rsidR="00A04074">
        <w:rPr>
          <w:rFonts w:ascii="Times New Roman" w:hAnsi="Times New Roman" w:cs="Times New Roman"/>
          <w:sz w:val="28"/>
          <w:szCs w:val="28"/>
        </w:rPr>
        <w:t>вующим законодательством или ФТС</w:t>
      </w:r>
      <w:r w:rsidRPr="006C5255">
        <w:rPr>
          <w:rFonts w:ascii="Times New Roman" w:hAnsi="Times New Roman" w:cs="Times New Roman"/>
          <w:sz w:val="28"/>
          <w:szCs w:val="28"/>
        </w:rPr>
        <w:t xml:space="preserve"> Российской Федерации, а также возмещения таможенной лаборатории иных расходов, связанных с этой процедурой.</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Специалисты там</w:t>
      </w:r>
      <w:r w:rsidR="00A04074">
        <w:rPr>
          <w:rFonts w:ascii="Times New Roman" w:hAnsi="Times New Roman" w:cs="Times New Roman"/>
          <w:sz w:val="28"/>
          <w:szCs w:val="28"/>
        </w:rPr>
        <w:t>оженных лабораторий ФТС</w:t>
      </w:r>
      <w:r w:rsidRPr="006C5255">
        <w:rPr>
          <w:rFonts w:ascii="Times New Roman" w:hAnsi="Times New Roman" w:cs="Times New Roman"/>
          <w:sz w:val="28"/>
          <w:szCs w:val="28"/>
        </w:rPr>
        <w:t xml:space="preserve"> Российской Федерации оказывают помощь таможенным органам Российской Федерации во взятии проб и образцов товаров, если эта операция осуществляется по инициативе самих таможенных органов, бесплатно.</w:t>
      </w:r>
    </w:p>
    <w:p w:rsidR="0030149A" w:rsidRPr="006C5255" w:rsidRDefault="0030149A"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Ответственность за соблюдение правил техники безопасности при взятии проб и образцов, если их взятие производится должностным лицом таможенного органа Российской Федерации, возлагается на начальника этого таможенного органа.</w:t>
      </w:r>
    </w:p>
    <w:p w:rsidR="00E421D0" w:rsidRPr="006C5255" w:rsidRDefault="00E421D0" w:rsidP="006C5255">
      <w:pPr>
        <w:pStyle w:val="ConsNonformat"/>
        <w:widowControl/>
        <w:spacing w:line="360" w:lineRule="auto"/>
        <w:ind w:right="0" w:firstLine="709"/>
        <w:jc w:val="both"/>
        <w:rPr>
          <w:rFonts w:ascii="Times New Roman" w:hAnsi="Times New Roman" w:cs="Times New Roman"/>
          <w:sz w:val="28"/>
          <w:szCs w:val="28"/>
        </w:rPr>
      </w:pPr>
    </w:p>
    <w:p w:rsidR="00E421D0" w:rsidRPr="006C5255" w:rsidRDefault="004430A1" w:rsidP="00E90A23">
      <w:pPr>
        <w:pStyle w:val="3"/>
        <w:spacing w:before="0" w:after="0" w:line="360" w:lineRule="auto"/>
        <w:ind w:firstLine="709"/>
        <w:jc w:val="both"/>
        <w:rPr>
          <w:rFonts w:ascii="Times New Roman" w:hAnsi="Times New Roman"/>
          <w:sz w:val="28"/>
          <w:szCs w:val="28"/>
        </w:rPr>
      </w:pPr>
      <w:bookmarkStart w:id="29" w:name="_Toc88890707"/>
      <w:bookmarkStart w:id="30" w:name="_Toc196462917"/>
      <w:r>
        <w:rPr>
          <w:rFonts w:ascii="Times New Roman" w:hAnsi="Times New Roman"/>
          <w:sz w:val="28"/>
          <w:szCs w:val="28"/>
        </w:rPr>
        <w:t>3.3</w:t>
      </w:r>
      <w:r w:rsidR="00321575" w:rsidRPr="006C5255">
        <w:rPr>
          <w:rFonts w:ascii="Times New Roman" w:hAnsi="Times New Roman"/>
          <w:sz w:val="28"/>
          <w:szCs w:val="28"/>
        </w:rPr>
        <w:t xml:space="preserve">. </w:t>
      </w:r>
      <w:r w:rsidR="00E421D0" w:rsidRPr="006C5255">
        <w:rPr>
          <w:rFonts w:ascii="Times New Roman" w:hAnsi="Times New Roman"/>
          <w:sz w:val="28"/>
          <w:szCs w:val="28"/>
        </w:rPr>
        <w:t>Порядок проведения исследования проб</w:t>
      </w:r>
      <w:bookmarkEnd w:id="29"/>
      <w:r>
        <w:rPr>
          <w:rFonts w:ascii="Times New Roman" w:hAnsi="Times New Roman"/>
          <w:sz w:val="28"/>
          <w:szCs w:val="28"/>
        </w:rPr>
        <w:t xml:space="preserve"> </w:t>
      </w:r>
      <w:bookmarkStart w:id="31" w:name="_Toc88890708"/>
      <w:r w:rsidR="00E421D0" w:rsidRPr="006C5255">
        <w:rPr>
          <w:rFonts w:ascii="Times New Roman" w:hAnsi="Times New Roman"/>
          <w:sz w:val="28"/>
          <w:szCs w:val="28"/>
        </w:rPr>
        <w:t>или образцов при осуществлении таможенного контроля</w:t>
      </w:r>
      <w:bookmarkEnd w:id="30"/>
      <w:bookmarkEnd w:id="31"/>
    </w:p>
    <w:p w:rsidR="00C807FC" w:rsidRPr="006C5255" w:rsidRDefault="00C807FC" w:rsidP="006C5255">
      <w:pPr>
        <w:spacing w:line="360" w:lineRule="auto"/>
        <w:ind w:firstLine="709"/>
        <w:jc w:val="both"/>
        <w:rPr>
          <w:sz w:val="28"/>
          <w:szCs w:val="28"/>
        </w:rPr>
      </w:pPr>
    </w:p>
    <w:p w:rsidR="00736468" w:rsidRPr="00006CEC" w:rsidRDefault="00736468" w:rsidP="00736468">
      <w:pPr>
        <w:spacing w:line="360" w:lineRule="auto"/>
        <w:ind w:firstLine="709"/>
        <w:jc w:val="both"/>
        <w:rPr>
          <w:color w:val="000000"/>
          <w:sz w:val="28"/>
          <w:szCs w:val="28"/>
        </w:rPr>
      </w:pPr>
      <w:r w:rsidRPr="00006CEC">
        <w:rPr>
          <w:color w:val="000000"/>
          <w:sz w:val="28"/>
          <w:szCs w:val="28"/>
        </w:rPr>
        <w:t>Должностное лицо таможенного органа при проведении таможенного контроля вправе брать пробы или образцы товаров, необходимые для исследования. О взятии проб или образцов составляется акт по форме, определяемой федеральным органом исполнительной власти, уполномоченным в области таможенного дела. Второй экземпляр указанного акта подлежит вручению лицу, обладающему полномочиями в отношении товаров, если оно установлено, или его представителю.</w:t>
      </w:r>
    </w:p>
    <w:p w:rsidR="00736468" w:rsidRPr="00006CEC" w:rsidRDefault="00736468" w:rsidP="00736468">
      <w:pPr>
        <w:spacing w:line="360" w:lineRule="auto"/>
        <w:ind w:firstLine="709"/>
        <w:jc w:val="both"/>
        <w:rPr>
          <w:color w:val="000000"/>
          <w:sz w:val="28"/>
          <w:szCs w:val="28"/>
        </w:rPr>
      </w:pPr>
      <w:r w:rsidRPr="00006CEC">
        <w:rPr>
          <w:color w:val="000000"/>
          <w:sz w:val="28"/>
          <w:szCs w:val="28"/>
        </w:rPr>
        <w:t>В необходимых случаях взятие проб или образцов производится с участием эксперта или специалиста.</w:t>
      </w:r>
    </w:p>
    <w:p w:rsidR="00736468" w:rsidRPr="00006CEC" w:rsidRDefault="00736468" w:rsidP="00736468">
      <w:pPr>
        <w:spacing w:line="360" w:lineRule="auto"/>
        <w:ind w:firstLine="709"/>
        <w:jc w:val="both"/>
        <w:rPr>
          <w:color w:val="000000"/>
          <w:sz w:val="28"/>
          <w:szCs w:val="28"/>
        </w:rPr>
      </w:pPr>
      <w:r w:rsidRPr="00006CEC">
        <w:rPr>
          <w:color w:val="000000"/>
          <w:sz w:val="28"/>
          <w:szCs w:val="28"/>
        </w:rPr>
        <w:t>Разрешение на взятие проб и о</w:t>
      </w:r>
      <w:r w:rsidR="00D979C9">
        <w:rPr>
          <w:color w:val="000000"/>
          <w:sz w:val="28"/>
          <w:szCs w:val="28"/>
        </w:rPr>
        <w:t>бразцов товаров выдается лицам</w:t>
      </w:r>
      <w:r w:rsidRPr="00006CEC">
        <w:rPr>
          <w:color w:val="000000"/>
          <w:sz w:val="28"/>
          <w:szCs w:val="28"/>
        </w:rPr>
        <w:t>, в случае, если такое взятие:</w:t>
      </w:r>
    </w:p>
    <w:p w:rsidR="00736468" w:rsidRPr="00006CEC" w:rsidRDefault="00736468" w:rsidP="00736468">
      <w:pPr>
        <w:spacing w:line="360" w:lineRule="auto"/>
        <w:ind w:firstLine="709"/>
        <w:jc w:val="both"/>
        <w:rPr>
          <w:color w:val="000000"/>
          <w:sz w:val="28"/>
          <w:szCs w:val="28"/>
        </w:rPr>
      </w:pPr>
      <w:r w:rsidRPr="00006CEC">
        <w:rPr>
          <w:color w:val="000000"/>
          <w:sz w:val="28"/>
          <w:szCs w:val="28"/>
        </w:rPr>
        <w:t>не затрудняет проведение таможенного контроля;</w:t>
      </w:r>
    </w:p>
    <w:p w:rsidR="00736468" w:rsidRPr="00006CEC" w:rsidRDefault="00736468" w:rsidP="00736468">
      <w:pPr>
        <w:spacing w:line="360" w:lineRule="auto"/>
        <w:ind w:firstLine="709"/>
        <w:jc w:val="both"/>
        <w:rPr>
          <w:color w:val="000000"/>
          <w:sz w:val="28"/>
          <w:szCs w:val="28"/>
        </w:rPr>
      </w:pPr>
      <w:r w:rsidRPr="00006CEC">
        <w:rPr>
          <w:color w:val="000000"/>
          <w:sz w:val="28"/>
          <w:szCs w:val="28"/>
        </w:rPr>
        <w:t>не изменяет характеристик товаров;</w:t>
      </w:r>
    </w:p>
    <w:p w:rsidR="00736468" w:rsidRPr="00006CEC" w:rsidRDefault="00736468" w:rsidP="00736468">
      <w:pPr>
        <w:spacing w:line="360" w:lineRule="auto"/>
        <w:ind w:firstLine="709"/>
        <w:jc w:val="both"/>
        <w:rPr>
          <w:color w:val="000000"/>
          <w:sz w:val="28"/>
          <w:szCs w:val="28"/>
        </w:rPr>
      </w:pPr>
      <w:r w:rsidRPr="00006CEC">
        <w:rPr>
          <w:color w:val="000000"/>
          <w:sz w:val="28"/>
          <w:szCs w:val="28"/>
        </w:rPr>
        <w:t>не влечет за собой уклонение от уплаты таможенных пошлин, налогов или несоблюдение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Для проведения исследования проб или образцов товаров должностное лицо таможенного органа выносит постановление о назначении экспертизы в соответствии со статьей 378 Кодекса.</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Экспертиза проводится экспертами таможенных лабораторий (экспертно-криминалистических подразделений </w:t>
      </w:r>
      <w:r w:rsidR="00A04074">
        <w:rPr>
          <w:rFonts w:ascii="Times New Roman" w:hAnsi="Times New Roman" w:cs="Times New Roman"/>
          <w:sz w:val="28"/>
          <w:szCs w:val="28"/>
        </w:rPr>
        <w:t xml:space="preserve">ФТС </w:t>
      </w:r>
      <w:r w:rsidRPr="006C5255">
        <w:rPr>
          <w:rFonts w:ascii="Times New Roman" w:hAnsi="Times New Roman" w:cs="Times New Roman"/>
          <w:sz w:val="28"/>
          <w:szCs w:val="28"/>
        </w:rPr>
        <w:t>России), а также иных соответствующих организаций или другими экспертами. В качестве эксперта может быть назначено любое лицо, обладающее необходимыми специальными познаниями для дачи заключения.</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Для проведения экспертизы эксперт привлекается на договорной основе. При назначении экспертизы по инициативе декларанта либо иного заинтересованного лица указанные лица вправе представить таможенным органам предложения по кандидатуре эксперта.</w:t>
      </w:r>
    </w:p>
    <w:p w:rsidR="00E421D0" w:rsidRPr="006C5255" w:rsidRDefault="00E421D0" w:rsidP="004631ED">
      <w:pPr>
        <w:shd w:val="clear" w:color="auto" w:fill="FFFFFF"/>
        <w:spacing w:line="360" w:lineRule="auto"/>
        <w:ind w:firstLine="709"/>
        <w:jc w:val="both"/>
        <w:rPr>
          <w:sz w:val="28"/>
          <w:szCs w:val="28"/>
        </w:rPr>
      </w:pPr>
      <w:r w:rsidRPr="006C5255">
        <w:rPr>
          <w:sz w:val="28"/>
          <w:szCs w:val="28"/>
        </w:rPr>
        <w:t>Если отобранные пробы или образцы товаров направляются таможенным органом на исследование в таможенную лабораторию (экспертно-крими</w:t>
      </w:r>
      <w:r w:rsidR="00A04074">
        <w:rPr>
          <w:sz w:val="28"/>
          <w:szCs w:val="28"/>
        </w:rPr>
        <w:t xml:space="preserve">налистическое подразделение ФТС </w:t>
      </w:r>
      <w:r w:rsidRPr="006C5255">
        <w:rPr>
          <w:sz w:val="28"/>
          <w:szCs w:val="28"/>
        </w:rPr>
        <w:t>России), то ее руководитель:</w:t>
      </w:r>
      <w:r w:rsidR="004631ED" w:rsidRPr="004631ED">
        <w:rPr>
          <w:sz w:val="28"/>
          <w:szCs w:val="28"/>
        </w:rPr>
        <w:t xml:space="preserve"> [</w:t>
      </w:r>
      <w:r w:rsidR="002E713B">
        <w:rPr>
          <w:sz w:val="28"/>
          <w:szCs w:val="28"/>
        </w:rPr>
        <w:t>10</w:t>
      </w:r>
      <w:r w:rsidR="004631ED" w:rsidRPr="004631ED">
        <w:rPr>
          <w:sz w:val="28"/>
          <w:szCs w:val="28"/>
        </w:rPr>
        <w:t xml:space="preserve">, </w:t>
      </w:r>
      <w:r w:rsidR="004631ED" w:rsidRPr="004631ED">
        <w:rPr>
          <w:sz w:val="28"/>
          <w:szCs w:val="28"/>
          <w:lang w:val="en-US"/>
        </w:rPr>
        <w:t>c</w:t>
      </w:r>
      <w:r w:rsidR="004631ED" w:rsidRPr="004631ED">
        <w:rPr>
          <w:sz w:val="28"/>
          <w:szCs w:val="28"/>
        </w:rPr>
        <w:t xml:space="preserve">. </w:t>
      </w:r>
      <w:r w:rsidR="004631ED">
        <w:rPr>
          <w:sz w:val="28"/>
          <w:szCs w:val="28"/>
        </w:rPr>
        <w:t>123</w:t>
      </w:r>
      <w:r w:rsidR="004631ED" w:rsidRPr="004631ED">
        <w:rPr>
          <w:sz w:val="28"/>
          <w:szCs w:val="28"/>
        </w:rPr>
        <w:t>]</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получает поступившие материалы и документы о назначении экспертизы и проверяет их соответствие требованиям статьи 378 Кодекса;</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письменно поручает производство экспертизы конкретному эксперту (экспертам);</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обеспечивает условия, необходимые для проведения экспертизы: наличие оборудования, приборов, материалов и средств информационного обеспечения;</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обеспечивает соблюдение правил техники безопасности и производственной санитарии;</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ходатайствует о продлении срока, назначенного постановлением должностного лица таможенного органа в пределах сроков, установленных пунктом 4 статьи 378 Кодекса;</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заверяет заключение эксперта печатью;</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направляет вместе с заключением эксперта все материалы таможенному органу, назначившему экспертизу.</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Проводя исследования, эксперт должен принимать меры к сохранению представленных на экспертизу образцов, не допуская их порчи и повреждения, если это не вызывается характером исследования.</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Эксперт дает заключение от своего имени на основании проведенных исследований в соответствии с его специальными знаниями.</w:t>
      </w:r>
    </w:p>
    <w:p w:rsidR="00C807FC"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Заключение эксперта - документ, отражающий процесс и результат исследований, проведенных экспертом. </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 заключении эксперта указывается:</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время и место проведения исследования;</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кем и на каком основании проводились исследования;</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вопросы, поставленные перед экспертом;</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объекты исследований, материалы и документы, предоставленные эксперту;</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содержание и результаты исследований с указанием примененных методов;</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оценка результатов исследований;</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выводы по поставленным вопросам и их обоснование.</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Если при производстве экспертизы эксперт установит существенные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Материалы и документы, иллюстрирующие заключение эксперта или нескольких экспертов, прилагаются к заключению</w:t>
      </w:r>
      <w:r w:rsidR="00C74CC2">
        <w:rPr>
          <w:rFonts w:ascii="Times New Roman" w:hAnsi="Times New Roman" w:cs="Times New Roman"/>
          <w:sz w:val="28"/>
          <w:szCs w:val="28"/>
        </w:rPr>
        <w:t xml:space="preserve"> и служат его составной частью [</w:t>
      </w:r>
      <w:r w:rsidR="002E713B">
        <w:rPr>
          <w:rFonts w:ascii="Times New Roman" w:hAnsi="Times New Roman" w:cs="Times New Roman"/>
          <w:sz w:val="28"/>
          <w:szCs w:val="28"/>
        </w:rPr>
        <w:t xml:space="preserve">1, </w:t>
      </w:r>
      <w:r w:rsidRPr="006C5255">
        <w:rPr>
          <w:rFonts w:ascii="Times New Roman" w:hAnsi="Times New Roman" w:cs="Times New Roman"/>
          <w:sz w:val="28"/>
          <w:szCs w:val="28"/>
        </w:rPr>
        <w:t>пункт 2 статьи 379 Коде</w:t>
      </w:r>
      <w:r w:rsidR="00C74CC2">
        <w:rPr>
          <w:rFonts w:ascii="Times New Roman" w:hAnsi="Times New Roman" w:cs="Times New Roman"/>
          <w:sz w:val="28"/>
          <w:szCs w:val="28"/>
        </w:rPr>
        <w:t>кса]</w:t>
      </w:r>
      <w:r w:rsidRPr="006C5255">
        <w:rPr>
          <w:rFonts w:ascii="Times New Roman" w:hAnsi="Times New Roman" w:cs="Times New Roman"/>
          <w:sz w:val="28"/>
          <w:szCs w:val="28"/>
        </w:rPr>
        <w:t>.</w:t>
      </w:r>
    </w:p>
    <w:p w:rsidR="00C807FC"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Если экспертиза проводилась при участии нескольких экспертов, заключение подписывается всеми экспертами. </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При разногласии между экспертами каждый из н</w:t>
      </w:r>
      <w:r w:rsidR="00C74CC2">
        <w:rPr>
          <w:rFonts w:ascii="Times New Roman" w:hAnsi="Times New Roman" w:cs="Times New Roman"/>
          <w:sz w:val="28"/>
          <w:szCs w:val="28"/>
        </w:rPr>
        <w:t>их делает свои выводы отдельно [1</w:t>
      </w:r>
      <w:r w:rsidR="002E713B">
        <w:rPr>
          <w:rFonts w:ascii="Times New Roman" w:hAnsi="Times New Roman" w:cs="Times New Roman"/>
          <w:sz w:val="28"/>
          <w:szCs w:val="28"/>
        </w:rPr>
        <w:t>,</w:t>
      </w:r>
      <w:r w:rsidR="00C74CC2">
        <w:rPr>
          <w:rFonts w:ascii="Times New Roman" w:hAnsi="Times New Roman" w:cs="Times New Roman"/>
          <w:sz w:val="28"/>
          <w:szCs w:val="28"/>
        </w:rPr>
        <w:t xml:space="preserve"> </w:t>
      </w:r>
      <w:r w:rsidR="002E713B">
        <w:rPr>
          <w:rFonts w:ascii="Times New Roman" w:hAnsi="Times New Roman" w:cs="Times New Roman"/>
          <w:sz w:val="28"/>
          <w:szCs w:val="28"/>
        </w:rPr>
        <w:t xml:space="preserve"> </w:t>
      </w:r>
      <w:r w:rsidR="00C74CC2">
        <w:rPr>
          <w:rFonts w:ascii="Times New Roman" w:hAnsi="Times New Roman" w:cs="Times New Roman"/>
          <w:sz w:val="28"/>
          <w:szCs w:val="28"/>
        </w:rPr>
        <w:t>пункт 3 статьи 379 Кодекса]</w:t>
      </w:r>
      <w:r w:rsidRPr="006C5255">
        <w:rPr>
          <w:rFonts w:ascii="Times New Roman" w:hAnsi="Times New Roman" w:cs="Times New Roman"/>
          <w:sz w:val="28"/>
          <w:szCs w:val="28"/>
        </w:rPr>
        <w:t>.</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Заключение и приложение к нему составляются в двух экземплярах, первый из которых направляется таможенному органу, назначившему экспертизу, а второй остается в таможенной лаборатории (экспертно-крим</w:t>
      </w:r>
      <w:r w:rsidR="00A04074">
        <w:rPr>
          <w:rFonts w:ascii="Times New Roman" w:hAnsi="Times New Roman" w:cs="Times New Roman"/>
          <w:sz w:val="28"/>
          <w:szCs w:val="28"/>
        </w:rPr>
        <w:t>иналистическом подразделении ФТС</w:t>
      </w:r>
      <w:r w:rsidRPr="006C5255">
        <w:rPr>
          <w:rFonts w:ascii="Times New Roman" w:hAnsi="Times New Roman" w:cs="Times New Roman"/>
          <w:sz w:val="28"/>
          <w:szCs w:val="28"/>
        </w:rPr>
        <w:t xml:space="preserve"> России).</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Предметы и документы, бывшие объектами исследования (включая пробы или образцы), упаковываются, опечатываются печатью и направляются таможенному органу, назначившему экспертизу.</w:t>
      </w:r>
    </w:p>
    <w:p w:rsidR="00E421D0"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Если отобранные пробы или образцы товаров направляются в иные соответствующие организации или другим экспертам, то требования, предусмотренные пунктами 15 - 22 Порядка, подлежат соблюдению в соответствии с условиями договора.</w:t>
      </w:r>
    </w:p>
    <w:p w:rsidR="00D979C9" w:rsidRPr="00006CEC" w:rsidRDefault="00D979C9" w:rsidP="00D979C9">
      <w:pPr>
        <w:spacing w:line="360" w:lineRule="auto"/>
        <w:ind w:firstLine="485"/>
        <w:jc w:val="both"/>
        <w:rPr>
          <w:color w:val="000000"/>
          <w:sz w:val="28"/>
          <w:szCs w:val="28"/>
        </w:rPr>
      </w:pPr>
      <w:r w:rsidRPr="00006CEC">
        <w:rPr>
          <w:color w:val="000000"/>
          <w:sz w:val="28"/>
          <w:szCs w:val="28"/>
        </w:rPr>
        <w:t>Порядок взятия проб или образцов товаров, а также порядок их исследования устанавливаются федеральным органом исполнительной власти, уполномоченным в области таможенного дела, в соответствии с настоящим Кодексом и иными правовыми актами Российской Федерации.</w:t>
      </w:r>
    </w:p>
    <w:p w:rsidR="00E421D0" w:rsidRPr="006C5255" w:rsidRDefault="00E421D0"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По окончании исследования пробы или образцы товаров возвращаются их владельцу, за исключением случаев, когда такие пробы или образцы подлежат уничтожению или утилизации в соответствии с законодательством Российской Федерации, а также когда расходы на возврат проб или о</w:t>
      </w:r>
      <w:r w:rsidR="00C74CC2">
        <w:rPr>
          <w:rFonts w:ascii="Times New Roman" w:hAnsi="Times New Roman" w:cs="Times New Roman"/>
          <w:sz w:val="28"/>
          <w:szCs w:val="28"/>
        </w:rPr>
        <w:t>бразцов превышают их стоимость  [1</w:t>
      </w:r>
      <w:r w:rsidR="002E713B">
        <w:rPr>
          <w:rFonts w:ascii="Times New Roman" w:hAnsi="Times New Roman" w:cs="Times New Roman"/>
          <w:sz w:val="28"/>
          <w:szCs w:val="28"/>
        </w:rPr>
        <w:t xml:space="preserve">, </w:t>
      </w:r>
      <w:r w:rsidR="00C74CC2">
        <w:rPr>
          <w:rFonts w:ascii="Times New Roman" w:hAnsi="Times New Roman" w:cs="Times New Roman"/>
          <w:sz w:val="28"/>
          <w:szCs w:val="28"/>
        </w:rPr>
        <w:t>пункт 11 статьи 383 Кодекса]</w:t>
      </w:r>
      <w:r w:rsidRPr="006C5255">
        <w:rPr>
          <w:rFonts w:ascii="Times New Roman" w:hAnsi="Times New Roman" w:cs="Times New Roman"/>
          <w:sz w:val="28"/>
          <w:szCs w:val="28"/>
        </w:rPr>
        <w:t>.</w:t>
      </w:r>
    </w:p>
    <w:p w:rsidR="00E421D0" w:rsidRPr="006C5255" w:rsidRDefault="00E421D0" w:rsidP="006C5255">
      <w:pPr>
        <w:pStyle w:val="ConsNonformat"/>
        <w:widowControl/>
        <w:spacing w:line="360" w:lineRule="auto"/>
        <w:ind w:right="0" w:firstLine="709"/>
        <w:jc w:val="both"/>
        <w:rPr>
          <w:rFonts w:ascii="Times New Roman" w:hAnsi="Times New Roman" w:cs="Times New Roman"/>
          <w:sz w:val="28"/>
          <w:szCs w:val="28"/>
        </w:rPr>
      </w:pPr>
    </w:p>
    <w:p w:rsidR="00E421D0" w:rsidRDefault="00E421D0" w:rsidP="006C5255">
      <w:pPr>
        <w:pStyle w:val="ConsNonformat"/>
        <w:widowControl/>
        <w:spacing w:line="360" w:lineRule="auto"/>
        <w:ind w:right="0" w:firstLine="709"/>
        <w:jc w:val="both"/>
        <w:rPr>
          <w:rFonts w:ascii="Times New Roman" w:hAnsi="Times New Roman" w:cs="Times New Roman"/>
          <w:sz w:val="28"/>
          <w:szCs w:val="28"/>
        </w:rPr>
      </w:pPr>
    </w:p>
    <w:p w:rsidR="00D979C9" w:rsidRDefault="00D979C9" w:rsidP="006C5255">
      <w:pPr>
        <w:pStyle w:val="ConsNonformat"/>
        <w:widowControl/>
        <w:spacing w:line="360" w:lineRule="auto"/>
        <w:ind w:right="0" w:firstLine="709"/>
        <w:jc w:val="both"/>
        <w:rPr>
          <w:rFonts w:ascii="Times New Roman" w:hAnsi="Times New Roman" w:cs="Times New Roman"/>
          <w:sz w:val="28"/>
          <w:szCs w:val="28"/>
        </w:rPr>
      </w:pPr>
    </w:p>
    <w:p w:rsidR="00D979C9" w:rsidRDefault="00D979C9" w:rsidP="006C5255">
      <w:pPr>
        <w:pStyle w:val="ConsNonformat"/>
        <w:widowControl/>
        <w:spacing w:line="360" w:lineRule="auto"/>
        <w:ind w:right="0" w:firstLine="709"/>
        <w:jc w:val="both"/>
        <w:rPr>
          <w:rFonts w:ascii="Times New Roman" w:hAnsi="Times New Roman" w:cs="Times New Roman"/>
          <w:sz w:val="28"/>
          <w:szCs w:val="28"/>
        </w:rPr>
      </w:pPr>
    </w:p>
    <w:p w:rsidR="00D979C9" w:rsidRDefault="00D979C9" w:rsidP="006C5255">
      <w:pPr>
        <w:pStyle w:val="ConsNonformat"/>
        <w:widowControl/>
        <w:spacing w:line="360" w:lineRule="auto"/>
        <w:ind w:right="0" w:firstLine="709"/>
        <w:jc w:val="both"/>
        <w:rPr>
          <w:rFonts w:ascii="Times New Roman" w:hAnsi="Times New Roman" w:cs="Times New Roman"/>
          <w:sz w:val="28"/>
          <w:szCs w:val="28"/>
        </w:rPr>
      </w:pPr>
    </w:p>
    <w:p w:rsidR="00D979C9" w:rsidRDefault="00D979C9" w:rsidP="006C5255">
      <w:pPr>
        <w:pStyle w:val="ConsNonformat"/>
        <w:widowControl/>
        <w:spacing w:line="360" w:lineRule="auto"/>
        <w:ind w:right="0" w:firstLine="709"/>
        <w:jc w:val="both"/>
        <w:rPr>
          <w:rFonts w:ascii="Times New Roman" w:hAnsi="Times New Roman" w:cs="Times New Roman"/>
          <w:sz w:val="28"/>
          <w:szCs w:val="28"/>
        </w:rPr>
      </w:pPr>
    </w:p>
    <w:p w:rsidR="00D979C9" w:rsidRDefault="00D979C9" w:rsidP="006C5255">
      <w:pPr>
        <w:pStyle w:val="ConsNonformat"/>
        <w:widowControl/>
        <w:spacing w:line="360" w:lineRule="auto"/>
        <w:ind w:right="0" w:firstLine="709"/>
        <w:jc w:val="both"/>
        <w:rPr>
          <w:rFonts w:ascii="Times New Roman" w:hAnsi="Times New Roman" w:cs="Times New Roman"/>
          <w:sz w:val="28"/>
          <w:szCs w:val="28"/>
        </w:rPr>
      </w:pPr>
    </w:p>
    <w:p w:rsidR="00D979C9" w:rsidRDefault="00D979C9" w:rsidP="006C5255">
      <w:pPr>
        <w:pStyle w:val="ConsNonformat"/>
        <w:widowControl/>
        <w:spacing w:line="360" w:lineRule="auto"/>
        <w:ind w:right="0" w:firstLine="709"/>
        <w:jc w:val="both"/>
        <w:rPr>
          <w:rFonts w:ascii="Times New Roman" w:hAnsi="Times New Roman" w:cs="Times New Roman"/>
          <w:sz w:val="28"/>
          <w:szCs w:val="28"/>
        </w:rPr>
      </w:pPr>
    </w:p>
    <w:p w:rsidR="00D979C9" w:rsidRDefault="00D979C9" w:rsidP="006C5255">
      <w:pPr>
        <w:pStyle w:val="ConsNonformat"/>
        <w:widowControl/>
        <w:spacing w:line="360" w:lineRule="auto"/>
        <w:ind w:right="0" w:firstLine="709"/>
        <w:jc w:val="both"/>
        <w:rPr>
          <w:rFonts w:ascii="Times New Roman" w:hAnsi="Times New Roman" w:cs="Times New Roman"/>
          <w:sz w:val="28"/>
          <w:szCs w:val="28"/>
        </w:rPr>
      </w:pPr>
    </w:p>
    <w:p w:rsidR="00D979C9" w:rsidRDefault="00D979C9" w:rsidP="006C5255">
      <w:pPr>
        <w:pStyle w:val="ConsNonformat"/>
        <w:widowControl/>
        <w:spacing w:line="360" w:lineRule="auto"/>
        <w:ind w:right="0" w:firstLine="709"/>
        <w:jc w:val="both"/>
        <w:rPr>
          <w:rFonts w:ascii="Times New Roman" w:hAnsi="Times New Roman" w:cs="Times New Roman"/>
          <w:sz w:val="28"/>
          <w:szCs w:val="28"/>
        </w:rPr>
      </w:pPr>
    </w:p>
    <w:p w:rsidR="00D979C9" w:rsidRPr="006C5255" w:rsidRDefault="00D979C9" w:rsidP="006C5255">
      <w:pPr>
        <w:pStyle w:val="ConsNonformat"/>
        <w:widowControl/>
        <w:spacing w:line="360" w:lineRule="auto"/>
        <w:ind w:right="0" w:firstLine="709"/>
        <w:jc w:val="both"/>
        <w:rPr>
          <w:rFonts w:ascii="Times New Roman" w:hAnsi="Times New Roman" w:cs="Times New Roman"/>
          <w:sz w:val="28"/>
          <w:szCs w:val="28"/>
        </w:rPr>
      </w:pPr>
    </w:p>
    <w:p w:rsidR="002A0FE5" w:rsidRPr="00814CD4" w:rsidRDefault="002A0FE5" w:rsidP="006C5255">
      <w:pPr>
        <w:pStyle w:val="1"/>
        <w:spacing w:before="0" w:after="0" w:line="360" w:lineRule="auto"/>
        <w:ind w:firstLine="709"/>
        <w:jc w:val="both"/>
        <w:rPr>
          <w:rFonts w:ascii="Times New Roman" w:hAnsi="Times New Roman" w:cs="Times New Roman"/>
          <w:caps/>
          <w:sz w:val="28"/>
          <w:szCs w:val="28"/>
        </w:rPr>
      </w:pPr>
      <w:bookmarkStart w:id="32" w:name="_Toc88890709"/>
      <w:bookmarkStart w:id="33" w:name="_Toc196462918"/>
      <w:r w:rsidRPr="00814CD4">
        <w:rPr>
          <w:rFonts w:ascii="Times New Roman" w:hAnsi="Times New Roman" w:cs="Times New Roman"/>
          <w:caps/>
          <w:sz w:val="28"/>
          <w:szCs w:val="28"/>
        </w:rPr>
        <w:t>Заключение</w:t>
      </w:r>
      <w:bookmarkEnd w:id="32"/>
      <w:bookmarkEnd w:id="33"/>
    </w:p>
    <w:p w:rsidR="00266A01" w:rsidRPr="006C5255" w:rsidRDefault="00266A01" w:rsidP="006C5255">
      <w:pPr>
        <w:spacing w:line="360" w:lineRule="auto"/>
        <w:ind w:firstLine="709"/>
        <w:jc w:val="both"/>
        <w:rPr>
          <w:sz w:val="28"/>
          <w:szCs w:val="28"/>
        </w:rPr>
      </w:pPr>
    </w:p>
    <w:p w:rsidR="00941A08" w:rsidRPr="006C5255" w:rsidRDefault="00941A0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Под экспертизой понимается исследование представленных объектов и анализ полученных на его основе данных, проводимое экспертом (экспертной комиссией) и направленное на проверку качественных свойств объекта, его подлинности, соответствия, идентификации и т.д., которое завершается выпуском акта, заключения, а в некоторых случаях - сертификата качества, соответствия.</w:t>
      </w:r>
    </w:p>
    <w:p w:rsidR="00941A08" w:rsidRPr="006C5255" w:rsidRDefault="00941A0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Решение о назначении экспертизы принимается должностным лицом таможенного органа с согласия начальника этого органа или его заместителя, о чем выносится мотивированное постановление.</w:t>
      </w:r>
    </w:p>
    <w:p w:rsidR="00941A08" w:rsidRPr="006C5255" w:rsidRDefault="00941A0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 зависимости от процессуального основания помимо первичной экспертизы выделяют дополнительные, повторные, комплексные и комиссионные, в связи с чем важно указать вид назначаемой экспертизы.</w:t>
      </w:r>
    </w:p>
    <w:p w:rsidR="00941A08" w:rsidRPr="006C5255" w:rsidRDefault="00941A0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Необходимость определения вида экспертизы обусловлена различными особенностями их назначения и проведения. </w:t>
      </w:r>
    </w:p>
    <w:p w:rsidR="00941A08" w:rsidRPr="006C5255" w:rsidRDefault="00941A0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 случае необходимости (отсутствие специализированного оборудования, эксперта, обладающего определенными знаниями) проведение экспертизы может быть поручено соответствующим организациям или другим экспертам, назначенным таможенным органом.</w:t>
      </w:r>
    </w:p>
    <w:p w:rsidR="00941A08" w:rsidRPr="006C5255" w:rsidRDefault="00941A0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Общий спектр вопросов, которые могут быть поставлены перед экспертом, неограничен, но в то же время в частном случае он не должен выходить за рамки специальных познаний конкретного эксперта. </w:t>
      </w:r>
    </w:p>
    <w:p w:rsidR="00941A08" w:rsidRPr="006C5255" w:rsidRDefault="00941A0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Впервые законодателем закреплены сроки проведения экспертизы, которые не должны превышать сроков временного хранения.</w:t>
      </w:r>
    </w:p>
    <w:p w:rsidR="00941A08" w:rsidRPr="006C5255" w:rsidRDefault="00941A0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Объектами экспертного исследования, проводимого для таможенных целей, являются</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продовольственные</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товары.</w:t>
      </w:r>
    </w:p>
    <w:p w:rsidR="00941A08" w:rsidRPr="006C5255" w:rsidRDefault="00941A08"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Эксперт, декларант и иные лица, обладающие полномочиями в отношении товара</w:t>
      </w:r>
      <w:r w:rsidR="00C923BF">
        <w:rPr>
          <w:rFonts w:ascii="Times New Roman" w:hAnsi="Times New Roman" w:cs="Times New Roman"/>
          <w:sz w:val="28"/>
          <w:szCs w:val="28"/>
        </w:rPr>
        <w:t xml:space="preserve"> </w:t>
      </w:r>
      <w:r w:rsidRPr="006C5255">
        <w:rPr>
          <w:rFonts w:ascii="Times New Roman" w:hAnsi="Times New Roman" w:cs="Times New Roman"/>
          <w:sz w:val="28"/>
          <w:szCs w:val="28"/>
        </w:rPr>
        <w:t>при проведении экспертизы, имеют ряд прав и обязанностей.</w:t>
      </w:r>
    </w:p>
    <w:p w:rsidR="00266A01" w:rsidRPr="006C5255" w:rsidRDefault="00266A01"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На основании проведенных исследований и с учетом их результатов эксперт дает заключение в письменной форме от своего имени.</w:t>
      </w:r>
    </w:p>
    <w:p w:rsidR="00266A01" w:rsidRPr="006C5255" w:rsidRDefault="00266A01"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Экспертное заключение, как правило, состоит из трех частей: вводной, исследовательской и заключительной. </w:t>
      </w:r>
    </w:p>
    <w:p w:rsidR="00266A01" w:rsidRPr="006C5255" w:rsidRDefault="00266A01"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 заключении эксперта должны быть указаны время и место проведения исследования, кем и на каком основании проводились исследования, вопросы, поставленные перед экспертом, объекты исследований, материалы и документы, предоставленные эксперту, содержание и результаты исследований с указанием примененных методов, оценка результатов исследований, выводы по поставленным вопросам и их обоснование.</w:t>
      </w:r>
    </w:p>
    <w:p w:rsidR="00266A01" w:rsidRPr="006C5255" w:rsidRDefault="00266A01"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Если экспертиза проводилась при участии нескольких экспертов, заключение подписывается всеми экспертами. </w:t>
      </w:r>
    </w:p>
    <w:p w:rsidR="00266A01" w:rsidRPr="006C5255" w:rsidRDefault="00266A01"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При разногласии между экспертами каждый из них делает свои выводы отдельно.</w:t>
      </w:r>
    </w:p>
    <w:p w:rsidR="00266A01" w:rsidRPr="006C5255" w:rsidRDefault="00266A01"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xml:space="preserve">В качестве объекта экспертного исследования могут выступать пробы и образцы. </w:t>
      </w:r>
    </w:p>
    <w:p w:rsidR="00266A01" w:rsidRPr="006C5255" w:rsidRDefault="00266A01"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Под образцом товара понимается единица продукции, являющаяся тождественной по структуре, составу и свойствам всей серии (партии) продукции, а под пробой - оптимально необходимая часть образца товара, тождественная по составу объекту исследования.</w:t>
      </w:r>
    </w:p>
    <w:p w:rsidR="00266A01" w:rsidRPr="006C5255" w:rsidRDefault="00266A01"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Взятие проб и образцов товаров производится для целей:</w:t>
      </w:r>
    </w:p>
    <w:p w:rsidR="00266A01" w:rsidRPr="006C5255" w:rsidRDefault="00266A01"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таможенного контроля и таможенного оформления товаров, перемещаемых через таможенную границу Российской Федерации, и их таможенного обложения;</w:t>
      </w:r>
    </w:p>
    <w:p w:rsidR="00266A01" w:rsidRPr="006C5255" w:rsidRDefault="00266A01"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подготовки заключений по экспертизам, назначенным в процессе производства таможенного контроля и таможенного оформления;</w:t>
      </w:r>
    </w:p>
    <w:p w:rsidR="00266A01" w:rsidRPr="006C5255" w:rsidRDefault="00266A01" w:rsidP="006C5255">
      <w:pPr>
        <w:pStyle w:val="ConsNormal"/>
        <w:widowControl/>
        <w:spacing w:line="360" w:lineRule="auto"/>
        <w:ind w:right="0" w:firstLine="709"/>
        <w:jc w:val="both"/>
        <w:rPr>
          <w:rFonts w:ascii="Times New Roman" w:hAnsi="Times New Roman" w:cs="Times New Roman"/>
          <w:sz w:val="28"/>
          <w:szCs w:val="28"/>
        </w:rPr>
      </w:pPr>
      <w:r w:rsidRPr="006C5255">
        <w:rPr>
          <w:rFonts w:ascii="Times New Roman" w:hAnsi="Times New Roman" w:cs="Times New Roman"/>
          <w:sz w:val="28"/>
          <w:szCs w:val="28"/>
        </w:rPr>
        <w:t>- обеспечения защиты интересов потребителей.</w:t>
      </w:r>
    </w:p>
    <w:p w:rsidR="00266A01" w:rsidRPr="006C5255" w:rsidRDefault="00266A01" w:rsidP="006C5255">
      <w:pPr>
        <w:pStyle w:val="ConsNormal"/>
        <w:widowControl/>
        <w:spacing w:line="360" w:lineRule="auto"/>
        <w:ind w:right="0" w:firstLine="709"/>
        <w:jc w:val="both"/>
        <w:rPr>
          <w:rFonts w:ascii="Times New Roman" w:hAnsi="Times New Roman" w:cs="Times New Roman"/>
          <w:sz w:val="28"/>
          <w:szCs w:val="28"/>
        </w:rPr>
      </w:pPr>
    </w:p>
    <w:p w:rsidR="0030149A" w:rsidRPr="006C5255" w:rsidRDefault="0030149A" w:rsidP="006C5255">
      <w:pPr>
        <w:spacing w:line="360" w:lineRule="auto"/>
        <w:ind w:firstLine="709"/>
        <w:jc w:val="both"/>
        <w:rPr>
          <w:sz w:val="28"/>
          <w:szCs w:val="28"/>
        </w:rPr>
      </w:pPr>
    </w:p>
    <w:p w:rsidR="0030149A" w:rsidRDefault="0030149A" w:rsidP="006C5255">
      <w:pPr>
        <w:spacing w:line="360" w:lineRule="auto"/>
        <w:ind w:firstLine="709"/>
        <w:jc w:val="both"/>
        <w:rPr>
          <w:sz w:val="28"/>
          <w:szCs w:val="28"/>
        </w:rPr>
      </w:pPr>
    </w:p>
    <w:p w:rsidR="000061EE" w:rsidRDefault="000061EE" w:rsidP="006C5255">
      <w:pPr>
        <w:spacing w:line="360" w:lineRule="auto"/>
        <w:ind w:firstLine="709"/>
        <w:jc w:val="both"/>
        <w:rPr>
          <w:sz w:val="28"/>
          <w:szCs w:val="28"/>
        </w:rPr>
      </w:pPr>
    </w:p>
    <w:p w:rsidR="000061EE" w:rsidRPr="006C5255" w:rsidRDefault="000061EE" w:rsidP="006C5255">
      <w:pPr>
        <w:spacing w:line="360" w:lineRule="auto"/>
        <w:ind w:firstLine="709"/>
        <w:jc w:val="both"/>
        <w:rPr>
          <w:sz w:val="28"/>
          <w:szCs w:val="28"/>
        </w:rPr>
      </w:pPr>
    </w:p>
    <w:p w:rsidR="002A0FE5" w:rsidRDefault="002A0FE5" w:rsidP="006F1056">
      <w:pPr>
        <w:pStyle w:val="1"/>
        <w:spacing w:before="0" w:after="0" w:line="360" w:lineRule="auto"/>
        <w:ind w:firstLine="709"/>
        <w:jc w:val="center"/>
        <w:rPr>
          <w:rFonts w:ascii="Times New Roman" w:hAnsi="Times New Roman" w:cs="Times New Roman"/>
          <w:caps/>
          <w:sz w:val="28"/>
          <w:szCs w:val="28"/>
        </w:rPr>
      </w:pPr>
      <w:bookmarkStart w:id="34" w:name="_Toc88890710"/>
      <w:bookmarkStart w:id="35" w:name="_Toc196462919"/>
      <w:r w:rsidRPr="00A91579">
        <w:rPr>
          <w:rFonts w:ascii="Times New Roman" w:hAnsi="Times New Roman" w:cs="Times New Roman"/>
          <w:caps/>
          <w:sz w:val="28"/>
          <w:szCs w:val="28"/>
        </w:rPr>
        <w:t xml:space="preserve">Список </w:t>
      </w:r>
      <w:r w:rsidR="00824C1C">
        <w:rPr>
          <w:rFonts w:ascii="Times New Roman" w:hAnsi="Times New Roman" w:cs="Times New Roman"/>
          <w:caps/>
          <w:sz w:val="28"/>
          <w:szCs w:val="28"/>
        </w:rPr>
        <w:t>использованных источников</w:t>
      </w:r>
      <w:bookmarkEnd w:id="34"/>
      <w:bookmarkEnd w:id="35"/>
    </w:p>
    <w:p w:rsidR="002E713B" w:rsidRPr="002E713B" w:rsidRDefault="002E713B" w:rsidP="002E713B"/>
    <w:p w:rsidR="001613FC" w:rsidRDefault="001613FC" w:rsidP="001613FC">
      <w:pPr>
        <w:spacing w:line="360" w:lineRule="auto"/>
        <w:ind w:left="-360" w:firstLine="709"/>
        <w:jc w:val="both"/>
        <w:rPr>
          <w:sz w:val="28"/>
          <w:szCs w:val="28"/>
        </w:rPr>
      </w:pPr>
      <w:r>
        <w:rPr>
          <w:sz w:val="28"/>
          <w:szCs w:val="28"/>
        </w:rPr>
        <w:t>1.</w:t>
      </w:r>
      <w:r w:rsidR="002E713B">
        <w:rPr>
          <w:sz w:val="28"/>
          <w:szCs w:val="28"/>
        </w:rPr>
        <w:t xml:space="preserve"> </w:t>
      </w:r>
      <w:r>
        <w:rPr>
          <w:sz w:val="28"/>
          <w:szCs w:val="28"/>
        </w:rPr>
        <w:t>Таможенный кодекс Российской Федерации (по состоянию на 20 февраля 2007</w:t>
      </w:r>
    </w:p>
    <w:p w:rsidR="00266A01" w:rsidRPr="006C5255" w:rsidRDefault="001613FC" w:rsidP="001613FC">
      <w:pPr>
        <w:spacing w:line="360" w:lineRule="auto"/>
        <w:ind w:left="-360" w:firstLine="709"/>
        <w:jc w:val="both"/>
        <w:rPr>
          <w:sz w:val="28"/>
          <w:szCs w:val="28"/>
        </w:rPr>
      </w:pPr>
      <w:r>
        <w:rPr>
          <w:sz w:val="28"/>
          <w:szCs w:val="28"/>
        </w:rPr>
        <w:t xml:space="preserve">    года). – Новосибирск</w:t>
      </w:r>
      <w:r w:rsidRPr="001613FC">
        <w:rPr>
          <w:sz w:val="28"/>
          <w:szCs w:val="28"/>
        </w:rPr>
        <w:t>:</w:t>
      </w:r>
      <w:r>
        <w:rPr>
          <w:sz w:val="28"/>
          <w:szCs w:val="28"/>
        </w:rPr>
        <w:t xml:space="preserve"> Сиб. унив изд – во, 2007. – 297 с.           </w:t>
      </w:r>
    </w:p>
    <w:p w:rsidR="00640422" w:rsidRPr="006C5255" w:rsidRDefault="001613FC" w:rsidP="001613FC">
      <w:pPr>
        <w:pStyle w:val="ConsNormal"/>
        <w:widowControl/>
        <w:spacing w:line="360" w:lineRule="auto"/>
        <w:ind w:left="360" w:right="0" w:firstLine="0"/>
        <w:jc w:val="both"/>
        <w:rPr>
          <w:rFonts w:ascii="Times New Roman" w:hAnsi="Times New Roman" w:cs="Times New Roman"/>
          <w:sz w:val="28"/>
          <w:szCs w:val="28"/>
        </w:rPr>
      </w:pPr>
      <w:r>
        <w:rPr>
          <w:rFonts w:ascii="Times New Roman" w:hAnsi="Times New Roman" w:cs="Times New Roman"/>
          <w:sz w:val="28"/>
          <w:szCs w:val="28"/>
        </w:rPr>
        <w:t>2.</w:t>
      </w:r>
      <w:r w:rsidR="002E713B">
        <w:rPr>
          <w:rFonts w:ascii="Times New Roman" w:hAnsi="Times New Roman" w:cs="Times New Roman"/>
          <w:sz w:val="28"/>
          <w:szCs w:val="28"/>
        </w:rPr>
        <w:t xml:space="preserve"> </w:t>
      </w:r>
      <w:r w:rsidR="00640422" w:rsidRPr="006C5255">
        <w:rPr>
          <w:rFonts w:ascii="Times New Roman" w:hAnsi="Times New Roman" w:cs="Times New Roman"/>
          <w:sz w:val="28"/>
          <w:szCs w:val="28"/>
        </w:rPr>
        <w:t xml:space="preserve"> письмо от 1 сентября </w:t>
      </w:r>
      <w:smartTag w:uri="urn:schemas-microsoft-com:office:smarttags" w:element="metricconverter">
        <w:smartTagPr>
          <w:attr w:name="ProductID" w:val="1998 г"/>
        </w:smartTagPr>
        <w:r w:rsidR="00640422" w:rsidRPr="006C5255">
          <w:rPr>
            <w:rFonts w:ascii="Times New Roman" w:hAnsi="Times New Roman" w:cs="Times New Roman"/>
            <w:sz w:val="28"/>
            <w:szCs w:val="28"/>
          </w:rPr>
          <w:t>1998 г</w:t>
        </w:r>
      </w:smartTag>
      <w:r w:rsidR="00640422" w:rsidRPr="006C5255">
        <w:rPr>
          <w:rFonts w:ascii="Times New Roman" w:hAnsi="Times New Roman" w:cs="Times New Roman"/>
          <w:sz w:val="28"/>
          <w:szCs w:val="28"/>
        </w:rPr>
        <w:t>. № 01 – 15/18416</w:t>
      </w:r>
      <w:r w:rsidR="000061EE">
        <w:rPr>
          <w:rFonts w:ascii="Times New Roman" w:hAnsi="Times New Roman" w:cs="Times New Roman"/>
          <w:sz w:val="28"/>
          <w:szCs w:val="28"/>
        </w:rPr>
        <w:t>:</w:t>
      </w:r>
      <w:r w:rsidR="00640422" w:rsidRPr="006C5255">
        <w:rPr>
          <w:rFonts w:ascii="Times New Roman" w:hAnsi="Times New Roman" w:cs="Times New Roman"/>
          <w:sz w:val="28"/>
          <w:szCs w:val="28"/>
        </w:rPr>
        <w:t xml:space="preserve"> О видах экспертиз, проводимых таможенными лабораториями, и перечне типовых вопросов, задаваемых эксперту</w:t>
      </w:r>
      <w:r w:rsidR="00A04074">
        <w:rPr>
          <w:rFonts w:ascii="Times New Roman" w:hAnsi="Times New Roman" w:cs="Times New Roman"/>
          <w:sz w:val="28"/>
          <w:szCs w:val="28"/>
        </w:rPr>
        <w:t xml:space="preserve"> (в ред. Приказа ФТС</w:t>
      </w:r>
      <w:r w:rsidR="0039074C" w:rsidRPr="006C5255">
        <w:rPr>
          <w:rFonts w:ascii="Times New Roman" w:hAnsi="Times New Roman" w:cs="Times New Roman"/>
          <w:sz w:val="28"/>
          <w:szCs w:val="28"/>
        </w:rPr>
        <w:t xml:space="preserve"> РФ от 14.04.</w:t>
      </w:r>
      <w:r w:rsidR="000061EE">
        <w:rPr>
          <w:rFonts w:ascii="Times New Roman" w:hAnsi="Times New Roman" w:cs="Times New Roman"/>
          <w:sz w:val="28"/>
          <w:szCs w:val="28"/>
        </w:rPr>
        <w:t>2005г.</w:t>
      </w:r>
      <w:r w:rsidR="0039074C" w:rsidRPr="006C5255">
        <w:rPr>
          <w:rFonts w:ascii="Times New Roman" w:hAnsi="Times New Roman" w:cs="Times New Roman"/>
          <w:sz w:val="28"/>
          <w:szCs w:val="28"/>
        </w:rPr>
        <w:t xml:space="preserve"> № 240). </w:t>
      </w:r>
    </w:p>
    <w:p w:rsidR="009E709B" w:rsidRPr="006C5255" w:rsidRDefault="001613FC" w:rsidP="001613FC">
      <w:pPr>
        <w:pStyle w:val="ConsNormal"/>
        <w:widowControl/>
        <w:spacing w:line="360" w:lineRule="auto"/>
        <w:ind w:left="360" w:right="0" w:firstLine="0"/>
        <w:jc w:val="both"/>
        <w:rPr>
          <w:rFonts w:ascii="Times New Roman" w:hAnsi="Times New Roman" w:cs="Times New Roman"/>
          <w:sz w:val="28"/>
          <w:szCs w:val="28"/>
        </w:rPr>
      </w:pPr>
      <w:r>
        <w:rPr>
          <w:rFonts w:ascii="Times New Roman" w:hAnsi="Times New Roman" w:cs="Times New Roman"/>
          <w:sz w:val="28"/>
          <w:szCs w:val="28"/>
        </w:rPr>
        <w:t>3.</w:t>
      </w:r>
      <w:r w:rsidR="002E713B">
        <w:rPr>
          <w:rFonts w:ascii="Times New Roman" w:hAnsi="Times New Roman" w:cs="Times New Roman"/>
          <w:sz w:val="28"/>
          <w:szCs w:val="28"/>
        </w:rPr>
        <w:t xml:space="preserve"> </w:t>
      </w:r>
      <w:r w:rsidR="009E709B" w:rsidRPr="006C5255">
        <w:rPr>
          <w:rFonts w:ascii="Times New Roman" w:hAnsi="Times New Roman" w:cs="Times New Roman"/>
          <w:sz w:val="28"/>
          <w:szCs w:val="28"/>
        </w:rPr>
        <w:t>Положение о порядке взятия таможенными органами РФ проб и образцов товаров, перемещаемых через таможенную грани</w:t>
      </w:r>
      <w:r w:rsidR="00A04074">
        <w:rPr>
          <w:rFonts w:ascii="Times New Roman" w:hAnsi="Times New Roman" w:cs="Times New Roman"/>
          <w:sz w:val="28"/>
          <w:szCs w:val="28"/>
        </w:rPr>
        <w:t>цу РФ, утвержденным Приказом ФТС</w:t>
      </w:r>
      <w:r w:rsidR="009E709B" w:rsidRPr="006C5255">
        <w:rPr>
          <w:rFonts w:ascii="Times New Roman" w:hAnsi="Times New Roman" w:cs="Times New Roman"/>
          <w:sz w:val="28"/>
          <w:szCs w:val="28"/>
        </w:rPr>
        <w:t xml:space="preserve"> России от 25 июня </w:t>
      </w:r>
      <w:smartTag w:uri="urn:schemas-microsoft-com:office:smarttags" w:element="metricconverter">
        <w:smartTagPr>
          <w:attr w:name="ProductID" w:val="2004 г"/>
        </w:smartTagPr>
        <w:r w:rsidR="009E709B">
          <w:rPr>
            <w:rFonts w:ascii="Times New Roman" w:hAnsi="Times New Roman" w:cs="Times New Roman"/>
            <w:sz w:val="28"/>
            <w:szCs w:val="28"/>
          </w:rPr>
          <w:t>2004</w:t>
        </w:r>
        <w:r w:rsidR="009E709B" w:rsidRPr="006C5255">
          <w:rPr>
            <w:rFonts w:ascii="Times New Roman" w:hAnsi="Times New Roman" w:cs="Times New Roman"/>
            <w:sz w:val="28"/>
            <w:szCs w:val="28"/>
          </w:rPr>
          <w:t xml:space="preserve"> г</w:t>
        </w:r>
      </w:smartTag>
      <w:r w:rsidR="009E709B" w:rsidRPr="006C5255">
        <w:rPr>
          <w:rFonts w:ascii="Times New Roman" w:hAnsi="Times New Roman" w:cs="Times New Roman"/>
          <w:sz w:val="28"/>
          <w:szCs w:val="28"/>
        </w:rPr>
        <w:t>. N 264.</w:t>
      </w:r>
    </w:p>
    <w:p w:rsidR="009E709B" w:rsidRPr="006C5255" w:rsidRDefault="001613FC" w:rsidP="001613FC">
      <w:pPr>
        <w:pStyle w:val="ConsNormal"/>
        <w:widowControl/>
        <w:spacing w:line="360" w:lineRule="auto"/>
        <w:ind w:left="360" w:right="0" w:firstLine="0"/>
        <w:jc w:val="both"/>
        <w:rPr>
          <w:rFonts w:ascii="Times New Roman" w:hAnsi="Times New Roman" w:cs="Times New Roman"/>
          <w:sz w:val="28"/>
          <w:szCs w:val="28"/>
        </w:rPr>
      </w:pPr>
      <w:r>
        <w:rPr>
          <w:rFonts w:ascii="Times New Roman" w:hAnsi="Times New Roman" w:cs="Times New Roman"/>
          <w:sz w:val="28"/>
          <w:szCs w:val="28"/>
        </w:rPr>
        <w:t xml:space="preserve">4. </w:t>
      </w:r>
      <w:r w:rsidR="009E709B" w:rsidRPr="006C5255">
        <w:rPr>
          <w:rFonts w:ascii="Times New Roman" w:hAnsi="Times New Roman" w:cs="Times New Roman"/>
          <w:sz w:val="28"/>
          <w:szCs w:val="28"/>
        </w:rPr>
        <w:t xml:space="preserve">Постановление Правительства РФ от 9 июля </w:t>
      </w:r>
      <w:smartTag w:uri="urn:schemas-microsoft-com:office:smarttags" w:element="metricconverter">
        <w:smartTagPr>
          <w:attr w:name="ProductID" w:val="2001 г"/>
        </w:smartTagPr>
        <w:r w:rsidR="009E709B" w:rsidRPr="006C5255">
          <w:rPr>
            <w:rFonts w:ascii="Times New Roman" w:hAnsi="Times New Roman" w:cs="Times New Roman"/>
            <w:sz w:val="28"/>
            <w:szCs w:val="28"/>
          </w:rPr>
          <w:t>2001 г</w:t>
        </w:r>
      </w:smartTag>
      <w:r w:rsidR="009E709B" w:rsidRPr="006C5255">
        <w:rPr>
          <w:rFonts w:ascii="Times New Roman" w:hAnsi="Times New Roman" w:cs="Times New Roman"/>
          <w:sz w:val="28"/>
          <w:szCs w:val="28"/>
        </w:rPr>
        <w:t>. N 524 "Об установлении таможенного режима перемещения припасов".</w:t>
      </w:r>
      <w:r w:rsidR="00C923BF">
        <w:rPr>
          <w:rFonts w:ascii="Times New Roman" w:hAnsi="Times New Roman" w:cs="Times New Roman"/>
          <w:sz w:val="28"/>
          <w:szCs w:val="28"/>
        </w:rPr>
        <w:t xml:space="preserve"> </w:t>
      </w:r>
      <w:r w:rsidR="009E709B" w:rsidRPr="006C5255">
        <w:rPr>
          <w:rFonts w:ascii="Times New Roman" w:hAnsi="Times New Roman" w:cs="Times New Roman"/>
          <w:sz w:val="28"/>
          <w:szCs w:val="28"/>
        </w:rPr>
        <w:t>СЗ РФ. 2001. N 29. Ст. 3031</w:t>
      </w:r>
      <w:r w:rsidR="009E709B">
        <w:rPr>
          <w:rFonts w:ascii="Times New Roman" w:hAnsi="Times New Roman" w:cs="Times New Roman"/>
          <w:sz w:val="28"/>
          <w:szCs w:val="28"/>
        </w:rPr>
        <w:t xml:space="preserve"> (ред. от.5.04.2005г.)</w:t>
      </w:r>
      <w:r w:rsidR="009E709B" w:rsidRPr="006C5255">
        <w:rPr>
          <w:rFonts w:ascii="Times New Roman" w:hAnsi="Times New Roman" w:cs="Times New Roman"/>
          <w:sz w:val="28"/>
          <w:szCs w:val="28"/>
        </w:rPr>
        <w:t>.</w:t>
      </w:r>
    </w:p>
    <w:p w:rsidR="009E709B" w:rsidRDefault="001613FC" w:rsidP="001613FC">
      <w:pPr>
        <w:pStyle w:val="ConsNormal"/>
        <w:widowControl/>
        <w:spacing w:line="360" w:lineRule="auto"/>
        <w:ind w:left="360" w:right="0" w:firstLine="0"/>
        <w:jc w:val="both"/>
        <w:rPr>
          <w:rFonts w:ascii="Times New Roman" w:hAnsi="Times New Roman" w:cs="Times New Roman"/>
          <w:sz w:val="28"/>
          <w:szCs w:val="28"/>
        </w:rPr>
      </w:pPr>
      <w:r>
        <w:rPr>
          <w:rFonts w:ascii="Times New Roman" w:hAnsi="Times New Roman" w:cs="Times New Roman"/>
          <w:sz w:val="28"/>
          <w:szCs w:val="28"/>
        </w:rPr>
        <w:t xml:space="preserve">5. </w:t>
      </w:r>
      <w:r w:rsidR="009E709B" w:rsidRPr="006C5255">
        <w:rPr>
          <w:rFonts w:ascii="Times New Roman" w:hAnsi="Times New Roman" w:cs="Times New Roman"/>
          <w:sz w:val="28"/>
          <w:szCs w:val="28"/>
        </w:rPr>
        <w:t xml:space="preserve">Постановление Совета Министров - Правительства РФ от 23 октября </w:t>
      </w:r>
      <w:smartTag w:uri="urn:schemas-microsoft-com:office:smarttags" w:element="metricconverter">
        <w:smartTagPr>
          <w:attr w:name="ProductID" w:val="1993 г"/>
        </w:smartTagPr>
        <w:r w:rsidR="009E709B" w:rsidRPr="006C5255">
          <w:rPr>
            <w:rFonts w:ascii="Times New Roman" w:hAnsi="Times New Roman" w:cs="Times New Roman"/>
            <w:sz w:val="28"/>
            <w:szCs w:val="28"/>
          </w:rPr>
          <w:t>1993 г</w:t>
        </w:r>
      </w:smartTag>
      <w:r w:rsidR="009E709B" w:rsidRPr="006C5255">
        <w:rPr>
          <w:rFonts w:ascii="Times New Roman" w:hAnsi="Times New Roman" w:cs="Times New Roman"/>
          <w:sz w:val="28"/>
          <w:szCs w:val="28"/>
        </w:rPr>
        <w:t>. N 1067 "Об установлении таможенного режима вывоза товаров для представительств Российской Федерации за рубежом"</w:t>
      </w:r>
      <w:r w:rsidR="00C923BF">
        <w:rPr>
          <w:rFonts w:ascii="Times New Roman" w:hAnsi="Times New Roman" w:cs="Times New Roman"/>
          <w:sz w:val="28"/>
          <w:szCs w:val="28"/>
        </w:rPr>
        <w:t xml:space="preserve"> </w:t>
      </w:r>
      <w:r w:rsidR="009E709B">
        <w:rPr>
          <w:rFonts w:ascii="Times New Roman" w:hAnsi="Times New Roman" w:cs="Times New Roman"/>
          <w:sz w:val="28"/>
          <w:szCs w:val="28"/>
        </w:rPr>
        <w:t>(ред. от.24.11.2005г.)</w:t>
      </w:r>
      <w:r w:rsidR="009E709B" w:rsidRPr="006C5255">
        <w:rPr>
          <w:rFonts w:ascii="Times New Roman" w:hAnsi="Times New Roman" w:cs="Times New Roman"/>
          <w:sz w:val="28"/>
          <w:szCs w:val="28"/>
        </w:rPr>
        <w:t>.</w:t>
      </w:r>
    </w:p>
    <w:p w:rsidR="00C91094" w:rsidRPr="006C5255" w:rsidRDefault="001613FC" w:rsidP="001613FC">
      <w:pPr>
        <w:spacing w:line="360" w:lineRule="auto"/>
        <w:ind w:left="360"/>
        <w:jc w:val="both"/>
        <w:rPr>
          <w:sz w:val="28"/>
          <w:szCs w:val="28"/>
        </w:rPr>
      </w:pPr>
      <w:r>
        <w:rPr>
          <w:sz w:val="28"/>
          <w:szCs w:val="28"/>
        </w:rPr>
        <w:t xml:space="preserve">6. </w:t>
      </w:r>
      <w:r w:rsidR="00C91094" w:rsidRPr="006C5255">
        <w:rPr>
          <w:sz w:val="28"/>
          <w:szCs w:val="28"/>
        </w:rPr>
        <w:t xml:space="preserve">Комментарий к Таможенному кодексу Российской Федерации / </w:t>
      </w:r>
      <w:r w:rsidR="00C91094">
        <w:rPr>
          <w:sz w:val="28"/>
          <w:szCs w:val="28"/>
        </w:rPr>
        <w:t>Под</w:t>
      </w:r>
      <w:r w:rsidR="00C91094" w:rsidRPr="006C5255">
        <w:rPr>
          <w:sz w:val="28"/>
          <w:szCs w:val="28"/>
        </w:rPr>
        <w:t xml:space="preserve"> </w:t>
      </w:r>
      <w:r w:rsidR="00C91094">
        <w:rPr>
          <w:sz w:val="28"/>
          <w:szCs w:val="28"/>
        </w:rPr>
        <w:t>р</w:t>
      </w:r>
      <w:r w:rsidR="00C91094" w:rsidRPr="006C5255">
        <w:rPr>
          <w:sz w:val="28"/>
          <w:szCs w:val="28"/>
        </w:rPr>
        <w:t>ед. Орлов</w:t>
      </w:r>
      <w:r w:rsidR="00C91094">
        <w:rPr>
          <w:sz w:val="28"/>
          <w:szCs w:val="28"/>
        </w:rPr>
        <w:t>а</w:t>
      </w:r>
      <w:r w:rsidR="00C91094" w:rsidRPr="000061EE">
        <w:rPr>
          <w:sz w:val="28"/>
          <w:szCs w:val="28"/>
        </w:rPr>
        <w:t xml:space="preserve"> </w:t>
      </w:r>
      <w:r w:rsidR="00C91094">
        <w:rPr>
          <w:sz w:val="28"/>
          <w:szCs w:val="28"/>
        </w:rPr>
        <w:t>В.</w:t>
      </w:r>
      <w:r w:rsidR="00C91094" w:rsidRPr="006C5255">
        <w:rPr>
          <w:sz w:val="28"/>
          <w:szCs w:val="28"/>
        </w:rPr>
        <w:t>М.</w:t>
      </w:r>
      <w:r w:rsidR="00C91094">
        <w:rPr>
          <w:sz w:val="28"/>
          <w:szCs w:val="28"/>
        </w:rPr>
        <w:t xml:space="preserve"> </w:t>
      </w:r>
      <w:r w:rsidR="00C91094" w:rsidRPr="006C5255">
        <w:rPr>
          <w:sz w:val="28"/>
          <w:szCs w:val="28"/>
        </w:rPr>
        <w:t xml:space="preserve">– М.: </w:t>
      </w:r>
      <w:r w:rsidR="00C91094">
        <w:rPr>
          <w:sz w:val="28"/>
          <w:szCs w:val="28"/>
        </w:rPr>
        <w:t xml:space="preserve">Инфра-М, </w:t>
      </w:r>
      <w:r w:rsidR="00C91094" w:rsidRPr="006C5255">
        <w:rPr>
          <w:sz w:val="28"/>
          <w:szCs w:val="28"/>
        </w:rPr>
        <w:t>2004. – 736</w:t>
      </w:r>
      <w:r w:rsidR="00C91094">
        <w:rPr>
          <w:sz w:val="28"/>
          <w:szCs w:val="28"/>
        </w:rPr>
        <w:t>с</w:t>
      </w:r>
      <w:r w:rsidR="00C91094" w:rsidRPr="006C5255">
        <w:rPr>
          <w:sz w:val="28"/>
          <w:szCs w:val="28"/>
        </w:rPr>
        <w:t>.</w:t>
      </w:r>
    </w:p>
    <w:p w:rsidR="00C91094" w:rsidRDefault="001613FC" w:rsidP="001613FC">
      <w:pPr>
        <w:pStyle w:val="ConsNormal"/>
        <w:widowControl/>
        <w:spacing w:line="360" w:lineRule="auto"/>
        <w:ind w:left="360" w:right="0" w:firstLine="0"/>
        <w:jc w:val="both"/>
        <w:rPr>
          <w:rFonts w:ascii="Times New Roman" w:hAnsi="Times New Roman" w:cs="Times New Roman"/>
          <w:sz w:val="28"/>
          <w:szCs w:val="28"/>
        </w:rPr>
      </w:pPr>
      <w:r>
        <w:rPr>
          <w:rFonts w:ascii="Times New Roman" w:hAnsi="Times New Roman" w:cs="Times New Roman"/>
          <w:sz w:val="28"/>
          <w:szCs w:val="28"/>
        </w:rPr>
        <w:t xml:space="preserve">7. </w:t>
      </w:r>
      <w:r w:rsidR="00C91094">
        <w:rPr>
          <w:rFonts w:ascii="Times New Roman" w:hAnsi="Times New Roman" w:cs="Times New Roman"/>
          <w:sz w:val="28"/>
          <w:szCs w:val="28"/>
        </w:rPr>
        <w:t>Корухов Ю.</w:t>
      </w:r>
      <w:r w:rsidR="00C91094" w:rsidRPr="006C5255">
        <w:rPr>
          <w:rFonts w:ascii="Times New Roman" w:hAnsi="Times New Roman" w:cs="Times New Roman"/>
          <w:sz w:val="28"/>
          <w:szCs w:val="28"/>
        </w:rPr>
        <w:t>Г. Методология судебной экспертизы</w:t>
      </w:r>
      <w:r w:rsidR="00C91094">
        <w:rPr>
          <w:rFonts w:ascii="Times New Roman" w:hAnsi="Times New Roman" w:cs="Times New Roman"/>
          <w:sz w:val="28"/>
          <w:szCs w:val="28"/>
        </w:rPr>
        <w:t>.–</w:t>
      </w:r>
      <w:r w:rsidR="00C91094" w:rsidRPr="006C5255">
        <w:rPr>
          <w:rFonts w:ascii="Times New Roman" w:hAnsi="Times New Roman" w:cs="Times New Roman"/>
          <w:sz w:val="28"/>
          <w:szCs w:val="28"/>
        </w:rPr>
        <w:t xml:space="preserve"> М.</w:t>
      </w:r>
      <w:r w:rsidR="00C91094">
        <w:rPr>
          <w:rFonts w:ascii="Times New Roman" w:hAnsi="Times New Roman" w:cs="Times New Roman"/>
          <w:sz w:val="28"/>
          <w:szCs w:val="28"/>
        </w:rPr>
        <w:t>: Инфра-М</w:t>
      </w:r>
      <w:r w:rsidR="00C91094" w:rsidRPr="006C5255">
        <w:rPr>
          <w:rFonts w:ascii="Times New Roman" w:hAnsi="Times New Roman" w:cs="Times New Roman"/>
          <w:sz w:val="28"/>
          <w:szCs w:val="28"/>
        </w:rPr>
        <w:t xml:space="preserve">, </w:t>
      </w:r>
      <w:r w:rsidR="00C91094">
        <w:rPr>
          <w:rFonts w:ascii="Times New Roman" w:hAnsi="Times New Roman" w:cs="Times New Roman"/>
          <w:sz w:val="28"/>
          <w:szCs w:val="28"/>
        </w:rPr>
        <w:t>2007. – 189 </w:t>
      </w:r>
      <w:r w:rsidR="00C91094" w:rsidRPr="006C5255">
        <w:rPr>
          <w:rFonts w:ascii="Times New Roman" w:hAnsi="Times New Roman" w:cs="Times New Roman"/>
          <w:sz w:val="28"/>
          <w:szCs w:val="28"/>
        </w:rPr>
        <w:t>с.</w:t>
      </w:r>
    </w:p>
    <w:p w:rsidR="00C91094" w:rsidRPr="006C5255" w:rsidRDefault="001613FC" w:rsidP="001613FC">
      <w:pPr>
        <w:pStyle w:val="ConsNormal"/>
        <w:widowControl/>
        <w:spacing w:line="360" w:lineRule="auto"/>
        <w:ind w:left="360" w:right="0" w:firstLine="0"/>
        <w:jc w:val="both"/>
        <w:rPr>
          <w:rFonts w:ascii="Times New Roman" w:hAnsi="Times New Roman" w:cs="Times New Roman"/>
          <w:sz w:val="28"/>
          <w:szCs w:val="28"/>
        </w:rPr>
      </w:pPr>
      <w:r>
        <w:rPr>
          <w:rFonts w:ascii="Times New Roman" w:hAnsi="Times New Roman" w:cs="Times New Roman"/>
          <w:sz w:val="28"/>
          <w:szCs w:val="28"/>
        </w:rPr>
        <w:t xml:space="preserve">8. </w:t>
      </w:r>
      <w:r w:rsidR="00C91094">
        <w:rPr>
          <w:rFonts w:ascii="Times New Roman" w:hAnsi="Times New Roman" w:cs="Times New Roman"/>
          <w:sz w:val="28"/>
          <w:szCs w:val="28"/>
        </w:rPr>
        <w:t>Мирский Д.</w:t>
      </w:r>
      <w:r w:rsidR="00C91094" w:rsidRPr="006C5255">
        <w:rPr>
          <w:rFonts w:ascii="Times New Roman" w:hAnsi="Times New Roman" w:cs="Times New Roman"/>
          <w:sz w:val="28"/>
          <w:szCs w:val="28"/>
        </w:rPr>
        <w:t>Я. Теоретические и методические вопросы экспертизы</w:t>
      </w:r>
      <w:r w:rsidR="00C91094">
        <w:rPr>
          <w:rFonts w:ascii="Times New Roman" w:hAnsi="Times New Roman" w:cs="Times New Roman"/>
          <w:sz w:val="28"/>
          <w:szCs w:val="28"/>
        </w:rPr>
        <w:t>.–</w:t>
      </w:r>
      <w:r w:rsidR="00C91094" w:rsidRPr="006C5255">
        <w:rPr>
          <w:rFonts w:ascii="Times New Roman" w:hAnsi="Times New Roman" w:cs="Times New Roman"/>
          <w:sz w:val="28"/>
          <w:szCs w:val="28"/>
        </w:rPr>
        <w:t xml:space="preserve"> М.</w:t>
      </w:r>
      <w:r w:rsidR="00C91094">
        <w:rPr>
          <w:rFonts w:ascii="Times New Roman" w:hAnsi="Times New Roman" w:cs="Times New Roman"/>
          <w:sz w:val="28"/>
          <w:szCs w:val="28"/>
        </w:rPr>
        <w:t>: Приор</w:t>
      </w:r>
      <w:r w:rsidR="00C91094" w:rsidRPr="006C5255">
        <w:rPr>
          <w:rFonts w:ascii="Times New Roman" w:hAnsi="Times New Roman" w:cs="Times New Roman"/>
          <w:sz w:val="28"/>
          <w:szCs w:val="28"/>
        </w:rPr>
        <w:t xml:space="preserve">, </w:t>
      </w:r>
      <w:r w:rsidR="00C91094">
        <w:rPr>
          <w:rFonts w:ascii="Times New Roman" w:hAnsi="Times New Roman" w:cs="Times New Roman"/>
          <w:sz w:val="28"/>
          <w:szCs w:val="28"/>
        </w:rPr>
        <w:t>2006.–</w:t>
      </w:r>
      <w:r w:rsidR="00C91094" w:rsidRPr="006C5255">
        <w:rPr>
          <w:rFonts w:ascii="Times New Roman" w:hAnsi="Times New Roman" w:cs="Times New Roman"/>
          <w:sz w:val="28"/>
          <w:szCs w:val="28"/>
        </w:rPr>
        <w:t xml:space="preserve"> 171 с.</w:t>
      </w:r>
    </w:p>
    <w:p w:rsidR="00C91094" w:rsidRPr="006C5255" w:rsidRDefault="001613FC" w:rsidP="001613FC">
      <w:pPr>
        <w:pStyle w:val="ConsNormal"/>
        <w:widowControl/>
        <w:spacing w:line="360" w:lineRule="auto"/>
        <w:ind w:left="360" w:right="0" w:firstLine="0"/>
        <w:jc w:val="both"/>
        <w:rPr>
          <w:rFonts w:ascii="Times New Roman" w:hAnsi="Times New Roman" w:cs="Times New Roman"/>
          <w:sz w:val="28"/>
          <w:szCs w:val="28"/>
        </w:rPr>
      </w:pPr>
      <w:r>
        <w:rPr>
          <w:rFonts w:ascii="Times New Roman" w:hAnsi="Times New Roman" w:cs="Times New Roman"/>
          <w:sz w:val="28"/>
          <w:szCs w:val="28"/>
        </w:rPr>
        <w:t xml:space="preserve">9. </w:t>
      </w:r>
      <w:r w:rsidR="00C91094" w:rsidRPr="006C5255">
        <w:rPr>
          <w:rFonts w:ascii="Times New Roman" w:hAnsi="Times New Roman" w:cs="Times New Roman"/>
          <w:sz w:val="28"/>
          <w:szCs w:val="28"/>
        </w:rPr>
        <w:t>Прозоровский В. И. Сборник организационно-методических материалов, М.</w:t>
      </w:r>
      <w:r w:rsidR="00C91094">
        <w:rPr>
          <w:rFonts w:ascii="Times New Roman" w:hAnsi="Times New Roman" w:cs="Times New Roman"/>
          <w:sz w:val="28"/>
          <w:szCs w:val="28"/>
        </w:rPr>
        <w:t>: Знание</w:t>
      </w:r>
      <w:r w:rsidR="00C91094" w:rsidRPr="006C5255">
        <w:rPr>
          <w:rFonts w:ascii="Times New Roman" w:hAnsi="Times New Roman" w:cs="Times New Roman"/>
          <w:sz w:val="28"/>
          <w:szCs w:val="28"/>
        </w:rPr>
        <w:t xml:space="preserve">, </w:t>
      </w:r>
      <w:r w:rsidR="00C91094">
        <w:rPr>
          <w:rFonts w:ascii="Times New Roman" w:hAnsi="Times New Roman" w:cs="Times New Roman"/>
          <w:sz w:val="28"/>
          <w:szCs w:val="28"/>
        </w:rPr>
        <w:t>2005.–</w:t>
      </w:r>
      <w:r w:rsidR="00C91094" w:rsidRPr="006C5255">
        <w:rPr>
          <w:rFonts w:ascii="Times New Roman" w:hAnsi="Times New Roman" w:cs="Times New Roman"/>
          <w:sz w:val="28"/>
          <w:szCs w:val="28"/>
        </w:rPr>
        <w:t xml:space="preserve"> 301 с.</w:t>
      </w:r>
    </w:p>
    <w:p w:rsidR="00C91094" w:rsidRPr="000061EE" w:rsidRDefault="001613FC" w:rsidP="001613FC">
      <w:pPr>
        <w:spacing w:line="360" w:lineRule="auto"/>
        <w:ind w:left="360"/>
        <w:jc w:val="both"/>
        <w:rPr>
          <w:sz w:val="28"/>
          <w:szCs w:val="28"/>
        </w:rPr>
      </w:pPr>
      <w:r>
        <w:rPr>
          <w:sz w:val="28"/>
          <w:szCs w:val="28"/>
        </w:rPr>
        <w:t xml:space="preserve">10. </w:t>
      </w:r>
      <w:r w:rsidR="00C91094">
        <w:rPr>
          <w:sz w:val="28"/>
          <w:szCs w:val="28"/>
        </w:rPr>
        <w:t>Трошкина Т.</w:t>
      </w:r>
      <w:r w:rsidR="00C91094" w:rsidRPr="000061EE">
        <w:rPr>
          <w:sz w:val="28"/>
          <w:szCs w:val="28"/>
        </w:rPr>
        <w:t>Н. Таможенный кодекс Российской Федерации</w:t>
      </w:r>
      <w:r w:rsidR="00C91094">
        <w:rPr>
          <w:sz w:val="28"/>
          <w:szCs w:val="28"/>
        </w:rPr>
        <w:t xml:space="preserve"> </w:t>
      </w:r>
      <w:r w:rsidR="00C91094" w:rsidRPr="000061EE">
        <w:rPr>
          <w:sz w:val="28"/>
          <w:szCs w:val="28"/>
        </w:rPr>
        <w:t>в вопросах и ответах. – М.: Новая правовая культура, 2007.–200с.</w:t>
      </w:r>
    </w:p>
    <w:p w:rsidR="00C91094" w:rsidRPr="006C5255" w:rsidRDefault="00C91094" w:rsidP="001613FC">
      <w:pPr>
        <w:numPr>
          <w:ilvl w:val="0"/>
          <w:numId w:val="17"/>
        </w:numPr>
        <w:spacing w:line="360" w:lineRule="auto"/>
        <w:jc w:val="both"/>
        <w:rPr>
          <w:sz w:val="28"/>
          <w:szCs w:val="28"/>
        </w:rPr>
      </w:pPr>
      <w:r>
        <w:rPr>
          <w:sz w:val="28"/>
          <w:szCs w:val="28"/>
        </w:rPr>
        <w:t>Трошкина Т.Н., Шахматьев А.</w:t>
      </w:r>
      <w:r w:rsidRPr="006C5255">
        <w:rPr>
          <w:sz w:val="28"/>
          <w:szCs w:val="28"/>
        </w:rPr>
        <w:t>А.</w:t>
      </w:r>
      <w:r>
        <w:rPr>
          <w:sz w:val="28"/>
          <w:szCs w:val="28"/>
        </w:rPr>
        <w:t xml:space="preserve"> </w:t>
      </w:r>
      <w:r w:rsidRPr="006C5255">
        <w:rPr>
          <w:sz w:val="28"/>
          <w:szCs w:val="28"/>
        </w:rPr>
        <w:t>Правовое регулирование таможенных</w:t>
      </w:r>
      <w:r>
        <w:rPr>
          <w:sz w:val="28"/>
          <w:szCs w:val="28"/>
        </w:rPr>
        <w:t xml:space="preserve"> </w:t>
      </w:r>
      <w:r w:rsidRPr="006C5255">
        <w:rPr>
          <w:sz w:val="28"/>
          <w:szCs w:val="28"/>
        </w:rPr>
        <w:t xml:space="preserve">платежей. </w:t>
      </w:r>
      <w:r>
        <w:rPr>
          <w:sz w:val="28"/>
          <w:szCs w:val="28"/>
        </w:rPr>
        <w:t>–</w:t>
      </w:r>
      <w:r w:rsidRPr="006C5255">
        <w:rPr>
          <w:sz w:val="28"/>
          <w:szCs w:val="28"/>
        </w:rPr>
        <w:t xml:space="preserve">М.: Новая правовая культура, </w:t>
      </w:r>
      <w:r>
        <w:rPr>
          <w:sz w:val="28"/>
          <w:szCs w:val="28"/>
        </w:rPr>
        <w:t>2006.– 360с</w:t>
      </w:r>
      <w:r w:rsidRPr="006C5255">
        <w:rPr>
          <w:sz w:val="28"/>
          <w:szCs w:val="28"/>
        </w:rPr>
        <w:t>.</w:t>
      </w:r>
    </w:p>
    <w:p w:rsidR="006C5255" w:rsidRPr="006C5255" w:rsidRDefault="006C5255" w:rsidP="006C5255">
      <w:pPr>
        <w:spacing w:line="360" w:lineRule="auto"/>
        <w:ind w:firstLine="709"/>
        <w:jc w:val="right"/>
        <w:rPr>
          <w:sz w:val="28"/>
          <w:szCs w:val="28"/>
        </w:rPr>
      </w:pPr>
    </w:p>
    <w:p w:rsidR="006C5255" w:rsidRPr="006C5255" w:rsidRDefault="006C5255" w:rsidP="006C5255">
      <w:pPr>
        <w:spacing w:line="360" w:lineRule="auto"/>
        <w:ind w:firstLine="709"/>
        <w:rPr>
          <w:sz w:val="28"/>
          <w:szCs w:val="28"/>
        </w:rPr>
      </w:pPr>
    </w:p>
    <w:p w:rsidR="00266A01" w:rsidRPr="006C5255" w:rsidRDefault="00266A01" w:rsidP="006C5255">
      <w:pPr>
        <w:spacing w:line="360" w:lineRule="auto"/>
        <w:ind w:firstLine="709"/>
        <w:jc w:val="both"/>
        <w:rPr>
          <w:sz w:val="28"/>
          <w:szCs w:val="28"/>
        </w:rPr>
      </w:pPr>
      <w:bookmarkStart w:id="36" w:name="_GoBack"/>
      <w:bookmarkEnd w:id="36"/>
    </w:p>
    <w:sectPr w:rsidR="00266A01" w:rsidRPr="006C5255" w:rsidSect="00E673E7">
      <w:headerReference w:type="even" r:id="rId21"/>
      <w:headerReference w:type="default" r:id="rId22"/>
      <w:footerReference w:type="default" r:id="rId23"/>
      <w:pgSz w:w="11906" w:h="16838"/>
      <w:pgMar w:top="1134" w:right="567"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6AF" w:rsidRDefault="001746AF">
      <w:r>
        <w:separator/>
      </w:r>
    </w:p>
  </w:endnote>
  <w:endnote w:type="continuationSeparator" w:id="0">
    <w:p w:rsidR="001746AF" w:rsidRDefault="0017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AF" w:rsidRDefault="001746AF">
    <w:pPr>
      <w:pStyle w:val="a8"/>
      <w:jc w:val="center"/>
    </w:pPr>
    <w:r>
      <w:fldChar w:fldCharType="begin"/>
    </w:r>
    <w:r>
      <w:instrText xml:space="preserve"> PAGE   \* MERGEFORMAT </w:instrText>
    </w:r>
    <w:r>
      <w:fldChar w:fldCharType="separate"/>
    </w:r>
    <w:r w:rsidR="00372E6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6AF" w:rsidRDefault="001746AF">
      <w:r>
        <w:separator/>
      </w:r>
    </w:p>
  </w:footnote>
  <w:footnote w:type="continuationSeparator" w:id="0">
    <w:p w:rsidR="001746AF" w:rsidRDefault="00174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AF" w:rsidRDefault="001746AF" w:rsidP="002A0FE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746AF" w:rsidRDefault="001746AF" w:rsidP="002A0FE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6AF" w:rsidRDefault="001746AF" w:rsidP="002A0FE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34525"/>
    <w:multiLevelType w:val="hybridMultilevel"/>
    <w:tmpl w:val="ACC80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5E32BD"/>
    <w:multiLevelType w:val="hybridMultilevel"/>
    <w:tmpl w:val="856055BC"/>
    <w:lvl w:ilvl="0" w:tplc="6152DEFE">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3CA3BFB"/>
    <w:multiLevelType w:val="hybridMultilevel"/>
    <w:tmpl w:val="A7ECAD2C"/>
    <w:lvl w:ilvl="0" w:tplc="126E43F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3">
    <w:nsid w:val="32262489"/>
    <w:multiLevelType w:val="hybridMultilevel"/>
    <w:tmpl w:val="84E2533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9A24C7F"/>
    <w:multiLevelType w:val="hybridMultilevel"/>
    <w:tmpl w:val="24CAE2E2"/>
    <w:lvl w:ilvl="0" w:tplc="44D4DA80">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5">
    <w:nsid w:val="3A702A63"/>
    <w:multiLevelType w:val="hybridMultilevel"/>
    <w:tmpl w:val="C8DC3024"/>
    <w:lvl w:ilvl="0" w:tplc="6152DEFE">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FDD241F"/>
    <w:multiLevelType w:val="hybridMultilevel"/>
    <w:tmpl w:val="E028DB8C"/>
    <w:lvl w:ilvl="0" w:tplc="126E43F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7">
    <w:nsid w:val="505351A8"/>
    <w:multiLevelType w:val="hybridMultilevel"/>
    <w:tmpl w:val="FF24AF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3F2172"/>
    <w:multiLevelType w:val="hybridMultilevel"/>
    <w:tmpl w:val="2EFAA4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E3611E9"/>
    <w:multiLevelType w:val="hybridMultilevel"/>
    <w:tmpl w:val="9AC4E192"/>
    <w:lvl w:ilvl="0" w:tplc="126E43F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0">
    <w:nsid w:val="67403ECE"/>
    <w:multiLevelType w:val="multilevel"/>
    <w:tmpl w:val="4C408C1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68B250CA"/>
    <w:multiLevelType w:val="hybridMultilevel"/>
    <w:tmpl w:val="1AEC4EC8"/>
    <w:lvl w:ilvl="0" w:tplc="126E43F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2">
    <w:nsid w:val="6C6B0655"/>
    <w:multiLevelType w:val="hybridMultilevel"/>
    <w:tmpl w:val="6896A9EE"/>
    <w:lvl w:ilvl="0" w:tplc="F2C402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5778F5"/>
    <w:multiLevelType w:val="hybridMultilevel"/>
    <w:tmpl w:val="4C8615C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2BC7374"/>
    <w:multiLevelType w:val="hybridMultilevel"/>
    <w:tmpl w:val="BF8251FC"/>
    <w:lvl w:ilvl="0" w:tplc="52363104">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5">
    <w:nsid w:val="76D34E9C"/>
    <w:multiLevelType w:val="multilevel"/>
    <w:tmpl w:val="F90CCBA2"/>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7D7B2917"/>
    <w:multiLevelType w:val="hybridMultilevel"/>
    <w:tmpl w:val="40A45A2C"/>
    <w:lvl w:ilvl="0" w:tplc="0748C5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8"/>
  </w:num>
  <w:num w:numId="4">
    <w:abstractNumId w:val="4"/>
  </w:num>
  <w:num w:numId="5">
    <w:abstractNumId w:val="7"/>
  </w:num>
  <w:num w:numId="6">
    <w:abstractNumId w:val="3"/>
  </w:num>
  <w:num w:numId="7">
    <w:abstractNumId w:val="0"/>
  </w:num>
  <w:num w:numId="8">
    <w:abstractNumId w:val="1"/>
  </w:num>
  <w:num w:numId="9">
    <w:abstractNumId w:val="5"/>
  </w:num>
  <w:num w:numId="10">
    <w:abstractNumId w:val="15"/>
  </w:num>
  <w:num w:numId="11">
    <w:abstractNumId w:val="12"/>
  </w:num>
  <w:num w:numId="12">
    <w:abstractNumId w:val="11"/>
  </w:num>
  <w:num w:numId="13">
    <w:abstractNumId w:val="9"/>
  </w:num>
  <w:num w:numId="14">
    <w:abstractNumId w:val="6"/>
  </w:num>
  <w:num w:numId="15">
    <w:abstractNumId w:val="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791"/>
    <w:rsid w:val="000061EE"/>
    <w:rsid w:val="00007160"/>
    <w:rsid w:val="000540A3"/>
    <w:rsid w:val="000E06C2"/>
    <w:rsid w:val="00114648"/>
    <w:rsid w:val="001340A9"/>
    <w:rsid w:val="001613FC"/>
    <w:rsid w:val="001746AF"/>
    <w:rsid w:val="00174A36"/>
    <w:rsid w:val="001F7D5E"/>
    <w:rsid w:val="00214A46"/>
    <w:rsid w:val="002250F8"/>
    <w:rsid w:val="00266A01"/>
    <w:rsid w:val="002A0FE5"/>
    <w:rsid w:val="002E713B"/>
    <w:rsid w:val="002F13A0"/>
    <w:rsid w:val="0030149A"/>
    <w:rsid w:val="00303478"/>
    <w:rsid w:val="003145F3"/>
    <w:rsid w:val="00321575"/>
    <w:rsid w:val="00336C01"/>
    <w:rsid w:val="00367A59"/>
    <w:rsid w:val="00372E68"/>
    <w:rsid w:val="003803B8"/>
    <w:rsid w:val="0039074C"/>
    <w:rsid w:val="003A3FCE"/>
    <w:rsid w:val="004430A1"/>
    <w:rsid w:val="00452D06"/>
    <w:rsid w:val="004631ED"/>
    <w:rsid w:val="004A3522"/>
    <w:rsid w:val="004C0787"/>
    <w:rsid w:val="005319ED"/>
    <w:rsid w:val="00546D2C"/>
    <w:rsid w:val="005676A3"/>
    <w:rsid w:val="0058480F"/>
    <w:rsid w:val="005E3FAE"/>
    <w:rsid w:val="005E50B6"/>
    <w:rsid w:val="00615059"/>
    <w:rsid w:val="00622FED"/>
    <w:rsid w:val="00632C1D"/>
    <w:rsid w:val="00640422"/>
    <w:rsid w:val="006C5255"/>
    <w:rsid w:val="006D7CE6"/>
    <w:rsid w:val="006F1056"/>
    <w:rsid w:val="007221D8"/>
    <w:rsid w:val="0073236D"/>
    <w:rsid w:val="00736468"/>
    <w:rsid w:val="007837C6"/>
    <w:rsid w:val="007B2A56"/>
    <w:rsid w:val="00814CD4"/>
    <w:rsid w:val="00815331"/>
    <w:rsid w:val="00824C1C"/>
    <w:rsid w:val="008F26EF"/>
    <w:rsid w:val="009050DF"/>
    <w:rsid w:val="00930D6D"/>
    <w:rsid w:val="00941A08"/>
    <w:rsid w:val="009D33E4"/>
    <w:rsid w:val="009E709B"/>
    <w:rsid w:val="00A04074"/>
    <w:rsid w:val="00A06BFB"/>
    <w:rsid w:val="00A2428D"/>
    <w:rsid w:val="00A25D05"/>
    <w:rsid w:val="00A8791F"/>
    <w:rsid w:val="00A91579"/>
    <w:rsid w:val="00AA120E"/>
    <w:rsid w:val="00AA6791"/>
    <w:rsid w:val="00AB22D7"/>
    <w:rsid w:val="00AC1047"/>
    <w:rsid w:val="00B80203"/>
    <w:rsid w:val="00C25E51"/>
    <w:rsid w:val="00C67836"/>
    <w:rsid w:val="00C74CC2"/>
    <w:rsid w:val="00C807FC"/>
    <w:rsid w:val="00C91094"/>
    <w:rsid w:val="00C923BF"/>
    <w:rsid w:val="00CA28CA"/>
    <w:rsid w:val="00D4303E"/>
    <w:rsid w:val="00D979C9"/>
    <w:rsid w:val="00DC1AC5"/>
    <w:rsid w:val="00DF3667"/>
    <w:rsid w:val="00E421D0"/>
    <w:rsid w:val="00E618B2"/>
    <w:rsid w:val="00E673E7"/>
    <w:rsid w:val="00E75A0D"/>
    <w:rsid w:val="00E90A23"/>
    <w:rsid w:val="00F0049D"/>
    <w:rsid w:val="00F15882"/>
    <w:rsid w:val="00F63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65B9F047-5744-41F1-8744-FDC09D5E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46D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C1AC5"/>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6C525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0FE5"/>
    <w:pPr>
      <w:tabs>
        <w:tab w:val="center" w:pos="4677"/>
        <w:tab w:val="right" w:pos="9355"/>
      </w:tabs>
    </w:pPr>
  </w:style>
  <w:style w:type="character" w:styleId="a4">
    <w:name w:val="page number"/>
    <w:basedOn w:val="a0"/>
    <w:rsid w:val="002A0FE5"/>
  </w:style>
  <w:style w:type="paragraph" w:customStyle="1" w:styleId="ConsNormal">
    <w:name w:val="ConsNormal"/>
    <w:rsid w:val="00F15882"/>
    <w:pPr>
      <w:widowControl w:val="0"/>
      <w:autoSpaceDE w:val="0"/>
      <w:autoSpaceDN w:val="0"/>
      <w:adjustRightInd w:val="0"/>
      <w:ind w:right="19772" w:firstLine="720"/>
    </w:pPr>
    <w:rPr>
      <w:rFonts w:ascii="Arial" w:hAnsi="Arial" w:cs="Arial"/>
    </w:rPr>
  </w:style>
  <w:style w:type="paragraph" w:customStyle="1" w:styleId="ConsNonformat">
    <w:name w:val="ConsNonformat"/>
    <w:rsid w:val="00F15882"/>
    <w:pPr>
      <w:widowControl w:val="0"/>
      <w:autoSpaceDE w:val="0"/>
      <w:autoSpaceDN w:val="0"/>
      <w:adjustRightInd w:val="0"/>
      <w:ind w:right="19772"/>
    </w:pPr>
    <w:rPr>
      <w:rFonts w:ascii="Courier New" w:hAnsi="Courier New" w:cs="Courier New"/>
    </w:rPr>
  </w:style>
  <w:style w:type="paragraph" w:styleId="a5">
    <w:name w:val="footnote text"/>
    <w:basedOn w:val="a"/>
    <w:semiHidden/>
    <w:rsid w:val="008F26EF"/>
    <w:rPr>
      <w:sz w:val="20"/>
      <w:szCs w:val="20"/>
    </w:rPr>
  </w:style>
  <w:style w:type="character" w:styleId="a6">
    <w:name w:val="footnote reference"/>
    <w:basedOn w:val="a0"/>
    <w:semiHidden/>
    <w:rsid w:val="008F26EF"/>
    <w:rPr>
      <w:vertAlign w:val="superscript"/>
    </w:rPr>
  </w:style>
  <w:style w:type="paragraph" w:customStyle="1" w:styleId="ConsTitle">
    <w:name w:val="ConsTitle"/>
    <w:rsid w:val="00640422"/>
    <w:pPr>
      <w:widowControl w:val="0"/>
      <w:autoSpaceDE w:val="0"/>
      <w:autoSpaceDN w:val="0"/>
      <w:adjustRightInd w:val="0"/>
      <w:ind w:right="19772"/>
    </w:pPr>
    <w:rPr>
      <w:rFonts w:ascii="Arial" w:hAnsi="Arial" w:cs="Arial"/>
      <w:b/>
      <w:bCs/>
      <w:sz w:val="16"/>
      <w:szCs w:val="16"/>
    </w:rPr>
  </w:style>
  <w:style w:type="paragraph" w:styleId="10">
    <w:name w:val="toc 1"/>
    <w:basedOn w:val="a"/>
    <w:next w:val="a"/>
    <w:autoRedefine/>
    <w:uiPriority w:val="39"/>
    <w:rsid w:val="0073236D"/>
  </w:style>
  <w:style w:type="character" w:styleId="a7">
    <w:name w:val="Hyperlink"/>
    <w:basedOn w:val="a0"/>
    <w:uiPriority w:val="99"/>
    <w:rsid w:val="0073236D"/>
    <w:rPr>
      <w:color w:val="0000FF"/>
      <w:u w:val="single"/>
    </w:rPr>
  </w:style>
  <w:style w:type="paragraph" w:styleId="a8">
    <w:name w:val="footer"/>
    <w:basedOn w:val="a"/>
    <w:link w:val="a9"/>
    <w:uiPriority w:val="99"/>
    <w:rsid w:val="00174A36"/>
    <w:pPr>
      <w:tabs>
        <w:tab w:val="center" w:pos="4677"/>
        <w:tab w:val="right" w:pos="9355"/>
      </w:tabs>
    </w:pPr>
  </w:style>
  <w:style w:type="character" w:customStyle="1" w:styleId="30">
    <w:name w:val="Заголовок 3 Знак"/>
    <w:basedOn w:val="a0"/>
    <w:link w:val="3"/>
    <w:uiPriority w:val="9"/>
    <w:rsid w:val="006C5255"/>
    <w:rPr>
      <w:rFonts w:ascii="Cambria" w:eastAsia="Times New Roman" w:hAnsi="Cambria" w:cs="Times New Roman"/>
      <w:b/>
      <w:bCs/>
      <w:sz w:val="26"/>
      <w:szCs w:val="26"/>
    </w:rPr>
  </w:style>
  <w:style w:type="paragraph" w:customStyle="1" w:styleId="aji5m00">
    <w:name w:val="aji5m0_0"/>
    <w:basedOn w:val="a"/>
    <w:rsid w:val="006C5255"/>
    <w:pPr>
      <w:ind w:firstLine="600"/>
      <w:jc w:val="both"/>
    </w:pPr>
  </w:style>
  <w:style w:type="paragraph" w:styleId="aa">
    <w:name w:val="Normal (Web)"/>
    <w:basedOn w:val="a"/>
    <w:uiPriority w:val="99"/>
    <w:unhideWhenUsed/>
    <w:rsid w:val="00A91579"/>
    <w:pPr>
      <w:spacing w:before="100" w:beforeAutospacing="1" w:after="100" w:afterAutospacing="1"/>
    </w:pPr>
  </w:style>
  <w:style w:type="character" w:customStyle="1" w:styleId="a9">
    <w:name w:val="Нижний колонтитул Знак"/>
    <w:basedOn w:val="a0"/>
    <w:link w:val="a8"/>
    <w:uiPriority w:val="99"/>
    <w:rsid w:val="00E673E7"/>
    <w:rPr>
      <w:sz w:val="24"/>
      <w:szCs w:val="24"/>
    </w:rPr>
  </w:style>
  <w:style w:type="character" w:customStyle="1" w:styleId="20">
    <w:name w:val="Заголовок 2 Знак"/>
    <w:basedOn w:val="a0"/>
    <w:link w:val="2"/>
    <w:uiPriority w:val="9"/>
    <w:semiHidden/>
    <w:rsid w:val="00DC1AC5"/>
    <w:rPr>
      <w:rFonts w:ascii="Cambria" w:eastAsia="Times New Roman" w:hAnsi="Cambria" w:cs="Times New Roman"/>
      <w:b/>
      <w:bCs/>
      <w:i/>
      <w:iCs/>
      <w:sz w:val="28"/>
      <w:szCs w:val="28"/>
    </w:rPr>
  </w:style>
  <w:style w:type="paragraph" w:styleId="ab">
    <w:name w:val="TOC Heading"/>
    <w:basedOn w:val="1"/>
    <w:next w:val="a"/>
    <w:uiPriority w:val="39"/>
    <w:qFormat/>
    <w:rsid w:val="00E90A23"/>
    <w:pPr>
      <w:keepLines/>
      <w:spacing w:before="480" w:after="0" w:line="276" w:lineRule="auto"/>
      <w:outlineLvl w:val="9"/>
    </w:pPr>
    <w:rPr>
      <w:rFonts w:ascii="Cambria" w:hAnsi="Cambria" w:cs="Times New Roman"/>
      <w:color w:val="365F91"/>
      <w:kern w:val="0"/>
      <w:sz w:val="28"/>
      <w:szCs w:val="28"/>
      <w:lang w:eastAsia="en-US"/>
    </w:rPr>
  </w:style>
  <w:style w:type="paragraph" w:styleId="21">
    <w:name w:val="toc 2"/>
    <w:basedOn w:val="a"/>
    <w:next w:val="a"/>
    <w:autoRedefine/>
    <w:uiPriority w:val="39"/>
    <w:unhideWhenUsed/>
    <w:rsid w:val="005676A3"/>
    <w:pPr>
      <w:tabs>
        <w:tab w:val="right" w:leader="dot" w:pos="10195"/>
      </w:tabs>
      <w:spacing w:line="360" w:lineRule="auto"/>
      <w:ind w:left="426" w:hanging="186"/>
      <w:jc w:val="both"/>
    </w:pPr>
  </w:style>
  <w:style w:type="paragraph" w:styleId="31">
    <w:name w:val="toc 3"/>
    <w:basedOn w:val="a"/>
    <w:next w:val="a"/>
    <w:autoRedefine/>
    <w:uiPriority w:val="39"/>
    <w:unhideWhenUsed/>
    <w:rsid w:val="00E90A23"/>
    <w:pPr>
      <w:tabs>
        <w:tab w:val="right" w:leader="dot" w:pos="10195"/>
      </w:tabs>
      <w:spacing w:line="360" w:lineRule="auto"/>
      <w:ind w:left="993" w:hanging="51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2595">
      <w:bodyDiv w:val="1"/>
      <w:marLeft w:val="0"/>
      <w:marRight w:val="0"/>
      <w:marTop w:val="0"/>
      <w:marBottom w:val="0"/>
      <w:divBdr>
        <w:top w:val="none" w:sz="0" w:space="0" w:color="auto"/>
        <w:left w:val="none" w:sz="0" w:space="0" w:color="auto"/>
        <w:bottom w:val="none" w:sz="0" w:space="0" w:color="auto"/>
        <w:right w:val="none" w:sz="0" w:space="0" w:color="auto"/>
      </w:divBdr>
      <w:divsChild>
        <w:div w:id="724378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bustavsud.ru/?tid=&amp;nd=901863313&amp;prevDoc=901964499&amp;mark=15N7O73007EGBO1SSHGJD3D1JRI93HRJOEE00116Q82MVL8BO3P9HQIG" TargetMode="External"/><Relationship Id="rId13" Type="http://schemas.openxmlformats.org/officeDocument/2006/relationships/hyperlink" Target="http://www.spbustavsud.ru/?tid=&amp;nd=901863313&amp;prevDoc=901964499&amp;mark=15N7O730078ERS0AHE93O1R6G5OK2333DNI0078ERS000002D1POPK5J" TargetMode="External"/><Relationship Id="rId18" Type="http://schemas.openxmlformats.org/officeDocument/2006/relationships/hyperlink" Target="http://www.spbustavsud.ru/?tid=&amp;nd=901964499&amp;prevDoc=901964499&amp;mark=0000V271SAO4443JFC1850PKKTOB000L37M0VBO4631RGQ3622G54G0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spbustavsud.ru/?tid=&amp;nd=901863313&amp;prevDoc=901964499&amp;mark=15N7O73007EG1U0UQGT650051FH500116Q83J3BR483P9HQIG2SHOH7P" TargetMode="External"/><Relationship Id="rId12" Type="http://schemas.openxmlformats.org/officeDocument/2006/relationships/hyperlink" Target="http://www.spbustavsud.ru/?tid=&amp;nd=901884568&amp;prevDoc=901964499&amp;mark=00000000000000000000000000000000000000000000000000000000" TargetMode="External"/><Relationship Id="rId17" Type="http://schemas.openxmlformats.org/officeDocument/2006/relationships/hyperlink" Target="http://www.spbustavsud.ru/?tid=&amp;nd=901964499&amp;prevDoc=901964499&amp;mark=0000NM23VVVVUU0C9SSDD17PQ9VF00116Q8343L6P908I1LTQ0051FH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bustavsud.ru/?tid=&amp;nd=901863313&amp;prevDoc=901964499&amp;mark=15N7O730078DAR0AHE93O132E4AG31NISFV2333DNI000002D3EG5182" TargetMode="External"/><Relationship Id="rId20" Type="http://schemas.openxmlformats.org/officeDocument/2006/relationships/hyperlink" Target="http://www.spbustavsud.ru/?tid=&amp;nd=901964499&amp;prevDoc=901964499&amp;mark=1SEMHRL000002E0000006384KEHQ2CH9PM034UIBO600003212IF2NH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bustavsud.ru/?tid=&amp;nd=901802555&amp;prevDoc=9019644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pbustavsud.ru/?tid=&amp;nd=901964499&amp;prevDoc=901964499&amp;mark=0000NLV24AJQ0L2ASIIF500116Q82NVC73815RN2P80PG93273VVVVVU" TargetMode="External"/><Relationship Id="rId23" Type="http://schemas.openxmlformats.org/officeDocument/2006/relationships/footer" Target="footer1.xml"/><Relationship Id="rId10" Type="http://schemas.openxmlformats.org/officeDocument/2006/relationships/hyperlink" Target="http://www.spbustavsud.ru/?tid=&amp;nd=901863313&amp;prevDoc=901964499&amp;mark=15N7O730078EI91QMQFS7000025H1R6G5OK2333DNI000002D0SG6CFS" TargetMode="External"/><Relationship Id="rId19" Type="http://schemas.openxmlformats.org/officeDocument/2006/relationships/hyperlink" Target="http://www.spbustavsud.ru/?tid=&amp;nd=901964499&amp;prevDoc=901964499&amp;mark=009GRRR1SAO4443JFC1850PKKTOB000L37M0VBO4631RGQ3622G54G0I" TargetMode="External"/><Relationship Id="rId4" Type="http://schemas.openxmlformats.org/officeDocument/2006/relationships/webSettings" Target="webSettings.xml"/><Relationship Id="rId9" Type="http://schemas.openxmlformats.org/officeDocument/2006/relationships/hyperlink" Target="http://www.spbustavsud.ru/?tid=&amp;nd=901884568&amp;prevDoc=901964499&amp;mark=00000000000000000000000000000000000000000000000000000000" TargetMode="External"/><Relationship Id="rId14" Type="http://schemas.openxmlformats.org/officeDocument/2006/relationships/hyperlink" Target="http://www.spbustavsud.ru/?tid=&amp;nd=901884568&amp;prevDoc=901964499&amp;mark=00000000000000000000000000000000000000000000000000000000"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10445</Words>
  <Characters>59539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69845</CharactersWithSpaces>
  <SharedDoc>false</SharedDoc>
  <HLinks>
    <vt:vector size="168" baseType="variant">
      <vt:variant>
        <vt:i4>6357042</vt:i4>
      </vt:variant>
      <vt:variant>
        <vt:i4>126</vt:i4>
      </vt:variant>
      <vt:variant>
        <vt:i4>0</vt:i4>
      </vt:variant>
      <vt:variant>
        <vt:i4>5</vt:i4>
      </vt:variant>
      <vt:variant>
        <vt:lpwstr>http://www.spbustavsud.ru/?tid=&amp;nd=901964499&amp;prevDoc=901964499&amp;mark=1SEMHRL000002E0000006384KEHQ2CH9PM034UIBO600003212IF2NHF</vt:lpwstr>
      </vt:variant>
      <vt:variant>
        <vt:lpwstr>I0</vt:lpwstr>
      </vt:variant>
      <vt:variant>
        <vt:i4>3866677</vt:i4>
      </vt:variant>
      <vt:variant>
        <vt:i4>123</vt:i4>
      </vt:variant>
      <vt:variant>
        <vt:i4>0</vt:i4>
      </vt:variant>
      <vt:variant>
        <vt:i4>5</vt:i4>
      </vt:variant>
      <vt:variant>
        <vt:lpwstr>http://www.spbustavsud.ru/?tid=&amp;nd=901964499&amp;prevDoc=901964499&amp;mark=009GRRR1SAO4443JFC1850PKKTOB000L37M0VBO4631RGQ3622G54G0I</vt:lpwstr>
      </vt:variant>
      <vt:variant>
        <vt:lpwstr>I0</vt:lpwstr>
      </vt:variant>
      <vt:variant>
        <vt:i4>2883709</vt:i4>
      </vt:variant>
      <vt:variant>
        <vt:i4>120</vt:i4>
      </vt:variant>
      <vt:variant>
        <vt:i4>0</vt:i4>
      </vt:variant>
      <vt:variant>
        <vt:i4>5</vt:i4>
      </vt:variant>
      <vt:variant>
        <vt:lpwstr>http://www.spbustavsud.ru/?tid=&amp;nd=901964499&amp;prevDoc=901964499&amp;mark=0000V271SAO4443JFC1850PKKTOB000L37M0VBO4631RGQ3622G54G0I</vt:lpwstr>
      </vt:variant>
      <vt:variant>
        <vt:lpwstr>I0</vt:lpwstr>
      </vt:variant>
      <vt:variant>
        <vt:i4>2424953</vt:i4>
      </vt:variant>
      <vt:variant>
        <vt:i4>117</vt:i4>
      </vt:variant>
      <vt:variant>
        <vt:i4>0</vt:i4>
      </vt:variant>
      <vt:variant>
        <vt:i4>5</vt:i4>
      </vt:variant>
      <vt:variant>
        <vt:lpwstr>http://www.spbustavsud.ru/?tid=&amp;nd=901964499&amp;prevDoc=901964499&amp;mark=0000NM23VVVVUU0C9SSDD17PQ9VF00116Q8343L6P908I1LTQ0051FH5</vt:lpwstr>
      </vt:variant>
      <vt:variant>
        <vt:lpwstr>I0</vt:lpwstr>
      </vt:variant>
      <vt:variant>
        <vt:i4>2687011</vt:i4>
      </vt:variant>
      <vt:variant>
        <vt:i4>114</vt:i4>
      </vt:variant>
      <vt:variant>
        <vt:i4>0</vt:i4>
      </vt:variant>
      <vt:variant>
        <vt:i4>5</vt:i4>
      </vt:variant>
      <vt:variant>
        <vt:lpwstr>http://www.spbustavsud.ru/?tid=&amp;nd=901863313&amp;prevDoc=901964499&amp;mark=15N7O730078DAR0AHE93O132E4AG31NISFV2333DNI000002D3EG5182</vt:lpwstr>
      </vt:variant>
      <vt:variant>
        <vt:lpwstr>I0</vt:lpwstr>
      </vt:variant>
      <vt:variant>
        <vt:i4>3735594</vt:i4>
      </vt:variant>
      <vt:variant>
        <vt:i4>111</vt:i4>
      </vt:variant>
      <vt:variant>
        <vt:i4>0</vt:i4>
      </vt:variant>
      <vt:variant>
        <vt:i4>5</vt:i4>
      </vt:variant>
      <vt:variant>
        <vt:lpwstr>http://www.spbustavsud.ru/?tid=&amp;nd=901964499&amp;prevDoc=901964499&amp;mark=0000NLV24AJQ0L2ASIIF500116Q82NVC73815RN2P80PG93273VVVVVU</vt:lpwstr>
      </vt:variant>
      <vt:variant>
        <vt:lpwstr>I0</vt:lpwstr>
      </vt:variant>
      <vt:variant>
        <vt:i4>4063354</vt:i4>
      </vt:variant>
      <vt:variant>
        <vt:i4>108</vt:i4>
      </vt:variant>
      <vt:variant>
        <vt:i4>0</vt:i4>
      </vt:variant>
      <vt:variant>
        <vt:i4>5</vt:i4>
      </vt:variant>
      <vt:variant>
        <vt:lpwstr>http://www.spbustavsud.ru/?tid=&amp;nd=901884568&amp;prevDoc=901964499&amp;mark=00000000000000000000000000000000000000000000000000000000</vt:lpwstr>
      </vt:variant>
      <vt:variant>
        <vt:lpwstr>I0</vt:lpwstr>
      </vt:variant>
      <vt:variant>
        <vt:i4>6619232</vt:i4>
      </vt:variant>
      <vt:variant>
        <vt:i4>105</vt:i4>
      </vt:variant>
      <vt:variant>
        <vt:i4>0</vt:i4>
      </vt:variant>
      <vt:variant>
        <vt:i4>5</vt:i4>
      </vt:variant>
      <vt:variant>
        <vt:lpwstr>http://www.spbustavsud.ru/?tid=&amp;nd=901863313&amp;prevDoc=901964499&amp;mark=15N7O730078ERS0AHE93O1R6G5OK2333DNI0078ERS000002D1POPK5J</vt:lpwstr>
      </vt:variant>
      <vt:variant>
        <vt:lpwstr>I0</vt:lpwstr>
      </vt:variant>
      <vt:variant>
        <vt:i4>4063354</vt:i4>
      </vt:variant>
      <vt:variant>
        <vt:i4>102</vt:i4>
      </vt:variant>
      <vt:variant>
        <vt:i4>0</vt:i4>
      </vt:variant>
      <vt:variant>
        <vt:i4>5</vt:i4>
      </vt:variant>
      <vt:variant>
        <vt:lpwstr>http://www.spbustavsud.ru/?tid=&amp;nd=901884568&amp;prevDoc=901964499&amp;mark=00000000000000000000000000000000000000000000000000000000</vt:lpwstr>
      </vt:variant>
      <vt:variant>
        <vt:lpwstr>I0</vt:lpwstr>
      </vt:variant>
      <vt:variant>
        <vt:i4>2687034</vt:i4>
      </vt:variant>
      <vt:variant>
        <vt:i4>99</vt:i4>
      </vt:variant>
      <vt:variant>
        <vt:i4>0</vt:i4>
      </vt:variant>
      <vt:variant>
        <vt:i4>5</vt:i4>
      </vt:variant>
      <vt:variant>
        <vt:lpwstr>http://www.spbustavsud.ru/?tid=&amp;nd=901802555&amp;prevDoc=901964499</vt:lpwstr>
      </vt:variant>
      <vt:variant>
        <vt:lpwstr/>
      </vt:variant>
      <vt:variant>
        <vt:i4>7929952</vt:i4>
      </vt:variant>
      <vt:variant>
        <vt:i4>96</vt:i4>
      </vt:variant>
      <vt:variant>
        <vt:i4>0</vt:i4>
      </vt:variant>
      <vt:variant>
        <vt:i4>5</vt:i4>
      </vt:variant>
      <vt:variant>
        <vt:lpwstr>http://www.spbustavsud.ru/?tid=&amp;nd=901863313&amp;prevDoc=901964499&amp;mark=15N7O730078EI91QMQFS7000025H1R6G5OK2333DNI000002D0SG6CFS</vt:lpwstr>
      </vt:variant>
      <vt:variant>
        <vt:lpwstr>I0</vt:lpwstr>
      </vt:variant>
      <vt:variant>
        <vt:i4>4063354</vt:i4>
      </vt:variant>
      <vt:variant>
        <vt:i4>93</vt:i4>
      </vt:variant>
      <vt:variant>
        <vt:i4>0</vt:i4>
      </vt:variant>
      <vt:variant>
        <vt:i4>5</vt:i4>
      </vt:variant>
      <vt:variant>
        <vt:lpwstr>http://www.spbustavsud.ru/?tid=&amp;nd=901884568&amp;prevDoc=901964499&amp;mark=00000000000000000000000000000000000000000000000000000000</vt:lpwstr>
      </vt:variant>
      <vt:variant>
        <vt:lpwstr>I0</vt:lpwstr>
      </vt:variant>
      <vt:variant>
        <vt:i4>2621489</vt:i4>
      </vt:variant>
      <vt:variant>
        <vt:i4>90</vt:i4>
      </vt:variant>
      <vt:variant>
        <vt:i4>0</vt:i4>
      </vt:variant>
      <vt:variant>
        <vt:i4>5</vt:i4>
      </vt:variant>
      <vt:variant>
        <vt:lpwstr>http://www.spbustavsud.ru/?tid=&amp;nd=901863313&amp;prevDoc=901964499&amp;mark=15N7O73007EGBO1SSHGJD3D1JRI93HRJOEE00116Q82MVL8BO3P9HQIG</vt:lpwstr>
      </vt:variant>
      <vt:variant>
        <vt:lpwstr>I0</vt:lpwstr>
      </vt:variant>
      <vt:variant>
        <vt:i4>6684784</vt:i4>
      </vt:variant>
      <vt:variant>
        <vt:i4>87</vt:i4>
      </vt:variant>
      <vt:variant>
        <vt:i4>0</vt:i4>
      </vt:variant>
      <vt:variant>
        <vt:i4>5</vt:i4>
      </vt:variant>
      <vt:variant>
        <vt:lpwstr>http://www.spbustavsud.ru/?tid=&amp;nd=901863313&amp;prevDoc=901964499&amp;mark=15N7O73007EG1U0UQGT650051FH500116Q83J3BR483P9HQIG2SHOH7P</vt:lpwstr>
      </vt:variant>
      <vt:variant>
        <vt:lpwstr>I0</vt:lpwstr>
      </vt:variant>
      <vt:variant>
        <vt:i4>1638456</vt:i4>
      </vt:variant>
      <vt:variant>
        <vt:i4>80</vt:i4>
      </vt:variant>
      <vt:variant>
        <vt:i4>0</vt:i4>
      </vt:variant>
      <vt:variant>
        <vt:i4>5</vt:i4>
      </vt:variant>
      <vt:variant>
        <vt:lpwstr/>
      </vt:variant>
      <vt:variant>
        <vt:lpwstr>_Toc196462919</vt:lpwstr>
      </vt:variant>
      <vt:variant>
        <vt:i4>1638456</vt:i4>
      </vt:variant>
      <vt:variant>
        <vt:i4>74</vt:i4>
      </vt:variant>
      <vt:variant>
        <vt:i4>0</vt:i4>
      </vt:variant>
      <vt:variant>
        <vt:i4>5</vt:i4>
      </vt:variant>
      <vt:variant>
        <vt:lpwstr/>
      </vt:variant>
      <vt:variant>
        <vt:lpwstr>_Toc196462918</vt:lpwstr>
      </vt:variant>
      <vt:variant>
        <vt:i4>1638456</vt:i4>
      </vt:variant>
      <vt:variant>
        <vt:i4>68</vt:i4>
      </vt:variant>
      <vt:variant>
        <vt:i4>0</vt:i4>
      </vt:variant>
      <vt:variant>
        <vt:i4>5</vt:i4>
      </vt:variant>
      <vt:variant>
        <vt:lpwstr/>
      </vt:variant>
      <vt:variant>
        <vt:lpwstr>_Toc196462917</vt:lpwstr>
      </vt:variant>
      <vt:variant>
        <vt:i4>1638456</vt:i4>
      </vt:variant>
      <vt:variant>
        <vt:i4>62</vt:i4>
      </vt:variant>
      <vt:variant>
        <vt:i4>0</vt:i4>
      </vt:variant>
      <vt:variant>
        <vt:i4>5</vt:i4>
      </vt:variant>
      <vt:variant>
        <vt:lpwstr/>
      </vt:variant>
      <vt:variant>
        <vt:lpwstr>_Toc196462916</vt:lpwstr>
      </vt:variant>
      <vt:variant>
        <vt:i4>1638456</vt:i4>
      </vt:variant>
      <vt:variant>
        <vt:i4>56</vt:i4>
      </vt:variant>
      <vt:variant>
        <vt:i4>0</vt:i4>
      </vt:variant>
      <vt:variant>
        <vt:i4>5</vt:i4>
      </vt:variant>
      <vt:variant>
        <vt:lpwstr/>
      </vt:variant>
      <vt:variant>
        <vt:lpwstr>_Toc196462915</vt:lpwstr>
      </vt:variant>
      <vt:variant>
        <vt:i4>1638456</vt:i4>
      </vt:variant>
      <vt:variant>
        <vt:i4>50</vt:i4>
      </vt:variant>
      <vt:variant>
        <vt:i4>0</vt:i4>
      </vt:variant>
      <vt:variant>
        <vt:i4>5</vt:i4>
      </vt:variant>
      <vt:variant>
        <vt:lpwstr/>
      </vt:variant>
      <vt:variant>
        <vt:lpwstr>_Toc196462914</vt:lpwstr>
      </vt:variant>
      <vt:variant>
        <vt:i4>1638456</vt:i4>
      </vt:variant>
      <vt:variant>
        <vt:i4>44</vt:i4>
      </vt:variant>
      <vt:variant>
        <vt:i4>0</vt:i4>
      </vt:variant>
      <vt:variant>
        <vt:i4>5</vt:i4>
      </vt:variant>
      <vt:variant>
        <vt:lpwstr/>
      </vt:variant>
      <vt:variant>
        <vt:lpwstr>_Toc196462913</vt:lpwstr>
      </vt:variant>
      <vt:variant>
        <vt:i4>1638456</vt:i4>
      </vt:variant>
      <vt:variant>
        <vt:i4>38</vt:i4>
      </vt:variant>
      <vt:variant>
        <vt:i4>0</vt:i4>
      </vt:variant>
      <vt:variant>
        <vt:i4>5</vt:i4>
      </vt:variant>
      <vt:variant>
        <vt:lpwstr/>
      </vt:variant>
      <vt:variant>
        <vt:lpwstr>_Toc196462912</vt:lpwstr>
      </vt:variant>
      <vt:variant>
        <vt:i4>1638456</vt:i4>
      </vt:variant>
      <vt:variant>
        <vt:i4>32</vt:i4>
      </vt:variant>
      <vt:variant>
        <vt:i4>0</vt:i4>
      </vt:variant>
      <vt:variant>
        <vt:i4>5</vt:i4>
      </vt:variant>
      <vt:variant>
        <vt:lpwstr/>
      </vt:variant>
      <vt:variant>
        <vt:lpwstr>_Toc196462911</vt:lpwstr>
      </vt:variant>
      <vt:variant>
        <vt:i4>1638456</vt:i4>
      </vt:variant>
      <vt:variant>
        <vt:i4>26</vt:i4>
      </vt:variant>
      <vt:variant>
        <vt:i4>0</vt:i4>
      </vt:variant>
      <vt:variant>
        <vt:i4>5</vt:i4>
      </vt:variant>
      <vt:variant>
        <vt:lpwstr/>
      </vt:variant>
      <vt:variant>
        <vt:lpwstr>_Toc196462910</vt:lpwstr>
      </vt:variant>
      <vt:variant>
        <vt:i4>1572920</vt:i4>
      </vt:variant>
      <vt:variant>
        <vt:i4>20</vt:i4>
      </vt:variant>
      <vt:variant>
        <vt:i4>0</vt:i4>
      </vt:variant>
      <vt:variant>
        <vt:i4>5</vt:i4>
      </vt:variant>
      <vt:variant>
        <vt:lpwstr/>
      </vt:variant>
      <vt:variant>
        <vt:lpwstr>_Toc196462906</vt:lpwstr>
      </vt:variant>
      <vt:variant>
        <vt:i4>1572920</vt:i4>
      </vt:variant>
      <vt:variant>
        <vt:i4>14</vt:i4>
      </vt:variant>
      <vt:variant>
        <vt:i4>0</vt:i4>
      </vt:variant>
      <vt:variant>
        <vt:i4>5</vt:i4>
      </vt:variant>
      <vt:variant>
        <vt:lpwstr/>
      </vt:variant>
      <vt:variant>
        <vt:lpwstr>_Toc196462905</vt:lpwstr>
      </vt:variant>
      <vt:variant>
        <vt:i4>1572920</vt:i4>
      </vt:variant>
      <vt:variant>
        <vt:i4>8</vt:i4>
      </vt:variant>
      <vt:variant>
        <vt:i4>0</vt:i4>
      </vt:variant>
      <vt:variant>
        <vt:i4>5</vt:i4>
      </vt:variant>
      <vt:variant>
        <vt:lpwstr/>
      </vt:variant>
      <vt:variant>
        <vt:lpwstr>_Toc196462904</vt:lpwstr>
      </vt:variant>
      <vt:variant>
        <vt:i4>1572920</vt:i4>
      </vt:variant>
      <vt:variant>
        <vt:i4>2</vt:i4>
      </vt:variant>
      <vt:variant>
        <vt:i4>0</vt:i4>
      </vt:variant>
      <vt:variant>
        <vt:i4>5</vt:i4>
      </vt:variant>
      <vt:variant>
        <vt:lpwstr/>
      </vt:variant>
      <vt:variant>
        <vt:lpwstr>_Toc196462903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Misha</dc:creator>
  <cp:keywords/>
  <dc:description/>
  <cp:lastModifiedBy>admin</cp:lastModifiedBy>
  <cp:revision>2</cp:revision>
  <cp:lastPrinted>2008-04-20T10:32:00Z</cp:lastPrinted>
  <dcterms:created xsi:type="dcterms:W3CDTF">2014-04-03T21:41:00Z</dcterms:created>
  <dcterms:modified xsi:type="dcterms:W3CDTF">2014-04-03T21:41:00Z</dcterms:modified>
</cp:coreProperties>
</file>