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FD8" w:rsidRPr="003622FD" w:rsidRDefault="003622FD" w:rsidP="003622FD">
      <w:pPr>
        <w:spacing w:after="0" w:line="360" w:lineRule="auto"/>
        <w:ind w:firstLine="709"/>
        <w:jc w:val="center"/>
        <w:rPr>
          <w:rFonts w:ascii="Times New Roman" w:hAnsi="Times New Roman"/>
          <w:b/>
          <w:sz w:val="28"/>
          <w:szCs w:val="28"/>
        </w:rPr>
      </w:pPr>
      <w:r w:rsidRPr="003622FD">
        <w:rPr>
          <w:rFonts w:ascii="Times New Roman" w:hAnsi="Times New Roman"/>
          <w:b/>
          <w:sz w:val="28"/>
          <w:szCs w:val="28"/>
        </w:rPr>
        <w:t>СОДЕРЖАНИЕ</w:t>
      </w:r>
    </w:p>
    <w:p w:rsidR="00E37FD8" w:rsidRPr="003622FD" w:rsidRDefault="00E37FD8" w:rsidP="003622FD">
      <w:pPr>
        <w:spacing w:after="0" w:line="360" w:lineRule="auto"/>
        <w:ind w:firstLine="709"/>
        <w:jc w:val="both"/>
        <w:rPr>
          <w:rFonts w:ascii="Times New Roman" w:hAnsi="Times New Roman"/>
          <w:sz w:val="28"/>
          <w:szCs w:val="28"/>
        </w:rPr>
      </w:pPr>
    </w:p>
    <w:p w:rsidR="00B92B99" w:rsidRPr="003622FD" w:rsidRDefault="00477276" w:rsidP="003622FD">
      <w:pPr>
        <w:spacing w:after="0" w:line="360" w:lineRule="auto"/>
        <w:rPr>
          <w:rFonts w:ascii="Times New Roman" w:hAnsi="Times New Roman"/>
          <w:sz w:val="28"/>
          <w:szCs w:val="28"/>
        </w:rPr>
      </w:pPr>
      <w:r w:rsidRPr="003622FD">
        <w:rPr>
          <w:rFonts w:ascii="Times New Roman" w:hAnsi="Times New Roman"/>
          <w:sz w:val="28"/>
          <w:szCs w:val="28"/>
        </w:rPr>
        <w:t>Введение</w:t>
      </w:r>
    </w:p>
    <w:p w:rsidR="00E37FD8" w:rsidRPr="003622FD" w:rsidRDefault="00E37FD8" w:rsidP="003622FD">
      <w:pPr>
        <w:spacing w:after="0" w:line="360" w:lineRule="auto"/>
        <w:rPr>
          <w:rFonts w:ascii="Times New Roman" w:hAnsi="Times New Roman"/>
          <w:sz w:val="28"/>
          <w:szCs w:val="28"/>
        </w:rPr>
      </w:pPr>
      <w:r w:rsidRPr="003622FD">
        <w:rPr>
          <w:rFonts w:ascii="Times New Roman" w:hAnsi="Times New Roman"/>
          <w:sz w:val="28"/>
          <w:szCs w:val="28"/>
        </w:rPr>
        <w:t>1 Общие положения экспертизы временной нетрудоспособности</w:t>
      </w:r>
    </w:p>
    <w:p w:rsidR="00CE036C" w:rsidRPr="003622FD" w:rsidRDefault="00E37FD8" w:rsidP="003622FD">
      <w:pPr>
        <w:spacing w:after="0" w:line="360" w:lineRule="auto"/>
        <w:rPr>
          <w:rFonts w:ascii="Times New Roman" w:hAnsi="Times New Roman"/>
          <w:sz w:val="28"/>
          <w:szCs w:val="28"/>
        </w:rPr>
      </w:pPr>
      <w:r w:rsidRPr="003622FD">
        <w:rPr>
          <w:rFonts w:ascii="Times New Roman" w:hAnsi="Times New Roman"/>
          <w:sz w:val="28"/>
          <w:szCs w:val="28"/>
        </w:rPr>
        <w:t>2</w:t>
      </w:r>
      <w:r w:rsidR="00B07503">
        <w:rPr>
          <w:rFonts w:ascii="Times New Roman" w:hAnsi="Times New Roman"/>
          <w:sz w:val="28"/>
          <w:szCs w:val="28"/>
        </w:rPr>
        <w:t xml:space="preserve"> </w:t>
      </w:r>
      <w:r w:rsidR="00CE036C" w:rsidRPr="003622FD">
        <w:rPr>
          <w:rFonts w:ascii="Times New Roman" w:hAnsi="Times New Roman"/>
          <w:sz w:val="28"/>
          <w:szCs w:val="28"/>
        </w:rPr>
        <w:t>Организация и порядок проведения экспертизы временной нетрудоспособности</w:t>
      </w:r>
    </w:p>
    <w:p w:rsidR="00E37FD8" w:rsidRPr="003622FD" w:rsidRDefault="00E37FD8" w:rsidP="003622FD">
      <w:pPr>
        <w:spacing w:after="0" w:line="360" w:lineRule="auto"/>
        <w:rPr>
          <w:rFonts w:ascii="Times New Roman" w:hAnsi="Times New Roman"/>
          <w:sz w:val="28"/>
          <w:szCs w:val="28"/>
        </w:rPr>
      </w:pPr>
      <w:r w:rsidRPr="003622FD">
        <w:rPr>
          <w:rFonts w:ascii="Times New Roman" w:hAnsi="Times New Roman"/>
          <w:sz w:val="28"/>
          <w:szCs w:val="28"/>
        </w:rPr>
        <w:t>3</w:t>
      </w:r>
      <w:r w:rsidR="00E26867" w:rsidRPr="003622FD">
        <w:rPr>
          <w:rFonts w:ascii="Times New Roman" w:hAnsi="Times New Roman"/>
          <w:sz w:val="28"/>
          <w:szCs w:val="28"/>
        </w:rPr>
        <w:t xml:space="preserve"> Порядок выдачи и оформления документов, удостоверяющих временную нетрудоспособность</w:t>
      </w:r>
    </w:p>
    <w:p w:rsidR="00A335ED" w:rsidRPr="003622FD" w:rsidRDefault="00A335ED" w:rsidP="003622FD">
      <w:pPr>
        <w:spacing w:after="0" w:line="360" w:lineRule="auto"/>
        <w:rPr>
          <w:rFonts w:ascii="Times New Roman" w:hAnsi="Times New Roman"/>
          <w:sz w:val="28"/>
          <w:szCs w:val="28"/>
        </w:rPr>
      </w:pPr>
      <w:r w:rsidRPr="003622FD">
        <w:rPr>
          <w:rFonts w:ascii="Times New Roman" w:hAnsi="Times New Roman"/>
          <w:sz w:val="28"/>
          <w:szCs w:val="28"/>
        </w:rPr>
        <w:t>4 Особенности оформления документов при различных вид</w:t>
      </w:r>
      <w:r w:rsidR="003622FD">
        <w:rPr>
          <w:rFonts w:ascii="Times New Roman" w:hAnsi="Times New Roman"/>
          <w:sz w:val="28"/>
          <w:szCs w:val="28"/>
        </w:rPr>
        <w:t>ах временной нетрудоспособности</w:t>
      </w:r>
    </w:p>
    <w:p w:rsidR="00E26867" w:rsidRPr="003622FD" w:rsidRDefault="00A335ED" w:rsidP="003622FD">
      <w:pPr>
        <w:spacing w:after="0" w:line="360" w:lineRule="auto"/>
        <w:rPr>
          <w:rFonts w:ascii="Times New Roman" w:hAnsi="Times New Roman"/>
          <w:sz w:val="28"/>
          <w:szCs w:val="28"/>
        </w:rPr>
      </w:pPr>
      <w:r w:rsidRPr="003622FD">
        <w:rPr>
          <w:rFonts w:ascii="Times New Roman" w:hAnsi="Times New Roman"/>
          <w:sz w:val="28"/>
          <w:szCs w:val="28"/>
        </w:rPr>
        <w:t xml:space="preserve">5 </w:t>
      </w:r>
      <w:r w:rsidR="00E26867" w:rsidRPr="003622FD">
        <w:rPr>
          <w:rFonts w:ascii="Times New Roman" w:hAnsi="Times New Roman"/>
          <w:sz w:val="28"/>
          <w:szCs w:val="28"/>
        </w:rPr>
        <w:t>Ответственность за нарушение порядка выдачи и оформления документов, удостоверяющих временную нетрудоспособность</w:t>
      </w:r>
    </w:p>
    <w:p w:rsidR="00E26867" w:rsidRPr="003622FD" w:rsidRDefault="00A335ED" w:rsidP="003622FD">
      <w:pPr>
        <w:spacing w:after="0" w:line="360" w:lineRule="auto"/>
        <w:rPr>
          <w:rFonts w:ascii="Times New Roman" w:hAnsi="Times New Roman"/>
          <w:sz w:val="28"/>
          <w:szCs w:val="28"/>
        </w:rPr>
      </w:pPr>
      <w:r w:rsidRPr="003622FD">
        <w:rPr>
          <w:rFonts w:ascii="Times New Roman" w:hAnsi="Times New Roman"/>
          <w:sz w:val="28"/>
          <w:szCs w:val="28"/>
        </w:rPr>
        <w:t>6</w:t>
      </w:r>
      <w:r w:rsidR="00E26867" w:rsidRPr="003622FD">
        <w:rPr>
          <w:rFonts w:ascii="Times New Roman" w:hAnsi="Times New Roman"/>
          <w:sz w:val="28"/>
          <w:szCs w:val="28"/>
        </w:rPr>
        <w:t xml:space="preserve"> Решение задач по временной нетрудоспособности</w:t>
      </w:r>
    </w:p>
    <w:p w:rsidR="00E37FD8" w:rsidRPr="003622FD" w:rsidRDefault="00477276" w:rsidP="003622FD">
      <w:pPr>
        <w:spacing w:after="0" w:line="360" w:lineRule="auto"/>
        <w:rPr>
          <w:rFonts w:ascii="Times New Roman" w:hAnsi="Times New Roman"/>
          <w:sz w:val="28"/>
          <w:szCs w:val="28"/>
        </w:rPr>
      </w:pPr>
      <w:r w:rsidRPr="003622FD">
        <w:rPr>
          <w:rFonts w:ascii="Times New Roman" w:hAnsi="Times New Roman"/>
          <w:sz w:val="28"/>
          <w:szCs w:val="28"/>
        </w:rPr>
        <w:t>Заключение</w:t>
      </w:r>
    </w:p>
    <w:p w:rsidR="001241A6" w:rsidRPr="003622FD" w:rsidRDefault="001241A6" w:rsidP="003622FD">
      <w:pPr>
        <w:spacing w:after="0" w:line="360" w:lineRule="auto"/>
        <w:rPr>
          <w:rFonts w:ascii="Times New Roman" w:hAnsi="Times New Roman"/>
          <w:sz w:val="28"/>
          <w:szCs w:val="28"/>
        </w:rPr>
      </w:pPr>
      <w:r w:rsidRPr="003622FD">
        <w:rPr>
          <w:rFonts w:ascii="Times New Roman" w:hAnsi="Times New Roman"/>
          <w:sz w:val="28"/>
          <w:szCs w:val="28"/>
        </w:rPr>
        <w:t>Список используемой литературы</w:t>
      </w:r>
    </w:p>
    <w:p w:rsidR="00FB615D" w:rsidRPr="003622FD" w:rsidRDefault="003622FD" w:rsidP="003622FD">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Pr="003622FD">
        <w:rPr>
          <w:rFonts w:ascii="Times New Roman" w:hAnsi="Times New Roman"/>
          <w:b/>
          <w:sz w:val="28"/>
          <w:szCs w:val="28"/>
        </w:rPr>
        <w:t>ВВЕДЕНИЕ</w:t>
      </w:r>
    </w:p>
    <w:p w:rsidR="00FB615D" w:rsidRPr="003622FD" w:rsidRDefault="00FB615D" w:rsidP="003622FD">
      <w:pPr>
        <w:spacing w:after="0" w:line="360" w:lineRule="auto"/>
        <w:ind w:firstLine="709"/>
        <w:jc w:val="both"/>
        <w:rPr>
          <w:rFonts w:ascii="Times New Roman" w:hAnsi="Times New Roman"/>
          <w:sz w:val="28"/>
          <w:szCs w:val="28"/>
        </w:rPr>
      </w:pPr>
    </w:p>
    <w:p w:rsidR="00FB615D" w:rsidRPr="003622FD" w:rsidRDefault="00FB615D"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Экспертиза временной нетрудоспособности организуется в поликлиниках при наличии в их штате не менее 15 врачей. В состав экспертизы входят председатель - главный врач или (в крупных медицинских учреждениях) его заместитель по врачебно-трудовой экспертизе, заведующий соответствующим отделением и лечащий врач. При необходимости для консультации больных могут привлекаться заведующие специализированными кабинетами. Конкретный состав комиссии назначается руководителем медицинского учреждения.</w:t>
      </w:r>
    </w:p>
    <w:p w:rsidR="00FB615D" w:rsidRPr="003622FD" w:rsidRDefault="00FB615D"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Врачи на комиссии решают следующие вопросы:</w:t>
      </w:r>
    </w:p>
    <w:p w:rsidR="00FB615D" w:rsidRPr="003622FD" w:rsidRDefault="00FB615D"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разрешает сложные и конфликтные вопросы врачебно-трудовой экспертизы</w:t>
      </w:r>
    </w:p>
    <w:p w:rsidR="00FB615D" w:rsidRPr="003622FD" w:rsidRDefault="003645F5"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w:t>
      </w:r>
      <w:r w:rsidR="00FB615D" w:rsidRPr="003622FD">
        <w:rPr>
          <w:rFonts w:ascii="Times New Roman" w:hAnsi="Times New Roman"/>
          <w:sz w:val="28"/>
          <w:szCs w:val="28"/>
        </w:rPr>
        <w:t>санкционирует продление листка нетрудоспособности свыше 30 дней и осуществл</w:t>
      </w:r>
      <w:r w:rsidR="00DC1BEB" w:rsidRPr="003622FD">
        <w:rPr>
          <w:rFonts w:ascii="Times New Roman" w:hAnsi="Times New Roman"/>
          <w:sz w:val="28"/>
          <w:szCs w:val="28"/>
        </w:rPr>
        <w:t xml:space="preserve">яет систематический контроль за </w:t>
      </w:r>
      <w:r w:rsidR="00FB615D" w:rsidRPr="003622FD">
        <w:rPr>
          <w:rFonts w:ascii="Times New Roman" w:hAnsi="Times New Roman"/>
          <w:sz w:val="28"/>
          <w:szCs w:val="28"/>
        </w:rPr>
        <w:t>обоснованностью и правильностью их выдачи</w:t>
      </w:r>
    </w:p>
    <w:p w:rsidR="00FB615D" w:rsidRPr="003622FD" w:rsidRDefault="003645F5"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w:t>
      </w:r>
      <w:r w:rsidR="00FB615D" w:rsidRPr="003622FD">
        <w:rPr>
          <w:rFonts w:ascii="Times New Roman" w:hAnsi="Times New Roman"/>
          <w:sz w:val="28"/>
          <w:szCs w:val="28"/>
        </w:rPr>
        <w:t>выдает заключение о необходимости перевода на другую работу, освобождения от работы в ночную смену и т.п.</w:t>
      </w:r>
    </w:p>
    <w:p w:rsidR="00FB615D" w:rsidRPr="003622FD" w:rsidRDefault="003645F5"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w:t>
      </w:r>
      <w:r w:rsidR="001241A6" w:rsidRPr="003622FD">
        <w:rPr>
          <w:rFonts w:ascii="Times New Roman" w:hAnsi="Times New Roman"/>
          <w:sz w:val="28"/>
          <w:szCs w:val="28"/>
        </w:rPr>
        <w:t>выдает</w:t>
      </w:r>
      <w:r w:rsidR="00FB615D" w:rsidRPr="003622FD">
        <w:rPr>
          <w:rFonts w:ascii="Times New Roman" w:hAnsi="Times New Roman"/>
          <w:sz w:val="28"/>
          <w:szCs w:val="28"/>
        </w:rPr>
        <w:t xml:space="preserve"> листки нетрудоспособности при временном переводе на другую работу больным туберкулезом и профессиональными заболеваниями</w:t>
      </w:r>
    </w:p>
    <w:p w:rsidR="00FB615D" w:rsidRPr="003622FD" w:rsidRDefault="003645F5"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w:t>
      </w:r>
      <w:r w:rsidR="00FB615D" w:rsidRPr="003622FD">
        <w:rPr>
          <w:rFonts w:ascii="Times New Roman" w:hAnsi="Times New Roman"/>
          <w:sz w:val="28"/>
          <w:szCs w:val="28"/>
        </w:rPr>
        <w:t>выдает листки нетрудоспособности для санаторно-курортного лечения, а также для специального лечения в другом городе</w:t>
      </w:r>
    </w:p>
    <w:p w:rsidR="00FB615D" w:rsidRPr="003622FD" w:rsidRDefault="003645F5"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w:t>
      </w:r>
      <w:r w:rsidR="00FB615D" w:rsidRPr="003622FD">
        <w:rPr>
          <w:rFonts w:ascii="Times New Roman" w:hAnsi="Times New Roman"/>
          <w:sz w:val="28"/>
          <w:szCs w:val="28"/>
        </w:rPr>
        <w:t>направляет больных на медико-социальную экспертизу</w:t>
      </w:r>
      <w:r w:rsidR="001241A6" w:rsidRPr="003622FD">
        <w:rPr>
          <w:rFonts w:ascii="Times New Roman" w:hAnsi="Times New Roman"/>
          <w:sz w:val="28"/>
          <w:szCs w:val="28"/>
        </w:rPr>
        <w:t>.</w:t>
      </w:r>
    </w:p>
    <w:p w:rsidR="00B92B99" w:rsidRPr="00675F79" w:rsidRDefault="003622FD" w:rsidP="00675F79">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675F79" w:rsidRPr="00675F79">
        <w:rPr>
          <w:rFonts w:ascii="Times New Roman" w:hAnsi="Times New Roman"/>
          <w:b/>
          <w:sz w:val="28"/>
          <w:szCs w:val="28"/>
        </w:rPr>
        <w:t xml:space="preserve">1. </w:t>
      </w:r>
      <w:r w:rsidR="003645F5" w:rsidRPr="00675F79">
        <w:rPr>
          <w:rFonts w:ascii="Times New Roman" w:hAnsi="Times New Roman"/>
          <w:b/>
          <w:sz w:val="28"/>
          <w:szCs w:val="28"/>
        </w:rPr>
        <w:t xml:space="preserve">ОБЩИЕ </w:t>
      </w:r>
      <w:r w:rsidR="00B92B99" w:rsidRPr="00675F79">
        <w:rPr>
          <w:rFonts w:ascii="Times New Roman" w:hAnsi="Times New Roman"/>
          <w:b/>
          <w:sz w:val="28"/>
          <w:szCs w:val="28"/>
        </w:rPr>
        <w:t>ПОЛОЖЕНИЯ ЭКСПЕРТИЗЫ ВРЕМЕННОЙ НЕТРУДОСПОСОБНОСТИ</w:t>
      </w:r>
    </w:p>
    <w:p w:rsidR="00B92B99" w:rsidRPr="003622FD" w:rsidRDefault="00B92B99" w:rsidP="003622FD">
      <w:pPr>
        <w:spacing w:after="0" w:line="360" w:lineRule="auto"/>
        <w:ind w:firstLine="709"/>
        <w:jc w:val="both"/>
        <w:rPr>
          <w:rFonts w:ascii="Times New Roman" w:hAnsi="Times New Roman"/>
          <w:sz w:val="28"/>
          <w:szCs w:val="28"/>
        </w:rPr>
      </w:pPr>
    </w:p>
    <w:p w:rsidR="00B92B99" w:rsidRPr="003622FD" w:rsidRDefault="00DC1BEB"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Врачебно-трудовая экспертиза -</w:t>
      </w:r>
      <w:r w:rsidR="00B92B99" w:rsidRPr="003622FD">
        <w:rPr>
          <w:rFonts w:ascii="Times New Roman" w:hAnsi="Times New Roman"/>
          <w:sz w:val="28"/>
          <w:szCs w:val="28"/>
        </w:rPr>
        <w:t xml:space="preserve"> исследование трудоспособности человека, проводимое врачом с целью определения наличия, степени и длительности нетрудоспособности.</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 xml:space="preserve">Временная </w:t>
      </w:r>
      <w:r w:rsidR="00DC1BEB" w:rsidRPr="003622FD">
        <w:rPr>
          <w:rFonts w:ascii="Times New Roman" w:hAnsi="Times New Roman"/>
          <w:sz w:val="28"/>
          <w:szCs w:val="28"/>
        </w:rPr>
        <w:t>нетрудоспособность -</w:t>
      </w:r>
      <w:r w:rsidRPr="003622FD">
        <w:rPr>
          <w:rFonts w:ascii="Times New Roman" w:hAnsi="Times New Roman"/>
          <w:sz w:val="28"/>
          <w:szCs w:val="28"/>
        </w:rPr>
        <w:t xml:space="preserve"> невозможность выполнения человеком работы вообще или по конкретной специальности, носящая относительно кратковременный характер.</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 xml:space="preserve">Экспертиза </w:t>
      </w:r>
      <w:r w:rsidR="003645F5" w:rsidRPr="003622FD">
        <w:rPr>
          <w:rFonts w:ascii="Times New Roman" w:hAnsi="Times New Roman"/>
          <w:sz w:val="28"/>
          <w:szCs w:val="28"/>
        </w:rPr>
        <w:t xml:space="preserve">временной нетрудоспособности - </w:t>
      </w:r>
      <w:r w:rsidRPr="003622FD">
        <w:rPr>
          <w:rFonts w:ascii="Times New Roman" w:hAnsi="Times New Roman"/>
          <w:sz w:val="28"/>
          <w:szCs w:val="28"/>
        </w:rPr>
        <w:t>вид медицинской экспертизы, основной задачей которой является оценка состояния здоровья пациента, качества и эффективности проводимого обследования и лечения, возможности осуществлять профессиональную деятельность, а также определение степени и сроков временной утраты трудоспособности.</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Уровни проведения экспертизы временной нетрудоспособности:</w:t>
      </w:r>
    </w:p>
    <w:p w:rsidR="00B92B99" w:rsidRPr="003622FD" w:rsidRDefault="00E26867" w:rsidP="003622FD">
      <w:pPr>
        <w:spacing w:after="0" w:line="360" w:lineRule="auto"/>
        <w:ind w:firstLine="709"/>
        <w:jc w:val="both"/>
        <w:rPr>
          <w:rFonts w:ascii="Times New Roman" w:hAnsi="Times New Roman"/>
          <w:sz w:val="28"/>
          <w:szCs w:val="28"/>
        </w:rPr>
      </w:pPr>
      <w:r w:rsidRPr="003622FD">
        <w:rPr>
          <w:rFonts w:ascii="Times New Roman" w:hAnsi="Times New Roman"/>
          <w:i/>
          <w:sz w:val="28"/>
          <w:szCs w:val="28"/>
        </w:rPr>
        <w:t>первый</w:t>
      </w:r>
      <w:r w:rsidRPr="003622FD">
        <w:rPr>
          <w:rFonts w:ascii="Times New Roman" w:hAnsi="Times New Roman"/>
          <w:sz w:val="28"/>
          <w:szCs w:val="28"/>
        </w:rPr>
        <w:t xml:space="preserve"> -</w:t>
      </w:r>
      <w:r w:rsidR="00B92B99" w:rsidRPr="003622FD">
        <w:rPr>
          <w:rFonts w:ascii="Times New Roman" w:hAnsi="Times New Roman"/>
          <w:sz w:val="28"/>
          <w:szCs w:val="28"/>
        </w:rPr>
        <w:t xml:space="preserve"> лечащий врач;</w:t>
      </w:r>
    </w:p>
    <w:p w:rsidR="00B92B99" w:rsidRPr="003622FD" w:rsidRDefault="00E26867" w:rsidP="003622FD">
      <w:pPr>
        <w:spacing w:after="0" w:line="360" w:lineRule="auto"/>
        <w:ind w:firstLine="709"/>
        <w:jc w:val="both"/>
        <w:rPr>
          <w:rFonts w:ascii="Times New Roman" w:hAnsi="Times New Roman"/>
          <w:sz w:val="28"/>
          <w:szCs w:val="28"/>
        </w:rPr>
      </w:pPr>
      <w:r w:rsidRPr="003622FD">
        <w:rPr>
          <w:rFonts w:ascii="Times New Roman" w:hAnsi="Times New Roman"/>
          <w:i/>
          <w:sz w:val="28"/>
          <w:szCs w:val="28"/>
        </w:rPr>
        <w:t>второй</w:t>
      </w:r>
      <w:r w:rsidRPr="003622FD">
        <w:rPr>
          <w:rFonts w:ascii="Times New Roman" w:hAnsi="Times New Roman"/>
          <w:sz w:val="28"/>
          <w:szCs w:val="28"/>
        </w:rPr>
        <w:t xml:space="preserve"> -</w:t>
      </w:r>
      <w:r w:rsidR="00B92B99" w:rsidRPr="003622FD">
        <w:rPr>
          <w:rFonts w:ascii="Times New Roman" w:hAnsi="Times New Roman"/>
          <w:sz w:val="28"/>
          <w:szCs w:val="28"/>
        </w:rPr>
        <w:t xml:space="preserve"> клинико-экспертная комиссия лечебно-профилактического учреждения;</w:t>
      </w:r>
    </w:p>
    <w:p w:rsidR="00B92B99" w:rsidRPr="003622FD" w:rsidRDefault="00E26867" w:rsidP="003622FD">
      <w:pPr>
        <w:spacing w:after="0" w:line="360" w:lineRule="auto"/>
        <w:ind w:firstLine="709"/>
        <w:jc w:val="both"/>
        <w:rPr>
          <w:rFonts w:ascii="Times New Roman" w:hAnsi="Times New Roman"/>
          <w:sz w:val="28"/>
          <w:szCs w:val="28"/>
        </w:rPr>
      </w:pPr>
      <w:r w:rsidRPr="003622FD">
        <w:rPr>
          <w:rFonts w:ascii="Times New Roman" w:hAnsi="Times New Roman"/>
          <w:i/>
          <w:sz w:val="28"/>
          <w:szCs w:val="28"/>
        </w:rPr>
        <w:t>третий</w:t>
      </w:r>
      <w:r w:rsidRPr="003622FD">
        <w:rPr>
          <w:rFonts w:ascii="Times New Roman" w:hAnsi="Times New Roman"/>
          <w:sz w:val="28"/>
          <w:szCs w:val="28"/>
        </w:rPr>
        <w:t xml:space="preserve"> -</w:t>
      </w:r>
      <w:r w:rsidR="00B92B99" w:rsidRPr="003622FD">
        <w:rPr>
          <w:rFonts w:ascii="Times New Roman" w:hAnsi="Times New Roman"/>
          <w:sz w:val="28"/>
          <w:szCs w:val="28"/>
        </w:rPr>
        <w:t xml:space="preserve"> клинико-экспертная комиссия органа управления здравоохранением территории, входящей в субъект Федерации;</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i/>
          <w:sz w:val="28"/>
          <w:szCs w:val="28"/>
        </w:rPr>
        <w:t>четверт</w:t>
      </w:r>
      <w:r w:rsidR="00E26867" w:rsidRPr="003622FD">
        <w:rPr>
          <w:rFonts w:ascii="Times New Roman" w:hAnsi="Times New Roman"/>
          <w:i/>
          <w:sz w:val="28"/>
          <w:szCs w:val="28"/>
        </w:rPr>
        <w:t>ый</w:t>
      </w:r>
      <w:r w:rsidR="00E26867" w:rsidRPr="003622FD">
        <w:rPr>
          <w:rFonts w:ascii="Times New Roman" w:hAnsi="Times New Roman"/>
          <w:sz w:val="28"/>
          <w:szCs w:val="28"/>
        </w:rPr>
        <w:t xml:space="preserve"> -</w:t>
      </w:r>
      <w:r w:rsidRPr="003622FD">
        <w:rPr>
          <w:rFonts w:ascii="Times New Roman" w:hAnsi="Times New Roman"/>
          <w:sz w:val="28"/>
          <w:szCs w:val="28"/>
        </w:rPr>
        <w:t xml:space="preserve"> клинико-экспертная комиссия органа управления здравоохранением субъекта Федерации;</w:t>
      </w:r>
    </w:p>
    <w:p w:rsidR="00B92B99" w:rsidRPr="003622FD" w:rsidRDefault="00E26867" w:rsidP="003622FD">
      <w:pPr>
        <w:spacing w:after="0" w:line="360" w:lineRule="auto"/>
        <w:ind w:firstLine="709"/>
        <w:jc w:val="both"/>
        <w:rPr>
          <w:rFonts w:ascii="Times New Roman" w:hAnsi="Times New Roman"/>
          <w:sz w:val="28"/>
          <w:szCs w:val="28"/>
        </w:rPr>
      </w:pPr>
      <w:r w:rsidRPr="003622FD">
        <w:rPr>
          <w:rFonts w:ascii="Times New Roman" w:hAnsi="Times New Roman"/>
          <w:i/>
          <w:sz w:val="28"/>
          <w:szCs w:val="28"/>
        </w:rPr>
        <w:t>пятый</w:t>
      </w:r>
      <w:r w:rsidRPr="003622FD">
        <w:rPr>
          <w:rFonts w:ascii="Times New Roman" w:hAnsi="Times New Roman"/>
          <w:sz w:val="28"/>
          <w:szCs w:val="28"/>
        </w:rPr>
        <w:t xml:space="preserve"> - </w:t>
      </w:r>
      <w:r w:rsidR="00B92B99" w:rsidRPr="003622FD">
        <w:rPr>
          <w:rFonts w:ascii="Times New Roman" w:hAnsi="Times New Roman"/>
          <w:sz w:val="28"/>
          <w:szCs w:val="28"/>
        </w:rPr>
        <w:t>главный специалист по экспертизе временной нетрудоспособности Министерства здравоохранения России,</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Причины</w:t>
      </w:r>
      <w:r w:rsidR="003645F5" w:rsidRPr="003622FD">
        <w:rPr>
          <w:rFonts w:ascii="Times New Roman" w:hAnsi="Times New Roman"/>
          <w:sz w:val="28"/>
          <w:szCs w:val="28"/>
        </w:rPr>
        <w:t xml:space="preserve"> временной нетрудоспособности -</w:t>
      </w:r>
      <w:r w:rsidRPr="003622FD">
        <w:rPr>
          <w:rFonts w:ascii="Times New Roman" w:hAnsi="Times New Roman"/>
          <w:sz w:val="28"/>
          <w:szCs w:val="28"/>
        </w:rPr>
        <w:t xml:space="preserve"> заболевание, травма или другие причины, предусмотренные действующим законодательством.</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Виды временной нетрудоспособности:</w:t>
      </w:r>
    </w:p>
    <w:p w:rsidR="00B92B99" w:rsidRPr="003622FD" w:rsidRDefault="003645F5"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w:t>
      </w:r>
      <w:r w:rsidR="00B92B99" w:rsidRPr="003622FD">
        <w:rPr>
          <w:rFonts w:ascii="Times New Roman" w:hAnsi="Times New Roman"/>
          <w:sz w:val="28"/>
          <w:szCs w:val="28"/>
        </w:rPr>
        <w:t>при заболеваниях и травмах;</w:t>
      </w:r>
    </w:p>
    <w:p w:rsidR="00B92B99" w:rsidRPr="003622FD" w:rsidRDefault="003645F5"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w:t>
      </w:r>
      <w:r w:rsidR="00B92B99" w:rsidRPr="003622FD">
        <w:rPr>
          <w:rFonts w:ascii="Times New Roman" w:hAnsi="Times New Roman"/>
          <w:sz w:val="28"/>
          <w:szCs w:val="28"/>
        </w:rPr>
        <w:t>при санаторно-курортном лечении и медицинской реабилитации;</w:t>
      </w:r>
    </w:p>
    <w:p w:rsidR="00B92B99" w:rsidRPr="003622FD" w:rsidRDefault="003645F5"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w:t>
      </w:r>
      <w:r w:rsidR="00B92B99" w:rsidRPr="003622FD">
        <w:rPr>
          <w:rFonts w:ascii="Times New Roman" w:hAnsi="Times New Roman"/>
          <w:sz w:val="28"/>
          <w:szCs w:val="28"/>
        </w:rPr>
        <w:t>по уходу за больным членом семьи, здоровым ребенком и ре-бенком-инвалидом;</w:t>
      </w:r>
    </w:p>
    <w:p w:rsidR="00B92B99" w:rsidRPr="003622FD" w:rsidRDefault="003645F5"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w:t>
      </w:r>
      <w:r w:rsidR="00B92B99" w:rsidRPr="003622FD">
        <w:rPr>
          <w:rFonts w:ascii="Times New Roman" w:hAnsi="Times New Roman"/>
          <w:sz w:val="28"/>
          <w:szCs w:val="28"/>
        </w:rPr>
        <w:t>при карантине;</w:t>
      </w:r>
    </w:p>
    <w:p w:rsidR="00B92B99" w:rsidRPr="003622FD" w:rsidRDefault="003645F5"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w:t>
      </w:r>
      <w:r w:rsidR="00B92B99" w:rsidRPr="003622FD">
        <w:rPr>
          <w:rFonts w:ascii="Times New Roman" w:hAnsi="Times New Roman"/>
          <w:sz w:val="28"/>
          <w:szCs w:val="28"/>
        </w:rPr>
        <w:t>при беременности и родах;</w:t>
      </w:r>
    </w:p>
    <w:p w:rsidR="00B92B99" w:rsidRPr="003622FD" w:rsidRDefault="003645F5"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w:t>
      </w:r>
      <w:r w:rsidR="00B92B99" w:rsidRPr="003622FD">
        <w:rPr>
          <w:rFonts w:ascii="Times New Roman" w:hAnsi="Times New Roman"/>
          <w:sz w:val="28"/>
          <w:szCs w:val="28"/>
        </w:rPr>
        <w:t>при направлении на судебно-медицинскую или судебно-психиатрическую экспертизу;</w:t>
      </w:r>
    </w:p>
    <w:p w:rsidR="00B92B99" w:rsidRPr="003622FD" w:rsidRDefault="003645F5"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w:t>
      </w:r>
      <w:r w:rsidR="00B92B99" w:rsidRPr="003622FD">
        <w:rPr>
          <w:rFonts w:ascii="Times New Roman" w:hAnsi="Times New Roman"/>
          <w:sz w:val="28"/>
          <w:szCs w:val="28"/>
        </w:rPr>
        <w:t>при протезировании.</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Временная нетрудоспособность удостоверяется листком нетрудоспособности (больничным листом) и в отдельных случаях, предусмотренных действующим законодательством, справками установленной формы.</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Листок нетрудоспособности (справка) выдается:</w:t>
      </w:r>
    </w:p>
    <w:p w:rsidR="00B92B99" w:rsidRPr="003622FD" w:rsidRDefault="003645F5"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w:t>
      </w:r>
      <w:r w:rsidR="00B92B99" w:rsidRPr="003622FD">
        <w:rPr>
          <w:rFonts w:ascii="Times New Roman" w:hAnsi="Times New Roman"/>
          <w:sz w:val="28"/>
          <w:szCs w:val="28"/>
        </w:rPr>
        <w:t xml:space="preserve">гражданам Российской Федерации, иностранным гражданам, в </w:t>
      </w:r>
      <w:r w:rsidRPr="003622FD">
        <w:rPr>
          <w:rFonts w:ascii="Times New Roman" w:hAnsi="Times New Roman"/>
          <w:sz w:val="28"/>
          <w:szCs w:val="28"/>
        </w:rPr>
        <w:t xml:space="preserve">том числе гражданам государств </w:t>
      </w:r>
      <w:r w:rsidR="00B92B99" w:rsidRPr="003622FD">
        <w:rPr>
          <w:rFonts w:ascii="Times New Roman" w:hAnsi="Times New Roman"/>
          <w:sz w:val="28"/>
          <w:szCs w:val="28"/>
        </w:rPr>
        <w:t>- членов СНГ, лицам без гражданства, беженцам и вынужденным переселенцам, работающим на предприятиях, в организациях и учреждениях Российской Федерации, независимо от их форм собственности;</w:t>
      </w:r>
    </w:p>
    <w:p w:rsidR="00B92B99" w:rsidRPr="003622FD" w:rsidRDefault="003645F5"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w:t>
      </w:r>
      <w:r w:rsidR="00B92B99" w:rsidRPr="003622FD">
        <w:rPr>
          <w:rFonts w:ascii="Times New Roman" w:hAnsi="Times New Roman"/>
          <w:sz w:val="28"/>
          <w:szCs w:val="28"/>
        </w:rPr>
        <w:t>неработающим гражданам, у которых нетрудоспособность или отпуск по беременности и родам наступили в течение месячного срока после увольнения с работы по уважительным причинам;</w:t>
      </w:r>
    </w:p>
    <w:p w:rsidR="00B92B99" w:rsidRPr="003622FD" w:rsidRDefault="003645F5"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w:t>
      </w:r>
      <w:r w:rsidR="00B92B99" w:rsidRPr="003622FD">
        <w:rPr>
          <w:rFonts w:ascii="Times New Roman" w:hAnsi="Times New Roman"/>
          <w:sz w:val="28"/>
          <w:szCs w:val="28"/>
        </w:rPr>
        <w:t>гражданам, признанным безработными и состоящими на учете в территориальных органах труда и занятости населения;</w:t>
      </w:r>
    </w:p>
    <w:p w:rsidR="00B92B99" w:rsidRPr="003622FD" w:rsidRDefault="003645F5"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w:t>
      </w:r>
      <w:r w:rsidR="00B92B99" w:rsidRPr="003622FD">
        <w:rPr>
          <w:rFonts w:ascii="Times New Roman" w:hAnsi="Times New Roman"/>
          <w:sz w:val="28"/>
          <w:szCs w:val="28"/>
        </w:rPr>
        <w:t>бывшим военнослужащим, уволенным со срочной службы из Вооруженных Сил Российской Федерации при наступлении нетрудоспособности в течение месяца после увольнения.</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Право на выдачу документов, удостоверяющих временную нетрудоспособность (листков нетрудоспособности, справок), имеют:</w:t>
      </w:r>
    </w:p>
    <w:p w:rsidR="00B92B99" w:rsidRPr="003622FD" w:rsidRDefault="003645F5"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w:t>
      </w:r>
      <w:r w:rsidR="00B92B99" w:rsidRPr="003622FD">
        <w:rPr>
          <w:rFonts w:ascii="Times New Roman" w:hAnsi="Times New Roman"/>
          <w:sz w:val="28"/>
          <w:szCs w:val="28"/>
        </w:rPr>
        <w:t>лечащие врачи государственных, муниципальных и частных лечебно-профилактических учреждений, имеющие диплом о высшем медицинском образовании, сертификат специалиста, а на занятие определенными видами деятельности, перечень которых устанавливается Министерством здравоохранения РФ, -- также и лицензию;</w:t>
      </w:r>
    </w:p>
    <w:p w:rsidR="00B92B99" w:rsidRPr="003622FD" w:rsidRDefault="003645F5"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w:t>
      </w:r>
      <w:r w:rsidR="00B92B99" w:rsidRPr="003622FD">
        <w:rPr>
          <w:rFonts w:ascii="Times New Roman" w:hAnsi="Times New Roman"/>
          <w:sz w:val="28"/>
          <w:szCs w:val="28"/>
        </w:rPr>
        <w:t>лечащие врачи, занимающиеся частной групповой или индивидуальной медицинской практикой вне учреждения здравоохранения, при наличии у них соответствующих (см. предыдущий абзац) документов, а также свидетельства (удостоверения) об окончании курса повышения квалификации по экспертизе временной нетрудоспособности;</w:t>
      </w:r>
    </w:p>
    <w:p w:rsidR="00B92B99" w:rsidRPr="003622FD" w:rsidRDefault="003645F5"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w:t>
      </w:r>
      <w:r w:rsidR="00B92B99" w:rsidRPr="003622FD">
        <w:rPr>
          <w:rFonts w:ascii="Times New Roman" w:hAnsi="Times New Roman"/>
          <w:sz w:val="28"/>
          <w:szCs w:val="28"/>
        </w:rPr>
        <w:t>лечащие медицинские работники со средним медицинским образованием при наличии у них соответствующих дипломов, сертификатов, лицензий и разрешения (решения) местных органов управления здравоохранением;</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Не имеют права на выдачу документов, удостоверяющих временную нетрудоспособность, медицинские работники станций (отделений) скорой медицинской помощи, переливания крови, учреждений судебно-медицинской экспертизы, бальнеогрязелечебниц, домов отдыха, туристических и спортивных баз, учреждений санэпиднадзора, а также парамедицинский персонал.</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Листок нетрудоспособности (справка) выдается и продлевается врачом, а при наличии разрешения медицинским работником со средним медицинским образованием при предъявлении документа, удостоверяющего личность пациента, его личном осмотре и подтверждается записью в медицинской документации (амбулаторная карта, история болезни и др.), обосновывающий освобождение от работы или учебы.</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Документ, удостоверяющий временную нетрудоспособность, выдается и закрывается, как правило, в одном лечебно-профилактическом учреждении по месту постоянного жительства пациента.</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Гражданину, находящемуся вне постоянного места жительства, листок нетрудоспособности (справка) выдается лечащим врачом, установившим факт нетрудоспособности, с разрешения администрации лечебно-профилактического учреждения по месту временного нахождения пациента, и заверяется печатью и подписью руководителя этого учреждения. При выезде пациента на постоянное или новое место жительства листок нетрудоспособности (справка) продлевается с учетом числа дней, необходимых для проезда.</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Пациенту, имеющему на руках открытый листок нетрудоспособности (справку), продление его в случае выезда в другую местность проводится по новому месту лечения, при наличии заключения лечебно-профилактического учреждения, выдавшего листок, подписанный лечащим врачом и руководителем, о возможности выезда.</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На дополнительные льготы при проведении экспертизы временной нетрудоспособности по уходу, санаторно-курортному лечению и медицинской реабилитации, беременности и родам имеют право следующие категории граждан:</w:t>
      </w:r>
    </w:p>
    <w:p w:rsidR="00B92B99" w:rsidRPr="003622FD" w:rsidRDefault="00477276"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w:t>
      </w:r>
      <w:r w:rsidR="00B92B99" w:rsidRPr="003622FD">
        <w:rPr>
          <w:rFonts w:ascii="Times New Roman" w:hAnsi="Times New Roman"/>
          <w:sz w:val="28"/>
          <w:szCs w:val="28"/>
        </w:rPr>
        <w:t>участники ликвидации последствий аварии на Чернобыльской АЭС 1986--1987 гг.;</w:t>
      </w:r>
    </w:p>
    <w:p w:rsidR="00B92B99" w:rsidRPr="003622FD" w:rsidRDefault="00477276"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w:t>
      </w:r>
      <w:r w:rsidR="00B92B99" w:rsidRPr="003622FD">
        <w:rPr>
          <w:rFonts w:ascii="Times New Roman" w:hAnsi="Times New Roman"/>
          <w:sz w:val="28"/>
          <w:szCs w:val="28"/>
        </w:rPr>
        <w:t>лица, получившие или перенесшие лучевую болезнь и другие заболевания, связанные с радиационным воздействием;</w:t>
      </w:r>
    </w:p>
    <w:p w:rsidR="00B92B99" w:rsidRPr="003622FD" w:rsidRDefault="00477276"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w:t>
      </w:r>
      <w:r w:rsidR="00B92B99" w:rsidRPr="003622FD">
        <w:rPr>
          <w:rFonts w:ascii="Times New Roman" w:hAnsi="Times New Roman"/>
          <w:sz w:val="28"/>
          <w:szCs w:val="28"/>
        </w:rPr>
        <w:t>инвалиды, у которых установлена причинная связь нетрудоспособности с последствиями радиационного воздействия;</w:t>
      </w:r>
    </w:p>
    <w:p w:rsidR="00B92B99" w:rsidRPr="003622FD" w:rsidRDefault="00477276"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w:t>
      </w:r>
      <w:r w:rsidR="00B92B99" w:rsidRPr="003622FD">
        <w:rPr>
          <w:rFonts w:ascii="Times New Roman" w:hAnsi="Times New Roman"/>
          <w:sz w:val="28"/>
          <w:szCs w:val="28"/>
        </w:rPr>
        <w:t>эвакуированные (в т.ч. и выехавшие добровольно) из зоны отчуждения; -- работающие в зоне отчуждения;</w:t>
      </w:r>
    </w:p>
    <w:p w:rsidR="00B92B99" w:rsidRPr="003622FD" w:rsidRDefault="00477276"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w:t>
      </w:r>
      <w:r w:rsidR="00B92B99" w:rsidRPr="003622FD">
        <w:rPr>
          <w:rFonts w:ascii="Times New Roman" w:hAnsi="Times New Roman"/>
          <w:sz w:val="28"/>
          <w:szCs w:val="28"/>
        </w:rPr>
        <w:t>участники ликвидации последствий аварии на производственном объединении "Маяк";</w:t>
      </w:r>
    </w:p>
    <w:p w:rsidR="00B92B99" w:rsidRPr="003622FD" w:rsidRDefault="00477276"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w:t>
      </w:r>
      <w:r w:rsidR="00B92B99" w:rsidRPr="003622FD">
        <w:rPr>
          <w:rFonts w:ascii="Times New Roman" w:hAnsi="Times New Roman"/>
          <w:sz w:val="28"/>
          <w:szCs w:val="28"/>
        </w:rPr>
        <w:t>лица, занятые на работах по проведению защитных мероприятий и реабилитации радиоактивно загрязненных территорий вдоль реки Теча;</w:t>
      </w:r>
    </w:p>
    <w:p w:rsidR="00B92B99" w:rsidRPr="003622FD" w:rsidRDefault="00477276"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w:t>
      </w:r>
      <w:r w:rsidR="00B92B99" w:rsidRPr="003622FD">
        <w:rPr>
          <w:rFonts w:ascii="Times New Roman" w:hAnsi="Times New Roman"/>
          <w:sz w:val="28"/>
          <w:szCs w:val="28"/>
        </w:rPr>
        <w:t>эвакуированные, а также выехавшие добровольно из населенных пунктов, подвергшихся радиоактивному загрязнению вследствие аварии на производственном объединении "Маяк" и сбросов радиоактивных отходов в реку Теча, включая тех, кто в момент эвакуации находился в состоянии внутриутробного развития.</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Документы, подтверждающие временную нетрудоспособность российского гражданина в период его пребывания за границей, подлежат по его возвращению замене лечащим врачом на листок нетрудоспособности, утвержденный администрацией лечебно-профилактического учреждения.</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Контроль за соблюдением "Инструкции о порядке выдачи документов, удостоверяющих временную нетрудоспособность граждан" в государственных, муниципальных, частных лечебно-профилактических учреждениях, а также частнопрактикующими врачами, осуществляется в пределах своей компетенции органом управления здравоохранением соответствующего уровня, профессиональной медицинской ассоциацией, исполнительным органом Фонда социального страхования Российской Федерации, комиссиями по аккредитации лечебно-профилактических учреждений и лицензированию медицинской и фармацевтической деятельности специалистов.</w:t>
      </w:r>
    </w:p>
    <w:p w:rsidR="00B92B99" w:rsidRPr="003622FD" w:rsidRDefault="00477276"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Порядок у</w:t>
      </w:r>
      <w:r w:rsidR="00B92B99" w:rsidRPr="003622FD">
        <w:rPr>
          <w:rFonts w:ascii="Times New Roman" w:hAnsi="Times New Roman"/>
          <w:sz w:val="28"/>
          <w:szCs w:val="28"/>
        </w:rPr>
        <w:t>чета и хранения документов, удостоверяющих временную нетрудоспособность, устанавливается Министерством здравоохранения Российской Федерации по согласованию с Фондом социального страхования России.</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Справка о временной нетрудоспособности является юридическим и статистическим, а листок нетрудоспособности еще и финансовым документом.</w:t>
      </w:r>
    </w:p>
    <w:p w:rsidR="00E37FD8" w:rsidRPr="003622FD" w:rsidRDefault="00E37FD8" w:rsidP="003622FD">
      <w:pPr>
        <w:spacing w:after="0" w:line="360" w:lineRule="auto"/>
        <w:ind w:firstLine="709"/>
        <w:jc w:val="both"/>
        <w:rPr>
          <w:rFonts w:ascii="Times New Roman" w:hAnsi="Times New Roman"/>
          <w:sz w:val="28"/>
          <w:szCs w:val="28"/>
        </w:rPr>
      </w:pPr>
    </w:p>
    <w:p w:rsidR="00B92B99" w:rsidRPr="003622FD" w:rsidRDefault="00675F79" w:rsidP="003622FD">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2. </w:t>
      </w:r>
      <w:r w:rsidR="00B92B99" w:rsidRPr="003622FD">
        <w:rPr>
          <w:rFonts w:ascii="Times New Roman" w:hAnsi="Times New Roman"/>
          <w:b/>
          <w:sz w:val="28"/>
          <w:szCs w:val="28"/>
        </w:rPr>
        <w:t>ОРГАНИЗАЦИЯ И ПОРЯДОК ПРОВЕДЕНИЯ ЭКСПЕРТИЗЫ ВРЕМЕННОЙ НЕТРУДОСПОСОБНОСТИ</w:t>
      </w:r>
    </w:p>
    <w:p w:rsidR="00B92B99" w:rsidRPr="003622FD" w:rsidRDefault="00B92B99" w:rsidP="003622FD">
      <w:pPr>
        <w:spacing w:after="0" w:line="360" w:lineRule="auto"/>
        <w:ind w:firstLine="709"/>
        <w:jc w:val="both"/>
        <w:rPr>
          <w:rFonts w:ascii="Times New Roman" w:hAnsi="Times New Roman"/>
          <w:sz w:val="28"/>
          <w:szCs w:val="28"/>
        </w:rPr>
      </w:pP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Лечащий врач, осуществляющий экспертизу временной нетрудоспособности:</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определяет признаки временной утраты нетрудоспособности на основе оценки состояния здоровья характера и условий труда и других социальных факторов;</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фиксирует в первичных медицинских документах анамнестические и объективные данные, подтверждающие диагноз заболевания или другую причину, обуславливающую нетрудоспособность;</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определяет сроки нетрудоспособности с учетом индивидуальных особенностей течения заболевания и ориентировочных сроков нетрудоспособности при различных заболеваниях;</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выдает документ, удостоверяющий нетрудоспособность, в том числе и при посещении на дому, назначает дату очередного посещения врача, о чем делает соответствующую запись в первичной медицинской документации;</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своевременно направляет пациента для консультации на клинико-экспертную комиссию для продления листка нетрудоспособности и решения других экспертных вопросов (частнопрактикующий врач направляет пациента в клинико-экспертную комиссию учреждения здравоохранения, обеспечивающего его медицинской помощью в соответствии с программой обязательного медицинского страхования;</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при нарушении пациентом назначенного лечебно-охранительного режима, в том числе при алкогольном или наркотическом опьянении, делает соответствующую запись в листке нетрудоспособности и амбулаторной карте (истории болезни) с указанием даты и вида нарушения; при несогласии пациента с диагнозом опьянения направляет его на комиссию по экспертизе опьянения;</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подготавливает документы в клинико-экспертную комиссию для направления пациента на МСЭК при наличии у него признаков стойкого ограничения жизнедеятельности и стойкой утраты трудоспособности;</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анализирует причины и динамику заболеваемости с временной утратой трудоспособности и первичного выхода на инвалидность, разрабатывает и осуществляет мероприятия по их снижению;</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постоянно совершенствует знания по вопросам экспертизы временной нетрудоспособности,</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Заведующий отделением амбулаторно-поликлинического и стационарного учреждения:</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осуществляет постоянный контроль за организацией и проведением экспертизы временной нетрудоспособности лечащими врачами отделения, включая качество и эффективность лечения, и правильность оформления документов, удостоверяющих временную нетрудоспособность;</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совместно с лечащим врачом направляет пациента на клинико-экспертную комиссию и на медико-социальную экспертизу;</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ежемесячно анализирует причины и сроки временной нетрудоспособности, первичного выхода на инвалидность населения участков и госпитализированных больных, качество экспертной работы лечащих врачей отделения.</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Клинико-экспертная комиссия лечебно-профилактического учреждения, возглавляемая заместителем руководителя по клинико-экспертной работе, либо заместителем по лечебной работе, а при их отсутствии -- руководителем, состоящая из ведущих специалистов этого и других медицинских учреждений и организаций:</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проводит экспертную оценку качества и эффективности медицинской помощи и результатов деятельности специалистов и структурных подразделений в своем учреждении;</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принимает решения по представлению лечащих врачей и заведующих отделениями: о продлении листка нетрудоспособности; по конфликтным и спорным случаям экспертизы; о направлении пациентов на МСЭК; о переводе пациентов по состоянию здоровья на другую работу и их рациональном трудоустройстве; при направлении на лечение за пределы обслуживаемой учреждением территории; в случаях предоставления по состоянию здоровья дополнительной жилплощади и первоочередного получения жилья; при освобождении по состоянию здоровья школьников от сдачи экзаменов и предоставлению академического отпуска студентам; по искам и претензиям граждан и страховых организаций по качеству медицинской помощи и экспертизы трудоспособности; по запросу организаций, учреждений (в т.ч. и медицинских), фондов социального страхования, суда, прокуратуры, военных комиссариатов и др. по вопросам экспертизы трудоспособности.</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Руководитель учреждения здравоохранения и его заместитель по клинико-экспертной работе:</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отвечают за постановку работы по экспертизе временной нетрудоспособности в учреждении, разрабатывают и контролируют реализацию мероприятий по улучшению качества экспертной работы;</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осуществляют выборочный контроль проведения экспертизы лечащими врачами и заведующими отделениями по медицинской документации и при личном осмотре больных;</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принимают участие в решении сложных и конфликтных случаев экспертизы, рассматривают иски и претензии медицинских страховых организаций, территориальных исполнительных органов Фонда социального страхования и пациентов по вопросам качества проведения экспертизы;</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осуществляют взаимодействие с соответствующими медико-социальными экспертными комиссиями (МСЭК) с целью анализа, выявления и исправления недостатков в проведении клинико-экспертной работы в учреждении.</w:t>
      </w:r>
    </w:p>
    <w:p w:rsidR="00B92B99" w:rsidRPr="003622FD" w:rsidRDefault="00B92B99" w:rsidP="003622FD">
      <w:pPr>
        <w:spacing w:after="0" w:line="360" w:lineRule="auto"/>
        <w:ind w:firstLine="709"/>
        <w:jc w:val="both"/>
        <w:rPr>
          <w:rFonts w:ascii="Times New Roman" w:hAnsi="Times New Roman"/>
          <w:sz w:val="28"/>
          <w:szCs w:val="28"/>
        </w:rPr>
      </w:pPr>
    </w:p>
    <w:p w:rsidR="00B92B99" w:rsidRPr="003622FD" w:rsidRDefault="00675F79" w:rsidP="003622FD">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3. </w:t>
      </w:r>
      <w:r w:rsidR="00B92B99" w:rsidRPr="003622FD">
        <w:rPr>
          <w:rFonts w:ascii="Times New Roman" w:hAnsi="Times New Roman"/>
          <w:b/>
          <w:sz w:val="28"/>
          <w:szCs w:val="28"/>
        </w:rPr>
        <w:t>ПОРЯДОК ВЫДАЧИ И ОФОРМЛЕНИЯ ДОКУМЕНТОВ, УДОСТОВЕРЯЮЩИХ ВРЕМЕННУЮ НЕТРУДОСПОСОБНОСТЬ</w:t>
      </w:r>
    </w:p>
    <w:p w:rsidR="00B92B99" w:rsidRPr="003622FD" w:rsidRDefault="00B92B99" w:rsidP="003622FD">
      <w:pPr>
        <w:spacing w:after="0" w:line="360" w:lineRule="auto"/>
        <w:ind w:firstLine="709"/>
        <w:jc w:val="both"/>
        <w:rPr>
          <w:rFonts w:ascii="Times New Roman" w:hAnsi="Times New Roman"/>
          <w:sz w:val="28"/>
          <w:szCs w:val="28"/>
        </w:rPr>
      </w:pP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Листок нетрудоспособности является многофункциональным документом, служащим для:</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освобождения от работы;</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начисления пособия по временной нетрудоспособности;</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статистической разработки и анализа заболеваемости.</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Справка о нетрудоспособности служит юридическим основанием для освобождения от работы или учебы и является документом для разработки и анализа заболеваемости.</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В случае наступления временной утраты трудоспособности при заболевании или травме листок нетрудоспособности выдается лечащим врачом единолично и единовременно на срок до 10 календарных дней.</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 xml:space="preserve">Единолично лечащий врач государственного или </w:t>
      </w:r>
      <w:r w:rsidR="005E1BA0" w:rsidRPr="003622FD">
        <w:rPr>
          <w:rFonts w:ascii="Times New Roman" w:hAnsi="Times New Roman"/>
          <w:sz w:val="28"/>
          <w:szCs w:val="28"/>
        </w:rPr>
        <w:t>муниципального</w:t>
      </w:r>
      <w:r w:rsidRPr="003622FD">
        <w:rPr>
          <w:rFonts w:ascii="Times New Roman" w:hAnsi="Times New Roman"/>
          <w:sz w:val="28"/>
          <w:szCs w:val="28"/>
        </w:rPr>
        <w:t xml:space="preserve"> лечебно-профилактического учреждения может продлить листок нетрудоспособности на срок до 30 календарных дней в зависимости от состояния больного и с учетом ориентировочных сроков временной нетрудоспособности при заболеваниях и травмах, утвержденных Министерством здравоохранения России.</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Лечащий врач, занимающийся частной медицинской практикой вне лечебно-профилактического учреждения, имеет право выдать листок нетрудоспособности на срок не более 30 календарных дней.</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По решению местных органов здравоохранения выдача листка нетрудоспособности при особых условиях (отдаленные районы сельской местности, Крайнего Севера и др.) может быть разрешена лечащему врачу до полного восстановления трудоспособности или направления на медико-социальную экспертизу.</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Медицинский работник со средним медицинским образованием, имеющий право на выдачу листка нетрудоспособности, единолично и единовременно может выдать его на срок до 5 дней с последующим продлением до 10 дней, а в исключительных случаях, после консультации с врачом ближайшего лечебно-профилактического учреждения, -- до 30 дней.</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При временной нетрудоспособности, продолжающейся свыше 30 дней, вопросы продления листка нетрудоспособности осуществляется клинико-экспертной комиссией лечебно-профилактического учреждения, назначаемой его руководителем.</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Продление листка нетрудоспособности свыше 30 дней: частнопрактикующими врачами осуществляется в порядке, определяемом Министерством здравоохранения России совместно с Фондом социального страхования России.</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Клинико-экспертная комиссия лечебно-профилактического учреждения при благоприятном клиническом и трудовом прогнозе имеет право продлить листок нетрудоспособности в общей сложности на срок не более 10 месяцев, а при заболеваниях туберкулезом, состояниях после реконструктивных операций и тяжелых травм не более 12 месяцев (до направления во МСЭК) с периодичностью освидетельствования больного не реже чем один раз в 30 дней.</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Продолжительность освобождения от работы (учебы) по листку нетрудоспособности (справке) в случае заболевания или травмы законодательством не ограничивается: освобождение от работы предоставляется на весь срок врем</w:t>
      </w:r>
      <w:r w:rsidR="005E1BA0" w:rsidRPr="003622FD">
        <w:rPr>
          <w:rFonts w:ascii="Times New Roman" w:hAnsi="Times New Roman"/>
          <w:sz w:val="28"/>
          <w:szCs w:val="28"/>
        </w:rPr>
        <w:t>енной утраты трудоспособности -</w:t>
      </w:r>
      <w:r w:rsidRPr="003622FD">
        <w:rPr>
          <w:rFonts w:ascii="Times New Roman" w:hAnsi="Times New Roman"/>
          <w:sz w:val="28"/>
          <w:szCs w:val="28"/>
        </w:rPr>
        <w:t xml:space="preserve"> до ее восстановления или установления больному медико-социальной экспертной комиссией (МСЭК) системы Министерства социальной защиты населения России, инвалидности.</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На экспертизу в МСЭК направляются граждане, имеющие длительное и стойкое ограничение жизнедеятельности и трудоспособности и нуждающиеся в социальной защите:</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при неблагоприятном кл</w:t>
      </w:r>
      <w:r w:rsidR="005E1BA0" w:rsidRPr="003622FD">
        <w:rPr>
          <w:rFonts w:ascii="Times New Roman" w:hAnsi="Times New Roman"/>
          <w:sz w:val="28"/>
          <w:szCs w:val="28"/>
        </w:rPr>
        <w:t>иническом и трудовом прогнозе -</w:t>
      </w:r>
      <w:r w:rsidRPr="003622FD">
        <w:rPr>
          <w:rFonts w:ascii="Times New Roman" w:hAnsi="Times New Roman"/>
          <w:sz w:val="28"/>
          <w:szCs w:val="28"/>
        </w:rPr>
        <w:t xml:space="preserve"> сразу после его установления клинико-экспертной комиссией и не позже 4 месяцев нетрудоспособности;</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при благоприятном клиническом и трудовом прогнозе, при непрерывной нетрудоспособности по одному и т</w:t>
      </w:r>
      <w:r w:rsidR="005E1BA0" w:rsidRPr="003622FD">
        <w:rPr>
          <w:rFonts w:ascii="Times New Roman" w:hAnsi="Times New Roman"/>
          <w:sz w:val="28"/>
          <w:szCs w:val="28"/>
        </w:rPr>
        <w:t>ому же заболеванию или травме -</w:t>
      </w:r>
      <w:r w:rsidRPr="003622FD">
        <w:rPr>
          <w:rFonts w:ascii="Times New Roman" w:hAnsi="Times New Roman"/>
          <w:sz w:val="28"/>
          <w:szCs w:val="28"/>
        </w:rPr>
        <w:t xml:space="preserve"> в срок не позднее десяти месяцев временной утраты трудоспособности (12 мес. в отдельных случаях).</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при необходимости изменения трудовых рекомендаций в случае ухудшения клинического и трудового прогноза для работающего инвалида.</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На медико-социальную экспертизу граждане направляются лечащими врачами амбулаторно-поликлинических и стационарных учреждений после утверждения направления клинико-экспертной комиссией учреждения и заполнения установленной Министерством здравоохранения России по согласованию с Минсоцзащиты РФ документации (посыльного листа на МСЭК).</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При направлении на МСЭК в соответствующей графе листка указывается дата направления, и он подписывается лечащим врачом и членами клинико-экспертной комиссии.</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При установлении МСЭК группы инвалидности листок нетрудоспособности закрывается датой регистрации на МСЭК направления (посыльного листа) больного на медико-социальную экспертизу, которая указывается в графе "приступить к работе".</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Лицам, не признанным инвалидами, листок нетрудоспособности продлевается в лечебно-профилактическом .учреждении до восстановления трудоспособности или повторного направления на медико-социальную экспертизу.</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При отказе больного от направления на медико-социальную экспертизу или его несвоевременной явке по неуважительной причине листок нетрудоспособности не продлевается со дня отказа или дня регистрации документов на МСЭК, о чем указывается в листе нетрудоспособности.</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Лечащий врач (в отдельных случаях фельдшер, медсестра) заполняет лицевую часть листка нетрудоспособности разборчиво и аккуратно синей, фиолетовой или черной мастикой (чернилами) на русском языке. Исправленный или зачеркнутый текст подтверждается записью "исправленному верить", подписью медработника и печатью лечебно-профилактического учреждения (на бланке допускается не более двух исправлений).</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В верхней части листка нетрудоспособности (корешке) заполняется: фамилия, имя, отчество пациента (полностью); возраст; домашний адрес; место работы; фамилия (не подпись!) лечащего врача; дата выдачи листка; подпись пациента, получившего листок.</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На основном поле листка нетрудоспособности записывается: название лечебно-профилактического учреждения, его адрес (для частнопрактикующего врача -- фамилия, имя, отчество, номер лицензии); фамилия, имя, отчество, пол, возраст пациента; полное наименование места работы пациента (для бывших военнослужащих записывается -- "уволен из Вооруженных Сил Российской Федерации по окончании срочной службы", для граждан, признанных безработными, -- "состоит на учете в территориальных органах труда и занятости населения").</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Графы "диагноз" и "заключительный диагноз" не заполняются.</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В графе "причина нетрудоспособности" подчеркивается и ниже в этой же графе указывается соответствующий вид нетрудоспособности (заболевание, несчастный случай на производстве или в быту, карантин, уход за больным, санаторное лечение, дородовой или послеродовой отпуск) и дополнительные сведения, приведенные на бланке в скобках.</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В графе "режим" указывается вид предписанного лечебно-охранительного режима -- стационарный, амбулаторный, домашний, постельный, санаторный.</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В графе "отметка о нарушении режима" ставятся дата нарушения и его вид -- несоблюдение предписанного режима; несвоевременная явка или неявка к врачу в указанный срок; алкогольное (наркотическое) опьянение; самовольный уход из стационара; выезд, в том числе и на лечение, в другой административный район без разрешения врача в период проводимого лечения; отказ от направления или несвоевременная явка на МСЭК.</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При несвоевременной явке с открытым листком нетрудоспособности последний, в случае нетрудоспособности пациента, продлевается со дня явки на прием, а если пациент признан трудоспособным, то в графе "приступить к работе" записывается "явился (дата) трудоспособным".</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При отказе от направления на МСЭК, кроме отметки о нарушении режима, в графе "приступить к работе" записывается "от освидетельствования МСЭК отказался".</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В разделе "освобождение от работы" арабскими цифрами указывается число, месяц и год и прописью -- по какое число месяца включительно -- освобождение пациента от работы, подтверждаемые разборчиво указанной должностью, фамилией и подписью врача или среднего медработника. При коллегиальном продлении указываются фамилии членов клинико-экспертной комиссии (не менее трех) и ставятся их подписи.</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В графе "приступить к работе" указывается прописью дата следующего после приема пациента дня в случае восстановления трудоспособности, а в случае нетрудоспособности подчеркивается "продолжение" и указываются дата выдачи и номер нового листка.</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В новом выданном листке, являющимся продолжением первичного, подчеркивается строка "продолжение листка №..." и указывается номер первичного листка нетрудоспособности.</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В случае установления пациенту группы инвалидности на МСЭК или его смерти указываются соответственно их даты.</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Листок нетрудоспособности не закрывается по просьбе или требованию пациента или администрации с места его работы.</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Печать лечебно-профилактического учреждения или частно-практикующего врача ставится в правом верхнем и нижнем углах бланка при выписке на работу или выдаче нового листка нетрудоспособности при его продолжении.</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При продолжении, лечения в другом лечебно-профилактическом учреждении соответствующая запись в листке нетрудоспособности заверяется подписью лечащего врача, заместителя руководителя по клинико-экспертной работе (в сложных и конфликтных случаях тремя членами клинико-экспертной комиссии), печатью учреждения, выдавшего листок.</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Номера документов, удостоверяющих временную нетрудоспособность, дата их выдачи, продления, направления на МСЭК и выписки на работу записываются в амбулаторной карте (истории болезни).</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При стационарном лечении в графе "находился в стационаре" указывается время лечения, режим -- "стационарный", который при выписке в случае продолжения временной нетрудоспособности может быть заменен на постельный, амбулаторный или санаторный.</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При выписке из стационара листок нетрудоспособности выдается с учетом числа дней, необходимых для проезда к месту жительства или долечивания.</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Медицинские работники получают бланки документов, удостоверяющих временную нетрудоспособность, под расписку от лиц, уполномоченных руководителем учреждения и ответственных за их хранение и учет, и несут за их сохранность персональную ответственность.</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Учет бланков документов, выдаваемых медицинским работником и закрытых ими (по сданным корешкам), производится в журналах регистрации (форма ОЗ6у) отдельно для листков нетрудоспособности и справок (форма 095у).</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В случае утери листка нетрудоспособности дубликат выдается лечащим врачом при предоставлении справки-подтверждения от администрации и главного бухгалтера с места работы о невыплате пособия по утерянному бланку. При этом в верхнем правом углу бланка делается запись "дубликат", а в разделе "освобождение от работы" одной строкой указывается весь период нетрудоспособности, заверяемый подписями лечащего врача и заместителя руководителя по клинико-экспертной работе.</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Испорченные бланки документов, удостоверяющих временную нетрудоспособность, уничтожаются по акту комиссией в конце календарного года, а корешки использованных бланков хранятся в течение трех лет.</w:t>
      </w:r>
    </w:p>
    <w:p w:rsidR="00B92B99" w:rsidRPr="003622FD" w:rsidRDefault="00675F79" w:rsidP="003622FD">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t xml:space="preserve">4. </w:t>
      </w:r>
      <w:r w:rsidR="00B92B99" w:rsidRPr="003622FD">
        <w:rPr>
          <w:rFonts w:ascii="Times New Roman" w:hAnsi="Times New Roman"/>
          <w:b/>
          <w:sz w:val="28"/>
          <w:szCs w:val="28"/>
        </w:rPr>
        <w:t>ОСОБЕННОСТИ ОФОРМЛЕНИЯ ДОКУМЕНТОВ ПРИ РАЗЛИЧНЫХ ВИДАХ ВРЕМЕННОЙ НЕТРУДОСПОСОБНОСТИ</w:t>
      </w:r>
    </w:p>
    <w:p w:rsidR="00B92B99" w:rsidRPr="003622FD" w:rsidRDefault="00B92B99" w:rsidP="003622FD">
      <w:pPr>
        <w:spacing w:after="0" w:line="360" w:lineRule="auto"/>
        <w:ind w:firstLine="709"/>
        <w:jc w:val="both"/>
        <w:rPr>
          <w:rFonts w:ascii="Times New Roman" w:hAnsi="Times New Roman"/>
          <w:sz w:val="28"/>
          <w:szCs w:val="28"/>
        </w:rPr>
      </w:pP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1. При заболеваниях и травмах:</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1.1. Листок нетрудоспособности (справка) выдается в день установления медицинским работником факта нетрудоспособности, включая праздничные и выходные дни.</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1.2. Не допускается выдача листка нетрудоспособности (справки) за прошедшие дни без освидетельствования пациента врачом (средним медработником).</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1.3. В исключительных случаях документы, удостоверяющие нетрудоспособность за прошедшие дни, могут быть выданы по решению клинико-экспертной комиссии.</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1.4. Гражданам, обратившимся за медицинской помощью в конце рабочего дня, листок нетрудоспособности с их согласия выдается со следующего календарного дня.</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1.5. Пациенту, направленному из здравпункта средним медицинским работником к врачам медсанчасти (поликлиники) и признанному нетрудоспособным, листок нетрудоспособности выдается с момента (дня) ее установления в здравпункте.</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1.6. Нетрудоспособным гражданам, нуждающимся в специализированном лечении, которое отсутствует в обслуживающем его лечебно-профилактическом учреждении, лечащий врач выдает открытый листок нетрудоспособности, а при необходимости проезда с учетом необходимого числа дней для проезда и направление в учреждение соответствующего профиля.</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1.7. В случаях, когда заболевание или травма, вызвавшие нетрудоспособность, стали прямым или косвенным следствием алкогольного или наркотического опьянения, листок нетрудоспособности выдается с соответствующей записью врача в листке и амбулаторной карте (истории болезни).</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1.8. При амбулаторном лечении больных листок нетрудоспособности может выдаваться по решению клинико-экспертной комиссии прерывисто, на дни явки в лечебное учреждение для проведения инвазивных лечебно-диагностических процедур (эндоскопические исследования с биопсией, химиотерапия по интермиттирующему методу, гемодиализ и др.) с указанием дат их проведения.</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1.9. При заболевании или травме учащихся средних и высших учебных заведений для освобождения их от учебы выдается справка установленной формы.</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1.10. Гражданам, направленным по решению суда на судебно-медицинскую иди судебно-психиатрическую экспертизу и признанным нетрудоспособными, листок нетрудоспособности выдается со дня их поступления на экспертизу, а самостоятельно обратившимся за консультативной помощью и проходивших обследование в амбулаторно-поликлинических и стационарных учреждениях по направлению военных комиссариатов, следственных органов, прокуратуры и суда выдается справка произвольной формы.</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2. По уходу за больным членом семьи, здоровым ребенком и ребенком-инвалидом:</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2.1. Листок нетрудоспособности по уходу за больным выдается лечащим врачом одному из членов семьи (опекуну), непосредственно осуществляющему уход.</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2.2. Листок нетрудоспособности выдается по уходу:</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за больными членами семьи (взрослыми и подростками старше 15 лет), лечащимися в амбулаторных условиях, на срок до трех дней -- по единоличному решению врача, а на срок до 7 дней -- по решению клинико-экспертной комиссии;</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за больным ребенком в возрасте до 7 лет на весь срок острого заболевания или до наступления ремиссии при обострении хронического заболевания -- при амбулаторном лечении;</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за больным ребенком в возрасте до 7 лет при стационарном лечении -- на весь срок лечения, а старше 7 лет на срок до 15 дней, если не требуется большего срока по медицинскому заключению;</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за детьми в возрасте до 15 лет, инфицированными вирусом иммунодефицита (СПИД), страдающими тяжелыми заболеваниями крови, злокачественными новообразованиями, ожогами, -- на весь период пребывания в стационаре;</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за здоровыми детьми в возрасте до трех лет в случае болезни матери, находящейся в отпуске по уходу за этим ребенком, выдается лицу, фактически осуществляющему уход, -- врачом, лечащим мать, на срок до пяти дней; клинико-экспертной комиссией учреждения, в котором лечится мать, на срок до 10 дней, а в исключительных случаях -- на весь период, в течение которого она не может осуществлять уход;</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 xml:space="preserve">за ребенком, проживающим в зоне отселения (проживания с правом отселения); эвакуированным или переселенным из зон отчуждения, отселения, проживания с правом на отселение, включая того, который на день эвакуации находился в состоянии внутриутробного развития; первого и последующих поколений граждан, перечисленных в пункте 16, раздела "Основные положения экспертизы временной нетрудоспособности" настоящего пособия; родившимся после радиоактивного облучения одного из </w:t>
      </w:r>
      <w:r w:rsidR="005E1BA0" w:rsidRPr="003622FD">
        <w:rPr>
          <w:rFonts w:ascii="Times New Roman" w:hAnsi="Times New Roman"/>
          <w:sz w:val="28"/>
          <w:szCs w:val="28"/>
        </w:rPr>
        <w:t xml:space="preserve">его родителей </w:t>
      </w:r>
      <w:r w:rsidRPr="003622FD">
        <w:rPr>
          <w:rFonts w:ascii="Times New Roman" w:hAnsi="Times New Roman"/>
          <w:sz w:val="28"/>
          <w:szCs w:val="28"/>
        </w:rPr>
        <w:t>- на все время болезни ребенка, включая и время болезни в период пребывания его в санаторно-курортном учреждении;</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2.3. При одновременном заболевании двух и более детей по уходу за ними выдается один листок нетрудоспособности.</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2.4. При разновременном заболевании двух и более детей листок нетрудоспособности по уходу за каждым последующим заболевшим ребенком выдается после закрытия листка нетрудоспособности по уходу за предыдущим больным ребенком без зачета дней освобождения от работы по предыдущему листку.</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2.5. При заболевании ребенка в период, не требующий освобождения матери от работы (очередной и дополнительный отпуска, отпуск по беременности и родам, отпуск без сохранения заработной платы, выходные и праздничные дни и др.), листок нетрудоспособности по уходу выдается с того дня, когда она должна приступить к работе, без учета дней от начала заболевания ребенка.</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2.6. Не выдается листок нетрудоспособности по уходу:</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за хроническими больными в период ремиссии;</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в период очередного отпуска и отпуска без сохранения заработной платы;</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в период отпуска по беременности и родам;</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в период частично оплачиваемого отпуска по уходу за ребенком.</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2.7. В листке нетрудоспособности по уходу подчеркивается данный вид нетрудоспособности и указывается возраст лица, за которым осуществляется уход.</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3. На период санаторно-курортного лечения и медицинской реабилитации:</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3.1. Листок нетрудоспособности для санаторно-курортного (амбулаторно-курортного) лечения, в т.ч. в пансионатах с лечением, санаториях "Мать и дитя", в туберкулезных санаториях выдается на число дней, недостающих для срока лечения (путевки, курсовки) к очередному и дополнительному отпускам, в т.ч. и при суммарном очередном отпуске за несколько предыдущих лет, и для проезда на лечение и обратно.</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3.2. В листке нетрудоспособности отмечаются вид нетрудоспособности -- "санаторно-курортное лечение", дата начала и конца лечения по путевке (курсовке), ее номер, место нахождения и название санаторно-курортного учреждения, в графе о режиме -- "санаторный", а в разделе "освобождение от работы"-- проставляются дни, недостающие к отпуску для лечения и на дни проезда туда и обратно.</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3.3. В случае использования работающим очередного и дополнительного отпусков до отъезда на лечение и при представлении администрацией отпуска для лечения без сохранения заработной платы на количество дней, равное очередному и дополнительному отпуску, листок нетрудоспособности выдается на срок лечения (путевки, курсовки) и проезда, за вычетом дней обоих отпусков.</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3.4. Листок нетрудоспособности выдается в лечебно-профилактическом учреждении до отъезда на лечение по представлении работающим путевки (курсовки), справки администрации с места работы о длительности очередного и дополнительного отпусков, а также оформленной санаторно-курортной карты (СКК).</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3.5. При направлении больных, имеющих на руках открытый листок нетрудоспособности, в центры реабилитации непосредственно из лечебно-профилактических учреждений последний продлевается лечащим врачом центра на весь срок долечивания или реабилитации.</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3.6. При направлении на лечение в реабилитационные отделения санаториев из стационаров в графе листка нетрудоспособности "приступить к работе" указывается -- "долечивание в санатории" и дата начала путевки; в графе "выдано продолжение листка" указывается номер нового листка, выданного в стационаре для долечивания, в котором отмечается причина нетрудоспособности -- "заболевание", режим -- "санаторный"; освобождение от работы-- дата начала путевки. В правом верхнем углу листка ставится печать стационара.</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3.7. Дальнейшее оформление листка нетрудоспособности осуществляется врачами реабилитационного отделения: в графе "находился в стационаре" указывается срок пребывания в санатории, в графе "приступить к работе" -- "продолжить лечение по месту жительства". Подписи лечащего врача и заведующего реабилитационным отделением заверяются печатью санатория.</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3.8. При направлении больных в специализированное санаторное учреждение после перенесенного острого инфаркта миокарда, аортокоронарного шунтирования, оперативного вмешательства по поводу аневризмы сердца, язвенной болезни желудка, двенадцатиперстной кишки, удаления желчного пузыря листок нетрудоспособности, выданный в стационаре, продлевается лечащим врачом санаторного учреждения на весь период долечивания.</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3.9. Гражданам, перечисленным в пункте 16, раздела "Общие положения экспертизы временной нетрудоспособности", листок нетрудоспособности для санаторно-курортного лечения выдается при наличии медицинских показаний на весь срок путевки (курсовки) и дни проезда без вычета очередного и дополнительных отпусков.</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3.10. Работающим инвалидам Великой Отечественной войны, воинам-интернационалистам, а также инвалидам из числа военнослужащих, направленным врачебно-отборочными комиссиями в центры восстановительной терапии воинов-интернационалистов по разнарядке Министерства здравоохранения РФ и Фонда социального страхования России, листок нетрудоспособности выдается на весь срок действия путевки и дни проезда.</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3.11. При направлении на лечение в санатории "Мать и дитя" (системы здравоохранения) детей-инвалидов до 16 лет листок нетрудоспособности, при наличии медицинского заключения о необходимости индивидуального ухода за ним, выдается одному из родителей (опекуну) на весь период лечения и время проезда.</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3.12. Гражданам, направленным в клиники реабилитации научно-исследовательских институтов курортологии и физиотерапии, листок нетрудоспособности выдается лечащим врачом на основании заключения клинико-экспертной комиссии на время лечения и проезда и при показаниях продлевается лечащим врачом клиники института.</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4. При карантине:</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4.1. Под карантином понимается система мероприятий, направленных на предупреждение распространения заразных заболеваний.</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4.2. При карантине временно отстраняются от работы фактически трудоспособные лица, которые контактировали с заразными больными.</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4.3. Отпуск по карантину предоставляется на срок, предусмотренный действующими нормативными документами Министерства здравоохранения и Фонда социального страхования в части сроков изоляции лиц, перенесших заразные заболевания, и лиц, контактировавших с ними.</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4.4. При временном отстранении от работы контактировавших с лицами, больными заразными (инфекционными) заболеваниями, или бациллоносителей (бактерионосителей) листок нетрудоспособности выдается им врачом-инфекционистом или лечащим врачом лечебно-профилактического учреждения только по представлению врача-эпидемиолога.</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4.5. При карантине, наложенном на ребенка в возрасте до 7 лет или на детское учреждение им посещаемое, а также на лицо, признанное в установленном порядке недееспособным, листок нетрудоспособности по уходу за ними выдается на основании справки врача-эпидемиолога одному из работающих членов семьи врачом-инфекционистом или лечащим врачом на весь период карантина.</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4.6. Работникам предприятий общественного питания, водо-снабжения, детских учреждений при наличии у них гельминтоза листок нетрудоспособности выдается на весь период дегельминтизации.</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4.7. В листке нетрудоспособности подчеркивается в графе "вид нетрудоспособности" слово "карантин", в графе о режиме -- "домашний" и указывается срок освобождения от работы в зависимости от вида инфекции и длительности инкубационного периода.</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5. По беременности и родам:</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5.1. Листок нетрудоспособности по беременности и родам выдается акушером-гинекологом, а при его отсутствии врачом, ведущим общий прием.</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5.2. Выдача листка нетрудоспособности производится с 30 недель беременности единовременно продолжительностью 140 календарных дней (70 дней до родов и 70 дней после родов).</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5.3. При многоплодной беременности листок нетрудоспособности выдается с 28 недель беременности, а общая продолжительность дородового и послеродового отпуска составляет 180 дней.</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5.4. При осложненных родах листок нетрудоспособности выдается родильницам дополнительно на 16 календарных дней в лечебно-профилактическом учреждении, в котором произошли роды, что составляет 156 дней общей продолжительности дородового и послеродового отпусков.</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5.5. При родах, наступивших до 30 недель беременности и рождении живого ребенка, листок нетрудоспособности выдается лечебно-профилактическим учреждением, в котором произошли роды, на 156 календарных дней, а в случае рождения мертвого ребенка или его смерти в течение первых 7 суток после родов -- на 86 календарных дней.</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5.6. Листок нетрудоспособности на дородовой отпуск продолжительностью 90 дней выдается женщинам, проживающим (работавшим) в зоне отселения до их переселения в другие районы и проживающим в зоне с правом на отселение, зонах с льготным социально-экономическим статусом, а также женщинам, проживающим в населенных пунктах, подвергшихся радиоактивному загрязнению вследствие аварии на производственном объединении "Маяк" и сбросов радиоактивных отходов в реку Теча. Общая продолжительность отпуска по беременности и родам составляет у них 160 дней.</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5.7. Женщинам, проживающим в других зонах, подвергшихся радиоактивному загрязнению, листок нетрудоспособности по беременности и родам выдается в соответствии с пп. 5.2 -- 5.5.</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5.8. При беременности в период нахождения женщины в частично оплачиваемом отпуске или дополнительном отпуске без сохранения заработной платы по уходу за ребенком листок нетрудоспособности выдается на общих основаниях.</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5.9. Женщине, усыновившей новорожденного ребенка, листок нетрудоспособности выдается на 70 календарных дней со дня рождения ребенка врачами стационара, в котором он родился.</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5.10. При операции "подсадка эмбриона" листок нетрудоспособности выдается оперирующим врачом на период с момента госпитализации до установления факта беременности.</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5.11. В листке нетрудоспособности, выдаваемом суммарно на дородовой и послеродовой отпуска, независимо от сроков обращения беременной женщины к врачу акушеру-гинекологу (при отсутствии последнего к другому специалисту) женской консультации или другого лечебно-профилактического учреждения, в графе "диагноз" указывается срок беременности на момент обращения, а в графе "заключительный диагноз" -- предполагаемая дата родов, в графе "вид нетрудоспособности" -- "отпуск по беременности и родам", в графе "режим" -- "амбулаторный + стационарный", в графе "освобождение от работы" одной строкой указывается сум-марная продолжительность отпуска.</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5.12. Листок нетрудоспособности на суммарный отпуск подписывается лечащим врачом, заведующим женской консультацией (для не посещавших женскую консультацию и иногородних -- заведующим отделением родильного дома), а при отсутствии в учреждении указанных должностей -- единолично лечащим врачом или фельдшером-акушеркой. В правом верхнем углу листка ставится печать женской консультации, а в правом нижнем -- печать родильного дома.</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5.13. При патологических родах или многоплодной беременности выдается новый бланк листка нетрудоспособности на дополнительные дни послеродового отпуска.</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5.14. При операции прерывания беременности листок нетрудоспособности выдается и оформляется в порядке, предусмотренном для выдачи и оформления документов, удостоверяющих временную нетрудоспособность, при заболеваниях и травмах.</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6. При протезировании:</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6.1. При госпитализации в стационар протезно-ортопедического предприятия листок нетрудоспособности выдается на весь период пребывания в стационаре и время проезда к месту лечения и обратно.</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6.2. Гражданам, протезирующимся в амбулаторно-поликлинических условиях, листок нетрудоспособности не выдается.</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6.3. Воинам-интернационалистам, направленным в установленном порядке на протезирование, листок нетрудоспособности выдается на весь срок протезирования и дни для проезда к месту лечения и обратно.</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6.4. В листке нетрудоспособности указывается вид нетрудоспособности -- "протезирование", в графе "находился в стационаре" -- сроки пребывания в протезно-ортопедическом стационаре, в графе "освобождение от работы"-- срок протезирования с учетом дней, необходимых для проезда.</w:t>
      </w:r>
    </w:p>
    <w:p w:rsidR="00FB615D" w:rsidRPr="003622FD" w:rsidRDefault="00FB615D" w:rsidP="003622FD">
      <w:pPr>
        <w:spacing w:after="0" w:line="360" w:lineRule="auto"/>
        <w:ind w:firstLine="709"/>
        <w:jc w:val="center"/>
        <w:rPr>
          <w:rFonts w:ascii="Times New Roman" w:hAnsi="Times New Roman"/>
          <w:b/>
          <w:sz w:val="28"/>
          <w:szCs w:val="28"/>
        </w:rPr>
      </w:pPr>
    </w:p>
    <w:p w:rsidR="00B92B99" w:rsidRPr="003622FD" w:rsidRDefault="00675F79" w:rsidP="003622FD">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5. </w:t>
      </w:r>
      <w:r w:rsidR="00B92B99" w:rsidRPr="003622FD">
        <w:rPr>
          <w:rFonts w:ascii="Times New Roman" w:hAnsi="Times New Roman"/>
          <w:b/>
          <w:sz w:val="28"/>
          <w:szCs w:val="28"/>
        </w:rPr>
        <w:t>ОТВЕТСТВЕННОСТЬ ЗА НАРУШЕНИЕ ПОРЯДКА ВЫДАЧИ И ОФОРМЛЕНИЯ ДОКУМЕНТОВ: УДОСТОВЕРЯЮЩИХ ВРЕМЕННУЮ НЕТРУДОСПОСОБНОСТЬ</w:t>
      </w:r>
    </w:p>
    <w:p w:rsidR="00B92B99" w:rsidRPr="003622FD" w:rsidRDefault="00B92B99" w:rsidP="003622FD">
      <w:pPr>
        <w:spacing w:after="0" w:line="360" w:lineRule="auto"/>
        <w:ind w:firstLine="709"/>
        <w:jc w:val="both"/>
        <w:rPr>
          <w:rFonts w:ascii="Times New Roman" w:hAnsi="Times New Roman"/>
          <w:sz w:val="28"/>
          <w:szCs w:val="28"/>
        </w:rPr>
      </w:pP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За нарушение порядка выдачи и оформления листков (справок) нетрудоспособности медицинские работники государственной, муниципальной и частной систем здравоохранения несут дисциплинарную или уголовную ответственность в соответствии с законодательством Российской Федерации.</w:t>
      </w:r>
    </w:p>
    <w:p w:rsidR="00B92B99" w:rsidRPr="003622FD" w:rsidRDefault="00B92B99" w:rsidP="003622FD">
      <w:pPr>
        <w:spacing w:after="0" w:line="360" w:lineRule="auto"/>
        <w:ind w:firstLine="709"/>
        <w:jc w:val="both"/>
        <w:rPr>
          <w:rFonts w:ascii="Times New Roman" w:hAnsi="Times New Roman"/>
          <w:sz w:val="28"/>
          <w:szCs w:val="28"/>
        </w:rPr>
      </w:pPr>
    </w:p>
    <w:p w:rsidR="00B92B99" w:rsidRPr="003622FD" w:rsidRDefault="00675F79" w:rsidP="003622FD">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t xml:space="preserve">6. </w:t>
      </w:r>
      <w:r w:rsidR="00E26867" w:rsidRPr="003622FD">
        <w:rPr>
          <w:rFonts w:ascii="Times New Roman" w:hAnsi="Times New Roman"/>
          <w:b/>
          <w:sz w:val="28"/>
          <w:szCs w:val="28"/>
        </w:rPr>
        <w:t xml:space="preserve">АЛГОРИТМ РЕШЕНИЯ </w:t>
      </w:r>
      <w:r w:rsidR="00B92B99" w:rsidRPr="003622FD">
        <w:rPr>
          <w:rFonts w:ascii="Times New Roman" w:hAnsi="Times New Roman"/>
          <w:b/>
          <w:sz w:val="28"/>
          <w:szCs w:val="28"/>
        </w:rPr>
        <w:t>ЗАДАЧ ПО ЭКСПЕРТИЗЕ ВРЕМЕННОЙ НЕТРУДОСПОСОБНОСТИ</w:t>
      </w:r>
    </w:p>
    <w:p w:rsidR="00B92B99" w:rsidRPr="003622FD" w:rsidRDefault="00B92B99" w:rsidP="003622FD">
      <w:pPr>
        <w:spacing w:after="0" w:line="360" w:lineRule="auto"/>
        <w:ind w:firstLine="709"/>
        <w:jc w:val="both"/>
        <w:rPr>
          <w:rFonts w:ascii="Times New Roman" w:hAnsi="Times New Roman"/>
          <w:sz w:val="28"/>
          <w:szCs w:val="28"/>
        </w:rPr>
      </w:pPr>
    </w:p>
    <w:p w:rsidR="00B92B99" w:rsidRPr="003622FD" w:rsidRDefault="00477276"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При решении</w:t>
      </w:r>
      <w:r w:rsidR="00B92B99" w:rsidRPr="003622FD">
        <w:rPr>
          <w:rFonts w:ascii="Times New Roman" w:hAnsi="Times New Roman"/>
          <w:sz w:val="28"/>
          <w:szCs w:val="28"/>
        </w:rPr>
        <w:t xml:space="preserve"> задач по экспертизе временной нетрудоспособности следует придерживаться следующего порядка действий:</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Определить, имеется ли в д</w:t>
      </w:r>
      <w:r w:rsidR="00E26867" w:rsidRPr="003622FD">
        <w:rPr>
          <w:rFonts w:ascii="Times New Roman" w:hAnsi="Times New Roman"/>
          <w:sz w:val="28"/>
          <w:szCs w:val="28"/>
        </w:rPr>
        <w:t>анном случае утрата трудоспособ</w:t>
      </w:r>
      <w:r w:rsidRPr="003622FD">
        <w:rPr>
          <w:rFonts w:ascii="Times New Roman" w:hAnsi="Times New Roman"/>
          <w:sz w:val="28"/>
          <w:szCs w:val="28"/>
        </w:rPr>
        <w:t>ности.</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Установ</w:t>
      </w:r>
      <w:r w:rsidR="00E26867" w:rsidRPr="003622FD">
        <w:rPr>
          <w:rFonts w:ascii="Times New Roman" w:hAnsi="Times New Roman"/>
          <w:sz w:val="28"/>
          <w:szCs w:val="28"/>
        </w:rPr>
        <w:t>ить, какой она носит характер -</w:t>
      </w:r>
      <w:r w:rsidRPr="003622FD">
        <w:rPr>
          <w:rFonts w:ascii="Times New Roman" w:hAnsi="Times New Roman"/>
          <w:sz w:val="28"/>
          <w:szCs w:val="28"/>
        </w:rPr>
        <w:t xml:space="preserve"> временная или стойкая, полная или частичная,</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При временной нетрудоспособности определить, к какому из перечисленных в пособии видов она относится.</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Установить в соответствии с действующим законодательством, имеет ли право нетрудоспособный на освобождение от работы.</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Если такое право имеется, определить вид документа, удостоверяющего временную нетрудоспособность.</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Установить срок, на который необходимо освободить нетрудоспособного от работы.</w:t>
      </w:r>
    </w:p>
    <w:p w:rsidR="00B92B99"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Определить специальности и должности медицинских работников, принимающих участие в проведении экспертизы и уровень ее проведения.</w:t>
      </w:r>
    </w:p>
    <w:p w:rsidR="00DC7DD4" w:rsidRPr="003622FD" w:rsidRDefault="00B92B99"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Определить порядок выдачи и оформления документов, удостоверяющих временную нетрудоспособность.</w:t>
      </w:r>
    </w:p>
    <w:p w:rsidR="00FB615D" w:rsidRPr="003622FD" w:rsidRDefault="003622FD" w:rsidP="003622FD">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675F79" w:rsidRPr="003622FD">
        <w:rPr>
          <w:rFonts w:ascii="Times New Roman" w:hAnsi="Times New Roman"/>
          <w:b/>
          <w:sz w:val="28"/>
          <w:szCs w:val="28"/>
        </w:rPr>
        <w:t>ЗАКЛЮЧЕНИЕ</w:t>
      </w:r>
    </w:p>
    <w:p w:rsidR="00FB615D" w:rsidRPr="003622FD" w:rsidRDefault="00FB615D" w:rsidP="003622FD">
      <w:pPr>
        <w:spacing w:after="0" w:line="360" w:lineRule="auto"/>
        <w:ind w:firstLine="709"/>
        <w:jc w:val="both"/>
        <w:rPr>
          <w:rFonts w:ascii="Times New Roman" w:hAnsi="Times New Roman"/>
          <w:sz w:val="28"/>
          <w:szCs w:val="28"/>
        </w:rPr>
      </w:pPr>
    </w:p>
    <w:p w:rsidR="00FB615D" w:rsidRPr="003622FD" w:rsidRDefault="00FB615D"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Врачебно-трудовая экспертиза является органической составной частью лечебно-диагностической работы врача, на которого ложится вся полнота ответственности за правильную экспертизу трудоспособности. Чтобы обеспечить успешное выполнение этих задач, врачи должны постоянно изучать приказы, инструкции и методические письма по вопросам совершенствования врачебно-трудовой экспертизы, повышать свою профессиональную квалификацию.</w:t>
      </w:r>
    </w:p>
    <w:p w:rsidR="00FB615D" w:rsidRPr="003622FD" w:rsidRDefault="00FB615D" w:rsidP="003622FD">
      <w:pPr>
        <w:spacing w:after="0" w:line="360" w:lineRule="auto"/>
        <w:ind w:firstLine="709"/>
        <w:jc w:val="both"/>
        <w:rPr>
          <w:rFonts w:ascii="Times New Roman" w:hAnsi="Times New Roman"/>
          <w:sz w:val="28"/>
          <w:szCs w:val="28"/>
        </w:rPr>
      </w:pPr>
      <w:r w:rsidRPr="003622FD">
        <w:rPr>
          <w:rFonts w:ascii="Times New Roman" w:hAnsi="Times New Roman"/>
          <w:sz w:val="28"/>
          <w:szCs w:val="28"/>
        </w:rPr>
        <w:t>Во всех случаях врач должен исходить из интересов больного и государства, то есть своевременно освобождать заболевших от работы, помнить, что освобождение от работы нередко имеет решающее значение в лечении и исходе заболевания. Одновременно врач не должен допускать необоснованного освобождения от работы. Он должен постоянно заботиться о снижении заболеваемости с временной утратой трудоспособности и помнить, что снижение, например, средней длительности случая нетрудоспособности только на один день сохраняет миллионы рабочих рук.</w:t>
      </w:r>
    </w:p>
    <w:p w:rsidR="00DC1BEB" w:rsidRDefault="003622FD" w:rsidP="003622FD">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675F79" w:rsidRPr="003622FD">
        <w:rPr>
          <w:rFonts w:ascii="Times New Roman" w:hAnsi="Times New Roman"/>
          <w:b/>
          <w:sz w:val="28"/>
          <w:szCs w:val="28"/>
        </w:rPr>
        <w:t>СПИСОК ЛИТЕРАТУРЫ</w:t>
      </w:r>
    </w:p>
    <w:p w:rsidR="003622FD" w:rsidRPr="003622FD" w:rsidRDefault="003622FD" w:rsidP="003622FD">
      <w:pPr>
        <w:spacing w:after="0" w:line="360" w:lineRule="auto"/>
        <w:ind w:firstLine="709"/>
        <w:jc w:val="center"/>
        <w:rPr>
          <w:rFonts w:ascii="Times New Roman" w:hAnsi="Times New Roman"/>
          <w:b/>
          <w:sz w:val="28"/>
          <w:szCs w:val="28"/>
        </w:rPr>
      </w:pPr>
    </w:p>
    <w:p w:rsidR="00C855E8" w:rsidRPr="003622FD" w:rsidRDefault="00C855E8" w:rsidP="003622FD">
      <w:pPr>
        <w:spacing w:after="0" w:line="360" w:lineRule="auto"/>
        <w:rPr>
          <w:rFonts w:ascii="Times New Roman" w:hAnsi="Times New Roman"/>
          <w:sz w:val="28"/>
          <w:szCs w:val="28"/>
        </w:rPr>
      </w:pPr>
      <w:r w:rsidRPr="003622FD">
        <w:rPr>
          <w:rFonts w:ascii="Times New Roman" w:hAnsi="Times New Roman"/>
          <w:sz w:val="28"/>
          <w:szCs w:val="28"/>
        </w:rPr>
        <w:t>1.</w:t>
      </w:r>
      <w:r w:rsidR="00B07503">
        <w:rPr>
          <w:rFonts w:ascii="Times New Roman" w:hAnsi="Times New Roman"/>
          <w:sz w:val="28"/>
          <w:szCs w:val="28"/>
        </w:rPr>
        <w:t xml:space="preserve"> </w:t>
      </w:r>
      <w:r w:rsidRPr="003622FD">
        <w:rPr>
          <w:rFonts w:ascii="Times New Roman" w:hAnsi="Times New Roman"/>
          <w:sz w:val="28"/>
          <w:szCs w:val="28"/>
        </w:rPr>
        <w:t>Мачульская Е.Е., Горбачева Ж.А.</w:t>
      </w:r>
      <w:r w:rsidR="00B07503">
        <w:rPr>
          <w:rFonts w:ascii="Times New Roman" w:hAnsi="Times New Roman"/>
          <w:sz w:val="28"/>
          <w:szCs w:val="28"/>
        </w:rPr>
        <w:t xml:space="preserve"> </w:t>
      </w:r>
      <w:r w:rsidRPr="003622FD">
        <w:rPr>
          <w:rFonts w:ascii="Times New Roman" w:hAnsi="Times New Roman"/>
          <w:sz w:val="28"/>
          <w:szCs w:val="28"/>
        </w:rPr>
        <w:t>Право социального обеспечения: Учебное пособие для ВУЗов. 3-е изд.,перераб. и доп. – М.: Книжный Мир, 2001.</w:t>
      </w:r>
    </w:p>
    <w:p w:rsidR="00C855E8" w:rsidRPr="003622FD" w:rsidRDefault="00C855E8" w:rsidP="003622FD">
      <w:pPr>
        <w:spacing w:after="0" w:line="360" w:lineRule="auto"/>
        <w:rPr>
          <w:rFonts w:ascii="Times New Roman" w:hAnsi="Times New Roman"/>
          <w:sz w:val="28"/>
          <w:szCs w:val="28"/>
        </w:rPr>
      </w:pPr>
      <w:r w:rsidRPr="003622FD">
        <w:rPr>
          <w:rFonts w:ascii="Times New Roman" w:hAnsi="Times New Roman"/>
          <w:sz w:val="28"/>
          <w:szCs w:val="28"/>
        </w:rPr>
        <w:t>2.</w:t>
      </w:r>
      <w:r w:rsidR="00B07503">
        <w:rPr>
          <w:rFonts w:ascii="Times New Roman" w:hAnsi="Times New Roman"/>
          <w:sz w:val="28"/>
          <w:szCs w:val="28"/>
        </w:rPr>
        <w:t xml:space="preserve"> </w:t>
      </w:r>
      <w:r w:rsidRPr="003622FD">
        <w:rPr>
          <w:rFonts w:ascii="Times New Roman" w:hAnsi="Times New Roman"/>
          <w:sz w:val="28"/>
          <w:szCs w:val="28"/>
        </w:rPr>
        <w:t>Голенко Е.Н., Ковалев В.И.</w:t>
      </w:r>
      <w:r w:rsidR="00B07503">
        <w:rPr>
          <w:rFonts w:ascii="Times New Roman" w:hAnsi="Times New Roman"/>
          <w:sz w:val="28"/>
          <w:szCs w:val="28"/>
        </w:rPr>
        <w:t xml:space="preserve"> </w:t>
      </w:r>
      <w:r w:rsidRPr="003622FD">
        <w:rPr>
          <w:rFonts w:ascii="Times New Roman" w:hAnsi="Times New Roman"/>
          <w:sz w:val="28"/>
          <w:szCs w:val="28"/>
        </w:rPr>
        <w:t>Право социального обеспечения: вопросы и ответы. 2-е изд., испр. и доп.М.: Юриспруденция, 2002</w:t>
      </w:r>
    </w:p>
    <w:p w:rsidR="00C855E8" w:rsidRPr="003622FD" w:rsidRDefault="00C855E8" w:rsidP="003622FD">
      <w:pPr>
        <w:spacing w:after="0" w:line="360" w:lineRule="auto"/>
        <w:rPr>
          <w:rFonts w:ascii="Times New Roman" w:hAnsi="Times New Roman"/>
          <w:sz w:val="28"/>
          <w:szCs w:val="28"/>
        </w:rPr>
      </w:pPr>
      <w:r w:rsidRPr="003622FD">
        <w:rPr>
          <w:rFonts w:ascii="Times New Roman" w:hAnsi="Times New Roman"/>
          <w:sz w:val="28"/>
          <w:szCs w:val="28"/>
        </w:rPr>
        <w:t>3.</w:t>
      </w:r>
      <w:r w:rsidR="004A469E" w:rsidRPr="003622FD">
        <w:rPr>
          <w:rFonts w:ascii="Times New Roman" w:hAnsi="Times New Roman"/>
          <w:sz w:val="28"/>
          <w:szCs w:val="28"/>
        </w:rPr>
        <w:t xml:space="preserve"> Экспертиза нетрудоспособности</w:t>
      </w:r>
      <w:r w:rsidR="003622FD">
        <w:rPr>
          <w:rFonts w:ascii="Times New Roman" w:hAnsi="Times New Roman"/>
          <w:sz w:val="28"/>
          <w:szCs w:val="28"/>
        </w:rPr>
        <w:t xml:space="preserve"> </w:t>
      </w:r>
      <w:r w:rsidR="004A469E" w:rsidRPr="003622FD">
        <w:rPr>
          <w:rFonts w:ascii="Times New Roman" w:hAnsi="Times New Roman"/>
          <w:sz w:val="28"/>
          <w:szCs w:val="28"/>
        </w:rPr>
        <w:t>http://www.sci.smolensk.ru//users/invalid/ekspert.htm</w:t>
      </w:r>
    </w:p>
    <w:p w:rsidR="004A469E" w:rsidRPr="003622FD" w:rsidRDefault="004A469E" w:rsidP="003622FD">
      <w:pPr>
        <w:spacing w:after="0" w:line="360" w:lineRule="auto"/>
        <w:rPr>
          <w:rFonts w:ascii="Times New Roman" w:hAnsi="Times New Roman"/>
          <w:sz w:val="28"/>
          <w:szCs w:val="28"/>
        </w:rPr>
      </w:pPr>
      <w:r w:rsidRPr="003622FD">
        <w:rPr>
          <w:rFonts w:ascii="Times New Roman" w:hAnsi="Times New Roman"/>
          <w:sz w:val="28"/>
          <w:szCs w:val="28"/>
        </w:rPr>
        <w:t>4.</w:t>
      </w:r>
      <w:r w:rsidR="00830BF5" w:rsidRPr="003622FD">
        <w:rPr>
          <w:rFonts w:ascii="Times New Roman" w:hAnsi="Times New Roman"/>
          <w:sz w:val="28"/>
          <w:szCs w:val="28"/>
          <w:lang w:val="en-US"/>
        </w:rPr>
        <w:t>Wikipedia</w:t>
      </w:r>
      <w:r w:rsidRPr="003622FD">
        <w:rPr>
          <w:rFonts w:ascii="Times New Roman" w:hAnsi="Times New Roman"/>
          <w:sz w:val="28"/>
          <w:szCs w:val="28"/>
        </w:rPr>
        <w:t>.</w:t>
      </w:r>
      <w:r w:rsidRPr="003622FD">
        <w:rPr>
          <w:rFonts w:ascii="Times New Roman" w:hAnsi="Times New Roman"/>
          <w:sz w:val="28"/>
          <w:szCs w:val="28"/>
          <w:lang w:val="en-US"/>
        </w:rPr>
        <w:t>ru</w:t>
      </w:r>
    </w:p>
    <w:p w:rsidR="004A469E" w:rsidRPr="003622FD" w:rsidRDefault="004A469E" w:rsidP="003622FD">
      <w:pPr>
        <w:spacing w:after="0" w:line="360" w:lineRule="auto"/>
        <w:rPr>
          <w:rFonts w:ascii="Times New Roman" w:hAnsi="Times New Roman"/>
          <w:sz w:val="28"/>
          <w:szCs w:val="28"/>
          <w:lang w:val="en-US"/>
        </w:rPr>
      </w:pPr>
      <w:r w:rsidRPr="003622FD">
        <w:rPr>
          <w:rFonts w:ascii="Times New Roman" w:hAnsi="Times New Roman"/>
          <w:sz w:val="28"/>
          <w:szCs w:val="28"/>
        </w:rPr>
        <w:t>5. Д.А. Никонов, А.В. Стремоухов, С.В. Крюков, «Право Социального Обеспечения России», 2003г.</w:t>
      </w:r>
    </w:p>
    <w:p w:rsidR="004A469E" w:rsidRPr="003622FD" w:rsidRDefault="004A469E" w:rsidP="003622FD">
      <w:pPr>
        <w:spacing w:after="0" w:line="360" w:lineRule="auto"/>
        <w:rPr>
          <w:rFonts w:ascii="Times New Roman" w:hAnsi="Times New Roman"/>
          <w:sz w:val="28"/>
          <w:szCs w:val="28"/>
          <w:lang w:val="en-US"/>
        </w:rPr>
      </w:pPr>
      <w:r w:rsidRPr="003622FD">
        <w:rPr>
          <w:rFonts w:ascii="Times New Roman" w:hAnsi="Times New Roman"/>
          <w:sz w:val="28"/>
          <w:szCs w:val="28"/>
        </w:rPr>
        <w:t xml:space="preserve">6. М.Л. Захаров, Э.Г. Тучкова «Право социального обеспечения России», 2001г. </w:t>
      </w:r>
      <w:r w:rsidRPr="003622FD">
        <w:rPr>
          <w:rFonts w:ascii="Times New Roman" w:hAnsi="Times New Roman"/>
          <w:sz w:val="28"/>
          <w:szCs w:val="28"/>
          <w:lang w:val="en-US"/>
        </w:rPr>
        <w:t>(Электронное издание)</w:t>
      </w:r>
      <w:bookmarkStart w:id="0" w:name="_GoBack"/>
      <w:bookmarkEnd w:id="0"/>
    </w:p>
    <w:sectPr w:rsidR="004A469E" w:rsidRPr="003622FD" w:rsidSect="003622F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48B" w:rsidRDefault="0056648B" w:rsidP="00FB615D">
      <w:pPr>
        <w:spacing w:after="0" w:line="240" w:lineRule="auto"/>
      </w:pPr>
      <w:r>
        <w:separator/>
      </w:r>
    </w:p>
  </w:endnote>
  <w:endnote w:type="continuationSeparator" w:id="0">
    <w:p w:rsidR="0056648B" w:rsidRDefault="0056648B" w:rsidP="00FB6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48B" w:rsidRDefault="0056648B" w:rsidP="00FB615D">
      <w:pPr>
        <w:spacing w:after="0" w:line="240" w:lineRule="auto"/>
      </w:pPr>
      <w:r>
        <w:separator/>
      </w:r>
    </w:p>
  </w:footnote>
  <w:footnote w:type="continuationSeparator" w:id="0">
    <w:p w:rsidR="0056648B" w:rsidRDefault="0056648B" w:rsidP="00FB61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2B99"/>
    <w:rsid w:val="00041D65"/>
    <w:rsid w:val="001241A6"/>
    <w:rsid w:val="002851CA"/>
    <w:rsid w:val="002873A9"/>
    <w:rsid w:val="002A0570"/>
    <w:rsid w:val="002F667B"/>
    <w:rsid w:val="003622FD"/>
    <w:rsid w:val="003645F5"/>
    <w:rsid w:val="003B250E"/>
    <w:rsid w:val="00477276"/>
    <w:rsid w:val="004A469E"/>
    <w:rsid w:val="0056648B"/>
    <w:rsid w:val="005A22AD"/>
    <w:rsid w:val="005E1BA0"/>
    <w:rsid w:val="00632A52"/>
    <w:rsid w:val="00675F79"/>
    <w:rsid w:val="00830BF5"/>
    <w:rsid w:val="0095109F"/>
    <w:rsid w:val="00953228"/>
    <w:rsid w:val="009A4E58"/>
    <w:rsid w:val="00A335ED"/>
    <w:rsid w:val="00B07503"/>
    <w:rsid w:val="00B92B99"/>
    <w:rsid w:val="00C855E8"/>
    <w:rsid w:val="00CE036C"/>
    <w:rsid w:val="00D97581"/>
    <w:rsid w:val="00DC1BEB"/>
    <w:rsid w:val="00DC7DD4"/>
    <w:rsid w:val="00DE7D28"/>
    <w:rsid w:val="00E03C94"/>
    <w:rsid w:val="00E12BFA"/>
    <w:rsid w:val="00E26867"/>
    <w:rsid w:val="00E37FD8"/>
    <w:rsid w:val="00E96072"/>
    <w:rsid w:val="00ED669B"/>
    <w:rsid w:val="00FB6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C9A48A-F8DF-4A70-BC50-A4DBE9729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DD4"/>
    <w:pPr>
      <w:spacing w:after="200" w:line="276" w:lineRule="auto"/>
    </w:pPr>
    <w:rPr>
      <w:rFonts w:cs="Times New Roman"/>
      <w:sz w:val="22"/>
      <w:szCs w:val="22"/>
      <w:lang w:eastAsia="en-US"/>
    </w:rPr>
  </w:style>
  <w:style w:type="paragraph" w:styleId="1">
    <w:name w:val="heading 1"/>
    <w:basedOn w:val="a"/>
    <w:next w:val="a"/>
    <w:link w:val="10"/>
    <w:uiPriority w:val="9"/>
    <w:qFormat/>
    <w:rsid w:val="001241A6"/>
    <w:pPr>
      <w:keepNext/>
      <w:tabs>
        <w:tab w:val="left" w:pos="567"/>
      </w:tabs>
      <w:spacing w:after="0" w:line="360" w:lineRule="auto"/>
      <w:ind w:right="6" w:firstLine="567"/>
      <w:jc w:val="center"/>
      <w:outlineLvl w:val="0"/>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241A6"/>
    <w:rPr>
      <w:rFonts w:ascii="Times New Roman" w:hAnsi="Times New Roman" w:cs="Times New Roman"/>
      <w:b/>
      <w:sz w:val="20"/>
      <w:szCs w:val="20"/>
      <w:lang w:val="x-none" w:eastAsia="ru-RU"/>
    </w:rPr>
  </w:style>
  <w:style w:type="paragraph" w:styleId="a3">
    <w:name w:val="header"/>
    <w:basedOn w:val="a"/>
    <w:link w:val="a4"/>
    <w:uiPriority w:val="99"/>
    <w:semiHidden/>
    <w:unhideWhenUsed/>
    <w:rsid w:val="00FB615D"/>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FB615D"/>
    <w:rPr>
      <w:rFonts w:cs="Times New Roman"/>
    </w:rPr>
  </w:style>
  <w:style w:type="paragraph" w:styleId="a5">
    <w:name w:val="footer"/>
    <w:basedOn w:val="a"/>
    <w:link w:val="a6"/>
    <w:uiPriority w:val="99"/>
    <w:unhideWhenUsed/>
    <w:rsid w:val="00FB615D"/>
    <w:pPr>
      <w:tabs>
        <w:tab w:val="center" w:pos="4677"/>
        <w:tab w:val="right" w:pos="9355"/>
      </w:tabs>
      <w:spacing w:after="0" w:line="240" w:lineRule="auto"/>
    </w:pPr>
  </w:style>
  <w:style w:type="character" w:customStyle="1" w:styleId="a6">
    <w:name w:val="Нижний колонтитул Знак"/>
    <w:link w:val="a5"/>
    <w:uiPriority w:val="99"/>
    <w:locked/>
    <w:rsid w:val="00FB615D"/>
    <w:rPr>
      <w:rFonts w:cs="Times New Roman"/>
    </w:rPr>
  </w:style>
  <w:style w:type="character" w:styleId="a7">
    <w:name w:val="Hyperlink"/>
    <w:uiPriority w:val="99"/>
    <w:unhideWhenUsed/>
    <w:rsid w:val="004A469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6580</Words>
  <Characters>37511</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Manager>Антон</Manager>
  <Company>Антон</Company>
  <LinksUpToDate>false</LinksUpToDate>
  <CharactersWithSpaces>44003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Альёшко</dc:creator>
  <cp:keywords/>
  <dc:description/>
  <cp:lastModifiedBy>admin</cp:lastModifiedBy>
  <cp:revision>2</cp:revision>
  <cp:lastPrinted>2010-04-29T13:41:00Z</cp:lastPrinted>
  <dcterms:created xsi:type="dcterms:W3CDTF">2014-02-25T11:47:00Z</dcterms:created>
  <dcterms:modified xsi:type="dcterms:W3CDTF">2014-02-25T11:47:00Z</dcterms:modified>
</cp:coreProperties>
</file>