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37" w:rsidRDefault="00556525">
      <w:pPr>
        <w:shd w:val="clear" w:color="auto" w:fill="FFFFFF"/>
        <w:spacing w:line="240" w:lineRule="exact"/>
        <w:ind w:left="1632" w:hanging="1445"/>
        <w:jc w:val="center"/>
        <w:rPr>
          <w:b/>
          <w:bCs/>
          <w:sz w:val="24"/>
        </w:rPr>
      </w:pPr>
      <w:r>
        <w:rPr>
          <w:rFonts w:ascii="Arial" w:hAnsi="Arial" w:cs="Arial"/>
          <w:b/>
          <w:bCs/>
          <w:color w:val="000000"/>
          <w:w w:val="111"/>
          <w:sz w:val="24"/>
        </w:rPr>
        <w:t xml:space="preserve">Экзаменационные билеты, рекомендуемые для проведения итоговой аттестации выпускников </w:t>
      </w:r>
      <w:r>
        <w:rPr>
          <w:rFonts w:ascii="Arial" w:hAnsi="Arial" w:cs="Arial"/>
          <w:b/>
          <w:bCs/>
          <w:color w:val="000000"/>
          <w:spacing w:val="14"/>
          <w:w w:val="110"/>
          <w:sz w:val="24"/>
        </w:rPr>
        <w:t>средних</w:t>
      </w:r>
      <w:r>
        <w:rPr>
          <w:rFonts w:ascii="Arial" w:hAnsi="Arial" w:cs="Arial"/>
          <w:b/>
          <w:bCs/>
          <w:color w:val="000000"/>
          <w:w w:val="110"/>
          <w:sz w:val="24"/>
        </w:rPr>
        <w:t xml:space="preserve"> общеобразовательных учреждений по предмету "География"</w:t>
      </w:r>
    </w:p>
    <w:p w:rsidR="00F34137" w:rsidRDefault="00556525">
      <w:pPr>
        <w:shd w:val="clear" w:color="auto" w:fill="FFFFFF"/>
        <w:spacing w:before="34"/>
        <w:ind w:left="182"/>
        <w:jc w:val="center"/>
      </w:pPr>
      <w:r>
        <w:rPr>
          <w:rFonts w:ascii="Arial" w:hAnsi="Arial" w:cs="Arial"/>
          <w:b/>
          <w:bCs/>
          <w:color w:val="000000"/>
          <w:spacing w:val="-2"/>
          <w:w w:val="110"/>
          <w:sz w:val="24"/>
        </w:rPr>
        <w:t>11 класс</w:t>
      </w:r>
    </w:p>
    <w:p w:rsidR="00F34137" w:rsidRDefault="00556525">
      <w:pPr>
        <w:pStyle w:val="1"/>
        <w:jc w:val="both"/>
        <w:rPr>
          <w:spacing w:val="0"/>
          <w:sz w:val="24"/>
        </w:rPr>
      </w:pPr>
      <w:r>
        <w:rPr>
          <w:spacing w:val="0"/>
          <w:sz w:val="24"/>
        </w:rPr>
        <w:t>Билет №1</w:t>
      </w:r>
    </w:p>
    <w:p w:rsidR="00F34137" w:rsidRDefault="00556525">
      <w:pPr>
        <w:numPr>
          <w:ilvl w:val="0"/>
          <w:numId w:val="1"/>
        </w:numPr>
        <w:shd w:val="clear" w:color="auto" w:fill="FFFFFF"/>
        <w:tabs>
          <w:tab w:val="clear" w:pos="1080"/>
          <w:tab w:val="num" w:pos="709"/>
        </w:tabs>
        <w:spacing w:line="250" w:lineRule="exact"/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>География как целостная научная система, ее предмет изучения, цели и практические залами современной географической науки. Методы географических исследований и основные источники географической информации.</w:t>
      </w:r>
    </w:p>
    <w:p w:rsidR="00F34137" w:rsidRDefault="00556525">
      <w:pPr>
        <w:numPr>
          <w:ilvl w:val="0"/>
          <w:numId w:val="1"/>
        </w:numPr>
        <w:shd w:val="clear" w:color="auto" w:fill="FFFFFF"/>
        <w:tabs>
          <w:tab w:val="clear" w:pos="1080"/>
          <w:tab w:val="num" w:pos="709"/>
          <w:tab w:val="left" w:pos="6389"/>
        </w:tabs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 xml:space="preserve">Составление по картам и статистическим материалам сравнительной характеристики двух сельскохозяйственных районов (по выбору учителя). </w:t>
      </w:r>
    </w:p>
    <w:p w:rsidR="00F34137" w:rsidRDefault="00556525">
      <w:pPr>
        <w:pStyle w:val="1"/>
        <w:spacing w:before="240"/>
        <w:jc w:val="both"/>
        <w:rPr>
          <w:spacing w:val="0"/>
          <w:sz w:val="24"/>
        </w:rPr>
      </w:pPr>
      <w:r>
        <w:rPr>
          <w:spacing w:val="0"/>
          <w:sz w:val="24"/>
        </w:rPr>
        <w:t>Билет №2</w:t>
      </w:r>
    </w:p>
    <w:p w:rsidR="00F34137" w:rsidRDefault="00556525">
      <w:pPr>
        <w:numPr>
          <w:ilvl w:val="0"/>
          <w:numId w:val="2"/>
        </w:numPr>
        <w:shd w:val="clear" w:color="auto" w:fill="FFFFFF"/>
        <w:tabs>
          <w:tab w:val="clear" w:pos="844"/>
          <w:tab w:val="num" w:pos="709"/>
        </w:tabs>
        <w:spacing w:line="250" w:lineRule="exact"/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>Политическая карта мира: основные этапы формирования, структура политической карты на современном этапе, многообразие стран современного мира. Типологическая принадлежность Российского государства.</w:t>
      </w:r>
    </w:p>
    <w:p w:rsidR="00F34137" w:rsidRDefault="00556525">
      <w:pPr>
        <w:numPr>
          <w:ilvl w:val="0"/>
          <w:numId w:val="2"/>
        </w:numPr>
        <w:shd w:val="clear" w:color="auto" w:fill="FFFFFF"/>
        <w:tabs>
          <w:tab w:val="clear" w:pos="844"/>
          <w:tab w:val="num" w:pos="709"/>
        </w:tabs>
        <w:spacing w:line="250" w:lineRule="exact"/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>Объяснение по карте направления основных грузопотоков железной руды.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№3</w:t>
      </w:r>
    </w:p>
    <w:p w:rsidR="00F34137" w:rsidRDefault="00556525" w:rsidP="00556525">
      <w:pPr>
        <w:numPr>
          <w:ilvl w:val="0"/>
          <w:numId w:val="3"/>
        </w:numPr>
        <w:shd w:val="clear" w:color="auto" w:fill="FFFFFF"/>
        <w:tabs>
          <w:tab w:val="clear" w:pos="1750"/>
          <w:tab w:val="num" w:pos="709"/>
        </w:tabs>
        <w:spacing w:before="14" w:line="245" w:lineRule="exact"/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>Основные формы государственного правления и государственно-территориального устройства стран мира. Структура и специфика государственного строя и устройства России.</w:t>
      </w:r>
    </w:p>
    <w:p w:rsidR="00F34137" w:rsidRDefault="00556525" w:rsidP="00556525">
      <w:pPr>
        <w:numPr>
          <w:ilvl w:val="0"/>
          <w:numId w:val="3"/>
        </w:numPr>
        <w:shd w:val="clear" w:color="auto" w:fill="FFFFFF"/>
        <w:tabs>
          <w:tab w:val="clear" w:pos="1750"/>
          <w:tab w:val="num" w:pos="709"/>
        </w:tabs>
        <w:spacing w:before="5" w:line="245" w:lineRule="exact"/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 xml:space="preserve">Оценка по картам и статистическим материалам ресурсообеспеченности одной из стран (по выбору </w:t>
      </w:r>
      <w:r>
        <w:rPr>
          <w:color w:val="000000"/>
          <w:sz w:val="24"/>
        </w:rPr>
        <w:t>учителя)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№4</w:t>
      </w:r>
    </w:p>
    <w:p w:rsidR="00F34137" w:rsidRDefault="00556525" w:rsidP="00556525">
      <w:pPr>
        <w:numPr>
          <w:ilvl w:val="0"/>
          <w:numId w:val="4"/>
        </w:numPr>
        <w:shd w:val="clear" w:color="auto" w:fill="FFFFFF"/>
        <w:tabs>
          <w:tab w:val="clear" w:pos="1750"/>
          <w:tab w:val="num" w:pos="709"/>
        </w:tabs>
        <w:spacing w:before="14" w:line="245" w:lineRule="exact"/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>Географическая среда и ее роль в жизни человечества. Природопользование. Примеры рационального и нерационального природопользования в странах мира. Основные направления и проблемы использования природных богатств в России.</w:t>
      </w:r>
    </w:p>
    <w:p w:rsidR="00F34137" w:rsidRDefault="00556525" w:rsidP="00556525">
      <w:pPr>
        <w:numPr>
          <w:ilvl w:val="0"/>
          <w:numId w:val="4"/>
        </w:numPr>
        <w:shd w:val="clear" w:color="auto" w:fill="FFFFFF"/>
        <w:tabs>
          <w:tab w:val="clear" w:pos="1750"/>
          <w:tab w:val="num" w:pos="709"/>
        </w:tabs>
        <w:spacing w:line="245" w:lineRule="exact"/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>Характеристика по картам экономико-географического положения страны (по выбору учителя).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№5</w:t>
      </w:r>
    </w:p>
    <w:p w:rsidR="00F34137" w:rsidRDefault="00556525" w:rsidP="00556525">
      <w:pPr>
        <w:numPr>
          <w:ilvl w:val="0"/>
          <w:numId w:val="5"/>
        </w:numPr>
        <w:shd w:val="clear" w:color="auto" w:fill="FFFFFF"/>
        <w:tabs>
          <w:tab w:val="clear" w:pos="1750"/>
          <w:tab w:val="num" w:pos="709"/>
        </w:tabs>
        <w:spacing w:line="250" w:lineRule="exact"/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>Минеральные ресурсы современного мира: виды, закономерности размещения. География важнейших месторождений мира. Минерально-сырьевой потенциал России: обеспеченность важнейшими видами минерального сырья, особенности размещения месторождений, проблемы рационального использования.</w:t>
      </w:r>
    </w:p>
    <w:p w:rsidR="00F34137" w:rsidRDefault="00556525" w:rsidP="00556525">
      <w:pPr>
        <w:numPr>
          <w:ilvl w:val="0"/>
          <w:numId w:val="5"/>
        </w:numPr>
        <w:shd w:val="clear" w:color="auto" w:fill="FFFFFF"/>
        <w:tabs>
          <w:tab w:val="clear" w:pos="1750"/>
          <w:tab w:val="num" w:pos="709"/>
        </w:tabs>
        <w:spacing w:line="250" w:lineRule="exact"/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>Объяснение по карте направления основных грузопотоков нефти.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№6</w:t>
      </w:r>
    </w:p>
    <w:p w:rsidR="00F34137" w:rsidRDefault="00556525" w:rsidP="00556525">
      <w:pPr>
        <w:numPr>
          <w:ilvl w:val="0"/>
          <w:numId w:val="6"/>
        </w:numPr>
        <w:shd w:val="clear" w:color="auto" w:fill="FFFFFF"/>
        <w:tabs>
          <w:tab w:val="clear" w:pos="1750"/>
          <w:tab w:val="num" w:pos="709"/>
        </w:tabs>
        <w:spacing w:line="250" w:lineRule="exact"/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>Земельные ресурсы планеты. Обеспеченность земельными ресурсами стран мира и ее географические различия. Почвенно-земельные ресурсы России, их экономическая и природоохранная оценка, проблемы рационального использования.</w:t>
      </w:r>
    </w:p>
    <w:p w:rsidR="00F34137" w:rsidRDefault="00556525" w:rsidP="00556525">
      <w:pPr>
        <w:numPr>
          <w:ilvl w:val="0"/>
          <w:numId w:val="6"/>
        </w:numPr>
        <w:shd w:val="clear" w:color="auto" w:fill="FFFFFF"/>
        <w:tabs>
          <w:tab w:val="clear" w:pos="1750"/>
          <w:tab w:val="num" w:pos="709"/>
          <w:tab w:val="left" w:pos="7200"/>
        </w:tabs>
        <w:spacing w:line="250" w:lineRule="exact"/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>Определение по статистическим материалам основных статей экспорта и импорта одной из стран (по выбору учителях).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№7</w:t>
      </w:r>
    </w:p>
    <w:p w:rsidR="00F34137" w:rsidRDefault="00556525" w:rsidP="00556525">
      <w:pPr>
        <w:numPr>
          <w:ilvl w:val="0"/>
          <w:numId w:val="7"/>
        </w:numPr>
        <w:shd w:val="clear" w:color="auto" w:fill="FFFFFF"/>
        <w:tabs>
          <w:tab w:val="clear" w:pos="1750"/>
          <w:tab w:val="num" w:pos="709"/>
        </w:tabs>
        <w:spacing w:before="10" w:line="245" w:lineRule="exact"/>
        <w:ind w:left="709" w:hanging="283"/>
        <w:jc w:val="both"/>
        <w:rPr>
          <w:sz w:val="24"/>
        </w:rPr>
      </w:pPr>
      <w:r>
        <w:rPr>
          <w:color w:val="000000"/>
          <w:sz w:val="24"/>
          <w:szCs w:val="22"/>
        </w:rPr>
        <w:t>Водные ресурсы планеты. Обеспеченность, география основных запасов пресной возы в масштабах Земли. Проблемы водообеспечения и возможные пути их решения на примере России.</w:t>
      </w:r>
    </w:p>
    <w:p w:rsidR="00F34137" w:rsidRDefault="00556525" w:rsidP="00556525">
      <w:pPr>
        <w:numPr>
          <w:ilvl w:val="0"/>
          <w:numId w:val="7"/>
        </w:numPr>
        <w:shd w:val="clear" w:color="auto" w:fill="FFFFFF"/>
        <w:tabs>
          <w:tab w:val="clear" w:pos="1750"/>
          <w:tab w:val="num" w:pos="709"/>
        </w:tabs>
        <w:spacing w:line="245" w:lineRule="exact"/>
        <w:ind w:left="709" w:hanging="283"/>
        <w:jc w:val="both"/>
      </w:pPr>
      <w:r>
        <w:rPr>
          <w:color w:val="000000"/>
          <w:sz w:val="24"/>
        </w:rPr>
        <w:t>Оценка по картам и статистическим материалам тенденций изменения отраслевой структуры страны (по выбору  учителя ).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№8</w:t>
      </w:r>
    </w:p>
    <w:p w:rsidR="00F34137" w:rsidRDefault="00556525" w:rsidP="00556525">
      <w:pPr>
        <w:widowControl/>
        <w:numPr>
          <w:ilvl w:val="0"/>
          <w:numId w:val="8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Лесные ресурсы мирз. Обеспеченность, распределение,  проблемы  рационального использования  в отдельных странах и регионах мира. Лесные богатства России: их оценка с экономической и природоохранной точек зрения, географии, направление и специфика использования.</w:t>
      </w:r>
    </w:p>
    <w:p w:rsidR="00F34137" w:rsidRDefault="00556525" w:rsidP="00556525">
      <w:pPr>
        <w:widowControl/>
        <w:numPr>
          <w:ilvl w:val="0"/>
          <w:numId w:val="8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 xml:space="preserve">Определение по статистическим материалам и сравнение средней плотности населения двух стран (по выбору учителя) и объяснение различий.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№9</w:t>
      </w:r>
    </w:p>
    <w:p w:rsidR="00F34137" w:rsidRDefault="00556525" w:rsidP="00556525">
      <w:pPr>
        <w:widowControl/>
        <w:numPr>
          <w:ilvl w:val="0"/>
          <w:numId w:val="9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Ресурсы Мирового океана: водные, минеральные, энергетические и биологические. Возможности рационального использования ресурсов Мирового океана в современных условиях на примере отдельных стран мира, в том числе России.</w:t>
      </w:r>
    </w:p>
    <w:p w:rsidR="00F34137" w:rsidRDefault="00556525" w:rsidP="00556525">
      <w:pPr>
        <w:widowControl/>
        <w:numPr>
          <w:ilvl w:val="0"/>
          <w:numId w:val="9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Определение по половозрастной пирамиде типа воспроизводства населения страны.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№10</w:t>
      </w:r>
    </w:p>
    <w:p w:rsidR="00F34137" w:rsidRDefault="00556525" w:rsidP="00556525">
      <w:pPr>
        <w:widowControl/>
        <w:numPr>
          <w:ilvl w:val="0"/>
          <w:numId w:val="10"/>
        </w:numPr>
        <w:shd w:val="clear" w:color="auto" w:fill="FFFFFF"/>
        <w:tabs>
          <w:tab w:val="clear" w:pos="1635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Природно-рекреационные ресурсы мира, их виды, размещение на планете. География природных ресурсов России и проблемы их рационального использования.</w:t>
      </w:r>
    </w:p>
    <w:p w:rsidR="00F34137" w:rsidRDefault="00556525" w:rsidP="00556525">
      <w:pPr>
        <w:widowControl/>
        <w:numPr>
          <w:ilvl w:val="0"/>
          <w:numId w:val="10"/>
        </w:numPr>
        <w:shd w:val="clear" w:color="auto" w:fill="FFFFFF"/>
        <w:tabs>
          <w:tab w:val="clear" w:pos="1635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 xml:space="preserve">Сравнение международной специализации одной </w:t>
      </w:r>
      <w:r>
        <w:rPr>
          <w:iCs/>
          <w:color w:val="000000"/>
          <w:sz w:val="24"/>
          <w:szCs w:val="22"/>
        </w:rPr>
        <w:t xml:space="preserve">т </w:t>
      </w:r>
      <w:r>
        <w:rPr>
          <w:color w:val="000000"/>
          <w:sz w:val="24"/>
          <w:szCs w:val="22"/>
        </w:rPr>
        <w:t xml:space="preserve">развитых и одной из развивающихся стран, объяснение различия.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№11</w:t>
      </w:r>
    </w:p>
    <w:p w:rsidR="00F34137" w:rsidRDefault="00556525" w:rsidP="00556525">
      <w:pPr>
        <w:widowControl/>
        <w:numPr>
          <w:ilvl w:val="0"/>
          <w:numId w:val="11"/>
        </w:numPr>
        <w:shd w:val="clear" w:color="auto" w:fill="FFFFFF"/>
        <w:tabs>
          <w:tab w:val="clear" w:pos="915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Загрязнение окружающей среды и экологические проблемы человечества. Виды загрязнений и их географическое распространение в масштабах планеты. Возможные пути решения экологических проблем на примере отдельных государств, в том числе России.</w:t>
      </w:r>
    </w:p>
    <w:p w:rsidR="00F34137" w:rsidRDefault="00556525" w:rsidP="00556525">
      <w:pPr>
        <w:widowControl/>
        <w:numPr>
          <w:ilvl w:val="0"/>
          <w:numId w:val="11"/>
        </w:numPr>
        <w:shd w:val="clear" w:color="auto" w:fill="FFFFFF"/>
        <w:tabs>
          <w:tab w:val="clear" w:pos="915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Определение по статистическим материалам основных экспортеров зерна.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№12</w:t>
      </w:r>
    </w:p>
    <w:p w:rsidR="00F34137" w:rsidRDefault="00556525" w:rsidP="00556525">
      <w:pPr>
        <w:widowControl/>
        <w:numPr>
          <w:ilvl w:val="0"/>
          <w:numId w:val="12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Численность населения мира и ее изменение. Естественное движение населения планеты: факторы, влияющие на естественный прирост. Два типа воспроизводства населения  и их распространение  в разных странах. Особенности естественного движения населения в современной России.</w:t>
      </w:r>
    </w:p>
    <w:p w:rsidR="00F34137" w:rsidRDefault="00556525" w:rsidP="00556525">
      <w:pPr>
        <w:widowControl/>
        <w:numPr>
          <w:ilvl w:val="0"/>
          <w:numId w:val="12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Определение по статистическим материалам основных экспортеров хлопка.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№13</w:t>
      </w:r>
    </w:p>
    <w:p w:rsidR="00F34137" w:rsidRDefault="00556525" w:rsidP="00556525">
      <w:pPr>
        <w:widowControl/>
        <w:numPr>
          <w:ilvl w:val="0"/>
          <w:numId w:val="13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Возрастной и половой состав населения мира. Его изменения и географические различия. Половозрастная структура населения современной России.</w:t>
      </w:r>
    </w:p>
    <w:p w:rsidR="00F34137" w:rsidRDefault="00556525" w:rsidP="00556525">
      <w:pPr>
        <w:widowControl/>
        <w:numPr>
          <w:ilvl w:val="0"/>
          <w:numId w:val="13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Определение по статистическим материалам основных экспортеров кофе.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№14</w:t>
      </w:r>
    </w:p>
    <w:p w:rsidR="00F34137" w:rsidRDefault="00556525" w:rsidP="00556525">
      <w:pPr>
        <w:widowControl/>
        <w:numPr>
          <w:ilvl w:val="0"/>
          <w:numId w:val="14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>Национальный   состав   населения   мира.  Его  изменения   и   географические  различия. Крупнейшие народы мира. Специфика национального состава населения России. Проблемы развития многонациональных государств и возможные пути их решения.</w:t>
      </w:r>
    </w:p>
    <w:p w:rsidR="00F34137" w:rsidRDefault="00556525" w:rsidP="00556525">
      <w:pPr>
        <w:widowControl/>
        <w:numPr>
          <w:ilvl w:val="0"/>
          <w:numId w:val="14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2"/>
        </w:rPr>
        <w:t xml:space="preserve">Обозначение на контурной карте географических объектов, знание которых    предусмотрено программой (по выбору учителя).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№15</w:t>
      </w:r>
    </w:p>
    <w:p w:rsidR="00F34137" w:rsidRDefault="00556525" w:rsidP="00556525">
      <w:pPr>
        <w:widowControl/>
        <w:numPr>
          <w:ilvl w:val="0"/>
          <w:numId w:val="15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Особенности размещения населения современного мира. Факторы размещения населения. Наиболее густонаселенные районы мира. Наиболее характерные черты и ведущие факторы: размещения населения.</w:t>
      </w:r>
    </w:p>
    <w:p w:rsidR="00F34137" w:rsidRDefault="00556525" w:rsidP="00556525">
      <w:pPr>
        <w:numPr>
          <w:ilvl w:val="0"/>
          <w:numId w:val="15"/>
        </w:numPr>
        <w:shd w:val="clear" w:color="auto" w:fill="FFFFFF"/>
        <w:tabs>
          <w:tab w:val="clear" w:pos="1750"/>
          <w:tab w:val="num" w:pos="709"/>
          <w:tab w:val="left" w:pos="5693"/>
        </w:tabs>
        <w:ind w:left="709" w:hanging="283"/>
        <w:jc w:val="both"/>
        <w:rPr>
          <w:sz w:val="24"/>
        </w:rPr>
      </w:pPr>
      <w:r>
        <w:rPr>
          <w:color w:val="000000"/>
          <w:sz w:val="24"/>
          <w:szCs w:val="21"/>
        </w:rPr>
        <w:t>Характеристика по картам политико-географического положения степень (по выбору учителя).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№16</w:t>
      </w:r>
    </w:p>
    <w:p w:rsidR="00F34137" w:rsidRDefault="00556525" w:rsidP="00556525">
      <w:pPr>
        <w:widowControl/>
        <w:numPr>
          <w:ilvl w:val="0"/>
          <w:numId w:val="16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Современные миграционные процессы, их причины, и влияние на размещение населения отдельных стран и регионов мира. Примеры внутренних и внешних миграций. Факторы формирования современных миграционных потоков в России.</w:t>
      </w:r>
    </w:p>
    <w:p w:rsidR="00F34137" w:rsidRDefault="00556525" w:rsidP="00556525">
      <w:pPr>
        <w:widowControl/>
        <w:numPr>
          <w:ilvl w:val="0"/>
          <w:numId w:val="16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 xml:space="preserve">Определение по статистическим материалам основных экспортеров сахара.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№17</w:t>
      </w:r>
    </w:p>
    <w:p w:rsidR="00F34137" w:rsidRDefault="00556525" w:rsidP="00556525">
      <w:pPr>
        <w:widowControl/>
        <w:numPr>
          <w:ilvl w:val="0"/>
          <w:numId w:val="17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Соотношение городского и сельского населения и его географические различия в масштабах мира, отдельных регионов, в пределах России. Урбанизация, уровень и темпы урбанизации на примере отдельных стран мира. Крупнейшие города и городские агломерации мира.</w:t>
      </w:r>
    </w:p>
    <w:p w:rsidR="00F34137" w:rsidRDefault="00556525" w:rsidP="00556525">
      <w:pPr>
        <w:widowControl/>
        <w:numPr>
          <w:ilvl w:val="0"/>
          <w:numId w:val="17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Сравнительная характеристика по карте обеспеченности отдельных регионов и стран водными ресурсами.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№18</w:t>
      </w:r>
    </w:p>
    <w:p w:rsidR="00F34137" w:rsidRDefault="00556525" w:rsidP="00556525">
      <w:pPr>
        <w:widowControl/>
        <w:numPr>
          <w:ilvl w:val="0"/>
          <w:numId w:val="18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Мировое хозяйство: сущность и основные этапы формирования. МГРТ и его примеры. Место России в системе современного МГРТ.</w:t>
      </w:r>
    </w:p>
    <w:p w:rsidR="00F34137" w:rsidRDefault="00556525" w:rsidP="00556525">
      <w:pPr>
        <w:widowControl/>
        <w:numPr>
          <w:ilvl w:val="0"/>
          <w:numId w:val="18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 xml:space="preserve">Определение по статистическим материалам и сравнение показателей прироста населения в разных странах (по выбору учителя) и их объяснение.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№19</w:t>
      </w:r>
    </w:p>
    <w:p w:rsidR="00F34137" w:rsidRDefault="00556525" w:rsidP="00556525">
      <w:pPr>
        <w:widowControl/>
        <w:numPr>
          <w:ilvl w:val="0"/>
          <w:numId w:val="19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Международные экономические отношения: формы и географические особенности. Международная экономическая интеграция. Экономические группировки стран современного мира. Реальное и возможнее участие России в деятельности международных экономических группировок регионального и глобального уровня.</w:t>
      </w:r>
    </w:p>
    <w:p w:rsidR="00F34137" w:rsidRDefault="00556525" w:rsidP="00556525">
      <w:pPr>
        <w:widowControl/>
        <w:numPr>
          <w:ilvl w:val="0"/>
          <w:numId w:val="19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Объяснение по карте направления основных грузопотоков угля.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№20</w:t>
      </w:r>
    </w:p>
    <w:p w:rsidR="00F34137" w:rsidRDefault="00556525" w:rsidP="00556525">
      <w:pPr>
        <w:widowControl/>
        <w:numPr>
          <w:ilvl w:val="0"/>
          <w:numId w:val="20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Научно-технический прогресс, научно-техническая революция. Специфические изменения состава, структуры, географии отраслей Мирового хозяйства, отдельных стран, в том числе России, в эпоху НТР.</w:t>
      </w:r>
    </w:p>
    <w:p w:rsidR="00F34137" w:rsidRDefault="00556525" w:rsidP="00556525">
      <w:pPr>
        <w:widowControl/>
        <w:numPr>
          <w:ilvl w:val="0"/>
          <w:numId w:val="20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Объяснение по карте направления основных грузопотоков газа.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№21</w:t>
      </w:r>
    </w:p>
    <w:p w:rsidR="00F34137" w:rsidRDefault="00556525" w:rsidP="00556525">
      <w:pPr>
        <w:widowControl/>
        <w:numPr>
          <w:ilvl w:val="0"/>
          <w:numId w:val="21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Топливно-энергетическая промышленность мира: состав, значение, особенности размещения. Проблемы развития топливно-энергетической промышленности России. Основные направления охраны окружающей среды.</w:t>
      </w:r>
    </w:p>
    <w:p w:rsidR="00F34137" w:rsidRDefault="00556525" w:rsidP="00556525">
      <w:pPr>
        <w:widowControl/>
        <w:numPr>
          <w:ilvl w:val="0"/>
          <w:numId w:val="21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 xml:space="preserve">Составление по картам и статистическим материалам сравнительной характеристики транспортных систем двух стран (по выбору учителя). 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№22</w:t>
      </w:r>
    </w:p>
    <w:p w:rsidR="00F34137" w:rsidRDefault="00556525" w:rsidP="00556525">
      <w:pPr>
        <w:widowControl/>
        <w:numPr>
          <w:ilvl w:val="1"/>
          <w:numId w:val="11"/>
        </w:numPr>
        <w:shd w:val="clear" w:color="auto" w:fill="FFFFFF"/>
        <w:tabs>
          <w:tab w:val="clear" w:pos="605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Топливная промышленность мира: состав, размещение главных районов добычи топлива</w:t>
      </w:r>
    </w:p>
    <w:p w:rsidR="00F34137" w:rsidRDefault="00556525">
      <w:pPr>
        <w:widowControl/>
        <w:shd w:val="clear" w:color="auto" w:fill="FFFFFF"/>
        <w:ind w:left="2160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а) в мире.</w:t>
      </w:r>
    </w:p>
    <w:p w:rsidR="00F34137" w:rsidRDefault="00556525">
      <w:pPr>
        <w:widowControl/>
        <w:shd w:val="clear" w:color="auto" w:fill="FFFFFF"/>
        <w:ind w:left="2160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б) в России.</w:t>
      </w:r>
    </w:p>
    <w:p w:rsidR="00F34137" w:rsidRDefault="00556525">
      <w:pPr>
        <w:pStyle w:val="a3"/>
        <w:ind w:left="426"/>
        <w:rPr>
          <w:szCs w:val="24"/>
        </w:rPr>
      </w:pPr>
      <w:r>
        <w:t>Важнейшие страны-производители и экспортеры топлива. Место России в системе Мирового топливного рынка. Главные международные грузопотоки топлива.</w:t>
      </w:r>
    </w:p>
    <w:p w:rsidR="00F34137" w:rsidRDefault="00556525" w:rsidP="00556525">
      <w:pPr>
        <w:widowControl/>
        <w:numPr>
          <w:ilvl w:val="0"/>
          <w:numId w:val="22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 xml:space="preserve">Определение по статистическим материалам и сравнение показателей прироста населения в разных странах (по выбору учителя) и их объяснение.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№23</w:t>
      </w:r>
    </w:p>
    <w:p w:rsidR="00F34137" w:rsidRDefault="00556525" w:rsidP="00556525">
      <w:pPr>
        <w:widowControl/>
        <w:numPr>
          <w:ilvl w:val="0"/>
          <w:numId w:val="23"/>
        </w:numPr>
        <w:shd w:val="clear" w:color="auto" w:fill="FFFFFF"/>
        <w:tabs>
          <w:tab w:val="clear" w:pos="1750"/>
          <w:tab w:val="num" w:pos="709"/>
        </w:tabs>
        <w:ind w:left="709" w:hanging="283"/>
        <w:jc w:val="both"/>
        <w:rPr>
          <w:sz w:val="24"/>
          <w:szCs w:val="24"/>
        </w:rPr>
      </w:pPr>
      <w:r>
        <w:rPr>
          <w:color w:val="000000"/>
          <w:sz w:val="24"/>
          <w:szCs w:val="21"/>
        </w:rPr>
        <w:t>Электроэнергетика мира: значение, страны, выделяющиеся по абсолютным и душевым показателям производства электроэнергии. Электроэнергетика России: типы электростанций, факторы и районы их размещения. Проблемы охраны окружающей среды.</w:t>
      </w:r>
    </w:p>
    <w:p w:rsidR="00F34137" w:rsidRDefault="00556525" w:rsidP="00556525">
      <w:pPr>
        <w:numPr>
          <w:ilvl w:val="0"/>
          <w:numId w:val="23"/>
        </w:numPr>
        <w:shd w:val="clear" w:color="auto" w:fill="FFFFFF"/>
        <w:tabs>
          <w:tab w:val="clear" w:pos="1750"/>
          <w:tab w:val="num" w:pos="709"/>
          <w:tab w:val="left" w:pos="5693"/>
        </w:tabs>
        <w:ind w:left="709" w:hanging="283"/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Характеристика по картам экономико-географического положения страны (по выбору учителя).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№24</w:t>
      </w:r>
    </w:p>
    <w:p w:rsidR="00F34137" w:rsidRDefault="00556525" w:rsidP="00556525">
      <w:pPr>
        <w:widowControl/>
        <w:numPr>
          <w:ilvl w:val="0"/>
          <w:numId w:val="24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 xml:space="preserve">Металлургическая </w:t>
      </w:r>
      <w:r>
        <w:rPr>
          <w:iCs/>
          <w:color w:val="000000"/>
          <w:sz w:val="24"/>
          <w:szCs w:val="23"/>
        </w:rPr>
        <w:t xml:space="preserve">промышленность </w:t>
      </w:r>
      <w:r>
        <w:rPr>
          <w:color w:val="000000"/>
          <w:sz w:val="24"/>
          <w:szCs w:val="23"/>
        </w:rPr>
        <w:t>мира: отраслевой состав, особенности размещения в масштабах. Мирового хозяйства. Главные страны-производители и экспортеры. Основные металлургические сазы и факторы размещения предприятий отрасли по территории России. Металлургия и проблемы охраны окружающей среды.</w:t>
      </w:r>
    </w:p>
    <w:p w:rsidR="00F34137" w:rsidRDefault="00556525" w:rsidP="00556525">
      <w:pPr>
        <w:pStyle w:val="a3"/>
        <w:numPr>
          <w:ilvl w:val="0"/>
          <w:numId w:val="24"/>
        </w:numPr>
        <w:rPr>
          <w:szCs w:val="23"/>
        </w:rPr>
      </w:pPr>
      <w:r>
        <w:rPr>
          <w:szCs w:val="23"/>
        </w:rPr>
        <w:t xml:space="preserve">Оценка по картам к статистическим материалам тенденций изменения отраслевой структуры страны (по выбору учителя).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br w:type="page"/>
        <w:t>Билет №25</w:t>
      </w:r>
    </w:p>
    <w:p w:rsidR="00F34137" w:rsidRDefault="00556525" w:rsidP="00556525">
      <w:pPr>
        <w:widowControl/>
        <w:numPr>
          <w:ilvl w:val="0"/>
          <w:numId w:val="25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Машиностроительный комплекс мирового промышленного производства. Отраслевая структура особенности и факторы размещения предприятий машиностроительного комплекса современного мирового хозяйства. Специфика машиностроительного производства в отдельных странах мира. Машиностроение России: состав, основные районы и центры размещения, проблемы и возможные перспективы развития.</w:t>
      </w:r>
    </w:p>
    <w:p w:rsidR="00F34137" w:rsidRDefault="00556525" w:rsidP="00556525">
      <w:pPr>
        <w:widowControl/>
        <w:numPr>
          <w:ilvl w:val="0"/>
          <w:numId w:val="25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 xml:space="preserve">Составление по половозрастной пирамиде характеристики соответствующего состава населения. 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№26</w:t>
      </w:r>
    </w:p>
    <w:p w:rsidR="00F34137" w:rsidRDefault="00556525" w:rsidP="00556525">
      <w:pPr>
        <w:widowControl/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Химическая промышленность мира: состав, значение отрасли, особенности размещения предприятий на примере отдельных стран и регионов. Ведущие мировые производители химической продукции. Специфика химического производства России. Проблемы охраны окружающей среды.</w:t>
      </w:r>
    </w:p>
    <w:p w:rsidR="00F34137" w:rsidRDefault="00556525" w:rsidP="00556525">
      <w:pPr>
        <w:widowControl/>
        <w:numPr>
          <w:ilvl w:val="0"/>
          <w:numId w:val="26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 xml:space="preserve">Составление по картам и статистическим материалам сравнительной характеристики двух сельскохозяйственных районов (по выбору учителя).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№27</w:t>
      </w:r>
    </w:p>
    <w:p w:rsidR="00F34137" w:rsidRDefault="00556525" w:rsidP="00556525">
      <w:pPr>
        <w:widowControl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Лесная и деревообрабатывающая промышленность мира: состав, особенности и факторы размещения отрасли. Географические различия в развитии отрасли на примере отдельных стран и регионов. Особенности развития лесной и деревообрабатывающей отрасли в России. Проблемы охраны окружающей среды.</w:t>
      </w:r>
    </w:p>
    <w:p w:rsidR="00F34137" w:rsidRDefault="00556525" w:rsidP="00556525">
      <w:pPr>
        <w:widowControl/>
        <w:numPr>
          <w:ilvl w:val="0"/>
          <w:numId w:val="28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Характеристика по картам политико-географического положения страны (по выбору учителя).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№28</w:t>
      </w:r>
    </w:p>
    <w:p w:rsidR="00F34137" w:rsidRDefault="00556525" w:rsidP="00556525">
      <w:pPr>
        <w:widowControl/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Легкая промышленность мира. Отраслевой состав, особенности размещения. Проблемы и перспективы развития отрасли в современной России.</w:t>
      </w:r>
    </w:p>
    <w:p w:rsidR="00F34137" w:rsidRDefault="00556525" w:rsidP="00556525">
      <w:pPr>
        <w:widowControl/>
        <w:numPr>
          <w:ilvl w:val="0"/>
          <w:numId w:val="29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 xml:space="preserve">Сравнение международной специализации одной из развитых и одной из развивающихся стран, объяснение различия.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№29</w:t>
      </w:r>
    </w:p>
    <w:p w:rsidR="00F34137" w:rsidRDefault="00556525" w:rsidP="00556525">
      <w:pPr>
        <w:widowControl/>
        <w:numPr>
          <w:ilvl w:val="0"/>
          <w:numId w:val="30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Сельское хозяйство мира: состав, особенности развития в развитых и развивающихся странах. Зональная специализация и главные сельскохозяйственные районы России.</w:t>
      </w:r>
    </w:p>
    <w:p w:rsidR="00F34137" w:rsidRDefault="00556525" w:rsidP="00556525">
      <w:pPr>
        <w:widowControl/>
        <w:numPr>
          <w:ilvl w:val="0"/>
          <w:numId w:val="30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 xml:space="preserve">Составление по картам характеристики размещения хозяйства одной из развитых стран мира (по выбору учителя).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№30</w:t>
      </w:r>
    </w:p>
    <w:p w:rsidR="00F34137" w:rsidRDefault="00556525" w:rsidP="00556525">
      <w:pPr>
        <w:pStyle w:val="a3"/>
        <w:numPr>
          <w:ilvl w:val="0"/>
          <w:numId w:val="31"/>
        </w:numPr>
        <w:rPr>
          <w:szCs w:val="22"/>
        </w:rPr>
      </w:pPr>
      <w:r>
        <w:rPr>
          <w:szCs w:val="22"/>
        </w:rPr>
        <w:t>Растениеводство мира: границы размещения, основные сельскохозяйственные культуры и районы их возделывания на примере отдельных стран и регионов. Ведущие страны-экспортеры. Растениеводство в России: география, проблемы развития.</w:t>
      </w:r>
    </w:p>
    <w:p w:rsidR="00F34137" w:rsidRDefault="00556525" w:rsidP="00556525">
      <w:pPr>
        <w:numPr>
          <w:ilvl w:val="0"/>
          <w:numId w:val="31"/>
        </w:numPr>
        <w:shd w:val="clear" w:color="auto" w:fill="FFFFFF"/>
        <w:tabs>
          <w:tab w:val="left" w:pos="5693"/>
        </w:tabs>
        <w:jc w:val="both"/>
        <w:rPr>
          <w:iCs/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Составление по картам характеристики размещения хозяйства одной из развивающихся стран мира (по выбору учителя).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№31</w:t>
      </w:r>
    </w:p>
    <w:p w:rsidR="00F34137" w:rsidRDefault="00556525" w:rsidP="00556525">
      <w:pPr>
        <w:widowControl/>
        <w:numPr>
          <w:ilvl w:val="0"/>
          <w:numId w:val="32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Животноводство мира: распространение, основные отрасли, особенности размещения на примере отдельных стран и регионов. Ведущие страны-экспортеры. Животноводство в России: география отрасли, проблемы развития.</w:t>
      </w:r>
    </w:p>
    <w:p w:rsidR="00F34137" w:rsidRDefault="00556525" w:rsidP="00556525">
      <w:pPr>
        <w:pStyle w:val="a3"/>
        <w:numPr>
          <w:ilvl w:val="0"/>
          <w:numId w:val="32"/>
        </w:numPr>
        <w:rPr>
          <w:szCs w:val="24"/>
        </w:rPr>
      </w:pPr>
      <w:r>
        <w:t xml:space="preserve">Обозначение на контурной карте географических объектов, знание которых    предусмотрено программой (по выбору учителя). 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br w:type="page"/>
        <w:t>Билет №32</w:t>
      </w:r>
    </w:p>
    <w:p w:rsidR="00F34137" w:rsidRDefault="00556525" w:rsidP="00556525">
      <w:pPr>
        <w:widowControl/>
        <w:numPr>
          <w:ilvl w:val="0"/>
          <w:numId w:val="33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Транспортная система Мирового хозяйства: значение, виды транспорта и их особенности. Географические различия в Мировой транспортной системе. Региональные транспортные системы. Главные транспортные магистрали и перспективы развития транспортной сети России.</w:t>
      </w:r>
    </w:p>
    <w:p w:rsidR="00F34137" w:rsidRDefault="00556525" w:rsidP="00556525">
      <w:pPr>
        <w:widowControl/>
        <w:numPr>
          <w:ilvl w:val="0"/>
          <w:numId w:val="33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Определение по статистическим материалам основных статен экспорта и импорта одной из стран (по выбору учителя).</w:t>
      </w:r>
    </w:p>
    <w:p w:rsidR="00F34137" w:rsidRDefault="00556525">
      <w:pPr>
        <w:pStyle w:val="2"/>
        <w:jc w:val="both"/>
        <w:rPr>
          <w:sz w:val="24"/>
        </w:rPr>
      </w:pPr>
      <w:r>
        <w:rPr>
          <w:sz w:val="24"/>
        </w:rPr>
        <w:t>Билет №33</w:t>
      </w:r>
    </w:p>
    <w:p w:rsidR="00F34137" w:rsidRDefault="00556525" w:rsidP="00556525">
      <w:pPr>
        <w:widowControl/>
        <w:numPr>
          <w:ilvl w:val="0"/>
          <w:numId w:val="34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>Интеграционные процессы современного мира. Программы международного сотрудничества: политические, военные, научные, социальные, экологические и т.д. Место России в системе современных международных отношений.</w:t>
      </w:r>
    </w:p>
    <w:p w:rsidR="00F34137" w:rsidRDefault="00556525" w:rsidP="00556525">
      <w:pPr>
        <w:widowControl/>
        <w:numPr>
          <w:ilvl w:val="0"/>
          <w:numId w:val="34"/>
        </w:num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3"/>
        </w:rPr>
        <w:t xml:space="preserve">Сравнительная характеристика по карте обеспеченности отдельных регионов и стран водными </w:t>
      </w:r>
    </w:p>
    <w:p w:rsidR="00F34137" w:rsidRDefault="00F34137">
      <w:pPr>
        <w:shd w:val="clear" w:color="auto" w:fill="FFFFFF"/>
        <w:tabs>
          <w:tab w:val="left" w:pos="5693"/>
        </w:tabs>
        <w:jc w:val="both"/>
        <w:rPr>
          <w:sz w:val="24"/>
        </w:rPr>
      </w:pPr>
      <w:bookmarkStart w:id="0" w:name="_GoBack"/>
      <w:bookmarkEnd w:id="0"/>
    </w:p>
    <w:sectPr w:rsidR="00F34137">
      <w:type w:val="continuous"/>
      <w:pgSz w:w="11909" w:h="16834"/>
      <w:pgMar w:top="993" w:right="560" w:bottom="851" w:left="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957"/>
    <w:multiLevelType w:val="hybridMultilevel"/>
    <w:tmpl w:val="3DA692B2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D057B2"/>
    <w:multiLevelType w:val="hybridMultilevel"/>
    <w:tmpl w:val="1E0408C8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336D5"/>
    <w:multiLevelType w:val="hybridMultilevel"/>
    <w:tmpl w:val="861C778C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160F45"/>
    <w:multiLevelType w:val="hybridMultilevel"/>
    <w:tmpl w:val="9D3CA662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9C340C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A34424"/>
    <w:multiLevelType w:val="hybridMultilevel"/>
    <w:tmpl w:val="D8D88654"/>
    <w:lvl w:ilvl="0" w:tplc="C1B282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E7A86"/>
    <w:multiLevelType w:val="hybridMultilevel"/>
    <w:tmpl w:val="5F98BFC4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D546E"/>
    <w:multiLevelType w:val="hybridMultilevel"/>
    <w:tmpl w:val="57245FC4"/>
    <w:lvl w:ilvl="0" w:tplc="C1B28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418B4"/>
    <w:multiLevelType w:val="hybridMultilevel"/>
    <w:tmpl w:val="C99E3E5C"/>
    <w:lvl w:ilvl="0" w:tplc="03122C0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71578D"/>
    <w:multiLevelType w:val="hybridMultilevel"/>
    <w:tmpl w:val="2376C2DE"/>
    <w:lvl w:ilvl="0" w:tplc="0419000F">
      <w:start w:val="1"/>
      <w:numFmt w:val="decimal"/>
      <w:lvlText w:val="%1."/>
      <w:lvlJc w:val="left"/>
      <w:pPr>
        <w:tabs>
          <w:tab w:val="num" w:pos="844"/>
        </w:tabs>
        <w:ind w:left="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4"/>
        </w:tabs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4"/>
        </w:tabs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4"/>
        </w:tabs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4"/>
        </w:tabs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4"/>
        </w:tabs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4"/>
        </w:tabs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4"/>
        </w:tabs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4"/>
        </w:tabs>
        <w:ind w:left="6604" w:hanging="180"/>
      </w:pPr>
    </w:lvl>
  </w:abstractNum>
  <w:abstractNum w:abstractNumId="9">
    <w:nsid w:val="1CC97BF6"/>
    <w:multiLevelType w:val="hybridMultilevel"/>
    <w:tmpl w:val="E7AE7F38"/>
    <w:lvl w:ilvl="0" w:tplc="C1B28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718D1"/>
    <w:multiLevelType w:val="hybridMultilevel"/>
    <w:tmpl w:val="A32E8AF6"/>
    <w:lvl w:ilvl="0" w:tplc="BE50A69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35636"/>
    <w:multiLevelType w:val="hybridMultilevel"/>
    <w:tmpl w:val="4B40572A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D4FE2"/>
    <w:multiLevelType w:val="hybridMultilevel"/>
    <w:tmpl w:val="993C339C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AE1549"/>
    <w:multiLevelType w:val="hybridMultilevel"/>
    <w:tmpl w:val="8C620E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8B41713"/>
    <w:multiLevelType w:val="hybridMultilevel"/>
    <w:tmpl w:val="B424538C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D5676D"/>
    <w:multiLevelType w:val="hybridMultilevel"/>
    <w:tmpl w:val="ED58D06E"/>
    <w:lvl w:ilvl="0" w:tplc="2518738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  <w:color w:val="000000"/>
        <w:w w:val="94"/>
        <w:sz w:val="22"/>
      </w:rPr>
    </w:lvl>
    <w:lvl w:ilvl="1" w:tplc="8446E962">
      <w:start w:val="1"/>
      <w:numFmt w:val="decimal"/>
      <w:lvlText w:val="%2."/>
      <w:lvlJc w:val="left"/>
      <w:pPr>
        <w:tabs>
          <w:tab w:val="num" w:pos="605"/>
        </w:tabs>
        <w:ind w:left="605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25"/>
        </w:tabs>
        <w:ind w:left="1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5"/>
        </w:tabs>
        <w:ind w:left="2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5"/>
        </w:tabs>
        <w:ind w:left="2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5"/>
        </w:tabs>
        <w:ind w:left="3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5"/>
        </w:tabs>
        <w:ind w:left="4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5"/>
        </w:tabs>
        <w:ind w:left="4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5"/>
        </w:tabs>
        <w:ind w:left="5645" w:hanging="180"/>
      </w:pPr>
    </w:lvl>
  </w:abstractNum>
  <w:abstractNum w:abstractNumId="16">
    <w:nsid w:val="3B61381F"/>
    <w:multiLevelType w:val="hybridMultilevel"/>
    <w:tmpl w:val="603A0AD8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832F0F"/>
    <w:multiLevelType w:val="hybridMultilevel"/>
    <w:tmpl w:val="7316896C"/>
    <w:lvl w:ilvl="0" w:tplc="E904DB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F25D51"/>
    <w:multiLevelType w:val="hybridMultilevel"/>
    <w:tmpl w:val="5ED47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B93521"/>
    <w:multiLevelType w:val="hybridMultilevel"/>
    <w:tmpl w:val="01544348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311EE6"/>
    <w:multiLevelType w:val="hybridMultilevel"/>
    <w:tmpl w:val="26B2E02E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04B60"/>
    <w:multiLevelType w:val="hybridMultilevel"/>
    <w:tmpl w:val="559CD662"/>
    <w:lvl w:ilvl="0" w:tplc="67AE0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5A3338"/>
    <w:multiLevelType w:val="hybridMultilevel"/>
    <w:tmpl w:val="551C758E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8B76BF"/>
    <w:multiLevelType w:val="hybridMultilevel"/>
    <w:tmpl w:val="97C6F77C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6A6CE3"/>
    <w:multiLevelType w:val="hybridMultilevel"/>
    <w:tmpl w:val="12C46C10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0514ED"/>
    <w:multiLevelType w:val="hybridMultilevel"/>
    <w:tmpl w:val="04CE8B6E"/>
    <w:lvl w:ilvl="0" w:tplc="25187380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5"/>
        </w:tabs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5"/>
        </w:tabs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5"/>
        </w:tabs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5"/>
        </w:tabs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5"/>
        </w:tabs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5"/>
        </w:tabs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5"/>
        </w:tabs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5"/>
        </w:tabs>
        <w:ind w:left="6365" w:hanging="180"/>
      </w:pPr>
    </w:lvl>
  </w:abstractNum>
  <w:abstractNum w:abstractNumId="26">
    <w:nsid w:val="57674DD3"/>
    <w:multiLevelType w:val="hybridMultilevel"/>
    <w:tmpl w:val="61C8B7A4"/>
    <w:lvl w:ilvl="0" w:tplc="C146427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25723C"/>
    <w:multiLevelType w:val="hybridMultilevel"/>
    <w:tmpl w:val="6EEE07EC"/>
    <w:lvl w:ilvl="0" w:tplc="E236C5CC">
      <w:start w:val="2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0D5150"/>
    <w:multiLevelType w:val="hybridMultilevel"/>
    <w:tmpl w:val="792CEC08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29">
    <w:nsid w:val="613167BA"/>
    <w:multiLevelType w:val="hybridMultilevel"/>
    <w:tmpl w:val="45D0C1C4"/>
    <w:lvl w:ilvl="0" w:tplc="C1B28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A0D54"/>
    <w:multiLevelType w:val="hybridMultilevel"/>
    <w:tmpl w:val="FC3E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0A2A7C"/>
    <w:multiLevelType w:val="hybridMultilevel"/>
    <w:tmpl w:val="408812D6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356E97"/>
    <w:multiLevelType w:val="hybridMultilevel"/>
    <w:tmpl w:val="ABFA203A"/>
    <w:lvl w:ilvl="0" w:tplc="5BE82A9A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6F7589"/>
    <w:multiLevelType w:val="hybridMultilevel"/>
    <w:tmpl w:val="D514F628"/>
    <w:lvl w:ilvl="0" w:tplc="25187380">
      <w:start w:val="1"/>
      <w:numFmt w:val="decimal"/>
      <w:lvlText w:val="%1."/>
      <w:lvlJc w:val="left"/>
      <w:pPr>
        <w:tabs>
          <w:tab w:val="num" w:pos="1750"/>
        </w:tabs>
        <w:ind w:left="1750" w:hanging="915"/>
      </w:pPr>
      <w:rPr>
        <w:rFonts w:hint="default"/>
        <w:color w:val="000000"/>
        <w:w w:val="94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8"/>
  </w:num>
  <w:num w:numId="4">
    <w:abstractNumId w:val="22"/>
  </w:num>
  <w:num w:numId="5">
    <w:abstractNumId w:val="12"/>
  </w:num>
  <w:num w:numId="6">
    <w:abstractNumId w:val="14"/>
  </w:num>
  <w:num w:numId="7">
    <w:abstractNumId w:val="20"/>
  </w:num>
  <w:num w:numId="8">
    <w:abstractNumId w:val="31"/>
  </w:num>
  <w:num w:numId="9">
    <w:abstractNumId w:val="3"/>
  </w:num>
  <w:num w:numId="10">
    <w:abstractNumId w:val="25"/>
  </w:num>
  <w:num w:numId="11">
    <w:abstractNumId w:val="15"/>
  </w:num>
  <w:num w:numId="12">
    <w:abstractNumId w:val="5"/>
  </w:num>
  <w:num w:numId="13">
    <w:abstractNumId w:val="16"/>
  </w:num>
  <w:num w:numId="14">
    <w:abstractNumId w:val="19"/>
  </w:num>
  <w:num w:numId="15">
    <w:abstractNumId w:val="24"/>
  </w:num>
  <w:num w:numId="16">
    <w:abstractNumId w:val="33"/>
  </w:num>
  <w:num w:numId="17">
    <w:abstractNumId w:val="0"/>
  </w:num>
  <w:num w:numId="18">
    <w:abstractNumId w:val="11"/>
  </w:num>
  <w:num w:numId="19">
    <w:abstractNumId w:val="2"/>
  </w:num>
  <w:num w:numId="20">
    <w:abstractNumId w:val="23"/>
  </w:num>
  <w:num w:numId="21">
    <w:abstractNumId w:val="1"/>
  </w:num>
  <w:num w:numId="22">
    <w:abstractNumId w:val="27"/>
  </w:num>
  <w:num w:numId="23">
    <w:abstractNumId w:val="32"/>
  </w:num>
  <w:num w:numId="24">
    <w:abstractNumId w:val="10"/>
  </w:num>
  <w:num w:numId="25">
    <w:abstractNumId w:val="21"/>
  </w:num>
  <w:num w:numId="26">
    <w:abstractNumId w:val="4"/>
  </w:num>
  <w:num w:numId="27">
    <w:abstractNumId w:val="26"/>
  </w:num>
  <w:num w:numId="28">
    <w:abstractNumId w:val="7"/>
  </w:num>
  <w:num w:numId="29">
    <w:abstractNumId w:val="17"/>
  </w:num>
  <w:num w:numId="30">
    <w:abstractNumId w:val="9"/>
  </w:num>
  <w:num w:numId="31">
    <w:abstractNumId w:val="30"/>
  </w:num>
  <w:num w:numId="32">
    <w:abstractNumId w:val="18"/>
  </w:num>
  <w:num w:numId="33">
    <w:abstractNumId w:val="6"/>
  </w:num>
  <w:num w:numId="34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525"/>
    <w:rsid w:val="00556525"/>
    <w:rsid w:val="008E3E62"/>
    <w:rsid w:val="00F3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190A0-2D13-4AD6-95A8-C4A8E646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264" w:line="250" w:lineRule="exact"/>
      <w:outlineLvl w:val="0"/>
    </w:pPr>
    <w:rPr>
      <w:color w:val="000000"/>
      <w:spacing w:val="-18"/>
      <w:sz w:val="22"/>
      <w:szCs w:val="22"/>
      <w:u w:val="single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26"/>
      <w:outlineLvl w:val="1"/>
    </w:pPr>
    <w:rPr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shd w:val="clear" w:color="auto" w:fill="FFFFFF"/>
      <w:jc w:val="both"/>
    </w:pPr>
    <w:rPr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Фомкин Алексей Иванович</dc:creator>
  <cp:keywords/>
  <dc:description/>
  <cp:lastModifiedBy>admin</cp:lastModifiedBy>
  <cp:revision>2</cp:revision>
  <cp:lastPrinted>2001-03-15T21:49:00Z</cp:lastPrinted>
  <dcterms:created xsi:type="dcterms:W3CDTF">2014-04-03T18:26:00Z</dcterms:created>
  <dcterms:modified xsi:type="dcterms:W3CDTF">2014-04-03T18:26:00Z</dcterms:modified>
</cp:coreProperties>
</file>