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8D" w:rsidRDefault="006B3E8D">
      <w:pPr>
        <w:numPr>
          <w:ilvl w:val="0"/>
          <w:numId w:val="1"/>
        </w:numPr>
        <w:spacing w:before="0" w:line="260" w:lineRule="auto"/>
      </w:pPr>
      <w:r>
        <w:t>Предмет і метод курсу історії Держави та права зарубіжних країн.</w:t>
      </w:r>
    </w:p>
    <w:p w:rsidR="006B3E8D" w:rsidRDefault="006B3E8D">
      <w:pPr>
        <w:spacing w:before="0" w:line="260" w:lineRule="auto"/>
        <w:ind w:left="80"/>
      </w:pPr>
    </w:p>
    <w:p w:rsidR="006B3E8D" w:rsidRDefault="006B3E8D">
      <w:pPr>
        <w:spacing w:before="0" w:line="260" w:lineRule="auto"/>
        <w:ind w:left="80"/>
      </w:pPr>
    </w:p>
    <w:p w:rsidR="006B3E8D" w:rsidRDefault="006B3E8D">
      <w:pPr>
        <w:spacing w:before="0" w:line="260" w:lineRule="auto"/>
      </w:pPr>
      <w:r>
        <w:t>2. Виникнення, періодизація та суспільний устрій Стародавнього Єгипту.</w:t>
      </w:r>
    </w:p>
    <w:p w:rsidR="006B3E8D" w:rsidRDefault="006B3E8D">
      <w:pPr>
        <w:spacing w:before="960"/>
      </w:pPr>
      <w:r>
        <w:t>3. Державний устрій Стародавнього Єгипту.</w:t>
      </w:r>
    </w:p>
    <w:p w:rsidR="006B3E8D" w:rsidRDefault="006B3E8D">
      <w:r>
        <w:t>4. Джерела, зміст та риси права Стародавнього Єгипту.</w:t>
      </w:r>
    </w:p>
    <w:p w:rsidR="006B3E8D" w:rsidRDefault="006B3E8D">
      <w:pPr>
        <w:spacing w:before="1200" w:line="260" w:lineRule="auto"/>
        <w:ind w:left="280" w:right="400" w:hanging="280"/>
      </w:pPr>
      <w:r>
        <w:t>5. Виникнення, основні етапи розвитку та суспільний устрій Стародавнього Вавілону.</w:t>
      </w:r>
    </w:p>
    <w:p w:rsidR="006B3E8D" w:rsidRDefault="006B3E8D">
      <w:r>
        <w:t>6. Правове становище населення у Стародавньому Вавілоні.</w:t>
      </w:r>
    </w:p>
    <w:p w:rsidR="006B3E8D" w:rsidRDefault="006B3E8D">
      <w:pPr>
        <w:spacing w:before="1280"/>
      </w:pPr>
      <w:r>
        <w:t>7. Державний лад Вавілона. Цар і апарат управління.</w:t>
      </w:r>
    </w:p>
    <w:p w:rsidR="006B3E8D" w:rsidRDefault="006B3E8D">
      <w:pPr>
        <w:spacing w:before="860" w:line="260" w:lineRule="auto"/>
        <w:ind w:left="280" w:right="1000" w:hanging="260"/>
      </w:pPr>
      <w:r>
        <w:t>8. Закони царя Хаммурапі - важлива правова пам"ятка вавілонської держави.</w:t>
      </w:r>
    </w:p>
    <w:p w:rsidR="006B3E8D" w:rsidRDefault="006B3E8D">
      <w:pPr>
        <w:jc w:val="both"/>
      </w:pPr>
      <w:r>
        <w:t>9. Право власності та забов"язальне право в законах Хаммурапі.</w:t>
      </w:r>
    </w:p>
    <w:p w:rsidR="006B3E8D" w:rsidRDefault="006B3E8D">
      <w:pPr>
        <w:jc w:val="both"/>
        <w:sectPr w:rsidR="006B3E8D">
          <w:type w:val="continuous"/>
          <w:pgSz w:w="11900" w:h="16820"/>
          <w:pgMar w:top="1440" w:right="212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/>
        <w:jc w:val="both"/>
      </w:pPr>
      <w:r>
        <w:t>10. Сімейно - шлюбне та право спадщини по законах Хаммурапі.</w:t>
      </w:r>
    </w:p>
    <w:p w:rsidR="006B3E8D" w:rsidRDefault="006B3E8D">
      <w:r>
        <w:t>11. Злочин і покарання у законах царя Хаммурапі.</w:t>
      </w:r>
    </w:p>
    <w:p w:rsidR="006B3E8D" w:rsidRDefault="006B3E8D">
      <w:pPr>
        <w:spacing w:before="860" w:line="260" w:lineRule="auto"/>
        <w:ind w:left="280" w:right="400" w:hanging="260"/>
      </w:pPr>
      <w:r>
        <w:t>12. Виникнення, головні етапи розвитку та суспільний устрій Стародавньої Індії.</w:t>
      </w:r>
    </w:p>
    <w:p w:rsidR="006B3E8D" w:rsidRDefault="006B3E8D">
      <w:r>
        <w:t>13. Система варн (каст) у Стародавній Індії.</w:t>
      </w:r>
    </w:p>
    <w:p w:rsidR="006B3E8D" w:rsidRDefault="006B3E8D">
      <w:pPr>
        <w:jc w:val="both"/>
      </w:pPr>
      <w:r>
        <w:t>14. Державний устрій та система управління Стародавньої Індії.</w:t>
      </w:r>
    </w:p>
    <w:p w:rsidR="006B3E8D" w:rsidRDefault="006B3E8D">
      <w:r>
        <w:t>15. Джерела і основні риси стародавнього індійського права.</w:t>
      </w:r>
    </w:p>
    <w:p w:rsidR="006B3E8D" w:rsidRDefault="006B3E8D">
      <w:r>
        <w:t>16. Право власності та зобов"язальне право по законах Ману.</w:t>
      </w:r>
    </w:p>
    <w:p w:rsidR="006B3E8D" w:rsidRDefault="006B3E8D">
      <w:r>
        <w:t>17. Кримінальне право і процес по законах Ману.</w:t>
      </w:r>
    </w:p>
    <w:p w:rsidR="006B3E8D" w:rsidRDefault="006B3E8D">
      <w:pPr>
        <w:spacing w:before="860" w:line="260" w:lineRule="auto"/>
        <w:ind w:left="240" w:right="400" w:hanging="260"/>
      </w:pPr>
      <w:r>
        <w:t>18. Виникнення, головні етапи розвитку та суспільний устрій Стародавнього Китаю.</w:t>
      </w:r>
    </w:p>
    <w:p w:rsidR="006B3E8D" w:rsidRDefault="006B3E8D">
      <w:pPr>
        <w:spacing w:before="840" w:line="260" w:lineRule="auto"/>
        <w:ind w:left="240" w:right="1800" w:hanging="260"/>
      </w:pPr>
      <w:r>
        <w:t>19. Державний устрій та організація управління в Стародавньому Китаї.</w:t>
      </w:r>
    </w:p>
    <w:p w:rsidR="006B3E8D" w:rsidRDefault="006B3E8D">
      <w:pPr>
        <w:spacing w:before="840" w:line="260" w:lineRule="auto"/>
        <w:ind w:left="240" w:right="1800" w:hanging="260"/>
        <w:sectPr w:rsidR="006B3E8D">
          <w:pgSz w:w="11900" w:h="16820"/>
          <w:pgMar w:top="1440" w:right="214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/>
      </w:pPr>
      <w:r>
        <w:t>20. Реформи Шан Яна.</w:t>
      </w:r>
    </w:p>
    <w:p w:rsidR="006B3E8D" w:rsidRDefault="006B3E8D">
      <w:r>
        <w:t>21. Джерела та основні риси права Стародавнього Китаю.</w:t>
      </w:r>
    </w:p>
    <w:p w:rsidR="006B3E8D" w:rsidRDefault="006B3E8D">
      <w:r>
        <w:t>22. Характеристика східної деспотії.</w:t>
      </w:r>
    </w:p>
    <w:p w:rsidR="006B3E8D" w:rsidRDefault="006B3E8D">
      <w:pPr>
        <w:spacing w:before="860" w:line="260" w:lineRule="auto"/>
        <w:ind w:left="240" w:hanging="240"/>
      </w:pPr>
      <w:r>
        <w:t>23. Характеристика азіатського способу виробництва. Три головних відомства управління у країнах Стародавнього Сходу.</w:t>
      </w:r>
    </w:p>
    <w:p w:rsidR="006B3E8D" w:rsidRDefault="006B3E8D">
      <w:r>
        <w:t>24. Виникнення та суспільній лад Афін.</w:t>
      </w:r>
    </w:p>
    <w:p w:rsidR="006B3E8D" w:rsidRDefault="006B3E8D">
      <w:pPr>
        <w:spacing w:before="960"/>
      </w:pPr>
      <w:r>
        <w:t>25. Реформи Тезея, Солона і Клісфена в Афінах.</w:t>
      </w:r>
    </w:p>
    <w:p w:rsidR="006B3E8D" w:rsidRDefault="006B3E8D">
      <w:r>
        <w:t>26. Державний устрій Афін в період розвитку демократії.</w:t>
      </w:r>
    </w:p>
    <w:p w:rsidR="006B3E8D" w:rsidRDefault="006B3E8D">
      <w:r>
        <w:t>27. Державний і суспільний лад Спарти.</w:t>
      </w:r>
    </w:p>
    <w:p w:rsidR="006B3E8D" w:rsidRDefault="006B3E8D">
      <w:r>
        <w:t>28. Джерела та основні риси афінського права.</w:t>
      </w:r>
    </w:p>
    <w:p w:rsidR="006B3E8D" w:rsidRDefault="006B3E8D">
      <w:pPr>
        <w:spacing w:before="840" w:line="260" w:lineRule="auto"/>
        <w:ind w:left="280" w:hanging="280"/>
        <w:jc w:val="both"/>
      </w:pPr>
      <w:r>
        <w:t>29. Утворення держави у Римі. Суспільний та державний лад в царський період.</w:t>
      </w:r>
    </w:p>
    <w:p w:rsidR="006B3E8D" w:rsidRDefault="006B3E8D">
      <w:pPr>
        <w:spacing w:before="840" w:line="260" w:lineRule="auto"/>
        <w:ind w:left="280" w:hanging="280"/>
        <w:jc w:val="both"/>
        <w:sectPr w:rsidR="006B3E8D">
          <w:pgSz w:w="11900" w:h="16820"/>
          <w:pgMar w:top="1440" w:right="242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/>
        <w:ind w:left="880"/>
      </w:pPr>
      <w:r>
        <w:rPr>
          <w:b/>
        </w:rPr>
        <w:t>ЗО. Реформи Сервія Тулія.</w:t>
      </w:r>
    </w:p>
    <w:p w:rsidR="006B3E8D" w:rsidRDefault="006B3E8D">
      <w:pPr>
        <w:ind w:left="840"/>
      </w:pPr>
      <w:r>
        <w:rPr>
          <w:b/>
        </w:rPr>
        <w:t>31. Державний лад Риму у період республіки.</w:t>
      </w:r>
    </w:p>
    <w:p w:rsidR="006B3E8D" w:rsidRDefault="006B3E8D">
      <w:pPr>
        <w:ind w:left="840"/>
      </w:pPr>
      <w:r>
        <w:rPr>
          <w:b/>
        </w:rPr>
        <w:t>32. Магістратури в Римі.</w:t>
      </w:r>
    </w:p>
    <w:p w:rsidR="006B3E8D" w:rsidRDefault="006B3E8D">
      <w:pPr>
        <w:spacing w:before="860" w:line="260" w:lineRule="auto"/>
        <w:ind w:left="840" w:right="2400"/>
      </w:pPr>
      <w:r>
        <w:rPr>
          <w:b/>
        </w:rPr>
        <w:t>33. Державний лад в період імперії   (моонархіЇ) в Римі.</w:t>
      </w:r>
    </w:p>
    <w:p w:rsidR="006B3E8D" w:rsidRDefault="006B3E8D">
      <w:pPr>
        <w:spacing w:before="1000"/>
        <w:ind w:left="840"/>
      </w:pPr>
      <w:r>
        <w:rPr>
          <w:b/>
        </w:rPr>
        <w:t>34. Джерела римського права (загальна характеристика).</w:t>
      </w:r>
    </w:p>
    <w:p w:rsidR="006B3E8D" w:rsidRDefault="006B3E8D">
      <w:pPr>
        <w:ind w:left="840"/>
      </w:pPr>
      <w:r>
        <w:rPr>
          <w:b/>
        </w:rPr>
        <w:t>35. Особливості утворенняяя держави у франків.</w:t>
      </w:r>
    </w:p>
    <w:p w:rsidR="006B3E8D" w:rsidRDefault="006B3E8D">
      <w:pPr>
        <w:spacing w:before="860" w:line="260" w:lineRule="auto"/>
        <w:ind w:left="1200" w:right="1600" w:hanging="280"/>
      </w:pPr>
      <w:r>
        <w:rPr>
          <w:b/>
        </w:rPr>
        <w:t>36. Форми феодальної залежності селян у державі франків. Імунітет, камендація і прекарій.</w:t>
      </w:r>
    </w:p>
    <w:p w:rsidR="006B3E8D" w:rsidRDefault="006B3E8D">
      <w:pPr>
        <w:pStyle w:val="FR3"/>
      </w:pPr>
      <w:r>
        <w:t>^А^——— //Г/гІ/^^^^Д^^^'^-*^^^^^^^           --^^*^-^^^^</w:t>
      </w:r>
    </w:p>
    <w:p w:rsidR="006B3E8D" w:rsidRDefault="006B3E8D">
      <w:pPr>
        <w:spacing w:before="0" w:line="260" w:lineRule="auto"/>
        <w:ind w:left="1200" w:right="1600" w:hanging="280"/>
      </w:pPr>
      <w:r>
        <w:rPr>
          <w:b/>
        </w:rPr>
        <w:t>37. "Салічна правда" - пам"ятка звичаєвого права франків. Загальна характеристика.</w:t>
      </w:r>
    </w:p>
    <w:p w:rsidR="006B3E8D" w:rsidRDefault="006B3E8D">
      <w:pPr>
        <w:ind w:left="840"/>
      </w:pPr>
      <w:r>
        <w:rPr>
          <w:b/>
        </w:rPr>
        <w:t>38. Кримінальне право за "Салічною правдою" франків.</w:t>
      </w:r>
    </w:p>
    <w:p w:rsidR="006B3E8D" w:rsidRDefault="006B3E8D">
      <w:pPr>
        <w:spacing w:before="840" w:line="260" w:lineRule="auto"/>
        <w:ind w:left="840" w:right="2400"/>
      </w:pPr>
      <w:r>
        <w:rPr>
          <w:b/>
        </w:rPr>
        <w:t>39. Франція в період ранньофеодальної монархії. Реформи Людовика ЇХ.</w:t>
      </w:r>
    </w:p>
    <w:p w:rsidR="006B3E8D" w:rsidRDefault="006B3E8D">
      <w:pPr>
        <w:spacing w:before="840" w:line="260" w:lineRule="auto"/>
        <w:ind w:left="840" w:right="2400"/>
        <w:sectPr w:rsidR="006B3E8D">
          <w:pgSz w:w="11900" w:h="16820"/>
          <w:pgMar w:top="1440" w:right="480" w:bottom="720" w:left="460" w:header="720" w:footer="720" w:gutter="0"/>
          <w:cols w:space="60"/>
          <w:noEndnote/>
        </w:sectPr>
      </w:pPr>
    </w:p>
    <w:p w:rsidR="006B3E8D" w:rsidRDefault="006B3E8D">
      <w:pPr>
        <w:spacing w:before="0" w:line="260" w:lineRule="auto"/>
        <w:ind w:left="320" w:right="200" w:hanging="280"/>
      </w:pPr>
      <w:r>
        <w:t>40. Станова представницька монархія у Франції. Генеральні штати.</w:t>
      </w:r>
    </w:p>
    <w:p w:rsidR="006B3E8D" w:rsidRDefault="006B3E8D">
      <w:pPr>
        <w:spacing w:before="1000"/>
      </w:pPr>
      <w:r>
        <w:t>41. Великий березневий ордонанс (1357р.).</w:t>
      </w:r>
    </w:p>
    <w:p w:rsidR="006B3E8D" w:rsidRDefault="006B3E8D">
      <w:pPr>
        <w:spacing w:before="860" w:line="260" w:lineRule="auto"/>
        <w:ind w:left="280" w:hanging="260"/>
      </w:pPr>
      <w:r>
        <w:t>42. Правове становище різних станів населення у феодальній Франції.</w:t>
      </w:r>
    </w:p>
    <w:p w:rsidR="006B3E8D" w:rsidRDefault="006B3E8D">
      <w:r>
        <w:t>43. Абсолютна монархія у Франції.</w:t>
      </w:r>
    </w:p>
    <w:p w:rsidR="006B3E8D" w:rsidRDefault="006B3E8D">
      <w:pPr>
        <w:spacing w:before="860" w:line="260" w:lineRule="auto"/>
        <w:ind w:left="280" w:hanging="280"/>
        <w:jc w:val="both"/>
      </w:pPr>
      <w:r>
        <w:t>44. Кутюми Бовезі (1283р.) і акт "про відправлення правосуддя" (1539р.) та їх правовий аналіз.</w:t>
      </w:r>
    </w:p>
    <w:p w:rsidR="006B3E8D" w:rsidRDefault="006B3E8D">
      <w:pPr>
        <w:spacing w:before="840" w:line="260" w:lineRule="auto"/>
        <w:ind w:left="280" w:right="400" w:hanging="280"/>
      </w:pPr>
      <w:r>
        <w:t>45. Ієрархічна будова земельної власності при феодалізмі у Франції.</w:t>
      </w:r>
    </w:p>
    <w:p w:rsidR="006B3E8D" w:rsidRDefault="006B3E8D">
      <w:r>
        <w:t>46. Суспільний і державний лад англо-саксів.</w:t>
      </w:r>
    </w:p>
    <w:p w:rsidR="006B3E8D" w:rsidRDefault="006B3E8D">
      <w:pPr>
        <w:spacing w:before="860" w:line="260" w:lineRule="auto"/>
        <w:ind w:left="280" w:right="1400" w:hanging="260"/>
      </w:pPr>
      <w:r>
        <w:t>47. Особливості феодальної монархії в Англії після норманського завоювання (XI - XII ст.).</w:t>
      </w:r>
    </w:p>
    <w:p w:rsidR="006B3E8D" w:rsidRDefault="006B3E8D">
      <w:pPr>
        <w:jc w:val="both"/>
      </w:pPr>
      <w:r>
        <w:t>48. Правове становище різних груп населення феодалної Англії.</w:t>
      </w:r>
    </w:p>
    <w:p w:rsidR="006B3E8D" w:rsidRDefault="006B3E8D">
      <w:pPr>
        <w:spacing w:before="920"/>
      </w:pPr>
      <w:r>
        <w:t>49. Утворення станово-представницької монархії в Англії.</w:t>
      </w:r>
    </w:p>
    <w:p w:rsidR="006B3E8D" w:rsidRDefault="006B3E8D">
      <w:pPr>
        <w:spacing w:before="920"/>
        <w:sectPr w:rsidR="006B3E8D">
          <w:pgSz w:w="11900" w:h="16820"/>
          <w:pgMar w:top="1440" w:right="228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/>
      </w:pPr>
      <w:r>
        <w:t>50. Характеристика Великої Хартії Вольностей 1215р.</w:t>
      </w:r>
    </w:p>
    <w:p w:rsidR="006B3E8D" w:rsidRDefault="006B3E8D">
      <w:r>
        <w:t>51. Судова система феодальної Англії та ії розвиток.</w:t>
      </w:r>
    </w:p>
    <w:p w:rsidR="006B3E8D" w:rsidRDefault="006B3E8D">
      <w:r>
        <w:t>52. Джерела та особливості англо-саксонської системи права.</w:t>
      </w:r>
    </w:p>
    <w:p w:rsidR="006B3E8D" w:rsidRDefault="006B3E8D">
      <w:pPr>
        <w:spacing w:before="860" w:line="260" w:lineRule="auto"/>
        <w:ind w:left="280" w:right="400" w:hanging="280"/>
      </w:pPr>
      <w:r>
        <w:t>53. Утворення та особивості розвитку феодальної держави в Німеччині.</w:t>
      </w:r>
    </w:p>
    <w:p w:rsidR="006B3E8D" w:rsidRDefault="006B3E8D">
      <w:pPr>
        <w:spacing w:before="1000"/>
      </w:pPr>
      <w:r>
        <w:t>54. Органи станово-представницької морархії у Німеччині.</w:t>
      </w:r>
    </w:p>
    <w:p w:rsidR="006B3E8D" w:rsidRDefault="006B3E8D">
      <w:r>
        <w:t>55. Золота Булла 1356р. (Загальна характеристика).</w:t>
      </w:r>
    </w:p>
    <w:p w:rsidR="006B3E8D" w:rsidRDefault="006B3E8D">
      <w:pPr>
        <w:spacing w:before="860" w:line="260" w:lineRule="auto"/>
        <w:ind w:left="280" w:hanging="260"/>
        <w:jc w:val="both"/>
      </w:pPr>
      <w:r>
        <w:t>56. Селянська війна 1525р. В Німеччині та ії вплив на розвиток держави і права.</w:t>
      </w:r>
    </w:p>
    <w:p w:rsidR="006B3E8D" w:rsidRDefault="006B3E8D">
      <w:r>
        <w:t>57. Політика "освіченого" абсолютизму у Прусії та Австрії.</w:t>
      </w:r>
    </w:p>
    <w:p w:rsidR="006B3E8D" w:rsidRDefault="006B3E8D">
      <w:r>
        <w:t>58. Джерела і основні риси феодальоного права Німеччини.</w:t>
      </w:r>
    </w:p>
    <w:p w:rsidR="006B3E8D" w:rsidRDefault="006B3E8D">
      <w:r>
        <w:t>59. Саксонське і Швабське зерцала. Кароліна.</w:t>
      </w:r>
    </w:p>
    <w:p w:rsidR="006B3E8D" w:rsidRDefault="006B3E8D">
      <w:pPr>
        <w:sectPr w:rsidR="006B3E8D">
          <w:pgSz w:w="11900" w:h="16820"/>
          <w:pgMar w:top="1440" w:right="210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/>
        <w:jc w:val="both"/>
      </w:pPr>
      <w:r>
        <w:t>60. Виникнення і розвиток Арабського Халіфату. Державний лад.</w:t>
      </w:r>
    </w:p>
    <w:p w:rsidR="006B3E8D" w:rsidRDefault="006B3E8D">
      <w:r>
        <w:t>61. Джерела права Арабського Халіфату.</w:t>
      </w:r>
    </w:p>
    <w:p w:rsidR="006B3E8D" w:rsidRDefault="006B3E8D">
      <w:r>
        <w:t>62. Система мусульманського права.</w:t>
      </w:r>
    </w:p>
    <w:p w:rsidR="006B3E8D" w:rsidRDefault="006B3E8D">
      <w:r>
        <w:t>63. Мусульманське сімейно-шлюбне право.</w:t>
      </w:r>
    </w:p>
    <w:p w:rsidR="006B3E8D" w:rsidRDefault="006B3E8D">
      <w:r>
        <w:t>64. Виникнення і розвиток держави і права в Болгарії.</w:t>
      </w:r>
    </w:p>
    <w:p w:rsidR="006B3E8D" w:rsidRDefault="006B3E8D">
      <w:r>
        <w:t>65. Виникнення і розвиток феодальної держави і права Польщі.</w:t>
      </w:r>
    </w:p>
    <w:p w:rsidR="006B3E8D" w:rsidRDefault="006B3E8D">
      <w:r>
        <w:t>66. Державний і суспільний лад Чехії.</w:t>
      </w:r>
    </w:p>
    <w:p w:rsidR="006B3E8D" w:rsidRDefault="006B3E8D">
      <w:r>
        <w:t>67. Характеристика Законника Стефана Душана.</w:t>
      </w:r>
    </w:p>
    <w:p w:rsidR="006B3E8D" w:rsidRDefault="006B3E8D">
      <w:pPr>
        <w:spacing w:before="960"/>
      </w:pPr>
      <w:r>
        <w:t>68. Державний лад Росії ХІ</w:t>
      </w:r>
      <w:r>
        <w:rPr>
          <w:lang w:val="en-US"/>
        </w:rPr>
        <w:t>V</w:t>
      </w:r>
      <w:r>
        <w:t>-ХVІ ст.</w:t>
      </w:r>
    </w:p>
    <w:p w:rsidR="006B3E8D" w:rsidRDefault="006B3E8D">
      <w:r>
        <w:t>69. Станово-представницька монархія у Росії.</w:t>
      </w:r>
    </w:p>
    <w:p w:rsidR="006B3E8D" w:rsidRDefault="006B3E8D">
      <w:pPr>
        <w:spacing w:before="920"/>
      </w:pPr>
      <w:r>
        <w:t>70. Державний лад Росії XVI</w:t>
      </w:r>
      <w:r>
        <w:rPr>
          <w:lang w:val="en-US"/>
        </w:rPr>
        <w:t>II</w:t>
      </w:r>
      <w:r>
        <w:t xml:space="preserve"> ст.</w:t>
      </w:r>
    </w:p>
    <w:p w:rsidR="006B3E8D" w:rsidRDefault="006B3E8D">
      <w:pPr>
        <w:spacing w:before="920"/>
        <w:sectPr w:rsidR="006B3E8D">
          <w:pgSz w:w="11900" w:h="16820"/>
          <w:pgMar w:top="1440" w:right="208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/>
      </w:pPr>
      <w:r>
        <w:t>71. Джерела та основні риси права феодальної Росії.</w:t>
      </w:r>
    </w:p>
    <w:p w:rsidR="006B3E8D" w:rsidRDefault="006B3E8D">
      <w:r>
        <w:t>72. Судебник 1497р. в Росії.</w:t>
      </w:r>
    </w:p>
    <w:p w:rsidR="006B3E8D" w:rsidRDefault="006B3E8D">
      <w:r>
        <w:t>73. Соборне уложення і його загальна характеристика.</w:t>
      </w:r>
    </w:p>
    <w:p w:rsidR="006B3E8D" w:rsidRDefault="006B3E8D">
      <w:pPr>
        <w:spacing w:before="860" w:line="260" w:lineRule="auto"/>
        <w:ind w:left="280" w:right="400" w:hanging="280"/>
      </w:pPr>
      <w:r>
        <w:t>74. Характеристика основних етапів англійської буржуазної революції.</w:t>
      </w:r>
    </w:p>
    <w:p w:rsidR="006B3E8D" w:rsidRDefault="006B3E8D">
      <w:pPr>
        <w:spacing w:before="860" w:line="260" w:lineRule="auto"/>
        <w:ind w:left="280" w:hanging="280"/>
        <w:jc w:val="both"/>
      </w:pPr>
      <w:r>
        <w:t>75. Основні події та розвиток державності в перший період англійської буржуазної революції. Проголошення республіки.</w:t>
      </w:r>
    </w:p>
    <w:p w:rsidR="006B3E8D" w:rsidRDefault="006B3E8D">
      <w:r>
        <w:t>76. Протекторат Кромвеля. "Знаряддя управління".</w:t>
      </w:r>
    </w:p>
    <w:p w:rsidR="006B3E8D" w:rsidRDefault="006B3E8D">
      <w:pPr>
        <w:spacing w:before="600"/>
        <w:jc w:val="both"/>
        <w:rPr>
          <w:lang w:val="ru-RU"/>
        </w:rPr>
      </w:pPr>
      <w:r>
        <w:t>77. Відновлення монархії, її характеристика. "Но</w:t>
      </w:r>
      <w:r>
        <w:rPr>
          <w:lang w:val="en-US"/>
        </w:rPr>
        <w:t>beas corpus act</w:t>
      </w:r>
      <w:r>
        <w:t>".</w:t>
      </w:r>
    </w:p>
    <w:p w:rsidR="006B3E8D" w:rsidRDefault="006B3E8D">
      <w:pPr>
        <w:spacing w:before="860" w:line="260" w:lineRule="auto"/>
        <w:ind w:left="280" w:right="600" w:hanging="260"/>
      </w:pPr>
      <w:r>
        <w:t>78. "Славетна революція". Біль про права 1689 р. "Акт про устроєння" 1701 р.</w:t>
      </w:r>
    </w:p>
    <w:p w:rsidR="006B3E8D" w:rsidRDefault="006B3E8D">
      <w:pPr>
        <w:spacing w:before="860" w:line="260" w:lineRule="auto"/>
        <w:ind w:left="280" w:hanging="260"/>
        <w:jc w:val="both"/>
      </w:pPr>
      <w:r>
        <w:t>79. Формування парламентаризму. Реформи виборчої системи в XIX столітті в Англії.</w:t>
      </w:r>
    </w:p>
    <w:p w:rsidR="006B3E8D" w:rsidRDefault="006B3E8D">
      <w:pPr>
        <w:spacing w:before="980"/>
      </w:pPr>
      <w:r>
        <w:t>80. Утворення політичних партій в Англії.</w:t>
      </w:r>
    </w:p>
    <w:p w:rsidR="006B3E8D" w:rsidRDefault="006B3E8D">
      <w:pPr>
        <w:spacing w:before="980"/>
        <w:sectPr w:rsidR="006B3E8D">
          <w:pgSz w:w="11900" w:h="16820"/>
          <w:pgMar w:top="1440" w:right="216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/>
      </w:pPr>
      <w:r>
        <w:t>81. Джерела, особливість та зміст буржуазного права Англії.</w:t>
      </w:r>
    </w:p>
    <w:p w:rsidR="006B3E8D" w:rsidRDefault="006B3E8D">
      <w:pPr>
        <w:spacing w:before="860" w:line="260" w:lineRule="auto"/>
        <w:ind w:left="280" w:hanging="260"/>
        <w:jc w:val="both"/>
      </w:pPr>
      <w:r>
        <w:t>82. Боротьба американських колоній за незалежність. Декларація незалежності 1776 р.</w:t>
      </w:r>
    </w:p>
    <w:p w:rsidR="006B3E8D" w:rsidRDefault="006B3E8D">
      <w:r>
        <w:t>83. Статті конфедерації, аналіз і оцінка.</w:t>
      </w:r>
    </w:p>
    <w:p w:rsidR="006B3E8D" w:rsidRDefault="006B3E8D">
      <w:r>
        <w:t>84. Конгрес США.</w:t>
      </w:r>
    </w:p>
    <w:p w:rsidR="006B3E8D" w:rsidRDefault="006B3E8D">
      <w:r>
        <w:t>85. Президент США.</w:t>
      </w:r>
    </w:p>
    <w:p w:rsidR="006B3E8D" w:rsidRDefault="006B3E8D">
      <w:r>
        <w:t>86. Судова система США.</w:t>
      </w:r>
    </w:p>
    <w:p w:rsidR="006B3E8D" w:rsidRDefault="006B3E8D">
      <w:r>
        <w:t>87. Перший цикл поправок. Біль про права.</w:t>
      </w:r>
    </w:p>
    <w:p w:rsidR="006B3E8D" w:rsidRDefault="006B3E8D">
      <w:pPr>
        <w:spacing w:before="860" w:line="260" w:lineRule="auto"/>
        <w:ind w:left="280" w:right="600" w:hanging="280"/>
      </w:pPr>
      <w:r>
        <w:t>88. Формування партій і виникнення двохпартійної системи США.</w:t>
      </w:r>
    </w:p>
    <w:p w:rsidR="006B3E8D" w:rsidRDefault="006B3E8D">
      <w:pPr>
        <w:spacing w:before="980"/>
      </w:pPr>
      <w:r>
        <w:t>89. Громадянська війна в США і її наслідки.</w:t>
      </w:r>
    </w:p>
    <w:p w:rsidR="006B3E8D" w:rsidRDefault="006B3E8D">
      <w:pPr>
        <w:spacing w:before="840" w:line="260" w:lineRule="auto"/>
        <w:ind w:left="240" w:hanging="260"/>
      </w:pPr>
      <w:r>
        <w:t>90. Становлення та суть американської системи права в XVIII-</w:t>
      </w:r>
      <w:r>
        <w:rPr>
          <w:b/>
        </w:rPr>
        <w:t>XIX</w:t>
      </w:r>
      <w:r>
        <w:t xml:space="preserve"> ст.</w:t>
      </w:r>
    </w:p>
    <w:p w:rsidR="006B3E8D" w:rsidRDefault="006B3E8D">
      <w:pPr>
        <w:spacing w:before="840" w:line="260" w:lineRule="auto"/>
        <w:ind w:left="240" w:hanging="260"/>
        <w:sectPr w:rsidR="006B3E8D">
          <w:pgSz w:w="11900" w:h="16820"/>
          <w:pgMar w:top="1440" w:right="208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 w:line="260" w:lineRule="auto"/>
        <w:ind w:left="280" w:right="400" w:hanging="260"/>
      </w:pPr>
      <w:r>
        <w:t>91. Передумови і основні етапифранцузької революціїкінця XVIII ст.</w:t>
      </w:r>
    </w:p>
    <w:p w:rsidR="006B3E8D" w:rsidRDefault="006B3E8D">
      <w:pPr>
        <w:spacing w:before="600" w:line="260" w:lineRule="auto"/>
        <w:ind w:left="240" w:hanging="240"/>
      </w:pPr>
      <w:r>
        <w:t>92. Державність Франції в період конституційної монархії. Деклараціяя прав людідини і громадянина 1789р. Конституція 1791р. у Франції.</w:t>
      </w:r>
    </w:p>
    <w:p w:rsidR="006B3E8D" w:rsidRDefault="006B3E8D">
      <w:r>
        <w:t>93. Перша республіка. Суть якобінської диктатури.</w:t>
      </w:r>
    </w:p>
    <w:p w:rsidR="006B3E8D" w:rsidRDefault="006B3E8D">
      <w:pPr>
        <w:spacing w:before="860" w:line="260" w:lineRule="auto"/>
        <w:ind w:left="280" w:right="400" w:hanging="280"/>
      </w:pPr>
      <w:r>
        <w:t>94. Переворот 9 Термідора. Конституція 1795р. Директорія у Франції.</w:t>
      </w:r>
    </w:p>
    <w:p w:rsidR="006B3E8D" w:rsidRDefault="006B3E8D">
      <w:r>
        <w:t>95. Конституція 1799р. Імперія Наполеона.</w:t>
      </w:r>
    </w:p>
    <w:p w:rsidR="006B3E8D" w:rsidRDefault="006B3E8D">
      <w:r>
        <w:t>96. Кодекси Наполеона.</w:t>
      </w:r>
    </w:p>
    <w:p w:rsidR="006B3E8D" w:rsidRDefault="006B3E8D">
      <w:pPr>
        <w:spacing w:before="960"/>
      </w:pPr>
      <w:r>
        <w:t>97. Відновлення монархії у Франції. Хартії 1814 і 1830 рр.</w:t>
      </w:r>
    </w:p>
    <w:p w:rsidR="006B3E8D" w:rsidRDefault="006B3E8D">
      <w:pPr>
        <w:spacing w:before="960"/>
      </w:pPr>
      <w:r>
        <w:t>98. Друга республіка і конституція 1848р. у Франції.</w:t>
      </w:r>
    </w:p>
    <w:p w:rsidR="006B3E8D" w:rsidRDefault="006B3E8D">
      <w:r>
        <w:t>99. Друга імперія у франції. Констітуція 1852 року.</w:t>
      </w:r>
    </w:p>
    <w:p w:rsidR="006B3E8D" w:rsidRDefault="006B3E8D">
      <w:pPr>
        <w:spacing w:before="860" w:line="260" w:lineRule="auto"/>
        <w:ind w:left="280" w:right="400" w:hanging="260"/>
      </w:pPr>
      <w:r>
        <w:t>100. Виникнення Паризької Комуни, її соціально-економічне законодавство і державний лад.</w:t>
      </w:r>
    </w:p>
    <w:p w:rsidR="006B3E8D" w:rsidRDefault="006B3E8D">
      <w:pPr>
        <w:spacing w:before="860" w:line="260" w:lineRule="auto"/>
        <w:ind w:left="280" w:right="400" w:hanging="260"/>
        <w:sectPr w:rsidR="006B3E8D">
          <w:pgSz w:w="11900" w:h="16820"/>
          <w:pgMar w:top="1440" w:right="216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 w:line="260" w:lineRule="auto"/>
        <w:ind w:left="280" w:right="400" w:hanging="260"/>
      </w:pPr>
      <w:r>
        <w:t>101. Третя республіка у Франції. Констітуційні закони 1875 року.</w:t>
      </w:r>
    </w:p>
    <w:p w:rsidR="006B3E8D" w:rsidRDefault="006B3E8D">
      <w:pPr>
        <w:spacing w:before="860" w:line="260" w:lineRule="auto"/>
        <w:ind w:left="280" w:right="800" w:hanging="260"/>
      </w:pPr>
      <w:r>
        <w:t>102. Виникнення державності в Японії. Революція Мейдзі. Реформи 70-80-х років</w:t>
      </w:r>
      <w:r>
        <w:rPr>
          <w:b/>
        </w:rPr>
        <w:t xml:space="preserve"> XIX ст.</w:t>
      </w:r>
    </w:p>
    <w:p w:rsidR="006B3E8D" w:rsidRDefault="006B3E8D">
      <w:r>
        <w:t>103. Конституція 1889 р. в Японії.</w:t>
      </w:r>
    </w:p>
    <w:p w:rsidR="006B3E8D" w:rsidRDefault="006B3E8D">
      <w:pPr>
        <w:jc w:val="both"/>
      </w:pPr>
      <w:r>
        <w:t>104. Розвиток державності Німеччини в першій половині XIX ст.</w:t>
      </w:r>
    </w:p>
    <w:p w:rsidR="006B3E8D" w:rsidRDefault="006B3E8D">
      <w:r>
        <w:t>105. Утворення імперії в Німеччині. Конституція 1871 року.</w:t>
      </w:r>
    </w:p>
    <w:p w:rsidR="006B3E8D" w:rsidRDefault="006B3E8D">
      <w:r>
        <w:t>106. Державний устрій Росії в першій половині</w:t>
      </w:r>
      <w:r>
        <w:rPr>
          <w:b/>
        </w:rPr>
        <w:t xml:space="preserve"> XIX ст.</w:t>
      </w:r>
    </w:p>
    <w:p w:rsidR="006B3E8D" w:rsidRDefault="006B3E8D">
      <w:r>
        <w:t>107. Селянська реформа 1861р. в Росії і її зміст.</w:t>
      </w:r>
    </w:p>
    <w:p w:rsidR="006B3E8D" w:rsidRDefault="006B3E8D">
      <w:pPr>
        <w:spacing w:before="960"/>
      </w:pPr>
      <w:r>
        <w:t>108. Земська 1864р. та міська 1870р. реформи в Росії.</w:t>
      </w:r>
    </w:p>
    <w:p w:rsidR="006B3E8D" w:rsidRDefault="006B3E8D">
      <w:r>
        <w:t>109. Судова реформа в Росії 1864р.</w:t>
      </w:r>
    </w:p>
    <w:p w:rsidR="006B3E8D" w:rsidRDefault="006B3E8D">
      <w:pPr>
        <w:spacing w:before="840" w:line="260" w:lineRule="auto"/>
        <w:ind w:left="240" w:right="800" w:hanging="260"/>
      </w:pPr>
      <w:r>
        <w:t>110. Перша буржуазна революція в Росії та виникнення Державної Думи і Державної Ради.</w:t>
      </w:r>
    </w:p>
    <w:p w:rsidR="006B3E8D" w:rsidRDefault="006B3E8D">
      <w:pPr>
        <w:spacing w:before="840" w:line="260" w:lineRule="auto"/>
        <w:ind w:left="240" w:right="800" w:hanging="260"/>
        <w:sectPr w:rsidR="006B3E8D">
          <w:pgSz w:w="11900" w:h="16820"/>
          <w:pgMar w:top="1440" w:right="220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/>
      </w:pPr>
      <w:r>
        <w:rPr>
          <w:sz w:val="28"/>
        </w:rPr>
        <w:t>111. Розвиток права в Росії в 1900-1917 роках.</w:t>
      </w:r>
    </w:p>
    <w:p w:rsidR="006B3E8D" w:rsidRDefault="006B3E8D">
      <w:pPr>
        <w:spacing w:before="860" w:line="260" w:lineRule="auto"/>
        <w:ind w:left="280" w:right="1200" w:hanging="260"/>
      </w:pPr>
      <w:r>
        <w:t>112. Лютнева революція 1917р. Поваленняя монархії. Виникнення Тимчасового уряду.</w:t>
      </w:r>
    </w:p>
    <w:p w:rsidR="006B3E8D" w:rsidRDefault="006B3E8D">
      <w:pPr>
        <w:spacing w:before="860" w:line="260" w:lineRule="auto"/>
        <w:ind w:left="240" w:right="1200" w:hanging="260"/>
      </w:pPr>
      <w:r>
        <w:t>113. Переворот 25 Жовтня 1917р. і захоплення влади більшовиками. 11 з"їзд Рад Росії.</w:t>
      </w:r>
    </w:p>
    <w:p w:rsidR="006B3E8D" w:rsidRDefault="006B3E8D">
      <w:pPr>
        <w:spacing w:before="960"/>
      </w:pPr>
      <w:r>
        <w:t>114. Конституція РРФСР 1918 року.</w:t>
      </w:r>
    </w:p>
    <w:p w:rsidR="006B3E8D" w:rsidRDefault="006B3E8D">
      <w:pPr>
        <w:spacing w:before="960"/>
      </w:pPr>
      <w:r>
        <w:t>115. Перехід до НЕПу. Утворення СРСР.</w:t>
      </w:r>
    </w:p>
    <w:p w:rsidR="006B3E8D" w:rsidRDefault="006B3E8D">
      <w:r>
        <w:t>116. Законодавство СРСР 20-30-х років. Конституція 1936р.</w:t>
      </w:r>
    </w:p>
    <w:p w:rsidR="006B3E8D" w:rsidRDefault="006B3E8D">
      <w:pPr>
        <w:spacing w:before="960"/>
      </w:pPr>
      <w:r>
        <w:t>117. Розпад СРСР. Створення СНД.</w:t>
      </w:r>
    </w:p>
    <w:p w:rsidR="006B3E8D" w:rsidRDefault="006B3E8D">
      <w:pPr>
        <w:spacing w:before="860" w:line="260" w:lineRule="auto"/>
        <w:ind w:left="240" w:hanging="260"/>
        <w:jc w:val="both"/>
      </w:pPr>
      <w:r>
        <w:t>118. Особливості дежавно-правоввого розвитку США в новітній період.</w:t>
      </w:r>
    </w:p>
    <w:p w:rsidR="006B3E8D" w:rsidRDefault="006B3E8D">
      <w:r>
        <w:t>119. "Новий курс" президента Д.Рузвельта.</w:t>
      </w:r>
    </w:p>
    <w:p w:rsidR="006B3E8D" w:rsidRDefault="006B3E8D">
      <w:pPr>
        <w:spacing w:before="840" w:line="260" w:lineRule="auto"/>
        <w:ind w:left="240" w:right="200" w:hanging="260"/>
      </w:pPr>
      <w:r>
        <w:t>120. Революція 1918 р. в Німеччині і утворення Веймарської республіки.</w:t>
      </w:r>
    </w:p>
    <w:p w:rsidR="006B3E8D" w:rsidRDefault="006B3E8D">
      <w:pPr>
        <w:spacing w:before="840" w:line="260" w:lineRule="auto"/>
        <w:ind w:left="240" w:right="200" w:hanging="260"/>
        <w:sectPr w:rsidR="006B3E8D">
          <w:pgSz w:w="11900" w:h="16820"/>
          <w:pgMar w:top="1440" w:right="232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/>
        <w:jc w:val="both"/>
      </w:pPr>
      <w:r>
        <w:rPr>
          <w:sz w:val="28"/>
        </w:rPr>
        <w:t>121. Прихід до влади фашистів. Фашистський політичний режим.</w:t>
      </w:r>
    </w:p>
    <w:p w:rsidR="006B3E8D" w:rsidRDefault="006B3E8D">
      <w:r>
        <w:t>122. Утворення ФРН. Бонська конституція 1949 року.</w:t>
      </w:r>
    </w:p>
    <w:p w:rsidR="006B3E8D" w:rsidRDefault="006B3E8D">
      <w:r>
        <w:t>123. Утворення НДР і її політичний режим.</w:t>
      </w:r>
    </w:p>
    <w:p w:rsidR="006B3E8D" w:rsidRDefault="006B3E8D">
      <w:pPr>
        <w:spacing w:before="860" w:line="260" w:lineRule="auto"/>
        <w:ind w:left="240" w:right="600" w:hanging="260"/>
      </w:pPr>
      <w:r>
        <w:t>124. Приєднання НДР до ФРН і створення єдиної німецької держави.</w:t>
      </w:r>
    </w:p>
    <w:p w:rsidR="006B3E8D" w:rsidRDefault="006B3E8D">
      <w:pPr>
        <w:spacing w:before="860" w:line="260" w:lineRule="auto"/>
        <w:ind w:left="240" w:right="1200" w:hanging="240"/>
      </w:pPr>
      <w:r>
        <w:t>125. Третя республіка у Франції на початку XX ст. І її державний механізм.</w:t>
      </w:r>
    </w:p>
    <w:p w:rsidR="006B3E8D" w:rsidRDefault="006B3E8D">
      <w:pPr>
        <w:spacing w:before="900"/>
      </w:pPr>
      <w:r>
        <w:rPr>
          <w:sz w:val="28"/>
        </w:rPr>
        <w:t>126. Народний фронт у Франції. Кінець третьої республіки.</w:t>
      </w:r>
    </w:p>
    <w:p w:rsidR="006B3E8D" w:rsidRDefault="006B3E8D">
      <w:pPr>
        <w:spacing w:before="900"/>
      </w:pPr>
      <w:r>
        <w:rPr>
          <w:sz w:val="28"/>
        </w:rPr>
        <w:t>127. Конституція 1946р. Четверта республіка у Франції.</w:t>
      </w:r>
    </w:p>
    <w:p w:rsidR="006B3E8D" w:rsidRDefault="006B3E8D">
      <w:r>
        <w:t>128. Утворення П"ятої республіки. Конституція 1958 року.</w:t>
      </w:r>
    </w:p>
    <w:p w:rsidR="006B3E8D" w:rsidRDefault="006B3E8D">
      <w:pPr>
        <w:spacing w:before="860" w:line="260" w:lineRule="auto"/>
        <w:ind w:left="240" w:hanging="260"/>
        <w:jc w:val="both"/>
      </w:pPr>
      <w:r>
        <w:t>129. Особливості державного розвитку Англії в першій половині XX століття.</w:t>
      </w:r>
    </w:p>
    <w:p w:rsidR="006B3E8D" w:rsidRDefault="006B3E8D">
      <w:pPr>
        <w:spacing w:before="900" w:line="260" w:lineRule="auto"/>
        <w:ind w:left="240" w:hanging="260"/>
        <w:jc w:val="both"/>
      </w:pPr>
      <w:r>
        <w:t>130. Посилення ролі виконавчої влади в Англії в новітній період. Державне регулювання економіки.</w:t>
      </w:r>
    </w:p>
    <w:p w:rsidR="006B3E8D" w:rsidRDefault="006B3E8D">
      <w:pPr>
        <w:spacing w:before="900" w:line="260" w:lineRule="auto"/>
        <w:ind w:left="240" w:hanging="260"/>
        <w:jc w:val="both"/>
        <w:sectPr w:rsidR="006B3E8D">
          <w:pgSz w:w="11900" w:h="16820"/>
          <w:pgMar w:top="1440" w:right="2100" w:bottom="720" w:left="1440" w:header="720" w:footer="720" w:gutter="0"/>
          <w:cols w:space="60"/>
          <w:noEndnote/>
        </w:sectPr>
      </w:pPr>
    </w:p>
    <w:p w:rsidR="006B3E8D" w:rsidRDefault="006B3E8D">
      <w:pPr>
        <w:spacing w:before="0"/>
      </w:pPr>
      <w:r>
        <w:rPr>
          <w:b/>
        </w:rPr>
        <w:t>131. Японія в новітній період.</w:t>
      </w:r>
    </w:p>
    <w:p w:rsidR="006B3E8D" w:rsidRDefault="006B3E8D">
      <w:pPr>
        <w:spacing w:before="860" w:line="260" w:lineRule="auto"/>
        <w:ind w:right="200"/>
        <w:jc w:val="center"/>
      </w:pPr>
      <w:r>
        <w:rPr>
          <w:b/>
        </w:rPr>
        <w:t>132. Виникнення та розвиток незалежних держав Центральної Європи в період між першою та другою світовими війнами.</w:t>
      </w:r>
    </w:p>
    <w:p w:rsidR="006B3E8D" w:rsidRDefault="006B3E8D">
      <w:pPr>
        <w:spacing w:before="860" w:line="260" w:lineRule="auto"/>
        <w:ind w:left="240" w:hanging="260"/>
        <w:jc w:val="both"/>
      </w:pPr>
      <w:r>
        <w:rPr>
          <w:b/>
        </w:rPr>
        <w:t>133. Характер і форми революцій середини 40-х років в країнах Центральної та Південно-Східної Європи.</w:t>
      </w:r>
    </w:p>
    <w:p w:rsidR="006B3E8D" w:rsidRDefault="006B3E8D">
      <w:pPr>
        <w:spacing w:before="860" w:line="260" w:lineRule="auto"/>
        <w:ind w:left="240" w:hanging="260"/>
        <w:jc w:val="both"/>
      </w:pPr>
      <w:r>
        <w:rPr>
          <w:b/>
        </w:rPr>
        <w:t>134. Демократичні революції 1989-1990 років в Польщі, Болгарії, Угорщині, Чехословаччині.</w:t>
      </w:r>
    </w:p>
    <w:p w:rsidR="006B3E8D" w:rsidRDefault="006B3E8D">
      <w:pPr>
        <w:spacing w:before="860" w:line="260" w:lineRule="auto"/>
        <w:ind w:left="240" w:right="1000" w:hanging="260"/>
      </w:pPr>
      <w:r>
        <w:rPr>
          <w:b/>
        </w:rPr>
        <w:t>135. Виникнення та розвиток держави і права у країнах Південної та Південно-Східної Азії.</w:t>
      </w:r>
    </w:p>
    <w:p w:rsidR="006B3E8D" w:rsidRDefault="006B3E8D">
      <w:pPr>
        <w:spacing w:before="880" w:line="260" w:lineRule="auto"/>
        <w:ind w:left="240" w:right="400" w:hanging="260"/>
      </w:pPr>
      <w:r>
        <w:rPr>
          <w:b/>
        </w:rPr>
        <w:t>136. Національно-визвольні революції у країнах Арабського Сходу.</w:t>
      </w:r>
    </w:p>
    <w:p w:rsidR="006B3E8D" w:rsidRDefault="006B3E8D">
      <w:pPr>
        <w:spacing w:before="960"/>
      </w:pPr>
      <w:r>
        <w:rPr>
          <w:b/>
        </w:rPr>
        <w:t>137. Боротьба за незалежність у колоніях тропічної Африки.</w:t>
      </w:r>
      <w:bookmarkStart w:id="0" w:name="_GoBack"/>
      <w:bookmarkEnd w:id="0"/>
    </w:p>
    <w:sectPr w:rsidR="006B3E8D">
      <w:pgSz w:w="11900" w:h="16820"/>
      <w:pgMar w:top="1440" w:right="222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716AB"/>
    <w:multiLevelType w:val="singleLevel"/>
    <w:tmpl w:val="ACD4D0A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D66"/>
    <w:rsid w:val="00152984"/>
    <w:rsid w:val="006B3E8D"/>
    <w:rsid w:val="00976D66"/>
    <w:rsid w:val="009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E507F-0153-4CA8-B7C3-D0DBD179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940"/>
    </w:pPr>
    <w:rPr>
      <w:snapToGrid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snapToGrid w:val="0"/>
      <w:sz w:val="72"/>
      <w:lang w:val="uk-UA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56"/>
      <w:lang w:val="uk-UA"/>
    </w:rPr>
  </w:style>
  <w:style w:type="paragraph" w:customStyle="1" w:styleId="FR3">
    <w:name w:val="FR3"/>
    <w:pPr>
      <w:widowControl w:val="0"/>
      <w:jc w:val="right"/>
    </w:pPr>
    <w:rPr>
      <w:rFonts w:ascii="Arial" w:hAnsi="Arial"/>
      <w:snapToGrid w:val="0"/>
      <w:sz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И.Д.И.П.З.К.</vt:lpstr>
    </vt:vector>
  </TitlesOfParts>
  <Company> 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И.Д.И.П.З.К.</dc:title>
  <dc:subject>Вопросы на экзамене.</dc:subject>
  <dc:creator>BOUT&amp;</dc:creator>
  <cp:keywords/>
  <cp:lastModifiedBy>admin</cp:lastModifiedBy>
  <cp:revision>2</cp:revision>
  <cp:lastPrinted>1899-12-31T22:00:00Z</cp:lastPrinted>
  <dcterms:created xsi:type="dcterms:W3CDTF">2014-02-03T16:16:00Z</dcterms:created>
  <dcterms:modified xsi:type="dcterms:W3CDTF">2014-02-03T16:16:00Z</dcterms:modified>
</cp:coreProperties>
</file>