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F9" w:rsidRDefault="004239F9">
      <w:pPr>
        <w:widowControl w:val="0"/>
        <w:jc w:val="center"/>
        <w:rPr>
          <w:b/>
        </w:rPr>
      </w:pPr>
      <w:r>
        <w:rPr>
          <w:b/>
          <w:caps/>
        </w:rPr>
        <w:t xml:space="preserve">Примерный перечень </w:t>
      </w:r>
      <w:r>
        <w:rPr>
          <w:b/>
        </w:rPr>
        <w:t>ЭКЗАМЕНАЦИОННЫХ ВОПРОСОВ</w:t>
      </w:r>
      <w:r>
        <w:rPr>
          <w:b/>
        </w:rPr>
        <w:br/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widowControl w:val="0"/>
        <w:jc w:val="center"/>
        <w:rPr>
          <w:b/>
        </w:rPr>
      </w:pPr>
    </w:p>
    <w:p w:rsidR="004239F9" w:rsidRDefault="004239F9">
      <w:pPr>
        <w:widowControl w:val="0"/>
      </w:pPr>
    </w:p>
    <w:p w:rsidR="004239F9" w:rsidRDefault="004239F9">
      <w:pPr>
        <w:widowControl w:val="0"/>
        <w:numPr>
          <w:ilvl w:val="1"/>
          <w:numId w:val="1"/>
        </w:numPr>
      </w:pPr>
      <w:r>
        <w:t>Что доминирует на первом этапе управления малым предприятием? Почему?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характерно для третьего этапа контроля при управлении малым предприятием?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«бюджета».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этапы включает в себя «бюджетный цикл»?</w:t>
      </w:r>
    </w:p>
    <w:p w:rsidR="004239F9" w:rsidRDefault="004239F9">
      <w:pPr>
        <w:widowControl w:val="0"/>
        <w:numPr>
          <w:ilvl w:val="1"/>
          <w:numId w:val="1"/>
        </w:numPr>
      </w:pPr>
      <w:r>
        <w:t>На какой период разрабатывается краткосрочное планирование?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можно охарактеризовать бюджет с точки зрения планирования?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Каким путем составление бюджета способствует координации действий руководителя и подчиненных?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Какова временная структура краткосрочного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обязательные элементы содержат разнообразные формы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отдельные поддерживающие бюджеты координирует бюджет производства?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блоки основного бюджета используются для финансового управления?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Из отчетных данных каких блоков основного бюджета составляется проект отчета о прибыли?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учитывается в общепроизводственных расходах при составлении основного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После анализа и обсуждения каких факторов осуществляется проектирование (планирование) объема продаж?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суть, ценность и отрицательная сторона функционального метода прогнозирования объема продаж?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суть, ценность и отрицательная сторона группового принятия решений при прогнозировании объема продаж?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«система учета ответственности».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этапы по центрам ответственности проходит месячный отчет для президента предприятия?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Может ли система учета указать на причину нежелательных отклонений показателей исполнительского отчета?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определяет система учета ответственности?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основа бюджетирования?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основные средства компании?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кредиторскую задолженность (актив) компании?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«самоокупающегося кредита».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бюджет прибыли и убытков?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В качестве кого выступает директор по бюджету?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Какова роль комитета по бюджету?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Какой бюджет рассматривает менеджер при анализе на нулевом (поверхностном) и первом (углубленном) уровнях?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особенность гибкого (переменного)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определяются отклонения по прибыли, вызванные изменением объема продаж, при применении гибкого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Укажите разницу между эффектом и эффективностью работы предприятия.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характеризуют любые отклонения от гибкого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различие второго и третьего уровней анализа деятельности предприятия?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«стандарты затрат при системе гибкого бюджета».</w:t>
      </w:r>
    </w:p>
    <w:p w:rsidR="004239F9" w:rsidRDefault="004239F9">
      <w:pPr>
        <w:widowControl w:val="0"/>
        <w:numPr>
          <w:ilvl w:val="1"/>
          <w:numId w:val="1"/>
        </w:numPr>
      </w:pPr>
      <w:r>
        <w:t>На какие отклонения от гибкого бюджета прежде всего обращается внимание при анализе работы предприятия?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рассчитывают показатели гибкого бюджета для переменных затрат?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«подконтрольность».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термина «отклонение цен».</w:t>
      </w:r>
    </w:p>
    <w:p w:rsidR="004239F9" w:rsidRDefault="004239F9">
      <w:pPr>
        <w:widowControl w:val="0"/>
        <w:numPr>
          <w:ilvl w:val="1"/>
          <w:numId w:val="1"/>
        </w:numPr>
      </w:pPr>
      <w:r>
        <w:t>Почему факторы цены не подлежат оперативному контролю?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рассчитываются отклонения от стандартов (норм) эффективности при учете затрат на ресурсы?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«отклонения эффективности по ресурсам в системе гибкого бюджета в алгебраическом выражении».</w:t>
      </w:r>
    </w:p>
    <w:p w:rsidR="004239F9" w:rsidRDefault="004239F9">
      <w:pPr>
        <w:widowControl w:val="0"/>
        <w:numPr>
          <w:ilvl w:val="1"/>
          <w:numId w:val="1"/>
        </w:numPr>
      </w:pPr>
      <w:r>
        <w:t>В каких единицах в системе стандарт-кост выражается объем производства?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отклонения от гибкого бюджета в балансе записываются в дебет, а какие – в кредит?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графы имеет статья «материалы» на Т-счетах синтетического учета?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проводятся (по каким графам) отклонения по заработной плате на Т-счетах синтетического учета?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распределяются недораспределенные и сверхраспределенные общепроизводственные расходы?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чьи обязанности входит разработка стандартов и бюджетов на первоначальной стадии?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Кто такой линейный менеджер на предприятии?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Кто отвечает за отклонения от бюджета цен за приобретенные материалы?</w:t>
      </w:r>
    </w:p>
    <w:p w:rsidR="004239F9" w:rsidRDefault="004239F9">
      <w:pPr>
        <w:widowControl w:val="0"/>
        <w:numPr>
          <w:ilvl w:val="1"/>
          <w:numId w:val="1"/>
        </w:numPr>
      </w:pPr>
      <w:r>
        <w:t>Кто прогнозирует и принимает решения по отношению к поставщикам и транспортникам?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выражаются отклонения эффективности использования материалов?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определяется «комбинированное ценовое» эффективное отклонение при учете использования материалов?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классифицируются отклонения от бюджета при их учете?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определяются отклонения по объему реализации по всем показателям годового отчета?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основную долю общих производственных затрат компании?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Расшифруйте аббревиатуру ОПР.</w:t>
      </w:r>
    </w:p>
    <w:p w:rsidR="004239F9" w:rsidRDefault="004239F9">
      <w:pPr>
        <w:widowControl w:val="0"/>
        <w:numPr>
          <w:ilvl w:val="1"/>
          <w:numId w:val="1"/>
        </w:numPr>
      </w:pPr>
      <w:r>
        <w:t>При оценке работы предприятия какие расходы традиционно анализируются более тщательно?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определяются ценовые отклонения по переменным ОПР при упрощенном, ускоренном вычислении?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действия подразумевают под термином «компенсация цен» или «компенсация инфляции»?</w:t>
      </w:r>
    </w:p>
    <w:p w:rsidR="004239F9" w:rsidRDefault="004239F9">
      <w:pPr>
        <w:widowControl w:val="0"/>
        <w:numPr>
          <w:ilvl w:val="1"/>
          <w:numId w:val="1"/>
        </w:numPr>
      </w:pPr>
      <w:r>
        <w:t xml:space="preserve">Как определяется плановый коэффициент распределения постоянных ОПР? 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зависят постоянные ОПР от объема продукции?</w:t>
      </w:r>
    </w:p>
    <w:p w:rsidR="004239F9" w:rsidRDefault="004239F9">
      <w:pPr>
        <w:widowControl w:val="0"/>
        <w:numPr>
          <w:ilvl w:val="1"/>
          <w:numId w:val="1"/>
        </w:numPr>
      </w:pPr>
      <w:r>
        <w:t xml:space="preserve">В чем особенность отражения ОПР на счетах баланса? </w:t>
      </w:r>
    </w:p>
    <w:p w:rsidR="004239F9" w:rsidRDefault="004239F9">
      <w:pPr>
        <w:widowControl w:val="0"/>
        <w:numPr>
          <w:ilvl w:val="1"/>
          <w:numId w:val="1"/>
        </w:numPr>
      </w:pPr>
      <w:r>
        <w:t>Из каких расходов составляются постоянные ОПР?</w:t>
      </w:r>
    </w:p>
    <w:p w:rsidR="004239F9" w:rsidRDefault="004239F9">
      <w:pPr>
        <w:widowControl w:val="0"/>
        <w:numPr>
          <w:ilvl w:val="1"/>
          <w:numId w:val="1"/>
        </w:numPr>
      </w:pPr>
      <w:r>
        <w:t>Почему для всех ОПР отклонения (фактор норм) рассчитываются только для переменных расходов?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В какой системе учета исчисляются отклонения по объему производства?</w:t>
      </w:r>
    </w:p>
    <w:p w:rsidR="004239F9" w:rsidRDefault="004239F9">
      <w:pPr>
        <w:widowControl w:val="0"/>
        <w:numPr>
          <w:ilvl w:val="1"/>
          <w:numId w:val="1"/>
        </w:numPr>
      </w:pPr>
      <w:r>
        <w:t>Для каких ОПР определяются отклонения по объему производства?</w:t>
      </w:r>
    </w:p>
    <w:p w:rsidR="004239F9" w:rsidRDefault="004239F9">
      <w:pPr>
        <w:widowControl w:val="0"/>
        <w:numPr>
          <w:ilvl w:val="1"/>
          <w:numId w:val="1"/>
        </w:numPr>
      </w:pPr>
      <w:r>
        <w:t>Чему служит бухгалтерский расчет отклонений объемов производства по разнице между бюджетом постоянных ОПР и фактически проработанными часами?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измерить цену простоя мощностей?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такое комбинированный коэффициент ОПР?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«двухэтапный метод анализа ОПР».</w:t>
      </w:r>
    </w:p>
    <w:p w:rsidR="004239F9" w:rsidRDefault="004239F9">
      <w:pPr>
        <w:widowControl w:val="0"/>
        <w:numPr>
          <w:ilvl w:val="1"/>
          <w:numId w:val="1"/>
        </w:numPr>
      </w:pPr>
      <w:r>
        <w:t xml:space="preserve">В чем повременное различие между выявлением отклонений ОПР и их распределением? </w:t>
      </w:r>
    </w:p>
    <w:p w:rsidR="004239F9" w:rsidRDefault="004239F9">
      <w:pPr>
        <w:widowControl w:val="0"/>
        <w:numPr>
          <w:ilvl w:val="1"/>
          <w:numId w:val="1"/>
        </w:numPr>
      </w:pPr>
      <w:r>
        <w:t>Укажите два направления учета ОПР.</w:t>
      </w:r>
    </w:p>
    <w:p w:rsidR="004239F9" w:rsidRDefault="004239F9">
      <w:pPr>
        <w:widowControl w:val="0"/>
        <w:numPr>
          <w:ilvl w:val="1"/>
          <w:numId w:val="1"/>
        </w:numPr>
      </w:pPr>
      <w:r>
        <w:t>На какие затраты влияет ценовое отклонение?</w:t>
      </w:r>
    </w:p>
    <w:p w:rsidR="004239F9" w:rsidRDefault="004239F9">
      <w:pPr>
        <w:widowControl w:val="0"/>
        <w:numPr>
          <w:ilvl w:val="1"/>
          <w:numId w:val="1"/>
        </w:numPr>
      </w:pPr>
      <w:r>
        <w:t>На какие расходы влияет отклонение от гибкого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отклонения влияют на расходы по основным материалам?</w:t>
      </w:r>
    </w:p>
    <w:p w:rsidR="004239F9" w:rsidRDefault="004239F9"/>
    <w:p w:rsidR="004239F9" w:rsidRDefault="004239F9"/>
    <w:p w:rsidR="004239F9" w:rsidRDefault="004239F9">
      <w:pPr>
        <w:jc w:val="right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1"/>
        </w:numPr>
      </w:pPr>
      <w:r>
        <w:t>Какие обязательные элементы содержат разнообразные формы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Назовите основную задачу отдела маркетинга.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заключается работа бухгалтерии при разработке стандартов и бюджетов?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разносятся отклонения ОПР в балансе?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После анализа и обсуждения каких факторов осуществляется проектирование (планирование) объема продаж?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основа бюджетирования?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является основой премиальной системы предприятия?</w:t>
      </w:r>
    </w:p>
    <w:p w:rsidR="004239F9" w:rsidRDefault="004239F9">
      <w:pPr>
        <w:widowControl w:val="0"/>
        <w:numPr>
          <w:ilvl w:val="1"/>
          <w:numId w:val="1"/>
        </w:numPr>
      </w:pPr>
      <w:r>
        <w:t xml:space="preserve">В чем повременное различие между выявлением отклонений ОПР и их распределением? 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3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В чем суть, ценность и отрицательная сторона функционального метода прогнозирования объема продаж?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акционерный капитал компании?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основную долю общих производственных затрат компании?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Для каких ОПР определяются отклонения по объему производства?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  <w:r>
        <w:br w:type="page"/>
      </w: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4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На какой период разрабатывается краткосрочное планирование?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определяются отклонения по прибыли, вызванные изменением объема продаж, при применении гибкого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Кто отвечает за отклонения от бюджета цен за приобретенные материалы?</w:t>
      </w:r>
    </w:p>
    <w:p w:rsidR="004239F9" w:rsidRDefault="004239F9">
      <w:pPr>
        <w:widowControl w:val="0"/>
        <w:numPr>
          <w:ilvl w:val="1"/>
          <w:numId w:val="1"/>
        </w:numPr>
      </w:pPr>
      <w:r>
        <w:t>Из чего состоят переменные ОПР?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5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Какие этапы включает в себя «бюджетный цикл»?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бюджет движения денежных средств?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«отклонения эффективности по ресурсам в системе гибкого бюджета в алгебраическом выражении».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определяется базовый объем продукции?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6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Какое планирование обеспечивает генеральный бюджет?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термины применяют в системе гибкого бюджета для обозначения отклонений от стандартных затрат?</w:t>
      </w:r>
    </w:p>
    <w:p w:rsidR="004239F9" w:rsidRDefault="004239F9">
      <w:pPr>
        <w:widowControl w:val="0"/>
        <w:numPr>
          <w:ilvl w:val="1"/>
          <w:numId w:val="1"/>
        </w:numPr>
      </w:pPr>
      <w:r>
        <w:t>Назовите причины ценовых изменений.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зависят постоянные ОПР от объема продукции?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7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На чем базируется компьютерно-ориентированная модель финансового планирования?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рассчитывают показатели гибкого бюджета для переменных затрат?</w:t>
      </w:r>
    </w:p>
    <w:p w:rsidR="004239F9" w:rsidRDefault="004239F9">
      <w:pPr>
        <w:widowControl w:val="0"/>
        <w:numPr>
          <w:ilvl w:val="1"/>
          <w:numId w:val="1"/>
        </w:numPr>
      </w:pPr>
      <w:r>
        <w:t>В каких единицах выражаются прямые затраты труда?</w:t>
      </w:r>
    </w:p>
    <w:p w:rsidR="004239F9" w:rsidRDefault="004239F9">
      <w:pPr>
        <w:widowControl w:val="0"/>
        <w:numPr>
          <w:ilvl w:val="1"/>
          <w:numId w:val="1"/>
        </w:numPr>
      </w:pPr>
      <w:r>
        <w:t>В какой системе учета исчисляются отклонения по объему производства?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8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Может ли система учета указать на причину нежелательных отклонений показателей исполнительского отчета?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«самоокупающегося кредита».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классифицируются отклонения от бюджета при их учете?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отличие использования терминов «общие затраты» и «затраты на единицу»?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9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Какими блоками основного бюджета контролируется бюджет цеховой стоимости?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Какой бюджет рассматривает менеджер при анализе на нулевом (поверхностном) и первом (углубленном) уровнях?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термина «отклонение цен».</w:t>
      </w:r>
    </w:p>
    <w:p w:rsidR="004239F9" w:rsidRDefault="004239F9">
      <w:pPr>
        <w:widowControl w:val="0"/>
        <w:numPr>
          <w:ilvl w:val="1"/>
          <w:numId w:val="1"/>
        </w:numPr>
      </w:pPr>
      <w:r>
        <w:t>На какие затраты влияет ценовое отклонение?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10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Какова временная структура краткосрочного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показывают отклонения от баланса, вызванные изменением объема продаж?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графы имеет статья «основное производство» на Т-счетах синтетического учета?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действия подразумевают под термином «компенсация цен» или «компенсация инфляции»?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11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В чем суть, ценность и отрицательная сторона статистического метода  прогнозирования объема продаж?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«стандарты затрат при системе гибкого бюджета».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термины используются в отечественном анализе для обозначения «отклонений от гибкого бюджета»?</w:t>
      </w:r>
    </w:p>
    <w:p w:rsidR="004239F9" w:rsidRDefault="004239F9">
      <w:pPr>
        <w:widowControl w:val="0"/>
        <w:numPr>
          <w:ilvl w:val="1"/>
          <w:numId w:val="1"/>
        </w:numPr>
      </w:pPr>
      <w:r>
        <w:t>Чему служит бухгалтерский расчет отклонений объемов производства по разнице между бюджетом постоянных ОПР и фактически проработанными часами?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  <w:rPr>
          <w:sz w:val="23"/>
        </w:rPr>
      </w:pPr>
    </w:p>
    <w:p w:rsidR="004239F9" w:rsidRDefault="004239F9">
      <w:pPr>
        <w:jc w:val="center"/>
        <w:rPr>
          <w:sz w:val="23"/>
        </w:rPr>
      </w:pPr>
    </w:p>
    <w:p w:rsidR="004239F9" w:rsidRDefault="004239F9">
      <w:pPr>
        <w:jc w:val="center"/>
        <w:rPr>
          <w:b/>
          <w:sz w:val="23"/>
        </w:rPr>
      </w:pPr>
    </w:p>
    <w:p w:rsidR="004239F9" w:rsidRDefault="004239F9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4239F9" w:rsidRDefault="004239F9">
      <w:pPr>
        <w:jc w:val="center"/>
        <w:rPr>
          <w:b/>
          <w:sz w:val="23"/>
        </w:rPr>
      </w:pPr>
      <w:r>
        <w:rPr>
          <w:b/>
          <w:sz w:val="23"/>
        </w:rPr>
        <w:t>БЮДЖЕТЫ И СТАНДАРТЫ В УПРАВЛЕНЧЕСКОМ УЧЕТЕ И КОНТРОЛЕ</w:t>
      </w:r>
      <w:r>
        <w:rPr>
          <w:b/>
          <w:sz w:val="23"/>
        </w:rPr>
        <w:br/>
      </w:r>
    </w:p>
    <w:p w:rsidR="004239F9" w:rsidRDefault="004239F9">
      <w:pPr>
        <w:jc w:val="center"/>
        <w:rPr>
          <w:sz w:val="23"/>
        </w:rPr>
      </w:pPr>
    </w:p>
    <w:p w:rsidR="004239F9" w:rsidRDefault="004239F9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12</w:t>
      </w:r>
    </w:p>
    <w:p w:rsidR="004239F9" w:rsidRDefault="004239F9">
      <w:pPr>
        <w:jc w:val="center"/>
        <w:rPr>
          <w:sz w:val="23"/>
        </w:rPr>
      </w:pPr>
    </w:p>
    <w:p w:rsidR="004239F9" w:rsidRDefault="004239F9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Какие блоки основного бюджета координируют проект баланса?</w:t>
      </w:r>
    </w:p>
    <w:p w:rsidR="004239F9" w:rsidRDefault="004239F9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Определите обязанности директора по бюджету.</w:t>
      </w:r>
    </w:p>
    <w:p w:rsidR="004239F9" w:rsidRDefault="004239F9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чем разница между бюджетом и стандартом?</w:t>
      </w:r>
    </w:p>
    <w:p w:rsidR="004239F9" w:rsidRDefault="004239F9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Какое соотношение наблюдается между постоянными ОПР и базовым объемом производства? </w:t>
      </w:r>
    </w:p>
    <w:p w:rsidR="004239F9" w:rsidRDefault="004239F9">
      <w:pPr>
        <w:jc w:val="center"/>
        <w:rPr>
          <w:sz w:val="23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  <w:r>
        <w:br w:type="page"/>
      </w: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13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В чем суть, ценность и отрицательная сторона группового принятия решений при прогнозировании объема продаж?</w:t>
      </w:r>
    </w:p>
    <w:p w:rsidR="004239F9" w:rsidRDefault="004239F9">
      <w:pPr>
        <w:widowControl w:val="0"/>
        <w:numPr>
          <w:ilvl w:val="1"/>
          <w:numId w:val="1"/>
        </w:numPr>
      </w:pPr>
      <w:r>
        <w:t>На каком уровне анализа применяется гибкий бюджет?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термина «отклонение эффективности».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определяются ценовые отклонения по переменным ОПР при упрощенном, ускоренном вычислении?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14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В чем заключается координация работы предприятия?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особенность гибкого (переменного)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рассчитываются отклонения от стандартов цен при учете затрат на ресурсы?</w:t>
      </w:r>
    </w:p>
    <w:p w:rsidR="004239F9" w:rsidRDefault="004239F9">
      <w:pPr>
        <w:widowControl w:val="0"/>
        <w:numPr>
          <w:ilvl w:val="1"/>
          <w:numId w:val="1"/>
        </w:numPr>
      </w:pPr>
      <w:r>
        <w:t>Почему для всех ОПР отклонения (фактор норм) рассчитываются только для переменных расходов?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15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Каким по своему характеру должно быть управление на основе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Укажите разницу между эффектом и эффективностью работы предприятия.</w:t>
      </w:r>
    </w:p>
    <w:p w:rsidR="004239F9" w:rsidRDefault="004239F9">
      <w:pPr>
        <w:widowControl w:val="0"/>
        <w:numPr>
          <w:ilvl w:val="1"/>
          <w:numId w:val="1"/>
        </w:numPr>
      </w:pPr>
      <w:r>
        <w:t>В чьи обязанности входит разработка стандартов и бюджетов на первоначальной стадии?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Влечет ли за собой простой оборудования изменение общей суммы постоянных ОПР?</w:t>
      </w:r>
      <w:r>
        <w:tab/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16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Какие этапы по центрам ответственности проходит месячный отчет для президента предприятия?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представляет собой цикл краткосрочных самоокупающихся займов?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разница между идеальными и реальными затратами?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отклонения влияют на переменные ОПР?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17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Из отчетных данных каких блоков основного бюджета составляется проект отчета о прибыли?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основные средства компании?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Кто такой линейный менеджер на предприятии?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Когда отклонения объема производства считаются неблагоприятными?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18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Какова форма месячного (квартального) исполнительского отчета для президента фирмы?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кредиторскую задолженность (актив) компании?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выражаются отклонения эффективности использования материалов?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На какие расходы влияет отклонение по объему производства?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  <w:r>
        <w:br w:type="page"/>
      </w: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19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Что учитывается в коммерческих и административных расходах при составлении основного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В качестве кого выступает директор по бюджету?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определяется «чистое ценовое отклонение» при учете использования материалов?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«трехэтапный метод анализа ОПР».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20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 осуществляется контроль на втором этапе управления малым предприятием?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«подконтрольность».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определяется «комбинированное ценовое» эффективное отклонение при учете использования материалов?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Из каких расходов составляются постоянные ОПР?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21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Какие блоки основного бюджета координируют проект бюджета денежного потока?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определяет система учета ответственности?</w:t>
      </w:r>
    </w:p>
    <w:p w:rsidR="004239F9" w:rsidRDefault="004239F9">
      <w:pPr>
        <w:widowControl w:val="0"/>
        <w:numPr>
          <w:ilvl w:val="1"/>
          <w:numId w:val="1"/>
        </w:numPr>
      </w:pPr>
      <w:r>
        <w:t>Почему факторы цены не подлежат оперативному контролю?</w:t>
      </w:r>
    </w:p>
    <w:p w:rsidR="004239F9" w:rsidRDefault="004239F9">
      <w:pPr>
        <w:widowControl w:val="0"/>
        <w:numPr>
          <w:ilvl w:val="1"/>
          <w:numId w:val="1"/>
        </w:numPr>
      </w:pPr>
      <w:r>
        <w:t>Укажите основные различия коэффициента распределения ОПР в системах «нормальный абзорпшен-костинг» и «стандарт-абзорпшен-костинг».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22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Дайте определение «бюджета».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оборотные средства (актив) в балансе компании?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В каких единицах в системе стандарт-кост выражается объем производства?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отражаются отклонения ОПР в счетах синтетического учета?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23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 менеджеры предприятия используют бюджет в своей деятельности?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отличие между стандартными и бюджетными затратами?</w:t>
      </w:r>
    </w:p>
    <w:p w:rsidR="004239F9" w:rsidRDefault="004239F9">
      <w:pPr>
        <w:widowControl w:val="0"/>
        <w:numPr>
          <w:ilvl w:val="1"/>
          <w:numId w:val="1"/>
        </w:numPr>
      </w:pPr>
      <w:r>
        <w:t>Чем вызываются ценовые отклонения по заработной плате?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измерить цену простоя мощностей?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24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Дайте определение понятию «система учета ответственности».</w:t>
      </w:r>
    </w:p>
    <w:p w:rsidR="004239F9" w:rsidRDefault="004239F9">
      <w:pPr>
        <w:widowControl w:val="0"/>
        <w:numPr>
          <w:ilvl w:val="1"/>
          <w:numId w:val="1"/>
        </w:numPr>
      </w:pPr>
      <w:r>
        <w:t>На какие отклонения от гибкого бюджета прежде всего обращается внимание при анализе работы предприятия?</w:t>
      </w:r>
    </w:p>
    <w:p w:rsidR="004239F9" w:rsidRDefault="004239F9">
      <w:pPr>
        <w:widowControl w:val="0"/>
        <w:numPr>
          <w:ilvl w:val="1"/>
          <w:numId w:val="1"/>
        </w:numPr>
      </w:pPr>
      <w:r>
        <w:t xml:space="preserve">Что означает выражение «уничтожить инфляцию» в применении к деятельности компании?  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определяются ценовые отклонения по переменным ОПР?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  <w:r>
        <w:br w:type="page"/>
      </w: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25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Какие методы используются при прогнозировании объема продаж?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отличие первого (углубленного) и нулевого (поверхностного) уровня анализа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проводятся (по каким графам) отклонения по заработной плате на Т-счетах синтетического учета?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Из-за чего возникают отклонения по объему производства?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26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Какие аспекты выделяют при планировании?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характеризуют любые отклонения от гибкого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отклонения от гибкого бюджета в балансе записываются в дебет, а какие – в кредит?</w:t>
      </w:r>
    </w:p>
    <w:p w:rsidR="004239F9" w:rsidRDefault="004239F9">
      <w:pPr>
        <w:widowControl w:val="0"/>
        <w:numPr>
          <w:ilvl w:val="1"/>
          <w:numId w:val="1"/>
        </w:numPr>
      </w:pPr>
      <w:r>
        <w:t>Расшифруйте аббревиатуру ОПР.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27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Что характерно для третьего этапа контроля при управлении малым предприятием?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Какова роль комитета по бюджету?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определяются отклонения по объему реализации по всем показателям годового отчета?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На какие затраты влияет отклонение эффективности (фактор норм)?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28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Перечислите наиболее распространенные типы центров ответственности.</w:t>
      </w:r>
    </w:p>
    <w:p w:rsidR="004239F9" w:rsidRDefault="004239F9">
      <w:pPr>
        <w:widowControl w:val="0"/>
        <w:numPr>
          <w:ilvl w:val="1"/>
          <w:numId w:val="1"/>
        </w:numPr>
      </w:pPr>
      <w:r>
        <w:t>Из кого состоит комитет по бюджету?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распределяются недораспределенные и сверхраспределенные общепроизводственные расходы?</w:t>
      </w:r>
    </w:p>
    <w:p w:rsidR="004239F9" w:rsidRDefault="004239F9">
      <w:pPr>
        <w:widowControl w:val="0"/>
        <w:numPr>
          <w:ilvl w:val="1"/>
          <w:numId w:val="1"/>
        </w:numPr>
      </w:pPr>
      <w:r>
        <w:t xml:space="preserve">Как можно рассчитать отклонения переменных ОПР? 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29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В чем сущность непрерывных или скользящих бюджетов?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различие второго и третьего уровней анализа деятельности предприятия?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рассчитываются отклонения от стандартов (норм) эффективности при учете затрат на ресурсы?</w:t>
      </w:r>
    </w:p>
    <w:p w:rsidR="004239F9" w:rsidRDefault="004239F9">
      <w:pPr>
        <w:widowControl w:val="0"/>
        <w:numPr>
          <w:ilvl w:val="1"/>
          <w:numId w:val="1"/>
        </w:numPr>
      </w:pPr>
      <w:r>
        <w:t>Укажите два направления учета ОПР.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30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Какие блоки основного бюджета используются для финансового управления?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определяются при использовании гибкого бюджета отклонения по  прибыли, вызванные изменением цен?</w:t>
      </w:r>
    </w:p>
    <w:p w:rsidR="004239F9" w:rsidRDefault="004239F9">
      <w:pPr>
        <w:widowControl w:val="0"/>
        <w:numPr>
          <w:ilvl w:val="1"/>
          <w:numId w:val="1"/>
        </w:numPr>
      </w:pPr>
      <w:r>
        <w:t>Кто прогнозирует и принимает решения по отношению к поставщикам и транспортникам?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«двухэтапный метод анализа ОПР».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  <w:r>
        <w:br w:type="page"/>
      </w: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31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Что учитывается в общепроизводственных расходах при составлении основного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Для чего используется полный бюджет в системе управления предприятием?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«ценовые отклонения затрат на ресурсы в системе гибкого бюджета в алгебраическом выражении».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отклонения влияют на расходы по основным материалам?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32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Какие отдельные поддерживающие бюджеты координирует бюджет производства?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метода «стандарт-кост».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счета используются в синтетическом учете для отражения заработной платы и основных материалов?</w:t>
      </w:r>
    </w:p>
    <w:p w:rsidR="004239F9" w:rsidRDefault="004239F9">
      <w:pPr>
        <w:widowControl w:val="0"/>
        <w:numPr>
          <w:ilvl w:val="1"/>
          <w:numId w:val="1"/>
        </w:numPr>
      </w:pPr>
      <w:r>
        <w:t xml:space="preserve">Как определяется плановый коэффициент распределения постоянных ОПР? 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33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Для чего служат бюджетные учетные системы?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составляет бюджет прибыли и убытков?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графы имеет статья «материалы» на Т-счетах синтетического учета?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 рассчитываются отклонения эффективности (фактор норм) для постоянных ОПР?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34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Что доминирует на первом этапе управления малым предприятием? Почему?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необходимо разработать при переходе от стандартного к гибкому бюджету?</w:t>
      </w:r>
    </w:p>
    <w:p w:rsidR="004239F9" w:rsidRDefault="004239F9">
      <w:pPr>
        <w:widowControl w:val="0"/>
        <w:numPr>
          <w:ilvl w:val="1"/>
          <w:numId w:val="1"/>
        </w:numPr>
      </w:pPr>
      <w:r>
        <w:t>Почему нельзя анализировать деятельность предприятия только по положительным или отрицательным отклонениям от бюджета?</w:t>
      </w:r>
    </w:p>
    <w:p w:rsidR="004239F9" w:rsidRDefault="004239F9">
      <w:pPr>
        <w:widowControl w:val="0"/>
        <w:numPr>
          <w:ilvl w:val="1"/>
          <w:numId w:val="1"/>
        </w:numPr>
      </w:pPr>
      <w:r>
        <w:t>Что такое комбинированный коэффициент ОПР?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center"/>
      </w:pPr>
    </w:p>
    <w:p w:rsidR="004239F9" w:rsidRDefault="004239F9">
      <w:pPr>
        <w:jc w:val="center"/>
        <w:rPr>
          <w:b/>
        </w:rPr>
      </w:pPr>
    </w:p>
    <w:p w:rsidR="004239F9" w:rsidRDefault="004239F9">
      <w:pPr>
        <w:jc w:val="center"/>
      </w:pPr>
      <w:r>
        <w:t>Экзаменационный билет по предмету</w:t>
      </w:r>
    </w:p>
    <w:p w:rsidR="004239F9" w:rsidRDefault="004239F9">
      <w:pPr>
        <w:jc w:val="center"/>
        <w:rPr>
          <w:b/>
        </w:rPr>
      </w:pPr>
      <w:r>
        <w:rPr>
          <w:b/>
        </w:rPr>
        <w:t>БЮДЖЕТЫ И СТАНДАРТЫ В УПРАВЛЕНЧЕСКОМ УЧЕТЕ И КОНТРОЛЕ</w:t>
      </w:r>
      <w:r>
        <w:rPr>
          <w:b/>
        </w:rPr>
        <w:br/>
      </w:r>
    </w:p>
    <w:p w:rsidR="004239F9" w:rsidRDefault="004239F9">
      <w:pPr>
        <w:jc w:val="center"/>
      </w:pPr>
    </w:p>
    <w:p w:rsidR="004239F9" w:rsidRDefault="004239F9">
      <w:pPr>
        <w:jc w:val="center"/>
      </w:pPr>
      <w:r>
        <w:rPr>
          <w:b/>
        </w:rPr>
        <w:t xml:space="preserve">Билет № </w:t>
      </w:r>
      <w:r>
        <w:t>35</w:t>
      </w:r>
    </w:p>
    <w:p w:rsidR="004239F9" w:rsidRDefault="004239F9">
      <w:pPr>
        <w:jc w:val="center"/>
      </w:pPr>
    </w:p>
    <w:p w:rsidR="004239F9" w:rsidRDefault="004239F9">
      <w:pPr>
        <w:widowControl w:val="0"/>
        <w:numPr>
          <w:ilvl w:val="1"/>
          <w:numId w:val="2"/>
        </w:numPr>
      </w:pPr>
      <w:r>
        <w:t>Как можно охарактеризовать бюджет с точки зрения планирования?</w:t>
      </w:r>
    </w:p>
    <w:p w:rsidR="004239F9" w:rsidRDefault="004239F9">
      <w:pPr>
        <w:widowControl w:val="0"/>
        <w:numPr>
          <w:ilvl w:val="1"/>
          <w:numId w:val="1"/>
        </w:numPr>
      </w:pPr>
      <w:r>
        <w:t>Дайте определение понятию «всесторонний (полный) бюджет».</w:t>
      </w:r>
    </w:p>
    <w:p w:rsidR="004239F9" w:rsidRDefault="004239F9">
      <w:pPr>
        <w:widowControl w:val="0"/>
        <w:numPr>
          <w:ilvl w:val="1"/>
          <w:numId w:val="1"/>
        </w:numPr>
      </w:pPr>
      <w:r>
        <w:t>В чем преимущество системы синтетического учета основных материалов и заработной платы?</w:t>
      </w:r>
    </w:p>
    <w:p w:rsidR="004239F9" w:rsidRDefault="004239F9">
      <w:pPr>
        <w:widowControl w:val="0"/>
        <w:numPr>
          <w:ilvl w:val="1"/>
          <w:numId w:val="1"/>
        </w:numPr>
      </w:pPr>
      <w:r>
        <w:t>Какие отклонения влияют на прямые трудозатраты?</w:t>
      </w:r>
    </w:p>
    <w:p w:rsidR="004239F9" w:rsidRDefault="004239F9">
      <w:pPr>
        <w:jc w:val="center"/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  <w:rPr>
          <w:sz w:val="14"/>
        </w:rPr>
      </w:pPr>
    </w:p>
    <w:p w:rsidR="004239F9" w:rsidRDefault="004239F9">
      <w:pPr>
        <w:jc w:val="right"/>
      </w:pPr>
      <w:r>
        <w:t>Зав. кафедрой</w:t>
      </w:r>
    </w:p>
    <w:p w:rsidR="004239F9" w:rsidRDefault="004239F9">
      <w:pPr>
        <w:jc w:val="right"/>
      </w:pPr>
      <w:r>
        <w:t>--------------------------------------------------</w:t>
      </w:r>
    </w:p>
    <w:p w:rsidR="004239F9" w:rsidRDefault="004239F9">
      <w:pPr>
        <w:jc w:val="right"/>
      </w:pPr>
    </w:p>
    <w:p w:rsidR="004239F9" w:rsidRDefault="004239F9">
      <w:pPr>
        <w:jc w:val="right"/>
      </w:pPr>
    </w:p>
    <w:p w:rsidR="004239F9" w:rsidRDefault="004239F9"/>
    <w:p w:rsidR="004239F9" w:rsidRDefault="004239F9">
      <w:bookmarkStart w:id="0" w:name="_GoBack"/>
      <w:bookmarkEnd w:id="0"/>
    </w:p>
    <w:sectPr w:rsidR="004239F9">
      <w:headerReference w:type="even" r:id="rId7"/>
      <w:headerReference w:type="default" r:id="rId8"/>
      <w:pgSz w:w="11906" w:h="16838"/>
      <w:pgMar w:top="851" w:right="1274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F9" w:rsidRDefault="004239F9">
      <w:r>
        <w:separator/>
      </w:r>
    </w:p>
  </w:endnote>
  <w:endnote w:type="continuationSeparator" w:id="0">
    <w:p w:rsidR="004239F9" w:rsidRDefault="0042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F9" w:rsidRDefault="004239F9">
      <w:r>
        <w:separator/>
      </w:r>
    </w:p>
  </w:footnote>
  <w:footnote w:type="continuationSeparator" w:id="0">
    <w:p w:rsidR="004239F9" w:rsidRDefault="0042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F9" w:rsidRDefault="004239F9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2</w:t>
    </w:r>
  </w:p>
  <w:p w:rsidR="004239F9" w:rsidRDefault="004239F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F9" w:rsidRDefault="00D452AF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4239F9" w:rsidRDefault="004239F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53438"/>
    <w:multiLevelType w:val="multilevel"/>
    <w:tmpl w:val="09242AD4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suff w:val="nothing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9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AF"/>
    <w:rsid w:val="003818F7"/>
    <w:rsid w:val="004239F9"/>
    <w:rsid w:val="00D452AF"/>
    <w:rsid w:val="00E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AD58-28DF-4761-8A7F-4631475E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1440"/>
      </w:tabs>
      <w:spacing w:before="240" w:after="60"/>
      <w:ind w:left="0" w:firstLine="0"/>
      <w:outlineLvl w:val="3"/>
    </w:pPr>
    <w:rPr>
      <w:rFonts w:ascii="Arial" w:hAnsi="Arial"/>
      <w:b/>
      <w:kern w:val="28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clear" w:pos="1800"/>
      </w:tabs>
      <w:spacing w:before="240" w:after="60"/>
      <w:ind w:left="0" w:firstLine="0"/>
      <w:outlineLvl w:val="4"/>
    </w:pPr>
    <w:rPr>
      <w:rFonts w:ascii="Arial" w:hAnsi="Arial"/>
      <w:kern w:val="28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clear" w:pos="2160"/>
      </w:tabs>
      <w:spacing w:before="240" w:after="60"/>
      <w:ind w:left="0" w:firstLine="0"/>
      <w:outlineLvl w:val="5"/>
    </w:pPr>
    <w:rPr>
      <w:i/>
      <w:kern w:val="28"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clear" w:pos="2520"/>
      </w:tabs>
      <w:spacing w:before="240" w:after="60"/>
      <w:ind w:left="0" w:firstLine="0"/>
      <w:outlineLvl w:val="6"/>
    </w:pPr>
    <w:rPr>
      <w:rFonts w:ascii="Arial" w:hAnsi="Arial"/>
      <w:kern w:val="28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clear" w:pos="2880"/>
      </w:tabs>
      <w:spacing w:before="240" w:after="60"/>
      <w:ind w:left="0" w:firstLine="0"/>
      <w:outlineLvl w:val="7"/>
    </w:pPr>
    <w:rPr>
      <w:rFonts w:ascii="Arial" w:hAnsi="Arial"/>
      <w:i/>
      <w:kern w:val="28"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clear" w:pos="3240"/>
      </w:tabs>
      <w:spacing w:before="240" w:after="60"/>
      <w:ind w:left="0" w:firstLine="0"/>
      <w:outlineLvl w:val="8"/>
    </w:pPr>
    <w:rPr>
      <w:rFonts w:ascii="Arial" w:hAnsi="Arial"/>
      <w:b/>
      <w:i/>
      <w:kern w:val="28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rFonts w:ascii="Arial" w:hAnsi="Arial"/>
      <w:kern w:val="2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20909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2014-08-03T13:59:00Z</dcterms:created>
  <dcterms:modified xsi:type="dcterms:W3CDTF">2014-08-03T13:59:00Z</dcterms:modified>
</cp:coreProperties>
</file>