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F4" w:rsidRDefault="00307DF4">
      <w:pPr>
        <w:jc w:val="center"/>
        <w:rPr>
          <w:sz w:val="28"/>
        </w:rPr>
      </w:pPr>
    </w:p>
    <w:p w:rsidR="00955DDB" w:rsidRDefault="00955DDB">
      <w:pPr>
        <w:jc w:val="center"/>
        <w:rPr>
          <w:sz w:val="28"/>
        </w:rPr>
      </w:pPr>
      <w:r>
        <w:rPr>
          <w:sz w:val="28"/>
        </w:rPr>
        <w:t>Электрические трехфазные цепи.</w:t>
      </w:r>
    </w:p>
    <w:p w:rsidR="00955DDB" w:rsidRDefault="00955DDB">
      <w:pPr>
        <w:jc w:val="center"/>
        <w:rPr>
          <w:sz w:val="28"/>
        </w:rPr>
      </w:pPr>
    </w:p>
    <w:p w:rsidR="00955DDB" w:rsidRDefault="00955DD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Получение трехфазной системы Э.Д.С.</w:t>
      </w:r>
    </w:p>
    <w:p w:rsidR="00955DDB" w:rsidRDefault="00955DDB">
      <w:pPr>
        <w:jc w:val="center"/>
        <w:rPr>
          <w:sz w:val="28"/>
        </w:rPr>
      </w:pPr>
    </w:p>
    <w:p w:rsidR="00955DDB" w:rsidRDefault="00955DDB">
      <w:pPr>
        <w:pStyle w:val="a3"/>
        <w:ind w:firstLine="360"/>
        <w:jc w:val="both"/>
      </w:pPr>
      <w:r>
        <w:t xml:space="preserve">      Трехфазная система электрических цепей представляет собой совокупность электрических цепей, в которых действуют три синусоидальные Э.Д.С. одной и той же частоты, сдвинутые друг относительно друга по фазе и создаваемые общим источником питания.</w:t>
      </w:r>
    </w:p>
    <w:p w:rsidR="00955DDB" w:rsidRDefault="00955DDB">
      <w:pPr>
        <w:jc w:val="both"/>
        <w:rPr>
          <w:sz w:val="28"/>
        </w:rPr>
      </w:pPr>
      <w:r>
        <w:rPr>
          <w:sz w:val="28"/>
        </w:rPr>
        <w:tab/>
        <w:t>Если все три Э.Д.С. равны по значению и сдвинуты по фазе на 120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по отношению друг к другу, то такая система Э.Д.С. называется симметричной.</w:t>
      </w:r>
    </w:p>
    <w:p w:rsidR="00955DDB" w:rsidRDefault="00955DDB">
      <w:pPr>
        <w:jc w:val="both"/>
        <w:rPr>
          <w:sz w:val="28"/>
        </w:rPr>
      </w:pPr>
      <w:r>
        <w:rPr>
          <w:sz w:val="28"/>
        </w:rPr>
        <w:tab/>
        <w:t>Часть трехфазной системы электрических цепей, в которой может протекать один из токов трехфазной системы, называется фазой. Фазой является обмотка генератора, в которой индуцируется Э.Д.С. и приемник, присоединенный к этой обмотке.</w:t>
      </w:r>
    </w:p>
    <w:p w:rsidR="00955DDB" w:rsidRDefault="00955DDB">
      <w:pPr>
        <w:jc w:val="both"/>
        <w:rPr>
          <w:sz w:val="28"/>
        </w:rPr>
      </w:pPr>
      <w:r>
        <w:rPr>
          <w:sz w:val="28"/>
        </w:rPr>
        <w:tab/>
        <w:t>Трехфазная система Э.Д.С. создается трехфазными генераторами. В неподвижной части генератора (статоре) размещают три обмотки, сдвинутые в пространстве на 120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Это фазные обмотки, или фазы, которые обозначают А,В,С, концы обмоток обозначают </w:t>
      </w:r>
      <w:r>
        <w:rPr>
          <w:sz w:val="28"/>
          <w:lang w:val="en-US"/>
        </w:rPr>
        <w:t>X</w:t>
      </w:r>
      <w:r>
        <w:rPr>
          <w:sz w:val="28"/>
        </w:rPr>
        <w:t>,</w:t>
      </w:r>
      <w:r>
        <w:rPr>
          <w:sz w:val="28"/>
          <w:lang w:val="en-US"/>
        </w:rPr>
        <w:t>Y</w:t>
      </w:r>
      <w:r>
        <w:rPr>
          <w:sz w:val="28"/>
        </w:rPr>
        <w:t>,</w:t>
      </w:r>
      <w:r>
        <w:rPr>
          <w:sz w:val="28"/>
          <w:lang w:val="en-US"/>
        </w:rPr>
        <w:t>Z</w:t>
      </w:r>
      <w:r>
        <w:rPr>
          <w:sz w:val="28"/>
        </w:rPr>
        <w:t>. На вращающейся части генератора (роторе) располагают обмотку возбуждения, которая питается от источника постоянного тока. Так обмотки возбуждения создают магнитный поток Ф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, постоянный (неподвижный) относительно ротора, но вращающийся вместе с частотой </w:t>
      </w:r>
      <w:r>
        <w:rPr>
          <w:sz w:val="28"/>
          <w:lang w:val="en-US"/>
        </w:rPr>
        <w:t>n</w:t>
      </w:r>
      <w:r>
        <w:rPr>
          <w:sz w:val="28"/>
        </w:rPr>
        <w:t>. Вращение ротора осуществляется каким-либо двигателем.</w:t>
      </w:r>
    </w:p>
    <w:p w:rsidR="00955DDB" w:rsidRDefault="00955DDB">
      <w:pPr>
        <w:jc w:val="both"/>
        <w:rPr>
          <w:sz w:val="28"/>
        </w:rPr>
      </w:pPr>
      <w:r>
        <w:rPr>
          <w:sz w:val="28"/>
        </w:rPr>
        <w:tab/>
        <w:t>При вращении ротора, вращающийся вместе с ним магнитный поток пересекает проводники обмотки статора (А-</w:t>
      </w:r>
      <w:r>
        <w:rPr>
          <w:sz w:val="28"/>
          <w:lang w:val="en-US"/>
        </w:rPr>
        <w:t>X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</w:rPr>
        <w:t>-</w:t>
      </w:r>
      <w:r>
        <w:rPr>
          <w:sz w:val="28"/>
          <w:lang w:val="en-US"/>
        </w:rPr>
        <w:t>Y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>-</w:t>
      </w:r>
      <w:r>
        <w:rPr>
          <w:sz w:val="28"/>
          <w:lang w:val="en-US"/>
        </w:rPr>
        <w:t>Z</w:t>
      </w:r>
      <w:r>
        <w:rPr>
          <w:sz w:val="28"/>
        </w:rPr>
        <w:t>) и индуцирует в них синусоидальные Э.Д.С.</w:t>
      </w:r>
    </w:p>
    <w:p w:rsidR="00955DDB" w:rsidRDefault="00955DDB">
      <w:pPr>
        <w:rPr>
          <w:sz w:val="28"/>
          <w:lang w:val="en-US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>= E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sin Wt</w:t>
      </w:r>
    </w:p>
    <w:p w:rsidR="00955DDB" w:rsidRDefault="00955DDB">
      <w:pPr>
        <w:rPr>
          <w:sz w:val="28"/>
          <w:lang w:val="en-US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>= E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sin (Wt - </w:t>
      </w:r>
      <w:r>
        <w:rPr>
          <w:position w:val="-24"/>
          <w:sz w:val="28"/>
          <w:lang w:val="en-US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7" o:title=""/>
          </v:shape>
          <o:OLEObject Type="Embed" ProgID="Equation.3" ShapeID="_x0000_i1025" DrawAspect="Content" ObjectID="_1469550887" r:id="rId8"/>
        </w:object>
      </w:r>
      <w:r>
        <w:rPr>
          <w:sz w:val="28"/>
          <w:lang w:val="en-US"/>
        </w:rPr>
        <w:t>)</w:t>
      </w:r>
    </w:p>
    <w:p w:rsidR="00955DDB" w:rsidRDefault="00955DDB">
      <w:pPr>
        <w:rPr>
          <w:sz w:val="28"/>
          <w:lang w:val="en-US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= E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sin (Wt + </w:t>
      </w:r>
      <w:r>
        <w:rPr>
          <w:position w:val="-24"/>
          <w:sz w:val="28"/>
          <w:lang w:val="en-US"/>
        </w:rPr>
        <w:object w:dxaOrig="380" w:dyaOrig="620">
          <v:shape id="_x0000_i1026" type="#_x0000_t75" style="width:18.75pt;height:30.75pt" o:ole="">
            <v:imagedata r:id="rId9" o:title=""/>
          </v:shape>
          <o:OLEObject Type="Embed" ProgID="Equation.3" ShapeID="_x0000_i1026" DrawAspect="Content" ObjectID="_1469550888" r:id="rId10"/>
        </w:object>
      </w:r>
      <w:r>
        <w:rPr>
          <w:sz w:val="28"/>
          <w:lang w:val="en-US"/>
        </w:rPr>
        <w:t>)</w:t>
      </w:r>
    </w:p>
    <w:p w:rsidR="00955DDB" w:rsidRDefault="00955DDB">
      <w:pPr>
        <w:rPr>
          <w:sz w:val="28"/>
          <w:lang w:val="en-US"/>
        </w:rPr>
      </w:pPr>
    </w:p>
    <w:p w:rsidR="00955DDB" w:rsidRDefault="00955DDB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sz w:val="28"/>
        </w:rPr>
      </w:pPr>
      <w:r>
        <w:rPr>
          <w:sz w:val="28"/>
        </w:rPr>
        <w:br w:type="page"/>
        <w:t>Соединение приемников электрической</w:t>
      </w:r>
    </w:p>
    <w:p w:rsidR="00955DDB" w:rsidRDefault="00955DDB">
      <w:pPr>
        <w:tabs>
          <w:tab w:val="num" w:pos="0"/>
        </w:tabs>
        <w:ind w:left="360"/>
        <w:jc w:val="center"/>
        <w:rPr>
          <w:sz w:val="28"/>
        </w:rPr>
      </w:pPr>
      <w:r>
        <w:rPr>
          <w:sz w:val="28"/>
        </w:rPr>
        <w:t>энергии в «звезду».</w:t>
      </w:r>
    </w:p>
    <w:p w:rsidR="00955DDB" w:rsidRDefault="00955DDB">
      <w:pPr>
        <w:tabs>
          <w:tab w:val="num" w:pos="0"/>
        </w:tabs>
        <w:ind w:left="360"/>
        <w:jc w:val="center"/>
        <w:rPr>
          <w:sz w:val="28"/>
        </w:rPr>
      </w:pPr>
    </w:p>
    <w:p w:rsidR="00955DDB" w:rsidRDefault="00955DDB">
      <w:pPr>
        <w:tabs>
          <w:tab w:val="num" w:pos="0"/>
        </w:tabs>
        <w:ind w:firstLine="348"/>
        <w:rPr>
          <w:sz w:val="28"/>
        </w:rPr>
      </w:pPr>
      <w:r>
        <w:rPr>
          <w:sz w:val="28"/>
        </w:rPr>
        <w:t>При использовании трехфазных систем питания трехфазных потребителей электроэнергии соединение фаз источника и потребителя выполняется обычно по схеме «звезда» или «треугольник».</w:t>
      </w:r>
    </w:p>
    <w:p w:rsidR="00955DDB" w:rsidRDefault="00955DDB">
      <w:pPr>
        <w:tabs>
          <w:tab w:val="num" w:pos="0"/>
        </w:tabs>
        <w:rPr>
          <w:sz w:val="28"/>
        </w:rPr>
      </w:pPr>
      <w:r>
        <w:rPr>
          <w:sz w:val="28"/>
        </w:rPr>
        <w:tab/>
        <w:t xml:space="preserve">При соединении фаз  трехфазного источника питания или потребителя энергии «звездой» концы фаз источника </w:t>
      </w:r>
      <w:r>
        <w:rPr>
          <w:sz w:val="28"/>
          <w:lang w:val="en-US"/>
        </w:rPr>
        <w:t>X</w:t>
      </w:r>
      <w:r>
        <w:rPr>
          <w:sz w:val="28"/>
        </w:rPr>
        <w:t xml:space="preserve">, </w:t>
      </w:r>
      <w:r>
        <w:rPr>
          <w:sz w:val="28"/>
          <w:lang w:val="en-US"/>
        </w:rPr>
        <w:t>Y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</w:rPr>
        <w:t xml:space="preserve"> или приемника </w:t>
      </w:r>
      <w:r>
        <w:rPr>
          <w:sz w:val="28"/>
          <w:lang w:val="en-US"/>
        </w:rPr>
        <w:t>x</w:t>
      </w:r>
      <w:r>
        <w:rPr>
          <w:sz w:val="28"/>
        </w:rPr>
        <w:t xml:space="preserve">, </w:t>
      </w:r>
      <w:r>
        <w:rPr>
          <w:sz w:val="28"/>
          <w:lang w:val="en-US"/>
        </w:rPr>
        <w:t>y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</w:rPr>
        <w:t xml:space="preserve"> объединены в общую нейтральную точку </w:t>
      </w:r>
      <w:r>
        <w:rPr>
          <w:sz w:val="28"/>
          <w:lang w:val="en-US"/>
        </w:rPr>
        <w:t>N</w:t>
      </w:r>
      <w:r>
        <w:rPr>
          <w:sz w:val="28"/>
        </w:rPr>
        <w:t>, а начала фаз подключаются к соответствующим линейным проводам.</w:t>
      </w:r>
    </w:p>
    <w:p w:rsidR="00955DDB" w:rsidRDefault="00955DDB">
      <w:pPr>
        <w:tabs>
          <w:tab w:val="num" w:pos="0"/>
        </w:tabs>
        <w:ind w:left="360"/>
        <w:rPr>
          <w:sz w:val="28"/>
        </w:rPr>
      </w:pPr>
      <w:r>
        <w:rPr>
          <w:sz w:val="28"/>
        </w:rPr>
        <w:tab/>
        <w:t xml:space="preserve">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,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,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, действующие между началами и концами фаз, являются его фазными напряжениями.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,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bc</w:t>
      </w:r>
      <w:r>
        <w:rPr>
          <w:sz w:val="28"/>
        </w:rPr>
        <w:t xml:space="preserve">,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>, действующие между началами фаз потребителя, являются линейными напряжениями.</w:t>
      </w:r>
    </w:p>
    <w:p w:rsidR="00955DDB" w:rsidRDefault="00955DDB">
      <w:pPr>
        <w:tabs>
          <w:tab w:val="num" w:pos="0"/>
        </w:tabs>
        <w:ind w:left="360"/>
        <w:rPr>
          <w:sz w:val="28"/>
          <w:vertAlign w:val="subscript"/>
        </w:rPr>
      </w:pPr>
      <w:r>
        <w:rPr>
          <w:sz w:val="28"/>
        </w:rPr>
        <w:tab/>
        <w:t xml:space="preserve">При соединении в звезду справедливо равенство линейных и фазных токов, </w:t>
      </w:r>
      <w:r>
        <w:rPr>
          <w:sz w:val="28"/>
          <w:lang w:val="en-US"/>
        </w:rPr>
        <w:t>m</w:t>
      </w:r>
      <w:r>
        <w:rPr>
          <w:sz w:val="28"/>
        </w:rPr>
        <w:t xml:space="preserve">.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f</w:t>
      </w:r>
      <w:r>
        <w:rPr>
          <w:sz w:val="28"/>
        </w:rPr>
        <w:t xml:space="preserve"> 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.</w:t>
      </w:r>
    </w:p>
    <w:p w:rsidR="00955DDB" w:rsidRDefault="00955DDB">
      <w:pPr>
        <w:tabs>
          <w:tab w:val="num" w:pos="0"/>
        </w:tabs>
        <w:ind w:left="360"/>
        <w:rPr>
          <w:sz w:val="28"/>
        </w:rPr>
      </w:pPr>
      <w:r>
        <w:rPr>
          <w:sz w:val="28"/>
          <w:vertAlign w:val="subscript"/>
        </w:rPr>
        <w:tab/>
      </w:r>
      <w:r>
        <w:rPr>
          <w:sz w:val="28"/>
        </w:rPr>
        <w:t xml:space="preserve">Для симметричной трехфазной цепи и для трехфазной четырехпроводной цепи. Номинальное (линейное) напряжение в </w:t>
      </w:r>
      <w:r>
        <w:rPr>
          <w:position w:val="-8"/>
          <w:sz w:val="28"/>
        </w:rPr>
        <w:object w:dxaOrig="360" w:dyaOrig="360">
          <v:shape id="_x0000_i1027" type="#_x0000_t75" style="width:18pt;height:18pt" o:ole="">
            <v:imagedata r:id="rId11" o:title=""/>
          </v:shape>
          <o:OLEObject Type="Embed" ProgID="Equation.3" ShapeID="_x0000_i1027" DrawAspect="Content" ObjectID="_1469550889" r:id="rId12"/>
        </w:object>
      </w:r>
      <w:r>
        <w:rPr>
          <w:sz w:val="28"/>
        </w:rPr>
        <w:t xml:space="preserve"> раз больше фазного. </w:t>
      </w:r>
      <w:r>
        <w:rPr>
          <w:position w:val="-14"/>
          <w:sz w:val="28"/>
        </w:rPr>
        <w:object w:dxaOrig="1200" w:dyaOrig="420">
          <v:shape id="_x0000_i1028" type="#_x0000_t75" style="width:60pt;height:21pt" o:ole="">
            <v:imagedata r:id="rId13" o:title=""/>
          </v:shape>
          <o:OLEObject Type="Embed" ProgID="Equation.3" ShapeID="_x0000_i1028" DrawAspect="Content" ObjectID="_1469550890" r:id="rId14"/>
        </w:object>
      </w:r>
      <w:r>
        <w:rPr>
          <w:sz w:val="28"/>
        </w:rPr>
        <w:t xml:space="preserve">, т.е. </w:t>
      </w:r>
      <w:r>
        <w:rPr>
          <w:position w:val="-10"/>
          <w:sz w:val="28"/>
        </w:rPr>
        <w:object w:dxaOrig="1260" w:dyaOrig="380">
          <v:shape id="_x0000_i1029" type="#_x0000_t75" style="width:63pt;height:18.75pt" o:ole="">
            <v:imagedata r:id="rId15" o:title=""/>
          </v:shape>
          <o:OLEObject Type="Embed" ProgID="Equation.3" ShapeID="_x0000_i1029" DrawAspect="Content" ObjectID="_1469550891" r:id="rId16"/>
        </w:object>
      </w:r>
      <w:r>
        <w:rPr>
          <w:sz w:val="28"/>
        </w:rPr>
        <w:t xml:space="preserve">; </w:t>
      </w:r>
      <w:r>
        <w:rPr>
          <w:position w:val="-12"/>
          <w:sz w:val="28"/>
        </w:rPr>
        <w:object w:dxaOrig="1240" w:dyaOrig="400">
          <v:shape id="_x0000_i1030" type="#_x0000_t75" style="width:62.25pt;height:20.25pt" o:ole="">
            <v:imagedata r:id="rId17" o:title=""/>
          </v:shape>
          <o:OLEObject Type="Embed" ProgID="Equation.3" ShapeID="_x0000_i1030" DrawAspect="Content" ObjectID="_1469550892" r:id="rId18"/>
        </w:object>
      </w:r>
      <w:r>
        <w:rPr>
          <w:sz w:val="28"/>
        </w:rPr>
        <w:t xml:space="preserve">; </w:t>
      </w:r>
      <w:r>
        <w:rPr>
          <w:position w:val="-12"/>
          <w:sz w:val="28"/>
          <w:lang w:val="en-US"/>
        </w:rPr>
        <w:object w:dxaOrig="1260" w:dyaOrig="400">
          <v:shape id="_x0000_i1031" type="#_x0000_t75" style="width:63pt;height:20.25pt" o:ole="">
            <v:imagedata r:id="rId19" o:title=""/>
          </v:shape>
          <o:OLEObject Type="Embed" ProgID="Equation.3" ShapeID="_x0000_i1031" DrawAspect="Content" ObjectID="_1469550893" r:id="rId20"/>
        </w:object>
      </w:r>
      <w:r>
        <w:rPr>
          <w:sz w:val="28"/>
        </w:rPr>
        <w:t>.</w:t>
      </w:r>
    </w:p>
    <w:p w:rsidR="00955DDB" w:rsidRDefault="00955DDB">
      <w:pPr>
        <w:rPr>
          <w:sz w:val="28"/>
        </w:rPr>
      </w:pPr>
      <w:r>
        <w:rPr>
          <w:sz w:val="28"/>
        </w:rPr>
        <w:tab/>
        <w:t>Токи в фазах определяют по закону Ома для цепей переменного тока:</w:t>
      </w:r>
    </w:p>
    <w:p w:rsidR="00955DDB" w:rsidRDefault="00955DDB">
      <w:pPr>
        <w:rPr>
          <w:sz w:val="28"/>
        </w:rPr>
      </w:pPr>
      <w:r>
        <w:rPr>
          <w:sz w:val="28"/>
        </w:rPr>
        <w:tab/>
      </w:r>
      <w:r>
        <w:rPr>
          <w:position w:val="-30"/>
          <w:sz w:val="28"/>
        </w:rPr>
        <w:object w:dxaOrig="859" w:dyaOrig="680">
          <v:shape id="_x0000_i1032" type="#_x0000_t75" style="width:42.75pt;height:33.75pt" o:ole="">
            <v:imagedata r:id="rId21" o:title=""/>
          </v:shape>
          <o:OLEObject Type="Embed" ProgID="Equation.3" ShapeID="_x0000_i1032" DrawAspect="Content" ObjectID="_1469550894" r:id="rId22"/>
        </w:object>
      </w:r>
      <w:r>
        <w:rPr>
          <w:sz w:val="28"/>
        </w:rPr>
        <w:t>;</w:t>
      </w:r>
      <w:r>
        <w:rPr>
          <w:sz w:val="28"/>
        </w:rPr>
        <w:tab/>
      </w:r>
      <w:r>
        <w:rPr>
          <w:position w:val="-30"/>
          <w:sz w:val="28"/>
        </w:rPr>
        <w:object w:dxaOrig="920" w:dyaOrig="680">
          <v:shape id="_x0000_i1033" type="#_x0000_t75" style="width:45.75pt;height:33.75pt" o:ole="">
            <v:imagedata r:id="rId23" o:title=""/>
          </v:shape>
          <o:OLEObject Type="Embed" ProgID="Equation.3" ShapeID="_x0000_i1033" DrawAspect="Content" ObjectID="_1469550895" r:id="rId24"/>
        </w:object>
      </w:r>
      <w:r>
        <w:rPr>
          <w:sz w:val="28"/>
        </w:rPr>
        <w:t>;</w:t>
      </w:r>
      <w:r>
        <w:rPr>
          <w:sz w:val="28"/>
        </w:rPr>
        <w:tab/>
      </w:r>
      <w:r>
        <w:rPr>
          <w:position w:val="-30"/>
          <w:sz w:val="28"/>
        </w:rPr>
        <w:object w:dxaOrig="840" w:dyaOrig="680">
          <v:shape id="_x0000_i1034" type="#_x0000_t75" style="width:42pt;height:33.75pt" o:ole="">
            <v:imagedata r:id="rId25" o:title=""/>
          </v:shape>
          <o:OLEObject Type="Embed" ProgID="Equation.3" ShapeID="_x0000_i1034" DrawAspect="Content" ObjectID="_1469550896" r:id="rId26"/>
        </w:object>
      </w:r>
      <w:r>
        <w:rPr>
          <w:sz w:val="28"/>
        </w:rPr>
        <w:t>;</w:t>
      </w:r>
      <w:r>
        <w:rPr>
          <w:sz w:val="28"/>
        </w:rPr>
        <w:tab/>
      </w:r>
      <w:r>
        <w:rPr>
          <w:position w:val="-14"/>
          <w:sz w:val="28"/>
        </w:rPr>
        <w:object w:dxaOrig="2160" w:dyaOrig="460">
          <v:shape id="_x0000_i1035" type="#_x0000_t75" style="width:108pt;height:23.25pt" o:ole="">
            <v:imagedata r:id="rId27" o:title=""/>
          </v:shape>
          <o:OLEObject Type="Embed" ProgID="Equation.3" ShapeID="_x0000_i1035" DrawAspect="Content" ObjectID="_1469550897" r:id="rId28"/>
        </w:object>
      </w:r>
    </w:p>
    <w:p w:rsidR="00955DDB" w:rsidRDefault="00955DDB">
      <w:pPr>
        <w:ind w:left="360"/>
        <w:rPr>
          <w:sz w:val="28"/>
        </w:rPr>
      </w:pPr>
      <w:r>
        <w:rPr>
          <w:sz w:val="28"/>
        </w:rPr>
        <w:tab/>
        <w:t xml:space="preserve">Активная Р, реактивная </w:t>
      </w:r>
      <w:r>
        <w:rPr>
          <w:sz w:val="28"/>
          <w:lang w:val="en-US"/>
        </w:rPr>
        <w:t>Q</w:t>
      </w:r>
      <w:r>
        <w:rPr>
          <w:sz w:val="28"/>
        </w:rPr>
        <w:t xml:space="preserve"> и полная мощности потребителя электрической энергии определяют как сумму соответствующих фазных мощностей</w:t>
      </w:r>
    </w:p>
    <w:p w:rsidR="00955DDB" w:rsidRDefault="00955DDB">
      <w:pPr>
        <w:ind w:left="360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+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 +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ф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ф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ф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ф2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ф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фс</w:t>
      </w:r>
      <w:r>
        <w:rPr>
          <w:sz w:val="28"/>
        </w:rPr>
        <w:t>= -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ф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</w:t>
      </w:r>
    </w:p>
    <w:p w:rsidR="00955DDB" w:rsidRDefault="00955DDB">
      <w:pPr>
        <w:ind w:left="36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=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+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в</w:t>
      </w:r>
      <w:r>
        <w:rPr>
          <w:sz w:val="28"/>
        </w:rPr>
        <w:t>+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ф</w:t>
      </w:r>
      <w:r>
        <w:rPr>
          <w:sz w:val="28"/>
        </w:rPr>
        <w:t>=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>+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c</w:t>
      </w:r>
    </w:p>
    <w:p w:rsidR="00955DDB" w:rsidRDefault="00955DDB">
      <w:pPr>
        <w:ind w:left="360"/>
        <w:rPr>
          <w:sz w:val="28"/>
        </w:rPr>
      </w:pPr>
      <w:r>
        <w:rPr>
          <w:position w:val="-12"/>
          <w:sz w:val="28"/>
          <w:lang w:val="en-US"/>
        </w:rPr>
        <w:object w:dxaOrig="1420" w:dyaOrig="440">
          <v:shape id="_x0000_i1036" type="#_x0000_t75" style="width:71.25pt;height:21.75pt" o:ole="">
            <v:imagedata r:id="rId29" o:title=""/>
          </v:shape>
          <o:OLEObject Type="Embed" ProgID="Equation.3" ShapeID="_x0000_i1036" DrawAspect="Content" ObjectID="_1469550898" r:id="rId30"/>
        </w:object>
      </w:r>
    </w:p>
    <w:p w:rsidR="00955DDB" w:rsidRDefault="00955DDB">
      <w:pPr>
        <w:ind w:left="360"/>
        <w:rPr>
          <w:sz w:val="28"/>
        </w:rPr>
      </w:pPr>
      <w:r>
        <w:rPr>
          <w:sz w:val="28"/>
        </w:rPr>
        <w:tab/>
        <w:t xml:space="preserve">В трехфазной четырехпроводной цепи ток в нейтральном проводе определяется на основании первого закона Кирхгофа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+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 +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, как векторная сумма фазных токов. При несимметричной нагрузке обрыв нулевого провода (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>=</w:t>
      </w:r>
      <w:r>
        <w:rPr>
          <w:sz w:val="28"/>
        </w:rPr>
        <w:sym w:font="Symbol" w:char="F0A5"/>
      </w:r>
      <w:r>
        <w:rPr>
          <w:sz w:val="28"/>
        </w:rPr>
        <w:t>) вызывает значительное изменение токов и фазных напряжений, что в большинстве случаев недостижимо. Поэтому в нулевой провод предохранители не устанавливают.</w:t>
      </w:r>
    </w:p>
    <w:p w:rsidR="00955DDB" w:rsidRDefault="00955DDB">
      <w:pPr>
        <w:ind w:left="360"/>
        <w:rPr>
          <w:sz w:val="28"/>
        </w:rPr>
      </w:pPr>
      <w:r>
        <w:rPr>
          <w:sz w:val="28"/>
        </w:rPr>
        <w:tab/>
        <w:t xml:space="preserve">При наличии нулевого провода фазные напряжения будут одинаковы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.</w:t>
      </w:r>
    </w:p>
    <w:p w:rsidR="00955DDB" w:rsidRDefault="00955DDB">
      <w:pPr>
        <w:ind w:left="360"/>
        <w:rPr>
          <w:sz w:val="28"/>
        </w:rPr>
      </w:pPr>
    </w:p>
    <w:p w:rsidR="00955DDB" w:rsidRDefault="00955DD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br w:type="page"/>
        <w:t>Соединение приемников электрической</w:t>
      </w:r>
    </w:p>
    <w:p w:rsidR="00955DDB" w:rsidRDefault="00955DDB">
      <w:pPr>
        <w:ind w:left="360"/>
        <w:jc w:val="center"/>
        <w:rPr>
          <w:sz w:val="28"/>
        </w:rPr>
      </w:pPr>
      <w:r>
        <w:rPr>
          <w:sz w:val="28"/>
        </w:rPr>
        <w:t>энергии в «треугольник».</w:t>
      </w:r>
    </w:p>
    <w:p w:rsidR="00955DDB" w:rsidRDefault="00955DDB">
      <w:pPr>
        <w:ind w:left="360"/>
        <w:jc w:val="center"/>
        <w:rPr>
          <w:sz w:val="28"/>
        </w:rPr>
      </w:pPr>
    </w:p>
    <w:p w:rsidR="00955DDB" w:rsidRDefault="00955DDB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Соединение, при котором начало одной  фазы потребителя электроэнергии (или источника питания) соединяется с концами другой его фазы, начало которой соединено с концом третьей фазы, а начало третьей фазы – с концом первой фазы (при этом начала всех фаз подключаются к соответствующим линейным проводам), называется треугольником. При соединении «треугольником» фазные напряжения оказываются равными линейным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</w:rPr>
        <w:t xml:space="preserve">л. При симметричной системе питания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bc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BC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ф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. При симметричной нагрузке линейные токи в </w:t>
      </w:r>
      <w:r>
        <w:rPr>
          <w:position w:val="-8"/>
          <w:sz w:val="28"/>
        </w:rPr>
        <w:object w:dxaOrig="360" w:dyaOrig="360">
          <v:shape id="_x0000_i1037" type="#_x0000_t75" style="width:18pt;height:18pt" o:ole="">
            <v:imagedata r:id="rId31" o:title=""/>
          </v:shape>
          <o:OLEObject Type="Embed" ProgID="Equation.3" ShapeID="_x0000_i1037" DrawAspect="Content" ObjectID="_1469550899" r:id="rId32"/>
        </w:object>
      </w:r>
      <w:r>
        <w:rPr>
          <w:sz w:val="28"/>
        </w:rPr>
        <w:t xml:space="preserve"> раз больше фазных: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= </w:t>
      </w:r>
      <w:r>
        <w:rPr>
          <w:position w:val="-14"/>
          <w:sz w:val="28"/>
        </w:rPr>
        <w:object w:dxaOrig="560" w:dyaOrig="420">
          <v:shape id="_x0000_i1038" type="#_x0000_t75" style="width:27.75pt;height:21pt" o:ole="">
            <v:imagedata r:id="rId33" o:title=""/>
          </v:shape>
          <o:OLEObject Type="Embed" ProgID="Equation.3" ShapeID="_x0000_i1038" DrawAspect="Content" ObjectID="_1469550900" r:id="rId34"/>
        </w:object>
      </w:r>
      <w:r>
        <w:rPr>
          <w:sz w:val="28"/>
        </w:rPr>
        <w:t>.</w:t>
      </w: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При несимметричной нагрузке линейные токи равны векторной разности фазных токов соединенных с данным линейным проводом: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 –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 xml:space="preserve"> 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bc</w:t>
      </w:r>
      <w:r>
        <w:rPr>
          <w:sz w:val="28"/>
        </w:rPr>
        <w:t xml:space="preserve"> –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 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 xml:space="preserve"> –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bc</w:t>
      </w:r>
      <w:r>
        <w:rPr>
          <w:sz w:val="28"/>
        </w:rPr>
        <w:t>.</w:t>
      </w:r>
    </w:p>
    <w:p w:rsidR="00955DDB" w:rsidRDefault="00955DDB">
      <w:pPr>
        <w:rPr>
          <w:sz w:val="28"/>
        </w:rPr>
      </w:pPr>
    </w:p>
    <w:p w:rsidR="00955DDB" w:rsidRDefault="00955DDB">
      <w:pPr>
        <w:jc w:val="center"/>
        <w:rPr>
          <w:sz w:val="28"/>
        </w:rPr>
      </w:pPr>
      <w:r>
        <w:rPr>
          <w:sz w:val="28"/>
        </w:rPr>
        <w:t>Методические указания к решению задач 1 и2.</w:t>
      </w:r>
    </w:p>
    <w:p w:rsidR="00955DDB" w:rsidRDefault="00955DDB">
      <w:pPr>
        <w:jc w:val="center"/>
        <w:rPr>
          <w:sz w:val="28"/>
        </w:rPr>
      </w:pPr>
    </w:p>
    <w:p w:rsidR="00955DDB" w:rsidRDefault="00955DDB">
      <w:pPr>
        <w:pStyle w:val="a4"/>
        <w:ind w:left="0"/>
      </w:pPr>
      <w:r>
        <w:tab/>
        <w:t>Решение задач этой группы требует знания учебного материала «Трехфазные электрические цепи». Е.С. Попов Теоретическая электротехника, 12.1 – 12.12. А.Г. Морозов. Электротехника, электроника и техника  4.1 -  4.5.</w:t>
      </w:r>
    </w:p>
    <w:p w:rsidR="00955DDB" w:rsidRDefault="00955DDB">
      <w:pPr>
        <w:ind w:firstLine="348"/>
        <w:rPr>
          <w:sz w:val="28"/>
        </w:rPr>
      </w:pPr>
      <w:r>
        <w:rPr>
          <w:sz w:val="28"/>
        </w:rPr>
        <w:t>Иметь представление об особенностях соединения источников и потребителей в «звезду» и «треугольник», соотношения между линейными и фазными токами и напряжениями, а также умения рассчитывать нагрузку фазы и строить векторные диаграммы при симметричной и несимметричной нагрузках. Для пояснения методики решения задач на трехфазные цепи рассмотрим примеры решения задач.</w:t>
      </w:r>
    </w:p>
    <w:p w:rsidR="00955DDB" w:rsidRDefault="00955DDB">
      <w:pPr>
        <w:ind w:firstLine="348"/>
        <w:rPr>
          <w:sz w:val="28"/>
        </w:rPr>
      </w:pPr>
    </w:p>
    <w:p w:rsidR="00955DDB" w:rsidRDefault="00955DDB">
      <w:pPr>
        <w:ind w:left="360" w:firstLine="348"/>
        <w:rPr>
          <w:sz w:val="28"/>
        </w:rPr>
      </w:pPr>
      <w:r>
        <w:rPr>
          <w:sz w:val="28"/>
        </w:rPr>
        <w:t>Задача 1. Варианты 1 – 10.</w:t>
      </w:r>
    </w:p>
    <w:p w:rsidR="00955DDB" w:rsidRDefault="00955DDB">
      <w:pPr>
        <w:ind w:left="360" w:firstLine="348"/>
        <w:rPr>
          <w:sz w:val="28"/>
        </w:rPr>
      </w:pPr>
    </w:p>
    <w:p w:rsidR="00955DDB" w:rsidRDefault="00955DDB">
      <w:pPr>
        <w:ind w:firstLine="348"/>
        <w:rPr>
          <w:sz w:val="28"/>
        </w:rPr>
      </w:pPr>
      <w:r>
        <w:rPr>
          <w:sz w:val="28"/>
        </w:rPr>
        <w:t xml:space="preserve">В трехфазную четырехпроводную сеть включили звездой несимметрич-ную нагрузку: в фазу А – индуктивный элемент с индуктивностью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= 31,8 мГн, </w:t>
      </w:r>
      <w:r>
        <w:rPr>
          <w:sz w:val="28"/>
          <w:lang w:val="en-US"/>
        </w:rPr>
        <w:t>f</w:t>
      </w:r>
      <w:r>
        <w:rPr>
          <w:sz w:val="28"/>
        </w:rPr>
        <w:t xml:space="preserve"> = 50 Гц в фазу В – резистор с сопротивлением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 = 8 ом, и емкостный элемент с емкостью 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cb</w:t>
      </w:r>
      <w:r>
        <w:rPr>
          <w:sz w:val="28"/>
        </w:rPr>
        <w:t xml:space="preserve">= 530 мкф, в фазу С – резистор С, сопротивления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= 5 ом. Линейное напряжение сети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ном </w:t>
      </w:r>
      <w:r>
        <w:rPr>
          <w:sz w:val="28"/>
        </w:rPr>
        <w:t xml:space="preserve">= 380 В. Определить фазные токи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, активную мощность цепи Р, реактивную мощность </w:t>
      </w:r>
      <w:r>
        <w:rPr>
          <w:sz w:val="28"/>
          <w:lang w:val="en-US"/>
        </w:rPr>
        <w:t>Q</w:t>
      </w:r>
      <w:r>
        <w:rPr>
          <w:sz w:val="28"/>
        </w:rPr>
        <w:t xml:space="preserve">, полную мощность </w:t>
      </w:r>
      <w:r>
        <w:rPr>
          <w:sz w:val="28"/>
          <w:lang w:val="en-US"/>
        </w:rPr>
        <w:t>S</w:t>
      </w:r>
      <w:r>
        <w:rPr>
          <w:sz w:val="28"/>
        </w:rPr>
        <w:t>. Построить векторную диаграмму токов и напряжений .</w:t>
      </w:r>
    </w:p>
    <w:p w:rsidR="00955DDB" w:rsidRDefault="00955DD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Определяем фазные напряжения:</w:t>
      </w:r>
    </w:p>
    <w:p w:rsidR="00955DDB" w:rsidRDefault="00955DDB">
      <w:pPr>
        <w:ind w:left="1068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     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ном</w: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</w:rPr>
        <w:t>л</w:t>
      </w:r>
    </w:p>
    <w:p w:rsidR="00955DDB" w:rsidRDefault="00955DDB">
      <w:pPr>
        <w:rPr>
          <w:sz w:val="28"/>
        </w:rPr>
      </w:pPr>
      <w:r>
        <w:rPr>
          <w:sz w:val="28"/>
        </w:rPr>
        <w:tab/>
      </w: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В четырехпроводной цепи при любой нагрузке фаз выполняется соотношение </w:t>
      </w:r>
      <w:r>
        <w:rPr>
          <w:position w:val="-14"/>
          <w:sz w:val="28"/>
        </w:rPr>
        <w:object w:dxaOrig="1200" w:dyaOrig="420">
          <v:shape id="_x0000_i1039" type="#_x0000_t75" style="width:60pt;height:21pt" o:ole="">
            <v:imagedata r:id="rId35" o:title=""/>
          </v:shape>
          <o:OLEObject Type="Embed" ProgID="Equation.3" ShapeID="_x0000_i1039" DrawAspect="Content" ObjectID="_1469550901" r:id="rId36"/>
        </w:object>
      </w:r>
    </w:p>
    <w:p w:rsidR="00955DDB" w:rsidRDefault="00955DDB">
      <w:pPr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3360" w:dyaOrig="660">
          <v:shape id="_x0000_i1040" type="#_x0000_t75" style="width:168pt;height:33pt" o:ole="">
            <v:imagedata r:id="rId37" o:title=""/>
          </v:shape>
          <o:OLEObject Type="Embed" ProgID="Equation.3" ShapeID="_x0000_i1040" DrawAspect="Content" ObjectID="_1469550902" r:id="rId38"/>
        </w:object>
      </w:r>
      <w:r>
        <w:rPr>
          <w:sz w:val="28"/>
        </w:rPr>
        <w:t xml:space="preserve"> В</w:t>
      </w:r>
    </w:p>
    <w:p w:rsidR="00955DDB" w:rsidRDefault="00955DD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Определяем сопротивление индуктивного элемента</w:t>
      </w:r>
    </w:p>
    <w:p w:rsidR="00955DDB" w:rsidRDefault="00955DDB">
      <w:pPr>
        <w:ind w:left="708"/>
        <w:jc w:val="center"/>
        <w:rPr>
          <w:sz w:val="28"/>
          <w:lang w:val="en-US"/>
        </w:rPr>
      </w:pP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LA</w:t>
      </w:r>
      <w:r>
        <w:rPr>
          <w:sz w:val="28"/>
          <w:lang w:val="en-US"/>
        </w:rPr>
        <w:t xml:space="preserve"> = 2 </w:t>
      </w:r>
      <w:r>
        <w:rPr>
          <w:sz w:val="28"/>
        </w:rPr>
        <w:sym w:font="Symbol" w:char="F070"/>
      </w:r>
      <w:r>
        <w:rPr>
          <w:sz w:val="28"/>
          <w:lang w:val="en-US"/>
        </w:rPr>
        <w:t>f L</w:t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>= 2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 xml:space="preserve">3.14 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 xml:space="preserve"> 50 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 xml:space="preserve"> 31.8 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 xml:space="preserve"> 10</w:t>
      </w:r>
      <w:r>
        <w:rPr>
          <w:sz w:val="28"/>
          <w:vertAlign w:val="superscript"/>
          <w:lang w:val="en-US"/>
        </w:rPr>
        <w:t>-3</w:t>
      </w:r>
      <w:r>
        <w:rPr>
          <w:sz w:val="28"/>
          <w:lang w:val="en-US"/>
        </w:rPr>
        <w:t xml:space="preserve"> = 100 M</w:t>
      </w:r>
    </w:p>
    <w:p w:rsidR="00955DDB" w:rsidRDefault="00955DD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Определяем сопротивление емкостного элемента в фазе В:</w:t>
      </w:r>
    </w:p>
    <w:p w:rsidR="00955DDB" w:rsidRDefault="00955DDB">
      <w:pPr>
        <w:ind w:left="708"/>
        <w:jc w:val="center"/>
        <w:rPr>
          <w:sz w:val="28"/>
        </w:rPr>
      </w:pPr>
      <w:r>
        <w:rPr>
          <w:position w:val="-28"/>
          <w:sz w:val="28"/>
          <w:lang w:val="en-US"/>
        </w:rPr>
        <w:object w:dxaOrig="3780" w:dyaOrig="660">
          <v:shape id="_x0000_i1041" type="#_x0000_t75" style="width:189pt;height:33pt" o:ole="">
            <v:imagedata r:id="rId39" o:title=""/>
          </v:shape>
          <o:OLEObject Type="Embed" ProgID="Equation.3" ShapeID="_x0000_i1041" DrawAspect="Content" ObjectID="_1469550903" r:id="rId40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>OM</w:t>
      </w:r>
    </w:p>
    <w:p w:rsidR="00955DDB" w:rsidRDefault="00955DDB">
      <w:pPr>
        <w:ind w:left="708"/>
        <w:rPr>
          <w:sz w:val="28"/>
        </w:rPr>
      </w:pPr>
    </w:p>
    <w:p w:rsidR="00955DDB" w:rsidRDefault="00955DDB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Определяем полное сопротивление в фазе в: </w:t>
      </w:r>
    </w:p>
    <w:p w:rsidR="00955DDB" w:rsidRDefault="00955DDB">
      <w:pPr>
        <w:ind w:left="1068"/>
        <w:jc w:val="center"/>
        <w:rPr>
          <w:sz w:val="28"/>
        </w:rPr>
      </w:pPr>
      <w:r>
        <w:rPr>
          <w:position w:val="-14"/>
          <w:sz w:val="28"/>
        </w:rPr>
        <w:object w:dxaOrig="3720" w:dyaOrig="460">
          <v:shape id="_x0000_i1042" type="#_x0000_t75" style="width:186pt;height:23.25pt" o:ole="">
            <v:imagedata r:id="rId41" o:title=""/>
          </v:shape>
          <o:OLEObject Type="Embed" ProgID="Equation.3" ShapeID="_x0000_i1042" DrawAspect="Content" ObjectID="_1469550904" r:id="rId42"/>
        </w:object>
      </w:r>
      <w:r>
        <w:rPr>
          <w:sz w:val="28"/>
          <w:lang w:val="en-US"/>
        </w:rPr>
        <w:t xml:space="preserve"> </w:t>
      </w:r>
      <w:r>
        <w:rPr>
          <w:sz w:val="28"/>
        </w:rPr>
        <w:t>Ом</w:t>
      </w:r>
    </w:p>
    <w:p w:rsidR="00955DDB" w:rsidRDefault="00955DDB">
      <w:pPr>
        <w:rPr>
          <w:sz w:val="28"/>
        </w:rPr>
      </w:pPr>
    </w:p>
    <w:p w:rsidR="00955DDB" w:rsidRDefault="00955DD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Находим фазные токи, применяя закон Ома для участка цепи:</w:t>
      </w:r>
    </w:p>
    <w:p w:rsidR="00955DDB" w:rsidRDefault="00955DDB">
      <w:pPr>
        <w:ind w:left="708"/>
        <w:jc w:val="center"/>
        <w:rPr>
          <w:sz w:val="28"/>
        </w:rPr>
      </w:pPr>
      <w:r>
        <w:rPr>
          <w:position w:val="-30"/>
          <w:sz w:val="28"/>
        </w:rPr>
        <w:object w:dxaOrig="2200" w:dyaOrig="680">
          <v:shape id="_x0000_i1043" type="#_x0000_t75" style="width:110.25pt;height:33.75pt" o:ole="">
            <v:imagedata r:id="rId43" o:title=""/>
          </v:shape>
          <o:OLEObject Type="Embed" ProgID="Equation.3" ShapeID="_x0000_i1043" DrawAspect="Content" ObjectID="_1469550905" r:id="rId44"/>
        </w:object>
      </w:r>
      <w:r>
        <w:rPr>
          <w:sz w:val="28"/>
        </w:rPr>
        <w:t>;</w:t>
      </w:r>
      <w:r>
        <w:rPr>
          <w:sz w:val="28"/>
        </w:rPr>
        <w:tab/>
      </w:r>
      <w:r>
        <w:rPr>
          <w:position w:val="-30"/>
          <w:sz w:val="28"/>
        </w:rPr>
        <w:object w:dxaOrig="2140" w:dyaOrig="680">
          <v:shape id="_x0000_i1044" type="#_x0000_t75" style="width:107.25pt;height:33.75pt" o:ole="">
            <v:imagedata r:id="rId45" o:title=""/>
          </v:shape>
          <o:OLEObject Type="Embed" ProgID="Equation.3" ShapeID="_x0000_i1044" DrawAspect="Content" ObjectID="_1469550906" r:id="rId46"/>
        </w:object>
      </w:r>
      <w:r>
        <w:rPr>
          <w:sz w:val="28"/>
        </w:rPr>
        <w:t>;</w:t>
      </w:r>
      <w:r>
        <w:rPr>
          <w:sz w:val="28"/>
        </w:rPr>
        <w:tab/>
      </w:r>
      <w:r>
        <w:rPr>
          <w:position w:val="-30"/>
          <w:sz w:val="28"/>
        </w:rPr>
        <w:object w:dxaOrig="1900" w:dyaOrig="680">
          <v:shape id="_x0000_i1045" type="#_x0000_t75" style="width:95.25pt;height:33.75pt" o:ole="">
            <v:imagedata r:id="rId47" o:title=""/>
          </v:shape>
          <o:OLEObject Type="Embed" ProgID="Equation.3" ShapeID="_x0000_i1045" DrawAspect="Content" ObjectID="_1469550907" r:id="rId48"/>
        </w:object>
      </w:r>
    </w:p>
    <w:p w:rsidR="00955DDB" w:rsidRDefault="00955DDB">
      <w:pPr>
        <w:numPr>
          <w:ilvl w:val="0"/>
          <w:numId w:val="2"/>
        </w:numPr>
        <w:pBdr>
          <w:bottom w:val="dotted" w:sz="24" w:space="25" w:color="auto"/>
        </w:pBdr>
        <w:rPr>
          <w:sz w:val="28"/>
        </w:rPr>
      </w:pPr>
      <w:r>
        <w:rPr>
          <w:sz w:val="28"/>
        </w:rPr>
        <w:t>Определяем активную мощность фазы «а»:</w:t>
      </w:r>
    </w:p>
    <w:p w:rsidR="00955DDB" w:rsidRDefault="00955DDB">
      <w:pPr>
        <w:pBdr>
          <w:bottom w:val="dotted" w:sz="24" w:space="0" w:color="auto"/>
        </w:pBdr>
        <w:ind w:left="708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1380" w:dyaOrig="380">
          <v:shape id="_x0000_i1046" type="#_x0000_t75" style="width:69pt;height:18.75pt" o:ole="">
            <v:imagedata r:id="rId49" o:title=""/>
          </v:shape>
          <o:OLEObject Type="Embed" ProgID="Equation.3" ShapeID="_x0000_i1046" DrawAspect="Content" ObjectID="_1469550908" r:id="rId50"/>
        </w:object>
      </w:r>
    </w:p>
    <w:p w:rsidR="00955DDB" w:rsidRDefault="00955DDB">
      <w:pPr>
        <w:numPr>
          <w:ilvl w:val="0"/>
          <w:numId w:val="2"/>
        </w:numPr>
        <w:pBdr>
          <w:bottom w:val="dotted" w:sz="24" w:space="0" w:color="auto"/>
        </w:pBdr>
        <w:rPr>
          <w:sz w:val="28"/>
        </w:rPr>
      </w:pPr>
      <w:r>
        <w:rPr>
          <w:sz w:val="28"/>
        </w:rPr>
        <w:t>Определяем активную мощность фазы «в»:</w:t>
      </w:r>
    </w:p>
    <w:p w:rsidR="00955DDB" w:rsidRDefault="00955DDB">
      <w:pPr>
        <w:pBdr>
          <w:bottom w:val="dotted" w:sz="24" w:space="0" w:color="auto"/>
        </w:pBdr>
        <w:ind w:left="708"/>
        <w:jc w:val="center"/>
        <w:rPr>
          <w:sz w:val="28"/>
        </w:rPr>
      </w:pPr>
      <w:r>
        <w:rPr>
          <w:position w:val="-12"/>
          <w:sz w:val="28"/>
        </w:rPr>
        <w:object w:dxaOrig="2560" w:dyaOrig="380">
          <v:shape id="_x0000_i1047" type="#_x0000_t75" style="width:128.25pt;height:18.75pt" o:ole="">
            <v:imagedata r:id="rId51" o:title=""/>
          </v:shape>
          <o:OLEObject Type="Embed" ProgID="Equation.3" ShapeID="_x0000_i1047" DrawAspect="Content" ObjectID="_1469550909" r:id="rId52"/>
        </w:object>
      </w:r>
      <w:r>
        <w:rPr>
          <w:sz w:val="28"/>
          <w:lang w:val="en-US"/>
        </w:rPr>
        <w:t xml:space="preserve"> </w:t>
      </w:r>
      <w:r>
        <w:rPr>
          <w:sz w:val="28"/>
        </w:rPr>
        <w:t>Вт</w:t>
      </w:r>
    </w:p>
    <w:p w:rsidR="00955DDB" w:rsidRDefault="00955DDB">
      <w:pPr>
        <w:numPr>
          <w:ilvl w:val="0"/>
          <w:numId w:val="2"/>
        </w:numPr>
        <w:pBdr>
          <w:bottom w:val="dotted" w:sz="24" w:space="0" w:color="auto"/>
        </w:pBdr>
        <w:rPr>
          <w:sz w:val="28"/>
        </w:rPr>
      </w:pPr>
      <w:r>
        <w:rPr>
          <w:sz w:val="28"/>
        </w:rPr>
        <w:t>Определяем активную мощность фазы «с»:</w:t>
      </w:r>
    </w:p>
    <w:p w:rsidR="00955DDB" w:rsidRDefault="00955DDB">
      <w:pPr>
        <w:pBdr>
          <w:bottom w:val="dotted" w:sz="24" w:space="0" w:color="auto"/>
        </w:pBdr>
        <w:ind w:left="708"/>
        <w:jc w:val="center"/>
        <w:rPr>
          <w:sz w:val="28"/>
        </w:rPr>
      </w:pPr>
      <w:r>
        <w:rPr>
          <w:position w:val="-12"/>
          <w:sz w:val="28"/>
        </w:rPr>
        <w:object w:dxaOrig="2540" w:dyaOrig="380">
          <v:shape id="_x0000_i1048" type="#_x0000_t75" style="width:126.75pt;height:18.75pt" o:ole="">
            <v:imagedata r:id="rId53" o:title=""/>
          </v:shape>
          <o:OLEObject Type="Embed" ProgID="Equation.3" ShapeID="_x0000_i1048" DrawAspect="Content" ObjectID="_1469550910" r:id="rId54"/>
        </w:object>
      </w:r>
      <w:r>
        <w:rPr>
          <w:sz w:val="28"/>
        </w:rPr>
        <w:t xml:space="preserve"> Вт</w:t>
      </w:r>
    </w:p>
    <w:p w:rsidR="00955DDB" w:rsidRDefault="00955DDB">
      <w:pPr>
        <w:numPr>
          <w:ilvl w:val="0"/>
          <w:numId w:val="2"/>
        </w:numPr>
        <w:pBdr>
          <w:bottom w:val="dotted" w:sz="24" w:space="0" w:color="auto"/>
        </w:pBdr>
        <w:rPr>
          <w:sz w:val="28"/>
        </w:rPr>
      </w:pPr>
      <w:r>
        <w:rPr>
          <w:sz w:val="28"/>
        </w:rPr>
        <w:t>Активная мощность трехфазной цепи равна:</w:t>
      </w:r>
    </w:p>
    <w:p w:rsidR="00955DDB" w:rsidRDefault="00955DDB">
      <w:pPr>
        <w:pBdr>
          <w:bottom w:val="dotted" w:sz="24" w:space="0" w:color="auto"/>
        </w:pBdr>
        <w:ind w:left="708"/>
        <w:jc w:val="center"/>
        <w:rPr>
          <w:sz w:val="28"/>
          <w:lang w:val="en-US"/>
        </w:rPr>
      </w:pPr>
      <w:r>
        <w:rPr>
          <w:sz w:val="28"/>
          <w:lang w:val="en-US"/>
        </w:rPr>
        <w:t>P=P</w:t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>+P</w:t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>+P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=0+3872+9680=13 552 </w:t>
      </w:r>
      <w:r>
        <w:rPr>
          <w:sz w:val="28"/>
        </w:rPr>
        <w:t>Вт</w:t>
      </w:r>
    </w:p>
    <w:p w:rsidR="00955DDB" w:rsidRDefault="00955DDB">
      <w:pPr>
        <w:pBdr>
          <w:bottom w:val="dotted" w:sz="24" w:space="0" w:color="auto"/>
        </w:pBdr>
        <w:ind w:left="708"/>
        <w:jc w:val="center"/>
        <w:rPr>
          <w:sz w:val="28"/>
          <w:lang w:val="en-US"/>
        </w:rPr>
      </w:pPr>
    </w:p>
    <w:p w:rsidR="00955DDB" w:rsidRDefault="00955DD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Определяем реактивную мощность в фазе а:</w:t>
      </w:r>
    </w:p>
    <w:p w:rsidR="00955DDB" w:rsidRDefault="00955DDB">
      <w:pPr>
        <w:ind w:left="708"/>
        <w:jc w:val="center"/>
        <w:rPr>
          <w:sz w:val="28"/>
        </w:rPr>
      </w:pPr>
      <w:r>
        <w:rPr>
          <w:position w:val="-12"/>
          <w:sz w:val="28"/>
        </w:rPr>
        <w:object w:dxaOrig="2860" w:dyaOrig="380">
          <v:shape id="_x0000_i1049" type="#_x0000_t75" style="width:143.25pt;height:18.75pt" o:ole="">
            <v:imagedata r:id="rId55" o:title=""/>
          </v:shape>
          <o:OLEObject Type="Embed" ProgID="Equation.3" ShapeID="_x0000_i1049" DrawAspect="Content" ObjectID="_1469550911" r:id="rId56"/>
        </w:object>
      </w:r>
      <w:r>
        <w:rPr>
          <w:sz w:val="28"/>
        </w:rPr>
        <w:t>вар</w:t>
      </w:r>
    </w:p>
    <w:p w:rsidR="00955DDB" w:rsidRDefault="00955DD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Определяем реактивную мощность фазы в:</w:t>
      </w:r>
    </w:p>
    <w:p w:rsidR="00955DDB" w:rsidRDefault="00955DDB">
      <w:pPr>
        <w:ind w:left="708"/>
        <w:jc w:val="center"/>
        <w:rPr>
          <w:sz w:val="28"/>
        </w:rPr>
      </w:pPr>
      <w:r>
        <w:rPr>
          <w:position w:val="-12"/>
          <w:sz w:val="28"/>
        </w:rPr>
        <w:object w:dxaOrig="3400" w:dyaOrig="380">
          <v:shape id="_x0000_i1050" type="#_x0000_t75" style="width:170.25pt;height:18.75pt" o:ole="">
            <v:imagedata r:id="rId57" o:title=""/>
          </v:shape>
          <o:OLEObject Type="Embed" ProgID="Equation.3" ShapeID="_x0000_i1050" DrawAspect="Content" ObjectID="_1469550912" r:id="rId58"/>
        </w:object>
      </w:r>
      <w:r>
        <w:rPr>
          <w:sz w:val="28"/>
        </w:rPr>
        <w:t>вар</w:t>
      </w:r>
    </w:p>
    <w:p w:rsidR="00955DDB" w:rsidRDefault="00955DD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Реактивная мощность цепи:</w:t>
      </w:r>
    </w:p>
    <w:p w:rsidR="00955DDB" w:rsidRDefault="00955DDB">
      <w:pPr>
        <w:ind w:left="708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=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+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>+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; 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=0 , так как в фазе с нет реактивных элементов.</w:t>
      </w:r>
    </w:p>
    <w:p w:rsidR="00955DDB" w:rsidRDefault="00955DDB">
      <w:pPr>
        <w:ind w:left="708"/>
        <w:rPr>
          <w:sz w:val="28"/>
        </w:rPr>
      </w:pPr>
      <w:r>
        <w:rPr>
          <w:sz w:val="28"/>
        </w:rPr>
        <w:t xml:space="preserve">Q=4840-2904=1936 вар   </w:t>
      </w:r>
    </w:p>
    <w:p w:rsidR="00955DDB" w:rsidRDefault="00955DDB">
      <w:pPr>
        <w:numPr>
          <w:ilvl w:val="0"/>
          <w:numId w:val="2"/>
        </w:numPr>
        <w:pBdr>
          <w:bottom w:val="dotted" w:sz="24" w:space="0" w:color="auto"/>
        </w:pBdr>
        <w:rPr>
          <w:sz w:val="28"/>
        </w:rPr>
      </w:pPr>
      <w:r>
        <w:rPr>
          <w:sz w:val="28"/>
        </w:rPr>
        <w:t>Полная мощность трехфазной цепи равна:</w:t>
      </w:r>
    </w:p>
    <w:p w:rsidR="00955DDB" w:rsidRDefault="00955DDB">
      <w:pPr>
        <w:pBdr>
          <w:bottom w:val="dotted" w:sz="24" w:space="0" w:color="auto"/>
        </w:pBdr>
        <w:ind w:left="708"/>
        <w:jc w:val="center"/>
        <w:rPr>
          <w:sz w:val="28"/>
        </w:rPr>
      </w:pPr>
      <w:r>
        <w:rPr>
          <w:position w:val="-12"/>
          <w:sz w:val="28"/>
        </w:rPr>
        <w:object w:dxaOrig="4140" w:dyaOrig="440">
          <v:shape id="_x0000_i1051" type="#_x0000_t75" style="width:207pt;height:21.75pt" o:ole="">
            <v:imagedata r:id="rId59" o:title=""/>
          </v:shape>
          <o:OLEObject Type="Embed" ProgID="Equation.3" ShapeID="_x0000_i1051" DrawAspect="Content" ObjectID="_1469550913" r:id="rId60"/>
        </w:object>
      </w:r>
      <w:r>
        <w:rPr>
          <w:sz w:val="28"/>
        </w:rPr>
        <w:t xml:space="preserve">В </w:t>
      </w:r>
      <w:r>
        <w:rPr>
          <w:sz w:val="28"/>
        </w:rPr>
        <w:sym w:font="Symbol" w:char="F0D7"/>
      </w:r>
      <w:r>
        <w:rPr>
          <w:sz w:val="28"/>
        </w:rPr>
        <w:t xml:space="preserve"> А= 13,7 кВа</w:t>
      </w:r>
    </w:p>
    <w:p w:rsidR="00955DDB" w:rsidRDefault="00955DDB">
      <w:pPr>
        <w:ind w:left="708"/>
        <w:rPr>
          <w:sz w:val="28"/>
        </w:rPr>
      </w:pPr>
    </w:p>
    <w:p w:rsidR="00955DDB" w:rsidRDefault="00955DDB">
      <w:pPr>
        <w:ind w:firstLine="708"/>
        <w:rPr>
          <w:sz w:val="28"/>
        </w:rPr>
      </w:pPr>
      <w:r>
        <w:rPr>
          <w:sz w:val="28"/>
        </w:rPr>
        <w:t>Построение векторной диаграммы начинаем с построения векторов фазных напряжений, откладывая их относительно друг друга под углом 120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</w:p>
    <w:p w:rsidR="00955DDB" w:rsidRDefault="00955DDB">
      <w:pPr>
        <w:ind w:firstLine="708"/>
        <w:rPr>
          <w:sz w:val="28"/>
        </w:rPr>
      </w:pPr>
      <w:r>
        <w:rPr>
          <w:sz w:val="28"/>
        </w:rPr>
        <w:t>Векторная диаграмма строится в масштабе.</w:t>
      </w:r>
    </w:p>
    <w:p w:rsidR="00955DDB" w:rsidRDefault="00955DDB">
      <w:pPr>
        <w:ind w:firstLine="708"/>
        <w:rPr>
          <w:sz w:val="28"/>
        </w:rPr>
      </w:pPr>
    </w:p>
    <w:p w:rsidR="00955DDB" w:rsidRDefault="00955DDB">
      <w:pPr>
        <w:ind w:firstLine="708"/>
        <w:rPr>
          <w:sz w:val="28"/>
        </w:rPr>
      </w:pPr>
    </w:p>
    <w:p w:rsidR="00955DDB" w:rsidRDefault="00955DDB">
      <w:pPr>
        <w:ind w:firstLine="708"/>
        <w:rPr>
          <w:sz w:val="28"/>
        </w:rPr>
      </w:pPr>
    </w:p>
    <w:p w:rsidR="00955DDB" w:rsidRDefault="00955DDB">
      <w:pPr>
        <w:ind w:firstLine="708"/>
        <w:rPr>
          <w:sz w:val="28"/>
        </w:rPr>
      </w:pPr>
    </w:p>
    <w:p w:rsidR="00955DDB" w:rsidRDefault="00955DDB">
      <w:pPr>
        <w:ind w:firstLine="708"/>
        <w:rPr>
          <w:sz w:val="28"/>
        </w:rPr>
      </w:pPr>
    </w:p>
    <w:p w:rsidR="00955DDB" w:rsidRDefault="00955DDB">
      <w:pPr>
        <w:ind w:firstLine="708"/>
        <w:rPr>
          <w:sz w:val="28"/>
        </w:rPr>
      </w:pPr>
      <w:r>
        <w:rPr>
          <w:sz w:val="28"/>
        </w:rPr>
        <w:t>Для построения векторной диаграммы необходимо определить сдвиг фаз между током и напряжением в каждой фазе.</w:t>
      </w:r>
    </w:p>
    <w:p w:rsidR="00955DDB" w:rsidRDefault="00955DDB">
      <w:pPr>
        <w:ind w:firstLine="708"/>
        <w:rPr>
          <w:sz w:val="28"/>
        </w:rPr>
      </w:pPr>
      <w:r>
        <w:rPr>
          <w:sz w:val="28"/>
        </w:rPr>
        <w:t xml:space="preserve">В фазе «а» включена катушка индуктивности угол </w:t>
      </w:r>
      <w:r>
        <w:rPr>
          <w:position w:val="-24"/>
          <w:sz w:val="28"/>
        </w:rPr>
        <w:object w:dxaOrig="660" w:dyaOrig="620">
          <v:shape id="_x0000_i1052" type="#_x0000_t75" style="width:33pt;height:30.75pt" o:ole="">
            <v:imagedata r:id="rId61" o:title=""/>
          </v:shape>
          <o:OLEObject Type="Embed" ProgID="Equation.3" ShapeID="_x0000_i1052" DrawAspect="Content" ObjectID="_1469550914" r:id="rId62"/>
        </w:object>
      </w:r>
      <w:r>
        <w:rPr>
          <w:sz w:val="28"/>
        </w:rPr>
        <w:t>, напряжение определяет ток на 90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т.е. вектор напряжения вращается против часовой стрелки. Фаза «в» носит активно-емкостный характер, т.е. ток опережает напряжение на угол </w:t>
      </w:r>
      <w:r>
        <w:rPr>
          <w:sz w:val="28"/>
        </w:rPr>
        <w:sym w:font="Symbol" w:char="F06A"/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>, который определяет через синус или тангенс</w:t>
      </w:r>
    </w:p>
    <w:p w:rsidR="00955DDB" w:rsidRDefault="00955DDB">
      <w:pPr>
        <w:jc w:val="center"/>
        <w:rPr>
          <w:sz w:val="28"/>
          <w:lang w:val="en-US"/>
        </w:rPr>
      </w:pPr>
      <w:r>
        <w:rPr>
          <w:position w:val="-24"/>
          <w:sz w:val="28"/>
          <w:lang w:val="en-US"/>
        </w:rPr>
        <w:object w:dxaOrig="2480" w:dyaOrig="620">
          <v:shape id="_x0000_i1053" type="#_x0000_t75" style="width:123.75pt;height:30.75pt" o:ole="">
            <v:imagedata r:id="rId63" o:title=""/>
          </v:shape>
          <o:OLEObject Type="Embed" ProgID="Equation.3" ShapeID="_x0000_i1053" DrawAspect="Content" ObjectID="_1469550915" r:id="rId64"/>
        </w:object>
      </w:r>
      <w:r>
        <w:rPr>
          <w:sz w:val="28"/>
          <w:lang w:val="en-US"/>
        </w:rPr>
        <w:t>;</w:t>
      </w:r>
      <w:r>
        <w:rPr>
          <w:sz w:val="28"/>
          <w:lang w:val="en-US"/>
        </w:rPr>
        <w:tab/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>=argsin 0.6</w:t>
      </w:r>
    </w:p>
    <w:p w:rsidR="00955DDB" w:rsidRDefault="00955DDB">
      <w:pPr>
        <w:ind w:firstLine="708"/>
        <w:rPr>
          <w:sz w:val="28"/>
        </w:rPr>
      </w:pPr>
    </w:p>
    <w:p w:rsidR="00955DDB" w:rsidRDefault="00955DDB">
      <w:pPr>
        <w:ind w:firstLine="708"/>
        <w:rPr>
          <w:sz w:val="28"/>
        </w:rPr>
      </w:pPr>
      <w:r>
        <w:rPr>
          <w:sz w:val="28"/>
        </w:rPr>
        <w:t xml:space="preserve">Вектор напряжения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вращается по часовой стрелке. Фаза «с» носит активный характер: сдвиг фаз между током и напряжением равен нулю, </w:t>
      </w:r>
      <w:r>
        <w:rPr>
          <w:sz w:val="28"/>
        </w:rPr>
        <w:sym w:font="Symbol" w:char="F06A"/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>=0. Векторы тока и напряжения совпадают по фазе.</w:t>
      </w:r>
    </w:p>
    <w:p w:rsidR="00955DDB" w:rsidRDefault="00955DDB">
      <w:pPr>
        <w:ind w:firstLine="708"/>
        <w:rPr>
          <w:sz w:val="28"/>
        </w:rPr>
      </w:pPr>
      <w:r>
        <w:rPr>
          <w:sz w:val="28"/>
        </w:rPr>
        <w:t>Откладываем токи и определяем ток в нейтральном проводе как векторную сумму фазных токов:</w:t>
      </w:r>
    </w:p>
    <w:p w:rsidR="00955DDB" w:rsidRDefault="00955DDB">
      <w:pPr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+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>+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ab/>
      </w:r>
      <w:r>
        <w:rPr>
          <w:sz w:val="28"/>
        </w:rPr>
        <w:tab/>
        <w:t>задаваясь масштабом потоку</w:t>
      </w:r>
    </w:p>
    <w:p w:rsidR="00955DDB" w:rsidRDefault="00955DDB">
      <w:pPr>
        <w:rPr>
          <w:sz w:val="28"/>
        </w:rPr>
      </w:pPr>
      <w:r>
        <w:rPr>
          <w:position w:val="-24"/>
          <w:sz w:val="28"/>
        </w:rPr>
        <w:object w:dxaOrig="1040" w:dyaOrig="620">
          <v:shape id="_x0000_i1054" type="#_x0000_t75" style="width:51.75pt;height:30.75pt" o:ole="">
            <v:imagedata r:id="rId65" o:title=""/>
          </v:shape>
          <o:OLEObject Type="Embed" ProgID="Equation.3" ShapeID="_x0000_i1054" DrawAspect="Content" ObjectID="_1469550916" r:id="rId66"/>
        </w:objec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>=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– умножив на длину отрезка. 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  <w:lang w:val="en-US"/>
        </w:rPr>
        <w:t>Задача 1</w:t>
      </w:r>
      <w:r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 xml:space="preserve"> (Варианты 11 – 20)</w:t>
      </w:r>
      <w:r>
        <w:rPr>
          <w:sz w:val="28"/>
        </w:rPr>
        <w:t>.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По заданной векторной диаграмме для трехфазной цепи определить характер сопротивления во всех фазах (активное </w:t>
      </w:r>
      <w:r>
        <w:rPr>
          <w:sz w:val="28"/>
          <w:lang w:val="en-US"/>
        </w:rPr>
        <w:t>R</w:t>
      </w:r>
      <w:r>
        <w:rPr>
          <w:sz w:val="28"/>
        </w:rPr>
        <w:t xml:space="preserve">, индуктивное Н, емкостное С, смешанное), вычислить значения каждого сопротивления и начертить схему присоединения сопротивлений к сети. Сопротивления соединены «звездой». Закончить построение векторной диаграммы и определить ток в нулевом проводе. Определить активную Р, реактивную </w:t>
      </w:r>
      <w:r>
        <w:rPr>
          <w:sz w:val="28"/>
          <w:lang w:val="en-US"/>
        </w:rPr>
        <w:t>Q</w:t>
      </w:r>
      <w:r>
        <w:rPr>
          <w:sz w:val="28"/>
        </w:rPr>
        <w:t xml:space="preserve"> и полную мощность </w:t>
      </w:r>
      <w:r>
        <w:rPr>
          <w:sz w:val="28"/>
          <w:lang w:val="en-US"/>
        </w:rPr>
        <w:t>S</w:t>
      </w:r>
      <w:r>
        <w:rPr>
          <w:sz w:val="28"/>
        </w:rPr>
        <w:t xml:space="preserve"> трехфазной цепи.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220 В.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>Зная напряжение и силу тока  определяем полные сопротивления фаз, применяя закон Ома:</w:t>
      </w:r>
    </w:p>
    <w:p w:rsidR="00955DDB" w:rsidRDefault="00955DDB">
      <w:pPr>
        <w:rPr>
          <w:sz w:val="28"/>
        </w:rPr>
      </w:pPr>
      <w:r>
        <w:rPr>
          <w:position w:val="-30"/>
          <w:sz w:val="28"/>
        </w:rPr>
        <w:object w:dxaOrig="1980" w:dyaOrig="680">
          <v:shape id="_x0000_i1055" type="#_x0000_t75" style="width:99pt;height:33.75pt" o:ole="">
            <v:imagedata r:id="rId67" o:title=""/>
          </v:shape>
          <o:OLEObject Type="Embed" ProgID="Equation.3" ShapeID="_x0000_i1055" DrawAspect="Content" ObjectID="_1469550917" r:id="rId68"/>
        </w:object>
      </w:r>
      <w:r>
        <w:rPr>
          <w:sz w:val="28"/>
        </w:rPr>
        <w:t xml:space="preserve"> Ом. Зная, что </w:t>
      </w:r>
      <w:r>
        <w:rPr>
          <w:sz w:val="28"/>
          <w:lang w:val="en-US"/>
        </w:rPr>
        <w:t>cos</w:t>
      </w:r>
      <w:r>
        <w:rPr>
          <w:sz w:val="28"/>
        </w:rPr>
        <w:t xml:space="preserve"> </w:t>
      </w:r>
      <w:r>
        <w:rPr>
          <w:position w:val="-30"/>
          <w:sz w:val="28"/>
        </w:rPr>
        <w:object w:dxaOrig="880" w:dyaOrig="680">
          <v:shape id="_x0000_i1056" type="#_x0000_t75" style="width:44.25pt;height:33.75pt" o:ole="">
            <v:imagedata r:id="rId69" o:title=""/>
          </v:shape>
          <o:OLEObject Type="Embed" ProgID="Equation.3" ShapeID="_x0000_i1056" DrawAspect="Content" ObjectID="_1469550918" r:id="rId70"/>
        </w:object>
      </w:r>
      <w:r>
        <w:rPr>
          <w:sz w:val="28"/>
        </w:rPr>
        <w:t xml:space="preserve"> , а  </w:t>
      </w:r>
      <w:r>
        <w:rPr>
          <w:sz w:val="28"/>
          <w:lang w:val="en-US"/>
        </w:rPr>
        <w:t>sin</w:t>
      </w:r>
      <w:r>
        <w:rPr>
          <w:sz w:val="28"/>
        </w:rPr>
        <w:t xml:space="preserve"> </w:t>
      </w:r>
      <w:r>
        <w:rPr>
          <w:position w:val="-30"/>
          <w:sz w:val="28"/>
        </w:rPr>
        <w:object w:dxaOrig="999" w:dyaOrig="680">
          <v:shape id="_x0000_i1057" type="#_x0000_t75" style="width:50.25pt;height:33.75pt" o:ole="">
            <v:imagedata r:id="rId71" o:title=""/>
          </v:shape>
          <o:OLEObject Type="Embed" ProgID="Equation.3" ShapeID="_x0000_i1057" DrawAspect="Content" ObjectID="_1469550919" r:id="rId72"/>
        </w:object>
      </w:r>
      <w:r>
        <w:rPr>
          <w:sz w:val="28"/>
        </w:rPr>
        <w:t>, определяем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position w:val="-24"/>
          <w:sz w:val="28"/>
        </w:rPr>
        <w:object w:dxaOrig="4060" w:dyaOrig="680">
          <v:shape id="_x0000_i1058" type="#_x0000_t75" style="width:203.25pt;height:33.75pt" o:ole="">
            <v:imagedata r:id="rId73" o:title=""/>
          </v:shape>
          <o:OLEObject Type="Embed" ProgID="Equation.3" ShapeID="_x0000_i1058" DrawAspect="Content" ObjectID="_1469550920" r:id="rId74"/>
        </w:object>
      </w:r>
      <w:r>
        <w:rPr>
          <w:sz w:val="28"/>
        </w:rPr>
        <w:t>Ом</w:t>
      </w:r>
    </w:p>
    <w:p w:rsidR="00955DDB" w:rsidRDefault="00955DDB">
      <w:pPr>
        <w:rPr>
          <w:sz w:val="28"/>
        </w:rPr>
      </w:pPr>
      <w:r>
        <w:rPr>
          <w:position w:val="-12"/>
          <w:sz w:val="28"/>
        </w:rPr>
        <w:object w:dxaOrig="4160" w:dyaOrig="380">
          <v:shape id="_x0000_i1059" type="#_x0000_t75" style="width:207.75pt;height:18.75pt" o:ole="">
            <v:imagedata r:id="rId75" o:title=""/>
          </v:shape>
          <o:OLEObject Type="Embed" ProgID="Equation.3" ShapeID="_x0000_i1059" DrawAspect="Content" ObjectID="_1469550921" r:id="rId76"/>
        </w:object>
      </w:r>
      <w:r>
        <w:rPr>
          <w:sz w:val="28"/>
        </w:rPr>
        <w:t>Ом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В фазе «в» векторы тока и напряжения совпадают, , цепь носит активный характер </w:t>
      </w:r>
      <w:r>
        <w:rPr>
          <w:position w:val="-24"/>
          <w:sz w:val="28"/>
        </w:rPr>
        <w:object w:dxaOrig="2079" w:dyaOrig="620">
          <v:shape id="_x0000_i1060" type="#_x0000_t75" style="width:104.25pt;height:30.75pt" o:ole="">
            <v:imagedata r:id="rId77" o:title=""/>
          </v:shape>
          <o:OLEObject Type="Embed" ProgID="Equation.3" ShapeID="_x0000_i1060" DrawAspect="Content" ObjectID="_1469550922" r:id="rId78"/>
        </w:object>
      </w:r>
      <w:r>
        <w:rPr>
          <w:sz w:val="28"/>
        </w:rPr>
        <w:t>.</w:t>
      </w: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В фазе «с» угол </w:t>
      </w:r>
      <w:r>
        <w:rPr>
          <w:sz w:val="28"/>
        </w:rPr>
        <w:sym w:font="Symbol" w:char="F06A"/>
      </w:r>
      <w:r>
        <w:rPr>
          <w:sz w:val="28"/>
        </w:rPr>
        <w:t>= -90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, цепь носит емкостный характер, т.е. включен конденсатор </w:t>
      </w:r>
      <w:r>
        <w:rPr>
          <w:position w:val="-24"/>
          <w:sz w:val="28"/>
        </w:rPr>
        <w:object w:dxaOrig="2160" w:dyaOrig="620">
          <v:shape id="_x0000_i1061" type="#_x0000_t75" style="width:108pt;height:30.75pt" o:ole="">
            <v:imagedata r:id="rId79" o:title=""/>
          </v:shape>
          <o:OLEObject Type="Embed" ProgID="Equation.3" ShapeID="_x0000_i1061" DrawAspect="Content" ObjectID="_1469550923" r:id="rId80"/>
        </w:object>
      </w:r>
      <w:r>
        <w:rPr>
          <w:sz w:val="28"/>
        </w:rPr>
        <w:t>.</w:t>
      </w:r>
    </w:p>
    <w:p w:rsidR="00955DDB" w:rsidRDefault="00955DDB">
      <w:pPr>
        <w:rPr>
          <w:sz w:val="28"/>
        </w:rPr>
      </w:pPr>
      <w:r>
        <w:rPr>
          <w:sz w:val="28"/>
        </w:rPr>
        <w:tab/>
      </w:r>
    </w:p>
    <w:p w:rsidR="00955DDB" w:rsidRDefault="00955DDB">
      <w:pPr>
        <w:rPr>
          <w:sz w:val="28"/>
        </w:rPr>
      </w:pPr>
      <w:r>
        <w:rPr>
          <w:sz w:val="28"/>
        </w:rPr>
        <w:tab/>
        <w:t>Чертим схему электрической цепи.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>Активная мощность всей цепи: Р = Р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   </w:t>
      </w:r>
      <w:r>
        <w:rPr>
          <w:position w:val="-12"/>
          <w:sz w:val="28"/>
        </w:rPr>
        <w:object w:dxaOrig="1980" w:dyaOrig="380">
          <v:shape id="_x0000_i1062" type="#_x0000_t75" style="width:99pt;height:18.75pt" o:ole="">
            <v:imagedata r:id="rId81" o:title=""/>
          </v:shape>
          <o:OLEObject Type="Embed" ProgID="Equation.3" ShapeID="_x0000_i1062" DrawAspect="Content" ObjectID="_1469550924" r:id="rId82"/>
        </w:object>
      </w:r>
      <w:r>
        <w:rPr>
          <w:sz w:val="28"/>
        </w:rPr>
        <w:t xml:space="preserve">    </w:t>
      </w:r>
    </w:p>
    <w:p w:rsidR="00955DDB" w:rsidRDefault="00955DDB">
      <w:pPr>
        <w:rPr>
          <w:sz w:val="28"/>
        </w:rPr>
      </w:pPr>
      <w:r>
        <w:rPr>
          <w:sz w:val="28"/>
          <w:lang w:val="en-US"/>
        </w:rPr>
        <w:t>P=10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19+20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 xml:space="preserve">11+0=1900+4400=6300 </w:t>
      </w:r>
      <w:r>
        <w:rPr>
          <w:sz w:val="28"/>
        </w:rPr>
        <w:t>Вт=6,3 кВт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  <w:lang w:val="en-US"/>
        </w:rPr>
      </w:pPr>
      <w:r>
        <w:rPr>
          <w:sz w:val="28"/>
        </w:rPr>
        <w:tab/>
        <w:t xml:space="preserve">Реактивная мощность всей цепи </w:t>
      </w:r>
      <w:r>
        <w:rPr>
          <w:sz w:val="28"/>
          <w:lang w:val="en-US"/>
        </w:rPr>
        <w:t>Q</w:t>
      </w:r>
      <w:r>
        <w:rPr>
          <w:sz w:val="28"/>
        </w:rPr>
        <w:t xml:space="preserve"> =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+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b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+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</w:t>
      </w:r>
    </w:p>
    <w:p w:rsidR="00955DDB" w:rsidRDefault="00955DDB">
      <w:pPr>
        <w:rPr>
          <w:sz w:val="28"/>
        </w:rPr>
      </w:pPr>
      <w:r>
        <w:rPr>
          <w:position w:val="-12"/>
          <w:sz w:val="28"/>
        </w:rPr>
        <w:object w:dxaOrig="6440" w:dyaOrig="380">
          <v:shape id="_x0000_i1063" type="#_x0000_t75" style="width:321.75pt;height:18.75pt" o:ole="">
            <v:imagedata r:id="rId83" o:title=""/>
          </v:shape>
          <o:OLEObject Type="Embed" ProgID="Equation.3" ShapeID="_x0000_i1063" DrawAspect="Content" ObjectID="_1469550925" r:id="rId84"/>
        </w:object>
      </w:r>
      <w:r>
        <w:rPr>
          <w:sz w:val="28"/>
        </w:rPr>
        <w:t>вар =3,3 квар</w:t>
      </w:r>
    </w:p>
    <w:p w:rsidR="00955DDB" w:rsidRDefault="00955DDB">
      <w:pPr>
        <w:rPr>
          <w:sz w:val="28"/>
          <w:lang w:val="en-US"/>
        </w:rPr>
      </w:pPr>
    </w:p>
    <w:p w:rsidR="00955DDB" w:rsidRDefault="00955DDB">
      <w:pPr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Определяем полную мощность трехкратной цепи.</w:t>
      </w:r>
    </w:p>
    <w:p w:rsidR="00955DDB" w:rsidRDefault="00955DDB">
      <w:pPr>
        <w:rPr>
          <w:sz w:val="28"/>
        </w:rPr>
      </w:pPr>
      <w:r>
        <w:rPr>
          <w:position w:val="-8"/>
          <w:sz w:val="28"/>
        </w:rPr>
        <w:object w:dxaOrig="3940" w:dyaOrig="400">
          <v:shape id="_x0000_i1064" type="#_x0000_t75" style="width:197.25pt;height:20.25pt" o:ole="">
            <v:imagedata r:id="rId85" o:title=""/>
          </v:shape>
          <o:OLEObject Type="Embed" ProgID="Equation.3" ShapeID="_x0000_i1064" DrawAspect="Content" ObjectID="_1469550926" r:id="rId86"/>
        </w:object>
      </w:r>
      <w:r>
        <w:rPr>
          <w:sz w:val="28"/>
        </w:rPr>
        <w:t xml:space="preserve">   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>Задача 2. (Варианты 1 – 10).</w:t>
      </w:r>
    </w:p>
    <w:p w:rsidR="00955DDB" w:rsidRDefault="00955DDB">
      <w:pPr>
        <w:rPr>
          <w:sz w:val="28"/>
        </w:rPr>
      </w:pPr>
    </w:p>
    <w:p w:rsidR="00955DDB" w:rsidRDefault="00955DDB">
      <w:pPr>
        <w:jc w:val="both"/>
        <w:rPr>
          <w:sz w:val="28"/>
        </w:rPr>
      </w:pPr>
      <w:r>
        <w:rPr>
          <w:sz w:val="28"/>
        </w:rPr>
        <w:tab/>
        <w:t>По заданной векторной диаграмме определить характер сопротивления (</w:t>
      </w:r>
      <w:r>
        <w:rPr>
          <w:sz w:val="28"/>
          <w:lang w:val="en-US"/>
        </w:rPr>
        <w:t>R</w:t>
      </w:r>
      <w:r>
        <w:rPr>
          <w:sz w:val="28"/>
        </w:rPr>
        <w:t xml:space="preserve">, </w:t>
      </w:r>
      <w:r>
        <w:rPr>
          <w:sz w:val="28"/>
          <w:lang w:val="en-US"/>
        </w:rPr>
        <w:t>L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 xml:space="preserve">, смешанное), вычислить значение каждого сопротивления и начертить схему присоединения к сети. Сопротивления соединены треугольником. Закончить построение векторной диаграммы показав на ней векторы линейных токов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. Определить активную Р, реактивную </w:t>
      </w:r>
      <w:r>
        <w:rPr>
          <w:sz w:val="28"/>
          <w:lang w:val="en-US"/>
        </w:rPr>
        <w:t>Q</w:t>
      </w:r>
      <w:r>
        <w:rPr>
          <w:sz w:val="28"/>
        </w:rPr>
        <w:t xml:space="preserve"> и полную мощность </w:t>
      </w:r>
      <w:r>
        <w:rPr>
          <w:sz w:val="28"/>
          <w:lang w:val="en-US"/>
        </w:rPr>
        <w:t>S</w:t>
      </w:r>
      <w:r>
        <w:rPr>
          <w:sz w:val="28"/>
        </w:rPr>
        <w:t>.7</w:t>
      </w: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Аналогично предыдущей задаче определяем значение сопротивлений. Отличие заключается в том, что все величины обозначаются двумя индексами: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bc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 xml:space="preserve"> и т.д.</w:t>
      </w: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В фазе «ав» векторы тока и напряжения совпадают по фазе , </w:t>
      </w:r>
      <w:r>
        <w:rPr>
          <w:sz w:val="28"/>
        </w:rPr>
        <w:sym w:font="Symbol" w:char="F06A"/>
      </w:r>
      <w:r>
        <w:rPr>
          <w:sz w:val="28"/>
        </w:rPr>
        <w:t xml:space="preserve">=0, значит включен резистор </w:t>
      </w:r>
      <w:r>
        <w:rPr>
          <w:position w:val="-30"/>
          <w:sz w:val="28"/>
        </w:rPr>
        <w:object w:dxaOrig="2460" w:dyaOrig="680">
          <v:shape id="_x0000_i1065" type="#_x0000_t75" style="width:123pt;height:33.75pt" o:ole="">
            <v:imagedata r:id="rId87" o:title=""/>
          </v:shape>
          <o:OLEObject Type="Embed" ProgID="Equation.3" ShapeID="_x0000_i1065" DrawAspect="Content" ObjectID="_1469550927" r:id="rId88"/>
        </w:object>
      </w:r>
      <w:r>
        <w:rPr>
          <w:sz w:val="28"/>
        </w:rPr>
        <w:t xml:space="preserve"> .</w:t>
      </w: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В фазе «вс» </w:t>
      </w:r>
      <w:r>
        <w:rPr>
          <w:sz w:val="28"/>
        </w:rPr>
        <w:sym w:font="Symbol" w:char="F06A"/>
      </w:r>
      <w:r>
        <w:rPr>
          <w:sz w:val="28"/>
        </w:rPr>
        <w:t>= -45</w:t>
      </w:r>
      <w:r>
        <w:rPr>
          <w:sz w:val="28"/>
          <w:vertAlign w:val="superscript"/>
        </w:rPr>
        <w:t>о</w:t>
      </w:r>
      <w:r>
        <w:rPr>
          <w:sz w:val="28"/>
        </w:rPr>
        <w:t>, значит ток опережает напряжение на угол 45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и цепь носит активно-емкостный характер (включен редуктор </w:t>
      </w:r>
      <w:r>
        <w:rPr>
          <w:sz w:val="28"/>
          <w:lang w:val="en-US"/>
        </w:rPr>
        <w:t>R</w:t>
      </w:r>
      <w:r>
        <w:rPr>
          <w:sz w:val="28"/>
        </w:rPr>
        <w:t xml:space="preserve"> и конденсатор С). Определяем </w:t>
      </w:r>
      <w:r>
        <w:rPr>
          <w:position w:val="-30"/>
          <w:sz w:val="28"/>
        </w:rPr>
        <w:object w:dxaOrig="2439" w:dyaOrig="680">
          <v:shape id="_x0000_i1066" type="#_x0000_t75" style="width:122.25pt;height:33.75pt" o:ole="">
            <v:imagedata r:id="rId89" o:title=""/>
          </v:shape>
          <o:OLEObject Type="Embed" ProgID="Equation.3" ShapeID="_x0000_i1066" DrawAspect="Content" ObjectID="_1469550928" r:id="rId90"/>
        </w:object>
      </w:r>
    </w:p>
    <w:p w:rsidR="00955DDB" w:rsidRDefault="00955DDB">
      <w:pPr>
        <w:rPr>
          <w:sz w:val="28"/>
        </w:rPr>
      </w:pPr>
    </w:p>
    <w:p w:rsidR="00955DDB" w:rsidRDefault="00955DDB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dc</w:t>
      </w:r>
      <w:r>
        <w:rPr>
          <w:sz w:val="28"/>
          <w:lang w:val="en-US"/>
        </w:rPr>
        <w:t>=z</w:t>
      </w:r>
      <w:r>
        <w:rPr>
          <w:sz w:val="28"/>
          <w:vertAlign w:val="subscript"/>
          <w:lang w:val="en-US"/>
        </w:rPr>
        <w:t>bc</w:t>
      </w:r>
      <w:r>
        <w:rPr>
          <w:sz w:val="28"/>
          <w:lang w:val="en-US"/>
        </w:rPr>
        <w:t>cos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  <w:lang w:val="en-US"/>
        </w:rPr>
        <w:t>bc</w:t>
      </w:r>
      <w:r>
        <w:rPr>
          <w:sz w:val="28"/>
          <w:lang w:val="en-US"/>
        </w:rPr>
        <w:t>=10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cos45</w:t>
      </w:r>
      <w:r>
        <w:rPr>
          <w:sz w:val="28"/>
          <w:vertAlign w:val="superscript"/>
          <w:lang w:val="en-US"/>
        </w:rPr>
        <w:t>o</w:t>
      </w:r>
      <w:r>
        <w:rPr>
          <w:sz w:val="28"/>
          <w:lang w:val="en-US"/>
        </w:rPr>
        <w:t xml:space="preserve">=7 </w:t>
      </w:r>
      <w:r>
        <w:rPr>
          <w:sz w:val="28"/>
        </w:rPr>
        <w:t>Ом</w:t>
      </w:r>
    </w:p>
    <w:p w:rsidR="00955DDB" w:rsidRDefault="00955DDB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cbc</w:t>
      </w:r>
      <w:r>
        <w:rPr>
          <w:sz w:val="28"/>
          <w:lang w:val="en-US"/>
        </w:rPr>
        <w:t>=z</w:t>
      </w:r>
      <w:r>
        <w:rPr>
          <w:sz w:val="28"/>
          <w:vertAlign w:val="subscript"/>
          <w:lang w:val="en-US"/>
        </w:rPr>
        <w:t>bc</w:t>
      </w:r>
      <w:r>
        <w:rPr>
          <w:sz w:val="28"/>
          <w:lang w:val="en-US"/>
        </w:rPr>
        <w:t>sin(-bc)=10sin(-45</w:t>
      </w:r>
      <w:r>
        <w:rPr>
          <w:sz w:val="28"/>
          <w:vertAlign w:val="superscript"/>
          <w:lang w:val="en-US"/>
        </w:rPr>
        <w:t>o</w:t>
      </w:r>
      <w:r>
        <w:rPr>
          <w:sz w:val="28"/>
          <w:lang w:val="en-US"/>
        </w:rPr>
        <w:t xml:space="preserve">)=7 </w:t>
      </w:r>
      <w:r>
        <w:rPr>
          <w:sz w:val="28"/>
        </w:rPr>
        <w:t>Ом</w:t>
      </w:r>
    </w:p>
    <w:p w:rsidR="00955DDB" w:rsidRDefault="00955DDB">
      <w:pPr>
        <w:rPr>
          <w:sz w:val="28"/>
          <w:lang w:val="en-US"/>
        </w:rPr>
      </w:pPr>
    </w:p>
    <w:p w:rsidR="00955DDB" w:rsidRDefault="00955DDB">
      <w:pPr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В фазе «са» </w:t>
      </w:r>
      <w:r>
        <w:rPr>
          <w:sz w:val="28"/>
        </w:rPr>
        <w:sym w:font="Symbol" w:char="F06A"/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>=30</w:t>
      </w:r>
      <w:r>
        <w:rPr>
          <w:sz w:val="28"/>
          <w:vertAlign w:val="superscript"/>
          <w:lang w:val="en-US"/>
        </w:rPr>
        <w:t>o</w:t>
      </w:r>
      <w:r>
        <w:rPr>
          <w:sz w:val="28"/>
        </w:rPr>
        <w:t xml:space="preserve">, цепь носит активно-индуктивный характер   </w:t>
      </w:r>
    </w:p>
    <w:p w:rsidR="00955DDB" w:rsidRDefault="00955DDB">
      <w:pPr>
        <w:jc w:val="center"/>
        <w:rPr>
          <w:sz w:val="28"/>
          <w:lang w:val="en-US"/>
        </w:rPr>
      </w:pPr>
      <w:r>
        <w:rPr>
          <w:position w:val="-30"/>
          <w:sz w:val="28"/>
          <w:lang w:val="en-US"/>
        </w:rPr>
        <w:object w:dxaOrig="2120" w:dyaOrig="680">
          <v:shape id="_x0000_i1067" type="#_x0000_t75" style="width:105.75pt;height:33.75pt" o:ole="">
            <v:imagedata r:id="rId91" o:title=""/>
          </v:shape>
          <o:OLEObject Type="Embed" ProgID="Equation.3" ShapeID="_x0000_i1067" DrawAspect="Content" ObjectID="_1469550929" r:id="rId92"/>
        </w:object>
      </w:r>
      <w:r>
        <w:rPr>
          <w:sz w:val="28"/>
        </w:rPr>
        <w:t>Ом</w:t>
      </w:r>
    </w:p>
    <w:p w:rsidR="00955DDB" w:rsidRDefault="00955DDB">
      <w:pPr>
        <w:jc w:val="center"/>
        <w:rPr>
          <w:sz w:val="28"/>
        </w:rPr>
      </w:pPr>
      <w:r>
        <w:rPr>
          <w:position w:val="-12"/>
          <w:sz w:val="28"/>
          <w:lang w:val="en-US"/>
        </w:rPr>
        <w:object w:dxaOrig="4000" w:dyaOrig="380">
          <v:shape id="_x0000_i1068" type="#_x0000_t75" style="width:200.25pt;height:18.75pt" o:ole="">
            <v:imagedata r:id="rId93" o:title=""/>
          </v:shape>
          <o:OLEObject Type="Embed" ProgID="Equation.3" ShapeID="_x0000_i1068" DrawAspect="Content" ObjectID="_1469550930" r:id="rId94"/>
        </w:object>
      </w:r>
      <w:r>
        <w:rPr>
          <w:sz w:val="28"/>
        </w:rPr>
        <w:t>Ом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>Чертим схему электрической цепи.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>Активная мощность Р = Р</w:t>
      </w:r>
      <w:r>
        <w:rPr>
          <w:sz w:val="28"/>
          <w:vertAlign w:val="subscript"/>
        </w:rPr>
        <w:t xml:space="preserve">са </w:t>
      </w:r>
      <w:r>
        <w:rPr>
          <w:sz w:val="28"/>
        </w:rPr>
        <w:t>+ Р</w:t>
      </w:r>
      <w:r>
        <w:rPr>
          <w:sz w:val="28"/>
          <w:vertAlign w:val="subscript"/>
        </w:rPr>
        <w:t>ав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вс</w:t>
      </w:r>
      <w:r>
        <w:rPr>
          <w:sz w:val="28"/>
        </w:rPr>
        <w:t xml:space="preserve">.                                                  Реактивная мощность </w:t>
      </w:r>
      <w:r>
        <w:rPr>
          <w:sz w:val="28"/>
          <w:lang w:val="en-US"/>
        </w:rPr>
        <w:t>Q</w:t>
      </w:r>
      <w:r>
        <w:rPr>
          <w:sz w:val="28"/>
        </w:rPr>
        <w:t xml:space="preserve"> =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bc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+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 xml:space="preserve"> </w:t>
      </w:r>
    </w:p>
    <w:p w:rsidR="00955DDB" w:rsidRDefault="00955DDB">
      <w:pPr>
        <w:rPr>
          <w:sz w:val="28"/>
        </w:rPr>
      </w:pPr>
      <w:r>
        <w:rPr>
          <w:sz w:val="28"/>
        </w:rPr>
        <w:t xml:space="preserve">Полная мощность </w:t>
      </w:r>
      <w:r>
        <w:rPr>
          <w:sz w:val="28"/>
          <w:lang w:val="en-US"/>
        </w:rPr>
        <w:t>S</w:t>
      </w:r>
      <w:r>
        <w:rPr>
          <w:sz w:val="28"/>
        </w:rPr>
        <w:t xml:space="preserve"> = </w:t>
      </w:r>
      <w:r>
        <w:rPr>
          <w:position w:val="-12"/>
          <w:sz w:val="28"/>
        </w:rPr>
        <w:object w:dxaOrig="999" w:dyaOrig="440">
          <v:shape id="_x0000_i1069" type="#_x0000_t75" style="width:50.25pt;height:21.75pt" o:ole="">
            <v:imagedata r:id="rId95" o:title=""/>
          </v:shape>
          <o:OLEObject Type="Embed" ProgID="Equation.3" ShapeID="_x0000_i1069" DrawAspect="Content" ObjectID="_1469550931" r:id="rId96"/>
        </w:objec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Выполняем векторную диаграмму в масштабе, задаваясь масштабом по току </w:t>
      </w:r>
      <w:r>
        <w:rPr>
          <w:position w:val="-24"/>
          <w:sz w:val="28"/>
        </w:rPr>
        <w:object w:dxaOrig="880" w:dyaOrig="620">
          <v:shape id="_x0000_i1070" type="#_x0000_t75" style="width:44.25pt;height:30.75pt" o:ole="">
            <v:imagedata r:id="rId97" o:title=""/>
          </v:shape>
          <o:OLEObject Type="Embed" ProgID="Equation.3" ShapeID="_x0000_i1070" DrawAspect="Content" ObjectID="_1469550932" r:id="rId98"/>
        </w:object>
      </w:r>
      <w:r>
        <w:rPr>
          <w:sz w:val="28"/>
        </w:rPr>
        <w:t xml:space="preserve">  и записываем уравнения по 1-му закону Кирхгофа в векторной форме: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 -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ca</w:t>
      </w:r>
    </w:p>
    <w:p w:rsidR="00955DDB" w:rsidRDefault="00955DDB">
      <w:pPr>
        <w:rPr>
          <w:sz w:val="28"/>
          <w:lang w:val="en-US"/>
        </w:rPr>
      </w:pPr>
      <w:r>
        <w:rPr>
          <w:sz w:val="28"/>
        </w:rPr>
        <w:t xml:space="preserve">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 = I</w:t>
      </w:r>
      <w:r>
        <w:rPr>
          <w:sz w:val="28"/>
          <w:vertAlign w:val="subscript"/>
          <w:lang w:val="en-US"/>
        </w:rPr>
        <w:t>bc</w:t>
      </w:r>
      <w:r>
        <w:rPr>
          <w:sz w:val="28"/>
          <w:lang w:val="en-US"/>
        </w:rPr>
        <w:t xml:space="preserve"> - I</w:t>
      </w:r>
      <w:r>
        <w:rPr>
          <w:sz w:val="28"/>
          <w:vertAlign w:val="subscript"/>
          <w:lang w:val="en-US"/>
        </w:rPr>
        <w:t>ab</w:t>
      </w:r>
    </w:p>
    <w:p w:rsidR="00955DDB" w:rsidRDefault="00955DDB">
      <w:pPr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 xml:space="preserve"> -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bc</w:t>
      </w:r>
    </w:p>
    <w:p w:rsidR="00955DDB" w:rsidRDefault="00955DDB">
      <w:pPr>
        <w:rPr>
          <w:sz w:val="28"/>
        </w:rPr>
      </w:pPr>
      <w:r>
        <w:rPr>
          <w:sz w:val="28"/>
        </w:rPr>
        <w:t xml:space="preserve">Вычитание заменяем сложением, например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 + (-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 xml:space="preserve">), т.е. к вектору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 прибавляем вектор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 xml:space="preserve">, направленный в противоположную сторону вектору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 xml:space="preserve"> и т.д. Умножив длины отрезков линейных токов на масштаб, определяем действующие значения линейных токов.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>Задача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(варианты 11 – 20).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ab/>
        <w:t xml:space="preserve">На вход трехфазной цепи поданы линейные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 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DC</w:t>
      </w:r>
      <w:r>
        <w:rPr>
          <w:sz w:val="28"/>
        </w:rPr>
        <w:t xml:space="preserve"> =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CF</w:t>
      </w:r>
      <w:r>
        <w:rPr>
          <w:sz w:val="28"/>
        </w:rPr>
        <w:t xml:space="preserve">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=390 </w:t>
      </w:r>
      <w:r>
        <w:rPr>
          <w:sz w:val="28"/>
          <w:lang w:val="en-US"/>
        </w:rPr>
        <w:t>B</w:t>
      </w:r>
    </w:p>
    <w:p w:rsidR="00955DDB" w:rsidRDefault="00955DDB">
      <w:pPr>
        <w:ind w:firstLine="540"/>
        <w:rPr>
          <w:sz w:val="28"/>
        </w:rPr>
      </w:pPr>
      <w:r>
        <w:rPr>
          <w:sz w:val="28"/>
        </w:rPr>
        <w:t xml:space="preserve">Известны сопротивления фаз: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cab</w:t>
      </w:r>
      <w:r>
        <w:rPr>
          <w:sz w:val="28"/>
        </w:rPr>
        <w:t xml:space="preserve"> =9 Ом;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ad</w:t>
      </w:r>
      <w:r>
        <w:rPr>
          <w:sz w:val="28"/>
        </w:rPr>
        <w:t xml:space="preserve">=12 Ом,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Lbc</w:t>
      </w:r>
      <w:r>
        <w:rPr>
          <w:sz w:val="28"/>
        </w:rPr>
        <w:t xml:space="preserve">=5 Ом,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bc</w:t>
      </w:r>
      <w:r>
        <w:rPr>
          <w:sz w:val="28"/>
        </w:rPr>
        <w:t xml:space="preserve">=12 Ом. Определить сопротивления фаз, фазные токи, активную Р, реактивную </w:t>
      </w:r>
      <w:r>
        <w:rPr>
          <w:sz w:val="28"/>
          <w:lang w:val="en-US"/>
        </w:rPr>
        <w:t>Q</w:t>
      </w:r>
      <w:r>
        <w:rPr>
          <w:sz w:val="28"/>
        </w:rPr>
        <w:t xml:space="preserve">, полную </w:t>
      </w:r>
      <w:r>
        <w:rPr>
          <w:sz w:val="28"/>
          <w:lang w:val="en-US"/>
        </w:rPr>
        <w:t>S</w:t>
      </w:r>
      <w:r>
        <w:rPr>
          <w:sz w:val="28"/>
        </w:rPr>
        <w:t xml:space="preserve"> мощности, построить векторную диаграмму и по векторной диаграмме определить линейные токи.</w:t>
      </w:r>
    </w:p>
    <w:p w:rsidR="00955DDB" w:rsidRDefault="00955D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Определяем полные сопротивления фаз:</w:t>
      </w:r>
    </w:p>
    <w:p w:rsidR="00955DDB" w:rsidRDefault="00955DDB">
      <w:pPr>
        <w:ind w:left="705"/>
        <w:rPr>
          <w:sz w:val="28"/>
        </w:rPr>
      </w:pPr>
      <w:r>
        <w:rPr>
          <w:sz w:val="28"/>
        </w:rPr>
        <w:t xml:space="preserve">Фаза «ав»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>=</w:t>
      </w:r>
      <w:r>
        <w:rPr>
          <w:position w:val="-14"/>
          <w:sz w:val="28"/>
          <w:lang w:val="en-US"/>
        </w:rPr>
        <w:object w:dxaOrig="2840" w:dyaOrig="460">
          <v:shape id="_x0000_i1071" type="#_x0000_t75" style="width:141.75pt;height:23.25pt" o:ole="">
            <v:imagedata r:id="rId99" o:title=""/>
          </v:shape>
          <o:OLEObject Type="Embed" ProgID="Equation.3" ShapeID="_x0000_i1071" DrawAspect="Content" ObjectID="_1469550933" r:id="rId100"/>
        </w:object>
      </w:r>
      <w:r>
        <w:rPr>
          <w:sz w:val="28"/>
        </w:rPr>
        <w:t xml:space="preserve">  Ом</w:t>
      </w:r>
    </w:p>
    <w:p w:rsidR="00955DDB" w:rsidRDefault="00955DDB">
      <w:pPr>
        <w:ind w:left="705"/>
        <w:rPr>
          <w:sz w:val="28"/>
        </w:rPr>
      </w:pPr>
      <w:r>
        <w:rPr>
          <w:sz w:val="28"/>
        </w:rPr>
        <w:t xml:space="preserve">Фаза «вс» </w:t>
      </w:r>
      <w:r>
        <w:rPr>
          <w:position w:val="-14"/>
          <w:sz w:val="28"/>
        </w:rPr>
        <w:object w:dxaOrig="3460" w:dyaOrig="460">
          <v:shape id="_x0000_i1072" type="#_x0000_t75" style="width:173.25pt;height:23.25pt" o:ole="">
            <v:imagedata r:id="rId101" o:title=""/>
          </v:shape>
          <o:OLEObject Type="Embed" ProgID="Equation.3" ShapeID="_x0000_i1072" DrawAspect="Content" ObjectID="_1469550934" r:id="rId102"/>
        </w:object>
      </w:r>
      <w:r>
        <w:rPr>
          <w:sz w:val="28"/>
        </w:rPr>
        <w:t xml:space="preserve">  Ом</w:t>
      </w:r>
    </w:p>
    <w:p w:rsidR="00955DDB" w:rsidRDefault="00955DDB">
      <w:pPr>
        <w:ind w:left="705"/>
        <w:rPr>
          <w:sz w:val="28"/>
          <w:lang w:val="en-US"/>
        </w:rPr>
      </w:pPr>
      <w:r>
        <w:rPr>
          <w:sz w:val="28"/>
        </w:rPr>
        <w:t xml:space="preserve">Фаза «са»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>=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>=12 Ом</w:t>
      </w:r>
    </w:p>
    <w:p w:rsidR="00955DDB" w:rsidRDefault="00955DDB">
      <w:pPr>
        <w:ind w:left="705"/>
        <w:rPr>
          <w:sz w:val="28"/>
        </w:rPr>
      </w:pPr>
    </w:p>
    <w:p w:rsidR="00955DDB" w:rsidRDefault="00955D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Определяем фазные токи:</w:t>
      </w:r>
    </w:p>
    <w:p w:rsidR="00955DDB" w:rsidRDefault="00955DDB">
      <w:pPr>
        <w:ind w:left="705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 xml:space="preserve">ab </w:t>
      </w:r>
      <w:r>
        <w:rPr>
          <w:sz w:val="28"/>
          <w:lang w:val="en-US"/>
        </w:rPr>
        <w:t xml:space="preserve"> = </w:t>
      </w:r>
      <w:r>
        <w:rPr>
          <w:position w:val="-24"/>
          <w:sz w:val="28"/>
          <w:lang w:val="en-US"/>
        </w:rPr>
        <w:object w:dxaOrig="1600" w:dyaOrig="620">
          <v:shape id="_x0000_i1073" type="#_x0000_t75" style="width:80.25pt;height:30.75pt" o:ole="">
            <v:imagedata r:id="rId103" o:title=""/>
          </v:shape>
          <o:OLEObject Type="Embed" ProgID="Equation.3" ShapeID="_x0000_i1073" DrawAspect="Content" ObjectID="_1469550935" r:id="rId104"/>
        </w:object>
      </w:r>
      <w:r>
        <w:rPr>
          <w:sz w:val="28"/>
          <w:lang w:val="en-US"/>
        </w:rPr>
        <w:t xml:space="preserve"> A;</w:t>
      </w:r>
    </w:p>
    <w:p w:rsidR="00955DDB" w:rsidRDefault="00955DDB">
      <w:pPr>
        <w:ind w:left="705"/>
        <w:jc w:val="center"/>
        <w:rPr>
          <w:sz w:val="28"/>
          <w:lang w:val="en-US"/>
        </w:rPr>
      </w:pPr>
      <w:r>
        <w:rPr>
          <w:position w:val="-30"/>
          <w:sz w:val="28"/>
          <w:lang w:val="en-US"/>
        </w:rPr>
        <w:object w:dxaOrig="2079" w:dyaOrig="680">
          <v:shape id="_x0000_i1074" type="#_x0000_t75" style="width:104.25pt;height:33.75pt" o:ole="">
            <v:imagedata r:id="rId105" o:title=""/>
          </v:shape>
          <o:OLEObject Type="Embed" ProgID="Equation.3" ShapeID="_x0000_i1074" DrawAspect="Content" ObjectID="_1469550936" r:id="rId106"/>
        </w:object>
      </w:r>
      <w:r>
        <w:rPr>
          <w:sz w:val="28"/>
          <w:lang w:val="en-US"/>
        </w:rPr>
        <w:t>A;</w:t>
      </w:r>
      <w:r>
        <w:rPr>
          <w:sz w:val="28"/>
          <w:lang w:val="en-US"/>
        </w:rPr>
        <w:tab/>
      </w:r>
      <w:r>
        <w:rPr>
          <w:position w:val="-30"/>
          <w:sz w:val="28"/>
          <w:lang w:val="en-US"/>
        </w:rPr>
        <w:object w:dxaOrig="2380" w:dyaOrig="680">
          <v:shape id="_x0000_i1075" type="#_x0000_t75" style="width:119.25pt;height:33.75pt" o:ole="">
            <v:imagedata r:id="rId107" o:title=""/>
          </v:shape>
          <o:OLEObject Type="Embed" ProgID="Equation.3" ShapeID="_x0000_i1075" DrawAspect="Content" ObjectID="_1469550937" r:id="rId108"/>
        </w:object>
      </w:r>
      <w:r>
        <w:rPr>
          <w:sz w:val="28"/>
          <w:lang w:val="en-US"/>
        </w:rPr>
        <w:t>A</w:t>
      </w:r>
    </w:p>
    <w:p w:rsidR="00955DDB" w:rsidRDefault="00955DDB">
      <w:pPr>
        <w:ind w:left="705"/>
        <w:rPr>
          <w:sz w:val="28"/>
          <w:lang w:val="en-US"/>
        </w:rPr>
      </w:pPr>
    </w:p>
    <w:p w:rsidR="00955DDB" w:rsidRDefault="00955DDB">
      <w:pPr>
        <w:ind w:left="705"/>
        <w:rPr>
          <w:sz w:val="28"/>
          <w:lang w:val="en-US"/>
        </w:rPr>
      </w:pPr>
    </w:p>
    <w:p w:rsidR="00955DDB" w:rsidRDefault="00955DDB">
      <w:pPr>
        <w:ind w:left="705"/>
        <w:rPr>
          <w:sz w:val="28"/>
          <w:lang w:val="en-US"/>
        </w:rPr>
      </w:pPr>
    </w:p>
    <w:p w:rsidR="00955DDB" w:rsidRDefault="00955D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Определяем активную мощность</w:t>
      </w:r>
    </w:p>
    <w:p w:rsidR="00955DDB" w:rsidRDefault="00955DDB">
      <w:pPr>
        <w:ind w:left="705"/>
        <w:jc w:val="center"/>
        <w:rPr>
          <w:sz w:val="28"/>
        </w:rPr>
      </w:pPr>
      <w:r>
        <w:rPr>
          <w:position w:val="-30"/>
          <w:sz w:val="28"/>
        </w:rPr>
        <w:object w:dxaOrig="5319" w:dyaOrig="720">
          <v:shape id="_x0000_i1076" type="#_x0000_t75" style="width:266.25pt;height:36pt" o:ole="">
            <v:imagedata r:id="rId109" o:title=""/>
          </v:shape>
          <o:OLEObject Type="Embed" ProgID="Equation.3" ShapeID="_x0000_i1076" DrawAspect="Content" ObjectID="_1469550938" r:id="rId110"/>
        </w:object>
      </w:r>
    </w:p>
    <w:p w:rsidR="00955DDB" w:rsidRDefault="00955DDB">
      <w:pPr>
        <w:ind w:left="705"/>
        <w:rPr>
          <w:sz w:val="28"/>
        </w:rPr>
      </w:pPr>
    </w:p>
    <w:p w:rsidR="00955DDB" w:rsidRDefault="00955DDB">
      <w:pPr>
        <w:ind w:left="705"/>
        <w:rPr>
          <w:sz w:val="28"/>
        </w:rPr>
      </w:pPr>
    </w:p>
    <w:p w:rsidR="00955DDB" w:rsidRDefault="00955D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Определяем реактивную мощность:</w:t>
      </w:r>
    </w:p>
    <w:p w:rsidR="00955DDB" w:rsidRDefault="00955DDB">
      <w:pPr>
        <w:ind w:left="705"/>
        <w:jc w:val="center"/>
        <w:rPr>
          <w:sz w:val="28"/>
          <w:lang w:val="en-US"/>
        </w:rPr>
      </w:pPr>
      <w:r>
        <w:rPr>
          <w:position w:val="-32"/>
          <w:sz w:val="28"/>
          <w:lang w:val="en-US"/>
        </w:rPr>
        <w:object w:dxaOrig="4459" w:dyaOrig="760">
          <v:shape id="_x0000_i1077" type="#_x0000_t75" style="width:222.75pt;height:38.25pt" o:ole="">
            <v:imagedata r:id="rId111" o:title=""/>
          </v:shape>
          <o:OLEObject Type="Embed" ProgID="Equation.3" ShapeID="_x0000_i1077" DrawAspect="Content" ObjectID="_1469550939" r:id="rId112"/>
        </w:object>
      </w:r>
    </w:p>
    <w:p w:rsidR="00955DDB" w:rsidRDefault="00955DDB">
      <w:pPr>
        <w:ind w:left="705"/>
        <w:rPr>
          <w:sz w:val="28"/>
        </w:rPr>
      </w:pPr>
    </w:p>
    <w:p w:rsidR="00955DDB" w:rsidRDefault="00955DDB">
      <w:pPr>
        <w:ind w:left="705"/>
        <w:rPr>
          <w:sz w:val="28"/>
        </w:rPr>
      </w:pPr>
    </w:p>
    <w:p w:rsidR="00955DDB" w:rsidRDefault="00955D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Определяем полную мощность </w:t>
      </w:r>
      <w:r>
        <w:rPr>
          <w:sz w:val="28"/>
          <w:lang w:val="en-US"/>
        </w:rPr>
        <w:t>S</w:t>
      </w:r>
      <w:r>
        <w:rPr>
          <w:sz w:val="28"/>
        </w:rPr>
        <w:t xml:space="preserve"> = </w:t>
      </w:r>
      <w:r>
        <w:rPr>
          <w:position w:val="-12"/>
          <w:sz w:val="28"/>
        </w:rPr>
        <w:object w:dxaOrig="3400" w:dyaOrig="440">
          <v:shape id="_x0000_i1078" type="#_x0000_t75" style="width:170.25pt;height:21.75pt" o:ole="">
            <v:imagedata r:id="rId113" o:title=""/>
          </v:shape>
          <o:OLEObject Type="Embed" ProgID="Equation.3" ShapeID="_x0000_i1078" DrawAspect="Content" ObjectID="_1469550940" r:id="rId114"/>
        </w:object>
      </w:r>
      <w:r>
        <w:rPr>
          <w:sz w:val="28"/>
          <w:lang w:val="en-US"/>
        </w:rPr>
        <w:t>kBt</w:t>
      </w:r>
    </w:p>
    <w:p w:rsidR="00955DDB" w:rsidRDefault="00955DDB">
      <w:pPr>
        <w:rPr>
          <w:sz w:val="28"/>
        </w:rPr>
      </w:pPr>
    </w:p>
    <w:p w:rsidR="00955DDB" w:rsidRDefault="00955DDB">
      <w:pPr>
        <w:rPr>
          <w:sz w:val="28"/>
        </w:rPr>
      </w:pPr>
      <w:r>
        <w:rPr>
          <w:sz w:val="28"/>
        </w:rPr>
        <w:t xml:space="preserve">  </w:t>
      </w:r>
    </w:p>
    <w:p w:rsidR="00955DDB" w:rsidRDefault="00955D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Для построения векторной диаграммы необходимо определить сдвиг фаз между токами и напряжениями каждой фазы:</w:t>
      </w:r>
    </w:p>
    <w:p w:rsidR="00955DDB" w:rsidRDefault="00955DDB">
      <w:pPr>
        <w:ind w:left="705"/>
        <w:rPr>
          <w:sz w:val="28"/>
          <w:lang w:val="en-US"/>
        </w:rPr>
      </w:pPr>
      <w:r>
        <w:rPr>
          <w:sz w:val="28"/>
        </w:rPr>
        <w:t>Фаза</w:t>
      </w:r>
      <w:r>
        <w:rPr>
          <w:sz w:val="28"/>
          <w:lang w:val="en-US"/>
        </w:rPr>
        <w:t xml:space="preserve"> </w:t>
      </w:r>
      <w:r>
        <w:rPr>
          <w:sz w:val="28"/>
        </w:rPr>
        <w:t>ав</w:t>
      </w:r>
      <w:r>
        <w:rPr>
          <w:sz w:val="28"/>
          <w:lang w:val="en-US"/>
        </w:rPr>
        <w:t xml:space="preserve">: sin </w:t>
      </w:r>
      <w:r>
        <w:rPr>
          <w:position w:val="-30"/>
          <w:sz w:val="28"/>
        </w:rPr>
        <w:object w:dxaOrig="2320" w:dyaOrig="680">
          <v:shape id="_x0000_i1079" type="#_x0000_t75" style="width:116.25pt;height:33.75pt" o:ole="">
            <v:imagedata r:id="rId115" o:title=""/>
          </v:shape>
          <o:OLEObject Type="Embed" ProgID="Equation.3" ShapeID="_x0000_i1079" DrawAspect="Content" ObjectID="_1469550941" r:id="rId116"/>
        </w:object>
      </w:r>
      <w:r>
        <w:rPr>
          <w:sz w:val="28"/>
          <w:lang w:val="en-US"/>
        </w:rPr>
        <w:t>;</w:t>
      </w:r>
      <w:r>
        <w:rPr>
          <w:sz w:val="28"/>
          <w:lang w:val="en-US"/>
        </w:rPr>
        <w:tab/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  <w:lang w:val="en-US"/>
        </w:rPr>
        <w:t>ab</w:t>
      </w:r>
      <w:r>
        <w:rPr>
          <w:sz w:val="28"/>
          <w:lang w:val="en-US"/>
        </w:rPr>
        <w:t>=arcsin 0.6=36</w:t>
      </w:r>
      <w:r>
        <w:rPr>
          <w:sz w:val="28"/>
          <w:vertAlign w:val="superscript"/>
          <w:lang w:val="en-US"/>
        </w:rPr>
        <w:t>o</w:t>
      </w:r>
      <w:r>
        <w:rPr>
          <w:sz w:val="28"/>
          <w:lang w:val="en-US"/>
        </w:rPr>
        <w:t>53`</w:t>
      </w:r>
    </w:p>
    <w:p w:rsidR="00955DDB" w:rsidRDefault="00955DDB">
      <w:pPr>
        <w:ind w:left="705"/>
        <w:rPr>
          <w:sz w:val="28"/>
          <w:lang w:val="en-US"/>
        </w:rPr>
      </w:pPr>
    </w:p>
    <w:p w:rsidR="00955DDB" w:rsidRDefault="00955DDB">
      <w:pPr>
        <w:ind w:left="705"/>
        <w:rPr>
          <w:sz w:val="28"/>
          <w:lang w:val="en-US"/>
        </w:rPr>
      </w:pPr>
      <w:r>
        <w:rPr>
          <w:sz w:val="28"/>
        </w:rPr>
        <w:t>Фаза</w:t>
      </w:r>
      <w:r>
        <w:rPr>
          <w:sz w:val="28"/>
          <w:lang w:val="en-US"/>
        </w:rPr>
        <w:t xml:space="preserve"> </w:t>
      </w:r>
      <w:r>
        <w:rPr>
          <w:sz w:val="28"/>
        </w:rPr>
        <w:t>вс</w:t>
      </w:r>
      <w:r>
        <w:rPr>
          <w:sz w:val="28"/>
          <w:lang w:val="en-US"/>
        </w:rPr>
        <w:t xml:space="preserve">: sin </w:t>
      </w:r>
      <w:r>
        <w:rPr>
          <w:sz w:val="28"/>
        </w:rPr>
        <w:sym w:font="Symbol" w:char="F06A"/>
      </w:r>
      <w:r>
        <w:rPr>
          <w:sz w:val="28"/>
          <w:vertAlign w:val="subscript"/>
          <w:lang w:val="en-US"/>
        </w:rPr>
        <w:t>bc</w:t>
      </w:r>
      <w:r>
        <w:rPr>
          <w:sz w:val="28"/>
          <w:lang w:val="en-US"/>
        </w:rPr>
        <w:t xml:space="preserve"> =</w:t>
      </w:r>
      <w:r>
        <w:rPr>
          <w:position w:val="-30"/>
          <w:sz w:val="28"/>
          <w:lang w:val="en-US"/>
        </w:rPr>
        <w:object w:dxaOrig="1840" w:dyaOrig="680">
          <v:shape id="_x0000_i1080" type="#_x0000_t75" style="width:92.25pt;height:33.75pt" o:ole="">
            <v:imagedata r:id="rId117" o:title=""/>
          </v:shape>
          <o:OLEObject Type="Embed" ProgID="Equation.3" ShapeID="_x0000_i1080" DrawAspect="Content" ObjectID="_1469550942" r:id="rId118"/>
        </w:object>
      </w:r>
      <w:r>
        <w:rPr>
          <w:sz w:val="28"/>
          <w:lang w:val="en-US"/>
        </w:rPr>
        <w:t>;</w:t>
      </w:r>
      <w:r>
        <w:rPr>
          <w:sz w:val="28"/>
          <w:lang w:val="en-US"/>
        </w:rPr>
        <w:tab/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  <w:lang w:val="en-US"/>
        </w:rPr>
        <w:t>bc</w:t>
      </w:r>
      <w:r>
        <w:rPr>
          <w:sz w:val="28"/>
          <w:lang w:val="en-US"/>
        </w:rPr>
        <w:t>=arcsin 0.384=22</w:t>
      </w:r>
      <w:r>
        <w:rPr>
          <w:sz w:val="28"/>
          <w:vertAlign w:val="superscript"/>
          <w:lang w:val="en-US"/>
        </w:rPr>
        <w:t>o</w:t>
      </w:r>
      <w:r>
        <w:rPr>
          <w:sz w:val="28"/>
          <w:lang w:val="en-US"/>
        </w:rPr>
        <w:t>35`</w:t>
      </w:r>
    </w:p>
    <w:p w:rsidR="00955DDB" w:rsidRDefault="00955DDB">
      <w:pPr>
        <w:ind w:left="705"/>
        <w:rPr>
          <w:sz w:val="28"/>
          <w:lang w:val="en-US"/>
        </w:rPr>
      </w:pPr>
      <w:r>
        <w:rPr>
          <w:sz w:val="28"/>
        </w:rPr>
        <w:t xml:space="preserve">Фаза са: </w:t>
      </w:r>
      <w:r>
        <w:rPr>
          <w:sz w:val="28"/>
        </w:rPr>
        <w:sym w:font="Symbol" w:char="F06A"/>
      </w:r>
      <w:r>
        <w:rPr>
          <w:sz w:val="28"/>
          <w:lang w:val="en-US"/>
        </w:rPr>
        <w:t>=0</w:t>
      </w:r>
    </w:p>
    <w:p w:rsidR="00955DDB" w:rsidRDefault="00955DDB">
      <w:pPr>
        <w:ind w:left="705"/>
        <w:rPr>
          <w:sz w:val="28"/>
        </w:rPr>
      </w:pPr>
      <w:r>
        <w:rPr>
          <w:sz w:val="28"/>
        </w:rPr>
        <w:tab/>
        <w:t>Строим векторную диаграмму, откладывая под углом 120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векторы фазных напряжений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AB</w:t>
      </w:r>
      <w:r>
        <w:rPr>
          <w:sz w:val="28"/>
        </w:rPr>
        <w:t xml:space="preserve">,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BC</w:t>
      </w:r>
      <w:r>
        <w:rPr>
          <w:sz w:val="28"/>
        </w:rPr>
        <w:t xml:space="preserve">,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CA</w:t>
      </w:r>
      <w:r>
        <w:rPr>
          <w:sz w:val="28"/>
        </w:rPr>
        <w:t>.</w:t>
      </w:r>
    </w:p>
    <w:p w:rsidR="00955DDB" w:rsidRDefault="00955DDB">
      <w:pPr>
        <w:ind w:left="705"/>
        <w:rPr>
          <w:sz w:val="28"/>
        </w:rPr>
      </w:pPr>
    </w:p>
    <w:p w:rsidR="00955DDB" w:rsidRDefault="00955DDB">
      <w:pPr>
        <w:ind w:firstLine="540"/>
        <w:rPr>
          <w:sz w:val="28"/>
        </w:rPr>
      </w:pPr>
      <w:r>
        <w:rPr>
          <w:sz w:val="28"/>
        </w:rPr>
        <w:t xml:space="preserve">Откладываем векторы фазных токов относительно фазных напряжений под соответствующими углами. Для определения линейных токов записываем уравнения: </w:t>
      </w:r>
      <w:r>
        <w:rPr>
          <w:position w:val="-12"/>
          <w:sz w:val="28"/>
        </w:rPr>
        <w:object w:dxaOrig="1300" w:dyaOrig="360">
          <v:shape id="_x0000_i1081" type="#_x0000_t75" style="width:65.25pt;height:18pt" o:ole="">
            <v:imagedata r:id="rId119" o:title=""/>
          </v:shape>
          <o:OLEObject Type="Embed" ProgID="Equation.3" ShapeID="_x0000_i1081" DrawAspect="Content" ObjectID="_1469550943" r:id="rId120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1300" w:dyaOrig="360">
          <v:shape id="_x0000_i1082" type="#_x0000_t75" style="width:65.25pt;height:18pt" o:ole="">
            <v:imagedata r:id="rId121" o:title=""/>
          </v:shape>
          <o:OLEObject Type="Embed" ProgID="Equation.3" ShapeID="_x0000_i1082" DrawAspect="Content" ObjectID="_1469550944" r:id="rId122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1260" w:dyaOrig="360">
          <v:shape id="_x0000_i1083" type="#_x0000_t75" style="width:63pt;height:18pt" o:ole="">
            <v:imagedata r:id="rId123" o:title=""/>
          </v:shape>
          <o:OLEObject Type="Embed" ProgID="Equation.3" ShapeID="_x0000_i1083" DrawAspect="Content" ObjectID="_1469550945" r:id="rId124"/>
        </w:object>
      </w:r>
      <w:r>
        <w:rPr>
          <w:sz w:val="28"/>
        </w:rPr>
        <w:t xml:space="preserve">  и достраиваем векторную диаграмму токов, прибавляя к соответствующим фазным токам из уравнения токи противоположного направления. Векторная диаграмма строится в масштабе. Определив длину отрезка линейного тока и умножив на масштаб по току, определяют значения линейных токов.</w:t>
      </w:r>
      <w:bookmarkStart w:id="0" w:name="_GoBack"/>
      <w:bookmarkEnd w:id="0"/>
    </w:p>
    <w:sectPr w:rsidR="00955DDB">
      <w:headerReference w:type="even" r:id="rId125"/>
      <w:headerReference w:type="default" r:id="rId1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DB" w:rsidRDefault="00955DDB">
      <w:r>
        <w:separator/>
      </w:r>
    </w:p>
  </w:endnote>
  <w:endnote w:type="continuationSeparator" w:id="0">
    <w:p w:rsidR="00955DDB" w:rsidRDefault="0095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DB" w:rsidRDefault="00955DDB">
      <w:r>
        <w:separator/>
      </w:r>
    </w:p>
  </w:footnote>
  <w:footnote w:type="continuationSeparator" w:id="0">
    <w:p w:rsidR="00955DDB" w:rsidRDefault="0095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DB" w:rsidRDefault="00955D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5DDB" w:rsidRDefault="00955DD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DB" w:rsidRDefault="00955D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7DF4">
      <w:rPr>
        <w:rStyle w:val="a6"/>
        <w:noProof/>
      </w:rPr>
      <w:t>1</w:t>
    </w:r>
    <w:r>
      <w:rPr>
        <w:rStyle w:val="a6"/>
      </w:rPr>
      <w:fldChar w:fldCharType="end"/>
    </w:r>
  </w:p>
  <w:p w:rsidR="00955DDB" w:rsidRDefault="00955DD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A2290"/>
    <w:multiLevelType w:val="hybridMultilevel"/>
    <w:tmpl w:val="A2B2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453EB8"/>
    <w:multiLevelType w:val="hybridMultilevel"/>
    <w:tmpl w:val="A4A03F7E"/>
    <w:lvl w:ilvl="0" w:tplc="9794A1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F40A79"/>
    <w:multiLevelType w:val="hybridMultilevel"/>
    <w:tmpl w:val="916441D4"/>
    <w:lvl w:ilvl="0" w:tplc="F426FE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DF4"/>
    <w:rsid w:val="00033430"/>
    <w:rsid w:val="00307DF4"/>
    <w:rsid w:val="00955DDB"/>
    <w:rsid w:val="00A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006485FA-C48F-4BCA-A6DE-2FF760C2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left="360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Электрические трехфазные цепи</vt:lpstr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трехфазные цепи</dc:title>
  <dc:subject/>
  <dc:creator>Vladimir Markov</dc:creator>
  <cp:keywords/>
  <dc:description/>
  <cp:lastModifiedBy>Irina</cp:lastModifiedBy>
  <cp:revision>2</cp:revision>
  <cp:lastPrinted>2001-03-22T12:48:00Z</cp:lastPrinted>
  <dcterms:created xsi:type="dcterms:W3CDTF">2014-08-14T16:46:00Z</dcterms:created>
  <dcterms:modified xsi:type="dcterms:W3CDTF">2014-08-14T16:46:00Z</dcterms:modified>
</cp:coreProperties>
</file>