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FB" w:rsidRDefault="00D833FB" w:rsidP="003146F3">
      <w:pPr>
        <w:pStyle w:val="7"/>
        <w:jc w:val="center"/>
        <w:rPr>
          <w:sz w:val="28"/>
          <w:szCs w:val="28"/>
        </w:rPr>
      </w:pPr>
    </w:p>
    <w:p w:rsidR="003146F3" w:rsidRPr="00314E74" w:rsidRDefault="003146F3" w:rsidP="003146F3">
      <w:pPr>
        <w:pStyle w:val="7"/>
        <w:jc w:val="center"/>
        <w:rPr>
          <w:sz w:val="28"/>
          <w:szCs w:val="28"/>
        </w:rPr>
      </w:pPr>
      <w:r w:rsidRPr="00314E74">
        <w:rPr>
          <w:sz w:val="28"/>
          <w:szCs w:val="28"/>
        </w:rPr>
        <w:t>Санкт-Петербургский Государственный Политехнический Университет</w:t>
      </w:r>
    </w:p>
    <w:p w:rsidR="003146F3" w:rsidRPr="00314E74" w:rsidRDefault="003146F3" w:rsidP="003146F3">
      <w:pPr>
        <w:pStyle w:val="7"/>
        <w:jc w:val="center"/>
        <w:rPr>
          <w:sz w:val="28"/>
          <w:szCs w:val="28"/>
        </w:rPr>
      </w:pPr>
      <w:r w:rsidRPr="00314E74">
        <w:rPr>
          <w:sz w:val="28"/>
          <w:szCs w:val="28"/>
        </w:rPr>
        <w:t>Кафедра Управление в социально-экономических системах.</w:t>
      </w: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pStyle w:val="a3"/>
      </w:pPr>
    </w:p>
    <w:p w:rsidR="003146F3" w:rsidRDefault="003146F3" w:rsidP="003146F3">
      <w:pPr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Pr="00C32B76" w:rsidRDefault="003146F3" w:rsidP="003146F3">
      <w:pPr>
        <w:ind w:firstLine="540"/>
        <w:jc w:val="center"/>
        <w:rPr>
          <w:b/>
          <w:bCs/>
          <w:sz w:val="32"/>
          <w:szCs w:val="32"/>
        </w:rPr>
      </w:pPr>
    </w:p>
    <w:p w:rsidR="003146F3" w:rsidRPr="00C32B76" w:rsidRDefault="003146F3" w:rsidP="003146F3">
      <w:pPr>
        <w:ind w:firstLine="540"/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Реферат </w:t>
      </w:r>
      <w:r>
        <w:rPr>
          <w:bCs/>
          <w:sz w:val="32"/>
          <w:szCs w:val="32"/>
        </w:rPr>
        <w:t>по предмету БЖД</w:t>
      </w:r>
      <w:r w:rsidRPr="00C32B76">
        <w:rPr>
          <w:b/>
          <w:bCs/>
          <w:sz w:val="32"/>
          <w:szCs w:val="32"/>
        </w:rPr>
        <w:t xml:space="preserve"> </w:t>
      </w:r>
      <w:r w:rsidRPr="00C32B76">
        <w:rPr>
          <w:bCs/>
          <w:sz w:val="32"/>
          <w:szCs w:val="32"/>
        </w:rPr>
        <w:t>на тему:</w:t>
      </w:r>
    </w:p>
    <w:p w:rsidR="003146F3" w:rsidRPr="00C32B76" w:rsidRDefault="003146F3" w:rsidP="003146F3">
      <w:pPr>
        <w:ind w:firstLine="540"/>
        <w:jc w:val="center"/>
        <w:rPr>
          <w:bCs/>
          <w:sz w:val="28"/>
          <w:szCs w:val="28"/>
        </w:rPr>
      </w:pPr>
    </w:p>
    <w:p w:rsidR="003146F3" w:rsidRPr="00C32B76" w:rsidRDefault="003146F3" w:rsidP="003146F3">
      <w:pPr>
        <w:ind w:firstLine="5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Электробезопасность на рабочем месте</w:t>
      </w:r>
      <w:r w:rsidRPr="00C32B76">
        <w:rPr>
          <w:bCs/>
          <w:sz w:val="32"/>
          <w:szCs w:val="32"/>
        </w:rPr>
        <w:t>.</w:t>
      </w: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Pr="00C32B76" w:rsidRDefault="003146F3" w:rsidP="003146F3">
      <w:pPr>
        <w:ind w:firstLine="540"/>
        <w:jc w:val="center"/>
        <w:rPr>
          <w:b/>
          <w:bCs/>
          <w:sz w:val="28"/>
          <w:szCs w:val="28"/>
        </w:rPr>
      </w:pPr>
    </w:p>
    <w:p w:rsidR="003146F3" w:rsidRPr="00C32B76" w:rsidRDefault="003146F3" w:rsidP="003146F3">
      <w:pPr>
        <w:ind w:left="360"/>
        <w:jc w:val="right"/>
        <w:rPr>
          <w:sz w:val="28"/>
          <w:szCs w:val="28"/>
        </w:rPr>
      </w:pPr>
      <w:r w:rsidRPr="00C32B76">
        <w:rPr>
          <w:sz w:val="28"/>
          <w:szCs w:val="28"/>
        </w:rPr>
        <w:t xml:space="preserve"> </w:t>
      </w:r>
    </w:p>
    <w:p w:rsidR="003146F3" w:rsidRDefault="003146F3" w:rsidP="003146F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  <w:r w:rsidRPr="00C32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34E7">
        <w:rPr>
          <w:sz w:val="28"/>
          <w:szCs w:val="28"/>
        </w:rPr>
        <w:t>студентка гр. 3242</w:t>
      </w:r>
      <w:r w:rsidR="007B34E7" w:rsidRPr="007B34E7">
        <w:rPr>
          <w:sz w:val="28"/>
          <w:szCs w:val="28"/>
        </w:rPr>
        <w:t>/</w:t>
      </w:r>
      <w:r w:rsidR="007B34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32B76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_________ </w:t>
      </w:r>
      <w:r w:rsidRPr="00C32B76">
        <w:rPr>
          <w:sz w:val="28"/>
          <w:szCs w:val="28"/>
        </w:rPr>
        <w:t>Чшиева</w:t>
      </w:r>
      <w:r>
        <w:rPr>
          <w:sz w:val="28"/>
          <w:szCs w:val="28"/>
        </w:rPr>
        <w:t xml:space="preserve"> Т. Т.</w:t>
      </w:r>
    </w:p>
    <w:p w:rsidR="003146F3" w:rsidRPr="00C32B76" w:rsidRDefault="003146F3" w:rsidP="003146F3">
      <w:pPr>
        <w:ind w:left="360"/>
        <w:jc w:val="right"/>
        <w:rPr>
          <w:sz w:val="28"/>
          <w:szCs w:val="28"/>
        </w:rPr>
      </w:pPr>
    </w:p>
    <w:p w:rsidR="003146F3" w:rsidRPr="00C32B76" w:rsidRDefault="003146F3" w:rsidP="003146F3">
      <w:pPr>
        <w:ind w:left="360"/>
        <w:jc w:val="right"/>
        <w:rPr>
          <w:sz w:val="28"/>
          <w:szCs w:val="28"/>
        </w:rPr>
      </w:pPr>
      <w:r w:rsidRPr="00C32B76">
        <w:rPr>
          <w:sz w:val="28"/>
          <w:szCs w:val="28"/>
        </w:rPr>
        <w:t>Проверил:</w:t>
      </w:r>
      <w:r w:rsidR="001A29B3" w:rsidRPr="00A81D52">
        <w:rPr>
          <w:sz w:val="28"/>
          <w:szCs w:val="28"/>
        </w:rPr>
        <w:t xml:space="preserve"> </w:t>
      </w:r>
      <w:r w:rsidR="001A29B3">
        <w:rPr>
          <w:sz w:val="28"/>
          <w:szCs w:val="28"/>
        </w:rPr>
        <w:t>Усыпко А.С.</w:t>
      </w:r>
      <w:r>
        <w:rPr>
          <w:sz w:val="28"/>
          <w:szCs w:val="28"/>
        </w:rPr>
        <w:t xml:space="preserve"> </w:t>
      </w:r>
      <w:r w:rsidRPr="00C32B76">
        <w:rPr>
          <w:sz w:val="28"/>
          <w:szCs w:val="28"/>
        </w:rPr>
        <w:t xml:space="preserve"> </w:t>
      </w:r>
    </w:p>
    <w:p w:rsidR="003146F3" w:rsidRPr="00C32B76" w:rsidRDefault="003146F3" w:rsidP="003146F3">
      <w:pPr>
        <w:ind w:left="360"/>
        <w:jc w:val="right"/>
        <w:rPr>
          <w:sz w:val="28"/>
          <w:szCs w:val="28"/>
        </w:rPr>
      </w:pPr>
      <w:r w:rsidRPr="00C32B76">
        <w:rPr>
          <w:sz w:val="28"/>
          <w:szCs w:val="28"/>
        </w:rPr>
        <w:t>________</w:t>
      </w:r>
      <w:r w:rsidRPr="00C32B76">
        <w:t xml:space="preserve"> </w:t>
      </w:r>
    </w:p>
    <w:p w:rsidR="003146F3" w:rsidRDefault="003146F3" w:rsidP="003146F3">
      <w:pPr>
        <w:ind w:firstLine="540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rPr>
          <w:b/>
          <w:bCs/>
          <w:sz w:val="28"/>
          <w:szCs w:val="28"/>
        </w:rPr>
      </w:pPr>
    </w:p>
    <w:p w:rsidR="003146F3" w:rsidRDefault="003146F3" w:rsidP="003146F3">
      <w:pPr>
        <w:ind w:firstLine="540"/>
        <w:rPr>
          <w:b/>
          <w:bCs/>
          <w:sz w:val="28"/>
          <w:szCs w:val="28"/>
        </w:rPr>
      </w:pPr>
    </w:p>
    <w:p w:rsidR="003146F3" w:rsidRPr="00314E74" w:rsidRDefault="003146F3" w:rsidP="003146F3">
      <w:pPr>
        <w:ind w:firstLine="540"/>
        <w:jc w:val="center"/>
        <w:rPr>
          <w:bCs/>
          <w:sz w:val="28"/>
          <w:szCs w:val="28"/>
        </w:rPr>
      </w:pPr>
    </w:p>
    <w:p w:rsidR="003146F3" w:rsidRDefault="003146F3" w:rsidP="003146F3">
      <w:pPr>
        <w:jc w:val="center"/>
        <w:rPr>
          <w:bCs/>
          <w:sz w:val="28"/>
          <w:szCs w:val="28"/>
        </w:rPr>
      </w:pPr>
      <w:r w:rsidRPr="00314E74">
        <w:rPr>
          <w:bCs/>
          <w:sz w:val="28"/>
          <w:szCs w:val="28"/>
        </w:rPr>
        <w:t>Санкт-Петербург</w:t>
      </w:r>
    </w:p>
    <w:p w:rsidR="003146F3" w:rsidRPr="00314E74" w:rsidRDefault="003146F3" w:rsidP="003146F3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314E74">
        <w:rPr>
          <w:bCs/>
          <w:sz w:val="28"/>
          <w:szCs w:val="28"/>
        </w:rPr>
        <w:t>2009г.</w:t>
      </w:r>
    </w:p>
    <w:p w:rsidR="00D37CAA" w:rsidRDefault="003146F3" w:rsidP="002139B5">
      <w:pPr>
        <w:spacing w:after="200" w:line="276" w:lineRule="auto"/>
        <w:jc w:val="center"/>
        <w:rPr>
          <w:b/>
          <w:sz w:val="28"/>
          <w:szCs w:val="28"/>
        </w:rPr>
      </w:pPr>
      <w:r>
        <w:br w:type="page"/>
      </w:r>
      <w:r w:rsidRPr="003146F3">
        <w:rPr>
          <w:b/>
          <w:sz w:val="28"/>
          <w:szCs w:val="28"/>
        </w:rPr>
        <w:t>Содержание</w:t>
      </w:r>
    </w:p>
    <w:p w:rsidR="00357FF7" w:rsidRDefault="00357FF7" w:rsidP="003146F3">
      <w:pPr>
        <w:jc w:val="center"/>
        <w:rPr>
          <w:b/>
          <w:sz w:val="28"/>
          <w:szCs w:val="28"/>
        </w:rPr>
      </w:pPr>
    </w:p>
    <w:p w:rsidR="00357FF7" w:rsidRDefault="00357FF7" w:rsidP="003146F3">
      <w:pPr>
        <w:jc w:val="center"/>
        <w:rPr>
          <w:b/>
          <w:sz w:val="28"/>
          <w:szCs w:val="28"/>
        </w:rPr>
      </w:pPr>
    </w:p>
    <w:p w:rsidR="00357FF7" w:rsidRDefault="00357FF7" w:rsidP="00357FF7">
      <w:pPr>
        <w:pStyle w:val="a6"/>
        <w:numPr>
          <w:ilvl w:val="0"/>
          <w:numId w:val="4"/>
        </w:numPr>
        <w:rPr>
          <w:sz w:val="28"/>
          <w:szCs w:val="28"/>
        </w:rPr>
      </w:pPr>
      <w:r w:rsidRPr="00357FF7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…………………………………………………………….2</w:t>
      </w:r>
    </w:p>
    <w:p w:rsidR="00357FF7" w:rsidRDefault="00357FF7" w:rsidP="00357FF7">
      <w:pPr>
        <w:pStyle w:val="a6"/>
        <w:numPr>
          <w:ilvl w:val="0"/>
          <w:numId w:val="4"/>
        </w:numPr>
        <w:rPr>
          <w:sz w:val="28"/>
          <w:szCs w:val="28"/>
        </w:rPr>
      </w:pPr>
      <w:r w:rsidRPr="00357FF7">
        <w:rPr>
          <w:sz w:val="28"/>
          <w:szCs w:val="28"/>
        </w:rPr>
        <w:t>Требования электробезопасности</w:t>
      </w:r>
      <w:r>
        <w:rPr>
          <w:sz w:val="28"/>
          <w:szCs w:val="28"/>
        </w:rPr>
        <w:t>…………………………………2</w:t>
      </w:r>
    </w:p>
    <w:p w:rsidR="00357FF7" w:rsidRPr="00357FF7" w:rsidRDefault="00357FF7" w:rsidP="00357FF7">
      <w:pPr>
        <w:pStyle w:val="a6"/>
        <w:numPr>
          <w:ilvl w:val="0"/>
          <w:numId w:val="4"/>
        </w:numPr>
        <w:rPr>
          <w:rStyle w:val="a5"/>
          <w:bCs w:val="0"/>
          <w:sz w:val="28"/>
          <w:szCs w:val="28"/>
        </w:rPr>
      </w:pPr>
      <w:r w:rsidRPr="00357FF7">
        <w:rPr>
          <w:rStyle w:val="a5"/>
          <w:b w:val="0"/>
          <w:color w:val="000000"/>
          <w:sz w:val="28"/>
          <w:szCs w:val="28"/>
        </w:rPr>
        <w:t>Основные нормативные акты, устанавливающие требования электробезопасности</w:t>
      </w:r>
      <w:r>
        <w:rPr>
          <w:rStyle w:val="a5"/>
          <w:b w:val="0"/>
          <w:color w:val="000000"/>
          <w:sz w:val="28"/>
          <w:szCs w:val="28"/>
        </w:rPr>
        <w:t>……………………………………………….3</w:t>
      </w:r>
    </w:p>
    <w:p w:rsidR="00357FF7" w:rsidRPr="00357FF7" w:rsidRDefault="00357FF7" w:rsidP="00357FF7">
      <w:pPr>
        <w:pStyle w:val="a6"/>
        <w:numPr>
          <w:ilvl w:val="0"/>
          <w:numId w:val="4"/>
        </w:numPr>
        <w:rPr>
          <w:sz w:val="28"/>
          <w:szCs w:val="28"/>
        </w:rPr>
      </w:pPr>
      <w:r w:rsidRPr="00357FF7">
        <w:rPr>
          <w:color w:val="000000"/>
          <w:sz w:val="28"/>
          <w:szCs w:val="28"/>
        </w:rPr>
        <w:t>Опасные и вредные производственные факторы, связанные с использованием электрической энергии</w:t>
      </w:r>
      <w:r>
        <w:rPr>
          <w:color w:val="000000"/>
          <w:sz w:val="28"/>
          <w:szCs w:val="28"/>
        </w:rPr>
        <w:t>………………………….3</w:t>
      </w:r>
    </w:p>
    <w:p w:rsidR="00357FF7" w:rsidRPr="00357FF7" w:rsidRDefault="00357FF7" w:rsidP="00357FF7">
      <w:pPr>
        <w:pStyle w:val="a6"/>
        <w:numPr>
          <w:ilvl w:val="0"/>
          <w:numId w:val="4"/>
        </w:numPr>
        <w:rPr>
          <w:rStyle w:val="a5"/>
          <w:bCs w:val="0"/>
          <w:sz w:val="28"/>
          <w:szCs w:val="28"/>
        </w:rPr>
      </w:pPr>
      <w:r w:rsidRPr="00357FF7">
        <w:rPr>
          <w:rStyle w:val="a5"/>
          <w:b w:val="0"/>
          <w:color w:val="000000"/>
          <w:sz w:val="28"/>
          <w:szCs w:val="28"/>
        </w:rPr>
        <w:t xml:space="preserve">Обязанности Потребителя по обеспечению </w:t>
      </w:r>
    </w:p>
    <w:p w:rsidR="00357FF7" w:rsidRDefault="00357FF7" w:rsidP="00357FF7">
      <w:pPr>
        <w:ind w:left="360"/>
        <w:rPr>
          <w:rStyle w:val="a5"/>
          <w:b w:val="0"/>
          <w:color w:val="000000"/>
          <w:sz w:val="28"/>
          <w:szCs w:val="28"/>
        </w:rPr>
      </w:pPr>
      <w:r w:rsidRPr="00357FF7">
        <w:rPr>
          <w:rStyle w:val="a5"/>
          <w:b w:val="0"/>
          <w:color w:val="000000"/>
          <w:sz w:val="28"/>
          <w:szCs w:val="28"/>
        </w:rPr>
        <w:t>электробезопасности</w:t>
      </w:r>
      <w:r>
        <w:rPr>
          <w:rStyle w:val="a5"/>
          <w:b w:val="0"/>
          <w:color w:val="000000"/>
          <w:sz w:val="28"/>
          <w:szCs w:val="28"/>
        </w:rPr>
        <w:t>…………………………………………………..5</w:t>
      </w:r>
    </w:p>
    <w:p w:rsidR="00357FF7" w:rsidRPr="00357FF7" w:rsidRDefault="00357FF7" w:rsidP="00357FF7">
      <w:pPr>
        <w:pStyle w:val="a6"/>
        <w:numPr>
          <w:ilvl w:val="0"/>
          <w:numId w:val="4"/>
        </w:numPr>
        <w:rPr>
          <w:sz w:val="28"/>
          <w:szCs w:val="28"/>
        </w:rPr>
      </w:pPr>
      <w:r w:rsidRPr="00357FF7">
        <w:rPr>
          <w:color w:val="000000"/>
          <w:sz w:val="28"/>
          <w:szCs w:val="28"/>
        </w:rPr>
        <w:t>Порядок назначения лиц, ответственных за электрохозяйство</w:t>
      </w:r>
      <w:r>
        <w:rPr>
          <w:color w:val="000000"/>
          <w:sz w:val="28"/>
          <w:szCs w:val="28"/>
        </w:rPr>
        <w:t>…6</w:t>
      </w:r>
    </w:p>
    <w:p w:rsidR="00357FF7" w:rsidRPr="00357FF7" w:rsidRDefault="00357FF7" w:rsidP="00357FF7">
      <w:pPr>
        <w:pStyle w:val="a6"/>
        <w:numPr>
          <w:ilvl w:val="0"/>
          <w:numId w:val="4"/>
        </w:numPr>
        <w:rPr>
          <w:rStyle w:val="a5"/>
          <w:b w:val="0"/>
          <w:color w:val="000000"/>
          <w:sz w:val="28"/>
          <w:szCs w:val="28"/>
        </w:rPr>
      </w:pPr>
      <w:r w:rsidRPr="00357FF7">
        <w:rPr>
          <w:rStyle w:val="a5"/>
          <w:b w:val="0"/>
          <w:color w:val="000000"/>
          <w:sz w:val="28"/>
          <w:szCs w:val="28"/>
        </w:rPr>
        <w:t>Требования к персоналу, допускаемому к обслуживанию электроустановок</w:t>
      </w:r>
      <w:r>
        <w:rPr>
          <w:rStyle w:val="a5"/>
          <w:b w:val="0"/>
          <w:color w:val="000000"/>
          <w:sz w:val="28"/>
          <w:szCs w:val="28"/>
        </w:rPr>
        <w:t>…………………………………………………...7</w:t>
      </w:r>
    </w:p>
    <w:p w:rsidR="00357FF7" w:rsidRPr="00357FF7" w:rsidRDefault="00357FF7" w:rsidP="00357FF7">
      <w:pPr>
        <w:pStyle w:val="a6"/>
        <w:numPr>
          <w:ilvl w:val="0"/>
          <w:numId w:val="4"/>
        </w:numPr>
        <w:rPr>
          <w:rStyle w:val="a5"/>
          <w:bCs w:val="0"/>
          <w:sz w:val="28"/>
          <w:szCs w:val="28"/>
        </w:rPr>
      </w:pPr>
      <w:r w:rsidRPr="00357FF7">
        <w:rPr>
          <w:rStyle w:val="a5"/>
          <w:b w:val="0"/>
          <w:color w:val="000000"/>
          <w:sz w:val="28"/>
          <w:szCs w:val="28"/>
        </w:rPr>
        <w:t>Группы по электробезопасности электротехнического персонала и условия их присвоения</w:t>
      </w:r>
      <w:r>
        <w:rPr>
          <w:rStyle w:val="a5"/>
          <w:b w:val="0"/>
          <w:color w:val="000000"/>
          <w:sz w:val="28"/>
          <w:szCs w:val="28"/>
        </w:rPr>
        <w:t>……………………………………………..8</w:t>
      </w:r>
    </w:p>
    <w:p w:rsidR="00357FF7" w:rsidRPr="00357FF7" w:rsidRDefault="00357FF7" w:rsidP="00357FF7">
      <w:pPr>
        <w:pStyle w:val="a6"/>
        <w:numPr>
          <w:ilvl w:val="0"/>
          <w:numId w:val="4"/>
        </w:numPr>
        <w:rPr>
          <w:rStyle w:val="a5"/>
          <w:bCs w:val="0"/>
          <w:sz w:val="28"/>
          <w:szCs w:val="28"/>
        </w:rPr>
      </w:pPr>
      <w:r w:rsidRPr="00357FF7">
        <w:rPr>
          <w:rStyle w:val="a5"/>
          <w:b w:val="0"/>
          <w:color w:val="000000"/>
          <w:sz w:val="28"/>
          <w:szCs w:val="28"/>
        </w:rPr>
        <w:t>Периодичность и порядок проверки знаний у электротехнического персонала</w:t>
      </w:r>
      <w:r>
        <w:rPr>
          <w:rStyle w:val="a5"/>
          <w:b w:val="0"/>
          <w:color w:val="000000"/>
          <w:sz w:val="28"/>
          <w:szCs w:val="28"/>
        </w:rPr>
        <w:t>……………………………………………………………10</w:t>
      </w:r>
    </w:p>
    <w:p w:rsidR="00357FF7" w:rsidRPr="00357FF7" w:rsidRDefault="00357FF7" w:rsidP="00357FF7">
      <w:pPr>
        <w:pStyle w:val="a6"/>
        <w:numPr>
          <w:ilvl w:val="0"/>
          <w:numId w:val="4"/>
        </w:numPr>
        <w:rPr>
          <w:rStyle w:val="a5"/>
          <w:bCs w:val="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357FF7">
        <w:rPr>
          <w:rStyle w:val="a5"/>
          <w:b w:val="0"/>
          <w:color w:val="000000"/>
          <w:sz w:val="28"/>
          <w:szCs w:val="28"/>
        </w:rPr>
        <w:t>Средства защиты, предназначенные для обеспечения электробезопасности</w:t>
      </w:r>
      <w:r>
        <w:rPr>
          <w:rStyle w:val="a5"/>
          <w:b w:val="0"/>
          <w:color w:val="000000"/>
          <w:sz w:val="28"/>
          <w:szCs w:val="28"/>
        </w:rPr>
        <w:t>………………………………………………..11</w:t>
      </w:r>
    </w:p>
    <w:p w:rsidR="00357FF7" w:rsidRPr="007B34E7" w:rsidRDefault="007B34E7" w:rsidP="00357FF7">
      <w:pPr>
        <w:pStyle w:val="a6"/>
        <w:numPr>
          <w:ilvl w:val="0"/>
          <w:numId w:val="4"/>
        </w:numPr>
        <w:rPr>
          <w:sz w:val="28"/>
          <w:szCs w:val="28"/>
        </w:rPr>
      </w:pPr>
      <w:r w:rsidRPr="007B34E7">
        <w:rPr>
          <w:sz w:val="28"/>
          <w:szCs w:val="28"/>
        </w:rPr>
        <w:t xml:space="preserve"> </w:t>
      </w:r>
      <w:r w:rsidRPr="007B34E7">
        <w:rPr>
          <w:color w:val="000000"/>
          <w:sz w:val="28"/>
          <w:szCs w:val="28"/>
        </w:rPr>
        <w:t>Список литературы</w:t>
      </w:r>
      <w:r>
        <w:rPr>
          <w:color w:val="000000"/>
          <w:sz w:val="28"/>
          <w:szCs w:val="28"/>
        </w:rPr>
        <w:t>…………………………………………………12</w:t>
      </w:r>
    </w:p>
    <w:p w:rsidR="003146F3" w:rsidRDefault="003146F3" w:rsidP="002139B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3146F3" w:rsidRDefault="003146F3" w:rsidP="003146F3">
      <w:pPr>
        <w:jc w:val="center"/>
        <w:rPr>
          <w:b/>
          <w:sz w:val="28"/>
          <w:szCs w:val="28"/>
        </w:rPr>
      </w:pPr>
    </w:p>
    <w:p w:rsidR="003146F3" w:rsidRDefault="003146F3" w:rsidP="003146F3">
      <w:pPr>
        <w:jc w:val="center"/>
        <w:rPr>
          <w:b/>
          <w:sz w:val="28"/>
          <w:szCs w:val="28"/>
        </w:rPr>
      </w:pPr>
    </w:p>
    <w:p w:rsidR="003146F3" w:rsidRDefault="003146F3" w:rsidP="003146F3">
      <w:pPr>
        <w:rPr>
          <w:sz w:val="28"/>
          <w:szCs w:val="28"/>
        </w:rPr>
      </w:pPr>
      <w:r>
        <w:t xml:space="preserve">               </w:t>
      </w:r>
      <w:r w:rsidRPr="003146F3">
        <w:rPr>
          <w:i/>
          <w:sz w:val="28"/>
          <w:szCs w:val="28"/>
        </w:rPr>
        <w:t>Электробезопасностью</w:t>
      </w:r>
      <w:r w:rsidRPr="003146F3">
        <w:rPr>
          <w:sz w:val="28"/>
          <w:szCs w:val="28"/>
        </w:rPr>
        <w:t xml:space="preserve"> на рабочем месте называют систему сохранения жизни и здоровья работников в процессе трудовой деятельности, связанной с влиянием электрического тока и электромагнитных полей. Электробезопасность включает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Правила электробезопасности регламентируются правовыми и техническими документами, нормативно-технической базой. Знание основ электробезопасности обязательно для персонала, обслуживающего электроустановки и электрооборудование.</w:t>
      </w:r>
    </w:p>
    <w:p w:rsidR="003146F3" w:rsidRDefault="003146F3" w:rsidP="003146F3">
      <w:pPr>
        <w:rPr>
          <w:sz w:val="28"/>
          <w:szCs w:val="28"/>
        </w:rPr>
      </w:pPr>
    </w:p>
    <w:p w:rsidR="003146F3" w:rsidRDefault="003146F3" w:rsidP="003146F3">
      <w:pPr>
        <w:rPr>
          <w:sz w:val="28"/>
          <w:szCs w:val="28"/>
        </w:rPr>
      </w:pPr>
    </w:p>
    <w:p w:rsidR="003146F3" w:rsidRPr="003146F3" w:rsidRDefault="003146F3" w:rsidP="003146F3">
      <w:pPr>
        <w:jc w:val="center"/>
        <w:rPr>
          <w:b/>
          <w:sz w:val="28"/>
          <w:szCs w:val="28"/>
        </w:rPr>
      </w:pPr>
      <w:r w:rsidRPr="003146F3">
        <w:rPr>
          <w:b/>
          <w:sz w:val="28"/>
          <w:szCs w:val="28"/>
        </w:rPr>
        <w:t>Требования электробезопасности</w:t>
      </w:r>
    </w:p>
    <w:p w:rsidR="003146F3" w:rsidRPr="003146F3" w:rsidRDefault="003146F3" w:rsidP="003146F3">
      <w:pPr>
        <w:rPr>
          <w:sz w:val="28"/>
          <w:szCs w:val="28"/>
        </w:rPr>
      </w:pPr>
    </w:p>
    <w:p w:rsidR="003146F3" w:rsidRDefault="003146F3" w:rsidP="003146F3">
      <w:pPr>
        <w:rPr>
          <w:color w:val="000000"/>
          <w:sz w:val="28"/>
          <w:szCs w:val="28"/>
        </w:rPr>
      </w:pPr>
      <w:r>
        <w:rPr>
          <w:rStyle w:val="a5"/>
          <w:b w:val="0"/>
          <w:i/>
          <w:color w:val="000000"/>
          <w:sz w:val="28"/>
          <w:szCs w:val="28"/>
        </w:rPr>
        <w:t xml:space="preserve">          </w:t>
      </w:r>
      <w:r w:rsidRPr="003146F3">
        <w:rPr>
          <w:rStyle w:val="a5"/>
          <w:b w:val="0"/>
          <w:i/>
          <w:color w:val="000000"/>
          <w:sz w:val="28"/>
          <w:szCs w:val="28"/>
        </w:rPr>
        <w:t>Требования электробезопасности</w:t>
      </w:r>
      <w:r w:rsidRPr="003146F3">
        <w:rPr>
          <w:rStyle w:val="a5"/>
          <w:color w:val="000000"/>
          <w:sz w:val="28"/>
          <w:szCs w:val="28"/>
        </w:rPr>
        <w:t xml:space="preserve"> </w:t>
      </w:r>
      <w:r w:rsidRPr="003146F3">
        <w:rPr>
          <w:color w:val="000000"/>
          <w:sz w:val="28"/>
          <w:szCs w:val="28"/>
        </w:rPr>
        <w:t xml:space="preserve">изложены в Межотраслевых правилах по охране труда (правила безопасности) при эксплуатации электроустановок, Правилах технической эксплуатации электроустановок потребителей, ГОСТах и других нормативных правовых актах. </w:t>
      </w:r>
      <w:r w:rsidRPr="003146F3">
        <w:rPr>
          <w:color w:val="000000"/>
          <w:sz w:val="28"/>
          <w:szCs w:val="28"/>
        </w:rPr>
        <w:br/>
        <w:t xml:space="preserve">Требования, содержащиеся в этих актах, распространяются на всех Потребителей, работников всех организаций, независимо от форм собственности и организационно-правовых форм, а также на физических лиц, занятых техническим обслуживанием электроустановок, проводящих в них оперативные переключения, организующих и выполняющих в электроустановках монтажные, наладочные, ремонтные и строительные работы, испытания и измерения (электротехнический персонал). </w:t>
      </w:r>
    </w:p>
    <w:p w:rsidR="003146F3" w:rsidRDefault="003146F3" w:rsidP="003146F3">
      <w:pPr>
        <w:rPr>
          <w:color w:val="000000"/>
          <w:sz w:val="28"/>
          <w:szCs w:val="28"/>
        </w:rPr>
      </w:pPr>
      <w:r w:rsidRPr="003146F3">
        <w:rPr>
          <w:color w:val="000000"/>
          <w:sz w:val="28"/>
          <w:szCs w:val="28"/>
        </w:rPr>
        <w:br/>
      </w:r>
      <w:r w:rsidRPr="003146F3">
        <w:rPr>
          <w:rStyle w:val="a5"/>
          <w:b w:val="0"/>
          <w:i/>
          <w:color w:val="000000"/>
          <w:sz w:val="28"/>
          <w:szCs w:val="28"/>
        </w:rPr>
        <w:t>Потребитель</w:t>
      </w:r>
      <w:r w:rsidRPr="003146F3">
        <w:rPr>
          <w:color w:val="000000"/>
          <w:sz w:val="28"/>
          <w:szCs w:val="28"/>
        </w:rPr>
        <w:t xml:space="preserve"> – организации всех форм собственности и организационно - правовых форм, индивидуальные предприниматели и граждане (владельцы электроустановок напряжением выше 1000 В), эксплуатирующие действующие электроустановки напряжением до 220 кВ включительно (ПТЭЭП п.1.1.2). </w:t>
      </w:r>
    </w:p>
    <w:p w:rsidR="003146F3" w:rsidRDefault="003146F3" w:rsidP="003146F3">
      <w:pPr>
        <w:rPr>
          <w:color w:val="000000"/>
          <w:sz w:val="28"/>
          <w:szCs w:val="28"/>
        </w:rPr>
      </w:pPr>
      <w:r w:rsidRPr="003146F3">
        <w:rPr>
          <w:color w:val="000000"/>
          <w:sz w:val="28"/>
          <w:szCs w:val="28"/>
        </w:rPr>
        <w:br/>
      </w:r>
      <w:r w:rsidRPr="003146F3">
        <w:rPr>
          <w:rStyle w:val="a5"/>
          <w:b w:val="0"/>
          <w:i/>
          <w:color w:val="000000"/>
          <w:sz w:val="28"/>
          <w:szCs w:val="28"/>
        </w:rPr>
        <w:t>Электроустановка</w:t>
      </w:r>
      <w:r w:rsidRPr="003146F3">
        <w:rPr>
          <w:rStyle w:val="a5"/>
          <w:color w:val="000000"/>
          <w:sz w:val="28"/>
          <w:szCs w:val="28"/>
        </w:rPr>
        <w:t xml:space="preserve"> </w:t>
      </w:r>
      <w:r w:rsidRPr="003146F3">
        <w:rPr>
          <w:color w:val="000000"/>
          <w:sz w:val="28"/>
          <w:szCs w:val="28"/>
        </w:rPr>
        <w:t>- совокупность аппаратов, машин, приспособлений, линий и вспомогательного оборудования (вместе с сооружениями и помещениями, в которых они установлены), предназначенная для производства, преобразования, трансформации, передачи, распределения электрической энергии и преобразования её в другой вид энергии.</w:t>
      </w:r>
    </w:p>
    <w:p w:rsidR="003146F3" w:rsidRDefault="003146F3" w:rsidP="003146F3">
      <w:pPr>
        <w:rPr>
          <w:color w:val="000000"/>
          <w:sz w:val="28"/>
          <w:szCs w:val="28"/>
        </w:rPr>
      </w:pPr>
    </w:p>
    <w:p w:rsidR="00782C89" w:rsidRDefault="00782C89" w:rsidP="002139B5">
      <w:pPr>
        <w:spacing w:after="200" w:line="276" w:lineRule="auto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br w:type="page"/>
        <w:t>Основные нормативные акты, устанавливающие требования электробезопасности.</w:t>
      </w:r>
    </w:p>
    <w:p w:rsidR="00782C89" w:rsidRDefault="003146F3" w:rsidP="00782C89">
      <w:pPr>
        <w:rPr>
          <w:color w:val="000000"/>
        </w:rPr>
      </w:pPr>
      <w:r>
        <w:rPr>
          <w:color w:val="000000"/>
        </w:rPr>
        <w:br/>
      </w:r>
      <w:r w:rsidR="00782C89">
        <w:rPr>
          <w:color w:val="000000"/>
          <w:sz w:val="28"/>
          <w:szCs w:val="28"/>
        </w:rPr>
        <w:t xml:space="preserve">             </w:t>
      </w:r>
      <w:r w:rsidRPr="00782C89">
        <w:rPr>
          <w:color w:val="000000"/>
          <w:sz w:val="28"/>
          <w:szCs w:val="28"/>
        </w:rPr>
        <w:t xml:space="preserve">Действующие в организации электроустановки должны эксплуатироваться согласно следующим основным нормативным актам: </w:t>
      </w:r>
      <w:r w:rsidRPr="00782C89">
        <w:rPr>
          <w:color w:val="000000"/>
          <w:sz w:val="28"/>
          <w:szCs w:val="28"/>
        </w:rPr>
        <w:br/>
        <w:t xml:space="preserve">МПОТ (ПБ) ЭЭУ - Межотраслевые правила по охране труда (правила безопасности) при эксплуатации электроустановок. ПОТРМ-016-2001. РД 153-34.0-03.150- 00. Утверждены Министерством труда и социального развития РФ (постановление от 05.01.01 № 3) и Министерством энергетики РФ (приказ от 27.12.00 № 163). </w:t>
      </w:r>
      <w:r w:rsidRPr="00782C89">
        <w:rPr>
          <w:color w:val="000000"/>
          <w:sz w:val="28"/>
          <w:szCs w:val="28"/>
        </w:rPr>
        <w:br/>
        <w:t xml:space="preserve">Правила введены с 1 июля 2001 г. После введения этих правил отменены «Правила техники безопасности при эксплуатации электроустановок» (2-е издание, переработанное и дополненное. М., Энергоатомиздат, 1989) и «Правила техники безопасности при эксплуатации электроустановок потребителей» (4-е изд. переработанное и дополненное. М., Госэнергонадзор, 1994). </w:t>
      </w:r>
      <w:r w:rsidRPr="00782C89">
        <w:rPr>
          <w:color w:val="000000"/>
          <w:sz w:val="28"/>
          <w:szCs w:val="28"/>
        </w:rPr>
        <w:br/>
        <w:t xml:space="preserve">ПТЭЭП – Правила технической эксплуатации электроустановок потребителей. Приказ Минэнерго от 13.01.03 № 6. Зарегистрировано в Минюсте 22.01.03 № 4145. </w:t>
      </w:r>
      <w:r w:rsidRPr="00782C89">
        <w:rPr>
          <w:color w:val="000000"/>
          <w:sz w:val="28"/>
          <w:szCs w:val="28"/>
        </w:rPr>
        <w:br/>
        <w:t xml:space="preserve">ПТЭ - Правила технической эксплуатации электрических станций и сетей. РД 34.20.501-95. 15-е издание, переработанное и дополненное. Утверждены РАО «ЕЭС России» 24.08.95. </w:t>
      </w:r>
      <w:r w:rsidRPr="00782C89">
        <w:rPr>
          <w:color w:val="000000"/>
          <w:sz w:val="28"/>
          <w:szCs w:val="28"/>
        </w:rPr>
        <w:br/>
        <w:t xml:space="preserve">ПУЭ - Правила устройства электроустановок. Утверждены Минтопэнерго РФ 06.10.99. </w:t>
      </w:r>
      <w:r w:rsidRPr="00782C89">
        <w:rPr>
          <w:color w:val="000000"/>
          <w:sz w:val="28"/>
          <w:szCs w:val="28"/>
        </w:rPr>
        <w:br/>
        <w:t xml:space="preserve">ППСЗ – Правила применения и испытания средств защиты, используемых в электроустановках, технические требования к ним. 9-е издание. Утверждены Госэнергонадзором 26.11.92. </w:t>
      </w:r>
      <w:r w:rsidRPr="00782C89">
        <w:rPr>
          <w:color w:val="000000"/>
          <w:sz w:val="28"/>
          <w:szCs w:val="28"/>
        </w:rPr>
        <w:br/>
        <w:t xml:space="preserve">В связи с принятием 27.12.02 Федерального закона «О техническом регулировании», который вступает в силу 01.07.03, все нормативные правовые акты (НПА), принимаемые после указанной даты и содержащие требования к продукции, процессам производства, эксплуатации, хранению, перевозке, реализации, утилизации будут излагаться только в «Техническом регламенте». НПА (Правила, положения, инструкции) будут приводиться в соответствие с требованиями указанного закона и заменяться Техническими регламентами. </w:t>
      </w:r>
      <w:r w:rsidRPr="00782C89">
        <w:rPr>
          <w:color w:val="000000"/>
          <w:sz w:val="28"/>
          <w:szCs w:val="28"/>
        </w:rPr>
        <w:br/>
        <w:t xml:space="preserve">Не допускается выдача и выполнение распоряжений и заданий, противоречащих требованиям, содержащимся в указанных документах. </w:t>
      </w:r>
      <w:r w:rsidRPr="00782C89">
        <w:rPr>
          <w:color w:val="000000"/>
          <w:sz w:val="28"/>
          <w:szCs w:val="28"/>
        </w:rPr>
        <w:br/>
      </w:r>
    </w:p>
    <w:p w:rsidR="00782C89" w:rsidRPr="00782C89" w:rsidRDefault="00782C89" w:rsidP="00782C89">
      <w:pPr>
        <w:jc w:val="center"/>
        <w:rPr>
          <w:b/>
          <w:color w:val="000000"/>
          <w:sz w:val="28"/>
          <w:szCs w:val="28"/>
        </w:rPr>
      </w:pPr>
      <w:r w:rsidRPr="00782C89">
        <w:rPr>
          <w:b/>
          <w:color w:val="000000"/>
          <w:sz w:val="28"/>
          <w:szCs w:val="28"/>
        </w:rPr>
        <w:t>Опасные и вредные производственные факторы, связанные с использованием электрической энергии.</w:t>
      </w:r>
    </w:p>
    <w:p w:rsidR="00782C89" w:rsidRDefault="003146F3" w:rsidP="00782C89">
      <w:pPr>
        <w:rPr>
          <w:color w:val="000000"/>
          <w:sz w:val="28"/>
          <w:szCs w:val="28"/>
        </w:rPr>
      </w:pPr>
      <w:r>
        <w:rPr>
          <w:color w:val="000000"/>
        </w:rPr>
        <w:br/>
      </w:r>
      <w:r w:rsidR="00782C89">
        <w:rPr>
          <w:color w:val="000000"/>
          <w:sz w:val="28"/>
          <w:szCs w:val="28"/>
        </w:rPr>
        <w:t xml:space="preserve">          </w:t>
      </w:r>
      <w:r w:rsidRPr="00782C89">
        <w:rPr>
          <w:color w:val="000000"/>
          <w:sz w:val="28"/>
          <w:szCs w:val="28"/>
        </w:rPr>
        <w:t xml:space="preserve">Факторами опасного и вредного воздействия на человека, связанными с использованием электрической энергии, являются: </w:t>
      </w:r>
      <w:r w:rsidRPr="00782C89">
        <w:rPr>
          <w:color w:val="000000"/>
          <w:sz w:val="28"/>
          <w:szCs w:val="28"/>
        </w:rPr>
        <w:br/>
        <w:t xml:space="preserve">протекание электрического тока через организм человека; </w:t>
      </w:r>
      <w:r w:rsidRPr="00782C89">
        <w:rPr>
          <w:color w:val="000000"/>
          <w:sz w:val="28"/>
          <w:szCs w:val="28"/>
        </w:rPr>
        <w:br/>
        <w:t xml:space="preserve">воздействие электрической дуги; </w:t>
      </w:r>
      <w:r w:rsidRPr="00782C89">
        <w:rPr>
          <w:color w:val="000000"/>
          <w:sz w:val="28"/>
          <w:szCs w:val="28"/>
        </w:rPr>
        <w:br/>
        <w:t xml:space="preserve">воздействие биологически активного электрического поля; </w:t>
      </w:r>
      <w:r w:rsidRPr="00782C89">
        <w:rPr>
          <w:color w:val="000000"/>
          <w:sz w:val="28"/>
          <w:szCs w:val="28"/>
        </w:rPr>
        <w:br/>
        <w:t xml:space="preserve">воздействие биологически активного магнитного поля; </w:t>
      </w:r>
      <w:r w:rsidRPr="00782C89">
        <w:rPr>
          <w:color w:val="000000"/>
          <w:sz w:val="28"/>
          <w:szCs w:val="28"/>
        </w:rPr>
        <w:br/>
        <w:t xml:space="preserve">воздействие электростатического поля; </w:t>
      </w:r>
      <w:r w:rsidRPr="00782C89">
        <w:rPr>
          <w:color w:val="000000"/>
          <w:sz w:val="28"/>
          <w:szCs w:val="28"/>
        </w:rPr>
        <w:br/>
        <w:t xml:space="preserve">воздействие электромагнитного излучения (ЭМИ). </w:t>
      </w:r>
    </w:p>
    <w:p w:rsidR="00782C89" w:rsidRPr="00782C89" w:rsidRDefault="003146F3" w:rsidP="00782C89">
      <w:pPr>
        <w:rPr>
          <w:rStyle w:val="a5"/>
          <w:b w:val="0"/>
          <w:i/>
          <w:color w:val="000000"/>
          <w:sz w:val="28"/>
          <w:szCs w:val="28"/>
        </w:rPr>
      </w:pPr>
      <w:r w:rsidRPr="00782C89">
        <w:rPr>
          <w:color w:val="000000"/>
          <w:sz w:val="28"/>
          <w:szCs w:val="28"/>
        </w:rPr>
        <w:br/>
      </w:r>
      <w:r w:rsidRPr="00782C89">
        <w:rPr>
          <w:rStyle w:val="a5"/>
          <w:b w:val="0"/>
          <w:i/>
          <w:color w:val="000000"/>
          <w:sz w:val="28"/>
          <w:szCs w:val="28"/>
        </w:rPr>
        <w:t xml:space="preserve">Биологически активными являются электрические и магнитные поля, напряженность которых превышает предельно допустимые уровни (ПДУ) – гигиенические нормативы условий труда. </w:t>
      </w:r>
    </w:p>
    <w:p w:rsidR="00782C89" w:rsidRDefault="003146F3" w:rsidP="00782C89">
      <w:pPr>
        <w:rPr>
          <w:color w:val="000000"/>
          <w:sz w:val="28"/>
          <w:szCs w:val="28"/>
        </w:rPr>
      </w:pPr>
      <w:r w:rsidRPr="00782C89">
        <w:rPr>
          <w:color w:val="000000"/>
          <w:sz w:val="28"/>
          <w:szCs w:val="28"/>
        </w:rPr>
        <w:br/>
        <w:t xml:space="preserve">Опасные и вредные последствия для человека от воздействия электрического тока, электрической дуги, электрического и магнитного полей, электростатического поля и ЭМИ проявляются в виде электротравм, механических повреждений и профессиональных заболеваний. Степень воздействия зависит от экспозиции фактора, в том числе: рода и величины напряжения и тока, частоты электрического тока, пути тока через тело человека, продолжительности воздействия электрического тока или электрического и магнитного полей на организм человека, условий внешней среды. </w:t>
      </w:r>
    </w:p>
    <w:p w:rsidR="00782C89" w:rsidRPr="00782C89" w:rsidRDefault="003146F3" w:rsidP="00782C89">
      <w:pPr>
        <w:rPr>
          <w:rStyle w:val="a5"/>
          <w:b w:val="0"/>
          <w:i/>
          <w:color w:val="000000"/>
          <w:sz w:val="28"/>
          <w:szCs w:val="28"/>
        </w:rPr>
      </w:pPr>
      <w:r w:rsidRPr="00782C89">
        <w:rPr>
          <w:i/>
          <w:color w:val="000000"/>
          <w:sz w:val="28"/>
          <w:szCs w:val="28"/>
        </w:rPr>
        <w:br/>
      </w:r>
      <w:r w:rsidRPr="00782C89">
        <w:rPr>
          <w:rStyle w:val="a5"/>
          <w:b w:val="0"/>
          <w:i/>
          <w:color w:val="000000"/>
          <w:sz w:val="28"/>
          <w:szCs w:val="28"/>
        </w:rPr>
        <w:t xml:space="preserve">Экспозиция - количественная характеристика интенсивности и продолжительности действия вредного фактора. </w:t>
      </w:r>
    </w:p>
    <w:p w:rsidR="00782C89" w:rsidRDefault="003146F3" w:rsidP="00782C89">
      <w:pPr>
        <w:rPr>
          <w:rStyle w:val="a5"/>
          <w:color w:val="000000"/>
        </w:rPr>
      </w:pPr>
      <w:r w:rsidRPr="00782C89">
        <w:rPr>
          <w:color w:val="000000"/>
          <w:sz w:val="28"/>
          <w:szCs w:val="28"/>
        </w:rPr>
        <w:br/>
        <w:t xml:space="preserve">Электротравмы: локальные поражения тканей (металлизация кожи, электрические знаки и ожоги) и органов (резкие сокращения мышц, фибриляция сердца, электроофтальмия, электролиз крови) являются результатом воздействия электрического тока или электрической дуги на человека. </w:t>
      </w:r>
      <w:r w:rsidRPr="00782C89">
        <w:rPr>
          <w:color w:val="000000"/>
          <w:sz w:val="28"/>
          <w:szCs w:val="28"/>
        </w:rPr>
        <w:br/>
        <w:t xml:space="preserve">По степени воздействия на организм человека различаются четыре стадии: </w:t>
      </w:r>
      <w:r w:rsidRPr="00782C89">
        <w:rPr>
          <w:color w:val="000000"/>
          <w:sz w:val="28"/>
          <w:szCs w:val="28"/>
        </w:rPr>
        <w:br/>
        <w:t xml:space="preserve">I – слабые, судорожные сокращения мышц; </w:t>
      </w:r>
      <w:r w:rsidRPr="00782C89">
        <w:rPr>
          <w:color w:val="000000"/>
          <w:sz w:val="28"/>
          <w:szCs w:val="28"/>
        </w:rPr>
        <w:br/>
        <w:t xml:space="preserve">II – судорожные сокращения мышц, потеря сознания; </w:t>
      </w:r>
      <w:r w:rsidRPr="00782C89">
        <w:rPr>
          <w:color w:val="000000"/>
          <w:sz w:val="28"/>
          <w:szCs w:val="28"/>
        </w:rPr>
        <w:br/>
        <w:t xml:space="preserve">III - потеря сознания, нарушение сердечной и дыхательной деятельности; </w:t>
      </w:r>
      <w:r w:rsidRPr="00782C89">
        <w:rPr>
          <w:color w:val="000000"/>
          <w:sz w:val="28"/>
          <w:szCs w:val="28"/>
        </w:rPr>
        <w:br/>
        <w:t xml:space="preserve">IV – клиническая смерть, т.е. отсутствие дыхания и кровообращения. </w:t>
      </w:r>
      <w:r w:rsidRPr="00782C89">
        <w:rPr>
          <w:color w:val="000000"/>
          <w:sz w:val="28"/>
          <w:szCs w:val="28"/>
        </w:rPr>
        <w:br/>
        <w:t xml:space="preserve">Механические повреждения, явившиеся следствием воздействия вредных факторов, связанных с использованием электрической энергии (падение с высоты, ушибы), также могут быть отнесены к электротравмам. Кроме того, электрический ток вызывает непроизвольное сокращение мышц (судороги), которое затрудняет освобождение человека от контакта с токоведущими частями. </w:t>
      </w:r>
      <w:r w:rsidRPr="00782C89">
        <w:rPr>
          <w:color w:val="000000"/>
          <w:sz w:val="28"/>
          <w:szCs w:val="28"/>
        </w:rPr>
        <w:br/>
        <w:t xml:space="preserve">Профессиональные заболевания проявляются, как правило, в нарушениях функционального состояния нервной и сердечно-сосудистой систем. У людей, работающих в зоне воздействия электрического и магнитного полей, электростатического поля, электромагнитных полей радиочастот, появляются раздражительность, головная боль, нарушение сна, снижение аппетита, нарушение репродуктивной функции и др. Следствием воздействия вредных факторов могут явиться болезни глаз или лейкемия (белокровие). </w:t>
      </w:r>
      <w:r w:rsidRPr="00782C89">
        <w:rPr>
          <w:color w:val="000000"/>
          <w:sz w:val="28"/>
          <w:szCs w:val="28"/>
        </w:rPr>
        <w:br/>
      </w:r>
      <w:r>
        <w:rPr>
          <w:color w:val="000000"/>
        </w:rPr>
        <w:br/>
      </w:r>
      <w:r>
        <w:rPr>
          <w:rStyle w:val="a5"/>
          <w:color w:val="000000"/>
        </w:rPr>
        <w:t xml:space="preserve"> </w:t>
      </w:r>
      <w:r w:rsidRPr="003146F3">
        <w:rPr>
          <w:rStyle w:val="a5"/>
          <w:color w:val="000000"/>
          <w:sz w:val="28"/>
          <w:szCs w:val="28"/>
        </w:rPr>
        <w:t>Обязанности Потребителя по обеспечению электробезопасности.</w:t>
      </w:r>
      <w:r>
        <w:rPr>
          <w:rStyle w:val="a5"/>
          <w:color w:val="000000"/>
        </w:rPr>
        <w:t xml:space="preserve"> </w:t>
      </w:r>
    </w:p>
    <w:p w:rsidR="003146F3" w:rsidRDefault="003146F3" w:rsidP="00782C89">
      <w:pPr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</w:rPr>
        <w:br/>
      </w:r>
      <w:r w:rsidR="00782C89">
        <w:rPr>
          <w:color w:val="000000"/>
          <w:sz w:val="28"/>
          <w:szCs w:val="28"/>
        </w:rPr>
        <w:t xml:space="preserve">             </w:t>
      </w:r>
      <w:r w:rsidRPr="00782C89">
        <w:rPr>
          <w:color w:val="000000"/>
          <w:sz w:val="28"/>
          <w:szCs w:val="28"/>
        </w:rPr>
        <w:t xml:space="preserve">В соответствии с п. 1.2.2 ПТЭЭП Потребитель обязан обеспечить: </w:t>
      </w:r>
      <w:r w:rsidRPr="00782C89">
        <w:rPr>
          <w:color w:val="000000"/>
          <w:sz w:val="28"/>
          <w:szCs w:val="28"/>
        </w:rPr>
        <w:br/>
        <w:t xml:space="preserve">- содержание электроустановок в работоспособном состоянии, их эксплуатацию в соответствии с требованиями ПТЭЭП, МПОТ (ПБ) ЭЭУ, ПУЭ и других нормативно - технических документов; </w:t>
      </w:r>
      <w:r w:rsidRPr="00782C89">
        <w:rPr>
          <w:color w:val="000000"/>
          <w:sz w:val="28"/>
          <w:szCs w:val="28"/>
        </w:rPr>
        <w:br/>
        <w:t xml:space="preserve">- своевременное и качественное проведение технического обслуживания, плановопредупредительного ремонта, испытаний, модернизации и реконструкции электроустановок и электрооборудования; </w:t>
      </w:r>
      <w:r w:rsidRPr="00782C89">
        <w:rPr>
          <w:color w:val="000000"/>
          <w:sz w:val="28"/>
          <w:szCs w:val="28"/>
        </w:rPr>
        <w:br/>
        <w:t xml:space="preserve">- подбор электротехнического и электротехнологического персонала. Периодические медицинские осмотры работников, проведение инструктажей по безопасности труда, пожарной безопасности; </w:t>
      </w:r>
      <w:r w:rsidRPr="00782C89">
        <w:rPr>
          <w:color w:val="000000"/>
          <w:sz w:val="28"/>
          <w:szCs w:val="28"/>
        </w:rPr>
        <w:br/>
        <w:t xml:space="preserve">- обучение и проверку знаний электротехнического персонала и электротехнологического персонала; </w:t>
      </w:r>
      <w:r w:rsidRPr="00782C89">
        <w:rPr>
          <w:color w:val="000000"/>
          <w:sz w:val="28"/>
          <w:szCs w:val="28"/>
        </w:rPr>
        <w:br/>
        <w:t xml:space="preserve">- надёжность работы и безопасность эксплуатации электроустановок; </w:t>
      </w:r>
      <w:r w:rsidRPr="00782C89">
        <w:rPr>
          <w:color w:val="000000"/>
          <w:sz w:val="28"/>
          <w:szCs w:val="28"/>
        </w:rPr>
        <w:br/>
        <w:t xml:space="preserve">- соблюдение требований охраны труда электротехническим и электротехнологическим персоналом; </w:t>
      </w:r>
      <w:r w:rsidRPr="00782C89">
        <w:rPr>
          <w:color w:val="000000"/>
          <w:sz w:val="28"/>
          <w:szCs w:val="28"/>
        </w:rPr>
        <w:br/>
        <w:t xml:space="preserve">- охрану окружающей среды при эксплуатации электроустановок; </w:t>
      </w:r>
      <w:r w:rsidRPr="00782C89">
        <w:rPr>
          <w:color w:val="000000"/>
          <w:sz w:val="28"/>
          <w:szCs w:val="28"/>
        </w:rPr>
        <w:br/>
        <w:t xml:space="preserve">- учёт, анализ и расследование нарушений в работе электроустановок, несчастных случаев, связанных с эксплуатацией электроустановок, и принятие мер по устранению причин их возникновения; </w:t>
      </w:r>
      <w:r w:rsidRPr="00782C89">
        <w:rPr>
          <w:color w:val="000000"/>
          <w:sz w:val="28"/>
          <w:szCs w:val="28"/>
        </w:rPr>
        <w:br/>
        <w:t xml:space="preserve">- представление сообщений в органы госэнергонадзора об авариях, смертельных, тяжелых и групповых несчастных случаях, связанных с эксплуатацией электроустановок; </w:t>
      </w:r>
      <w:r w:rsidRPr="00782C89">
        <w:rPr>
          <w:color w:val="000000"/>
          <w:sz w:val="28"/>
          <w:szCs w:val="28"/>
        </w:rPr>
        <w:br/>
        <w:t xml:space="preserve">- разработку должностных и производственных инструкций по охране труда для электротехнического персонала; </w:t>
      </w:r>
      <w:r w:rsidRPr="00782C89">
        <w:rPr>
          <w:color w:val="000000"/>
          <w:sz w:val="28"/>
          <w:szCs w:val="28"/>
        </w:rPr>
        <w:br/>
        <w:t xml:space="preserve">- укомплектование электроустановок защитными средствами, средствами пожаротушения и инструментом; </w:t>
      </w:r>
      <w:r w:rsidRPr="00782C89">
        <w:rPr>
          <w:color w:val="000000"/>
          <w:sz w:val="28"/>
          <w:szCs w:val="28"/>
        </w:rPr>
        <w:br/>
        <w:t xml:space="preserve">- учёт, рациональное расходование электрической энергии и проведение мероприятий по энергосбережению; </w:t>
      </w:r>
      <w:r w:rsidRPr="00782C89">
        <w:rPr>
          <w:color w:val="000000"/>
          <w:sz w:val="28"/>
          <w:szCs w:val="28"/>
        </w:rPr>
        <w:br/>
        <w:t xml:space="preserve">- проведение необходимых испытаний электрооборудования, эксплуатацию устройств молниезащиты, измерительных приборов и средств учёта электрической энергии; </w:t>
      </w:r>
      <w:r w:rsidRPr="00782C89">
        <w:rPr>
          <w:color w:val="000000"/>
          <w:sz w:val="28"/>
          <w:szCs w:val="28"/>
        </w:rPr>
        <w:br/>
        <w:t xml:space="preserve">- выполнение предписаний органов государственного энергетического надзора. </w:t>
      </w:r>
      <w:r w:rsidRPr="00782C89">
        <w:rPr>
          <w:color w:val="000000"/>
          <w:sz w:val="28"/>
          <w:szCs w:val="28"/>
        </w:rPr>
        <w:br/>
        <w:t xml:space="preserve">Новые или реконструированные электроустановки и пусковые комплексы должны быть приняты в эксплуатацию в порядке, изложенном в ПТЭЭП и других нормативных документах. </w:t>
      </w:r>
      <w:r w:rsidRPr="00782C89">
        <w:rPr>
          <w:color w:val="000000"/>
          <w:sz w:val="28"/>
          <w:szCs w:val="28"/>
        </w:rPr>
        <w:br/>
        <w:t xml:space="preserve">В соответствии с п. 1.1.5 МПОТ (ПБ) ЭЭУ в организациях должен осуществляться контроль за соблюдением требований МПОТ (ПБ) ЭЭУ и инструкций по охране труда, контроль за проведением инструктажей по электробезопасности. Ответственность за состояние охраны труда несёт работодатель. </w:t>
      </w:r>
      <w:r w:rsidRPr="00782C89">
        <w:rPr>
          <w:color w:val="000000"/>
          <w:sz w:val="28"/>
          <w:szCs w:val="28"/>
        </w:rPr>
        <w:br/>
        <w:t xml:space="preserve">Руководителю Потребителя присвоение группы по электробезопасности не требуется, если он делегировал свои полномочия по техническому руководству электроустановками руководящему работнику организации. </w:t>
      </w:r>
      <w:r w:rsidRPr="00782C89">
        <w:rPr>
          <w:color w:val="000000"/>
          <w:sz w:val="28"/>
          <w:szCs w:val="28"/>
        </w:rPr>
        <w:br/>
        <w:t xml:space="preserve">Нарушение требований электробезопасности влечёт за собой ответственность в соответствии с действующим законодательством. </w:t>
      </w:r>
      <w:r w:rsidRPr="00782C89">
        <w:rPr>
          <w:color w:val="000000"/>
          <w:sz w:val="28"/>
          <w:szCs w:val="28"/>
        </w:rPr>
        <w:br/>
        <w:t>Государственный надзор за соблюдением требований электробезопасности осуществляется органами государственного энергетического надзора.</w:t>
      </w:r>
    </w:p>
    <w:p w:rsidR="00782C89" w:rsidRDefault="00782C89" w:rsidP="00782C89">
      <w:pPr>
        <w:rPr>
          <w:color w:val="000000"/>
          <w:sz w:val="28"/>
          <w:szCs w:val="28"/>
        </w:rPr>
      </w:pPr>
    </w:p>
    <w:p w:rsidR="00782C89" w:rsidRDefault="00782C89" w:rsidP="00782C89">
      <w:pPr>
        <w:jc w:val="center"/>
        <w:rPr>
          <w:b/>
          <w:color w:val="000000"/>
          <w:sz w:val="28"/>
          <w:szCs w:val="28"/>
        </w:rPr>
      </w:pPr>
    </w:p>
    <w:p w:rsidR="00782C89" w:rsidRDefault="00782C89" w:rsidP="00782C89">
      <w:pPr>
        <w:jc w:val="center"/>
        <w:rPr>
          <w:b/>
          <w:color w:val="000000"/>
          <w:sz w:val="28"/>
          <w:szCs w:val="28"/>
        </w:rPr>
      </w:pPr>
      <w:r w:rsidRPr="00782C89">
        <w:rPr>
          <w:b/>
          <w:color w:val="000000"/>
          <w:sz w:val="28"/>
          <w:szCs w:val="28"/>
        </w:rPr>
        <w:t>Порядок назначения лиц, ответственных за электрохозяйство.</w:t>
      </w:r>
    </w:p>
    <w:p w:rsidR="00782C89" w:rsidRDefault="00782C89" w:rsidP="00782C89">
      <w:pPr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782C89">
        <w:rPr>
          <w:color w:val="000000"/>
          <w:sz w:val="28"/>
          <w:szCs w:val="28"/>
        </w:rPr>
        <w:t xml:space="preserve">Для непосредственного выполнения обязанностей по организации эксплуатации электроустановок руководитель Потребителя (кроме граждан – владельцев электроустановок напряжением выше 1000 В) соответствующим документом назначает ответственного за электрохозяйство организации и его заместителя. </w:t>
      </w:r>
      <w:r w:rsidRPr="00782C89">
        <w:rPr>
          <w:color w:val="000000"/>
          <w:sz w:val="28"/>
          <w:szCs w:val="28"/>
        </w:rPr>
        <w:br/>
        <w:t xml:space="preserve">У Потребителей, установленная мощность электроустановок которых не превышает 10 кВА, работник, замещающий ответственного за электрохозяйство, может не назначаться. </w:t>
      </w:r>
      <w:r w:rsidRPr="00782C89">
        <w:rPr>
          <w:color w:val="000000"/>
          <w:sz w:val="28"/>
          <w:szCs w:val="28"/>
        </w:rPr>
        <w:br/>
        <w:t xml:space="preserve">У потребителей, не занимающихся производственной деятельностью, электрохозяйство которых включает в себя только вводное (вводно-распределительное) устройство, осветительные установки, переносное электрооборудование, руководитель Потребителя ответственность за безопасную эксплуатацию электроустановок может возложить на себя по письменному согласованию с местным органом госэнергонадзора путём оформления соответствующего заявления - обязательства. </w:t>
      </w:r>
      <w:r w:rsidRPr="00782C89">
        <w:rPr>
          <w:color w:val="000000"/>
          <w:sz w:val="28"/>
          <w:szCs w:val="28"/>
        </w:rPr>
        <w:br/>
        <w:t xml:space="preserve">Ответственный за электрохозяйство и его заместитель назначаются из числа руководителей и специалистов Потребителя. </w:t>
      </w:r>
      <w:r w:rsidRPr="00782C89">
        <w:rPr>
          <w:color w:val="000000"/>
          <w:sz w:val="28"/>
          <w:szCs w:val="28"/>
        </w:rPr>
        <w:br/>
        <w:t xml:space="preserve">Назначение ответственного за электрохозяйство и его заместителя производится после проверки знаний и присвоения соответствующей группы по электробезопасности: </w:t>
      </w:r>
      <w:r w:rsidRPr="00782C89">
        <w:rPr>
          <w:color w:val="000000"/>
          <w:sz w:val="28"/>
          <w:szCs w:val="28"/>
        </w:rPr>
        <w:br/>
        <w:t xml:space="preserve">V – в электроустановках выше 1000 В; </w:t>
      </w:r>
      <w:r w:rsidRPr="00782C89">
        <w:rPr>
          <w:color w:val="000000"/>
          <w:sz w:val="28"/>
          <w:szCs w:val="28"/>
        </w:rPr>
        <w:br/>
        <w:t xml:space="preserve">IV – в электроустановках до 1000 В. </w:t>
      </w:r>
      <w:r w:rsidRPr="00782C89">
        <w:rPr>
          <w:color w:val="000000"/>
          <w:sz w:val="28"/>
          <w:szCs w:val="28"/>
        </w:rPr>
        <w:br/>
        <w:t xml:space="preserve">Проверка знаний у ответственных за электрохозяйство Потребителей, их заместителей, а также специалистов по охране труда, в обязанности которых входит контроль за электроустановками, проводится в комиссии органов госэнергонадзора. </w:t>
      </w:r>
      <w:r w:rsidRPr="00782C89">
        <w:rPr>
          <w:color w:val="000000"/>
          <w:sz w:val="28"/>
          <w:szCs w:val="28"/>
        </w:rPr>
        <w:br/>
        <w:t xml:space="preserve">Допускается выполнение обязанностей ответственного за электрохозяйство по совместительству. </w:t>
      </w:r>
      <w:r w:rsidRPr="00782C89">
        <w:rPr>
          <w:color w:val="000000"/>
          <w:sz w:val="28"/>
          <w:szCs w:val="28"/>
        </w:rPr>
        <w:br/>
        <w:t xml:space="preserve">Допускается не проводить по согласованию с органами госэнергонадзора проверку знаний у специалиста, принятого на работу по совместительству в целях возложения на него обязанностей ответственного за электрохозяйство, при одновременном выполнении следующих условий: </w:t>
      </w:r>
      <w:r w:rsidRPr="00782C89">
        <w:rPr>
          <w:color w:val="000000"/>
          <w:sz w:val="28"/>
          <w:szCs w:val="28"/>
        </w:rPr>
        <w:br/>
        <w:t xml:space="preserve">- с момента проверки знаний в комиссии госэнергонадзора в качестве административно - технического персонала по основной работе прошло не более 6-ти месяцев; </w:t>
      </w:r>
      <w:r w:rsidRPr="00782C89">
        <w:rPr>
          <w:color w:val="000000"/>
          <w:sz w:val="28"/>
          <w:szCs w:val="28"/>
        </w:rPr>
        <w:br/>
        <w:t xml:space="preserve">- энергоёмкость электроустановок, их сложность в организации по совместительству не выше, чем по месту основной работы; </w:t>
      </w:r>
      <w:r w:rsidRPr="00782C89">
        <w:rPr>
          <w:color w:val="000000"/>
          <w:sz w:val="28"/>
          <w:szCs w:val="28"/>
        </w:rPr>
        <w:br/>
        <w:t xml:space="preserve">- в организации по совместительству отсутствуют электроустановки напряжением выше 1000 В. </w:t>
      </w:r>
      <w:r w:rsidRPr="00782C89">
        <w:rPr>
          <w:color w:val="000000"/>
          <w:sz w:val="28"/>
          <w:szCs w:val="28"/>
        </w:rPr>
        <w:br/>
        <w:t xml:space="preserve">По представлению ответственного за электрохозяйство руководитель организации может назначить ответственных за электрохозяйство структурных подразделений (п. 1.2.8 ПТЭЭП). </w:t>
      </w:r>
      <w:r w:rsidRPr="00782C89">
        <w:rPr>
          <w:color w:val="000000"/>
          <w:sz w:val="28"/>
          <w:szCs w:val="28"/>
        </w:rPr>
        <w:br/>
        <w:t xml:space="preserve">Индивидуальные предприниматели, выполняющие техническое обслуживание и эксплуатацию электроустановок, проводящие в них монтажные, наладочные, ремонтные работы, испытания и измерения по договору, должны проходить проверку знаний в установленном порядке и иметь соответствующую группу по электробезопасности (п.1.2.5 ПТЭЭП). </w:t>
      </w:r>
    </w:p>
    <w:p w:rsidR="00782C89" w:rsidRDefault="00782C89" w:rsidP="00782C89">
      <w:pPr>
        <w:jc w:val="center"/>
        <w:rPr>
          <w:rStyle w:val="a5"/>
          <w:color w:val="000000"/>
          <w:sz w:val="28"/>
          <w:szCs w:val="28"/>
        </w:rPr>
      </w:pPr>
      <w:r w:rsidRPr="00782C89">
        <w:rPr>
          <w:color w:val="000000"/>
          <w:sz w:val="28"/>
          <w:szCs w:val="28"/>
        </w:rPr>
        <w:br/>
      </w:r>
      <w:r w:rsidRPr="00782C89">
        <w:rPr>
          <w:color w:val="000000"/>
          <w:sz w:val="28"/>
          <w:szCs w:val="28"/>
        </w:rPr>
        <w:br/>
      </w:r>
      <w:r w:rsidRPr="00782C89">
        <w:rPr>
          <w:rStyle w:val="a5"/>
          <w:color w:val="000000"/>
          <w:sz w:val="28"/>
          <w:szCs w:val="28"/>
        </w:rPr>
        <w:t>Требования к персоналу, допускаемому к обслуживанию электроустановок.</w:t>
      </w:r>
    </w:p>
    <w:p w:rsidR="00782C89" w:rsidRDefault="00782C89" w:rsidP="00782C89">
      <w:pPr>
        <w:rPr>
          <w:rStyle w:val="a5"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782C89">
        <w:rPr>
          <w:color w:val="000000"/>
          <w:sz w:val="28"/>
          <w:szCs w:val="28"/>
        </w:rPr>
        <w:t xml:space="preserve">Согласно п.1.4.1 ПТЭЭП эксплуатацию электроустановок (ЭУ) должен осуществлять подготовленный электротехнический персонал. </w:t>
      </w:r>
      <w:r w:rsidRPr="00782C89">
        <w:rPr>
          <w:color w:val="000000"/>
          <w:sz w:val="28"/>
          <w:szCs w:val="28"/>
        </w:rPr>
        <w:br/>
        <w:t xml:space="preserve">Обслуживание электротехнологических установок (электросварка, электролиз, электротермия, и т.п.), а также сложного энергонасыщенного производственно-технологического оборудования, при работе которого требуется постоянное техническое обслуживание и регулировка электроаппаратуры, электроприводов, ручных электрических машин, переносных и передвижных электроприёмников, переносного электроинструмента, должен осуществлять электротехнологический персонал. Он должен иметь достаточные навыки и знания для безопасного выполнения работ и технического обслуживания закрепленной за ним установки. </w:t>
      </w:r>
      <w:r w:rsidRPr="00782C89">
        <w:rPr>
          <w:color w:val="000000"/>
          <w:sz w:val="28"/>
          <w:szCs w:val="28"/>
        </w:rPr>
        <w:br/>
        <w:t xml:space="preserve">Электротехнологический персонал производственных цехов и участков, не входящих в состав энергослужбы Потребителя, осуществляющий эксплуатацию электротехнологических установок и имеющий группу по электробезопасности II и выше, в своих правах и обязанностях приравнивается к электротехническому. </w:t>
      </w:r>
      <w:r w:rsidRPr="00782C89">
        <w:rPr>
          <w:color w:val="000000"/>
          <w:sz w:val="28"/>
          <w:szCs w:val="28"/>
        </w:rPr>
        <w:br/>
        <w:t xml:space="preserve">Руководители, в непосредственном подчинении которых находится электротехнологический персонал, должны иметь группу по электробезопасности не ниже, чем у подчиненного персонала. </w:t>
      </w:r>
      <w:r w:rsidRPr="00782C89">
        <w:rPr>
          <w:color w:val="000000"/>
          <w:sz w:val="28"/>
          <w:szCs w:val="28"/>
        </w:rPr>
        <w:br/>
        <w:t xml:space="preserve">Перечень должностей и профессий электро- технологического персонала, которым необходимо иметь соответствующую группу по электробезопасности, утверждает руководитель Потребителя. </w:t>
      </w:r>
      <w:r w:rsidRPr="00782C89">
        <w:rPr>
          <w:color w:val="000000"/>
          <w:sz w:val="28"/>
          <w:szCs w:val="28"/>
        </w:rPr>
        <w:br/>
        <w:t xml:space="preserve">Персонал, допущенный к эксплуатации и обслуживанию электроустановок, должен: - иметь профессиональную подготовку, соответствующую характеру работы. При отсутствии профессиональной подготовки такие работники должны быть обучены (до допуска к самостоятельной работе) в специализированных центрах подготовки персонала; </w:t>
      </w:r>
      <w:r w:rsidRPr="00782C89">
        <w:rPr>
          <w:color w:val="000000"/>
          <w:sz w:val="28"/>
          <w:szCs w:val="28"/>
        </w:rPr>
        <w:br/>
        <w:t xml:space="preserve">- проходить медицинское освидетельствование. Состояние здоровья электротехнического персонала, обслуживающего электроустановки, определяется медицинским освидетельствованием при приёме на работу и затем проверяется периодически в сроки, установленные органами здравоохранения. Работники из электротехнического персонала не должны иметь увечий и болезней в стойкой форме, мешающих производственной работе; </w:t>
      </w:r>
      <w:r w:rsidRPr="00782C89">
        <w:rPr>
          <w:color w:val="000000"/>
          <w:sz w:val="28"/>
          <w:szCs w:val="28"/>
        </w:rPr>
        <w:br/>
        <w:t xml:space="preserve">- до допуска к самостоятельной работе пройти обучение приёмам освобождения пострадавшего от действия электрического тока и оказания первой помощи при несчастных случаях; </w:t>
      </w:r>
      <w:r w:rsidRPr="00782C89">
        <w:rPr>
          <w:color w:val="000000"/>
          <w:sz w:val="28"/>
          <w:szCs w:val="28"/>
        </w:rPr>
        <w:br/>
        <w:t xml:space="preserve">- пройти обучение на рабочем месте в объеме, необходимом для данной профессии (должности). Электротехнический персонал до допуска к самостоятельной работе или при переходе на другую работу (должность), а также при перерыве в работе свыше одного года, обязан пройти производственное обучение на рабочем месте. Программу производственного обучения составляет ответственный за электрохозяйство подразделения и утверждает ответственный за электрохозяйство предприятия; </w:t>
      </w:r>
      <w:r w:rsidRPr="00782C89">
        <w:rPr>
          <w:color w:val="000000"/>
          <w:sz w:val="28"/>
          <w:szCs w:val="28"/>
        </w:rPr>
        <w:br/>
        <w:t xml:space="preserve">- пройти проверку знаний МПОТ (ПБ) ЭЭУ, ПТЭЭП и других нормативно-технических документов (правил и инструкций по технической эксплуатации, пожарной безопасности, пользованию защитными средствами, устройства электроустановок) в пределах требований, предъявляемых к соответствующей должности или профессии. Ему должна быть присвоена соответствующая группа по электробезопасности и выдано удостоверение установленного образца; </w:t>
      </w:r>
      <w:r w:rsidRPr="00782C89">
        <w:rPr>
          <w:color w:val="000000"/>
          <w:sz w:val="28"/>
          <w:szCs w:val="28"/>
        </w:rPr>
        <w:br/>
        <w:t xml:space="preserve">- пройти стажировку на рабочем месте продолжительностью не менее 2-х недель. Допуск к стажировке и самостоятельной работе для ИТР оформляется распоряжением по организации, для рабочих - по подразделению; </w:t>
      </w:r>
      <w:r w:rsidRPr="00782C89">
        <w:rPr>
          <w:color w:val="000000"/>
          <w:sz w:val="28"/>
          <w:szCs w:val="28"/>
        </w:rPr>
        <w:br/>
        <w:t xml:space="preserve">- получить допуск к самостоятельной работе (в письменном виде). </w:t>
      </w:r>
      <w:r w:rsidRPr="00782C89">
        <w:rPr>
          <w:color w:val="000000"/>
          <w:sz w:val="28"/>
          <w:szCs w:val="28"/>
        </w:rPr>
        <w:br/>
      </w:r>
    </w:p>
    <w:p w:rsidR="00782C89" w:rsidRDefault="00782C89" w:rsidP="00782C89">
      <w:pPr>
        <w:rPr>
          <w:rStyle w:val="a5"/>
          <w:color w:val="000000"/>
        </w:rPr>
      </w:pPr>
    </w:p>
    <w:p w:rsidR="00782C89" w:rsidRPr="00782C89" w:rsidRDefault="00782C89" w:rsidP="00782C89">
      <w:pPr>
        <w:jc w:val="center"/>
        <w:rPr>
          <w:rStyle w:val="a5"/>
          <w:color w:val="000000"/>
          <w:sz w:val="28"/>
          <w:szCs w:val="28"/>
        </w:rPr>
      </w:pPr>
      <w:r w:rsidRPr="00782C89">
        <w:rPr>
          <w:rStyle w:val="a5"/>
          <w:color w:val="000000"/>
          <w:sz w:val="28"/>
          <w:szCs w:val="28"/>
        </w:rPr>
        <w:t>Группы по электробезопасности электротехнического персонала и условия их присвоения.</w:t>
      </w:r>
    </w:p>
    <w:p w:rsidR="00782C89" w:rsidRDefault="00782C89" w:rsidP="00782C89">
      <w:pPr>
        <w:rPr>
          <w:rStyle w:val="a5"/>
          <w:color w:val="000000"/>
        </w:rPr>
      </w:pPr>
    </w:p>
    <w:p w:rsidR="00782C89" w:rsidRDefault="00782C89" w:rsidP="00782C89">
      <w:pPr>
        <w:rPr>
          <w:rStyle w:val="a5"/>
          <w:color w:val="000000"/>
        </w:rPr>
      </w:pPr>
      <w:r>
        <w:rPr>
          <w:color w:val="000000"/>
        </w:rPr>
        <w:br/>
      </w:r>
      <w:r w:rsidRPr="00782C89">
        <w:rPr>
          <w:color w:val="000000"/>
          <w:sz w:val="28"/>
          <w:szCs w:val="28"/>
        </w:rPr>
        <w:t xml:space="preserve">Присвоение группы по электробезопасности является необходимым условием для получения допуска к обслуживанию и эксплуатации действующих электроустановок. Это требование относится и к лицам неэлектротехнического персонала, работающим в электроустановках. </w:t>
      </w:r>
      <w:r w:rsidRPr="00782C89">
        <w:rPr>
          <w:color w:val="000000"/>
          <w:sz w:val="28"/>
          <w:szCs w:val="28"/>
        </w:rPr>
        <w:br/>
        <w:t xml:space="preserve">Электротехнический персонал в организации подразделяется на следующие категории: административно - технический, оперативный, ремонтный, оперативно-ремонтный и электротехнологический персонал производственных цехов и участков. </w:t>
      </w:r>
      <w:r w:rsidRPr="00782C89">
        <w:rPr>
          <w:color w:val="000000"/>
          <w:sz w:val="28"/>
          <w:szCs w:val="28"/>
        </w:rPr>
        <w:br/>
        <w:t xml:space="preserve">Электротехническому персоналу, прошедшему медицинское освидетельствование, специальное обучение и проверку знаний, присваивается группа по электробезопасности (от II до V) в зависимости от стажа работы в электроустановках, образования, теоретических знаний и практических навыков работы. </w:t>
      </w:r>
      <w:r w:rsidRPr="00782C89">
        <w:rPr>
          <w:color w:val="000000"/>
          <w:sz w:val="28"/>
          <w:szCs w:val="28"/>
        </w:rPr>
        <w:br/>
        <w:t xml:space="preserve">Требования к персоналу в отношении электробезопасности приведены в МПОТ (ПБ) ЭЭУ, Приложение 1. Приведённые в Правилах требования являются минимальными и решением руководителя организации могут быть дополнены. </w:t>
      </w:r>
      <w:r w:rsidRPr="00782C89">
        <w:rPr>
          <w:color w:val="000000"/>
          <w:sz w:val="28"/>
          <w:szCs w:val="28"/>
        </w:rPr>
        <w:br/>
        <w:t xml:space="preserve">Первоначально лицу электротехнического персонала может быть присвоена группа II. Присваивать группы по электробезопасности можно только последовательно, «перескакивать» через группу нельзя. </w:t>
      </w:r>
      <w:r w:rsidRPr="00782C89">
        <w:rPr>
          <w:color w:val="000000"/>
          <w:sz w:val="28"/>
          <w:szCs w:val="28"/>
        </w:rPr>
        <w:br/>
        <w:t xml:space="preserve">Лицам моложе 18 лет не разрешается присваивать группу выше II. </w:t>
      </w:r>
      <w:r w:rsidRPr="00782C89">
        <w:rPr>
          <w:color w:val="000000"/>
          <w:sz w:val="28"/>
          <w:szCs w:val="28"/>
        </w:rPr>
        <w:br/>
        <w:t xml:space="preserve">При поступлении на работу (переводе на другой участок, замещении отсутствующего работника) персонал должен пройти проверку знаний и подтвердить имеющуюся группу применительно к оборудованию электроустановок на новом участке. </w:t>
      </w:r>
      <w:r w:rsidRPr="00782C89">
        <w:rPr>
          <w:color w:val="000000"/>
          <w:sz w:val="28"/>
          <w:szCs w:val="28"/>
        </w:rPr>
        <w:br/>
        <w:t xml:space="preserve">При переводе работника, занятого обслуживанием электроустановок напряжением ниже 1000 В, на работу по обслуживанию электроустановок напряжением выше 1000 В, ему, как правило, не может быть присвоена начальная группа выше III. </w:t>
      </w:r>
      <w:r w:rsidRPr="00782C89">
        <w:rPr>
          <w:color w:val="000000"/>
          <w:sz w:val="28"/>
          <w:szCs w:val="28"/>
        </w:rPr>
        <w:br/>
        <w:t xml:space="preserve">Неэлектротехническому персоналу, выполняющему работы, при которых может возникнуть опасность поражения электрическим током, присваивается группа I по электробезопасности. Перечень должностей и профессий, требующих присвоения персоналу I группы по электробезопасности, определяет руководитель Потребителя. </w:t>
      </w:r>
      <w:r w:rsidRPr="00782C89">
        <w:rPr>
          <w:color w:val="000000"/>
          <w:sz w:val="28"/>
          <w:szCs w:val="28"/>
        </w:rPr>
        <w:br/>
        <w:t xml:space="preserve">Группа I присваивается персоналу, усвоившему требования по электробезопасности, относящиеся к его производственной деятельности, с оформлением в журнале установленной формы. Удостоверение не выдается. </w:t>
      </w:r>
      <w:r w:rsidRPr="00782C89">
        <w:rPr>
          <w:color w:val="000000"/>
          <w:sz w:val="28"/>
          <w:szCs w:val="28"/>
        </w:rPr>
        <w:br/>
        <w:t xml:space="preserve">Присвоение группы I производится путём проведения инструктажа, который, как правило, должен завершаться проверкой знаний в форме устного опроса и (при необходимости) проверкой приобретённых навыков безопасных способов работы или оказания первой помощи при поражении электрическим током. </w:t>
      </w:r>
      <w:r w:rsidRPr="00782C89">
        <w:rPr>
          <w:color w:val="000000"/>
          <w:sz w:val="28"/>
          <w:szCs w:val="28"/>
        </w:rPr>
        <w:br/>
        <w:t xml:space="preserve">Присвоение группы I по электробезопасности проводит работник из числа электротехнического персонала данного Потребителя с группой по электробезопасности не ниже III, назначенный распоряжением руководителя организации. </w:t>
      </w:r>
      <w:r w:rsidRPr="00782C89">
        <w:rPr>
          <w:color w:val="000000"/>
          <w:sz w:val="28"/>
          <w:szCs w:val="28"/>
        </w:rPr>
        <w:br/>
        <w:t xml:space="preserve">Присвоение I группы по электробезопасности проводится с периодичностью не реже 1 раза в год. </w:t>
      </w:r>
      <w:r w:rsidRPr="00782C89">
        <w:rPr>
          <w:color w:val="000000"/>
          <w:sz w:val="28"/>
          <w:szCs w:val="28"/>
        </w:rPr>
        <w:br/>
      </w:r>
      <w:r>
        <w:rPr>
          <w:rStyle w:val="a5"/>
          <w:color w:val="000000"/>
        </w:rPr>
        <w:t xml:space="preserve"> </w:t>
      </w:r>
    </w:p>
    <w:p w:rsidR="00782C89" w:rsidRPr="00782C89" w:rsidRDefault="00782C89" w:rsidP="00782C89">
      <w:pPr>
        <w:jc w:val="center"/>
        <w:rPr>
          <w:rStyle w:val="a5"/>
          <w:color w:val="000000"/>
          <w:sz w:val="28"/>
          <w:szCs w:val="28"/>
        </w:rPr>
      </w:pPr>
      <w:r w:rsidRPr="00782C89">
        <w:rPr>
          <w:rStyle w:val="a5"/>
          <w:color w:val="000000"/>
          <w:sz w:val="28"/>
          <w:szCs w:val="28"/>
        </w:rPr>
        <w:t>Периодичность и порядок проверки знаний у электротехнического персонала.</w:t>
      </w:r>
    </w:p>
    <w:p w:rsidR="00782C89" w:rsidRDefault="00782C89" w:rsidP="00782C89">
      <w:pPr>
        <w:rPr>
          <w:rStyle w:val="a5"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782C89">
        <w:rPr>
          <w:color w:val="000000"/>
          <w:sz w:val="28"/>
          <w:szCs w:val="28"/>
        </w:rPr>
        <w:t xml:space="preserve">Для проведения проверки знаний электротехнического и электротехнологического персонала организации руководитель Потребителя должен назначить приказом по организации комиссию в составе не менее пяти человек. </w:t>
      </w:r>
      <w:r w:rsidRPr="00782C89">
        <w:rPr>
          <w:color w:val="000000"/>
          <w:sz w:val="28"/>
          <w:szCs w:val="28"/>
        </w:rPr>
        <w:br/>
        <w:t xml:space="preserve">Председатель комиссии должен иметь группу по электробезопасности V у Потребителей с электроустановками напряжением до и выше 1000 В и группу IV у Потребителей с электроустановками напряжением только до 1000 В. </w:t>
      </w:r>
      <w:r w:rsidRPr="00782C89">
        <w:rPr>
          <w:color w:val="000000"/>
          <w:sz w:val="28"/>
          <w:szCs w:val="28"/>
        </w:rPr>
        <w:br/>
        <w:t xml:space="preserve">Все члены комиссии должны иметь группу по электробезопасности и пройти проверку знаний в комиссии органа госэнергонадзора. </w:t>
      </w:r>
      <w:r w:rsidRPr="00782C89">
        <w:rPr>
          <w:color w:val="000000"/>
          <w:sz w:val="28"/>
          <w:szCs w:val="28"/>
        </w:rPr>
        <w:br/>
        <w:t xml:space="preserve">Допускается проверка знаний отдельных членов комиссии на месте при условии, что председатель и не менее двух членов комиссии прошли проверку знаний в комиссии органов госэнергонадзора. </w:t>
      </w:r>
      <w:r w:rsidRPr="00782C89">
        <w:rPr>
          <w:color w:val="000000"/>
          <w:sz w:val="28"/>
          <w:szCs w:val="28"/>
        </w:rPr>
        <w:br/>
        <w:t xml:space="preserve">При проверке знаний должны присутствовать не менее трех членов комиссии, в том числе обязательно председатель (заместитель председателя) комиссии. </w:t>
      </w:r>
      <w:r w:rsidRPr="00782C89">
        <w:rPr>
          <w:color w:val="000000"/>
          <w:sz w:val="28"/>
          <w:szCs w:val="28"/>
        </w:rPr>
        <w:br/>
        <w:t xml:space="preserve">Проверка знаний работников потребителя, численность которых не позволяет образовать комиссии по проверке знаний, должна проводиться в комиссиях органов госэнергонадзора. </w:t>
      </w:r>
      <w:r w:rsidRPr="00782C89">
        <w:rPr>
          <w:color w:val="000000"/>
          <w:sz w:val="28"/>
          <w:szCs w:val="28"/>
        </w:rPr>
        <w:br/>
        <w:t xml:space="preserve">Проверка знаний персонала подразделяется на первичную и периодическую (очередную и внеочередную). </w:t>
      </w:r>
      <w:r w:rsidRPr="00782C89">
        <w:rPr>
          <w:color w:val="000000"/>
          <w:sz w:val="28"/>
          <w:szCs w:val="28"/>
        </w:rPr>
        <w:br/>
        <w:t xml:space="preserve">Первичная проверка знаний проводится у работников, впервые поступивших на работу, связанную с обслуживанием электроустановок, или при перерыве в проверке знаний более трех лет. </w:t>
      </w:r>
      <w:r w:rsidRPr="00782C89">
        <w:rPr>
          <w:color w:val="000000"/>
          <w:sz w:val="28"/>
          <w:szCs w:val="28"/>
        </w:rPr>
        <w:br/>
        <w:t xml:space="preserve">Очередная проверка проводится в следующие сроки: </w:t>
      </w:r>
      <w:r w:rsidRPr="00782C89">
        <w:rPr>
          <w:color w:val="000000"/>
          <w:sz w:val="28"/>
          <w:szCs w:val="28"/>
        </w:rPr>
        <w:br/>
        <w:t xml:space="preserve">- для электротехнического персонала, непосредственно организующего и проводящего работы по обслуживанию действующих ЭУ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– 1 раз в год; </w:t>
      </w:r>
      <w:r w:rsidRPr="00782C89">
        <w:rPr>
          <w:color w:val="000000"/>
          <w:sz w:val="28"/>
          <w:szCs w:val="28"/>
        </w:rPr>
        <w:br/>
        <w:t xml:space="preserve">- для административно-технического персонала, не относящегося к предыдущей категории, а также для специалистов по охране труда, допущенных к инспектированию ЭУ, – 1 раз в 3 года. </w:t>
      </w:r>
      <w:r w:rsidRPr="00782C89">
        <w:rPr>
          <w:color w:val="000000"/>
          <w:sz w:val="28"/>
          <w:szCs w:val="28"/>
        </w:rPr>
        <w:br/>
        <w:t xml:space="preserve">Внеочередная проверка знаний проводится независимо от срока проведения предыдущей проверки: </w:t>
      </w:r>
      <w:r w:rsidRPr="00782C89">
        <w:rPr>
          <w:color w:val="000000"/>
          <w:sz w:val="28"/>
          <w:szCs w:val="28"/>
        </w:rPr>
        <w:br/>
        <w:t xml:space="preserve">- при введении в действие у Потребителя новых или переработанных норм и правил; </w:t>
      </w:r>
      <w:r w:rsidRPr="00782C89">
        <w:rPr>
          <w:color w:val="000000"/>
          <w:sz w:val="28"/>
          <w:szCs w:val="28"/>
        </w:rPr>
        <w:br/>
        <w:t xml:space="preserve">- при установке нового оборудования, реконструкции или изменении главных электрических и технологических схем (необходимость внеочередной проверки в этом случае определяет технический руководитель); </w:t>
      </w:r>
      <w:r w:rsidRPr="00782C89">
        <w:rPr>
          <w:color w:val="000000"/>
          <w:sz w:val="28"/>
          <w:szCs w:val="28"/>
        </w:rPr>
        <w:br/>
        <w:t xml:space="preserve">- при назначении или переводе на другую работу, если новые обязанности требуют дополнительных знаний норм и правил; </w:t>
      </w:r>
      <w:r w:rsidRPr="00782C89">
        <w:rPr>
          <w:color w:val="000000"/>
          <w:sz w:val="28"/>
          <w:szCs w:val="28"/>
        </w:rPr>
        <w:br/>
        <w:t xml:space="preserve">- при нарушении работниками требований нормативных актов по охране труда; </w:t>
      </w:r>
      <w:r w:rsidRPr="00782C89">
        <w:rPr>
          <w:color w:val="000000"/>
          <w:sz w:val="28"/>
          <w:szCs w:val="28"/>
        </w:rPr>
        <w:br/>
        <w:t xml:space="preserve">- по требованию органов государственного надзора; </w:t>
      </w:r>
      <w:r w:rsidRPr="00782C89">
        <w:rPr>
          <w:color w:val="000000"/>
          <w:sz w:val="28"/>
          <w:szCs w:val="28"/>
        </w:rPr>
        <w:br/>
        <w:t xml:space="preserve">- по заключению комиссии, расследовавшей несчастные случаи с людьми или нарушения в работе энергетического объекта; </w:t>
      </w:r>
      <w:r w:rsidRPr="00782C89">
        <w:rPr>
          <w:color w:val="000000"/>
          <w:sz w:val="28"/>
          <w:szCs w:val="28"/>
        </w:rPr>
        <w:br/>
        <w:t xml:space="preserve">- при повышении знаний на более высокую группу; </w:t>
      </w:r>
      <w:r w:rsidRPr="00782C89">
        <w:rPr>
          <w:color w:val="000000"/>
          <w:sz w:val="28"/>
          <w:szCs w:val="28"/>
        </w:rPr>
        <w:br/>
        <w:t xml:space="preserve">- после получения неудовлетворительной оценки при проверке знаний; </w:t>
      </w:r>
      <w:r w:rsidRPr="00782C89">
        <w:rPr>
          <w:color w:val="000000"/>
          <w:sz w:val="28"/>
          <w:szCs w:val="28"/>
        </w:rPr>
        <w:br/>
        <w:t xml:space="preserve">- при перерыве в работе в данной должности более 6 месяцев. </w:t>
      </w:r>
      <w:r w:rsidRPr="00782C89">
        <w:rPr>
          <w:color w:val="000000"/>
          <w:sz w:val="28"/>
          <w:szCs w:val="28"/>
        </w:rPr>
        <w:br/>
        <w:t xml:space="preserve">Внеочередная проверка, проводимая по требованию органов государственного надзора и контроля, а также после происшедших аварий, инцидентов и несчастных случаев, не отменяет сроков очередной проверки по графику и может проводиться в комиссии органов энергонадзора. </w:t>
      </w:r>
      <w:r w:rsidRPr="00782C89">
        <w:rPr>
          <w:color w:val="000000"/>
          <w:sz w:val="28"/>
          <w:szCs w:val="28"/>
        </w:rPr>
        <w:br/>
        <w:t xml:space="preserve">Работники, обладающие правом проведения специальных работ, должны иметь об этом запись в удостоверении. К специальным работам относятся: верхолазные работы, работы под напряжением на токоведущих частях, испытание оборудования повышенным напряжением (перечень специальных работ может быть дополнен указанием работодателя). </w:t>
      </w:r>
      <w:r w:rsidRPr="00782C89">
        <w:rPr>
          <w:color w:val="000000"/>
          <w:sz w:val="28"/>
          <w:szCs w:val="28"/>
        </w:rPr>
        <w:br/>
      </w:r>
      <w:r>
        <w:rPr>
          <w:color w:val="000000"/>
        </w:rPr>
        <w:br/>
      </w:r>
    </w:p>
    <w:p w:rsidR="00782C89" w:rsidRDefault="00782C89" w:rsidP="00782C89">
      <w:pPr>
        <w:rPr>
          <w:rStyle w:val="a5"/>
          <w:color w:val="000000"/>
        </w:rPr>
      </w:pPr>
    </w:p>
    <w:p w:rsidR="00782C89" w:rsidRPr="00782C89" w:rsidRDefault="00782C89" w:rsidP="00116183">
      <w:pPr>
        <w:jc w:val="center"/>
        <w:rPr>
          <w:color w:val="000000"/>
          <w:sz w:val="28"/>
          <w:szCs w:val="28"/>
        </w:rPr>
      </w:pPr>
      <w:r w:rsidRPr="00782C89">
        <w:rPr>
          <w:rStyle w:val="a5"/>
          <w:color w:val="000000"/>
          <w:sz w:val="28"/>
          <w:szCs w:val="28"/>
        </w:rPr>
        <w:t xml:space="preserve">Средства защиты, предназначенные для обеспечения электробезопасности. </w:t>
      </w:r>
      <w:r w:rsidRPr="00782C89">
        <w:rPr>
          <w:color w:val="000000"/>
          <w:sz w:val="28"/>
          <w:szCs w:val="28"/>
        </w:rPr>
        <w:br/>
      </w:r>
    </w:p>
    <w:p w:rsidR="00116183" w:rsidRDefault="00782C89" w:rsidP="00782C89">
      <w:pPr>
        <w:rPr>
          <w:color w:val="000000"/>
          <w:sz w:val="28"/>
          <w:szCs w:val="28"/>
        </w:rPr>
      </w:pPr>
      <w:r>
        <w:rPr>
          <w:color w:val="000000"/>
        </w:rPr>
        <w:br/>
      </w:r>
      <w:r w:rsidR="00116183">
        <w:rPr>
          <w:color w:val="000000"/>
          <w:sz w:val="28"/>
          <w:szCs w:val="28"/>
        </w:rPr>
        <w:t xml:space="preserve">            </w:t>
      </w:r>
      <w:r w:rsidRPr="00782C89">
        <w:rPr>
          <w:color w:val="000000"/>
          <w:sz w:val="28"/>
          <w:szCs w:val="28"/>
        </w:rPr>
        <w:t xml:space="preserve">Электроустановки должны быть укомплектованы испытанными, готовыми к использованию защитными средствами (СЗ), а также средствами оказания первой медицинской помощи в соответствии с действующими нормами и правилами. </w:t>
      </w:r>
      <w:r w:rsidRPr="00782C89">
        <w:rPr>
          <w:color w:val="000000"/>
          <w:sz w:val="28"/>
          <w:szCs w:val="28"/>
        </w:rPr>
        <w:br/>
        <w:t xml:space="preserve">Средства защиты делятся на следующие классы: средства защиты от поражения электрическим током (электрозащитные средства); средства защиты от электрических полей повышенной напряженности (коллективные и индивидуальные); средства индивидуальной защиты. </w:t>
      </w:r>
      <w:r w:rsidRPr="00782C89">
        <w:rPr>
          <w:color w:val="000000"/>
          <w:sz w:val="28"/>
          <w:szCs w:val="28"/>
        </w:rPr>
        <w:br/>
        <w:t xml:space="preserve">К электрозащитным средствам относятся: </w:t>
      </w:r>
      <w:r w:rsidRPr="00782C89">
        <w:rPr>
          <w:color w:val="000000"/>
          <w:sz w:val="28"/>
          <w:szCs w:val="28"/>
        </w:rPr>
        <w:br/>
        <w:t xml:space="preserve">• изолирующие штанги; </w:t>
      </w:r>
      <w:r w:rsidRPr="00782C89">
        <w:rPr>
          <w:color w:val="000000"/>
          <w:sz w:val="28"/>
          <w:szCs w:val="28"/>
        </w:rPr>
        <w:br/>
        <w:t xml:space="preserve">• изолирующие и электроизмерительные клещи; </w:t>
      </w:r>
      <w:r w:rsidRPr="00782C89">
        <w:rPr>
          <w:color w:val="000000"/>
          <w:sz w:val="28"/>
          <w:szCs w:val="28"/>
        </w:rPr>
        <w:br/>
        <w:t xml:space="preserve">• указатели напряжения всех видов и классов; </w:t>
      </w:r>
      <w:r w:rsidRPr="00782C89">
        <w:rPr>
          <w:color w:val="000000"/>
          <w:sz w:val="28"/>
          <w:szCs w:val="28"/>
        </w:rPr>
        <w:br/>
        <w:t xml:space="preserve">• бесконтактные сигнализаторы наличия напряжения; </w:t>
      </w:r>
      <w:r w:rsidRPr="00782C89">
        <w:rPr>
          <w:color w:val="000000"/>
          <w:sz w:val="28"/>
          <w:szCs w:val="28"/>
        </w:rPr>
        <w:br/>
        <w:t xml:space="preserve">• изолированный инструмент; </w:t>
      </w:r>
      <w:r w:rsidRPr="00782C89">
        <w:rPr>
          <w:color w:val="000000"/>
          <w:sz w:val="28"/>
          <w:szCs w:val="28"/>
        </w:rPr>
        <w:br/>
        <w:t xml:space="preserve">• диэлектрические перчатки, боты и галоши, ковры, изолирующие подставки; </w:t>
      </w:r>
      <w:r w:rsidRPr="00782C89">
        <w:rPr>
          <w:color w:val="000000"/>
          <w:sz w:val="28"/>
          <w:szCs w:val="28"/>
        </w:rPr>
        <w:br/>
        <w:t xml:space="preserve">• защитные ограждения (щиты, ширмы, изолирующие накладки, колпаки); </w:t>
      </w:r>
      <w:r w:rsidRPr="00782C89">
        <w:rPr>
          <w:color w:val="000000"/>
          <w:sz w:val="28"/>
          <w:szCs w:val="28"/>
        </w:rPr>
        <w:br/>
        <w:t xml:space="preserve">• переносные заземления; </w:t>
      </w:r>
      <w:r w:rsidRPr="00782C89">
        <w:rPr>
          <w:color w:val="000000"/>
          <w:sz w:val="28"/>
          <w:szCs w:val="28"/>
        </w:rPr>
        <w:br/>
        <w:t xml:space="preserve">• устройства и приспособления для обеспечения безопасности труда при проведении испытаний и измерений в электроустановках (указатели напряжения для проверки совпадения фаз, устройства для прокола кабеля, указатели повреждения кабеля и т.п.); </w:t>
      </w:r>
      <w:r w:rsidRPr="00782C89">
        <w:rPr>
          <w:color w:val="000000"/>
          <w:sz w:val="28"/>
          <w:szCs w:val="28"/>
        </w:rPr>
        <w:br/>
        <w:t xml:space="preserve">• плакаты и знаки безопасности; </w:t>
      </w:r>
      <w:r w:rsidRPr="00782C89">
        <w:rPr>
          <w:color w:val="000000"/>
          <w:sz w:val="28"/>
          <w:szCs w:val="28"/>
        </w:rPr>
        <w:br/>
        <w:t xml:space="preserve">• прочие средства защиты, изолирующие устройства и приспособления для ремонтных работ под напряжением в электроустановках 110 кВ и выше). </w:t>
      </w:r>
      <w:r w:rsidRPr="00782C89">
        <w:rPr>
          <w:color w:val="000000"/>
          <w:sz w:val="28"/>
          <w:szCs w:val="28"/>
        </w:rPr>
        <w:br/>
        <w:t xml:space="preserve">Из класса электрозащитных средств выделяются изолирующие электрозащитные средства, которые в свою очередь подразделяются на основные и дополнительные. </w:t>
      </w:r>
      <w:r w:rsidRPr="00782C89">
        <w:rPr>
          <w:color w:val="000000"/>
          <w:sz w:val="28"/>
          <w:szCs w:val="28"/>
        </w:rPr>
        <w:br/>
        <w:t xml:space="preserve">Основное электрозащитное средство - это СЗ, применяемое при работе в ЭУ, и изоляция которого длительно выдерживает рабочее напряжение ЭУ или позволяет прикасаться к токоведущим частям, находящимся под напряжением. </w:t>
      </w:r>
      <w:r w:rsidRPr="00782C89">
        <w:rPr>
          <w:color w:val="000000"/>
          <w:sz w:val="28"/>
          <w:szCs w:val="28"/>
        </w:rPr>
        <w:br/>
        <w:t xml:space="preserve">Дополнительное электрозащитное средство - это СЗ, которое само по себе при данном напряжении не может обеспечить защиту от поражения электрическим током, но дополняет основное средство защиты, а также служит для защиты от напряжения прикосновения и шагового напряжения. </w:t>
      </w:r>
      <w:r w:rsidRPr="00782C89">
        <w:rPr>
          <w:color w:val="000000"/>
          <w:sz w:val="28"/>
          <w:szCs w:val="28"/>
        </w:rPr>
        <w:br/>
        <w:t xml:space="preserve">Основные электрозащитные средства подразделяются: </w:t>
      </w:r>
      <w:r w:rsidRPr="00782C89">
        <w:rPr>
          <w:color w:val="000000"/>
          <w:sz w:val="28"/>
          <w:szCs w:val="28"/>
        </w:rPr>
        <w:br/>
        <w:t xml:space="preserve">• электрозащитные средства в электроустановках выше 1000 В (изолирующие штанги, изолирующие и электроизмерительные клещи, указатели напряжения, устройства и приспособления для обеспечения безопасности при проведении испытаний и измерений в электроустановках); </w:t>
      </w:r>
      <w:r w:rsidRPr="00782C89">
        <w:rPr>
          <w:color w:val="000000"/>
          <w:sz w:val="28"/>
          <w:szCs w:val="28"/>
        </w:rPr>
        <w:br/>
        <w:t xml:space="preserve">• электрозащитные средства в электроустановках до 1000 В (изолирующие штанги, изолирующие и электромагнитные клещи, указатели напряжения, диэлектрические перчатки, изолированный инструмент). </w:t>
      </w:r>
      <w:r w:rsidRPr="00782C89">
        <w:rPr>
          <w:color w:val="000000"/>
          <w:sz w:val="28"/>
          <w:szCs w:val="28"/>
        </w:rPr>
        <w:br/>
        <w:t xml:space="preserve">Дополнительные электрозащитные средства подразделяются: </w:t>
      </w:r>
      <w:r w:rsidRPr="00782C89">
        <w:rPr>
          <w:color w:val="000000"/>
          <w:sz w:val="28"/>
          <w:szCs w:val="28"/>
        </w:rPr>
        <w:br/>
        <w:t xml:space="preserve">• электрозащитные средства в электроустановках выше 1000 В (диэлектрические перчатки, диэлектрические боты, диэлектрические ковры, изолирующие подставки и накладки, изолирующие колпаки, штанги для переноса и выравнивания потенциала); </w:t>
      </w:r>
      <w:r w:rsidRPr="00782C89">
        <w:rPr>
          <w:color w:val="000000"/>
          <w:sz w:val="28"/>
          <w:szCs w:val="28"/>
        </w:rPr>
        <w:br/>
        <w:t xml:space="preserve">• электрозащитные средства в электроустановках до 1000 В (диэлектрические калоши, диэлектрические ковры, изолирующие подставки и накладки, изолирующие колпаки). </w:t>
      </w:r>
    </w:p>
    <w:p w:rsidR="00116183" w:rsidRPr="00116183" w:rsidRDefault="00782C89" w:rsidP="00782C89">
      <w:pPr>
        <w:rPr>
          <w:i/>
          <w:color w:val="000000"/>
          <w:sz w:val="28"/>
          <w:szCs w:val="28"/>
        </w:rPr>
      </w:pPr>
      <w:r w:rsidRPr="00782C89">
        <w:rPr>
          <w:color w:val="000000"/>
          <w:sz w:val="28"/>
          <w:szCs w:val="28"/>
        </w:rPr>
        <w:br/>
      </w:r>
      <w:r w:rsidRPr="00116183">
        <w:rPr>
          <w:i/>
          <w:color w:val="000000"/>
          <w:sz w:val="28"/>
          <w:szCs w:val="28"/>
        </w:rPr>
        <w:t xml:space="preserve">Средства коллективной защиты от поражения электрическим током: </w:t>
      </w:r>
    </w:p>
    <w:p w:rsidR="00116183" w:rsidRDefault="00782C89" w:rsidP="00782C89">
      <w:pPr>
        <w:rPr>
          <w:color w:val="000000"/>
          <w:sz w:val="28"/>
          <w:szCs w:val="28"/>
        </w:rPr>
      </w:pPr>
      <w:r w:rsidRPr="00782C89">
        <w:rPr>
          <w:color w:val="000000"/>
          <w:sz w:val="28"/>
          <w:szCs w:val="28"/>
        </w:rPr>
        <w:br/>
        <w:t xml:space="preserve">1. Защитное заземление. </w:t>
      </w:r>
      <w:r w:rsidRPr="00782C89">
        <w:rPr>
          <w:color w:val="000000"/>
          <w:sz w:val="28"/>
          <w:szCs w:val="28"/>
        </w:rPr>
        <w:br/>
        <w:t xml:space="preserve">2. Зануление. </w:t>
      </w:r>
      <w:r w:rsidRPr="00782C89">
        <w:rPr>
          <w:color w:val="000000"/>
          <w:sz w:val="28"/>
          <w:szCs w:val="28"/>
        </w:rPr>
        <w:br/>
        <w:t xml:space="preserve">3. Защитное отключение. </w:t>
      </w:r>
      <w:r w:rsidRPr="00782C89">
        <w:rPr>
          <w:color w:val="000000"/>
          <w:sz w:val="28"/>
          <w:szCs w:val="28"/>
        </w:rPr>
        <w:br/>
        <w:t xml:space="preserve">4. Применение низких напряжений. 5. Двойная изоляция. </w:t>
      </w:r>
      <w:r w:rsidRPr="00782C89">
        <w:rPr>
          <w:color w:val="000000"/>
          <w:sz w:val="28"/>
          <w:szCs w:val="28"/>
        </w:rPr>
        <w:br/>
        <w:t xml:space="preserve">6. Оградительное устройство. </w:t>
      </w:r>
      <w:r w:rsidRPr="00782C89">
        <w:rPr>
          <w:color w:val="000000"/>
          <w:sz w:val="28"/>
          <w:szCs w:val="28"/>
        </w:rPr>
        <w:br/>
        <w:t xml:space="preserve">7. Сигнализация, блокировка, знаки безопасности, плакаты. </w:t>
      </w:r>
    </w:p>
    <w:p w:rsidR="00782C89" w:rsidRDefault="00782C89" w:rsidP="00782C89">
      <w:pPr>
        <w:rPr>
          <w:color w:val="000000"/>
          <w:sz w:val="28"/>
          <w:szCs w:val="28"/>
        </w:rPr>
      </w:pPr>
      <w:r w:rsidRPr="00782C89">
        <w:rPr>
          <w:color w:val="000000"/>
          <w:sz w:val="28"/>
          <w:szCs w:val="28"/>
        </w:rPr>
        <w:br/>
        <w:t xml:space="preserve">К средствам индивидуальной защиты, применяемым в электроустановках, относятся: средства защиты головы (каски); глаз и лица (очки, щитки); органов дыхания (респираторы); рук (рукавицы, перчатки); средства, страхующие от падения (пояса, канаты). </w:t>
      </w:r>
      <w:r w:rsidRPr="00782C89">
        <w:rPr>
          <w:color w:val="000000"/>
          <w:sz w:val="28"/>
          <w:szCs w:val="28"/>
        </w:rPr>
        <w:br/>
        <w:t xml:space="preserve">Персонал, находящийся в помещениях с действующим электрооборудованием, а также при обслуживании воздушных ЛЭП, должен надевать защитные каски. </w:t>
      </w:r>
      <w:r w:rsidRPr="00782C89">
        <w:rPr>
          <w:color w:val="000000"/>
          <w:sz w:val="28"/>
          <w:szCs w:val="28"/>
        </w:rPr>
        <w:br/>
        <w:t>При выборе конкретных видов СИЗ необходимо помнить, что СИЗ относятся к видам продукции, подлежащей обязательной сертификации.</w:t>
      </w:r>
    </w:p>
    <w:p w:rsidR="00116183" w:rsidRDefault="00116183" w:rsidP="00782C89">
      <w:pPr>
        <w:rPr>
          <w:color w:val="000000"/>
          <w:sz w:val="28"/>
          <w:szCs w:val="28"/>
        </w:rPr>
      </w:pPr>
    </w:p>
    <w:p w:rsidR="00116183" w:rsidRDefault="00116183" w:rsidP="00782C89">
      <w:pPr>
        <w:rPr>
          <w:color w:val="000000"/>
          <w:sz w:val="28"/>
          <w:szCs w:val="28"/>
        </w:rPr>
      </w:pPr>
    </w:p>
    <w:p w:rsidR="00116183" w:rsidRDefault="00116183" w:rsidP="00116183">
      <w:pPr>
        <w:jc w:val="center"/>
        <w:rPr>
          <w:b/>
          <w:color w:val="000000"/>
          <w:sz w:val="28"/>
          <w:szCs w:val="28"/>
        </w:rPr>
      </w:pPr>
      <w:r w:rsidRPr="00116183">
        <w:rPr>
          <w:b/>
          <w:color w:val="000000"/>
          <w:sz w:val="28"/>
          <w:szCs w:val="28"/>
        </w:rPr>
        <w:t>Список литературы</w:t>
      </w:r>
    </w:p>
    <w:p w:rsidR="00116183" w:rsidRDefault="00116183" w:rsidP="00116183">
      <w:pPr>
        <w:jc w:val="center"/>
        <w:rPr>
          <w:b/>
          <w:color w:val="000000"/>
          <w:sz w:val="28"/>
          <w:szCs w:val="28"/>
        </w:rPr>
      </w:pPr>
    </w:p>
    <w:p w:rsidR="00116183" w:rsidRPr="00116183" w:rsidRDefault="00116183" w:rsidP="00116183">
      <w:pPr>
        <w:pStyle w:val="a6"/>
        <w:numPr>
          <w:ilvl w:val="0"/>
          <w:numId w:val="3"/>
        </w:numPr>
        <w:rPr>
          <w:rStyle w:val="a5"/>
          <w:b w:val="0"/>
          <w:bCs w:val="0"/>
        </w:rPr>
      </w:pPr>
      <w:r>
        <w:t xml:space="preserve">ГОСТ 12.1.019-79* 2001 </w:t>
      </w:r>
      <w:r w:rsidRPr="0085117F">
        <w:t>МЕЖГОСУДАРСТВЕННЫЙ  СТАНДАРТ</w:t>
      </w:r>
      <w:r w:rsidRPr="00116183">
        <w:rPr>
          <w:b/>
        </w:rPr>
        <w:t xml:space="preserve"> - </w:t>
      </w:r>
      <w:r w:rsidRPr="00116183">
        <w:rPr>
          <w:rStyle w:val="a5"/>
          <w:b w:val="0"/>
          <w:bCs w:val="0"/>
          <w:sz w:val="28"/>
          <w:szCs w:val="28"/>
        </w:rPr>
        <w:t>Система стандартов безопасности труда</w:t>
      </w:r>
      <w:r w:rsidRPr="00116183">
        <w:rPr>
          <w:b/>
        </w:rPr>
        <w:t xml:space="preserve"> – </w:t>
      </w:r>
      <w:r w:rsidRPr="00116183">
        <w:rPr>
          <w:rStyle w:val="a5"/>
          <w:b w:val="0"/>
          <w:bCs w:val="0"/>
          <w:sz w:val="28"/>
          <w:szCs w:val="28"/>
        </w:rPr>
        <w:t>ЭЛЕКТРОБЕЗОПАСНОСТЬ</w:t>
      </w:r>
      <w:r w:rsidRPr="00116183">
        <w:rPr>
          <w:b/>
        </w:rPr>
        <w:t xml:space="preserve"> - </w:t>
      </w:r>
      <w:r w:rsidRPr="00116183">
        <w:rPr>
          <w:rStyle w:val="a5"/>
          <w:b w:val="0"/>
          <w:bCs w:val="0"/>
          <w:sz w:val="28"/>
          <w:szCs w:val="28"/>
        </w:rPr>
        <w:t>Общие требования и номенклатура видов защиты;</w:t>
      </w:r>
    </w:p>
    <w:p w:rsidR="00A604FC" w:rsidRPr="00A604FC" w:rsidRDefault="00A604FC" w:rsidP="00116183">
      <w:pPr>
        <w:pStyle w:val="a6"/>
        <w:numPr>
          <w:ilvl w:val="0"/>
          <w:numId w:val="3"/>
        </w:numPr>
        <w:rPr>
          <w:sz w:val="28"/>
          <w:szCs w:val="28"/>
        </w:rPr>
      </w:pPr>
      <w:r w:rsidRPr="00A604FC">
        <w:rPr>
          <w:sz w:val="28"/>
          <w:szCs w:val="28"/>
        </w:rPr>
        <w:t xml:space="preserve">Сибикин Ю.Д. </w:t>
      </w:r>
      <w:r>
        <w:rPr>
          <w:sz w:val="28"/>
          <w:szCs w:val="28"/>
        </w:rPr>
        <w:t>«</w:t>
      </w:r>
      <w:r w:rsidRPr="00A604FC">
        <w:rPr>
          <w:sz w:val="28"/>
          <w:szCs w:val="28"/>
        </w:rPr>
        <w:t xml:space="preserve">Охрана труда и </w:t>
      </w:r>
      <w:r w:rsidRPr="00A604FC">
        <w:rPr>
          <w:bCs/>
          <w:sz w:val="28"/>
          <w:szCs w:val="28"/>
        </w:rPr>
        <w:t>электробезопасность</w:t>
      </w:r>
      <w:r>
        <w:rPr>
          <w:bCs/>
          <w:sz w:val="28"/>
          <w:szCs w:val="28"/>
        </w:rPr>
        <w:t>» ;</w:t>
      </w:r>
    </w:p>
    <w:p w:rsidR="00A604FC" w:rsidRPr="00A604FC" w:rsidRDefault="00A604FC" w:rsidP="00116183">
      <w:pPr>
        <w:pStyle w:val="a6"/>
        <w:numPr>
          <w:ilvl w:val="0"/>
          <w:numId w:val="3"/>
        </w:numPr>
        <w:rPr>
          <w:sz w:val="28"/>
          <w:szCs w:val="28"/>
        </w:rPr>
      </w:pPr>
      <w:r w:rsidRPr="00A604FC">
        <w:rPr>
          <w:bCs/>
          <w:sz w:val="28"/>
          <w:szCs w:val="28"/>
        </w:rPr>
        <w:t>Медведев В.Т.</w:t>
      </w:r>
      <w:r>
        <w:rPr>
          <w:bCs/>
          <w:sz w:val="28"/>
          <w:szCs w:val="28"/>
        </w:rPr>
        <w:t xml:space="preserve"> «</w:t>
      </w:r>
      <w:r w:rsidRPr="00357FF7">
        <w:rPr>
          <w:bCs/>
          <w:sz w:val="28"/>
          <w:szCs w:val="28"/>
        </w:rPr>
        <w:t>Электробезопасность. Теория и практика: учеб пособие для вузов</w:t>
      </w:r>
      <w:r>
        <w:rPr>
          <w:bCs/>
          <w:sz w:val="28"/>
          <w:szCs w:val="28"/>
        </w:rPr>
        <w:t>»</w:t>
      </w:r>
      <w:r w:rsidR="00357FF7">
        <w:rPr>
          <w:bCs/>
          <w:sz w:val="28"/>
          <w:szCs w:val="28"/>
        </w:rPr>
        <w:t>.</w:t>
      </w:r>
    </w:p>
    <w:p w:rsidR="00A604FC" w:rsidRPr="00A604FC" w:rsidRDefault="00A604FC" w:rsidP="00A604FC">
      <w:pPr>
        <w:tabs>
          <w:tab w:val="left" w:pos="7560"/>
        </w:tabs>
      </w:pPr>
      <w:r>
        <w:tab/>
      </w:r>
      <w:bookmarkStart w:id="0" w:name="_GoBack"/>
      <w:bookmarkEnd w:id="0"/>
    </w:p>
    <w:sectPr w:rsidR="00A604FC" w:rsidRPr="00A604FC" w:rsidSect="007B34E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58" w:rsidRDefault="00C32B58" w:rsidP="00357FF7">
      <w:r>
        <w:separator/>
      </w:r>
    </w:p>
  </w:endnote>
  <w:endnote w:type="continuationSeparator" w:id="0">
    <w:p w:rsidR="00C32B58" w:rsidRDefault="00C32B58" w:rsidP="0035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E7" w:rsidRDefault="007B34E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3FB">
      <w:rPr>
        <w:noProof/>
      </w:rPr>
      <w:t>1</w:t>
    </w:r>
    <w:r>
      <w:fldChar w:fldCharType="end"/>
    </w:r>
  </w:p>
  <w:p w:rsidR="00357FF7" w:rsidRDefault="00357F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58" w:rsidRDefault="00C32B58" w:rsidP="00357FF7">
      <w:r>
        <w:separator/>
      </w:r>
    </w:p>
  </w:footnote>
  <w:footnote w:type="continuationSeparator" w:id="0">
    <w:p w:rsidR="00C32B58" w:rsidRDefault="00C32B58" w:rsidP="0035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A32"/>
    <w:multiLevelType w:val="hybridMultilevel"/>
    <w:tmpl w:val="E3AA8D02"/>
    <w:lvl w:ilvl="0" w:tplc="F79A6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81617"/>
    <w:multiLevelType w:val="hybridMultilevel"/>
    <w:tmpl w:val="8AF0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B772D"/>
    <w:multiLevelType w:val="hybridMultilevel"/>
    <w:tmpl w:val="0C3CAC10"/>
    <w:lvl w:ilvl="0" w:tplc="6C509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94409"/>
    <w:multiLevelType w:val="hybridMultilevel"/>
    <w:tmpl w:val="1FA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6F3"/>
    <w:rsid w:val="00116183"/>
    <w:rsid w:val="001A29B3"/>
    <w:rsid w:val="002139B5"/>
    <w:rsid w:val="003146F3"/>
    <w:rsid w:val="00357FF7"/>
    <w:rsid w:val="006F1475"/>
    <w:rsid w:val="00782C89"/>
    <w:rsid w:val="007B34E7"/>
    <w:rsid w:val="00852C37"/>
    <w:rsid w:val="00912463"/>
    <w:rsid w:val="00A604FC"/>
    <w:rsid w:val="00C32B58"/>
    <w:rsid w:val="00D37CAA"/>
    <w:rsid w:val="00D833FB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D6B66-9EF0-4A47-B9CA-826D65E7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46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46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146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3146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31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ез интервала"/>
    <w:link w:val="a4"/>
    <w:uiPriority w:val="1"/>
    <w:qFormat/>
    <w:rsid w:val="003146F3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146F3"/>
    <w:rPr>
      <w:rFonts w:eastAsia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146F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6F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6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46F3"/>
    <w:rPr>
      <w:b/>
      <w:bCs/>
    </w:rPr>
  </w:style>
  <w:style w:type="paragraph" w:customStyle="1" w:styleId="a6">
    <w:name w:val="Абзац списка"/>
    <w:basedOn w:val="a"/>
    <w:uiPriority w:val="34"/>
    <w:qFormat/>
    <w:rsid w:val="0011618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604F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57FF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357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7FF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57F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Irina</cp:lastModifiedBy>
  <cp:revision>2</cp:revision>
  <dcterms:created xsi:type="dcterms:W3CDTF">2014-08-13T08:37:00Z</dcterms:created>
  <dcterms:modified xsi:type="dcterms:W3CDTF">2014-08-13T08:37:00Z</dcterms:modified>
</cp:coreProperties>
</file>