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5D3C" w:rsidRDefault="00415D3C" w:rsidP="00415D3C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415D3C">
        <w:rPr>
          <w:b/>
          <w:color w:val="000000"/>
          <w:sz w:val="28"/>
          <w:szCs w:val="28"/>
        </w:rPr>
        <w:t>СОДЕРЖАНИЕ</w:t>
      </w:r>
    </w:p>
    <w:p w:rsidR="00415D3C" w:rsidRPr="00415D3C" w:rsidRDefault="00415D3C" w:rsidP="00415D3C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  <w:szCs w:val="17"/>
        </w:rPr>
      </w:pPr>
    </w:p>
    <w:p w:rsidR="00415D3C" w:rsidRPr="00415D3C" w:rsidRDefault="00415D3C" w:rsidP="00415D3C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15D3C">
        <w:rPr>
          <w:color w:val="000000"/>
          <w:sz w:val="28"/>
          <w:szCs w:val="17"/>
        </w:rPr>
        <w:t>Введение</w:t>
      </w:r>
    </w:p>
    <w:p w:rsidR="00415D3C" w:rsidRPr="00415D3C" w:rsidRDefault="00415D3C" w:rsidP="00415D3C">
      <w:pPr>
        <w:numPr>
          <w:ilvl w:val="0"/>
          <w:numId w:val="1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415D3C">
        <w:rPr>
          <w:color w:val="000000"/>
          <w:sz w:val="28"/>
          <w:szCs w:val="17"/>
        </w:rPr>
        <w:t>Историческая справка</w:t>
      </w:r>
    </w:p>
    <w:p w:rsidR="00415D3C" w:rsidRPr="00415D3C" w:rsidRDefault="00415D3C" w:rsidP="00415D3C">
      <w:pPr>
        <w:numPr>
          <w:ilvl w:val="0"/>
          <w:numId w:val="1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  <w:szCs w:val="17"/>
        </w:rPr>
      </w:pPr>
      <w:r w:rsidRPr="00415D3C">
        <w:rPr>
          <w:color w:val="000000"/>
          <w:sz w:val="28"/>
          <w:szCs w:val="17"/>
        </w:rPr>
        <w:t>Методы размерной электрохимической обработки</w:t>
      </w:r>
    </w:p>
    <w:p w:rsidR="00415D3C" w:rsidRPr="00415D3C" w:rsidRDefault="00415D3C" w:rsidP="00415D3C">
      <w:pPr>
        <w:numPr>
          <w:ilvl w:val="0"/>
          <w:numId w:val="1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  <w:szCs w:val="17"/>
        </w:rPr>
      </w:pPr>
      <w:r w:rsidRPr="00415D3C">
        <w:rPr>
          <w:color w:val="000000"/>
          <w:sz w:val="28"/>
          <w:szCs w:val="17"/>
        </w:rPr>
        <w:t xml:space="preserve">Теоритические основы электрохимического процесса формообразования </w:t>
      </w:r>
    </w:p>
    <w:p w:rsidR="00415D3C" w:rsidRPr="00415D3C" w:rsidRDefault="00415D3C" w:rsidP="00415D3C">
      <w:pPr>
        <w:numPr>
          <w:ilvl w:val="0"/>
          <w:numId w:val="11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  <w:szCs w:val="17"/>
        </w:rPr>
      </w:pPr>
      <w:r>
        <w:rPr>
          <w:color w:val="000000"/>
          <w:sz w:val="28"/>
          <w:szCs w:val="17"/>
        </w:rPr>
        <w:t>Ос</w:t>
      </w:r>
      <w:r w:rsidRPr="00415D3C">
        <w:rPr>
          <w:color w:val="000000"/>
          <w:sz w:val="28"/>
          <w:szCs w:val="17"/>
        </w:rPr>
        <w:t>обенности рабочих процессов физико-химических методов</w:t>
      </w:r>
    </w:p>
    <w:p w:rsidR="00415D3C" w:rsidRPr="00415D3C" w:rsidRDefault="00415D3C" w:rsidP="00415D3C">
      <w:pPr>
        <w:shd w:val="clear" w:color="000000" w:fill="auto"/>
        <w:suppressAutoHyphens/>
        <w:spacing w:line="360" w:lineRule="auto"/>
        <w:rPr>
          <w:color w:val="000000"/>
          <w:sz w:val="28"/>
          <w:szCs w:val="17"/>
        </w:rPr>
      </w:pPr>
      <w:r w:rsidRPr="00415D3C">
        <w:rPr>
          <w:color w:val="000000"/>
          <w:sz w:val="28"/>
          <w:szCs w:val="17"/>
        </w:rPr>
        <w:t>Используемая литература</w:t>
      </w:r>
    </w:p>
    <w:p w:rsidR="00415D3C" w:rsidRPr="00535B8D" w:rsidRDefault="00415D3C" w:rsidP="00415D3C">
      <w:pPr>
        <w:shd w:val="clear" w:color="000000" w:fill="auto"/>
        <w:tabs>
          <w:tab w:val="left" w:pos="142"/>
        </w:tabs>
        <w:suppressAutoHyphens/>
        <w:spacing w:line="360" w:lineRule="auto"/>
        <w:rPr>
          <w:b/>
          <w:color w:val="000000"/>
          <w:sz w:val="28"/>
          <w:szCs w:val="21"/>
        </w:rPr>
      </w:pPr>
    </w:p>
    <w:p w:rsidR="00415D3C" w:rsidRPr="00535B8D" w:rsidRDefault="00415D3C" w:rsidP="00415D3C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1"/>
        </w:rPr>
      </w:pPr>
      <w:r w:rsidRPr="00535B8D">
        <w:rPr>
          <w:b/>
          <w:color w:val="000000"/>
          <w:sz w:val="28"/>
          <w:szCs w:val="21"/>
        </w:rPr>
        <w:br w:type="page"/>
      </w:r>
      <w:r w:rsidR="00C15ACF" w:rsidRPr="00535B8D">
        <w:rPr>
          <w:b/>
          <w:color w:val="000000"/>
          <w:sz w:val="28"/>
          <w:szCs w:val="21"/>
        </w:rPr>
        <w:t>ВВЕДЕНИЕ</w:t>
      </w:r>
    </w:p>
    <w:p w:rsidR="00415D3C" w:rsidRPr="00535B8D" w:rsidRDefault="00415D3C" w:rsidP="00415D3C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  <w:lang w:val="uk-UA"/>
        </w:rPr>
      </w:pPr>
    </w:p>
    <w:p w:rsidR="00415D3C" w:rsidRPr="00535B8D" w:rsidRDefault="00C15ACF" w:rsidP="00415D3C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В современном машиностроении возникают технологические проблемы, связанные с обработкой новых материалов и сплавов (напри</w:t>
      </w:r>
      <w:r w:rsidR="001A3598" w:rsidRPr="00535B8D">
        <w:rPr>
          <w:color w:val="000000"/>
          <w:sz w:val="28"/>
          <w:szCs w:val="21"/>
        </w:rPr>
        <w:t>мер, жаро</w:t>
      </w:r>
      <w:r w:rsidRPr="00535B8D">
        <w:rPr>
          <w:color w:val="000000"/>
          <w:sz w:val="28"/>
          <w:szCs w:val="21"/>
        </w:rPr>
        <w:t xml:space="preserve"> и кислотостойкие, специальные никелевые стали, тугоплавкие сплавы, композиты, неметаллические материалы: алмазы, рубины, германий, кремний, порошковые тугоплавкие материалы и т.п.) форму и состояние поверхностного слоя которых трудно получить известными механическими методами.</w:t>
      </w:r>
    </w:p>
    <w:p w:rsidR="00415D3C" w:rsidRPr="00535B8D" w:rsidRDefault="00C15ACF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К таким проблемам относится обработка весьма прочных или весьма вязких материалов, хрупких и неметаллических материалов (керамика), тонкостенных нежестких деталей, а также пазов и отверстий, имеющих размеры в несколько МКМ; получение поверхностей деталей с малой шероховато</w:t>
      </w:r>
      <w:r w:rsidR="0035701F" w:rsidRPr="00535B8D">
        <w:rPr>
          <w:color w:val="000000"/>
          <w:sz w:val="28"/>
          <w:szCs w:val="21"/>
        </w:rPr>
        <w:t>стью, и</w:t>
      </w:r>
      <w:r w:rsidRPr="00535B8D">
        <w:rPr>
          <w:color w:val="000000"/>
          <w:sz w:val="28"/>
          <w:szCs w:val="21"/>
        </w:rPr>
        <w:t xml:space="preserve"> очень малой толщиной дефектного поверхностного слоя</w:t>
      </w:r>
      <w:r w:rsidR="001A3598" w:rsidRPr="00535B8D">
        <w:rPr>
          <w:color w:val="000000"/>
          <w:sz w:val="28"/>
          <w:szCs w:val="21"/>
        </w:rPr>
        <w:t>.</w:t>
      </w:r>
    </w:p>
    <w:p w:rsidR="00415D3C" w:rsidRPr="00535B8D" w:rsidRDefault="00C15ACF" w:rsidP="00415D3C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В этих условиях, когда возможность обработки резанием ограничены плохой обрабатываемостью материала изделия, сложностью формы обрабатываемой поверхности или обработка вообще невозможна, целесообразно применять электрофизические и электрохимические мето</w:t>
      </w:r>
      <w:r w:rsidR="00033B48" w:rsidRPr="00535B8D">
        <w:rPr>
          <w:color w:val="000000"/>
          <w:sz w:val="28"/>
          <w:szCs w:val="21"/>
        </w:rPr>
        <w:t>ды об</w:t>
      </w:r>
      <w:r w:rsidR="00975270" w:rsidRPr="00535B8D">
        <w:rPr>
          <w:color w:val="000000"/>
          <w:sz w:val="28"/>
          <w:szCs w:val="21"/>
        </w:rPr>
        <w:t>работки</w:t>
      </w:r>
      <w:r w:rsidR="006E24EA" w:rsidRPr="00535B8D">
        <w:rPr>
          <w:color w:val="000000"/>
          <w:sz w:val="28"/>
          <w:szCs w:val="21"/>
        </w:rPr>
        <w:t xml:space="preserve">. </w:t>
      </w:r>
      <w:r w:rsidR="00033B48" w:rsidRPr="00535B8D">
        <w:rPr>
          <w:color w:val="000000"/>
          <w:sz w:val="28"/>
          <w:szCs w:val="21"/>
        </w:rPr>
        <w:t>И</w:t>
      </w:r>
      <w:r w:rsidRPr="00535B8D">
        <w:rPr>
          <w:color w:val="000000"/>
          <w:sz w:val="28"/>
          <w:szCs w:val="21"/>
        </w:rPr>
        <w:t>х достоинства следующие:</w:t>
      </w:r>
    </w:p>
    <w:p w:rsidR="00415D3C" w:rsidRPr="00535B8D" w:rsidRDefault="00C15ACF" w:rsidP="00415D3C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1) механиче</w:t>
      </w:r>
      <w:r w:rsidR="004E1AC2" w:rsidRPr="00535B8D">
        <w:rPr>
          <w:color w:val="000000"/>
          <w:sz w:val="28"/>
          <w:szCs w:val="21"/>
        </w:rPr>
        <w:t>ские нагрузки либо отсутствуют,</w:t>
      </w:r>
      <w:r w:rsidR="00B93C56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либо настолько малы, что практически не влияют на суммарную погрешность точности обработки;</w:t>
      </w: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2) позволяют изменять форму обрабатываемой поверхности заготовки (детали);</w:t>
      </w: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3) позволяют влиять и даже изменять состояние поверхностного слоя детали;</w:t>
      </w: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4) не образуется наклеп обработанной поверхности;</w:t>
      </w: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5) дефектный слой не образуется;</w:t>
      </w: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6) удаляются прижоги поверхности, полученные при шлифовании;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7) повышаются: износостойкость, коррозионная стойкость, прочность и другие эксплуатационные характеристики поверхностей деталей.</w:t>
      </w: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Кинематика формообразования поверхностей деталей электрофизическими и электрофизическими методами обработки, как правило, проста, что обеспечивает точное регулирование процессов и их автоматизацию.</w:t>
      </w:r>
    </w:p>
    <w:p w:rsidR="00415D3C" w:rsidRPr="00535B8D" w:rsidRDefault="004E1AC2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 xml:space="preserve">Цель работы: доказать преимущества, а в некоторых случаях незаменимость электрохимической размерной обработки. </w:t>
      </w:r>
      <w:r w:rsidR="00370597" w:rsidRPr="00535B8D">
        <w:rPr>
          <w:color w:val="000000"/>
          <w:sz w:val="28"/>
          <w:szCs w:val="21"/>
        </w:rPr>
        <w:t>Понять механизм действия методов электрохимической обработки.</w:t>
      </w:r>
    </w:p>
    <w:p w:rsidR="00EF20AB" w:rsidRPr="00535B8D" w:rsidRDefault="00EF20AB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21"/>
        </w:rPr>
      </w:pP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br w:type="page"/>
      </w:r>
      <w:r w:rsidRPr="00535B8D">
        <w:rPr>
          <w:b/>
          <w:color w:val="000000"/>
          <w:sz w:val="28"/>
          <w:szCs w:val="21"/>
          <w:lang w:val="uk-UA"/>
        </w:rPr>
        <w:t xml:space="preserve">1 </w:t>
      </w:r>
      <w:r w:rsidR="00EF20AB" w:rsidRPr="00535B8D">
        <w:rPr>
          <w:b/>
          <w:color w:val="000000"/>
          <w:sz w:val="28"/>
          <w:szCs w:val="21"/>
        </w:rPr>
        <w:t>ИСТОРИЧЕСКАЯ СПРАВКА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1"/>
          <w:lang w:val="uk-UA"/>
        </w:rPr>
      </w:pP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Разработка основ электрохимического метода и технологического его прим</w:t>
      </w:r>
      <w:r w:rsidR="00B40487" w:rsidRPr="00535B8D">
        <w:rPr>
          <w:color w:val="000000"/>
          <w:sz w:val="28"/>
          <w:szCs w:val="21"/>
        </w:rPr>
        <w:t>е</w:t>
      </w:r>
      <w:r w:rsidRPr="00535B8D">
        <w:rPr>
          <w:color w:val="000000"/>
          <w:sz w:val="28"/>
          <w:szCs w:val="21"/>
        </w:rPr>
        <w:t xml:space="preserve">нения принадлежит талантливому ученому В.Н.Гусеву (1904…1956 г.г.). В </w:t>
      </w:r>
      <w:smartTag w:uri="urn:schemas-microsoft-com:office:smarttags" w:element="metricconverter">
        <w:smartTagPr>
          <w:attr w:name="ProductID" w:val="1929 г"/>
        </w:smartTagPr>
        <w:r w:rsidRPr="00535B8D">
          <w:rPr>
            <w:color w:val="000000"/>
            <w:sz w:val="28"/>
            <w:szCs w:val="21"/>
          </w:rPr>
          <w:t>1929 г</w:t>
        </w:r>
      </w:smartTag>
      <w:r w:rsidR="00B40487" w:rsidRPr="00535B8D">
        <w:rPr>
          <w:color w:val="000000"/>
          <w:sz w:val="28"/>
          <w:szCs w:val="21"/>
        </w:rPr>
        <w:t>. он получил</w:t>
      </w:r>
      <w:r w:rsidR="00415D3C" w:rsidRPr="00535B8D">
        <w:rPr>
          <w:color w:val="000000"/>
          <w:sz w:val="28"/>
          <w:szCs w:val="21"/>
        </w:rPr>
        <w:t xml:space="preserve"> </w:t>
      </w:r>
      <w:r w:rsidR="00B40487" w:rsidRPr="00535B8D">
        <w:rPr>
          <w:color w:val="000000"/>
          <w:sz w:val="28"/>
          <w:szCs w:val="21"/>
        </w:rPr>
        <w:t>патент на электрохимическую обработку.</w:t>
      </w:r>
      <w:r w:rsidRPr="00535B8D">
        <w:rPr>
          <w:color w:val="000000"/>
          <w:sz w:val="28"/>
          <w:szCs w:val="21"/>
        </w:rPr>
        <w:t xml:space="preserve"> Первые опыты по размерной электрохимической обработке металлов были </w:t>
      </w:r>
      <w:r w:rsidR="00B40487" w:rsidRPr="00535B8D">
        <w:rPr>
          <w:color w:val="000000"/>
          <w:sz w:val="28"/>
          <w:szCs w:val="21"/>
        </w:rPr>
        <w:t xml:space="preserve">проведены в 40-х годах прошлого </w:t>
      </w:r>
      <w:r w:rsidRPr="00535B8D">
        <w:rPr>
          <w:color w:val="000000"/>
          <w:sz w:val="28"/>
          <w:szCs w:val="21"/>
        </w:rPr>
        <w:t xml:space="preserve">столетия. В </w:t>
      </w:r>
      <w:smartTag w:uri="urn:schemas-microsoft-com:office:smarttags" w:element="metricconverter">
        <w:smartTagPr>
          <w:attr w:name="ProductID" w:val="1954 г"/>
        </w:smartTagPr>
        <w:r w:rsidRPr="00535B8D">
          <w:rPr>
            <w:color w:val="000000"/>
            <w:sz w:val="28"/>
            <w:szCs w:val="21"/>
          </w:rPr>
          <w:t>1954 г</w:t>
        </w:r>
      </w:smartTag>
      <w:r w:rsidRPr="00535B8D">
        <w:rPr>
          <w:color w:val="000000"/>
          <w:sz w:val="28"/>
          <w:szCs w:val="21"/>
        </w:rPr>
        <w:t>. он получил патент на заточку сверл с вершинами из карбидов.</w:t>
      </w: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Начальный период развития метода характеризуется тем, что наряду с его использованием в производстве (для получения профиля пера турбинных и компрессорных лопаток, ковочных штампов, пресс форм, кольцевых деталей, прошивки отверстий и щелей, заточки инструмента, удаления заусенцев и др.) происходило накопление экспериментальных и статических данных; делались попытки теоретических обобщений, которые позволили бы заранее, без испытаний, предсказать конечные результаты обработки.</w:t>
      </w:r>
    </w:p>
    <w:p w:rsidR="00415D3C" w:rsidRPr="00535B8D" w:rsidRDefault="00C15ACF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Химические методы, кроме способов травления, включают электрохимическую обработку.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Этот метод можно использовать для обработки особо твердых и вязких электропроводных материалов</w:t>
      </w:r>
      <w:r w:rsidR="00B93C56" w:rsidRPr="00535B8D">
        <w:rPr>
          <w:color w:val="000000"/>
          <w:sz w:val="28"/>
          <w:szCs w:val="21"/>
        </w:rPr>
        <w:t>.</w:t>
      </w:r>
      <w:r w:rsidRPr="00535B8D">
        <w:rPr>
          <w:color w:val="000000"/>
          <w:sz w:val="28"/>
          <w:szCs w:val="21"/>
        </w:rPr>
        <w:t xml:space="preserve"> При этом достигается:</w:t>
      </w:r>
    </w:p>
    <w:p w:rsidR="00C15ACF" w:rsidRPr="00535B8D" w:rsidRDefault="00B93C56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а)</w:t>
      </w:r>
      <w:r w:rsidR="00C15ACF" w:rsidRPr="00535B8D">
        <w:rPr>
          <w:color w:val="000000"/>
          <w:sz w:val="28"/>
          <w:szCs w:val="21"/>
        </w:rPr>
        <w:t xml:space="preserve"> высокая скорость съема металла (более 1000 мм/мин);</w:t>
      </w:r>
    </w:p>
    <w:p w:rsidR="00C15ACF" w:rsidRPr="00535B8D" w:rsidRDefault="00B93C56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б)</w:t>
      </w:r>
      <w:r w:rsidR="00C15ACF" w:rsidRPr="00535B8D">
        <w:rPr>
          <w:color w:val="000000"/>
          <w:sz w:val="28"/>
          <w:szCs w:val="21"/>
        </w:rPr>
        <w:t xml:space="preserve"> высокий класс точности;</w:t>
      </w:r>
    </w:p>
    <w:p w:rsidR="00415D3C" w:rsidRPr="00535B8D" w:rsidRDefault="00B93C56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в)</w:t>
      </w:r>
      <w:r w:rsidR="00C15ACF" w:rsidRPr="00535B8D">
        <w:rPr>
          <w:color w:val="000000"/>
          <w:sz w:val="28"/>
          <w:szCs w:val="21"/>
        </w:rPr>
        <w:t xml:space="preserve"> отсутствует износ инструмента;</w:t>
      </w:r>
    </w:p>
    <w:p w:rsidR="00C15ACF" w:rsidRPr="00535B8D" w:rsidRDefault="00B93C56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г)</w:t>
      </w:r>
      <w:r w:rsidR="00C15ACF" w:rsidRPr="00535B8D">
        <w:rPr>
          <w:color w:val="000000"/>
          <w:sz w:val="28"/>
          <w:szCs w:val="21"/>
        </w:rPr>
        <w:t xml:space="preserve"> отсутствуют остаточные напряжения;</w:t>
      </w:r>
    </w:p>
    <w:p w:rsidR="00C15ACF" w:rsidRPr="00535B8D" w:rsidRDefault="00B93C56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д)</w:t>
      </w:r>
      <w:r w:rsidR="00C15ACF" w:rsidRPr="00535B8D">
        <w:rPr>
          <w:color w:val="000000"/>
          <w:sz w:val="28"/>
          <w:szCs w:val="21"/>
        </w:rPr>
        <w:t xml:space="preserve"> отсутствуют повреждения материала детали;</w:t>
      </w:r>
    </w:p>
    <w:p w:rsidR="00415D3C" w:rsidRPr="00535B8D" w:rsidRDefault="00B93C56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е)</w:t>
      </w:r>
      <w:r w:rsidR="00C15ACF" w:rsidRPr="00535B8D">
        <w:rPr>
          <w:color w:val="000000"/>
          <w:sz w:val="28"/>
          <w:szCs w:val="21"/>
        </w:rPr>
        <w:t xml:space="preserve"> отсутствуют заусенцы на кромках реза.</w:t>
      </w: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 xml:space="preserve">Известный русский химик Е.И.Шпитальный в 1911г. разработал процесс электролитического полирования. В </w:t>
      </w:r>
      <w:smartTag w:uri="urn:schemas-microsoft-com:office:smarttags" w:element="metricconverter">
        <w:smartTagPr>
          <w:attr w:name="ProductID" w:val="1928 г"/>
        </w:smartTagPr>
        <w:r w:rsidRPr="00535B8D">
          <w:rPr>
            <w:color w:val="000000"/>
            <w:sz w:val="28"/>
            <w:szCs w:val="21"/>
          </w:rPr>
          <w:t>1928 г</w:t>
        </w:r>
      </w:smartTag>
      <w:r w:rsidRPr="00535B8D">
        <w:rPr>
          <w:color w:val="000000"/>
          <w:sz w:val="28"/>
          <w:szCs w:val="21"/>
        </w:rPr>
        <w:t>. В.Н.Гусев применил этот процесс для размерной обработки станин крупных металлорежущих станков. Электролит не прокачивался. Катод-плиту на время убирали и ручным инструментом удаляли слой продуктов растворения. Процесс был трудоемким и медленным. В.Н.Гусев и Л.А.Рожков предложили уменьшить зазор между электродами до десятых долей мм, а электролит принудительно прокачивать через межэлектродный промежуток.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21"/>
        </w:rPr>
        <w:t>Это было рождением нового вида обработки — размерной электрохимической обработки (ЭХО) – за счет анодного растворения металла.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В 1948г. была создана электрохимическая установка для изготовления отверстий в броневой стали. Тогда же были проведены первые опыты по обработке турбинных лопаток. Значительные успехи в развитии теории и совершенствовании технологии были достигнуты благодаря работа</w:t>
      </w:r>
      <w:r w:rsidR="0004479F" w:rsidRPr="00535B8D">
        <w:rPr>
          <w:color w:val="000000"/>
          <w:sz w:val="28"/>
          <w:szCs w:val="21"/>
        </w:rPr>
        <w:t>м Ю.Н. Петрова, И.И</w:t>
      </w:r>
      <w:r w:rsidRPr="00535B8D">
        <w:rPr>
          <w:color w:val="000000"/>
          <w:sz w:val="28"/>
          <w:szCs w:val="21"/>
        </w:rPr>
        <w:t>.Моро</w:t>
      </w:r>
      <w:r w:rsidR="00313F3E" w:rsidRPr="00535B8D">
        <w:rPr>
          <w:color w:val="000000"/>
          <w:sz w:val="28"/>
          <w:szCs w:val="21"/>
        </w:rPr>
        <w:t>за, Л.Б. Дмитриева и др</w:t>
      </w:r>
      <w:r w:rsidRPr="00535B8D">
        <w:rPr>
          <w:color w:val="000000"/>
          <w:sz w:val="28"/>
          <w:szCs w:val="21"/>
        </w:rPr>
        <w:t>.</w:t>
      </w:r>
    </w:p>
    <w:p w:rsidR="00244AE5" w:rsidRPr="00535B8D" w:rsidRDefault="00244AE5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415D3C" w:rsidRPr="00535B8D" w:rsidRDefault="00415D3C" w:rsidP="00415D3C">
      <w:pPr>
        <w:shd w:val="clear" w:color="000000" w:fill="auto"/>
        <w:tabs>
          <w:tab w:val="left" w:pos="284"/>
        </w:tabs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  <w:lang w:val="uk-UA"/>
        </w:rPr>
        <w:br w:type="page"/>
      </w:r>
      <w:r w:rsidRPr="00535B8D">
        <w:rPr>
          <w:b/>
          <w:color w:val="000000"/>
          <w:sz w:val="28"/>
          <w:szCs w:val="21"/>
          <w:lang w:val="uk-UA"/>
        </w:rPr>
        <w:t>2</w:t>
      </w:r>
      <w:r w:rsidR="00DA6429" w:rsidRPr="00535B8D">
        <w:rPr>
          <w:b/>
          <w:color w:val="000000"/>
          <w:sz w:val="28"/>
          <w:szCs w:val="21"/>
        </w:rPr>
        <w:t xml:space="preserve"> МЕТОДЫ РАЗМЕРНОЙ </w:t>
      </w:r>
      <w:r w:rsidR="00244AE5" w:rsidRPr="00535B8D">
        <w:rPr>
          <w:b/>
          <w:color w:val="000000"/>
          <w:sz w:val="28"/>
          <w:szCs w:val="21"/>
        </w:rPr>
        <w:t>ЭЛЕКТРОХИМИЧЕ</w:t>
      </w:r>
      <w:r w:rsidR="00DA6429" w:rsidRPr="00535B8D">
        <w:rPr>
          <w:b/>
          <w:color w:val="000000"/>
          <w:sz w:val="28"/>
          <w:szCs w:val="21"/>
        </w:rPr>
        <w:t>СКОЙ ОБРАБОТКИ</w:t>
      </w:r>
    </w:p>
    <w:p w:rsidR="00415D3C" w:rsidRPr="00535B8D" w:rsidRDefault="00415D3C" w:rsidP="00415D3C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  <w:lang w:val="uk-UA"/>
        </w:rPr>
      </w:pPr>
    </w:p>
    <w:p w:rsidR="00415D3C" w:rsidRPr="00535B8D" w:rsidRDefault="00415D3C" w:rsidP="00415D3C">
      <w:pPr>
        <w:shd w:val="clear" w:color="000000" w:fill="auto"/>
        <w:tabs>
          <w:tab w:val="left" w:pos="142"/>
        </w:tabs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  <w:lang w:val="uk-UA"/>
        </w:rPr>
      </w:pPr>
      <w:r w:rsidRPr="00535B8D">
        <w:rPr>
          <w:b/>
          <w:color w:val="000000"/>
          <w:sz w:val="28"/>
          <w:szCs w:val="21"/>
          <w:lang w:val="uk-UA"/>
        </w:rPr>
        <w:t>2</w:t>
      </w:r>
      <w:r w:rsidR="00C15ACF" w:rsidRPr="00535B8D">
        <w:rPr>
          <w:b/>
          <w:color w:val="000000"/>
          <w:sz w:val="28"/>
          <w:szCs w:val="21"/>
        </w:rPr>
        <w:t>.</w:t>
      </w:r>
      <w:r w:rsidR="00BD14C5" w:rsidRPr="00535B8D">
        <w:rPr>
          <w:b/>
          <w:color w:val="000000"/>
          <w:sz w:val="28"/>
          <w:szCs w:val="21"/>
        </w:rPr>
        <w:t>1</w:t>
      </w:r>
      <w:r w:rsidR="00C15ACF" w:rsidRPr="00535B8D">
        <w:rPr>
          <w:b/>
          <w:color w:val="000000"/>
          <w:sz w:val="28"/>
          <w:szCs w:val="21"/>
        </w:rPr>
        <w:t xml:space="preserve"> </w:t>
      </w:r>
      <w:r w:rsidR="00C15ACF" w:rsidRPr="00535B8D">
        <w:rPr>
          <w:b/>
          <w:color w:val="000000"/>
          <w:sz w:val="28"/>
          <w:szCs w:val="32"/>
        </w:rPr>
        <w:t>Обработка с неподвиж</w:t>
      </w:r>
      <w:r w:rsidRPr="00535B8D">
        <w:rPr>
          <w:b/>
          <w:color w:val="000000"/>
          <w:sz w:val="28"/>
          <w:szCs w:val="32"/>
        </w:rPr>
        <w:t>ными электродами</w:t>
      </w:r>
    </w:p>
    <w:p w:rsidR="00415D3C" w:rsidRPr="00535B8D" w:rsidRDefault="00415D3C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  <w:lang w:val="uk-UA"/>
        </w:rPr>
      </w:pPr>
    </w:p>
    <w:p w:rsidR="00415D3C" w:rsidRPr="00535B8D" w:rsidRDefault="00C15ACF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По этой схеме получают местные облегчения в деталях, отверстия в листовых материалах, наносят информацию (порядковые номера, шифры изделий и др.), удаляют заусенцы.</w:t>
      </w:r>
      <w:r w:rsidR="003515C7" w:rsidRPr="00535B8D">
        <w:rPr>
          <w:color w:val="000000"/>
          <w:sz w:val="28"/>
          <w:szCs w:val="21"/>
        </w:rPr>
        <w:t xml:space="preserve"> [</w:t>
      </w:r>
      <w:r w:rsidR="009045F4" w:rsidRPr="00535B8D">
        <w:rPr>
          <w:color w:val="000000"/>
          <w:sz w:val="28"/>
          <w:szCs w:val="21"/>
        </w:rPr>
        <w:t>Схема обработки</w:t>
      </w:r>
      <w:r w:rsidR="001E449B" w:rsidRPr="00535B8D">
        <w:rPr>
          <w:color w:val="000000"/>
          <w:sz w:val="28"/>
          <w:szCs w:val="21"/>
        </w:rPr>
        <w:t xml:space="preserve"> с неподвижными электродами показана на рисунке 1</w:t>
      </w:r>
      <w:r w:rsidR="003515C7" w:rsidRPr="00535B8D">
        <w:rPr>
          <w:color w:val="000000"/>
          <w:sz w:val="28"/>
          <w:szCs w:val="21"/>
        </w:rPr>
        <w:t>]</w:t>
      </w:r>
    </w:p>
    <w:p w:rsidR="00415D3C" w:rsidRPr="00535B8D" w:rsidRDefault="00C15ACF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 xml:space="preserve">Требуемая форма углубления или отверстия получается за счет нанесения на заготовку 2 слоя диэлектрика 3. Электрод-инструмент 1 не перемещается к обрабатываемой поверхности – межэлектродный зазор по мере съема металла с заготовкой 2 возрастает, а скорость </w:t>
      </w:r>
      <w:r w:rsidR="00AD44C4">
        <w:rPr>
          <w:color w:val="000000"/>
          <w:sz w:val="28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filled="t">
            <v:fill color2="black"/>
            <v:imagedata r:id="rId7" o:title=""/>
          </v:shape>
        </w:pict>
      </w:r>
      <w:r w:rsidRPr="00535B8D">
        <w:rPr>
          <w:color w:val="000000"/>
          <w:sz w:val="28"/>
          <w:szCs w:val="21"/>
        </w:rPr>
        <w:t xml:space="preserve"> прокачки электролита снижается. Процесс будет неустановившимся с нестационарным по времени режимов обработки.</w:t>
      </w:r>
    </w:p>
    <w:p w:rsidR="001E449B" w:rsidRPr="00535B8D" w:rsidRDefault="001E449B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17"/>
          <w:lang w:val="uk-UA"/>
        </w:rPr>
      </w:pPr>
      <w:r w:rsidRPr="00535B8D">
        <w:rPr>
          <w:color w:val="000000"/>
          <w:sz w:val="28"/>
          <w:szCs w:val="17"/>
        </w:rPr>
        <w:t>Схема обработки с неподвижными электродами:</w:t>
      </w:r>
    </w:p>
    <w:p w:rsidR="00415D3C" w:rsidRPr="00535B8D" w:rsidRDefault="00415D3C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17"/>
          <w:lang w:val="uk-UA"/>
        </w:rPr>
      </w:pPr>
    </w:p>
    <w:p w:rsidR="001E449B" w:rsidRPr="00535B8D" w:rsidRDefault="00AD44C4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19"/>
        </w:rPr>
      </w:pPr>
      <w:r>
        <w:rPr>
          <w:b/>
          <w:color w:val="000000"/>
          <w:sz w:val="28"/>
          <w:szCs w:val="19"/>
        </w:rPr>
        <w:pict>
          <v:shape id="_x0000_i1026" type="#_x0000_t75" style="width:239.25pt;height:72.75pt" filled="t">
            <v:fill color2="black"/>
            <v:imagedata r:id="rId8" o:title="" gain="86231f"/>
          </v:shape>
        </w:pict>
      </w:r>
    </w:p>
    <w:p w:rsidR="00CF40FA" w:rsidRPr="00535B8D" w:rsidRDefault="00CF40FA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17"/>
        </w:rPr>
      </w:pPr>
      <w:r w:rsidRPr="00535B8D">
        <w:rPr>
          <w:b/>
          <w:color w:val="000000"/>
          <w:sz w:val="28"/>
          <w:szCs w:val="17"/>
        </w:rPr>
        <w:t>Рис</w:t>
      </w:r>
      <w:r w:rsidR="00203DCF" w:rsidRPr="00535B8D">
        <w:rPr>
          <w:b/>
          <w:color w:val="000000"/>
          <w:sz w:val="28"/>
          <w:szCs w:val="17"/>
        </w:rPr>
        <w:t>унок</w:t>
      </w:r>
      <w:r w:rsidRPr="00535B8D">
        <w:rPr>
          <w:b/>
          <w:color w:val="000000"/>
          <w:sz w:val="28"/>
          <w:szCs w:val="17"/>
        </w:rPr>
        <w:t xml:space="preserve"> 1</w:t>
      </w:r>
    </w:p>
    <w:p w:rsidR="00415D3C" w:rsidRPr="00535B8D" w:rsidRDefault="00CF40FA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1 – электрод — инструмент;</w:t>
      </w:r>
    </w:p>
    <w:p w:rsidR="00415D3C" w:rsidRPr="00535B8D" w:rsidRDefault="00CF40FA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2 – заготовка;</w:t>
      </w:r>
    </w:p>
    <w:p w:rsidR="00415D3C" w:rsidRPr="00535B8D" w:rsidRDefault="00CF40FA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3 – диэлектрик.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1"/>
          <w:lang w:val="uk-UA"/>
        </w:rPr>
      </w:pP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32"/>
          <w:lang w:val="uk-UA"/>
        </w:rPr>
      </w:pPr>
      <w:r w:rsidRPr="00535B8D">
        <w:rPr>
          <w:b/>
          <w:color w:val="000000"/>
          <w:sz w:val="28"/>
          <w:szCs w:val="21"/>
          <w:lang w:val="uk-UA"/>
        </w:rPr>
        <w:t>2.</w:t>
      </w:r>
      <w:r w:rsidR="00556502" w:rsidRPr="00535B8D">
        <w:rPr>
          <w:b/>
          <w:color w:val="000000"/>
          <w:sz w:val="28"/>
          <w:szCs w:val="21"/>
        </w:rPr>
        <w:t>2</w:t>
      </w:r>
      <w:r w:rsidR="00C15ACF" w:rsidRPr="00535B8D">
        <w:rPr>
          <w:b/>
          <w:color w:val="000000"/>
          <w:sz w:val="28"/>
          <w:szCs w:val="21"/>
        </w:rPr>
        <w:t xml:space="preserve"> </w:t>
      </w:r>
      <w:r w:rsidR="00556502" w:rsidRPr="00535B8D">
        <w:rPr>
          <w:b/>
          <w:color w:val="000000"/>
          <w:sz w:val="28"/>
          <w:szCs w:val="32"/>
        </w:rPr>
        <w:t>Прошивание</w:t>
      </w:r>
      <w:r w:rsidR="00C15ACF" w:rsidRPr="00535B8D">
        <w:rPr>
          <w:b/>
          <w:color w:val="000000"/>
          <w:sz w:val="28"/>
          <w:szCs w:val="32"/>
        </w:rPr>
        <w:t xml:space="preserve"> полостей и отвер</w:t>
      </w:r>
      <w:r w:rsidRPr="00535B8D">
        <w:rPr>
          <w:b/>
          <w:color w:val="000000"/>
          <w:sz w:val="28"/>
          <w:szCs w:val="32"/>
        </w:rPr>
        <w:t>стий</w:t>
      </w:r>
    </w:p>
    <w:p w:rsidR="00415D3C" w:rsidRPr="00535B8D" w:rsidRDefault="00415D3C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  <w:lang w:val="uk-UA"/>
        </w:rPr>
      </w:pPr>
    </w:p>
    <w:p w:rsidR="00C15ACF" w:rsidRPr="00535B8D" w:rsidRDefault="00C15ACF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 xml:space="preserve">При такой схеме электрод-инструмент 1 имеет одно рабочее движение — поступательное движение со скоростью </w:t>
      </w:r>
      <w:r w:rsidR="00AD44C4">
        <w:rPr>
          <w:color w:val="000000"/>
          <w:sz w:val="28"/>
          <w:szCs w:val="23"/>
        </w:rPr>
        <w:pict>
          <v:shape id="_x0000_i1027" type="#_x0000_t75" style="width:12.75pt;height:18pt" filled="t">
            <v:fill color2="black"/>
            <v:imagedata r:id="rId9" o:title=""/>
          </v:shape>
        </w:pict>
      </w:r>
      <w:r w:rsidR="00415D3C" w:rsidRPr="00535B8D">
        <w:rPr>
          <w:color w:val="000000"/>
          <w:sz w:val="28"/>
          <w:szCs w:val="21"/>
          <w:vertAlign w:val="subscript"/>
        </w:rPr>
        <w:t xml:space="preserve"> </w:t>
      </w:r>
      <w:r w:rsidRPr="00535B8D">
        <w:rPr>
          <w:color w:val="000000"/>
          <w:sz w:val="28"/>
          <w:szCs w:val="21"/>
        </w:rPr>
        <w:t xml:space="preserve">к детали 2. Межэлектродный зазор </w:t>
      </w:r>
      <w:r w:rsidRPr="00535B8D">
        <w:rPr>
          <w:i/>
          <w:color w:val="000000"/>
          <w:sz w:val="28"/>
          <w:szCs w:val="21"/>
          <w:lang w:val="en-US"/>
        </w:rPr>
        <w:t>S</w:t>
      </w:r>
      <w:r w:rsidRPr="00535B8D">
        <w:rPr>
          <w:color w:val="000000"/>
          <w:sz w:val="28"/>
          <w:szCs w:val="21"/>
        </w:rPr>
        <w:t xml:space="preserve"> — постоянный, т.е. режим стационарный. Электролит прокачивается со скоростью </w:t>
      </w:r>
      <w:r w:rsidR="00AD44C4">
        <w:rPr>
          <w:color w:val="000000"/>
          <w:sz w:val="28"/>
          <w:szCs w:val="23"/>
        </w:rPr>
        <w:pict>
          <v:shape id="_x0000_i1028" type="#_x0000_t75" style="width:12.75pt;height:18pt" filled="t">
            <v:fill color2="black"/>
            <v:imagedata r:id="rId7" o:title=""/>
          </v:shape>
        </w:pict>
      </w:r>
      <w:r w:rsidRPr="00535B8D">
        <w:rPr>
          <w:color w:val="000000"/>
          <w:sz w:val="28"/>
          <w:szCs w:val="21"/>
        </w:rPr>
        <w:t>.</w:t>
      </w: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  <w:lang w:val="en-US"/>
        </w:rPr>
      </w:pPr>
      <w:r w:rsidRPr="00535B8D">
        <w:rPr>
          <w:color w:val="000000"/>
          <w:sz w:val="28"/>
          <w:szCs w:val="21"/>
        </w:rPr>
        <w:t>По этой схеме изготовляют рабочие полости ковочных штампов, пресс — форм, прошивают отверстия, пазы, перья лопаток турбин, вырезают заготовки различного профиля.</w:t>
      </w:r>
      <w:r w:rsidR="00907438" w:rsidRPr="00535B8D">
        <w:rPr>
          <w:color w:val="000000"/>
          <w:sz w:val="28"/>
          <w:szCs w:val="21"/>
        </w:rPr>
        <w:t xml:space="preserve"> </w:t>
      </w:r>
      <w:r w:rsidR="003515C7" w:rsidRPr="00535B8D">
        <w:rPr>
          <w:color w:val="000000"/>
          <w:sz w:val="28"/>
          <w:szCs w:val="21"/>
          <w:lang w:val="en-US"/>
        </w:rPr>
        <w:t>[</w:t>
      </w:r>
      <w:r w:rsidR="00556502" w:rsidRPr="00535B8D">
        <w:rPr>
          <w:color w:val="000000"/>
          <w:sz w:val="28"/>
          <w:szCs w:val="21"/>
        </w:rPr>
        <w:t>Схема прошивания полости показана на рисун</w:t>
      </w:r>
      <w:r w:rsidR="003515C7" w:rsidRPr="00535B8D">
        <w:rPr>
          <w:color w:val="000000"/>
          <w:sz w:val="28"/>
          <w:szCs w:val="21"/>
        </w:rPr>
        <w:t>ке 2</w:t>
      </w:r>
      <w:r w:rsidR="003515C7" w:rsidRPr="00535B8D">
        <w:rPr>
          <w:color w:val="000000"/>
          <w:sz w:val="28"/>
          <w:szCs w:val="21"/>
          <w:lang w:val="en-US"/>
        </w:rPr>
        <w:t>]</w:t>
      </w:r>
    </w:p>
    <w:p w:rsidR="00556502" w:rsidRPr="00535B8D" w:rsidRDefault="00556502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17"/>
          <w:lang w:val="uk-UA"/>
        </w:rPr>
      </w:pPr>
      <w:r w:rsidRPr="00535B8D">
        <w:rPr>
          <w:color w:val="000000"/>
          <w:sz w:val="28"/>
          <w:szCs w:val="17"/>
        </w:rPr>
        <w:t>Схема прошивания</w:t>
      </w:r>
      <w:r w:rsidR="00A61321" w:rsidRPr="00535B8D">
        <w:rPr>
          <w:color w:val="000000"/>
          <w:sz w:val="28"/>
          <w:szCs w:val="17"/>
        </w:rPr>
        <w:t>:</w:t>
      </w:r>
    </w:p>
    <w:p w:rsidR="00415D3C" w:rsidRPr="00535B8D" w:rsidRDefault="00415D3C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17"/>
          <w:lang w:val="uk-UA"/>
        </w:rPr>
      </w:pPr>
    </w:p>
    <w:p w:rsidR="00556502" w:rsidRPr="00535B8D" w:rsidRDefault="00AD44C4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19"/>
        </w:rPr>
      </w:pPr>
      <w:r>
        <w:rPr>
          <w:b/>
          <w:color w:val="000000"/>
          <w:sz w:val="28"/>
          <w:szCs w:val="19"/>
        </w:rPr>
        <w:pict>
          <v:shape id="_x0000_i1029" type="#_x0000_t75" style="width:232.5pt;height:87.75pt" filled="t">
            <v:fill color2="black"/>
            <v:imagedata r:id="rId10" o:title="" gain="79921f"/>
          </v:shape>
        </w:pict>
      </w:r>
    </w:p>
    <w:p w:rsidR="00907438" w:rsidRPr="00535B8D" w:rsidRDefault="00CA7B1B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19"/>
        </w:rPr>
      </w:pPr>
      <w:r w:rsidRPr="00535B8D">
        <w:rPr>
          <w:b/>
          <w:color w:val="000000"/>
          <w:sz w:val="28"/>
          <w:szCs w:val="19"/>
        </w:rPr>
        <w:t>Рисунок 2</w:t>
      </w:r>
    </w:p>
    <w:p w:rsidR="00415D3C" w:rsidRPr="00535B8D" w:rsidRDefault="00CA7B1B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1 – электрод-инструмент;</w:t>
      </w:r>
    </w:p>
    <w:p w:rsidR="00CA7B1B" w:rsidRPr="00535B8D" w:rsidRDefault="00CA7B1B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2 – заготовка.</w:t>
      </w:r>
    </w:p>
    <w:p w:rsidR="00CA7B1B" w:rsidRPr="00535B8D" w:rsidRDefault="00CA7B1B" w:rsidP="00415D3C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19"/>
        </w:rPr>
      </w:pPr>
    </w:p>
    <w:p w:rsidR="00415D3C" w:rsidRPr="00535B8D" w:rsidRDefault="00415D3C" w:rsidP="00415D3C">
      <w:pPr>
        <w:shd w:val="clear" w:color="000000" w:fill="auto"/>
        <w:tabs>
          <w:tab w:val="left" w:pos="284"/>
        </w:tabs>
        <w:suppressAutoHyphens/>
        <w:spacing w:line="360" w:lineRule="auto"/>
        <w:jc w:val="center"/>
        <w:outlineLvl w:val="0"/>
        <w:rPr>
          <w:b/>
          <w:color w:val="000000"/>
          <w:sz w:val="28"/>
          <w:szCs w:val="19"/>
          <w:lang w:val="uk-UA"/>
        </w:rPr>
      </w:pPr>
      <w:r w:rsidRPr="00535B8D">
        <w:rPr>
          <w:b/>
          <w:color w:val="000000"/>
          <w:sz w:val="28"/>
          <w:szCs w:val="19"/>
          <w:lang w:val="uk-UA"/>
        </w:rPr>
        <w:t>2</w:t>
      </w:r>
      <w:r w:rsidR="00D54C04" w:rsidRPr="00535B8D">
        <w:rPr>
          <w:b/>
          <w:color w:val="000000"/>
          <w:sz w:val="28"/>
          <w:szCs w:val="19"/>
        </w:rPr>
        <w:t>.</w:t>
      </w:r>
      <w:r w:rsidR="00907438" w:rsidRPr="00535B8D">
        <w:rPr>
          <w:b/>
          <w:color w:val="000000"/>
          <w:sz w:val="28"/>
          <w:szCs w:val="19"/>
        </w:rPr>
        <w:t>2.1</w:t>
      </w:r>
      <w:r w:rsidR="00C15ACF" w:rsidRPr="00535B8D">
        <w:rPr>
          <w:b/>
          <w:color w:val="000000"/>
          <w:sz w:val="28"/>
          <w:szCs w:val="21"/>
        </w:rPr>
        <w:t xml:space="preserve"> </w:t>
      </w:r>
      <w:r w:rsidR="00907438" w:rsidRPr="00535B8D">
        <w:rPr>
          <w:b/>
          <w:color w:val="000000"/>
          <w:sz w:val="28"/>
          <w:szCs w:val="32"/>
        </w:rPr>
        <w:t>П</w:t>
      </w:r>
      <w:r w:rsidR="00C15ACF" w:rsidRPr="00535B8D">
        <w:rPr>
          <w:b/>
          <w:color w:val="000000"/>
          <w:sz w:val="28"/>
          <w:szCs w:val="32"/>
        </w:rPr>
        <w:t>олучение отверстий струйным мето</w:t>
      </w:r>
      <w:r w:rsidRPr="00535B8D">
        <w:rPr>
          <w:b/>
          <w:color w:val="000000"/>
          <w:sz w:val="28"/>
          <w:szCs w:val="32"/>
        </w:rPr>
        <w:t>дом</w:t>
      </w:r>
    </w:p>
    <w:p w:rsidR="00415D3C" w:rsidRPr="00535B8D" w:rsidRDefault="00C15ACF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Электрод-инструмент состоит из токопровода 1, омываемого потоком электролита. Токопровод находится внутри корпуса 3 из диэлектрика. Электролит создает токопроводящий канал между токопроводом 1 и заготовкой 2.</w:t>
      </w:r>
      <w:r w:rsidR="003515C7" w:rsidRPr="00535B8D">
        <w:rPr>
          <w:color w:val="000000"/>
          <w:sz w:val="28"/>
          <w:szCs w:val="21"/>
        </w:rPr>
        <w:t>[</w:t>
      </w:r>
      <w:r w:rsidR="00907438" w:rsidRPr="00535B8D">
        <w:rPr>
          <w:color w:val="000000"/>
          <w:sz w:val="28"/>
          <w:szCs w:val="21"/>
        </w:rPr>
        <w:t>Схема прошивания струйным мето</w:t>
      </w:r>
      <w:r w:rsidR="00D54C04" w:rsidRPr="00535B8D">
        <w:rPr>
          <w:color w:val="000000"/>
          <w:sz w:val="28"/>
          <w:szCs w:val="21"/>
        </w:rPr>
        <w:t xml:space="preserve">дом показана на рис </w:t>
      </w:r>
      <w:r w:rsidR="003515C7" w:rsidRPr="00535B8D">
        <w:rPr>
          <w:color w:val="000000"/>
          <w:sz w:val="28"/>
          <w:szCs w:val="21"/>
        </w:rPr>
        <w:t xml:space="preserve">] </w:t>
      </w:r>
      <w:r w:rsidRPr="00535B8D">
        <w:rPr>
          <w:color w:val="000000"/>
          <w:sz w:val="28"/>
          <w:szCs w:val="21"/>
        </w:rPr>
        <w:t>В месте контакта жидкости с обрабатываемой поверхностью материал заготовки растворяется и образуется углубление.</w:t>
      </w:r>
      <w:r w:rsidR="00415D3C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Процесс идет достаточно быстро только при высоких напряжениях (до нескольких сотен вольт). Так получают отверстия диаметром 1,5…2,0 мм и вырезают контуры деталей сложной формы.</w:t>
      </w:r>
    </w:p>
    <w:p w:rsidR="00415D3C" w:rsidRPr="00535B8D" w:rsidRDefault="00907438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17"/>
        </w:rPr>
        <w:t>Схема прошивания струйным методом</w:t>
      </w:r>
      <w:r w:rsidR="00A61321" w:rsidRPr="00535B8D">
        <w:rPr>
          <w:color w:val="000000"/>
          <w:sz w:val="28"/>
          <w:szCs w:val="17"/>
        </w:rPr>
        <w:t>:</w:t>
      </w:r>
    </w:p>
    <w:p w:rsidR="00907438" w:rsidRPr="00535B8D" w:rsidRDefault="00AD44C4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17"/>
        </w:rPr>
        <w:pict>
          <v:shape id="_x0000_i1030" type="#_x0000_t75" style="width:222.75pt;height:126.75pt" filled="t">
            <v:fill color2="black"/>
            <v:imagedata r:id="rId11" o:title="" gain="86231f"/>
          </v:shape>
        </w:pict>
      </w:r>
    </w:p>
    <w:p w:rsidR="00B64610" w:rsidRPr="00535B8D" w:rsidRDefault="00B64610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</w:rPr>
      </w:pPr>
      <w:r w:rsidRPr="00535B8D">
        <w:rPr>
          <w:b/>
          <w:color w:val="000000"/>
          <w:sz w:val="28"/>
          <w:szCs w:val="21"/>
        </w:rPr>
        <w:t>Рис</w:t>
      </w:r>
      <w:r w:rsidR="00D54C04" w:rsidRPr="00535B8D">
        <w:rPr>
          <w:b/>
          <w:color w:val="000000"/>
          <w:sz w:val="28"/>
          <w:szCs w:val="21"/>
        </w:rPr>
        <w:t>унок 2.1</w:t>
      </w:r>
    </w:p>
    <w:p w:rsidR="00415D3C" w:rsidRPr="00535B8D" w:rsidRDefault="00B64610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1 - электрод-инструмент (токопровод);</w:t>
      </w:r>
    </w:p>
    <w:p w:rsidR="00415D3C" w:rsidRPr="00535B8D" w:rsidRDefault="00B64610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2 – заготовка;</w:t>
      </w:r>
    </w:p>
    <w:p w:rsidR="00B64610" w:rsidRPr="00535B8D" w:rsidRDefault="00B64610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17"/>
        </w:rPr>
        <w:t>3 – диэлектрический корпус.</w:t>
      </w:r>
    </w:p>
    <w:p w:rsidR="00C15ACF" w:rsidRPr="00535B8D" w:rsidRDefault="00E459B3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2"/>
        </w:rPr>
      </w:pPr>
      <w:r w:rsidRPr="00535B8D">
        <w:rPr>
          <w:color w:val="000000"/>
          <w:sz w:val="28"/>
          <w:szCs w:val="21"/>
        </w:rPr>
        <w:t>1.</w:t>
      </w:r>
      <w:r w:rsidR="007754B9" w:rsidRPr="00535B8D">
        <w:rPr>
          <w:color w:val="000000"/>
          <w:sz w:val="28"/>
          <w:szCs w:val="21"/>
        </w:rPr>
        <w:t>3</w:t>
      </w:r>
      <w:r w:rsidR="00C15ACF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32"/>
        </w:rPr>
        <w:t>Точение наружных и внутренних поверхностей.</w:t>
      </w: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По такой схеме</w:t>
      </w:r>
      <w:r w:rsidR="00834FFE" w:rsidRPr="00535B8D">
        <w:rPr>
          <w:color w:val="000000"/>
          <w:sz w:val="28"/>
          <w:szCs w:val="21"/>
        </w:rPr>
        <w:t xml:space="preserve"> электрод-инструмент 1 исполняет</w:t>
      </w:r>
      <w:r w:rsidRPr="00535B8D">
        <w:rPr>
          <w:color w:val="000000"/>
          <w:sz w:val="28"/>
          <w:szCs w:val="21"/>
        </w:rPr>
        <w:t xml:space="preserve"> роль резца, без контакта. В зазор </w:t>
      </w:r>
      <w:r w:rsidRPr="00535B8D">
        <w:rPr>
          <w:i/>
          <w:color w:val="000000"/>
          <w:sz w:val="28"/>
          <w:szCs w:val="21"/>
          <w:lang w:val="en-US"/>
        </w:rPr>
        <w:t>S</w:t>
      </w:r>
      <w:r w:rsidRPr="00535B8D">
        <w:rPr>
          <w:color w:val="000000"/>
          <w:sz w:val="28"/>
          <w:szCs w:val="21"/>
        </w:rPr>
        <w:t xml:space="preserve"> прокачивается электролит со скоростью </w:t>
      </w:r>
      <w:r w:rsidR="00AD44C4">
        <w:rPr>
          <w:color w:val="000000"/>
          <w:sz w:val="28"/>
          <w:szCs w:val="23"/>
        </w:rPr>
        <w:pict>
          <v:shape id="_x0000_i1031" type="#_x0000_t75" style="width:12.75pt;height:18pt" filled="t">
            <v:fill color2="black"/>
            <v:imagedata r:id="rId7" o:title=""/>
          </v:shape>
        </w:pict>
      </w:r>
      <w:r w:rsidRPr="00535B8D">
        <w:rPr>
          <w:color w:val="000000"/>
          <w:sz w:val="28"/>
          <w:szCs w:val="21"/>
          <w:vertAlign w:val="subscript"/>
        </w:rPr>
        <w:t>.</w:t>
      </w:r>
      <w:r w:rsidRPr="00535B8D">
        <w:rPr>
          <w:color w:val="000000"/>
          <w:sz w:val="28"/>
          <w:szCs w:val="21"/>
        </w:rPr>
        <w:t xml:space="preserve"> </w:t>
      </w:r>
      <w:r w:rsidR="00834FFE" w:rsidRPr="00535B8D">
        <w:rPr>
          <w:color w:val="000000"/>
          <w:sz w:val="28"/>
          <w:szCs w:val="21"/>
        </w:rPr>
        <w:t>[</w:t>
      </w:r>
      <w:r w:rsidR="007754B9" w:rsidRPr="00535B8D">
        <w:rPr>
          <w:color w:val="000000"/>
          <w:sz w:val="28"/>
          <w:szCs w:val="21"/>
        </w:rPr>
        <w:t>Схема обработки наружной поверхно</w:t>
      </w:r>
      <w:r w:rsidR="00834FFE" w:rsidRPr="00535B8D">
        <w:rPr>
          <w:color w:val="000000"/>
          <w:sz w:val="28"/>
          <w:szCs w:val="21"/>
        </w:rPr>
        <w:t>сти показана на рис 3]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7"/>
          <w:lang w:val="uk-UA"/>
        </w:rPr>
      </w:pPr>
    </w:p>
    <w:p w:rsidR="007754B9" w:rsidRPr="00535B8D" w:rsidRDefault="00AD44C4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19"/>
        </w:rPr>
        <w:pict>
          <v:shape id="_x0000_i1032" type="#_x0000_t75" style="width:173.25pt;height:110.25pt" filled="t">
            <v:fill color2="black"/>
            <v:imagedata r:id="rId12" o:title="" gain="79921f"/>
          </v:shape>
        </w:pict>
      </w:r>
    </w:p>
    <w:p w:rsidR="00415D3C" w:rsidRPr="00415D3C" w:rsidRDefault="009A758E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  <w:lang w:val="uk-UA"/>
        </w:rPr>
      </w:pPr>
      <w:r w:rsidRPr="00535B8D">
        <w:rPr>
          <w:b/>
          <w:color w:val="000000"/>
          <w:sz w:val="28"/>
          <w:szCs w:val="21"/>
        </w:rPr>
        <w:t>Рисунок 3</w:t>
      </w:r>
      <w:r w:rsidR="00415D3C" w:rsidRPr="00535B8D">
        <w:rPr>
          <w:b/>
          <w:color w:val="000000"/>
          <w:sz w:val="28"/>
          <w:szCs w:val="21"/>
          <w:lang w:val="uk-UA"/>
        </w:rPr>
        <w:t xml:space="preserve"> </w:t>
      </w:r>
      <w:r w:rsidR="00415D3C" w:rsidRPr="00415D3C">
        <w:rPr>
          <w:b/>
          <w:color w:val="000000"/>
          <w:sz w:val="28"/>
          <w:szCs w:val="17"/>
        </w:rPr>
        <w:t>Схема точения наружных поверхностей</w:t>
      </w:r>
    </w:p>
    <w:p w:rsidR="00415D3C" w:rsidRPr="00535B8D" w:rsidRDefault="009A758E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1 – электрод-инструмент;</w:t>
      </w:r>
    </w:p>
    <w:p w:rsidR="00415D3C" w:rsidRPr="00535B8D" w:rsidRDefault="009A758E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2 – заготовка.</w:t>
      </w:r>
    </w:p>
    <w:p w:rsidR="00415D3C" w:rsidRPr="00535B8D" w:rsidRDefault="00415D3C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21"/>
          <w:lang w:val="uk-UA"/>
        </w:rPr>
      </w:pPr>
    </w:p>
    <w:p w:rsidR="00A61321" w:rsidRPr="00535B8D" w:rsidRDefault="00755F53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21"/>
        </w:rPr>
        <w:t xml:space="preserve">При точении внутренней поверхности электрод-инструмент 1 перемещается вдоль заготовки 2 со скоростью </w:t>
      </w:r>
      <w:r w:rsidR="00AD44C4">
        <w:rPr>
          <w:color w:val="000000"/>
          <w:sz w:val="28"/>
          <w:szCs w:val="23"/>
        </w:rPr>
        <w:pict>
          <v:shape id="_x0000_i1033" type="#_x0000_t75" style="width:12.75pt;height:18pt" filled="t">
            <v:fill color2="black"/>
            <v:imagedata r:id="rId9" o:title=""/>
          </v:shape>
        </w:pict>
      </w:r>
      <w:r w:rsidRPr="00535B8D">
        <w:rPr>
          <w:color w:val="000000"/>
          <w:sz w:val="28"/>
          <w:szCs w:val="21"/>
        </w:rPr>
        <w:t xml:space="preserve">. </w:t>
      </w:r>
      <w:r w:rsidR="00C15ACF" w:rsidRPr="00535B8D">
        <w:rPr>
          <w:color w:val="000000"/>
          <w:sz w:val="28"/>
          <w:szCs w:val="21"/>
        </w:rPr>
        <w:t xml:space="preserve">Межэлектродный зазор </w:t>
      </w:r>
      <w:r w:rsidR="00C15ACF" w:rsidRPr="00535B8D">
        <w:rPr>
          <w:i/>
          <w:color w:val="000000"/>
          <w:sz w:val="28"/>
          <w:szCs w:val="21"/>
          <w:lang w:val="en-US"/>
        </w:rPr>
        <w:t>S</w:t>
      </w:r>
      <w:r w:rsidR="00C15ACF" w:rsidRPr="00535B8D">
        <w:rPr>
          <w:color w:val="000000"/>
          <w:sz w:val="28"/>
          <w:szCs w:val="21"/>
        </w:rPr>
        <w:t xml:space="preserve"> может поддерживаться диэлектрическими прокладками 3.</w:t>
      </w:r>
      <w:r w:rsidR="00A61321" w:rsidRPr="00535B8D">
        <w:rPr>
          <w:color w:val="000000"/>
          <w:sz w:val="28"/>
          <w:szCs w:val="17"/>
        </w:rPr>
        <w:t xml:space="preserve"> </w:t>
      </w:r>
      <w:r w:rsidR="00D56AC2" w:rsidRPr="00535B8D">
        <w:rPr>
          <w:color w:val="000000"/>
          <w:sz w:val="28"/>
          <w:szCs w:val="17"/>
        </w:rPr>
        <w:t>[</w:t>
      </w:r>
      <w:r w:rsidR="00A61321" w:rsidRPr="00535B8D">
        <w:rPr>
          <w:color w:val="000000"/>
          <w:sz w:val="28"/>
          <w:szCs w:val="17"/>
        </w:rPr>
        <w:t>Схема показана на рис3.1</w:t>
      </w:r>
      <w:r w:rsidR="00D56AC2" w:rsidRPr="00535B8D">
        <w:rPr>
          <w:color w:val="000000"/>
          <w:sz w:val="28"/>
          <w:szCs w:val="17"/>
        </w:rPr>
        <w:t xml:space="preserve"> на странице 6]</w:t>
      </w:r>
    </w:p>
    <w:p w:rsidR="00D56AC2" w:rsidRPr="00535B8D" w:rsidRDefault="00D56AC2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7"/>
        </w:rPr>
      </w:pPr>
    </w:p>
    <w:p w:rsidR="00415D3C" w:rsidRPr="00535B8D" w:rsidRDefault="00415D3C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17"/>
          <w:lang w:val="uk-UA"/>
        </w:rPr>
      </w:pPr>
      <w:r w:rsidRPr="00535B8D">
        <w:rPr>
          <w:color w:val="000000"/>
          <w:sz w:val="28"/>
          <w:szCs w:val="17"/>
        </w:rPr>
        <w:br w:type="page"/>
      </w:r>
      <w:r w:rsidR="00755F53" w:rsidRPr="00535B8D">
        <w:rPr>
          <w:color w:val="000000"/>
          <w:sz w:val="28"/>
          <w:szCs w:val="17"/>
        </w:rPr>
        <w:t>Схема точения внутренних поверхностей</w:t>
      </w:r>
      <w:r w:rsidR="00A61321" w:rsidRPr="00535B8D">
        <w:rPr>
          <w:color w:val="000000"/>
          <w:sz w:val="28"/>
          <w:szCs w:val="17"/>
        </w:rPr>
        <w:t>:</w:t>
      </w:r>
    </w:p>
    <w:p w:rsidR="00415D3C" w:rsidRPr="00535B8D" w:rsidRDefault="00415D3C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17"/>
          <w:lang w:val="uk-UA"/>
        </w:rPr>
      </w:pPr>
    </w:p>
    <w:p w:rsidR="00415D3C" w:rsidRPr="00535B8D" w:rsidRDefault="00AD44C4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19"/>
        </w:rPr>
      </w:pPr>
      <w:r>
        <w:rPr>
          <w:b/>
          <w:color w:val="000000"/>
          <w:sz w:val="28"/>
          <w:szCs w:val="19"/>
        </w:rPr>
        <w:pict>
          <v:shape id="_x0000_i1034" type="#_x0000_t75" style="width:212.25pt;height:116.25pt" filled="t">
            <v:fill color2="black"/>
            <v:imagedata r:id="rId13" o:title="" gain="74472f"/>
          </v:shape>
        </w:pict>
      </w:r>
    </w:p>
    <w:p w:rsidR="00E75060" w:rsidRPr="00535B8D" w:rsidRDefault="00D56AC2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19"/>
        </w:rPr>
      </w:pPr>
      <w:r w:rsidRPr="00535B8D">
        <w:rPr>
          <w:b/>
          <w:color w:val="000000"/>
          <w:sz w:val="28"/>
          <w:szCs w:val="19"/>
        </w:rPr>
        <w:t>Рисунок 3.1</w:t>
      </w:r>
    </w:p>
    <w:p w:rsidR="00415D3C" w:rsidRPr="00535B8D" w:rsidRDefault="00D56AC2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1 – электрод — инструмент;</w:t>
      </w:r>
    </w:p>
    <w:p w:rsidR="00415D3C" w:rsidRPr="00535B8D" w:rsidRDefault="00D56AC2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2 – заготовка;</w:t>
      </w:r>
    </w:p>
    <w:p w:rsidR="00415D3C" w:rsidRPr="00535B8D" w:rsidRDefault="00D56AC2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3 – прокладки диэлектрические.</w:t>
      </w:r>
    </w:p>
    <w:p w:rsidR="00415D3C" w:rsidRPr="00535B8D" w:rsidRDefault="00415D3C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21"/>
          <w:lang w:val="uk-UA"/>
        </w:rPr>
      </w:pPr>
    </w:p>
    <w:p w:rsidR="00C15ACF" w:rsidRPr="00535B8D" w:rsidRDefault="00415D3C" w:rsidP="00415D3C">
      <w:pPr>
        <w:shd w:val="clear" w:color="000000" w:fill="auto"/>
        <w:tabs>
          <w:tab w:val="left" w:pos="284"/>
        </w:tabs>
        <w:suppressAutoHyphens/>
        <w:spacing w:line="360" w:lineRule="auto"/>
        <w:jc w:val="center"/>
        <w:outlineLvl w:val="0"/>
        <w:rPr>
          <w:b/>
          <w:color w:val="000000"/>
          <w:sz w:val="28"/>
          <w:szCs w:val="32"/>
        </w:rPr>
      </w:pPr>
      <w:r w:rsidRPr="00535B8D">
        <w:rPr>
          <w:b/>
          <w:color w:val="000000"/>
          <w:sz w:val="28"/>
          <w:szCs w:val="21"/>
          <w:lang w:val="uk-UA"/>
        </w:rPr>
        <w:t>2</w:t>
      </w:r>
      <w:r w:rsidR="006D72C5" w:rsidRPr="00535B8D">
        <w:rPr>
          <w:b/>
          <w:color w:val="000000"/>
          <w:sz w:val="28"/>
          <w:szCs w:val="21"/>
        </w:rPr>
        <w:t>.4</w:t>
      </w:r>
      <w:r w:rsidR="00C15ACF" w:rsidRPr="00535B8D">
        <w:rPr>
          <w:b/>
          <w:color w:val="000000"/>
          <w:sz w:val="28"/>
          <w:szCs w:val="21"/>
        </w:rPr>
        <w:t xml:space="preserve"> </w:t>
      </w:r>
      <w:r w:rsidR="00C15ACF" w:rsidRPr="00535B8D">
        <w:rPr>
          <w:b/>
          <w:color w:val="000000"/>
          <w:sz w:val="28"/>
          <w:szCs w:val="32"/>
        </w:rPr>
        <w:t>Протягивание наружных и внутренних поверхностей в заготовках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  <w:lang w:val="uk-UA"/>
        </w:rPr>
      </w:pP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Заготовки должны иметь предварительно обработанные поверхности, по которым можно базировать электрод-инструмент. Его устанавливают относительно заготовки с помощью диэлектрических прокладок. Электрод-инструмент продольно перемещается (иногда вращается).</w:t>
      </w:r>
      <w:r w:rsidR="006D72C5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По такой схеме выполняют чистовую обработку цилиндрических отверстий, нарезание резьбы, шлицев, винтовых канавок.</w:t>
      </w:r>
    </w:p>
    <w:p w:rsidR="00415D3C" w:rsidRPr="00535B8D" w:rsidRDefault="00415D3C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21"/>
          <w:lang w:val="uk-UA"/>
        </w:rPr>
      </w:pPr>
    </w:p>
    <w:p w:rsidR="00C15ACF" w:rsidRPr="00535B8D" w:rsidRDefault="00415D3C" w:rsidP="00415D3C">
      <w:pPr>
        <w:shd w:val="clear" w:color="000000" w:fill="auto"/>
        <w:tabs>
          <w:tab w:val="left" w:pos="284"/>
        </w:tabs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</w:rPr>
      </w:pPr>
      <w:r w:rsidRPr="00535B8D">
        <w:rPr>
          <w:b/>
          <w:color w:val="000000"/>
          <w:sz w:val="28"/>
          <w:szCs w:val="21"/>
          <w:lang w:val="uk-UA"/>
        </w:rPr>
        <w:t>2</w:t>
      </w:r>
      <w:r w:rsidR="006D72C5" w:rsidRPr="00535B8D">
        <w:rPr>
          <w:b/>
          <w:color w:val="000000"/>
          <w:sz w:val="28"/>
          <w:szCs w:val="21"/>
        </w:rPr>
        <w:t>.</w:t>
      </w:r>
      <w:r w:rsidR="00E75060" w:rsidRPr="00535B8D">
        <w:rPr>
          <w:b/>
          <w:color w:val="000000"/>
          <w:sz w:val="28"/>
          <w:szCs w:val="21"/>
        </w:rPr>
        <w:t>5</w:t>
      </w:r>
      <w:r w:rsidRPr="00535B8D">
        <w:rPr>
          <w:b/>
          <w:color w:val="000000"/>
          <w:sz w:val="28"/>
          <w:szCs w:val="21"/>
        </w:rPr>
        <w:t xml:space="preserve"> </w:t>
      </w:r>
      <w:r w:rsidR="00C15ACF" w:rsidRPr="00535B8D">
        <w:rPr>
          <w:b/>
          <w:color w:val="000000"/>
          <w:sz w:val="28"/>
          <w:szCs w:val="32"/>
        </w:rPr>
        <w:t>Разрезание заготовок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  <w:lang w:val="uk-UA"/>
        </w:rPr>
      </w:pP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При разрезании заготовок используется профилированный инструмент (вращающийся диск) или непрофилированный</w:t>
      </w:r>
      <w:r w:rsidR="003105FC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-</w:t>
      </w:r>
      <w:r w:rsidR="003105FC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проволока.</w:t>
      </w:r>
      <w:r w:rsidR="006D72C5" w:rsidRPr="00535B8D">
        <w:rPr>
          <w:color w:val="000000"/>
          <w:sz w:val="28"/>
          <w:szCs w:val="21"/>
        </w:rPr>
        <w:t xml:space="preserve"> [</w:t>
      </w:r>
      <w:r w:rsidR="00131021" w:rsidRPr="00535B8D">
        <w:rPr>
          <w:color w:val="000000"/>
          <w:sz w:val="28"/>
          <w:szCs w:val="17"/>
        </w:rPr>
        <w:t xml:space="preserve">Схема </w:t>
      </w:r>
      <w:r w:rsidRPr="00535B8D">
        <w:rPr>
          <w:color w:val="000000"/>
          <w:sz w:val="28"/>
          <w:szCs w:val="17"/>
        </w:rPr>
        <w:t>разрезания профилированным инструментом</w:t>
      </w:r>
      <w:r w:rsidR="003105FC" w:rsidRPr="00535B8D">
        <w:rPr>
          <w:color w:val="000000"/>
          <w:sz w:val="28"/>
          <w:szCs w:val="17"/>
        </w:rPr>
        <w:t xml:space="preserve"> показана на рисунке 4</w:t>
      </w:r>
      <w:r w:rsidR="006D72C5" w:rsidRPr="00535B8D">
        <w:rPr>
          <w:color w:val="000000"/>
          <w:sz w:val="28"/>
          <w:szCs w:val="17"/>
        </w:rPr>
        <w:t>]</w:t>
      </w:r>
      <w:r w:rsidRPr="00535B8D">
        <w:rPr>
          <w:color w:val="000000"/>
          <w:sz w:val="28"/>
          <w:szCs w:val="21"/>
        </w:rPr>
        <w:t>При этой схеме зазор между инструментом-электродом и заготовкой должен быть постоянным.</w:t>
      </w:r>
    </w:p>
    <w:p w:rsidR="00C15ACF" w:rsidRPr="00535B8D" w:rsidRDefault="00C15ACF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Для выполнения в заготовках различных фигурных пазов, щелей особенно в нежестких материалах применяется непрофилированный инструмент-электрод в виде проволоки из латуни, меди или вольфрама.</w:t>
      </w:r>
      <w:r w:rsidR="003105FC" w:rsidRPr="00535B8D">
        <w:rPr>
          <w:color w:val="000000"/>
          <w:sz w:val="28"/>
          <w:szCs w:val="21"/>
        </w:rPr>
        <w:t xml:space="preserve"> </w:t>
      </w:r>
      <w:r w:rsidR="00EC671B" w:rsidRPr="00535B8D">
        <w:rPr>
          <w:color w:val="000000"/>
          <w:sz w:val="28"/>
          <w:szCs w:val="21"/>
        </w:rPr>
        <w:t>[</w:t>
      </w:r>
      <w:r w:rsidRPr="00535B8D">
        <w:rPr>
          <w:color w:val="000000"/>
          <w:sz w:val="28"/>
          <w:szCs w:val="19"/>
        </w:rPr>
        <w:t>Схема разрезания непрофилированным инструментом</w:t>
      </w:r>
      <w:r w:rsidR="00EC671B" w:rsidRPr="00535B8D">
        <w:rPr>
          <w:color w:val="000000"/>
          <w:sz w:val="28"/>
          <w:szCs w:val="19"/>
        </w:rPr>
        <w:t xml:space="preserve"> показана на рисунке 4.1 на странице 7]</w:t>
      </w: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Для устранения влияния износа проволоки на точность обработки проволока непрерывно перематывается с катушки на катушку, что позволяет участвовать в работе все новым ее элементам.</w:t>
      </w:r>
    </w:p>
    <w:p w:rsidR="00A7318C" w:rsidRPr="00535B8D" w:rsidRDefault="00A7318C" w:rsidP="00415D3C">
      <w:pPr>
        <w:shd w:val="clear" w:color="000000" w:fill="auto"/>
        <w:tabs>
          <w:tab w:val="left" w:pos="284"/>
          <w:tab w:val="left" w:pos="851"/>
        </w:tabs>
        <w:suppressAutoHyphens/>
        <w:spacing w:line="360" w:lineRule="auto"/>
        <w:ind w:firstLine="709"/>
        <w:rPr>
          <w:color w:val="000000"/>
          <w:sz w:val="28"/>
          <w:szCs w:val="17"/>
          <w:lang w:val="uk-UA"/>
        </w:rPr>
      </w:pPr>
      <w:r w:rsidRPr="00535B8D">
        <w:rPr>
          <w:color w:val="000000"/>
          <w:sz w:val="28"/>
          <w:szCs w:val="17"/>
        </w:rPr>
        <w:t>Схема разрезания профилированным инструментом:</w:t>
      </w:r>
    </w:p>
    <w:p w:rsidR="00415D3C" w:rsidRPr="00535B8D" w:rsidRDefault="00415D3C" w:rsidP="00415D3C">
      <w:pPr>
        <w:shd w:val="clear" w:color="000000" w:fill="auto"/>
        <w:tabs>
          <w:tab w:val="left" w:pos="284"/>
          <w:tab w:val="left" w:pos="851"/>
        </w:tabs>
        <w:suppressAutoHyphens/>
        <w:spacing w:line="360" w:lineRule="auto"/>
        <w:ind w:firstLine="709"/>
        <w:rPr>
          <w:color w:val="000000"/>
          <w:sz w:val="28"/>
          <w:szCs w:val="17"/>
          <w:lang w:val="uk-UA"/>
        </w:rPr>
      </w:pPr>
    </w:p>
    <w:p w:rsidR="00A7318C" w:rsidRPr="00535B8D" w:rsidRDefault="00AD44C4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pict>
          <v:shape id="_x0000_i1035" type="#_x0000_t75" style="width:212.25pt;height:111.75pt" filled="t">
            <v:fill color2="black"/>
            <v:imagedata r:id="rId14" o:title="" gain="93622f"/>
          </v:shape>
        </w:pict>
      </w:r>
    </w:p>
    <w:p w:rsidR="00A7318C" w:rsidRPr="00535B8D" w:rsidRDefault="00A7318C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</w:rPr>
      </w:pPr>
      <w:r w:rsidRPr="00535B8D">
        <w:rPr>
          <w:b/>
          <w:color w:val="000000"/>
          <w:sz w:val="28"/>
          <w:szCs w:val="21"/>
        </w:rPr>
        <w:t>Рис</w:t>
      </w:r>
      <w:r w:rsidR="00322617" w:rsidRPr="00535B8D">
        <w:rPr>
          <w:b/>
          <w:color w:val="000000"/>
          <w:sz w:val="28"/>
          <w:szCs w:val="21"/>
        </w:rPr>
        <w:t>унок</w:t>
      </w:r>
      <w:r w:rsidRPr="00535B8D">
        <w:rPr>
          <w:b/>
          <w:color w:val="000000"/>
          <w:sz w:val="28"/>
          <w:szCs w:val="21"/>
        </w:rPr>
        <w:t xml:space="preserve"> </w:t>
      </w:r>
      <w:r w:rsidR="00322617" w:rsidRPr="00535B8D">
        <w:rPr>
          <w:b/>
          <w:color w:val="000000"/>
          <w:sz w:val="28"/>
          <w:szCs w:val="21"/>
        </w:rPr>
        <w:t>4</w:t>
      </w:r>
    </w:p>
    <w:p w:rsidR="00415D3C" w:rsidRPr="00535B8D" w:rsidRDefault="00A7318C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1 – электрод — инструмент (диск);</w:t>
      </w:r>
    </w:p>
    <w:p w:rsidR="00A7318C" w:rsidRPr="00535B8D" w:rsidRDefault="00A7318C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2 – заготовка.</w:t>
      </w:r>
    </w:p>
    <w:p w:rsidR="00A7318C" w:rsidRPr="00535B8D" w:rsidRDefault="00A7318C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19"/>
        </w:rPr>
      </w:pPr>
    </w:p>
    <w:p w:rsidR="00A7318C" w:rsidRPr="00535B8D" w:rsidRDefault="00A7318C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19"/>
          <w:lang w:val="uk-UA"/>
        </w:rPr>
      </w:pPr>
      <w:r w:rsidRPr="00535B8D">
        <w:rPr>
          <w:color w:val="000000"/>
          <w:sz w:val="28"/>
          <w:szCs w:val="19"/>
        </w:rPr>
        <w:t>Схема разрезания непрофилированным инструментом:</w:t>
      </w:r>
    </w:p>
    <w:p w:rsidR="00415D3C" w:rsidRPr="00535B8D" w:rsidRDefault="00415D3C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21"/>
          <w:lang w:val="uk-UA"/>
        </w:rPr>
      </w:pPr>
    </w:p>
    <w:p w:rsidR="00A7318C" w:rsidRPr="00535B8D" w:rsidRDefault="00AD44C4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  <w:lang w:val="en-US"/>
        </w:rPr>
      </w:pPr>
      <w:r>
        <w:rPr>
          <w:b/>
          <w:color w:val="000000"/>
          <w:sz w:val="28"/>
          <w:szCs w:val="19"/>
        </w:rPr>
        <w:pict>
          <v:shape id="_x0000_i1036" type="#_x0000_t75" style="width:150pt;height:138pt" filled="t">
            <v:fill color2="black"/>
            <v:imagedata r:id="rId15" o:title="" gain="142469f"/>
          </v:shape>
        </w:pict>
      </w:r>
    </w:p>
    <w:p w:rsidR="00D96886" w:rsidRPr="00535B8D" w:rsidRDefault="00D96886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19"/>
        </w:rPr>
      </w:pPr>
      <w:r w:rsidRPr="00535B8D">
        <w:rPr>
          <w:b/>
          <w:color w:val="000000"/>
          <w:sz w:val="28"/>
          <w:szCs w:val="19"/>
        </w:rPr>
        <w:t>Рисунок 4.1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9"/>
          <w:lang w:val="uk-UA"/>
        </w:rPr>
      </w:pPr>
    </w:p>
    <w:p w:rsidR="00415D3C" w:rsidRPr="00535B8D" w:rsidRDefault="00D96886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9"/>
        </w:rPr>
      </w:pPr>
      <w:r w:rsidRPr="00535B8D">
        <w:rPr>
          <w:color w:val="000000"/>
          <w:sz w:val="28"/>
          <w:szCs w:val="19"/>
        </w:rPr>
        <w:t>1 – инструмент — электрод (проволока);</w:t>
      </w:r>
    </w:p>
    <w:p w:rsidR="00415D3C" w:rsidRPr="00535B8D" w:rsidRDefault="00D96886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19"/>
        </w:rPr>
        <w:t>2 – заготовка.</w:t>
      </w:r>
    </w:p>
    <w:p w:rsidR="00415D3C" w:rsidRPr="00535B8D" w:rsidRDefault="00CE3789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1.</w:t>
      </w:r>
      <w:r w:rsidR="00A61321" w:rsidRPr="00535B8D">
        <w:rPr>
          <w:color w:val="000000"/>
          <w:sz w:val="28"/>
          <w:szCs w:val="21"/>
        </w:rPr>
        <w:t>6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32"/>
        </w:rPr>
        <w:t>Шлифование</w:t>
      </w:r>
    </w:p>
    <w:p w:rsidR="00415D3C" w:rsidRPr="00535B8D" w:rsidRDefault="00C15ACF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 xml:space="preserve">При этом используется вращающийся металлический инструмент цилиндрической формы, который поступательно движется вдоль заготовки 2 со скоростью </w:t>
      </w:r>
      <w:r w:rsidR="00AD44C4">
        <w:rPr>
          <w:color w:val="000000"/>
          <w:sz w:val="28"/>
          <w:szCs w:val="23"/>
        </w:rPr>
        <w:pict>
          <v:shape id="_x0000_i1037" type="#_x0000_t75" style="width:12.75pt;height:18pt" filled="t">
            <v:fill color2="black"/>
            <v:imagedata r:id="rId9" o:title=""/>
          </v:shape>
        </w:pict>
      </w:r>
      <w:r w:rsidRPr="00535B8D">
        <w:rPr>
          <w:color w:val="000000"/>
          <w:sz w:val="28"/>
          <w:szCs w:val="21"/>
        </w:rPr>
        <w:t>.</w:t>
      </w:r>
      <w:r w:rsidR="00A61321" w:rsidRPr="00535B8D">
        <w:rPr>
          <w:color w:val="000000"/>
          <w:sz w:val="28"/>
          <w:szCs w:val="21"/>
        </w:rPr>
        <w:t xml:space="preserve"> </w:t>
      </w:r>
      <w:r w:rsidR="00145488" w:rsidRPr="00535B8D">
        <w:rPr>
          <w:color w:val="000000"/>
          <w:sz w:val="28"/>
          <w:szCs w:val="21"/>
        </w:rPr>
        <w:t>[</w:t>
      </w:r>
      <w:r w:rsidR="00A61321" w:rsidRPr="00535B8D">
        <w:rPr>
          <w:color w:val="000000"/>
          <w:sz w:val="28"/>
          <w:szCs w:val="21"/>
        </w:rPr>
        <w:t>Схема шлифовани</w:t>
      </w:r>
      <w:r w:rsidR="00145488" w:rsidRPr="00535B8D">
        <w:rPr>
          <w:color w:val="000000"/>
          <w:sz w:val="28"/>
          <w:szCs w:val="21"/>
        </w:rPr>
        <w:t xml:space="preserve">я показана на рисунке5] </w:t>
      </w:r>
      <w:r w:rsidRPr="00535B8D">
        <w:rPr>
          <w:color w:val="000000"/>
          <w:sz w:val="28"/>
          <w:szCs w:val="21"/>
        </w:rPr>
        <w:t>Это окончательная операция при изготовлении пакетов пластин из магнитомягких</w:t>
      </w:r>
      <w:r w:rsidR="00415D3C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материа</w:t>
      </w:r>
      <w:r w:rsidR="00A61321" w:rsidRPr="00535B8D">
        <w:rPr>
          <w:color w:val="000000"/>
          <w:sz w:val="28"/>
          <w:szCs w:val="21"/>
        </w:rPr>
        <w:t>лов.</w:t>
      </w:r>
    </w:p>
    <w:p w:rsidR="00415D3C" w:rsidRPr="00535B8D" w:rsidRDefault="00A61321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П</w:t>
      </w:r>
      <w:r w:rsidR="00C15ACF" w:rsidRPr="00535B8D">
        <w:rPr>
          <w:color w:val="000000"/>
          <w:sz w:val="28"/>
          <w:szCs w:val="21"/>
        </w:rPr>
        <w:t xml:space="preserve">ри обработке недопустимы механические </w:t>
      </w:r>
      <w:r w:rsidRPr="00535B8D">
        <w:rPr>
          <w:color w:val="000000"/>
          <w:sz w:val="28"/>
          <w:szCs w:val="21"/>
        </w:rPr>
        <w:t>усилия. Применяется</w:t>
      </w:r>
      <w:r w:rsidR="00C15ACF" w:rsidRPr="00535B8D">
        <w:rPr>
          <w:color w:val="000000"/>
          <w:sz w:val="28"/>
          <w:szCs w:val="21"/>
        </w:rPr>
        <w:t xml:space="preserve"> также для изготовления деталей из вяз</w:t>
      </w:r>
      <w:r w:rsidR="00145488" w:rsidRPr="00535B8D">
        <w:rPr>
          <w:color w:val="000000"/>
          <w:sz w:val="28"/>
          <w:szCs w:val="21"/>
        </w:rPr>
        <w:t>ких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и прочных сплавов.</w:t>
      </w:r>
    </w:p>
    <w:p w:rsidR="00415D3C" w:rsidRPr="00535B8D" w:rsidRDefault="00145488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17"/>
          <w:lang w:val="uk-UA"/>
        </w:rPr>
      </w:pPr>
      <w:r w:rsidRPr="00535B8D">
        <w:rPr>
          <w:color w:val="000000"/>
          <w:sz w:val="28"/>
          <w:szCs w:val="17"/>
        </w:rPr>
        <w:t>Схема шлифования:</w:t>
      </w:r>
    </w:p>
    <w:p w:rsidR="00415D3C" w:rsidRPr="00535B8D" w:rsidRDefault="00415D3C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rPr>
          <w:color w:val="000000"/>
          <w:sz w:val="28"/>
          <w:szCs w:val="19"/>
          <w:lang w:val="uk-UA"/>
        </w:rPr>
      </w:pPr>
    </w:p>
    <w:p w:rsidR="00415D3C" w:rsidRPr="00535B8D" w:rsidRDefault="00AD44C4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19"/>
        </w:rPr>
        <w:pict>
          <v:shape id="_x0000_i1038" type="#_x0000_t75" style="width:201pt;height:112.5pt" filled="t">
            <v:fill color2="black"/>
            <v:imagedata r:id="rId16" o:title="" gain="86231f"/>
          </v:shape>
        </w:pict>
      </w:r>
    </w:p>
    <w:p w:rsidR="00145488" w:rsidRPr="00535B8D" w:rsidRDefault="00145488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17"/>
        </w:rPr>
      </w:pPr>
      <w:r w:rsidRPr="00535B8D">
        <w:rPr>
          <w:b/>
          <w:color w:val="000000"/>
          <w:sz w:val="28"/>
          <w:szCs w:val="19"/>
        </w:rPr>
        <w:t>Рисунок 5</w:t>
      </w:r>
    </w:p>
    <w:p w:rsidR="00415D3C" w:rsidRPr="00535B8D" w:rsidRDefault="00145488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1 – электрод — инструмент;</w:t>
      </w:r>
    </w:p>
    <w:p w:rsidR="00145488" w:rsidRPr="00535B8D" w:rsidRDefault="00145488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2 – заготовка.</w:t>
      </w:r>
    </w:p>
    <w:p w:rsidR="00A61321" w:rsidRPr="00535B8D" w:rsidRDefault="00A61321" w:rsidP="00415D3C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1"/>
        </w:rPr>
      </w:pP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jc w:val="center"/>
        <w:outlineLvl w:val="0"/>
        <w:rPr>
          <w:caps/>
          <w:color w:val="000000"/>
          <w:sz w:val="28"/>
          <w:szCs w:val="21"/>
        </w:rPr>
      </w:pPr>
      <w:r w:rsidRPr="00535B8D">
        <w:rPr>
          <w:b/>
          <w:color w:val="000000"/>
          <w:sz w:val="28"/>
          <w:szCs w:val="32"/>
        </w:rPr>
        <w:br w:type="page"/>
      </w:r>
      <w:r w:rsidRPr="00535B8D">
        <w:rPr>
          <w:b/>
          <w:caps/>
          <w:color w:val="000000"/>
          <w:sz w:val="28"/>
          <w:szCs w:val="32"/>
          <w:lang w:val="uk-UA"/>
        </w:rPr>
        <w:t>3</w:t>
      </w:r>
      <w:r w:rsidR="00D23127" w:rsidRPr="00535B8D">
        <w:rPr>
          <w:b/>
          <w:caps/>
          <w:color w:val="000000"/>
          <w:sz w:val="28"/>
          <w:szCs w:val="32"/>
        </w:rPr>
        <w:t xml:space="preserve"> </w:t>
      </w:r>
      <w:r w:rsidR="00C15ACF" w:rsidRPr="00535B8D">
        <w:rPr>
          <w:b/>
          <w:caps/>
          <w:color w:val="000000"/>
          <w:sz w:val="28"/>
          <w:szCs w:val="32"/>
        </w:rPr>
        <w:t>Теоретические основы электрохимического процесса</w:t>
      </w:r>
      <w:r w:rsidRPr="00535B8D">
        <w:rPr>
          <w:b/>
          <w:caps/>
          <w:color w:val="000000"/>
          <w:sz w:val="28"/>
          <w:szCs w:val="32"/>
          <w:lang w:val="uk-UA"/>
        </w:rPr>
        <w:t xml:space="preserve"> </w:t>
      </w:r>
      <w:r w:rsidR="00C15ACF" w:rsidRPr="00535B8D">
        <w:rPr>
          <w:b/>
          <w:caps/>
          <w:color w:val="000000"/>
          <w:sz w:val="28"/>
          <w:szCs w:val="32"/>
        </w:rPr>
        <w:t>формообразования (ЭХО)</w:t>
      </w:r>
    </w:p>
    <w:p w:rsidR="00415D3C" w:rsidRPr="00535B8D" w:rsidRDefault="00415D3C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  <w:lang w:val="uk-UA"/>
        </w:rPr>
      </w:pPr>
    </w:p>
    <w:p w:rsidR="00415D3C" w:rsidRPr="00535B8D" w:rsidRDefault="00136A27" w:rsidP="00415D3C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При электрохимической обработке</w:t>
      </w:r>
      <w:r w:rsidR="005841BB" w:rsidRPr="00535B8D">
        <w:rPr>
          <w:color w:val="000000"/>
          <w:sz w:val="28"/>
          <w:szCs w:val="21"/>
        </w:rPr>
        <w:t xml:space="preserve"> образующиеся после подключения</w:t>
      </w:r>
      <w:r w:rsidR="00C15ACF" w:rsidRPr="00535B8D">
        <w:rPr>
          <w:color w:val="000000"/>
          <w:sz w:val="28"/>
          <w:szCs w:val="21"/>
        </w:rPr>
        <w:t xml:space="preserve"> обрабатываемой детали к положительно</w:t>
      </w:r>
      <w:r w:rsidR="005841BB" w:rsidRPr="00535B8D">
        <w:rPr>
          <w:color w:val="000000"/>
          <w:sz w:val="28"/>
          <w:szCs w:val="21"/>
        </w:rPr>
        <w:t>му полюсу источника питания -</w:t>
      </w:r>
      <w:r w:rsidR="00C15ACF" w:rsidRPr="00535B8D">
        <w:rPr>
          <w:color w:val="000000"/>
          <w:sz w:val="28"/>
          <w:szCs w:val="21"/>
        </w:rPr>
        <w:t xml:space="preserve"> положительно заряженные ионы металла отводятся от поверхности анода под действием электрического поля.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Электрическая ячейка состоит в основном из двух не контактирующих электродов, погруженных в электролит, между которыми имеется разность потенциалов.</w:t>
      </w:r>
      <w:r w:rsidR="00136A27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Если условия электролиза выбраны правильно, прохождение тока через ячейку приводит к растворению материала анода со скоростью, определяемой согласно первому закону Фарадея:</w:t>
      </w:r>
    </w:p>
    <w:p w:rsidR="00C15ACF" w:rsidRPr="00535B8D" w:rsidRDefault="00136A27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— количество вещест</w:t>
      </w:r>
      <w:r w:rsidR="00C15ACF" w:rsidRPr="00535B8D">
        <w:rPr>
          <w:color w:val="000000"/>
          <w:sz w:val="28"/>
          <w:szCs w:val="21"/>
        </w:rPr>
        <w:t>ва, осажденного или раств</w:t>
      </w:r>
      <w:r w:rsidR="00B2284C" w:rsidRPr="00535B8D">
        <w:rPr>
          <w:color w:val="000000"/>
          <w:sz w:val="28"/>
          <w:szCs w:val="21"/>
        </w:rPr>
        <w:t>о</w:t>
      </w:r>
      <w:r w:rsidR="00C15ACF" w:rsidRPr="00535B8D">
        <w:rPr>
          <w:color w:val="000000"/>
          <w:sz w:val="28"/>
          <w:szCs w:val="21"/>
        </w:rPr>
        <w:t>ренного при электролизе, пропорционально количеству пропущенного электричества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1"/>
        </w:rPr>
      </w:pP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1"/>
        </w:rPr>
      </w:pPr>
      <w:r w:rsidRPr="00535B8D">
        <w:rPr>
          <w:i/>
          <w:color w:val="000000"/>
          <w:sz w:val="28"/>
          <w:szCs w:val="21"/>
          <w:lang w:val="en-US"/>
        </w:rPr>
        <w:t>m</w:t>
      </w:r>
      <w:r w:rsidRPr="00535B8D">
        <w:rPr>
          <w:i/>
          <w:color w:val="000000"/>
          <w:sz w:val="28"/>
          <w:szCs w:val="21"/>
        </w:rPr>
        <w:t>=</w:t>
      </w:r>
      <w:r w:rsidR="00AD44C4">
        <w:rPr>
          <w:color w:val="000000"/>
          <w:sz w:val="28"/>
          <w:szCs w:val="23"/>
        </w:rPr>
        <w:pict>
          <v:shape id="_x0000_i1039" type="#_x0000_t75" style="width:14.25pt;height:11.25pt" filled="t">
            <v:fill color2="black"/>
            <v:imagedata r:id="rId17" o:title=""/>
          </v:shape>
        </w:pict>
      </w:r>
      <w:r w:rsidRPr="00535B8D">
        <w:rPr>
          <w:i/>
          <w:color w:val="000000"/>
          <w:sz w:val="28"/>
          <w:szCs w:val="21"/>
          <w:lang w:val="en-US"/>
        </w:rPr>
        <w:t>Q</w:t>
      </w:r>
      <w:r w:rsidRPr="00535B8D">
        <w:rPr>
          <w:i/>
          <w:color w:val="000000"/>
          <w:sz w:val="28"/>
          <w:szCs w:val="21"/>
        </w:rPr>
        <w:t>,</w:t>
      </w:r>
      <w:r w:rsidR="00136A27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г</w:t>
      </w:r>
    </w:p>
    <w:p w:rsidR="00136A27" w:rsidRPr="00535B8D" w:rsidRDefault="00136A27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где</w:t>
      </w:r>
      <w:r w:rsidR="00415D3C" w:rsidRPr="00535B8D">
        <w:rPr>
          <w:color w:val="000000"/>
          <w:sz w:val="28"/>
          <w:szCs w:val="21"/>
        </w:rPr>
        <w:t xml:space="preserve"> </w:t>
      </w:r>
      <w:r w:rsidRPr="00535B8D">
        <w:rPr>
          <w:i/>
          <w:color w:val="000000"/>
          <w:sz w:val="28"/>
          <w:szCs w:val="21"/>
          <w:lang w:val="en-US"/>
        </w:rPr>
        <w:t>m</w:t>
      </w:r>
      <w:r w:rsidRPr="00535B8D">
        <w:rPr>
          <w:i/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— масса материала, растворенного с анода, г</w:t>
      </w:r>
      <w:r w:rsidRPr="00535B8D">
        <w:rPr>
          <w:i/>
          <w:color w:val="000000"/>
          <w:sz w:val="28"/>
          <w:szCs w:val="21"/>
        </w:rPr>
        <w:t>;</w:t>
      </w:r>
    </w:p>
    <w:p w:rsidR="00C15ACF" w:rsidRPr="00535B8D" w:rsidRDefault="00AD44C4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3"/>
        </w:rPr>
        <w:pict>
          <v:shape id="_x0000_i1040" type="#_x0000_t75" style="width:9.75pt;height:11.25pt" filled="t">
            <v:fill color2="black"/>
            <v:imagedata r:id="rId18" o:title=""/>
          </v:shape>
        </w:pict>
      </w:r>
      <w:r w:rsidR="00C15ACF" w:rsidRPr="00535B8D">
        <w:rPr>
          <w:color w:val="000000"/>
          <w:sz w:val="28"/>
          <w:szCs w:val="21"/>
        </w:rPr>
        <w:t xml:space="preserve"> — коэффициент пропорциональности (электрохимический эквивалент);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1"/>
        </w:rPr>
      </w:pPr>
      <w:r w:rsidRPr="00535B8D">
        <w:rPr>
          <w:i/>
          <w:color w:val="000000"/>
          <w:sz w:val="28"/>
          <w:szCs w:val="21"/>
          <w:lang w:val="en-US"/>
        </w:rPr>
        <w:t>Q</w:t>
      </w:r>
      <w:r w:rsidRPr="00535B8D">
        <w:rPr>
          <w:color w:val="000000"/>
          <w:sz w:val="28"/>
          <w:szCs w:val="21"/>
        </w:rPr>
        <w:t xml:space="preserve"> — количество электричества, пропущенное через </w:t>
      </w:r>
      <w:r w:rsidR="00136A27" w:rsidRPr="00535B8D">
        <w:rPr>
          <w:color w:val="000000"/>
          <w:sz w:val="28"/>
          <w:szCs w:val="21"/>
        </w:rPr>
        <w:t>электролит Кл</w:t>
      </w:r>
      <w:r w:rsidRPr="00535B8D">
        <w:rPr>
          <w:color w:val="000000"/>
          <w:sz w:val="28"/>
          <w:szCs w:val="21"/>
        </w:rPr>
        <w:t xml:space="preserve"> (А∙с</w:t>
      </w:r>
      <w:r w:rsidRPr="00535B8D">
        <w:rPr>
          <w:i/>
          <w:color w:val="000000"/>
          <w:sz w:val="28"/>
          <w:szCs w:val="21"/>
        </w:rPr>
        <w:t>).</w:t>
      </w: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Поскольку каждый компонент сплава имеет свой электрохимический эквивалент, то соответственно и свою скорость анодного растворения.</w:t>
      </w:r>
      <w:r w:rsidR="00136A27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Для нормального протекания электрохимических реакций необходимо обеспечить интенсивный вынос продуктов обработки из межэлектродного промежутка (из зазора), поэтому электролит должен иметь определенную скорость.</w:t>
      </w:r>
      <w:r w:rsidR="00757FAC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Электролит может иметь ламинарный или турбулентный характер течения. Вынос продуктов при турбулентном течении – быстрее! Однако расчет ламинарного потока значительно проще, поэтому в технологических расчетах принимают течение ламинарным!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2"/>
          <w:lang w:val="uk-UA"/>
        </w:rPr>
      </w:pPr>
    </w:p>
    <w:p w:rsidR="00C15ACF" w:rsidRPr="00535B8D" w:rsidRDefault="00415D3C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32"/>
        </w:rPr>
      </w:pPr>
      <w:r w:rsidRPr="00535B8D">
        <w:rPr>
          <w:b/>
          <w:color w:val="000000"/>
          <w:sz w:val="28"/>
          <w:szCs w:val="32"/>
          <w:lang w:val="uk-UA"/>
        </w:rPr>
        <w:t>3</w:t>
      </w:r>
      <w:r w:rsidR="008F2C6C" w:rsidRPr="00535B8D">
        <w:rPr>
          <w:b/>
          <w:color w:val="000000"/>
          <w:sz w:val="28"/>
          <w:szCs w:val="32"/>
        </w:rPr>
        <w:t>.1</w:t>
      </w:r>
      <w:r w:rsidRPr="00535B8D">
        <w:rPr>
          <w:b/>
          <w:color w:val="000000"/>
          <w:sz w:val="28"/>
          <w:szCs w:val="32"/>
          <w:lang w:val="uk-UA"/>
        </w:rPr>
        <w:t xml:space="preserve"> </w:t>
      </w:r>
      <w:r w:rsidR="00C15ACF" w:rsidRPr="00535B8D">
        <w:rPr>
          <w:b/>
          <w:color w:val="000000"/>
          <w:sz w:val="28"/>
          <w:szCs w:val="32"/>
        </w:rPr>
        <w:t>Подбор электролита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  <w:lang w:val="uk-UA"/>
        </w:rPr>
      </w:pP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От состава электролита зависят его электропроводность и скорость растворения металла. Для получения высоких технологических показателей процесса необходимо, чтобы: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а) в электролите не протекали вовсе или протекали в минимальном количестве побочные реакции, снижающие выход по току;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б) растворение заготовки происходило только в зоне обработки;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в) на всех участках обрабатываемой поверхности протекал расчетный ток.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Таких универсальных электролитов не существует, поэтому при подборе состава электролита приходится в первую очередь учитывать те требования, которые являются определяющими для выполнения данной операции.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Для увеличения скорости растворения берут электролиты с большей удельной проводимостью, а для повышения точности лучше использовать электролит с пониженной проводимостью.Электролиты подбирают в зависимости от обрабатываемого материала.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C15ACF" w:rsidRPr="00535B8D" w:rsidRDefault="00415D3C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32"/>
          <w:lang w:val="uk-UA"/>
        </w:rPr>
      </w:pPr>
      <w:r w:rsidRPr="00535B8D">
        <w:rPr>
          <w:b/>
          <w:color w:val="000000"/>
          <w:sz w:val="28"/>
          <w:szCs w:val="32"/>
          <w:lang w:val="uk-UA"/>
        </w:rPr>
        <w:t>3</w:t>
      </w:r>
      <w:r w:rsidR="008F2C6C" w:rsidRPr="00535B8D">
        <w:rPr>
          <w:b/>
          <w:color w:val="000000"/>
          <w:sz w:val="28"/>
          <w:szCs w:val="32"/>
        </w:rPr>
        <w:t xml:space="preserve">.2 </w:t>
      </w:r>
      <w:r w:rsidR="00C15ACF" w:rsidRPr="00535B8D">
        <w:rPr>
          <w:b/>
          <w:color w:val="000000"/>
          <w:sz w:val="28"/>
          <w:szCs w:val="32"/>
        </w:rPr>
        <w:t>Требования при подборе электролит</w:t>
      </w:r>
      <w:r w:rsidRPr="00535B8D">
        <w:rPr>
          <w:b/>
          <w:color w:val="000000"/>
          <w:sz w:val="28"/>
          <w:szCs w:val="32"/>
        </w:rPr>
        <w:t>а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rPr>
          <w:color w:val="000000"/>
          <w:sz w:val="28"/>
          <w:szCs w:val="21"/>
          <w:lang w:val="uk-UA"/>
        </w:rPr>
      </w:pP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1) Содержащиеся в водном растворе электролита</w:t>
      </w:r>
      <w:r w:rsidR="00415D3C" w:rsidRPr="00535B8D">
        <w:rPr>
          <w:color w:val="000000"/>
          <w:sz w:val="28"/>
          <w:szCs w:val="21"/>
        </w:rPr>
        <w:t xml:space="preserve"> </w:t>
      </w:r>
      <w:r w:rsidR="00B96889" w:rsidRPr="00535B8D">
        <w:rPr>
          <w:color w:val="000000"/>
          <w:sz w:val="28"/>
          <w:szCs w:val="21"/>
        </w:rPr>
        <w:t>анионы (отрицательно</w:t>
      </w:r>
      <w:r w:rsidRPr="00535B8D">
        <w:rPr>
          <w:color w:val="000000"/>
          <w:sz w:val="28"/>
          <w:szCs w:val="21"/>
        </w:rPr>
        <w:t xml:space="preserve"> заряженные ионы) и кати</w:t>
      </w:r>
      <w:r w:rsidR="00B96889" w:rsidRPr="00535B8D">
        <w:rPr>
          <w:color w:val="000000"/>
          <w:sz w:val="28"/>
          <w:szCs w:val="21"/>
        </w:rPr>
        <w:t xml:space="preserve">оны (положительно </w:t>
      </w:r>
      <w:r w:rsidRPr="00535B8D">
        <w:rPr>
          <w:color w:val="000000"/>
          <w:sz w:val="28"/>
          <w:szCs w:val="21"/>
        </w:rPr>
        <w:t>заряженные ионы) должны хорошо диссоциировать (разъединяться) при любых комбинациях.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2) Потенциал материала электрода — инструмента был более положительным, чем потенциал осаждения катионов. Это препятствует осаждению металлических катионов на электрод- инструмент.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Данное условие выполняется, если катионы электролита обладают большим отрицательным стандартным потенциалом.*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(* это потенциал, измеренный относительно нормального водородного электрода, на поверхности которого в стандартных условиях протекает обратимая реакция</w:t>
      </w:r>
      <w:r w:rsidR="00415D3C" w:rsidRPr="00535B8D">
        <w:rPr>
          <w:color w:val="000000"/>
          <w:sz w:val="28"/>
          <w:szCs w:val="21"/>
        </w:rPr>
        <w:t xml:space="preserve"> </w:t>
      </w:r>
      <w:r w:rsidR="00AD44C4">
        <w:rPr>
          <w:color w:val="000000"/>
          <w:sz w:val="28"/>
          <w:szCs w:val="23"/>
        </w:rPr>
        <w:pict>
          <v:shape id="_x0000_i1041" type="#_x0000_t75" style="width:78.75pt;height:18pt" filled="t">
            <v:fill color2="black"/>
            <v:imagedata r:id="rId19" o:title=""/>
          </v:shape>
        </w:pict>
      </w:r>
      <w:r w:rsidRPr="00535B8D">
        <w:rPr>
          <w:color w:val="000000"/>
          <w:sz w:val="28"/>
          <w:szCs w:val="21"/>
          <w:lang w:val="en-US"/>
        </w:rPr>
        <w:t>e</w:t>
      </w:r>
      <w:r w:rsidRPr="00535B8D">
        <w:rPr>
          <w:color w:val="000000"/>
          <w:sz w:val="28"/>
          <w:szCs w:val="21"/>
        </w:rPr>
        <w:t>).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3) Наличие в электролите активирующих анионов, разрушающих под действием тока поверхностные оксидные пленки. Это обеспечивает преимущественное протекание на аноде реакции растворения и высокую производительность.</w:t>
      </w: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4) Необходимо, чтобы сродство компонентов обрабатываемого сплава к анионам электролита и их сродство к кислороду были близки между собой. Это обеспечивает избирательность растворения сплава, высокое качество поверхности и точность обработки.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5) Соответствие концентрации анионов, имеющих близкое сродство к тому или иному компоненту обрабатываемого сплава, содержанию этого компонента в сплаве. Это позволяет достичь равномерного анодного растворения всей поверхности заготовки.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6) Обеспечение в ходе реакций в электролите перехода продуктов реакции анодного растворения в нерастворимое состояние. Это дает возможность постоянно удалять продукты обработки из раствора (например, отстоем, фильтрованием, центрифугированием) и поддерживать требуемый состав электролита.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7) Необходимо, чтобы электролит обладал невысокой вязкостью для облегчения прокачки и ускорения процессов тепло – и массопереноса в зазоре.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8) Электролит должен обладать невысокой коррозионной активностью к оборудованию, быть безвредным для здоровья, пожаро-и взрывобезопасным.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 xml:space="preserve">В качестве электролитов наиболее часто используют растворы неорганических солей: хлориды (калия хлорид); нитраты (азотнокислые соли, производные азотной кислоты – </w:t>
      </w:r>
      <w:r w:rsidRPr="00535B8D">
        <w:rPr>
          <w:color w:val="000000"/>
          <w:sz w:val="28"/>
          <w:szCs w:val="21"/>
          <w:lang w:val="en-US"/>
        </w:rPr>
        <w:t>HNO</w:t>
      </w:r>
      <w:r w:rsidRPr="00535B8D">
        <w:rPr>
          <w:color w:val="000000"/>
          <w:sz w:val="28"/>
          <w:szCs w:val="21"/>
          <w:vertAlign w:val="subscript"/>
        </w:rPr>
        <w:t>3</w:t>
      </w:r>
      <w:r w:rsidR="00B96889" w:rsidRPr="00535B8D">
        <w:rPr>
          <w:color w:val="000000"/>
          <w:sz w:val="28"/>
          <w:szCs w:val="21"/>
        </w:rPr>
        <w:t>,</w:t>
      </w:r>
      <w:r w:rsidRPr="00535B8D">
        <w:rPr>
          <w:color w:val="000000"/>
          <w:sz w:val="28"/>
          <w:szCs w:val="21"/>
        </w:rPr>
        <w:t xml:space="preserve">калийная селитра </w:t>
      </w:r>
      <w:r w:rsidRPr="00535B8D">
        <w:rPr>
          <w:color w:val="000000"/>
          <w:sz w:val="28"/>
          <w:szCs w:val="21"/>
          <w:lang w:val="en-US"/>
        </w:rPr>
        <w:t>KNO</w:t>
      </w:r>
      <w:r w:rsidRPr="00535B8D">
        <w:rPr>
          <w:color w:val="000000"/>
          <w:sz w:val="28"/>
          <w:szCs w:val="21"/>
          <w:vertAlign w:val="subscript"/>
        </w:rPr>
        <w:t>3</w:t>
      </w:r>
      <w:r w:rsidRPr="00535B8D">
        <w:rPr>
          <w:color w:val="000000"/>
          <w:sz w:val="28"/>
          <w:szCs w:val="21"/>
        </w:rPr>
        <w:t>); сульфаты натрия и калия – соли серной кислоты.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В растворы могут вводиться добавки:</w:t>
      </w:r>
    </w:p>
    <w:p w:rsidR="00415D3C" w:rsidRPr="00535B8D" w:rsidRDefault="00B96889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а)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буферные вещества для снижения защелачивания электролита (борная, лимонная, соляная кислоты);</w:t>
      </w:r>
    </w:p>
    <w:p w:rsidR="00C15ACF" w:rsidRPr="00535B8D" w:rsidRDefault="00B96889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б)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 xml:space="preserve">ингибиторы (от латинского – удерживаю) коррозии (нитрит натрия); производные азотистой кислоты – </w:t>
      </w:r>
      <w:r w:rsidR="00C15ACF" w:rsidRPr="00535B8D">
        <w:rPr>
          <w:color w:val="000000"/>
          <w:sz w:val="28"/>
          <w:szCs w:val="21"/>
          <w:lang w:val="en-US"/>
        </w:rPr>
        <w:t>HNO</w:t>
      </w:r>
      <w:r w:rsidR="00C15ACF" w:rsidRPr="00535B8D">
        <w:rPr>
          <w:i/>
          <w:color w:val="000000"/>
          <w:sz w:val="28"/>
          <w:szCs w:val="21"/>
          <w:vertAlign w:val="subscript"/>
        </w:rPr>
        <w:t>2</w:t>
      </w:r>
      <w:r w:rsidR="00C15ACF" w:rsidRPr="00535B8D">
        <w:rPr>
          <w:color w:val="000000"/>
          <w:sz w:val="28"/>
          <w:szCs w:val="21"/>
        </w:rPr>
        <w:t>;</w:t>
      </w:r>
    </w:p>
    <w:p w:rsidR="00C15ACF" w:rsidRPr="00535B8D" w:rsidRDefault="00B96889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в)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активирующие вещества, которые снижают пассивирующее действие окси</w:t>
      </w:r>
      <w:r w:rsidR="00415D3C" w:rsidRPr="00535B8D">
        <w:rPr>
          <w:color w:val="000000"/>
          <w:sz w:val="28"/>
          <w:szCs w:val="21"/>
        </w:rPr>
        <w:t xml:space="preserve">дной </w:t>
      </w:r>
      <w:r w:rsidR="00C15ACF" w:rsidRPr="00535B8D">
        <w:rPr>
          <w:color w:val="000000"/>
          <w:sz w:val="28"/>
          <w:szCs w:val="21"/>
        </w:rPr>
        <w:t>пленки;</w:t>
      </w:r>
    </w:p>
    <w:p w:rsidR="00C15ACF" w:rsidRPr="00535B8D" w:rsidRDefault="00B96889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г)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поверхностно — активные вещества для снижения гидравлических потерь и устранения кавитации (моющая жидкость ОП</w:t>
      </w:r>
      <w:r w:rsidR="00C15ACF" w:rsidRPr="00535B8D">
        <w:rPr>
          <w:i/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— 7);</w:t>
      </w:r>
    </w:p>
    <w:p w:rsidR="00C15ACF" w:rsidRPr="00535B8D" w:rsidRDefault="00B96889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д)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коагуляторы – ускорители осаждения продуктов обработки (1…5 г/л полиакриламида).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Чаще используются следующие электролиты: 8…18% растворы хлорида натрия (</w:t>
      </w:r>
      <w:r w:rsidRPr="00535B8D">
        <w:rPr>
          <w:color w:val="000000"/>
          <w:sz w:val="28"/>
          <w:szCs w:val="21"/>
          <w:lang w:val="en-US"/>
        </w:rPr>
        <w:t>NaCl</w:t>
      </w:r>
      <w:r w:rsidRPr="00535B8D">
        <w:rPr>
          <w:color w:val="000000"/>
          <w:sz w:val="28"/>
          <w:szCs w:val="21"/>
        </w:rPr>
        <w:t>) и 15…20% растворы нитрата натрия (</w:t>
      </w:r>
      <w:r w:rsidRPr="00535B8D">
        <w:rPr>
          <w:color w:val="000000"/>
          <w:sz w:val="28"/>
          <w:szCs w:val="21"/>
          <w:lang w:val="en-US"/>
        </w:rPr>
        <w:t>Na</w:t>
      </w:r>
      <w:r w:rsidRPr="00535B8D">
        <w:rPr>
          <w:color w:val="000000"/>
          <w:sz w:val="28"/>
          <w:szCs w:val="21"/>
          <w:vertAlign w:val="subscript"/>
        </w:rPr>
        <w:t>2</w:t>
      </w:r>
      <w:r w:rsidRPr="00535B8D">
        <w:rPr>
          <w:color w:val="000000"/>
          <w:sz w:val="28"/>
          <w:szCs w:val="21"/>
          <w:lang w:val="en-US"/>
        </w:rPr>
        <w:t>SO</w:t>
      </w:r>
      <w:r w:rsidRPr="00535B8D">
        <w:rPr>
          <w:color w:val="000000"/>
          <w:sz w:val="28"/>
          <w:szCs w:val="21"/>
          <w:vertAlign w:val="subscript"/>
        </w:rPr>
        <w:t>4</w:t>
      </w:r>
      <w:r w:rsidRPr="00535B8D">
        <w:rPr>
          <w:i/>
          <w:color w:val="000000"/>
          <w:sz w:val="28"/>
          <w:szCs w:val="21"/>
        </w:rPr>
        <w:t>).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5B8D">
        <w:rPr>
          <w:color w:val="000000"/>
          <w:sz w:val="28"/>
          <w:szCs w:val="21"/>
        </w:rPr>
        <w:t>Для каждого электролита удельная проводимость может быть самой различной в зависимости от его состава, концентрации, температуры.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Для хлорида натрия наибольшая удельная проводимость при концентрации – 250 г/л, а для нитрата натрия – 210 г/л.</w:t>
      </w:r>
    </w:p>
    <w:p w:rsidR="008F2C6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С увеличением концентрации электролита удельная проводимость растет, достигает максимума, а затем снижается, так как сильнее проявляется взаимное притяжение ионов, которое снижает их подвижность и возможность переноса зарядов.</w:t>
      </w:r>
    </w:p>
    <w:p w:rsidR="00C15ACF" w:rsidRPr="00535B8D" w:rsidRDefault="00415D3C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  <w:lang w:val="uk-UA"/>
        </w:rPr>
      </w:pPr>
      <w:r w:rsidRPr="00535B8D">
        <w:rPr>
          <w:color w:val="000000"/>
          <w:sz w:val="28"/>
          <w:szCs w:val="32"/>
        </w:rPr>
        <w:br w:type="page"/>
      </w:r>
      <w:r w:rsidRPr="00535B8D">
        <w:rPr>
          <w:b/>
          <w:color w:val="000000"/>
          <w:sz w:val="28"/>
          <w:szCs w:val="32"/>
          <w:lang w:val="uk-UA"/>
        </w:rPr>
        <w:t>3</w:t>
      </w:r>
      <w:r w:rsidR="008F2C6C" w:rsidRPr="00535B8D">
        <w:rPr>
          <w:b/>
          <w:color w:val="000000"/>
          <w:sz w:val="28"/>
          <w:szCs w:val="32"/>
        </w:rPr>
        <w:t xml:space="preserve">.3 </w:t>
      </w:r>
      <w:r w:rsidR="00C15ACF" w:rsidRPr="00535B8D">
        <w:rPr>
          <w:b/>
          <w:color w:val="000000"/>
          <w:sz w:val="28"/>
          <w:szCs w:val="32"/>
        </w:rPr>
        <w:t>Технологические показатели ЭХО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1"/>
          <w:lang w:val="uk-UA"/>
        </w:rPr>
      </w:pPr>
    </w:p>
    <w:p w:rsidR="00C15ACF" w:rsidRPr="00535B8D" w:rsidRDefault="00415D3C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  <w:lang w:val="uk-UA"/>
        </w:rPr>
      </w:pPr>
      <w:r w:rsidRPr="00535B8D">
        <w:rPr>
          <w:b/>
          <w:color w:val="000000"/>
          <w:sz w:val="28"/>
          <w:szCs w:val="21"/>
          <w:lang w:val="uk-UA"/>
        </w:rPr>
        <w:t>3</w:t>
      </w:r>
      <w:r w:rsidR="00454620" w:rsidRPr="00535B8D">
        <w:rPr>
          <w:b/>
          <w:color w:val="000000"/>
          <w:sz w:val="28"/>
          <w:szCs w:val="21"/>
        </w:rPr>
        <w:t>.</w:t>
      </w:r>
      <w:r w:rsidR="00244343" w:rsidRPr="00535B8D">
        <w:rPr>
          <w:b/>
          <w:color w:val="000000"/>
          <w:sz w:val="28"/>
          <w:szCs w:val="21"/>
        </w:rPr>
        <w:t>3.1</w:t>
      </w:r>
      <w:r w:rsidR="00C15ACF" w:rsidRPr="00535B8D">
        <w:rPr>
          <w:b/>
          <w:color w:val="000000"/>
          <w:sz w:val="28"/>
          <w:szCs w:val="21"/>
        </w:rPr>
        <w:t>Точность обработки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Точность размеров и формы детали зависят от погрешности электрода — инструмента и от погрешности, вызванной отклонениями режима ЭХО от</w:t>
      </w:r>
      <w:r w:rsidR="00415D3C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расчетного.</w:t>
      </w:r>
      <w:r w:rsidR="00244343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Кроме того, погрешность детали зависит от припуска на обработку, его неравномерности, стабильности процесса анодного растворения по обрабатываемой поверхности, точности оборудования.</w:t>
      </w:r>
      <w:r w:rsidR="00244343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Погрешность размеров детали зависит от начальной погрешности размеров заготовки, зазора и припуска на обработку.</w:t>
      </w:r>
      <w:r w:rsidR="00415D3C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Кроме того, рабочей поверхности электрода-инструмента придают форму, несколько отличающуюся от той, которую требуется получить в детали. Этот процесс называют корректированием электрода-инструмента.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Различные факторы неодинаково влияют на общую погрешность обработки:</w:t>
      </w:r>
    </w:p>
    <w:p w:rsidR="00C15ACF" w:rsidRPr="00535B8D" w:rsidRDefault="00244343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а)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наибольшее влияние оказывает нестабильность электропроводности электролита, зазора, выхода по току – до 50%;</w:t>
      </w:r>
    </w:p>
    <w:p w:rsidR="00C15ACF" w:rsidRPr="00535B8D" w:rsidRDefault="00244343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б)</w:t>
      </w:r>
      <w:r w:rsidR="00C15ACF" w:rsidRPr="00535B8D">
        <w:rPr>
          <w:color w:val="000000"/>
          <w:sz w:val="28"/>
          <w:szCs w:val="21"/>
        </w:rPr>
        <w:t xml:space="preserve"> отклонения от расчетного режима течения электролита – до 20%;</w:t>
      </w:r>
    </w:p>
    <w:p w:rsidR="00C15ACF" w:rsidRPr="00535B8D" w:rsidRDefault="00244343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в)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упругие и температурные деформации – до 15%;</w:t>
      </w:r>
    </w:p>
    <w:p w:rsidR="00C15ACF" w:rsidRPr="00535B8D" w:rsidRDefault="00244343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г)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погрешности настройки и установки – до 15% от общей погрешности.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1"/>
          <w:lang w:val="uk-UA"/>
        </w:rPr>
      </w:pPr>
    </w:p>
    <w:p w:rsidR="00C15ACF" w:rsidRPr="00535B8D" w:rsidRDefault="00415D3C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  <w:lang w:val="uk-UA"/>
        </w:rPr>
      </w:pPr>
      <w:r w:rsidRPr="00535B8D">
        <w:rPr>
          <w:b/>
          <w:color w:val="000000"/>
          <w:sz w:val="28"/>
          <w:szCs w:val="21"/>
          <w:lang w:val="uk-UA"/>
        </w:rPr>
        <w:t>3</w:t>
      </w:r>
      <w:r w:rsidR="00C758A6" w:rsidRPr="00535B8D">
        <w:rPr>
          <w:b/>
          <w:color w:val="000000"/>
          <w:sz w:val="28"/>
          <w:szCs w:val="21"/>
        </w:rPr>
        <w:t>.</w:t>
      </w:r>
      <w:r w:rsidR="00244343" w:rsidRPr="00535B8D">
        <w:rPr>
          <w:b/>
          <w:color w:val="000000"/>
          <w:sz w:val="28"/>
          <w:szCs w:val="21"/>
        </w:rPr>
        <w:t>3.2</w:t>
      </w:r>
      <w:r w:rsidRPr="00535B8D">
        <w:rPr>
          <w:b/>
          <w:color w:val="000000"/>
          <w:sz w:val="28"/>
          <w:szCs w:val="21"/>
          <w:lang w:val="uk-UA"/>
        </w:rPr>
        <w:t xml:space="preserve"> </w:t>
      </w:r>
      <w:r w:rsidRPr="00535B8D">
        <w:rPr>
          <w:b/>
          <w:color w:val="000000"/>
          <w:sz w:val="28"/>
          <w:szCs w:val="21"/>
        </w:rPr>
        <w:t>Пути снижения погрешности</w:t>
      </w:r>
    </w:p>
    <w:p w:rsidR="00C15ACF" w:rsidRPr="00535B8D" w:rsidRDefault="00C758A6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а)</w:t>
      </w:r>
      <w:r w:rsidR="00C15ACF" w:rsidRPr="00535B8D">
        <w:rPr>
          <w:color w:val="000000"/>
          <w:sz w:val="28"/>
          <w:szCs w:val="21"/>
        </w:rPr>
        <w:t>. Форма исходной поверхности заготовки должна иметь минимальный припуск с минимальной его неравномерностью;</w:t>
      </w:r>
    </w:p>
    <w:p w:rsidR="00415D3C" w:rsidRPr="00535B8D" w:rsidRDefault="00C758A6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б</w:t>
      </w:r>
      <w:r w:rsidR="00C15ACF" w:rsidRPr="00535B8D">
        <w:rPr>
          <w:color w:val="000000"/>
          <w:sz w:val="28"/>
          <w:szCs w:val="21"/>
        </w:rPr>
        <w:t xml:space="preserve">). Уменьшение </w:t>
      </w:r>
      <w:r w:rsidR="00244343" w:rsidRPr="00535B8D">
        <w:rPr>
          <w:color w:val="000000"/>
          <w:sz w:val="28"/>
          <w:szCs w:val="21"/>
        </w:rPr>
        <w:t>межэлектродного</w:t>
      </w:r>
      <w:r w:rsidR="00C15ACF" w:rsidRPr="00535B8D">
        <w:rPr>
          <w:color w:val="000000"/>
          <w:sz w:val="28"/>
          <w:szCs w:val="21"/>
        </w:rPr>
        <w:t xml:space="preserve"> зазора; малые зазоры (,02…0,05 мм) получают установкой на поверхности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инструмента твердых упоров из изоляционных материалов (алмазных игл, абразивных зерен). Для схемы с неподвижными электродами - с периодической перестановкой электродов.</w:t>
      </w: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Одним из способов уменьшения межэлектродного зазора является применение импульсного напряжения. В период пауз удается добиться полного выноса продуктов обработки из зазора, стабилизиро</w:t>
      </w:r>
      <w:r w:rsidR="00292F05" w:rsidRPr="00535B8D">
        <w:rPr>
          <w:color w:val="000000"/>
          <w:sz w:val="28"/>
          <w:szCs w:val="21"/>
        </w:rPr>
        <w:t xml:space="preserve">вать </w:t>
      </w:r>
      <w:r w:rsidRPr="00535B8D">
        <w:rPr>
          <w:color w:val="000000"/>
          <w:sz w:val="28"/>
          <w:szCs w:val="21"/>
        </w:rPr>
        <w:t>температуру, состав электролита.</w:t>
      </w:r>
      <w:r w:rsidR="00292F05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Импульсный ток используют одновременно с ускоренным сближением и отводом электродов.</w:t>
      </w:r>
      <w:r w:rsidR="00292F05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Напряжение на электроды подают как в момент сближения электродов, отключая его непосредственно перед их касанием, так и во время отводов электродов после касания.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Или другой способ — чередуют включение напряжения и прокачки электролита, что позволяет стабилизировать режим ЭХО и избежать местных дефектов от неравномерного движения потока электролита.</w:t>
      </w:r>
    </w:p>
    <w:p w:rsidR="00C15ACF" w:rsidRPr="00535B8D" w:rsidRDefault="00292F05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в</w:t>
      </w:r>
      <w:r w:rsidR="00C15ACF" w:rsidRPr="00535B8D">
        <w:rPr>
          <w:color w:val="000000"/>
          <w:sz w:val="28"/>
          <w:szCs w:val="21"/>
        </w:rPr>
        <w:t>). Вибрация электродов применяется совместно с импульсным напряжением или при постоянном токе. Вибрация электродов может осуществляться параллельно или перпендикулярно направлению подачи как с одинаковой, так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и с разной амплитудой колебаний по обоим направлениям.</w:t>
      </w:r>
    </w:p>
    <w:p w:rsidR="00C15ACF" w:rsidRPr="00535B8D" w:rsidRDefault="00292F05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г</w:t>
      </w:r>
      <w:r w:rsidR="00C15ACF" w:rsidRPr="00535B8D">
        <w:rPr>
          <w:color w:val="000000"/>
          <w:sz w:val="28"/>
          <w:szCs w:val="21"/>
        </w:rPr>
        <w:t>). Локализация процесса анодного растворения позволяет ограничить прохождение тока через участки заготовки, прилегающие к обрабатываемому, и за счет этого повысить точность формообразования;</w:t>
      </w:r>
    </w:p>
    <w:p w:rsidR="00292F05" w:rsidRPr="00535B8D" w:rsidRDefault="00292F05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д</w:t>
      </w:r>
      <w:r w:rsidR="00244343" w:rsidRPr="00535B8D">
        <w:rPr>
          <w:color w:val="000000"/>
          <w:sz w:val="28"/>
          <w:szCs w:val="21"/>
        </w:rPr>
        <w:t>). Для чистовой обработки</w:t>
      </w:r>
      <w:r w:rsidR="00C15ACF" w:rsidRPr="00535B8D">
        <w:rPr>
          <w:color w:val="000000"/>
          <w:sz w:val="28"/>
          <w:szCs w:val="21"/>
        </w:rPr>
        <w:t xml:space="preserve"> турбинных лопаток применяют растворы </w:t>
      </w:r>
      <w:r w:rsidR="00C15ACF" w:rsidRPr="00535B8D">
        <w:rPr>
          <w:color w:val="000000"/>
          <w:sz w:val="28"/>
          <w:szCs w:val="21"/>
          <w:lang w:val="en-US"/>
        </w:rPr>
        <w:t>NaCl</w:t>
      </w:r>
      <w:r w:rsidR="00C15ACF" w:rsidRPr="00535B8D">
        <w:rPr>
          <w:color w:val="000000"/>
          <w:sz w:val="28"/>
          <w:szCs w:val="21"/>
        </w:rPr>
        <w:t xml:space="preserve"> с малой массовой концентрацией (50…60 г/л). За счет малого количества ионов резко снижается степень рассеяния;</w:t>
      </w:r>
    </w:p>
    <w:p w:rsidR="00C15ACF" w:rsidRPr="00535B8D" w:rsidRDefault="00292F05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е</w:t>
      </w:r>
      <w:r w:rsidR="00C15ACF" w:rsidRPr="00535B8D">
        <w:rPr>
          <w:color w:val="000000"/>
          <w:sz w:val="28"/>
          <w:szCs w:val="21"/>
        </w:rPr>
        <w:t>.)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Введение в электролит воздуха и других газов под напором;</w:t>
      </w:r>
    </w:p>
    <w:p w:rsidR="00C15ACF" w:rsidRPr="00535B8D" w:rsidRDefault="00292F05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ж</w:t>
      </w:r>
      <w:r w:rsidR="00C15ACF" w:rsidRPr="00535B8D">
        <w:rPr>
          <w:color w:val="000000"/>
          <w:sz w:val="28"/>
          <w:szCs w:val="21"/>
        </w:rPr>
        <w:t>). Применение локальной обработки заготовки отдельными секциями электрода- инструмента, на которые последовательно подают напряжение. Последовательность включения секций направлена против движения электролита, поэтому все продукты отработки удаляются из зазора, минуя работающую секцию;</w:t>
      </w:r>
    </w:p>
    <w:p w:rsidR="00C15ACF" w:rsidRPr="00535B8D" w:rsidRDefault="00292F05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з</w:t>
      </w:r>
      <w:r w:rsidR="00C15ACF" w:rsidRPr="00535B8D">
        <w:rPr>
          <w:color w:val="000000"/>
          <w:sz w:val="28"/>
          <w:szCs w:val="21"/>
        </w:rPr>
        <w:t>). Наиболее широко применяют локализацию обрабатываемого участка путем диэлектрических покрытий детали (например, с помощью фотохимии).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Если бы удалось получить одинаковые режимы обработки по всей обрабатываемой поверхности, то погрешность при изготовлении деталей любой сложности не превышала бы нескольких мкм.</w:t>
      </w:r>
      <w:r w:rsidR="00244343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Наиболее сложно добиться постоянства проводимости электролита, которая зависит от температуры, количества га</w:t>
      </w:r>
      <w:r w:rsidR="00244343" w:rsidRPr="00535B8D">
        <w:rPr>
          <w:color w:val="000000"/>
          <w:sz w:val="28"/>
          <w:szCs w:val="21"/>
        </w:rPr>
        <w:t xml:space="preserve">зообразных продуктов обработки. </w:t>
      </w:r>
      <w:r w:rsidRPr="00535B8D">
        <w:rPr>
          <w:color w:val="000000"/>
          <w:sz w:val="28"/>
          <w:szCs w:val="21"/>
        </w:rPr>
        <w:t>Задача облегчается, если в зазоре отсутствуют газообразные продукты обработки.</w:t>
      </w:r>
    </w:p>
    <w:p w:rsidR="00415D3C" w:rsidRPr="00535B8D" w:rsidRDefault="008D5F08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У</w:t>
      </w:r>
      <w:r w:rsidR="00C15ACF" w:rsidRPr="00535B8D">
        <w:rPr>
          <w:color w:val="000000"/>
          <w:sz w:val="28"/>
          <w:szCs w:val="21"/>
        </w:rPr>
        <w:t>чеными предложены электролиты, в которых водород в атомарном виде сразу вступает в реакцию — такие электролиты называются безводородными.</w:t>
      </w:r>
      <w:r w:rsidR="00244343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Это хлорид аммония, дихлорид железа, которые вызывают активную коррозию оборудования.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В настоящее время ЭХО позволяет получить:</w:t>
      </w:r>
    </w:p>
    <w:p w:rsidR="00C15ACF" w:rsidRPr="00535B8D" w:rsidRDefault="00372CCD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а)</w:t>
      </w:r>
      <w:r w:rsidR="00244343" w:rsidRPr="00535B8D">
        <w:rPr>
          <w:color w:val="000000"/>
          <w:sz w:val="28"/>
          <w:szCs w:val="21"/>
        </w:rPr>
        <w:t xml:space="preserve"> при обработке</w:t>
      </w:r>
      <w:r w:rsidR="00C15ACF" w:rsidRPr="00535B8D">
        <w:rPr>
          <w:color w:val="000000"/>
          <w:sz w:val="28"/>
          <w:szCs w:val="21"/>
        </w:rPr>
        <w:t xml:space="preserve"> неподвижными электродами со съемом по глубине до 0,2 мм-погрешность не более </w:t>
      </w:r>
      <w:smartTag w:uri="urn:schemas-microsoft-com:office:smarttags" w:element="metricconverter">
        <w:smartTagPr>
          <w:attr w:name="ProductID" w:val="0,02 мм"/>
        </w:smartTagPr>
        <w:r w:rsidR="00C15ACF" w:rsidRPr="00535B8D">
          <w:rPr>
            <w:color w:val="000000"/>
            <w:sz w:val="28"/>
            <w:szCs w:val="21"/>
          </w:rPr>
          <w:t>0,02 мм</w:t>
        </w:r>
      </w:smartTag>
      <w:r w:rsidR="00C15ACF" w:rsidRPr="00535B8D">
        <w:rPr>
          <w:color w:val="000000"/>
          <w:sz w:val="28"/>
          <w:szCs w:val="21"/>
        </w:rPr>
        <w:t>, при большей глубине-0,03…0,050 мм;</w:t>
      </w:r>
    </w:p>
    <w:p w:rsidR="00C15ACF" w:rsidRPr="00535B8D" w:rsidRDefault="00372CCD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б)</w:t>
      </w:r>
      <w:r w:rsidR="00C15ACF" w:rsidRPr="00535B8D">
        <w:rPr>
          <w:color w:val="000000"/>
          <w:sz w:val="28"/>
          <w:szCs w:val="21"/>
        </w:rPr>
        <w:t xml:space="preserve"> при прошивании мелких отверстий (Ø до </w:t>
      </w:r>
      <w:smartTag w:uri="urn:schemas-microsoft-com:office:smarttags" w:element="metricconverter">
        <w:smartTagPr>
          <w:attr w:name="ProductID" w:val="2 мм"/>
        </w:smartTagPr>
        <w:r w:rsidR="00C15ACF" w:rsidRPr="00535B8D">
          <w:rPr>
            <w:color w:val="000000"/>
            <w:sz w:val="28"/>
            <w:szCs w:val="21"/>
          </w:rPr>
          <w:t>2 мм</w:t>
        </w:r>
      </w:smartTag>
      <w:r w:rsidR="00C15ACF" w:rsidRPr="00535B8D">
        <w:rPr>
          <w:color w:val="000000"/>
          <w:sz w:val="28"/>
          <w:szCs w:val="21"/>
        </w:rPr>
        <w:t>) – точность по 9…10-му квалитету СЭВ;</w:t>
      </w:r>
    </w:p>
    <w:p w:rsidR="00C15ACF" w:rsidRPr="00535B8D" w:rsidRDefault="00372CCD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в)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при обработке полостей и разрезании-по12…14-му квалитету СЭВ;</w:t>
      </w:r>
    </w:p>
    <w:p w:rsidR="00C15ACF" w:rsidRPr="00535B8D" w:rsidRDefault="00372CCD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г)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для схем точения точность-8…10-му квалитету;</w:t>
      </w:r>
    </w:p>
    <w:p w:rsidR="00415D3C" w:rsidRPr="00535B8D" w:rsidRDefault="00372CCD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д)</w:t>
      </w:r>
      <w:r w:rsidR="00C15ACF" w:rsidRPr="00535B8D">
        <w:rPr>
          <w:color w:val="000000"/>
          <w:sz w:val="28"/>
          <w:szCs w:val="21"/>
        </w:rPr>
        <w:t xml:space="preserve"> при шлифовании металлическими, электроабразивными и электроалмазными кругами точность по 6…7-му квалитету СЭВ.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  <w:lang w:val="uk-UA"/>
        </w:rPr>
      </w:pPr>
    </w:p>
    <w:p w:rsidR="00C15ACF" w:rsidRPr="00535B8D" w:rsidRDefault="00415D3C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  <w:lang w:val="uk-UA"/>
        </w:rPr>
      </w:pPr>
      <w:r w:rsidRPr="00535B8D">
        <w:rPr>
          <w:b/>
          <w:color w:val="000000"/>
          <w:sz w:val="28"/>
          <w:szCs w:val="21"/>
          <w:lang w:val="uk-UA"/>
        </w:rPr>
        <w:t>3</w:t>
      </w:r>
      <w:r w:rsidR="00CD3C1A" w:rsidRPr="00535B8D">
        <w:rPr>
          <w:b/>
          <w:color w:val="000000"/>
          <w:sz w:val="28"/>
          <w:szCs w:val="21"/>
        </w:rPr>
        <w:t>.</w:t>
      </w:r>
      <w:r w:rsidR="00372CCD" w:rsidRPr="00535B8D">
        <w:rPr>
          <w:b/>
          <w:color w:val="000000"/>
          <w:sz w:val="28"/>
          <w:szCs w:val="21"/>
        </w:rPr>
        <w:t xml:space="preserve">3.3 </w:t>
      </w:r>
      <w:r w:rsidR="00C15ACF" w:rsidRPr="00535B8D">
        <w:rPr>
          <w:b/>
          <w:color w:val="000000"/>
          <w:sz w:val="28"/>
          <w:szCs w:val="21"/>
        </w:rPr>
        <w:t>Шероховатось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Формирование микрорельефа поверхности при ЭХО зависит от:</w:t>
      </w:r>
    </w:p>
    <w:p w:rsidR="00C15ACF" w:rsidRPr="00535B8D" w:rsidRDefault="00372CCD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а)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структуры материала заготовки;</w:t>
      </w:r>
    </w:p>
    <w:p w:rsidR="00C15ACF" w:rsidRPr="00535B8D" w:rsidRDefault="00372CCD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б)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состава материала; его температуры;</w:t>
      </w:r>
    </w:p>
    <w:p w:rsidR="00415D3C" w:rsidRPr="00535B8D" w:rsidRDefault="00372CCD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в)</w:t>
      </w:r>
      <w:r w:rsidR="00415D3C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скорости прокачки электролита;</w:t>
      </w:r>
    </w:p>
    <w:p w:rsidR="00415D3C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  <w:lang w:val="uk-UA"/>
        </w:rPr>
      </w:pPr>
      <w:r w:rsidRPr="00535B8D">
        <w:rPr>
          <w:color w:val="000000"/>
          <w:sz w:val="28"/>
          <w:szCs w:val="21"/>
        </w:rPr>
        <w:t>Если ЭХО выполняют после механической обработки, то в начале процесса анодного растворения микрорельеф повторяет профиль заготовки.</w:t>
      </w:r>
      <w:r w:rsidR="00CD3C1A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Характер микронеровностей зависит от структуры обрабатываемого материала. Чаще наблюдается межкристаллитное растравливание, так как зерна растворяются медленнее. Оно и определяет шероховатость поверхности.</w:t>
      </w:r>
      <w:r w:rsidR="00CD3C1A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Чем мельче зерно, тем меньше глубина межкристаллитного растравливания.</w:t>
      </w:r>
      <w:r w:rsidR="00CD3C1A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Глубина микронеровностей зависит от плотности тока. Для большинства сплавов с увеличением плотности тока шероховатость обрабатываемой поверхности снижается.</w:t>
      </w:r>
      <w:r w:rsidR="00CD3C1A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Чем ниже температура электролита (при той же плотности тока), тем меньше высота неровностей.</w:t>
      </w:r>
      <w:r w:rsidR="00CD3C1A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В большинстве случаев температура электролита равна 17…37°С. Для обр</w:t>
      </w:r>
      <w:r w:rsidR="00372CCD" w:rsidRPr="00535B8D">
        <w:rPr>
          <w:color w:val="000000"/>
          <w:sz w:val="28"/>
          <w:szCs w:val="21"/>
        </w:rPr>
        <w:t>аботки титановых сплавов-47°С; Д</w:t>
      </w:r>
      <w:r w:rsidRPr="00535B8D">
        <w:rPr>
          <w:color w:val="000000"/>
          <w:sz w:val="28"/>
          <w:szCs w:val="21"/>
        </w:rPr>
        <w:t>ля чистовой обработки нержавеющих сталей -4°С.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  <w:lang w:val="uk-UA"/>
        </w:rPr>
      </w:pPr>
    </w:p>
    <w:p w:rsidR="00C15ACF" w:rsidRPr="00535B8D" w:rsidRDefault="00415D3C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  <w:lang w:val="uk-UA"/>
        </w:rPr>
      </w:pPr>
      <w:r w:rsidRPr="00535B8D">
        <w:rPr>
          <w:b/>
          <w:color w:val="000000"/>
          <w:sz w:val="28"/>
          <w:szCs w:val="21"/>
          <w:lang w:val="uk-UA"/>
        </w:rPr>
        <w:t>3</w:t>
      </w:r>
      <w:r w:rsidR="00372CCD" w:rsidRPr="00535B8D">
        <w:rPr>
          <w:b/>
          <w:color w:val="000000"/>
          <w:sz w:val="28"/>
          <w:szCs w:val="21"/>
        </w:rPr>
        <w:t>.3.4</w:t>
      </w:r>
      <w:r w:rsidRPr="00535B8D">
        <w:rPr>
          <w:b/>
          <w:color w:val="000000"/>
          <w:sz w:val="28"/>
          <w:szCs w:val="21"/>
          <w:lang w:val="uk-UA"/>
        </w:rPr>
        <w:t xml:space="preserve"> </w:t>
      </w:r>
      <w:r w:rsidR="00C15ACF" w:rsidRPr="00535B8D">
        <w:rPr>
          <w:b/>
          <w:color w:val="000000"/>
          <w:sz w:val="28"/>
          <w:szCs w:val="21"/>
        </w:rPr>
        <w:t>Физические свойства поверхности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После ЭХО в поверхностном слое не наблюдается снижение содержания углерода и изменения твердости, отсутствует наклеп. Напряжения повышаются вследствие растравливания — есть концентрация напряжений, так как межкристаллитные углубления имеют меньше радиус закруглений.</w:t>
      </w:r>
      <w:r w:rsidR="00CD3C1A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Для уменьшения напряжений в поверхностном слое нужно повышать плотность тока, применять охлажденные электролиты, использовать импульсный ток, стабилизировать параметры электролита.</w:t>
      </w:r>
    </w:p>
    <w:p w:rsidR="00CD3C1A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Влияние качества поверхности после ЭХО на механические свойства</w:t>
      </w:r>
      <w:r w:rsidR="00415D3C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материала</w:t>
      </w:r>
      <w:r w:rsidR="00CD3C1A" w:rsidRPr="00535B8D">
        <w:rPr>
          <w:color w:val="000000"/>
          <w:sz w:val="28"/>
          <w:szCs w:val="21"/>
        </w:rPr>
        <w:t>:</w:t>
      </w:r>
    </w:p>
    <w:p w:rsidR="00C15ACF" w:rsidRPr="00535B8D" w:rsidRDefault="00CD3C1A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 xml:space="preserve">а). </w:t>
      </w:r>
      <w:r w:rsidR="00C15ACF" w:rsidRPr="00535B8D">
        <w:rPr>
          <w:color w:val="000000"/>
          <w:sz w:val="28"/>
          <w:szCs w:val="21"/>
        </w:rPr>
        <w:t>При эксплуатации деталей на них могут воздействовать статические, динамические (ударные) и циклические (знакопеременные) нагрузки.</w:t>
      </w:r>
    </w:p>
    <w:p w:rsidR="00C15ACF" w:rsidRPr="00535B8D" w:rsidRDefault="00CD3C1A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б).</w:t>
      </w:r>
      <w:r w:rsidR="00372CCD" w:rsidRPr="00535B8D">
        <w:rPr>
          <w:color w:val="000000"/>
          <w:sz w:val="28"/>
          <w:szCs w:val="21"/>
        </w:rPr>
        <w:t xml:space="preserve"> </w:t>
      </w:r>
      <w:r w:rsidR="00C15ACF" w:rsidRPr="00535B8D">
        <w:rPr>
          <w:color w:val="000000"/>
          <w:sz w:val="28"/>
          <w:szCs w:val="21"/>
        </w:rPr>
        <w:t>Низкая шероховатость поверхности после ЭХО повышает механические свойства материалов, так как качество поверхности одинаково во всех направлениях.</w:t>
      </w:r>
    </w:p>
    <w:p w:rsidR="00C15ACF" w:rsidRPr="00535B8D" w:rsidRDefault="00CD3C1A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 xml:space="preserve">в). </w:t>
      </w:r>
      <w:r w:rsidR="00C15ACF" w:rsidRPr="00535B8D">
        <w:rPr>
          <w:color w:val="000000"/>
          <w:sz w:val="28"/>
          <w:szCs w:val="21"/>
        </w:rPr>
        <w:t>Отсутствие же наклепа поверхности от воздействия инструмента снижает механические показатели, особенно сопротивление усталости.</w:t>
      </w:r>
    </w:p>
    <w:p w:rsidR="00415D3C" w:rsidRPr="00535B8D" w:rsidRDefault="00CD3C1A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г). Повышение предела</w:t>
      </w:r>
      <w:r w:rsidR="00C15ACF" w:rsidRPr="00535B8D">
        <w:rPr>
          <w:color w:val="000000"/>
          <w:sz w:val="28"/>
          <w:szCs w:val="21"/>
        </w:rPr>
        <w:t xml:space="preserve"> прочности при статических и ударных нагрузках образцов из конструкционных сталей после ЭХО при растяжении, сжатии, кручении и изгибе такой же, как у механически обработанных образцов.</w:t>
      </w:r>
    </w:p>
    <w:p w:rsidR="00C15ACF" w:rsidRPr="00535B8D" w:rsidRDefault="00415D3C" w:rsidP="00415D3C">
      <w:pPr>
        <w:shd w:val="clear" w:color="000000" w:fill="auto"/>
        <w:tabs>
          <w:tab w:val="left" w:pos="1428"/>
        </w:tabs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</w:rPr>
      </w:pPr>
      <w:r w:rsidRPr="00535B8D">
        <w:rPr>
          <w:b/>
          <w:color w:val="000000"/>
          <w:sz w:val="28"/>
          <w:szCs w:val="21"/>
          <w:lang w:val="uk-UA"/>
        </w:rPr>
        <w:t>3</w:t>
      </w:r>
      <w:r w:rsidR="00372CCD" w:rsidRPr="00535B8D">
        <w:rPr>
          <w:b/>
          <w:color w:val="000000"/>
          <w:sz w:val="28"/>
          <w:szCs w:val="21"/>
        </w:rPr>
        <w:t>.3.5</w:t>
      </w:r>
      <w:r w:rsidRPr="00535B8D">
        <w:rPr>
          <w:b/>
          <w:color w:val="000000"/>
          <w:sz w:val="28"/>
          <w:szCs w:val="21"/>
          <w:lang w:val="uk-UA"/>
        </w:rPr>
        <w:t xml:space="preserve"> </w:t>
      </w:r>
      <w:r w:rsidR="00C15ACF" w:rsidRPr="00535B8D">
        <w:rPr>
          <w:b/>
          <w:color w:val="000000"/>
          <w:sz w:val="28"/>
          <w:szCs w:val="21"/>
        </w:rPr>
        <w:t>Сопротивление усталости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По значению предела выносливости образцы из конструкционных сталей и алюминиевых сплавов после ЭХО близки к шлифованным образцам. Детали из этих материалов после ЭХО можно использовать в конструкциях, работающих в условиях вибраций, знакопеременных нагрузках.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Одним из основных методов повышения механических свойств материалов после ЭХО является последующее полирование (виброполирование) для снятия растравленного слоя и выполнения наклепа.</w:t>
      </w:r>
      <w:r w:rsidR="00372CCD" w:rsidRPr="00535B8D">
        <w:rPr>
          <w:color w:val="000000"/>
          <w:sz w:val="28"/>
          <w:szCs w:val="21"/>
        </w:rPr>
        <w:t xml:space="preserve"> </w:t>
      </w:r>
      <w:r w:rsidRPr="00535B8D">
        <w:rPr>
          <w:color w:val="000000"/>
          <w:sz w:val="28"/>
          <w:szCs w:val="21"/>
        </w:rPr>
        <w:t>ЭХО часто используют взамен точения, фрезерования, долб</w:t>
      </w:r>
      <w:r w:rsidR="00372CCD" w:rsidRPr="00535B8D">
        <w:rPr>
          <w:color w:val="000000"/>
          <w:sz w:val="28"/>
          <w:szCs w:val="21"/>
        </w:rPr>
        <w:t>ления.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1"/>
          <w:lang w:val="uk-UA"/>
        </w:rPr>
      </w:pPr>
    </w:p>
    <w:p w:rsidR="00C15ACF" w:rsidRPr="00535B8D" w:rsidRDefault="00415D3C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  <w:lang w:val="uk-UA"/>
        </w:rPr>
      </w:pPr>
      <w:r w:rsidRPr="00535B8D">
        <w:rPr>
          <w:b/>
          <w:color w:val="000000"/>
          <w:sz w:val="28"/>
          <w:szCs w:val="21"/>
        </w:rPr>
        <w:t>3</w:t>
      </w:r>
      <w:r w:rsidR="00372CCD" w:rsidRPr="00535B8D">
        <w:rPr>
          <w:b/>
          <w:color w:val="000000"/>
          <w:sz w:val="28"/>
          <w:szCs w:val="21"/>
        </w:rPr>
        <w:t>.3.6</w:t>
      </w:r>
      <w:r w:rsidRPr="00535B8D">
        <w:rPr>
          <w:b/>
          <w:color w:val="000000"/>
          <w:sz w:val="28"/>
          <w:szCs w:val="21"/>
          <w:lang w:val="uk-UA"/>
        </w:rPr>
        <w:t xml:space="preserve"> Т</w:t>
      </w:r>
      <w:r w:rsidR="00C15ACF" w:rsidRPr="00535B8D">
        <w:rPr>
          <w:b/>
          <w:color w:val="000000"/>
          <w:sz w:val="28"/>
          <w:szCs w:val="21"/>
        </w:rPr>
        <w:t>ехнологичность деталей при размерной ЭХО</w:t>
      </w:r>
    </w:p>
    <w:p w:rsidR="002D7B31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Для более полного использования преимуществ ЭХО необходимо проектировать детали с учетом особенностей процесса анодного раство</w:t>
      </w:r>
      <w:r w:rsidR="00867274" w:rsidRPr="00535B8D">
        <w:rPr>
          <w:color w:val="000000"/>
          <w:sz w:val="28"/>
          <w:szCs w:val="21"/>
        </w:rPr>
        <w:t>рения сплавов.</w:t>
      </w:r>
    </w:p>
    <w:p w:rsidR="00415D3C" w:rsidRPr="00535B8D" w:rsidRDefault="00867274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П</w:t>
      </w:r>
      <w:r w:rsidR="00C15ACF" w:rsidRPr="00535B8D">
        <w:rPr>
          <w:color w:val="000000"/>
          <w:sz w:val="28"/>
          <w:szCs w:val="21"/>
        </w:rPr>
        <w:t>ри любом режиме ЭХО высота неровностей соответствует чистовым операциям механической обработки, и с возрастанием скорости съема металла шероховатость поверхности снижается. В отличие от механической обработки технологические показания ЭХО даже повышаются с увеличением твердости материала заготовки. Кроме того, при ЭХО инструмент либо вообще не изнашивается, либо изнашивается незначительно.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67274" w:rsidRPr="00535B8D" w:rsidRDefault="00415D3C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  <w:lang w:val="en-GB"/>
        </w:rPr>
      </w:pPr>
      <w:r w:rsidRPr="00535B8D">
        <w:rPr>
          <w:b/>
          <w:color w:val="000000"/>
          <w:sz w:val="28"/>
          <w:szCs w:val="28"/>
        </w:rPr>
        <w:t>3</w:t>
      </w:r>
      <w:r w:rsidR="00867274" w:rsidRPr="00535B8D">
        <w:rPr>
          <w:b/>
          <w:color w:val="000000"/>
          <w:sz w:val="28"/>
          <w:szCs w:val="28"/>
        </w:rPr>
        <w:t>.</w:t>
      </w:r>
      <w:r w:rsidR="002D7B31" w:rsidRPr="00535B8D">
        <w:rPr>
          <w:b/>
          <w:color w:val="000000"/>
          <w:sz w:val="28"/>
          <w:szCs w:val="28"/>
        </w:rPr>
        <w:t>3.7 Т</w:t>
      </w:r>
      <w:r w:rsidR="00867274" w:rsidRPr="00535B8D">
        <w:rPr>
          <w:b/>
          <w:color w:val="000000"/>
          <w:sz w:val="28"/>
          <w:szCs w:val="28"/>
        </w:rPr>
        <w:t>ребования при</w:t>
      </w:r>
      <w:r w:rsidR="00867274" w:rsidRPr="00535B8D">
        <w:rPr>
          <w:b/>
          <w:color w:val="000000"/>
          <w:sz w:val="28"/>
          <w:szCs w:val="32"/>
        </w:rPr>
        <w:t xml:space="preserve"> </w:t>
      </w:r>
      <w:r w:rsidRPr="00535B8D">
        <w:rPr>
          <w:b/>
          <w:color w:val="000000"/>
          <w:sz w:val="28"/>
          <w:szCs w:val="36"/>
          <w:lang w:val="uk-UA"/>
        </w:rPr>
        <w:t>ЭХО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При использовании ЭХО необходимо удовлетворить следующим требованиям, общим для всех видов заготовок и схем обработки:</w:t>
      </w:r>
    </w:p>
    <w:p w:rsidR="00C15ACF" w:rsidRPr="00535B8D" w:rsidRDefault="00867274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а</w:t>
      </w:r>
      <w:r w:rsidR="002D7B31" w:rsidRPr="00535B8D">
        <w:rPr>
          <w:color w:val="000000"/>
          <w:sz w:val="28"/>
          <w:szCs w:val="21"/>
        </w:rPr>
        <w:t>)</w:t>
      </w:r>
      <w:r w:rsidR="00C15ACF" w:rsidRPr="00535B8D">
        <w:rPr>
          <w:color w:val="000000"/>
          <w:sz w:val="28"/>
          <w:szCs w:val="21"/>
        </w:rPr>
        <w:t xml:space="preserve"> Поверхность перед ЭХО должна быть очищена от окалины и других неэлектропроводных веществ.</w:t>
      </w:r>
    </w:p>
    <w:p w:rsidR="00C15ACF" w:rsidRPr="00535B8D" w:rsidRDefault="00867274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б</w:t>
      </w:r>
      <w:r w:rsidR="002D7B31" w:rsidRPr="00535B8D">
        <w:rPr>
          <w:color w:val="000000"/>
          <w:sz w:val="28"/>
          <w:szCs w:val="21"/>
        </w:rPr>
        <w:t>)</w:t>
      </w:r>
      <w:r w:rsidR="00C15ACF" w:rsidRPr="00535B8D">
        <w:rPr>
          <w:color w:val="000000"/>
          <w:sz w:val="28"/>
          <w:szCs w:val="21"/>
        </w:rPr>
        <w:t xml:space="preserve"> В местах, где удаление металла планируют выполнить с применением ЭХО, не допускается местная зачистка поверхности, например, для контроля твердости.</w:t>
      </w:r>
    </w:p>
    <w:p w:rsidR="00C15ACF" w:rsidRPr="00535B8D" w:rsidRDefault="00867274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в</w:t>
      </w:r>
      <w:r w:rsidR="002D7B31" w:rsidRPr="00535B8D">
        <w:rPr>
          <w:color w:val="000000"/>
          <w:sz w:val="28"/>
          <w:szCs w:val="21"/>
        </w:rPr>
        <w:t xml:space="preserve">) </w:t>
      </w:r>
      <w:r w:rsidR="00C15ACF" w:rsidRPr="00535B8D">
        <w:rPr>
          <w:color w:val="000000"/>
          <w:sz w:val="28"/>
          <w:szCs w:val="21"/>
        </w:rPr>
        <w:t>ЭХО необходимо проводить после термической обработки заготовки. Это позволяет избежать нарушения точности за счет коробления при термической обработке, предотвращает появления обезуглероженного слоя в готовой детали.</w:t>
      </w:r>
    </w:p>
    <w:p w:rsidR="00C15ACF" w:rsidRPr="00535B8D" w:rsidRDefault="00867274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г</w:t>
      </w:r>
      <w:r w:rsidR="00C15ACF" w:rsidRPr="00535B8D">
        <w:rPr>
          <w:color w:val="000000"/>
          <w:sz w:val="28"/>
          <w:szCs w:val="21"/>
        </w:rPr>
        <w:t>) При проектировании заготовок припуск не должен быть меньше некоторого предельного значения, определяемого с учетом возможного растворения на обрабатываемых и соседних поверхностях, где металл может раствориться за счет токов рассеяния и ускоренного съема на кромках детали.</w:t>
      </w:r>
    </w:p>
    <w:p w:rsidR="00415D3C" w:rsidRPr="00535B8D" w:rsidRDefault="00867274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д</w:t>
      </w:r>
      <w:r w:rsidR="002D7B31" w:rsidRPr="00535B8D">
        <w:rPr>
          <w:color w:val="000000"/>
          <w:sz w:val="28"/>
          <w:szCs w:val="21"/>
        </w:rPr>
        <w:t>)</w:t>
      </w:r>
      <w:r w:rsidR="00C15ACF" w:rsidRPr="00535B8D">
        <w:rPr>
          <w:color w:val="000000"/>
          <w:sz w:val="28"/>
          <w:szCs w:val="21"/>
        </w:rPr>
        <w:t xml:space="preserve"> В технологическом процессе не предусматривают операции и переходы по удалению заусенцев и округлению кромок на поверхностях после ЭХО.</w:t>
      </w:r>
    </w:p>
    <w:p w:rsidR="002D7B31" w:rsidRPr="00535B8D" w:rsidRDefault="002D7B31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1"/>
        </w:rPr>
      </w:pPr>
      <w:r w:rsidRPr="00535B8D">
        <w:rPr>
          <w:b/>
          <w:color w:val="000000"/>
          <w:sz w:val="28"/>
          <w:szCs w:val="21"/>
        </w:rPr>
        <w:br w:type="page"/>
        <w:t>4</w:t>
      </w:r>
      <w:r w:rsidR="002D7B31" w:rsidRPr="00535B8D">
        <w:rPr>
          <w:b/>
          <w:color w:val="000000"/>
          <w:sz w:val="28"/>
          <w:szCs w:val="21"/>
        </w:rPr>
        <w:t xml:space="preserve"> </w:t>
      </w:r>
      <w:r w:rsidR="00E878F4" w:rsidRPr="00535B8D">
        <w:rPr>
          <w:b/>
          <w:color w:val="000000"/>
          <w:sz w:val="28"/>
          <w:szCs w:val="21"/>
        </w:rPr>
        <w:t>Особенности рабочих процессов физико-химических методов и процесса реза</w:t>
      </w:r>
      <w:r w:rsidRPr="00535B8D">
        <w:rPr>
          <w:b/>
          <w:color w:val="000000"/>
          <w:sz w:val="28"/>
          <w:szCs w:val="21"/>
        </w:rPr>
        <w:t>ния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2D7B31" w:rsidRPr="00535B8D" w:rsidRDefault="002D7B31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21"/>
        </w:rPr>
        <w:t>Особенности рабочих процессов физико-химических методов и процесса резания приведены в таблице 1.</w:t>
      </w:r>
    </w:p>
    <w:p w:rsidR="00415D3C" w:rsidRPr="00535B8D" w:rsidRDefault="00415D3C" w:rsidP="00415D3C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7"/>
        </w:rPr>
      </w:pPr>
    </w:p>
    <w:p w:rsidR="002D7B31" w:rsidRPr="00535B8D" w:rsidRDefault="00E878F4" w:rsidP="00415D3C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1"/>
        </w:rPr>
      </w:pPr>
      <w:r w:rsidRPr="00535B8D">
        <w:rPr>
          <w:color w:val="000000"/>
          <w:sz w:val="28"/>
          <w:szCs w:val="17"/>
        </w:rPr>
        <w:t xml:space="preserve">Таблица 1 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1496"/>
        <w:gridCol w:w="1074"/>
        <w:gridCol w:w="964"/>
        <w:gridCol w:w="1066"/>
        <w:gridCol w:w="1824"/>
      </w:tblGrid>
      <w:tr w:rsidR="00E878F4" w:rsidRPr="00535B8D" w:rsidTr="00535B8D">
        <w:trPr>
          <w:trHeight w:val="1701"/>
          <w:jc w:val="center"/>
        </w:trPr>
        <w:tc>
          <w:tcPr>
            <w:tcW w:w="2331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Способ</w:t>
            </w:r>
          </w:p>
          <w:p w:rsidR="00E878F4" w:rsidRPr="00535B8D" w:rsidRDefault="00E878F4" w:rsidP="00535B8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обработки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Рабочий</w:t>
            </w:r>
          </w:p>
          <w:p w:rsidR="00E878F4" w:rsidRPr="00535B8D" w:rsidRDefault="00E878F4" w:rsidP="00535B8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процесс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Используемая</w:t>
            </w:r>
          </w:p>
          <w:p w:rsidR="00E878F4" w:rsidRPr="00535B8D" w:rsidRDefault="00E878F4" w:rsidP="00535B8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энергия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Мощность удельная,</w:t>
            </w:r>
          </w:p>
          <w:p w:rsidR="00E878F4" w:rsidRPr="00535B8D" w:rsidRDefault="00E878F4" w:rsidP="00535B8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5"/>
                <w:vertAlign w:val="superscript"/>
              </w:rPr>
            </w:pPr>
            <w:r w:rsidRPr="00535B8D">
              <w:rPr>
                <w:color w:val="000000"/>
                <w:sz w:val="20"/>
                <w:szCs w:val="15"/>
                <w:lang w:val="en-US"/>
              </w:rPr>
              <w:t>N</w:t>
            </w:r>
            <w:r w:rsidRPr="00535B8D">
              <w:rPr>
                <w:color w:val="000000"/>
                <w:sz w:val="20"/>
                <w:szCs w:val="15"/>
                <w:vertAlign w:val="subscript"/>
              </w:rPr>
              <w:t>уд</w:t>
            </w:r>
            <w:r w:rsidRPr="00535B8D">
              <w:rPr>
                <w:color w:val="000000"/>
                <w:sz w:val="20"/>
                <w:szCs w:val="15"/>
              </w:rPr>
              <w:t>, Вт/см</w:t>
            </w:r>
            <w:r w:rsidRPr="00535B8D">
              <w:rPr>
                <w:color w:val="000000"/>
                <w:sz w:val="20"/>
                <w:szCs w:val="15"/>
                <w:vertAlign w:val="superscript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Рабочая среда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Род обрабатываемых материалов</w:t>
            </w:r>
          </w:p>
        </w:tc>
      </w:tr>
      <w:tr w:rsidR="00E878F4" w:rsidRPr="00535B8D" w:rsidTr="00535B8D">
        <w:trPr>
          <w:trHeight w:val="189"/>
          <w:jc w:val="center"/>
        </w:trPr>
        <w:tc>
          <w:tcPr>
            <w:tcW w:w="2331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5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6</w:t>
            </w:r>
          </w:p>
        </w:tc>
      </w:tr>
      <w:tr w:rsidR="00E878F4" w:rsidRPr="00535B8D" w:rsidTr="00535B8D">
        <w:trPr>
          <w:trHeight w:val="1407"/>
          <w:jc w:val="center"/>
        </w:trPr>
        <w:tc>
          <w:tcPr>
            <w:tcW w:w="2331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Электро-эрозионный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Эрозия в импульсных разрядах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Тепловая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  <w:vertAlign w:val="superscript"/>
              </w:rPr>
            </w:pPr>
            <w:r w:rsidRPr="00535B8D">
              <w:rPr>
                <w:color w:val="000000"/>
                <w:sz w:val="20"/>
                <w:szCs w:val="15"/>
              </w:rPr>
              <w:t>10</w:t>
            </w:r>
            <w:r w:rsidRPr="00535B8D">
              <w:rPr>
                <w:color w:val="000000"/>
                <w:sz w:val="20"/>
                <w:szCs w:val="15"/>
                <w:vertAlign w:val="superscript"/>
              </w:rPr>
              <w:t>4</w:t>
            </w:r>
            <w:r w:rsidRPr="00535B8D">
              <w:rPr>
                <w:color w:val="000000"/>
                <w:sz w:val="20"/>
                <w:szCs w:val="15"/>
              </w:rPr>
              <w:t>... 10</w:t>
            </w:r>
            <w:r w:rsidRPr="00535B8D">
              <w:rPr>
                <w:color w:val="000000"/>
                <w:sz w:val="20"/>
                <w:szCs w:val="15"/>
                <w:vertAlign w:val="superscript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Жидкость диэлектрическая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Электропроводящие</w:t>
            </w:r>
          </w:p>
        </w:tc>
      </w:tr>
      <w:tr w:rsidR="00E878F4" w:rsidRPr="00535B8D" w:rsidTr="00535B8D">
        <w:trPr>
          <w:trHeight w:val="1360"/>
          <w:jc w:val="center"/>
        </w:trPr>
        <w:tc>
          <w:tcPr>
            <w:tcW w:w="2331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Электро-контактный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Механическое удаление нагретого металла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то же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  <w:vertAlign w:val="superscript"/>
              </w:rPr>
            </w:pPr>
            <w:r w:rsidRPr="00535B8D">
              <w:rPr>
                <w:color w:val="000000"/>
                <w:sz w:val="20"/>
                <w:szCs w:val="15"/>
              </w:rPr>
              <w:t>10</w:t>
            </w:r>
            <w:r w:rsidRPr="00535B8D">
              <w:rPr>
                <w:color w:val="000000"/>
                <w:sz w:val="20"/>
                <w:szCs w:val="15"/>
                <w:vertAlign w:val="superscript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Воздух, газ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то же</w:t>
            </w:r>
          </w:p>
        </w:tc>
      </w:tr>
      <w:tr w:rsidR="00E878F4" w:rsidRPr="00535B8D" w:rsidTr="00535B8D">
        <w:trPr>
          <w:trHeight w:val="840"/>
          <w:jc w:val="center"/>
        </w:trPr>
        <w:tc>
          <w:tcPr>
            <w:tcW w:w="2331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Электро-химический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Анодное растворение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Химическая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  <w:vertAlign w:val="superscript"/>
              </w:rPr>
            </w:pPr>
            <w:r w:rsidRPr="00535B8D">
              <w:rPr>
                <w:color w:val="000000"/>
                <w:sz w:val="20"/>
                <w:szCs w:val="15"/>
              </w:rPr>
              <w:t>10</w:t>
            </w:r>
            <w:r w:rsidRPr="00535B8D">
              <w:rPr>
                <w:color w:val="000000"/>
                <w:sz w:val="20"/>
                <w:szCs w:val="15"/>
                <w:vertAlign w:val="superscript"/>
              </w:rPr>
              <w:t>3</w:t>
            </w:r>
            <w:r w:rsidRPr="00535B8D">
              <w:rPr>
                <w:color w:val="000000"/>
                <w:sz w:val="20"/>
                <w:szCs w:val="15"/>
              </w:rPr>
              <w:t>... 10</w:t>
            </w:r>
            <w:r w:rsidRPr="00535B8D">
              <w:rPr>
                <w:color w:val="000000"/>
                <w:sz w:val="20"/>
                <w:szCs w:val="15"/>
                <w:vertAlign w:val="superscript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Электролит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E878F4" w:rsidRPr="00535B8D" w:rsidRDefault="00E878F4" w:rsidP="00535B8D">
            <w:pPr>
              <w:shd w:val="clear" w:color="000000" w:fill="auto"/>
              <w:suppressAutoHyphens/>
              <w:snapToGrid w:val="0"/>
              <w:spacing w:line="360" w:lineRule="auto"/>
              <w:rPr>
                <w:color w:val="000000"/>
                <w:sz w:val="20"/>
                <w:szCs w:val="15"/>
              </w:rPr>
            </w:pPr>
            <w:r w:rsidRPr="00535B8D">
              <w:rPr>
                <w:color w:val="000000"/>
                <w:sz w:val="20"/>
                <w:szCs w:val="15"/>
              </w:rPr>
              <w:t>_____,,_____</w:t>
            </w:r>
          </w:p>
        </w:tc>
      </w:tr>
    </w:tbl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C15ACF" w:rsidRPr="00535B8D" w:rsidRDefault="00415D3C" w:rsidP="00415D3C">
      <w:pPr>
        <w:shd w:val="clear" w:color="000000" w:fill="auto"/>
        <w:suppressAutoHyphens/>
        <w:spacing w:line="360" w:lineRule="auto"/>
        <w:jc w:val="center"/>
        <w:outlineLvl w:val="0"/>
        <w:rPr>
          <w:b/>
          <w:caps/>
          <w:color w:val="000000"/>
          <w:sz w:val="28"/>
          <w:szCs w:val="17"/>
        </w:rPr>
      </w:pPr>
      <w:r w:rsidRPr="00535B8D">
        <w:rPr>
          <w:color w:val="000000"/>
          <w:sz w:val="28"/>
          <w:szCs w:val="21"/>
        </w:rPr>
        <w:br w:type="page"/>
      </w:r>
      <w:r w:rsidR="00313F3E" w:rsidRPr="00535B8D">
        <w:rPr>
          <w:b/>
          <w:caps/>
          <w:color w:val="000000"/>
          <w:sz w:val="28"/>
          <w:szCs w:val="17"/>
        </w:rPr>
        <w:t xml:space="preserve">ИСПОЛЬЗУЕМАЯ </w:t>
      </w:r>
      <w:r w:rsidR="00C15ACF" w:rsidRPr="00535B8D">
        <w:rPr>
          <w:b/>
          <w:caps/>
          <w:color w:val="000000"/>
          <w:sz w:val="28"/>
          <w:szCs w:val="17"/>
        </w:rPr>
        <w:t>Литература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21"/>
        </w:rPr>
        <w:t>1</w:t>
      </w:r>
      <w:r w:rsidRPr="00535B8D">
        <w:rPr>
          <w:color w:val="000000"/>
          <w:sz w:val="28"/>
          <w:szCs w:val="17"/>
        </w:rPr>
        <w:t>. Артамонов, Б. А., Волков, Ю. С., Дрожалова, В. И. и др. Электрофизические и электрохимические методы обработки материалов. Учебное пособие (в 2-х томах).</w:t>
      </w:r>
      <w:r w:rsidR="00415D3C" w:rsidRPr="00535B8D">
        <w:rPr>
          <w:color w:val="000000"/>
          <w:sz w:val="28"/>
          <w:szCs w:val="17"/>
        </w:rPr>
        <w:t xml:space="preserve"> </w:t>
      </w:r>
      <w:r w:rsidRPr="00535B8D">
        <w:rPr>
          <w:color w:val="000000"/>
          <w:sz w:val="28"/>
          <w:szCs w:val="17"/>
        </w:rPr>
        <w:t>/под ред.</w:t>
      </w:r>
      <w:r w:rsidR="00415D3C" w:rsidRPr="00535B8D">
        <w:rPr>
          <w:color w:val="000000"/>
          <w:sz w:val="28"/>
          <w:szCs w:val="17"/>
        </w:rPr>
        <w:t xml:space="preserve"> </w:t>
      </w:r>
      <w:r w:rsidRPr="00535B8D">
        <w:rPr>
          <w:color w:val="000000"/>
          <w:sz w:val="28"/>
          <w:szCs w:val="17"/>
        </w:rPr>
        <w:t>В.</w:t>
      </w:r>
      <w:r w:rsidR="00415D3C" w:rsidRPr="00535B8D">
        <w:rPr>
          <w:color w:val="000000"/>
          <w:sz w:val="28"/>
          <w:szCs w:val="17"/>
        </w:rPr>
        <w:t xml:space="preserve"> </w:t>
      </w:r>
      <w:r w:rsidRPr="00535B8D">
        <w:rPr>
          <w:color w:val="000000"/>
          <w:sz w:val="28"/>
          <w:szCs w:val="17"/>
        </w:rPr>
        <w:t>П.</w:t>
      </w:r>
      <w:r w:rsidR="00415D3C" w:rsidRPr="00535B8D">
        <w:rPr>
          <w:color w:val="000000"/>
          <w:sz w:val="28"/>
          <w:szCs w:val="17"/>
        </w:rPr>
        <w:t xml:space="preserve"> </w:t>
      </w:r>
      <w:r w:rsidRPr="00535B8D">
        <w:rPr>
          <w:color w:val="000000"/>
          <w:sz w:val="28"/>
          <w:szCs w:val="17"/>
        </w:rPr>
        <w:t>Смоленцева. —</w:t>
      </w:r>
      <w:r w:rsidR="00415D3C" w:rsidRPr="00535B8D">
        <w:rPr>
          <w:color w:val="000000"/>
          <w:sz w:val="28"/>
          <w:szCs w:val="17"/>
        </w:rPr>
        <w:t xml:space="preserve"> </w:t>
      </w:r>
      <w:r w:rsidRPr="00535B8D">
        <w:rPr>
          <w:color w:val="000000"/>
          <w:sz w:val="28"/>
          <w:szCs w:val="17"/>
        </w:rPr>
        <w:t>М.: Высшая школа, 1983.</w:t>
      </w:r>
    </w:p>
    <w:p w:rsidR="00C15ACF" w:rsidRPr="00535B8D" w:rsidRDefault="00C15ACF" w:rsidP="00415D3C">
      <w:pPr>
        <w:shd w:val="clear" w:color="000000" w:fill="auto"/>
        <w:suppressAutoHyphens/>
        <w:spacing w:line="360" w:lineRule="auto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2. Бирюков, Б. Н.</w:t>
      </w:r>
      <w:r w:rsidR="00415D3C" w:rsidRPr="00535B8D">
        <w:rPr>
          <w:color w:val="000000"/>
          <w:sz w:val="28"/>
          <w:szCs w:val="17"/>
        </w:rPr>
        <w:t xml:space="preserve"> </w:t>
      </w:r>
      <w:r w:rsidRPr="00535B8D">
        <w:rPr>
          <w:color w:val="000000"/>
          <w:sz w:val="28"/>
          <w:szCs w:val="17"/>
        </w:rPr>
        <w:t>Электрофизические и электрохимические методы размерной обработки. / Б. Н. Бирюков — М.: Машиностроение, 1981.</w:t>
      </w:r>
    </w:p>
    <w:p w:rsidR="00C15ACF" w:rsidRPr="00535B8D" w:rsidRDefault="00313F3E" w:rsidP="00415D3C">
      <w:pPr>
        <w:shd w:val="clear" w:color="000000" w:fill="auto"/>
        <w:suppressAutoHyphens/>
        <w:spacing w:line="360" w:lineRule="auto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3</w:t>
      </w:r>
      <w:r w:rsidR="00C15ACF" w:rsidRPr="00535B8D">
        <w:rPr>
          <w:color w:val="000000"/>
          <w:sz w:val="28"/>
          <w:szCs w:val="17"/>
        </w:rPr>
        <w:t>.</w:t>
      </w:r>
      <w:r w:rsidR="00415D3C" w:rsidRPr="00535B8D">
        <w:rPr>
          <w:color w:val="000000"/>
          <w:sz w:val="28"/>
          <w:szCs w:val="17"/>
        </w:rPr>
        <w:t xml:space="preserve"> </w:t>
      </w:r>
      <w:r w:rsidR="00C15ACF" w:rsidRPr="00535B8D">
        <w:rPr>
          <w:color w:val="000000"/>
          <w:sz w:val="28"/>
          <w:szCs w:val="17"/>
        </w:rPr>
        <w:t>Мороз, И. И.</w:t>
      </w:r>
      <w:r w:rsidR="00415D3C" w:rsidRPr="00535B8D">
        <w:rPr>
          <w:color w:val="000000"/>
          <w:sz w:val="28"/>
          <w:szCs w:val="17"/>
        </w:rPr>
        <w:t xml:space="preserve"> </w:t>
      </w:r>
      <w:r w:rsidR="00C15ACF" w:rsidRPr="00535B8D">
        <w:rPr>
          <w:color w:val="000000"/>
          <w:sz w:val="28"/>
          <w:szCs w:val="17"/>
        </w:rPr>
        <w:t>Электрохимическая обработка металлов. /</w:t>
      </w:r>
      <w:r w:rsidR="00415D3C" w:rsidRPr="00535B8D">
        <w:rPr>
          <w:color w:val="000000"/>
          <w:sz w:val="28"/>
          <w:szCs w:val="17"/>
        </w:rPr>
        <w:t xml:space="preserve"> </w:t>
      </w:r>
      <w:r w:rsidR="00C15ACF" w:rsidRPr="00535B8D">
        <w:rPr>
          <w:color w:val="000000"/>
          <w:sz w:val="28"/>
          <w:szCs w:val="17"/>
        </w:rPr>
        <w:t>И. И.</w:t>
      </w:r>
      <w:r w:rsidR="00415D3C" w:rsidRPr="00535B8D">
        <w:rPr>
          <w:color w:val="000000"/>
          <w:sz w:val="28"/>
          <w:szCs w:val="17"/>
        </w:rPr>
        <w:t xml:space="preserve"> </w:t>
      </w:r>
      <w:r w:rsidR="00C15ACF" w:rsidRPr="00535B8D">
        <w:rPr>
          <w:color w:val="000000"/>
          <w:sz w:val="28"/>
          <w:szCs w:val="17"/>
        </w:rPr>
        <w:t>Мороз — М.: Машиностроение, 1969.</w:t>
      </w:r>
    </w:p>
    <w:p w:rsidR="00C15ACF" w:rsidRPr="00535B8D" w:rsidRDefault="00313F3E" w:rsidP="00415D3C">
      <w:pPr>
        <w:shd w:val="clear" w:color="000000" w:fill="auto"/>
        <w:suppressAutoHyphens/>
        <w:spacing w:line="360" w:lineRule="auto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4</w:t>
      </w:r>
      <w:r w:rsidR="00C15ACF" w:rsidRPr="00535B8D">
        <w:rPr>
          <w:color w:val="000000"/>
          <w:sz w:val="28"/>
          <w:szCs w:val="17"/>
        </w:rPr>
        <w:t>. Попилов, Л. Я.</w:t>
      </w:r>
      <w:r w:rsidR="00415D3C" w:rsidRPr="00535B8D">
        <w:rPr>
          <w:color w:val="000000"/>
          <w:sz w:val="28"/>
          <w:szCs w:val="17"/>
        </w:rPr>
        <w:t xml:space="preserve"> </w:t>
      </w:r>
      <w:r w:rsidR="00C15ACF" w:rsidRPr="00535B8D">
        <w:rPr>
          <w:color w:val="000000"/>
          <w:sz w:val="28"/>
          <w:szCs w:val="17"/>
        </w:rPr>
        <w:t>Электрофизическая и электрохимическая обработка материалов. /</w:t>
      </w:r>
      <w:r w:rsidR="00415D3C" w:rsidRPr="00535B8D">
        <w:rPr>
          <w:color w:val="000000"/>
          <w:sz w:val="28"/>
          <w:szCs w:val="17"/>
        </w:rPr>
        <w:t xml:space="preserve"> </w:t>
      </w:r>
      <w:r w:rsidR="00C15ACF" w:rsidRPr="00535B8D">
        <w:rPr>
          <w:color w:val="000000"/>
          <w:sz w:val="28"/>
          <w:szCs w:val="17"/>
        </w:rPr>
        <w:t>Л. Я.</w:t>
      </w:r>
      <w:r w:rsidR="00415D3C" w:rsidRPr="00535B8D">
        <w:rPr>
          <w:color w:val="000000"/>
          <w:sz w:val="28"/>
          <w:szCs w:val="17"/>
        </w:rPr>
        <w:t xml:space="preserve"> </w:t>
      </w:r>
      <w:r w:rsidR="00C15ACF" w:rsidRPr="00535B8D">
        <w:rPr>
          <w:color w:val="000000"/>
          <w:sz w:val="28"/>
          <w:szCs w:val="17"/>
        </w:rPr>
        <w:t>Попилов. Справочник. 2 - е изд. доп. и перераб.</w:t>
      </w:r>
      <w:r w:rsidR="00415D3C" w:rsidRPr="00535B8D">
        <w:rPr>
          <w:color w:val="000000"/>
          <w:sz w:val="28"/>
          <w:szCs w:val="17"/>
        </w:rPr>
        <w:t xml:space="preserve"> </w:t>
      </w:r>
      <w:r w:rsidR="00C15ACF" w:rsidRPr="00535B8D">
        <w:rPr>
          <w:color w:val="000000"/>
          <w:sz w:val="28"/>
          <w:szCs w:val="17"/>
        </w:rPr>
        <w:t>—</w:t>
      </w:r>
      <w:r w:rsidR="00415D3C" w:rsidRPr="00535B8D">
        <w:rPr>
          <w:color w:val="000000"/>
          <w:sz w:val="28"/>
          <w:szCs w:val="17"/>
        </w:rPr>
        <w:t xml:space="preserve"> </w:t>
      </w:r>
      <w:r w:rsidR="00C15ACF" w:rsidRPr="00535B8D">
        <w:rPr>
          <w:color w:val="000000"/>
          <w:sz w:val="28"/>
          <w:szCs w:val="17"/>
        </w:rPr>
        <w:t>М.: Машиностроение, 1982.</w:t>
      </w:r>
    </w:p>
    <w:p w:rsidR="00C15ACF" w:rsidRPr="00535B8D" w:rsidRDefault="00313F3E" w:rsidP="00415D3C">
      <w:pPr>
        <w:shd w:val="clear" w:color="000000" w:fill="auto"/>
        <w:suppressAutoHyphens/>
        <w:spacing w:line="360" w:lineRule="auto"/>
        <w:rPr>
          <w:color w:val="000000"/>
          <w:sz w:val="28"/>
          <w:szCs w:val="17"/>
        </w:rPr>
      </w:pPr>
      <w:r w:rsidRPr="00535B8D">
        <w:rPr>
          <w:color w:val="000000"/>
          <w:sz w:val="28"/>
          <w:szCs w:val="17"/>
        </w:rPr>
        <w:t>5</w:t>
      </w:r>
      <w:r w:rsidR="00C15ACF" w:rsidRPr="00535B8D">
        <w:rPr>
          <w:color w:val="000000"/>
          <w:sz w:val="28"/>
          <w:szCs w:val="17"/>
        </w:rPr>
        <w:t>.</w:t>
      </w:r>
      <w:r w:rsidR="00C15ACF" w:rsidRPr="00535B8D">
        <w:rPr>
          <w:color w:val="000000"/>
          <w:sz w:val="28"/>
          <w:szCs w:val="17"/>
          <w:lang w:val="be-BY"/>
        </w:rPr>
        <w:t>Петруха.</w:t>
      </w:r>
      <w:r w:rsidR="00E878F4" w:rsidRPr="00535B8D">
        <w:rPr>
          <w:color w:val="000000"/>
          <w:sz w:val="28"/>
          <w:szCs w:val="17"/>
          <w:lang w:val="be-BY"/>
        </w:rPr>
        <w:t>П</w:t>
      </w:r>
      <w:r w:rsidR="00C15ACF" w:rsidRPr="00535B8D">
        <w:rPr>
          <w:color w:val="000000"/>
          <w:sz w:val="28"/>
          <w:szCs w:val="17"/>
          <w:lang w:val="be-BY"/>
        </w:rPr>
        <w:t>.Г.</w:t>
      </w:r>
      <w:r w:rsidR="00E878F4" w:rsidRPr="00535B8D">
        <w:rPr>
          <w:color w:val="000000"/>
          <w:sz w:val="28"/>
          <w:szCs w:val="17"/>
        </w:rPr>
        <w:t xml:space="preserve">Технология </w:t>
      </w:r>
      <w:r w:rsidR="00C15ACF" w:rsidRPr="00535B8D">
        <w:rPr>
          <w:color w:val="000000"/>
          <w:sz w:val="28"/>
          <w:szCs w:val="17"/>
        </w:rPr>
        <w:t>обработки</w:t>
      </w:r>
      <w:r w:rsidR="00415D3C" w:rsidRPr="00535B8D">
        <w:rPr>
          <w:color w:val="000000"/>
          <w:sz w:val="28"/>
          <w:szCs w:val="17"/>
        </w:rPr>
        <w:t xml:space="preserve"> </w:t>
      </w:r>
      <w:r w:rsidR="00C15ACF" w:rsidRPr="00535B8D">
        <w:rPr>
          <w:color w:val="000000"/>
          <w:sz w:val="28"/>
          <w:szCs w:val="17"/>
          <w:lang w:val="be-BY"/>
        </w:rPr>
        <w:t>конструкционных</w:t>
      </w:r>
      <w:r w:rsidR="00C15ACF" w:rsidRPr="00535B8D">
        <w:rPr>
          <w:color w:val="000000"/>
          <w:sz w:val="28"/>
          <w:szCs w:val="17"/>
        </w:rPr>
        <w:t xml:space="preserve"> материалов. / Под ред. П. Г. Петрухи</w:t>
      </w:r>
      <w:r w:rsidR="00415D3C" w:rsidRPr="00535B8D">
        <w:rPr>
          <w:color w:val="000000"/>
          <w:sz w:val="28"/>
          <w:szCs w:val="17"/>
        </w:rPr>
        <w:t xml:space="preserve"> </w:t>
      </w:r>
      <w:r w:rsidR="00C15ACF" w:rsidRPr="00535B8D">
        <w:rPr>
          <w:color w:val="000000"/>
          <w:sz w:val="28"/>
          <w:szCs w:val="17"/>
        </w:rPr>
        <w:t>— М: Высшая школа, 1991.</w:t>
      </w:r>
      <w:bookmarkStart w:id="0" w:name="_GoBack"/>
      <w:bookmarkEnd w:id="0"/>
    </w:p>
    <w:sectPr w:rsidR="00C15ACF" w:rsidRPr="00535B8D" w:rsidSect="00415D3C">
      <w:footerReference w:type="even" r:id="rId20"/>
      <w:footerReference w:type="default" r:id="rId21"/>
      <w:footnotePr>
        <w:pos w:val="beneathText"/>
      </w:footnotePr>
      <w:pgSz w:w="11907" w:h="16840" w:code="9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8D" w:rsidRPr="00C15ACF" w:rsidRDefault="00535B8D">
      <w:pPr>
        <w:rPr>
          <w:sz w:val="23"/>
          <w:szCs w:val="23"/>
        </w:rPr>
      </w:pPr>
      <w:r w:rsidRPr="00C15ACF">
        <w:rPr>
          <w:sz w:val="23"/>
          <w:szCs w:val="23"/>
        </w:rPr>
        <w:separator/>
      </w:r>
    </w:p>
  </w:endnote>
  <w:endnote w:type="continuationSeparator" w:id="0">
    <w:p w:rsidR="00535B8D" w:rsidRPr="00C15ACF" w:rsidRDefault="00535B8D">
      <w:pPr>
        <w:rPr>
          <w:sz w:val="23"/>
          <w:szCs w:val="23"/>
        </w:rPr>
      </w:pPr>
      <w:r w:rsidRPr="00C15AC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1BB" w:rsidRDefault="005841BB" w:rsidP="006819F7">
    <w:pPr>
      <w:pStyle w:val="ab"/>
      <w:framePr w:wrap="around" w:vAnchor="text" w:hAnchor="margin" w:xAlign="center" w:y="1"/>
      <w:rPr>
        <w:rStyle w:val="a4"/>
      </w:rPr>
    </w:pPr>
  </w:p>
  <w:p w:rsidR="005841BB" w:rsidRDefault="005841BB" w:rsidP="0091131A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1BB" w:rsidRPr="003373FA" w:rsidRDefault="005841BB" w:rsidP="003373FA">
    <w:pPr>
      <w:pStyle w:val="ab"/>
      <w:ind w:right="360"/>
      <w:rPr>
        <w:sz w:val="23"/>
        <w:szCs w:val="23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8D" w:rsidRPr="00C15ACF" w:rsidRDefault="00535B8D">
      <w:pPr>
        <w:rPr>
          <w:sz w:val="23"/>
          <w:szCs w:val="23"/>
        </w:rPr>
      </w:pPr>
      <w:r w:rsidRPr="00C15ACF">
        <w:rPr>
          <w:sz w:val="23"/>
          <w:szCs w:val="23"/>
        </w:rPr>
        <w:separator/>
      </w:r>
    </w:p>
  </w:footnote>
  <w:footnote w:type="continuationSeparator" w:id="0">
    <w:p w:rsidR="00535B8D" w:rsidRPr="00C15ACF" w:rsidRDefault="00535B8D">
      <w:pPr>
        <w:rPr>
          <w:sz w:val="23"/>
          <w:szCs w:val="23"/>
        </w:rPr>
      </w:pPr>
      <w:r w:rsidRPr="00C15ACF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99"/>
        </w:tabs>
        <w:ind w:left="1099" w:hanging="39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539"/>
        </w:tabs>
        <w:ind w:left="2539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928"/>
        </w:tabs>
        <w:ind w:left="49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32"/>
        </w:tabs>
        <w:ind w:left="703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496"/>
        </w:tabs>
        <w:ind w:left="9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600"/>
        </w:tabs>
        <w:ind w:left="116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064"/>
        </w:tabs>
        <w:ind w:left="140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6168"/>
        </w:tabs>
        <w:ind w:left="1616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632"/>
        </w:tabs>
        <w:ind w:left="18632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4"/>
    <w:lvl w:ilvl="0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5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cs="Times New Roman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cs="Times New Roman"/>
      </w:rPr>
    </w:lvl>
  </w:abstractNum>
  <w:abstractNum w:abstractNumId="10">
    <w:nsid w:val="5B215C5C"/>
    <w:multiLevelType w:val="hybridMultilevel"/>
    <w:tmpl w:val="F088243A"/>
    <w:lvl w:ilvl="0" w:tplc="3A02EE6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swapBordersFacingPages/>
    <w:adjustLineHeightInTable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ACF"/>
    <w:rsid w:val="00020C92"/>
    <w:rsid w:val="00033B48"/>
    <w:rsid w:val="0004479F"/>
    <w:rsid w:val="000F2024"/>
    <w:rsid w:val="00131021"/>
    <w:rsid w:val="00136A27"/>
    <w:rsid w:val="00145488"/>
    <w:rsid w:val="001A3598"/>
    <w:rsid w:val="001E449B"/>
    <w:rsid w:val="00203DCF"/>
    <w:rsid w:val="00244343"/>
    <w:rsid w:val="00244AE5"/>
    <w:rsid w:val="00283204"/>
    <w:rsid w:val="00292F05"/>
    <w:rsid w:val="002D7B31"/>
    <w:rsid w:val="002F2866"/>
    <w:rsid w:val="003105FC"/>
    <w:rsid w:val="00313F3E"/>
    <w:rsid w:val="00322617"/>
    <w:rsid w:val="00335D82"/>
    <w:rsid w:val="003373FA"/>
    <w:rsid w:val="003515C7"/>
    <w:rsid w:val="0035701F"/>
    <w:rsid w:val="00370597"/>
    <w:rsid w:val="00372CCD"/>
    <w:rsid w:val="00377443"/>
    <w:rsid w:val="003A4DFC"/>
    <w:rsid w:val="004048C9"/>
    <w:rsid w:val="00415D3C"/>
    <w:rsid w:val="00454620"/>
    <w:rsid w:val="004E1AC2"/>
    <w:rsid w:val="004F74C1"/>
    <w:rsid w:val="00535B8D"/>
    <w:rsid w:val="00542CC2"/>
    <w:rsid w:val="00556502"/>
    <w:rsid w:val="005833B2"/>
    <w:rsid w:val="005841BB"/>
    <w:rsid w:val="005B41A6"/>
    <w:rsid w:val="00612301"/>
    <w:rsid w:val="00623D14"/>
    <w:rsid w:val="00633454"/>
    <w:rsid w:val="0067726C"/>
    <w:rsid w:val="006819F7"/>
    <w:rsid w:val="006B6BB0"/>
    <w:rsid w:val="006D72C5"/>
    <w:rsid w:val="006E24EA"/>
    <w:rsid w:val="00742D61"/>
    <w:rsid w:val="00755F53"/>
    <w:rsid w:val="00757FAC"/>
    <w:rsid w:val="007754B9"/>
    <w:rsid w:val="00786B2E"/>
    <w:rsid w:val="007C2EE2"/>
    <w:rsid w:val="007D2B90"/>
    <w:rsid w:val="00834FFE"/>
    <w:rsid w:val="008354A5"/>
    <w:rsid w:val="00850DA1"/>
    <w:rsid w:val="00867274"/>
    <w:rsid w:val="00877504"/>
    <w:rsid w:val="008C374B"/>
    <w:rsid w:val="008D5F08"/>
    <w:rsid w:val="008F2C6C"/>
    <w:rsid w:val="009045F4"/>
    <w:rsid w:val="00907438"/>
    <w:rsid w:val="0091131A"/>
    <w:rsid w:val="00965DDE"/>
    <w:rsid w:val="00975270"/>
    <w:rsid w:val="009A10EE"/>
    <w:rsid w:val="009A371C"/>
    <w:rsid w:val="009A758E"/>
    <w:rsid w:val="009D4FB4"/>
    <w:rsid w:val="00A61321"/>
    <w:rsid w:val="00A64D35"/>
    <w:rsid w:val="00A7318C"/>
    <w:rsid w:val="00AD44C4"/>
    <w:rsid w:val="00B2284C"/>
    <w:rsid w:val="00B273D4"/>
    <w:rsid w:val="00B40487"/>
    <w:rsid w:val="00B64610"/>
    <w:rsid w:val="00B93C56"/>
    <w:rsid w:val="00B96889"/>
    <w:rsid w:val="00BA4340"/>
    <w:rsid w:val="00BC4B0D"/>
    <w:rsid w:val="00BD14C5"/>
    <w:rsid w:val="00C15ACF"/>
    <w:rsid w:val="00C758A6"/>
    <w:rsid w:val="00CA7B1B"/>
    <w:rsid w:val="00CD3C1A"/>
    <w:rsid w:val="00CE3789"/>
    <w:rsid w:val="00CF40FA"/>
    <w:rsid w:val="00D23127"/>
    <w:rsid w:val="00D46FF4"/>
    <w:rsid w:val="00D54C04"/>
    <w:rsid w:val="00D54F48"/>
    <w:rsid w:val="00D56AC2"/>
    <w:rsid w:val="00D81292"/>
    <w:rsid w:val="00D96886"/>
    <w:rsid w:val="00DA6429"/>
    <w:rsid w:val="00DB6F68"/>
    <w:rsid w:val="00E459B3"/>
    <w:rsid w:val="00E7234C"/>
    <w:rsid w:val="00E75060"/>
    <w:rsid w:val="00E878F4"/>
    <w:rsid w:val="00EC671B"/>
    <w:rsid w:val="00EF20AB"/>
    <w:rsid w:val="00F249B5"/>
    <w:rsid w:val="00FD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904919B6-9E02-4C31-9B14-B376DB8A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4AE5"/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pPr>
      <w:keepNext/>
      <w:numPr>
        <w:numId w:val="1"/>
      </w:numPr>
      <w:ind w:firstLine="360"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numPr>
        <w:ilvl w:val="1"/>
        <w:numId w:val="1"/>
      </w:numPr>
      <w:tabs>
        <w:tab w:val="left" w:pos="4500"/>
      </w:tabs>
      <w:ind w:firstLine="360"/>
      <w:jc w:val="center"/>
      <w:outlineLvl w:val="1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WW8Num1z1">
    <w:name w:val="WW8Num1z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5z0">
    <w:name w:val="WW8Num5z0"/>
    <w:rPr>
      <w:sz w:val="22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11">
    <w:name w:val="Основной шрифт абзаца1"/>
  </w:style>
  <w:style w:type="character" w:styleId="a4">
    <w:name w:val="page number"/>
    <w:uiPriority w:val="99"/>
    <w:rPr>
      <w:rFonts w:cs="Times New Roman"/>
    </w:rPr>
  </w:style>
  <w:style w:type="paragraph" w:customStyle="1" w:styleId="a5">
    <w:name w:val="Заголовок"/>
    <w:basedOn w:val="a0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link w:val="a7"/>
    <w:uiPriority w:val="99"/>
    <w:pPr>
      <w:tabs>
        <w:tab w:val="left" w:pos="6390"/>
      </w:tabs>
      <w:jc w:val="both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  <w:lang w:eastAsia="ar-SA"/>
    </w:rPr>
  </w:style>
  <w:style w:type="paragraph" w:styleId="a8">
    <w:name w:val="List"/>
    <w:basedOn w:val="a6"/>
    <w:uiPriority w:val="99"/>
    <w:rPr>
      <w:rFonts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0"/>
    <w:pPr>
      <w:suppressLineNumbers/>
    </w:pPr>
    <w:rPr>
      <w:rFonts w:cs="Tahoma"/>
    </w:rPr>
  </w:style>
  <w:style w:type="paragraph" w:customStyle="1" w:styleId="14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styleId="a9">
    <w:name w:val="Body Text Indent"/>
    <w:basedOn w:val="a0"/>
    <w:link w:val="aa"/>
    <w:uiPriority w:val="99"/>
    <w:pPr>
      <w:ind w:firstLine="360"/>
      <w:jc w:val="both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0"/>
    <w:pPr>
      <w:tabs>
        <w:tab w:val="left" w:pos="0"/>
      </w:tabs>
      <w:ind w:left="360"/>
      <w:jc w:val="both"/>
    </w:pPr>
  </w:style>
  <w:style w:type="paragraph" w:customStyle="1" w:styleId="31">
    <w:name w:val="Основной текст с отступом 31"/>
    <w:basedOn w:val="a0"/>
    <w:pPr>
      <w:ind w:left="7080" w:firstLine="360"/>
      <w:jc w:val="both"/>
    </w:pPr>
    <w:rPr>
      <w:sz w:val="20"/>
    </w:rPr>
  </w:style>
  <w:style w:type="paragraph" w:customStyle="1" w:styleId="210">
    <w:name w:val="Основной текст 21"/>
    <w:basedOn w:val="a0"/>
    <w:pPr>
      <w:tabs>
        <w:tab w:val="left" w:pos="4500"/>
      </w:tabs>
      <w:jc w:val="center"/>
    </w:pPr>
    <w:rPr>
      <w:sz w:val="28"/>
    </w:rPr>
  </w:style>
  <w:style w:type="paragraph" w:styleId="ab">
    <w:name w:val="footer"/>
    <w:basedOn w:val="a0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  <w:lang w:eastAsia="ar-SA"/>
    </w:rPr>
  </w:style>
  <w:style w:type="paragraph" w:customStyle="1" w:styleId="a">
    <w:name w:val="методичка"/>
    <w:basedOn w:val="a0"/>
    <w:pPr>
      <w:numPr>
        <w:numId w:val="4"/>
      </w:numPr>
      <w:jc w:val="both"/>
    </w:pPr>
    <w:rPr>
      <w:sz w:val="20"/>
      <w:szCs w:val="22"/>
    </w:rPr>
  </w:style>
  <w:style w:type="paragraph" w:styleId="ad">
    <w:name w:val="header"/>
    <w:basedOn w:val="a0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  <w:lang w:eastAsia="ar-SA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6"/>
  </w:style>
  <w:style w:type="table" w:styleId="af2">
    <w:name w:val="Table Grid"/>
    <w:basedOn w:val="a2"/>
    <w:uiPriority w:val="59"/>
    <w:rsid w:val="00415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3716</Words>
  <Characters>21182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>                               </vt:lpstr>
      <vt:lpstr>СОДЕРЖАНИЕ</vt:lpstr>
      <vt:lpstr/>
      <vt:lpstr>1 ИСТОРИЧЕСКАЯ СПРАВКА</vt:lpstr>
      <vt:lpstr>2 МЕТОДЫ РАЗМЕРНОЙ ЭЛЕКТРОХИМИЧЕСКОЙ ОБРАБОТКИ</vt:lpstr>
      <vt:lpstr>2.1 Обработка с неподвижными электродами</vt:lpstr>
      <vt:lpstr/>
      <vt:lpstr>Рисунок 1</vt:lpstr>
      <vt:lpstr>2.2 Прошивание полостей и отверстий</vt:lpstr>
      <vt:lpstr/>
      <vt:lpstr>Рисунок 2</vt:lpstr>
      <vt:lpstr>2.2.1 Получение отверстий струйным методом</vt:lpstr>
      <vt:lpstr/>
      <vt:lpstr>Рисунок 2.1</vt:lpstr>
      <vt:lpstr/>
      <vt:lpstr>Рисунок 3 Схема точения наружных поверхностей</vt:lpstr>
      <vt:lpstr/>
      <vt:lpstr>Рисунок 3.1</vt:lpstr>
      <vt:lpstr>2.4 Протягивание наружных и внутренних поверхностей в заготовках</vt:lpstr>
      <vt:lpstr>2.5 Разрезание заготовок</vt:lpstr>
      <vt:lpstr/>
      <vt:lpstr>Рисунок 4</vt:lpstr>
      <vt:lpstr/>
      <vt:lpstr>Рисунок 4.1</vt:lpstr>
      <vt:lpstr/>
      <vt:lpstr>Рисунок 5</vt:lpstr>
      <vt:lpstr>3 Теоретические основы электрохимического процесса формообразования (ЭХО)</vt:lpstr>
      <vt:lpstr>3.1 Подбор электролита</vt:lpstr>
      <vt:lpstr>3.2 Требования при подборе электролита</vt:lpstr>
      <vt:lpstr>3.3 Технологические показатели ЭХО</vt:lpstr>
      <vt:lpstr>3.3.1Точность обработки</vt:lpstr>
      <vt:lpstr>3.3.2 Пути снижения погрешности</vt:lpstr>
      <vt:lpstr>3.3.3 Шероховатось</vt:lpstr>
      <vt:lpstr>3.3.4 Физические свойства поверхности</vt:lpstr>
      <vt:lpstr>3.3.5 Сопротивление усталости</vt:lpstr>
      <vt:lpstr>3.3.6 Технологичность деталей при размерной ЭХО</vt:lpstr>
      <vt:lpstr>3.3.7 Требования при ЭХО</vt:lpstr>
      <vt:lpstr>4 Особенности рабочих процессов физико-химических методов и процесса резания</vt:lpstr>
      <vt:lpstr>ИСПОЛЬЗУЕМАЯ Литература</vt:lpstr>
    </vt:vector>
  </TitlesOfParts>
  <Company>Microsoft</Company>
  <LinksUpToDate>false</LinksUpToDate>
  <CharactersWithSpaces>24849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Galina Petrovna Tatarevich</dc:creator>
  <cp:keywords/>
  <dc:description/>
  <cp:lastModifiedBy>admin</cp:lastModifiedBy>
  <cp:revision>2</cp:revision>
  <cp:lastPrinted>2008-02-19T08:39:00Z</cp:lastPrinted>
  <dcterms:created xsi:type="dcterms:W3CDTF">2014-03-22T06:31:00Z</dcterms:created>
  <dcterms:modified xsi:type="dcterms:W3CDTF">2014-03-22T06:31:00Z</dcterms:modified>
</cp:coreProperties>
</file>