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  <w:r w:rsidRPr="00F96237">
        <w:rPr>
          <w:sz w:val="28"/>
          <w:szCs w:val="28"/>
        </w:rPr>
        <w:t xml:space="preserve">Министерство сельского хозяйства и продовольствия 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  <w:r w:rsidRPr="00F96237">
        <w:rPr>
          <w:sz w:val="28"/>
          <w:szCs w:val="28"/>
        </w:rPr>
        <w:t>Республики Беларусь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center"/>
        <w:rPr>
          <w:b/>
          <w:bCs/>
          <w:sz w:val="28"/>
          <w:szCs w:val="28"/>
        </w:rPr>
      </w:pPr>
      <w:r w:rsidRPr="00F96237">
        <w:rPr>
          <w:b/>
          <w:bCs/>
          <w:sz w:val="28"/>
          <w:szCs w:val="28"/>
        </w:rPr>
        <w:t>Белорусский Аграрный Технический Университет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4A6E61" w:rsidRPr="00016500" w:rsidRDefault="004A6E61" w:rsidP="00016500">
      <w:pPr>
        <w:spacing w:line="360" w:lineRule="auto"/>
        <w:jc w:val="right"/>
        <w:rPr>
          <w:i/>
          <w:iCs/>
          <w:sz w:val="28"/>
          <w:szCs w:val="28"/>
        </w:rPr>
      </w:pPr>
      <w:r w:rsidRPr="00F96237">
        <w:rPr>
          <w:i/>
          <w:iCs/>
          <w:sz w:val="28"/>
          <w:szCs w:val="28"/>
        </w:rPr>
        <w:t>Кафедра Электро</w:t>
      </w:r>
      <w:r w:rsidR="00B059FA" w:rsidRPr="00F96237">
        <w:rPr>
          <w:i/>
          <w:iCs/>
          <w:sz w:val="28"/>
          <w:szCs w:val="28"/>
        </w:rPr>
        <w:t>оборудования</w:t>
      </w:r>
      <w:r w:rsidRPr="00F96237">
        <w:rPr>
          <w:i/>
          <w:iCs/>
          <w:sz w:val="28"/>
          <w:szCs w:val="28"/>
        </w:rPr>
        <w:t xml:space="preserve"> с/х</w:t>
      </w:r>
      <w:r w:rsidR="00B059FA" w:rsidRPr="00F96237">
        <w:rPr>
          <w:i/>
          <w:iCs/>
          <w:sz w:val="28"/>
          <w:szCs w:val="28"/>
        </w:rPr>
        <w:t xml:space="preserve"> предприятий</w:t>
      </w:r>
    </w:p>
    <w:p w:rsidR="004A6E61" w:rsidRPr="006B10D6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016500" w:rsidRPr="006B10D6" w:rsidRDefault="00016500" w:rsidP="00F96237">
      <w:pPr>
        <w:spacing w:line="360" w:lineRule="auto"/>
        <w:jc w:val="center"/>
        <w:rPr>
          <w:sz w:val="28"/>
          <w:szCs w:val="28"/>
        </w:rPr>
      </w:pPr>
    </w:p>
    <w:p w:rsidR="00016500" w:rsidRPr="006B10D6" w:rsidRDefault="00016500" w:rsidP="00F96237">
      <w:pPr>
        <w:spacing w:line="360" w:lineRule="auto"/>
        <w:jc w:val="center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50036F" w:rsidRPr="0050036F" w:rsidRDefault="0050036F" w:rsidP="00F96237">
      <w:pPr>
        <w:spacing w:line="360" w:lineRule="auto"/>
        <w:jc w:val="center"/>
        <w:rPr>
          <w:b/>
          <w:bCs/>
          <w:sz w:val="28"/>
          <w:szCs w:val="28"/>
        </w:rPr>
      </w:pPr>
      <w:r w:rsidRPr="0050036F">
        <w:rPr>
          <w:b/>
          <w:bCs/>
          <w:sz w:val="28"/>
          <w:szCs w:val="28"/>
        </w:rPr>
        <w:t>Автореферат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  <w:r w:rsidRPr="00F96237">
        <w:rPr>
          <w:sz w:val="28"/>
          <w:szCs w:val="28"/>
        </w:rPr>
        <w:t>по дисциплине «Электротехнология»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  <w:r w:rsidRPr="00F96237">
        <w:rPr>
          <w:sz w:val="28"/>
          <w:szCs w:val="28"/>
        </w:rPr>
        <w:t>на тему</w:t>
      </w:r>
    </w:p>
    <w:p w:rsidR="004A6E61" w:rsidRPr="00F96237" w:rsidRDefault="004A6E61" w:rsidP="00F96237">
      <w:pPr>
        <w:spacing w:line="360" w:lineRule="auto"/>
        <w:jc w:val="center"/>
        <w:rPr>
          <w:sz w:val="28"/>
          <w:szCs w:val="28"/>
        </w:rPr>
      </w:pPr>
    </w:p>
    <w:p w:rsidR="004A6E61" w:rsidRPr="00F96237" w:rsidRDefault="004A6E61" w:rsidP="00F96237">
      <w:pPr>
        <w:pStyle w:val="2"/>
        <w:rPr>
          <w:b/>
          <w:bCs/>
          <w:i/>
          <w:iCs/>
        </w:rPr>
      </w:pPr>
      <w:r w:rsidRPr="00F96237">
        <w:rPr>
          <w:b/>
          <w:bCs/>
          <w:i/>
          <w:iCs/>
        </w:rPr>
        <w:t>«</w:t>
      </w:r>
      <w:r w:rsidRPr="00F96237">
        <w:rPr>
          <w:i/>
          <w:iCs/>
        </w:rPr>
        <w:t>Электрокалориферная установка для отопительно-вентиляционной системы птичника для бройлеров</w:t>
      </w:r>
      <w:r w:rsidRPr="00F96237">
        <w:rPr>
          <w:b/>
          <w:bCs/>
          <w:i/>
          <w:iCs/>
        </w:rPr>
        <w:t>»</w:t>
      </w:r>
    </w:p>
    <w:p w:rsidR="004A6E61" w:rsidRPr="00F96237" w:rsidRDefault="004A6E61" w:rsidP="00F96237">
      <w:pPr>
        <w:spacing w:line="360" w:lineRule="auto"/>
        <w:jc w:val="right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right"/>
        <w:rPr>
          <w:sz w:val="28"/>
          <w:szCs w:val="28"/>
        </w:rPr>
      </w:pPr>
    </w:p>
    <w:p w:rsidR="004A6E61" w:rsidRPr="00F96237" w:rsidRDefault="004A6E61" w:rsidP="00F96237">
      <w:pPr>
        <w:pStyle w:val="3"/>
        <w:rPr>
          <w:sz w:val="28"/>
          <w:szCs w:val="28"/>
        </w:rPr>
      </w:pPr>
      <w:r w:rsidRPr="00F96237">
        <w:rPr>
          <w:sz w:val="28"/>
          <w:szCs w:val="28"/>
        </w:rPr>
        <w:t xml:space="preserve">Выполнил: </w:t>
      </w:r>
      <w:r w:rsidRPr="00F96237">
        <w:rPr>
          <w:sz w:val="28"/>
          <w:szCs w:val="28"/>
        </w:rPr>
        <w:tab/>
        <w:t>студент 4 курса АЭФ</w:t>
      </w:r>
    </w:p>
    <w:p w:rsidR="004A6E61" w:rsidRPr="00F96237" w:rsidRDefault="00B059FA" w:rsidP="00F96237">
      <w:pPr>
        <w:spacing w:line="360" w:lineRule="auto"/>
        <w:jc w:val="right"/>
        <w:rPr>
          <w:sz w:val="28"/>
          <w:szCs w:val="28"/>
        </w:rPr>
      </w:pPr>
      <w:r w:rsidRPr="00F96237">
        <w:rPr>
          <w:sz w:val="28"/>
          <w:szCs w:val="28"/>
        </w:rPr>
        <w:t>4</w:t>
      </w:r>
      <w:r w:rsidR="004A6E61" w:rsidRPr="00F96237">
        <w:rPr>
          <w:sz w:val="28"/>
          <w:szCs w:val="28"/>
        </w:rPr>
        <w:t>э</w:t>
      </w:r>
      <w:r w:rsidRPr="00F96237">
        <w:rPr>
          <w:sz w:val="28"/>
          <w:szCs w:val="28"/>
        </w:rPr>
        <w:t>пт</w:t>
      </w:r>
      <w:r w:rsidR="004A6E61" w:rsidRPr="00F96237">
        <w:rPr>
          <w:sz w:val="28"/>
          <w:szCs w:val="28"/>
        </w:rPr>
        <w:t xml:space="preserve"> группы </w:t>
      </w:r>
      <w:r w:rsidRPr="00F96237">
        <w:rPr>
          <w:sz w:val="28"/>
          <w:szCs w:val="28"/>
        </w:rPr>
        <w:t>Федосеев А.</w:t>
      </w:r>
      <w:r w:rsidR="004A6E61" w:rsidRPr="00F96237">
        <w:rPr>
          <w:sz w:val="28"/>
          <w:szCs w:val="28"/>
        </w:rPr>
        <w:t>А.</w:t>
      </w:r>
    </w:p>
    <w:p w:rsidR="004A6E61" w:rsidRPr="00F96237" w:rsidRDefault="004A6E61" w:rsidP="00F96237">
      <w:pPr>
        <w:pStyle w:val="3"/>
        <w:rPr>
          <w:sz w:val="28"/>
          <w:szCs w:val="28"/>
        </w:rPr>
      </w:pPr>
      <w:r w:rsidRPr="00F96237">
        <w:rPr>
          <w:sz w:val="28"/>
          <w:szCs w:val="28"/>
        </w:rPr>
        <w:t xml:space="preserve">Руководитель: </w:t>
      </w:r>
      <w:r w:rsidR="00B059FA" w:rsidRPr="00F96237">
        <w:rPr>
          <w:sz w:val="28"/>
          <w:szCs w:val="28"/>
        </w:rPr>
        <w:t>Пашинский В.А</w:t>
      </w:r>
    </w:p>
    <w:p w:rsidR="004A6E61" w:rsidRPr="00F96237" w:rsidRDefault="004A6E61" w:rsidP="00F96237">
      <w:pPr>
        <w:spacing w:line="360" w:lineRule="auto"/>
        <w:jc w:val="right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right"/>
        <w:rPr>
          <w:sz w:val="28"/>
          <w:szCs w:val="28"/>
        </w:rPr>
      </w:pPr>
    </w:p>
    <w:p w:rsidR="004A6E61" w:rsidRPr="00F96237" w:rsidRDefault="004A6E61" w:rsidP="00F96237">
      <w:pPr>
        <w:spacing w:line="360" w:lineRule="auto"/>
        <w:jc w:val="right"/>
        <w:rPr>
          <w:sz w:val="28"/>
          <w:szCs w:val="28"/>
        </w:rPr>
      </w:pPr>
    </w:p>
    <w:p w:rsidR="004A6E61" w:rsidRPr="006B10D6" w:rsidRDefault="004A6E61" w:rsidP="00F96237">
      <w:pPr>
        <w:spacing w:line="360" w:lineRule="auto"/>
        <w:jc w:val="center"/>
        <w:rPr>
          <w:sz w:val="28"/>
          <w:szCs w:val="28"/>
        </w:rPr>
      </w:pPr>
      <w:r w:rsidRPr="00F96237">
        <w:rPr>
          <w:sz w:val="28"/>
          <w:szCs w:val="28"/>
        </w:rPr>
        <w:t xml:space="preserve">Минск </w:t>
      </w:r>
      <w:r w:rsidR="00F96237">
        <w:rPr>
          <w:sz w:val="28"/>
          <w:szCs w:val="28"/>
        </w:rPr>
        <w:t>–</w:t>
      </w:r>
      <w:r w:rsidRPr="00F96237">
        <w:rPr>
          <w:sz w:val="28"/>
          <w:szCs w:val="28"/>
        </w:rPr>
        <w:t xml:space="preserve"> 200</w:t>
      </w:r>
      <w:r w:rsidR="00220E8A" w:rsidRPr="006B10D6">
        <w:rPr>
          <w:sz w:val="28"/>
          <w:szCs w:val="28"/>
        </w:rPr>
        <w:t>8</w:t>
      </w:r>
    </w:p>
    <w:p w:rsidR="00F96237" w:rsidRPr="006B10D6" w:rsidRDefault="00F96237" w:rsidP="00F96237">
      <w:pPr>
        <w:spacing w:line="360" w:lineRule="auto"/>
        <w:jc w:val="center"/>
        <w:rPr>
          <w:sz w:val="28"/>
          <w:szCs w:val="28"/>
        </w:rPr>
      </w:pPr>
    </w:p>
    <w:p w:rsidR="00F47385" w:rsidRPr="006B10D6" w:rsidRDefault="00F96237" w:rsidP="00F96237">
      <w:pPr>
        <w:spacing w:line="360" w:lineRule="auto"/>
        <w:ind w:firstLine="709"/>
        <w:jc w:val="both"/>
        <w:rPr>
          <w:rStyle w:val="a3"/>
          <w:b/>
          <w:bCs/>
          <w:color w:val="000000"/>
          <w:sz w:val="28"/>
          <w:szCs w:val="28"/>
          <w:vertAlign w:val="baseline"/>
        </w:rPr>
      </w:pPr>
      <w:r w:rsidRPr="006B10D6">
        <w:rPr>
          <w:sz w:val="28"/>
          <w:szCs w:val="28"/>
        </w:rPr>
        <w:br w:type="page"/>
      </w:r>
      <w:r w:rsidRPr="00F96237">
        <w:rPr>
          <w:rStyle w:val="a3"/>
          <w:b/>
          <w:bCs/>
          <w:color w:val="000000"/>
          <w:sz w:val="28"/>
          <w:szCs w:val="28"/>
          <w:vertAlign w:val="baseline"/>
        </w:rPr>
        <w:lastRenderedPageBreak/>
        <w:t>Введение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Микроклимат – это совокупность условий окружающей среды в некотором ограниченном пространстве, например в помещении или его части. Благоприятный микроклимат стимулирует жизнедеятельность и продуктивность животных и птицы, рост растений в сооружения защищенного грунта, способствует сохранности сельскохозяйственной продукции в хранилищах.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Важнейший параметр микроклимата – температуру – поддерживают в помещениях с помощью систем отопления и вентиляции или кондиционирования воздуха.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Электротермическое оборудование применяют в животноводческих, птицеводческих, подсобных и вспомогательных  помещениях, сооружения защищенного грунта и хранилищах сельскохозяйственной продукции.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Создав оптимальный микроклимат, можно при одинаковом уровне кормления увеличить прирост живой массы КРС на 20…25%, надой молока на 15…20%, сократить отход молодняка на 10…15%, снизить потери продукции в хранилищах на 10…20%, получать в течение года свежие овощи, а также продлить срок службы оборудования или помещений.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По функциональному назначению различают: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- оборудование общего отопления;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- местного обогрева;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- смешанное.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способу использования электрической энергии: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- прямого (с аккумуляцией теплоты и без нее) отопления;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- косвенного (с тепловыми насосами и теплообменниками) отопления.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 зависимости от применяемого оборудования существуют следующие виды отопления: элетрокалориферное, электрокотельное, электропечное, элементное, лучистое и комбинированное.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общего отопления в животноводческих помещениях, в основном, применяют электрокалориферные установки, электрокалориферы, электропечи, электрокотельные, электротепловые насосы и кондиционеры воздуха. Для местного – электрообогреваемые полы и панели, установки инфракрасного, напольного и комбинированного обогрева.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96237" w:rsidP="00F96237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6B10D6">
        <w:rPr>
          <w:color w:val="000000"/>
          <w:sz w:val="28"/>
          <w:szCs w:val="28"/>
        </w:rPr>
        <w:br w:type="page"/>
      </w:r>
      <w:r w:rsidRPr="00F96237">
        <w:rPr>
          <w:b/>
          <w:bCs/>
          <w:color w:val="000000"/>
          <w:sz w:val="28"/>
          <w:szCs w:val="28"/>
        </w:rPr>
        <w:t>1</w:t>
      </w:r>
      <w:r w:rsidR="00F47385" w:rsidRPr="00F96237">
        <w:rPr>
          <w:b/>
          <w:bCs/>
          <w:color w:val="000000"/>
          <w:sz w:val="28"/>
          <w:szCs w:val="28"/>
        </w:rPr>
        <w:t xml:space="preserve"> Расчет мощности электрокалориферной установки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Расчет ведем по методике, описанной в пункте 3 [1].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Расчётный тепловой поток для помещения молочно-товарной фермы определяем по формуле (1) [1] :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20"/>
          <w:sz w:val="28"/>
          <w:szCs w:val="28"/>
        </w:rPr>
        <w:object w:dxaOrig="4420" w:dyaOrig="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1.25pt;height:21.75pt" o:ole="" fillcolor="window">
            <v:imagedata r:id="rId5" o:title=""/>
          </v:shape>
          <o:OLEObject Type="Embed" ProgID="Equation.3" ShapeID="_x0000_i1025" DrawAspect="Content" ObjectID="_1469884178" r:id="rId6"/>
        </w:object>
      </w:r>
      <w:r w:rsidR="00F47385" w:rsidRPr="00F96237">
        <w:rPr>
          <w:color w:val="000000"/>
          <w:sz w:val="28"/>
          <w:szCs w:val="28"/>
        </w:rPr>
        <w:t xml:space="preserve">  (1.1)</w:t>
      </w:r>
    </w:p>
    <w:p w:rsidR="00F96237" w:rsidRPr="0050036F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где </w:t>
      </w:r>
      <w:r w:rsidRPr="00F96237">
        <w:rPr>
          <w:color w:val="000000"/>
          <w:sz w:val="28"/>
          <w:szCs w:val="28"/>
          <w:lang w:val="en-US"/>
        </w:rPr>
        <w:t>q</w:t>
      </w:r>
      <w:r w:rsidRPr="00F96237">
        <w:rPr>
          <w:rStyle w:val="a4"/>
          <w:color w:val="000000"/>
          <w:sz w:val="28"/>
          <w:szCs w:val="28"/>
          <w:lang w:val="en-US"/>
        </w:rPr>
        <w:t>o</w:t>
      </w:r>
      <w:r w:rsidRPr="00F96237">
        <w:rPr>
          <w:color w:val="000000"/>
          <w:sz w:val="28"/>
          <w:szCs w:val="28"/>
        </w:rPr>
        <w:t xml:space="preserve"> – отопительная характеристика здания, Вт/(м</w:t>
      </w:r>
      <w:r w:rsidRPr="00F96237">
        <w:rPr>
          <w:rStyle w:val="a3"/>
          <w:color w:val="000000"/>
          <w:sz w:val="28"/>
          <w:szCs w:val="28"/>
        </w:rPr>
        <w:t>3.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  <w:lang w:val="en-US"/>
        </w:rPr>
        <w:t>C</w:t>
      </w:r>
      <w:r w:rsidRPr="00F96237">
        <w:rPr>
          <w:color w:val="000000"/>
          <w:sz w:val="28"/>
          <w:szCs w:val="28"/>
        </w:rPr>
        <w:t xml:space="preserve">), из исходных данных </w:t>
      </w:r>
      <w:r w:rsidRPr="00F96237">
        <w:rPr>
          <w:color w:val="000000"/>
          <w:sz w:val="28"/>
          <w:szCs w:val="28"/>
          <w:lang w:val="en-US"/>
        </w:rPr>
        <w:t>q</w:t>
      </w:r>
      <w:r w:rsidRPr="00F96237">
        <w:rPr>
          <w:rStyle w:val="a4"/>
          <w:color w:val="000000"/>
          <w:sz w:val="28"/>
          <w:szCs w:val="28"/>
          <w:lang w:val="en-US"/>
        </w:rPr>
        <w:t>o</w:t>
      </w:r>
      <w:r w:rsidRPr="00F96237">
        <w:rPr>
          <w:rStyle w:val="a4"/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>= 0.55Вт/(м</w:t>
      </w:r>
      <w:r w:rsidRPr="00F96237">
        <w:rPr>
          <w:rStyle w:val="a3"/>
          <w:color w:val="000000"/>
          <w:sz w:val="28"/>
          <w:szCs w:val="28"/>
        </w:rPr>
        <w:t>3.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  <w:lang w:val="en-US"/>
        </w:rPr>
        <w:t>C</w:t>
      </w:r>
      <w:r w:rsidRPr="00F96237">
        <w:rPr>
          <w:color w:val="000000"/>
          <w:sz w:val="28"/>
          <w:szCs w:val="28"/>
        </w:rPr>
        <w:t>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V</w:t>
      </w:r>
      <w:r w:rsidRPr="00F96237">
        <w:rPr>
          <w:color w:val="000000"/>
          <w:sz w:val="28"/>
          <w:szCs w:val="28"/>
        </w:rPr>
        <w:t xml:space="preserve"> – внутренний объем помещения, 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sym w:font="Symbol" w:char="F072"/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– плотность воздуха, </w:t>
      </w:r>
      <w:r w:rsidRPr="00F96237">
        <w:rPr>
          <w:color w:val="000000"/>
          <w:sz w:val="28"/>
          <w:szCs w:val="28"/>
          <w:lang w:val="en-US"/>
        </w:rPr>
        <w:sym w:font="Symbol" w:char="F072"/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= 1.29кг/м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rStyle w:val="a5"/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>(пункт 3 [1]);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C</w:t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– удельная теплоемкость воздуха, </w:t>
      </w:r>
      <w:r w:rsidRPr="00F96237">
        <w:rPr>
          <w:color w:val="000000"/>
          <w:sz w:val="28"/>
          <w:szCs w:val="28"/>
          <w:lang w:val="en-US"/>
        </w:rPr>
        <w:t>C</w:t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= 1000 Дж/(кг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 xml:space="preserve"> – подача вентиляционного воздуха, 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/с;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– температура воздуха внутри помещения, из исходных данных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= +14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 xml:space="preserve"> – расчетная температура наружного воздуха, из исходных данных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 xml:space="preserve"> = -8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Ф</w:t>
      </w:r>
      <w:r w:rsidRPr="00F96237">
        <w:rPr>
          <w:rStyle w:val="a4"/>
          <w:color w:val="000000"/>
          <w:sz w:val="28"/>
          <w:szCs w:val="28"/>
        </w:rPr>
        <w:t>ж</w:t>
      </w:r>
      <w:r w:rsidRPr="00F96237">
        <w:rPr>
          <w:color w:val="000000"/>
          <w:sz w:val="28"/>
          <w:szCs w:val="28"/>
        </w:rPr>
        <w:t xml:space="preserve"> – поток теплоты, выделяемый от животных, Вт.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Расчетный объем помещения определяем по формуле (2) [1]: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14"/>
          <w:sz w:val="28"/>
          <w:szCs w:val="28"/>
          <w:lang w:val="en-US"/>
        </w:rPr>
        <w:object w:dxaOrig="1219" w:dyaOrig="380">
          <v:shape id="_x0000_i1026" type="#_x0000_t75" style="width:60.75pt;height:18.75pt" o:ole="" fillcolor="window">
            <v:imagedata r:id="rId7" o:title=""/>
          </v:shape>
          <o:OLEObject Type="Embed" ProgID="Equation.3" ShapeID="_x0000_i1026" DrawAspect="Content" ObjectID="_1469884179" r:id="rId8"/>
        </w:object>
      </w:r>
      <w:r w:rsidR="00F96237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(1.2)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где 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V</w:t>
      </w:r>
      <w:r w:rsidRPr="00F96237">
        <w:rPr>
          <w:rStyle w:val="a4"/>
          <w:color w:val="000000"/>
          <w:sz w:val="28"/>
          <w:szCs w:val="28"/>
        </w:rPr>
        <w:t>0</w:t>
      </w:r>
      <w:r w:rsidRPr="00F96237">
        <w:rPr>
          <w:color w:val="000000"/>
          <w:sz w:val="28"/>
          <w:szCs w:val="28"/>
        </w:rPr>
        <w:t xml:space="preserve"> – удельный объем помещения (на одну голову скота), из исходный данных </w:t>
      </w:r>
      <w:r w:rsidRPr="00F96237">
        <w:rPr>
          <w:color w:val="000000"/>
          <w:sz w:val="28"/>
          <w:szCs w:val="28"/>
          <w:lang w:val="en-US"/>
        </w:rPr>
        <w:t>V</w:t>
      </w:r>
      <w:r w:rsidRPr="00F96237">
        <w:rPr>
          <w:rStyle w:val="a4"/>
          <w:color w:val="000000"/>
          <w:sz w:val="28"/>
          <w:szCs w:val="28"/>
        </w:rPr>
        <w:t>0</w:t>
      </w:r>
      <w:r w:rsidRPr="00F96237">
        <w:rPr>
          <w:color w:val="000000"/>
          <w:sz w:val="28"/>
          <w:szCs w:val="28"/>
        </w:rPr>
        <w:t xml:space="preserve"> = 0,4м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/гол;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N</w:t>
      </w:r>
      <w:r w:rsidRPr="00F96237">
        <w:rPr>
          <w:color w:val="000000"/>
          <w:sz w:val="28"/>
          <w:szCs w:val="28"/>
        </w:rPr>
        <w:t xml:space="preserve"> – количество животных в помещении, из исходных данных </w:t>
      </w:r>
      <w:r w:rsidRPr="00F96237">
        <w:rPr>
          <w:color w:val="000000"/>
          <w:sz w:val="28"/>
          <w:szCs w:val="28"/>
          <w:lang w:val="en-US"/>
        </w:rPr>
        <w:t>N</w:t>
      </w:r>
      <w:r w:rsidRPr="00F96237">
        <w:rPr>
          <w:color w:val="000000"/>
          <w:sz w:val="28"/>
          <w:szCs w:val="28"/>
        </w:rPr>
        <w:t xml:space="preserve"> = 30000гол.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Подставляя числовые значения в формулу (1.2), получаем: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6"/>
          <w:sz w:val="28"/>
          <w:szCs w:val="28"/>
          <w:lang w:val="en-US"/>
        </w:rPr>
        <w:object w:dxaOrig="480" w:dyaOrig="300">
          <v:shape id="_x0000_i1027" type="#_x0000_t75" style="width:24pt;height:15pt" o:ole="" fillcolor="window">
            <v:imagedata r:id="rId9" o:title=""/>
          </v:shape>
          <o:OLEObject Type="Embed" ProgID="Equation.3" ShapeID="_x0000_i1027" DrawAspect="Content" ObjectID="_1469884180" r:id="rId10"/>
        </w:object>
      </w:r>
      <w:r w:rsidR="00F47385" w:rsidRPr="00F96237">
        <w:rPr>
          <w:color w:val="000000"/>
          <w:sz w:val="28"/>
          <w:szCs w:val="28"/>
        </w:rPr>
        <w:t>0,4*30000=12000,м</w:t>
      </w:r>
      <w:r w:rsidR="00F47385" w:rsidRPr="00F96237">
        <w:rPr>
          <w:color w:val="000000"/>
          <w:sz w:val="28"/>
          <w:szCs w:val="28"/>
          <w:vertAlign w:val="superscript"/>
        </w:rPr>
        <w:t>3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Подачу вентиляционного воздуха приближенно определяем по формуле (3) [1]:</w:t>
      </w:r>
      <w:r w:rsidR="00F96237" w:rsidRPr="00F96237">
        <w:rPr>
          <w:color w:val="000000"/>
          <w:sz w:val="28"/>
          <w:szCs w:val="28"/>
        </w:rPr>
        <w:t xml:space="preserve"> 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28"/>
          <w:sz w:val="28"/>
          <w:szCs w:val="28"/>
          <w:lang w:val="en-US"/>
        </w:rPr>
        <w:object w:dxaOrig="1900" w:dyaOrig="780">
          <v:shape id="_x0000_i1028" type="#_x0000_t75" style="width:95.25pt;height:39pt" o:ole="" fillcolor="window">
            <v:imagedata r:id="rId11" o:title=""/>
          </v:shape>
          <o:OLEObject Type="Embed" ProgID="Equation.3" ShapeID="_x0000_i1028" DrawAspect="Content" ObjectID="_1469884181" r:id="rId12"/>
        </w:object>
      </w:r>
      <w:r w:rsidR="00F96237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(1.3)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t>l</w:t>
      </w:r>
      <w:r w:rsidR="00F47385" w:rsidRPr="00F96237">
        <w:rPr>
          <w:color w:val="000000"/>
          <w:sz w:val="28"/>
          <w:szCs w:val="28"/>
        </w:rPr>
        <w:t xml:space="preserve"> – удельная подача воздуха, для коров принимаем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 xml:space="preserve"> = 750м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/(кг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color w:val="000000"/>
          <w:sz w:val="28"/>
          <w:szCs w:val="28"/>
        </w:rPr>
        <w:t>ч) (таблица 10.11 [3]);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m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– средняя масса одного животного, из исходных данных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m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= 1кг;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0.8 – Коэффициент учитывающий дополнительный приток воздуха за счёт инфильтрации. Подставляя числовые значения в формулу (1.3), получаем: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>=(0/8*0,75*10^3*1*30000)/3600=5 м</w:t>
      </w:r>
      <w:r w:rsidRPr="00F96237">
        <w:rPr>
          <w:color w:val="000000"/>
          <w:sz w:val="28"/>
          <w:szCs w:val="28"/>
          <w:vertAlign w:val="superscript"/>
        </w:rPr>
        <w:t>3</w:t>
      </w:r>
      <w:r w:rsidRPr="00F96237">
        <w:rPr>
          <w:color w:val="000000"/>
          <w:sz w:val="28"/>
          <w:szCs w:val="28"/>
        </w:rPr>
        <w:t>/с,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Поток теплоты от животных определяем по формуле (4) [1]: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18"/>
          <w:sz w:val="28"/>
          <w:szCs w:val="28"/>
          <w:lang w:val="en-US"/>
        </w:rPr>
        <w:object w:dxaOrig="1400" w:dyaOrig="420">
          <v:shape id="_x0000_i1029" type="#_x0000_t75" style="width:69.75pt;height:21pt" o:ole="" fillcolor="window">
            <v:imagedata r:id="rId13" o:title=""/>
          </v:shape>
          <o:OLEObject Type="Embed" ProgID="Equation.3" ShapeID="_x0000_i1029" DrawAspect="Content" ObjectID="_1469884182" r:id="rId14"/>
        </w:object>
      </w:r>
      <w:r w:rsidR="00F96237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(1.4)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Ф</w:t>
      </w:r>
      <w:r w:rsidR="00F47385" w:rsidRPr="00F96237">
        <w:rPr>
          <w:rStyle w:val="a4"/>
          <w:color w:val="000000"/>
          <w:sz w:val="28"/>
          <w:szCs w:val="28"/>
        </w:rPr>
        <w:t>1</w:t>
      </w:r>
      <w:r w:rsidR="00F47385" w:rsidRPr="00F96237">
        <w:rPr>
          <w:color w:val="000000"/>
          <w:sz w:val="28"/>
          <w:szCs w:val="28"/>
        </w:rPr>
        <w:t xml:space="preserve"> – явные тепловыделения одним животным, для коров принимаем Ф</w:t>
      </w:r>
      <w:r w:rsidR="00F47385" w:rsidRPr="00F96237">
        <w:rPr>
          <w:rStyle w:val="a4"/>
          <w:color w:val="000000"/>
          <w:sz w:val="28"/>
          <w:szCs w:val="28"/>
        </w:rPr>
        <w:t>1</w:t>
      </w:r>
      <w:r w:rsidR="00F47385" w:rsidRPr="00F96237">
        <w:rPr>
          <w:color w:val="000000"/>
          <w:sz w:val="28"/>
          <w:szCs w:val="28"/>
        </w:rPr>
        <w:t xml:space="preserve"> = 8,49Вт/гол (таблица 10.9 [3]).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Подставляя расчетные значения в формулу (1.4), получаем: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Ф</w:t>
      </w:r>
      <w:r w:rsidRPr="00F96237">
        <w:rPr>
          <w:color w:val="000000"/>
          <w:sz w:val="28"/>
          <w:szCs w:val="28"/>
          <w:vertAlign w:val="subscript"/>
        </w:rPr>
        <w:t>ж</w:t>
      </w:r>
      <w:r w:rsidRPr="00F96237">
        <w:rPr>
          <w:color w:val="000000"/>
          <w:sz w:val="28"/>
          <w:szCs w:val="28"/>
        </w:rPr>
        <w:t>=8,49*30000=254700Вт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Используя полученные данные, определяем расчётный тепловой поток по формуле (1.1):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Ф=(0,55*12000+1.29*1000*5)*(14+8)-254700=32400 Вт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Установленную мощность электрокалориферной установки (ЭКУ) определяем по формуле (5) [1]: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30"/>
          <w:sz w:val="28"/>
          <w:szCs w:val="28"/>
        </w:rPr>
        <w:object w:dxaOrig="1300" w:dyaOrig="720">
          <v:shape id="_x0000_i1030" type="#_x0000_t75" style="width:65.25pt;height:36pt" o:ole="" fillcolor="window">
            <v:imagedata r:id="rId15" o:title=""/>
          </v:shape>
          <o:OLEObject Type="Embed" ProgID="Equation.3" ShapeID="_x0000_i1030" DrawAspect="Content" ObjectID="_1469884183" r:id="rId16"/>
        </w:object>
      </w:r>
      <w:r w:rsidR="00F96237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(1.5)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="00F96237"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>К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– коэффициент запаса, в соответствиями с рекомендациями пункта 3 [1], принимаем К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= 1,1;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sym w:font="Symbol" w:char="F068"/>
      </w:r>
      <w:r w:rsidRPr="00F96237">
        <w:rPr>
          <w:color w:val="000000"/>
          <w:sz w:val="28"/>
          <w:szCs w:val="28"/>
        </w:rPr>
        <w:t xml:space="preserve"> – коэффициент полезного действия (КПД) установки, принимаем </w:t>
      </w:r>
      <w:r w:rsidRPr="00F96237">
        <w:rPr>
          <w:color w:val="000000"/>
          <w:sz w:val="28"/>
          <w:szCs w:val="28"/>
          <w:lang w:val="en-US"/>
        </w:rPr>
        <w:sym w:font="Symbol" w:char="F068"/>
      </w:r>
      <w:r w:rsidRPr="00F96237">
        <w:rPr>
          <w:color w:val="000000"/>
          <w:sz w:val="28"/>
          <w:szCs w:val="28"/>
        </w:rPr>
        <w:t xml:space="preserve"> = 0,9.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Получаем: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Р=1,1*32400/0,9=39,6 кВт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Затем, по установленной мощности ЭКУ определяем единичную мощность установки P</w:t>
      </w:r>
      <w:r w:rsidRPr="00F96237">
        <w:rPr>
          <w:rStyle w:val="a4"/>
          <w:color w:val="000000"/>
          <w:sz w:val="28"/>
          <w:szCs w:val="28"/>
        </w:rPr>
        <w:t>эку</w:t>
      </w:r>
      <w:r w:rsidRPr="00F96237">
        <w:rPr>
          <w:color w:val="000000"/>
          <w:sz w:val="28"/>
          <w:szCs w:val="28"/>
        </w:rPr>
        <w:t xml:space="preserve">, и их количество </w:t>
      </w:r>
      <w:r w:rsidRPr="00F96237">
        <w:rPr>
          <w:color w:val="000000"/>
          <w:sz w:val="28"/>
          <w:szCs w:val="28"/>
          <w:lang w:val="en-US"/>
        </w:rPr>
        <w:t>n</w:t>
      </w:r>
      <w:r w:rsidRPr="00F96237">
        <w:rPr>
          <w:rStyle w:val="a4"/>
          <w:color w:val="000000"/>
          <w:sz w:val="28"/>
          <w:szCs w:val="28"/>
        </w:rPr>
        <w:t>эку</w:t>
      </w:r>
      <w:r w:rsidRPr="00F96237">
        <w:rPr>
          <w:color w:val="000000"/>
          <w:sz w:val="28"/>
          <w:szCs w:val="28"/>
        </w:rPr>
        <w:t>. При выборе руководствуемся: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- соображениями надежности снабжения;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- равномерностью распределения подогретого воздуха;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- возможностью размещения установок в помещении.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Выбираем 4 ЭКУ мощностью каждая по 9,9 кВт. Ближайшая большая мощность в размерном ряду – 10 кВт.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Определяем количество трубчатых нагревательных элементов (ТЭНов) в установке: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30"/>
          <w:sz w:val="28"/>
          <w:szCs w:val="28"/>
        </w:rPr>
        <w:object w:dxaOrig="1500" w:dyaOrig="720">
          <v:shape id="_x0000_i1031" type="#_x0000_t75" style="width:75pt;height:36pt" o:ole="" fillcolor="window">
            <v:imagedata r:id="rId17" o:title=""/>
          </v:shape>
          <o:OLEObject Type="Embed" ProgID="Equation.3" ShapeID="_x0000_i1031" DrawAspect="Content" ObjectID="_1469884184" r:id="rId18"/>
        </w:object>
      </w:r>
      <w:r w:rsidR="00F47385" w:rsidRPr="00F96237">
        <w:rPr>
          <w:color w:val="000000"/>
          <w:sz w:val="28"/>
          <w:szCs w:val="28"/>
        </w:rPr>
        <w:t>10/1.8=6 шт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Принимаем </w:t>
      </w:r>
      <w:r w:rsidRPr="00F96237">
        <w:rPr>
          <w:color w:val="000000"/>
          <w:sz w:val="28"/>
          <w:szCs w:val="28"/>
          <w:lang w:val="en-US"/>
        </w:rPr>
        <w:t>z</w:t>
      </w:r>
      <w:r w:rsidRPr="00F96237">
        <w:rPr>
          <w:rStyle w:val="a4"/>
          <w:color w:val="000000"/>
          <w:sz w:val="28"/>
          <w:szCs w:val="28"/>
        </w:rPr>
        <w:t>эку</w:t>
      </w:r>
      <w:r w:rsidRPr="00F96237">
        <w:rPr>
          <w:color w:val="000000"/>
          <w:sz w:val="28"/>
          <w:szCs w:val="28"/>
        </w:rPr>
        <w:t xml:space="preserve"> = 6 шт. Число ТЭНов должно быть кратным 3 (количество фаз), кратным числу ступеней регулирования </w:t>
      </w:r>
      <w:r w:rsidRPr="00F96237">
        <w:rPr>
          <w:color w:val="000000"/>
          <w:sz w:val="28"/>
          <w:szCs w:val="28"/>
          <w:lang w:val="en-US"/>
        </w:rPr>
        <w:t>n</w:t>
      </w:r>
      <w:r w:rsidRPr="00F96237">
        <w:rPr>
          <w:rStyle w:val="a4"/>
          <w:color w:val="000000"/>
          <w:sz w:val="28"/>
          <w:szCs w:val="28"/>
        </w:rPr>
        <w:t>сек</w:t>
      </w:r>
      <w:r w:rsidRPr="00F96237">
        <w:rPr>
          <w:color w:val="000000"/>
          <w:sz w:val="28"/>
          <w:szCs w:val="28"/>
        </w:rPr>
        <w:t xml:space="preserve"> = 2 (таблица 4 [1]).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Определяем количество ТЭНов в фазе установки: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30"/>
          <w:sz w:val="28"/>
          <w:szCs w:val="28"/>
        </w:rPr>
        <w:object w:dxaOrig="2360" w:dyaOrig="700">
          <v:shape id="_x0000_i1032" type="#_x0000_t75" style="width:117.75pt;height:35.25pt" o:ole="" fillcolor="window">
            <v:imagedata r:id="rId19" o:title=""/>
          </v:shape>
          <o:OLEObject Type="Embed" ProgID="Equation.3" ShapeID="_x0000_i1032" DrawAspect="Content" ObjectID="_1469884185" r:id="rId20"/>
        </w:object>
      </w:r>
      <w:r w:rsidR="00F47385" w:rsidRPr="00F96237">
        <w:rPr>
          <w:color w:val="000000"/>
          <w:sz w:val="28"/>
          <w:szCs w:val="28"/>
        </w:rPr>
        <w:t>1 шт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Принимаем </w:t>
      </w:r>
      <w:r w:rsidRPr="00F96237">
        <w:rPr>
          <w:color w:val="000000"/>
          <w:sz w:val="28"/>
          <w:szCs w:val="28"/>
          <w:lang w:val="en-US"/>
        </w:rPr>
        <w:t>Z</w:t>
      </w:r>
      <w:r w:rsidRPr="00F96237">
        <w:rPr>
          <w:color w:val="000000"/>
          <w:sz w:val="28"/>
          <w:szCs w:val="28"/>
          <w:vertAlign w:val="subscript"/>
        </w:rPr>
        <w:t>фв</w:t>
      </w:r>
      <w:r w:rsidRPr="00F96237">
        <w:rPr>
          <w:color w:val="000000"/>
          <w:sz w:val="28"/>
          <w:szCs w:val="28"/>
        </w:rPr>
        <w:t>=1 ТЭН.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96237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Действительная мощность установки определяется по формуле (9):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6B10D6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position w:val="-22"/>
          <w:sz w:val="28"/>
          <w:szCs w:val="28"/>
        </w:rPr>
        <w:object w:dxaOrig="2460" w:dyaOrig="460">
          <v:shape id="_x0000_i1033" type="#_x0000_t75" style="width:123pt;height:23.25pt" o:ole="" fillcolor="window">
            <v:imagedata r:id="rId21" o:title=""/>
          </v:shape>
          <o:OLEObject Type="Embed" ProgID="Equation.3" ShapeID="_x0000_i1033" DrawAspect="Content" ObjectID="_1469884186" r:id="rId22"/>
        </w:object>
      </w:r>
      <w:r w:rsidR="00F96237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(1.6)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Получаем: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</w:t>
      </w:r>
      <w:r w:rsidRPr="00F96237">
        <w:rPr>
          <w:color w:val="000000"/>
          <w:sz w:val="28"/>
          <w:szCs w:val="28"/>
          <w:vertAlign w:val="subscript"/>
        </w:rPr>
        <w:t>эку.д</w:t>
      </w:r>
      <w:r w:rsidRPr="00F96237">
        <w:rPr>
          <w:color w:val="000000"/>
          <w:sz w:val="28"/>
          <w:szCs w:val="28"/>
        </w:rPr>
        <w:t>=3*2*1*1.8=10,8 кВт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Предельное отклонение полученного значения действительной мощности ЭКУ </w:t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rStyle w:val="a4"/>
          <w:color w:val="000000"/>
          <w:sz w:val="28"/>
          <w:szCs w:val="28"/>
        </w:rPr>
        <w:t>эку.д.</w:t>
      </w:r>
      <w:r w:rsidRPr="00F96237">
        <w:rPr>
          <w:color w:val="000000"/>
          <w:sz w:val="28"/>
          <w:szCs w:val="28"/>
        </w:rPr>
        <w:t xml:space="preserve"> допускается в пределах от –10% до +10%.  В нашем случае это условие выполняется:</w:t>
      </w:r>
    </w:p>
    <w:p w:rsidR="00F47385" w:rsidRPr="00F96237" w:rsidRDefault="00F47385" w:rsidP="00F96237">
      <w:pPr>
        <w:spacing w:line="360" w:lineRule="auto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51CDC">
        <w:rPr>
          <w:position w:val="-32"/>
        </w:rPr>
        <w:object w:dxaOrig="3640" w:dyaOrig="740">
          <v:shape id="_x0000_i1034" type="#_x0000_t75" style="width:182.25pt;height:36.75pt" o:ole="" o:allowoverlap="f">
            <v:imagedata r:id="rId23" o:title=""/>
          </v:shape>
          <o:OLEObject Type="Embed" ProgID="Equation.3" ShapeID="_x0000_i1034" DrawAspect="Content" ObjectID="_1469884187" r:id="rId24"/>
        </w:object>
      </w:r>
    </w:p>
    <w:p w:rsidR="00F96237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Суммарная мощность всех калориферных установок определяется по формуле (8) [1]:</w:t>
      </w:r>
    </w:p>
    <w:p w:rsidR="00F96237" w:rsidRPr="006B10D6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13EF4">
        <w:rPr>
          <w:position w:val="-14"/>
        </w:rPr>
        <w:object w:dxaOrig="2240" w:dyaOrig="380">
          <v:shape id="_x0000_i1035" type="#_x0000_t75" style="width:111.75pt;height:18.75pt" o:ole="" o:allowoverlap="f">
            <v:imagedata r:id="rId25" o:title=""/>
          </v:shape>
          <o:OLEObject Type="Embed" ProgID="Equation.3" ShapeID="_x0000_i1035" DrawAspect="Content" ObjectID="_1469884188" r:id="rId26"/>
        </w:object>
      </w:r>
      <w:r w:rsidR="00F96237">
        <w:rPr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color w:val="000000"/>
          <w:sz w:val="28"/>
          <w:szCs w:val="28"/>
        </w:rPr>
        <w:t>(1.7)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6237">
        <w:rPr>
          <w:color w:val="000000"/>
          <w:sz w:val="28"/>
          <w:szCs w:val="28"/>
        </w:rPr>
        <w:t>Имеем:</w:t>
      </w:r>
    </w:p>
    <w:p w:rsidR="00F96237" w:rsidRPr="00F96237" w:rsidRDefault="00F96237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0B1C">
        <w:rPr>
          <w:position w:val="-10"/>
        </w:rPr>
        <w:object w:dxaOrig="2740" w:dyaOrig="320">
          <v:shape id="_x0000_i1036" type="#_x0000_t75" style="width:137.25pt;height:15.75pt" o:ole="" o:allowoverlap="f">
            <v:imagedata r:id="rId27" o:title=""/>
          </v:shape>
          <o:OLEObject Type="Embed" ProgID="Equation.3" ShapeID="_x0000_i1036" DrawAspect="Content" ObjectID="_1469884189" r:id="rId28"/>
        </w:object>
      </w:r>
    </w:p>
    <w:p w:rsidR="00F47385" w:rsidRPr="00F96237" w:rsidRDefault="00B0533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.35pt;margin-top:596.6pt;width:99pt;height:19pt;z-index:251658240" o:allowincell="f">
            <v:imagedata r:id="rId29" o:title=""/>
          </v:shape>
          <o:OLEObject Type="Embed" ProgID="Equation.3" ShapeID="_x0000_s1026" DrawAspect="Content" ObjectID="_1469884248" r:id="rId30"/>
        </w:object>
      </w:r>
    </w:p>
    <w:p w:rsidR="00F47385" w:rsidRPr="00F96237" w:rsidRDefault="00F47385" w:rsidP="00F96237">
      <w:pPr>
        <w:pStyle w:val="1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Расчет трубчатых электронагревателей.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Расчет ведем по методике описанной в пункте 4 [1].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Исходные данные к расчету:</w:t>
      </w:r>
    </w:p>
    <w:p w:rsidR="00F47385" w:rsidRPr="00F96237" w:rsidRDefault="00F47385" w:rsidP="00F96237">
      <w:pPr>
        <w:numPr>
          <w:ilvl w:val="0"/>
          <w:numId w:val="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мощность ТЭНа: P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= 1,8кВт;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питающее напряжение: U = 220 В;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длина активной части ТЭНа: L</w:t>
      </w:r>
      <w:r w:rsidRPr="00F96237">
        <w:rPr>
          <w:rStyle w:val="a4"/>
          <w:color w:val="000000"/>
          <w:sz w:val="28"/>
          <w:szCs w:val="28"/>
        </w:rPr>
        <w:t>акт</w:t>
      </w:r>
      <w:r w:rsidRPr="00F96237">
        <w:rPr>
          <w:color w:val="000000"/>
          <w:sz w:val="28"/>
          <w:szCs w:val="28"/>
        </w:rPr>
        <w:t xml:space="preserve"> = 0.48м;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форма ТЭНа: прямая;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условия эксплуатации: нагрев движущегося воздуха, теплопередача от ТЭНов осуществляется конвекцией, допустимая температура поверхности трубки t</w:t>
      </w:r>
      <w:r w:rsidRPr="00F96237">
        <w:rPr>
          <w:rStyle w:val="a4"/>
          <w:color w:val="000000"/>
          <w:sz w:val="28"/>
          <w:szCs w:val="28"/>
        </w:rPr>
        <w:t>тр</w:t>
      </w:r>
      <w:r w:rsidRPr="00F96237">
        <w:rPr>
          <w:color w:val="000000"/>
          <w:sz w:val="28"/>
          <w:szCs w:val="28"/>
        </w:rPr>
        <w:t xml:space="preserve"> для условий отопительно-вентиляционных систем сельскохозяйственных помещений 180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диаметр трубки d</w:t>
      </w:r>
      <w:r w:rsidRPr="00F96237">
        <w:rPr>
          <w:rStyle w:val="a4"/>
          <w:color w:val="000000"/>
          <w:sz w:val="28"/>
          <w:szCs w:val="28"/>
        </w:rPr>
        <w:t>тр.нар.</w:t>
      </w:r>
      <w:r w:rsidRPr="00F96237">
        <w:rPr>
          <w:color w:val="000000"/>
          <w:sz w:val="28"/>
          <w:szCs w:val="28"/>
        </w:rPr>
        <w:t xml:space="preserve"> = 13мм (таблица 5 [1]);</w:t>
      </w:r>
    </w:p>
    <w:p w:rsidR="00F47385" w:rsidRPr="00F96237" w:rsidRDefault="00F47385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площадь теплоотдачи A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= 0.27м</w:t>
      </w:r>
      <w:r w:rsidRPr="00F96237">
        <w:rPr>
          <w:rStyle w:val="a3"/>
          <w:color w:val="000000"/>
          <w:sz w:val="28"/>
          <w:szCs w:val="28"/>
        </w:rPr>
        <w:t>2</w:t>
      </w:r>
      <w:r w:rsidRPr="00F96237">
        <w:rPr>
          <w:rStyle w:val="a5"/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>(таблица 5 [1]);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Исходя из предварительных расчетов, подбираем высоту окна калорифера для данного случая. Из таблицы 6 [1] выписываем основные размеры калорифера СФО-10/0,5Т-И1 и заносим их в таблицу 4.1.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Таблица 2.1</w:t>
      </w:r>
      <w:r w:rsidR="00B2599B" w:rsidRPr="00B2599B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>Основные размеры калорифера СФО-10/0,5Т.</w:t>
      </w:r>
    </w:p>
    <w:tbl>
      <w:tblPr>
        <w:tblW w:w="0" w:type="auto"/>
        <w:tblInd w:w="41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559"/>
        <w:gridCol w:w="1418"/>
        <w:gridCol w:w="1701"/>
        <w:gridCol w:w="1559"/>
      </w:tblGrid>
      <w:tr w:rsidR="00F47385" w:rsidRPr="00F96237">
        <w:trPr>
          <w:cantSplit/>
        </w:trPr>
        <w:tc>
          <w:tcPr>
            <w:tcW w:w="1984" w:type="dxa"/>
            <w:vMerge w:val="restart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Тип калорифера</w:t>
            </w:r>
          </w:p>
        </w:tc>
        <w:tc>
          <w:tcPr>
            <w:tcW w:w="6237" w:type="dxa"/>
            <w:gridSpan w:val="4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Размеры, мм</w:t>
            </w:r>
          </w:p>
        </w:tc>
      </w:tr>
      <w:tr w:rsidR="00F47385" w:rsidRPr="00F96237">
        <w:trPr>
          <w:cantSplit/>
        </w:trPr>
        <w:tc>
          <w:tcPr>
            <w:tcW w:w="1984" w:type="dxa"/>
            <w:vMerge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59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H</w:t>
            </w:r>
          </w:p>
        </w:tc>
        <w:tc>
          <w:tcPr>
            <w:tcW w:w="1418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H1</w:t>
            </w:r>
          </w:p>
        </w:tc>
        <w:tc>
          <w:tcPr>
            <w:tcW w:w="1701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A</w:t>
            </w:r>
          </w:p>
        </w:tc>
        <w:tc>
          <w:tcPr>
            <w:tcW w:w="1559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B</w:t>
            </w:r>
          </w:p>
        </w:tc>
      </w:tr>
      <w:tr w:rsidR="00F47385" w:rsidRPr="00F96237">
        <w:tc>
          <w:tcPr>
            <w:tcW w:w="1984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СФО-10/1Т-И1</w:t>
            </w:r>
          </w:p>
        </w:tc>
        <w:tc>
          <w:tcPr>
            <w:tcW w:w="1559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140</w:t>
            </w:r>
          </w:p>
        </w:tc>
        <w:tc>
          <w:tcPr>
            <w:tcW w:w="1418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220</w:t>
            </w:r>
          </w:p>
        </w:tc>
        <w:tc>
          <w:tcPr>
            <w:tcW w:w="1701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184</w:t>
            </w:r>
          </w:p>
        </w:tc>
        <w:tc>
          <w:tcPr>
            <w:tcW w:w="1559" w:type="dxa"/>
          </w:tcPr>
          <w:p w:rsidR="00F47385" w:rsidRPr="00B2599B" w:rsidRDefault="00F47385" w:rsidP="00B2599B">
            <w:pPr>
              <w:spacing w:line="360" w:lineRule="auto"/>
              <w:rPr>
                <w:color w:val="000000"/>
              </w:rPr>
            </w:pPr>
            <w:r w:rsidRPr="00B2599B">
              <w:rPr>
                <w:color w:val="000000"/>
              </w:rPr>
              <w:t>185</w:t>
            </w:r>
          </w:p>
        </w:tc>
      </w:tr>
    </w:tbl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ТЭНы размещаем вертикально в шахматном порядке в 3 ряда. В каждом ряду размещаем 2 ТЭНа. Проверим возможность размещения ТЭНов в данном калорифере.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Диаметр оребренного ТЭНа - 40мм (в среднем), Расстояние между осями ТЭНов – 50 … 60мм. Следовательно: 50 *</w:t>
      </w:r>
      <w:r w:rsidRPr="00F96237">
        <w:rPr>
          <w:rStyle w:val="a3"/>
          <w:color w:val="000000"/>
          <w:sz w:val="28"/>
          <w:szCs w:val="28"/>
        </w:rPr>
        <w:t xml:space="preserve"> 2</w:t>
      </w:r>
      <w:r w:rsidRPr="00F96237">
        <w:rPr>
          <w:color w:val="000000"/>
          <w:sz w:val="28"/>
          <w:szCs w:val="28"/>
        </w:rPr>
        <w:t xml:space="preserve"> = 100мм &lt;= H = 140мм – условие выполняется, следовательно, для данного случая принимаем типовые размеры калорифера СФО-10/0,5Т-И1.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B2599B" w:rsidRDefault="00F47385" w:rsidP="00F96237">
      <w:pPr>
        <w:pStyle w:val="2"/>
        <w:ind w:firstLine="709"/>
        <w:jc w:val="both"/>
        <w:rPr>
          <w:b/>
          <w:bCs/>
          <w:color w:val="000000"/>
        </w:rPr>
      </w:pPr>
      <w:r w:rsidRPr="00B2599B">
        <w:rPr>
          <w:b/>
          <w:bCs/>
          <w:color w:val="000000"/>
        </w:rPr>
        <w:t>2</w:t>
      </w:r>
      <w:r w:rsidR="00B2599B">
        <w:rPr>
          <w:b/>
          <w:bCs/>
          <w:color w:val="000000"/>
        </w:rPr>
        <w:t xml:space="preserve"> Проектирование ТЭНа</w:t>
      </w:r>
    </w:p>
    <w:p w:rsidR="00B2599B" w:rsidRPr="00B2599B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Выбираем сплав сопротивления для спирали и материал оболочки. Для спирали используем нихромовый сплав Х20Н80–Н, для оболочки ТЭНа используем углеродистую сталь.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Обосновываем рабочую температуру спирали t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>, исходя из условий: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t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 xml:space="preserve"> &lt;= 0,6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t</w:t>
      </w:r>
      <w:r w:rsidRPr="00F96237">
        <w:rPr>
          <w:rStyle w:val="a4"/>
          <w:color w:val="000000"/>
          <w:sz w:val="28"/>
          <w:szCs w:val="28"/>
        </w:rPr>
        <w:t>доп</w:t>
      </w:r>
      <w:r w:rsidRPr="00F96237">
        <w:rPr>
          <w:rStyle w:val="a5"/>
          <w:color w:val="000000"/>
          <w:sz w:val="28"/>
          <w:szCs w:val="28"/>
        </w:rPr>
        <w:t>,</w:t>
      </w:r>
    </w:p>
    <w:p w:rsid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где</w:t>
      </w:r>
      <w:r w:rsidRPr="00F96237">
        <w:rPr>
          <w:rStyle w:val="a5"/>
          <w:color w:val="000000"/>
          <w:sz w:val="28"/>
          <w:szCs w:val="28"/>
        </w:rPr>
        <w:tab/>
        <w:t>t</w:t>
      </w:r>
      <w:r w:rsidRPr="00F96237">
        <w:rPr>
          <w:rStyle w:val="a4"/>
          <w:color w:val="000000"/>
          <w:sz w:val="28"/>
          <w:szCs w:val="28"/>
        </w:rPr>
        <w:t xml:space="preserve">доп </w:t>
      </w:r>
      <w:r w:rsidRPr="00F96237">
        <w:rPr>
          <w:rStyle w:val="a5"/>
          <w:color w:val="000000"/>
          <w:sz w:val="28"/>
          <w:szCs w:val="28"/>
        </w:rPr>
        <w:t xml:space="preserve">– максимальная допустимая температура для </w:t>
      </w:r>
      <w:r w:rsidRPr="00F96237">
        <w:rPr>
          <w:color w:val="000000"/>
          <w:sz w:val="28"/>
          <w:szCs w:val="28"/>
        </w:rPr>
        <w:t xml:space="preserve">нихромового сплава Х20Н80–Н, из таблицы 5.4 [2] </w:t>
      </w:r>
      <w:r w:rsidRPr="00F96237">
        <w:rPr>
          <w:rStyle w:val="a5"/>
          <w:color w:val="000000"/>
          <w:sz w:val="28"/>
          <w:szCs w:val="28"/>
        </w:rPr>
        <w:t>t</w:t>
      </w:r>
      <w:r w:rsidRPr="00F96237">
        <w:rPr>
          <w:rStyle w:val="a4"/>
          <w:color w:val="000000"/>
          <w:sz w:val="28"/>
          <w:szCs w:val="28"/>
        </w:rPr>
        <w:t>доп</w:t>
      </w:r>
      <w:r w:rsidRPr="00F96237">
        <w:rPr>
          <w:rStyle w:val="a5"/>
          <w:color w:val="000000"/>
          <w:sz w:val="28"/>
          <w:szCs w:val="28"/>
        </w:rPr>
        <w:t xml:space="preserve"> = 1100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C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 xml:space="preserve">Получаем: </w:t>
      </w:r>
      <w:r w:rsidRPr="00F96237">
        <w:rPr>
          <w:color w:val="000000"/>
          <w:sz w:val="28"/>
          <w:szCs w:val="28"/>
        </w:rPr>
        <w:t>0,6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t</w:t>
      </w:r>
      <w:r w:rsidRPr="00F96237">
        <w:rPr>
          <w:rStyle w:val="a4"/>
          <w:color w:val="000000"/>
          <w:sz w:val="28"/>
          <w:szCs w:val="28"/>
        </w:rPr>
        <w:t>доп</w:t>
      </w:r>
      <w:r w:rsidRPr="00F96237">
        <w:rPr>
          <w:rStyle w:val="a5"/>
          <w:color w:val="000000"/>
          <w:sz w:val="28"/>
          <w:szCs w:val="28"/>
        </w:rPr>
        <w:t xml:space="preserve"> = 0,6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1100 = 660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 xml:space="preserve">C. Принимаем </w:t>
      </w:r>
      <w:r w:rsidRPr="00F96237">
        <w:rPr>
          <w:color w:val="000000"/>
          <w:sz w:val="28"/>
          <w:szCs w:val="28"/>
        </w:rPr>
        <w:t>t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 xml:space="preserve"> = 630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C.</w:t>
      </w:r>
    </w:p>
    <w:p w:rsidR="00F47385" w:rsidRPr="00F96237" w:rsidRDefault="00F47385" w:rsidP="00F96237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обеспечения достаточного срока службы нагревателя;</w:t>
      </w:r>
    </w:p>
    <w:p w:rsidR="00F47385" w:rsidRPr="00F96237" w:rsidRDefault="00F47385" w:rsidP="00F96237">
      <w:pPr>
        <w:numPr>
          <w:ilvl w:val="0"/>
          <w:numId w:val="3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обеспечения необходимой по технологическим условиям поверхности трубки.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Предварительно определяем диаметр проволоки спирали d, в следующей последовательности:</w:t>
      </w:r>
    </w:p>
    <w:p w:rsidR="00F47385" w:rsidRPr="00B2599B" w:rsidRDefault="00F47385" w:rsidP="00F96237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Находим сопротивление спирали при рабочей температуре R</w:t>
      </w:r>
      <w:r w:rsidRPr="00F96237">
        <w:rPr>
          <w:rStyle w:val="a4"/>
          <w:color w:val="000000"/>
          <w:sz w:val="28"/>
          <w:szCs w:val="28"/>
        </w:rPr>
        <w:t>t</w:t>
      </w:r>
      <w:r w:rsidRPr="00F96237">
        <w:rPr>
          <w:rStyle w:val="a5"/>
          <w:color w:val="000000"/>
          <w:sz w:val="28"/>
          <w:szCs w:val="28"/>
        </w:rPr>
        <w:t>, Ом:</w:t>
      </w:r>
    </w:p>
    <w:p w:rsidR="00B2599B" w:rsidRPr="00F96237" w:rsidRDefault="00B2599B" w:rsidP="00B2599B">
      <w:pPr>
        <w:spacing w:line="360" w:lineRule="auto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203130">
        <w:rPr>
          <w:position w:val="-30"/>
        </w:rPr>
        <w:object w:dxaOrig="1100" w:dyaOrig="720">
          <v:shape id="_x0000_i1038" type="#_x0000_t75" style="width:54.75pt;height:36pt" o:ole="" o:allowoverlap="f">
            <v:imagedata r:id="rId31" o:title=""/>
            <o:lock v:ext="edit" aspectratio="f"/>
          </v:shape>
          <o:OLEObject Type="Embed" ProgID="Equation.3" ShapeID="_x0000_i1038" DrawAspect="Content" ObjectID="_1469884190" r:id="rId32"/>
        </w:object>
      </w:r>
      <w:r w:rsidR="00B2599B" w:rsidRPr="006B10D6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(2.1)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 xml:space="preserve">где </w:t>
      </w:r>
      <w:r w:rsidRPr="00F96237">
        <w:rPr>
          <w:rStyle w:val="a5"/>
          <w:color w:val="000000"/>
          <w:sz w:val="28"/>
          <w:szCs w:val="28"/>
        </w:rPr>
        <w:tab/>
      </w:r>
      <w:r w:rsidRPr="00F96237">
        <w:rPr>
          <w:rStyle w:val="a5"/>
          <w:color w:val="000000"/>
          <w:sz w:val="28"/>
          <w:szCs w:val="28"/>
        </w:rPr>
        <w:sym w:font="Symbol" w:char="F065"/>
      </w:r>
      <w:r w:rsidRPr="00F96237">
        <w:rPr>
          <w:rStyle w:val="a5"/>
          <w:color w:val="000000"/>
          <w:sz w:val="28"/>
          <w:szCs w:val="28"/>
        </w:rPr>
        <w:t xml:space="preserve"> - коэффициент, учитывающий уменьшение сопротивления ТЭНа при опрессовке, </w:t>
      </w:r>
      <w:r w:rsidRPr="00F96237">
        <w:rPr>
          <w:rStyle w:val="a5"/>
          <w:color w:val="000000"/>
          <w:sz w:val="28"/>
          <w:szCs w:val="28"/>
        </w:rPr>
        <w:sym w:font="Symbol" w:char="F065"/>
      </w:r>
      <w:r w:rsidRPr="00F96237">
        <w:rPr>
          <w:rStyle w:val="a5"/>
          <w:color w:val="000000"/>
          <w:sz w:val="28"/>
          <w:szCs w:val="28"/>
        </w:rPr>
        <w:t xml:space="preserve"> = 0.77.</w:t>
      </w:r>
    </w:p>
    <w:p w:rsidR="00F47385" w:rsidRPr="00B2599B" w:rsidRDefault="00F47385" w:rsidP="00F96237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Рабочий ток определяем по формуле (11) [1]:</w:t>
      </w:r>
    </w:p>
    <w:p w:rsidR="00B2599B" w:rsidRPr="00F96237" w:rsidRDefault="00B2599B" w:rsidP="00B2599B">
      <w:pPr>
        <w:spacing w:line="360" w:lineRule="auto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831B0E">
        <w:rPr>
          <w:position w:val="-30"/>
        </w:rPr>
        <w:object w:dxaOrig="880" w:dyaOrig="680">
          <v:shape id="_x0000_i1039" type="#_x0000_t75" style="width:44.25pt;height:33.75pt" o:ole="" o:allowoverlap="f">
            <v:imagedata r:id="rId33" o:title=""/>
            <o:lock v:ext="edit" aspectratio="f"/>
          </v:shape>
          <o:OLEObject Type="Embed" ProgID="Equation.3" ShapeID="_x0000_i1039" DrawAspect="Content" ObjectID="_1469884191" r:id="rId34"/>
        </w:object>
      </w:r>
      <w:r w:rsidR="00B2599B">
        <w:rPr>
          <w:rStyle w:val="a5"/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(2.2)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Имеем: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781AAA">
        <w:rPr>
          <w:position w:val="-28"/>
        </w:rPr>
        <w:object w:dxaOrig="1719" w:dyaOrig="660">
          <v:shape id="_x0000_i1040" type="#_x0000_t75" style="width:86.25pt;height:33pt" o:ole="" o:allowoverlap="f">
            <v:imagedata r:id="rId35" o:title=""/>
            <o:lock v:ext="edit" aspectratio="f"/>
          </v:shape>
          <o:OLEObject Type="Embed" ProgID="Equation.3" ShapeID="_x0000_i1040" DrawAspect="Content" ObjectID="_1469884192" r:id="rId36"/>
        </w:object>
      </w:r>
    </w:p>
    <w:p w:rsidR="00F47385" w:rsidRPr="00B2599B" w:rsidRDefault="00F47385" w:rsidP="00F96237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Находим расчетную температуру спирали применительно к условиям составления таблиц нагрузок:</w:t>
      </w:r>
    </w:p>
    <w:p w:rsidR="00B2599B" w:rsidRPr="00F96237" w:rsidRDefault="00B2599B" w:rsidP="00B2599B">
      <w:pPr>
        <w:spacing w:line="360" w:lineRule="auto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0447B5">
        <w:rPr>
          <w:position w:val="-14"/>
        </w:rPr>
        <w:object w:dxaOrig="1460" w:dyaOrig="380">
          <v:shape id="_x0000_i1041" type="#_x0000_t75" style="width:72.75pt;height:18.75pt" o:ole="" o:allowoverlap="f">
            <v:imagedata r:id="rId37" o:title=""/>
            <o:lock v:ext="edit" aspectratio="f"/>
          </v:shape>
          <o:OLEObject Type="Embed" ProgID="Equation.3" ShapeID="_x0000_i1041" DrawAspect="Content" ObjectID="_1469884193" r:id="rId38"/>
        </w:object>
      </w:r>
      <w:r w:rsidR="00B2599B" w:rsidRPr="006B10D6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(2.3)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 xml:space="preserve">где </w:t>
      </w:r>
      <w:r w:rsidRPr="00F96237">
        <w:rPr>
          <w:rStyle w:val="a5"/>
          <w:color w:val="000000"/>
          <w:sz w:val="28"/>
          <w:szCs w:val="28"/>
        </w:rPr>
        <w:tab/>
        <w:t>k</w:t>
      </w:r>
      <w:r w:rsidRPr="00F96237">
        <w:rPr>
          <w:rStyle w:val="a4"/>
          <w:color w:val="000000"/>
          <w:sz w:val="28"/>
          <w:szCs w:val="28"/>
        </w:rPr>
        <w:t>м</w:t>
      </w:r>
      <w:r w:rsidRPr="00F96237">
        <w:rPr>
          <w:rStyle w:val="a5"/>
          <w:color w:val="000000"/>
          <w:sz w:val="28"/>
          <w:szCs w:val="28"/>
        </w:rPr>
        <w:t xml:space="preserve"> – коэффициент монтажа, принимаем k</w:t>
      </w:r>
      <w:r w:rsidRPr="00F96237">
        <w:rPr>
          <w:rStyle w:val="a4"/>
          <w:color w:val="000000"/>
          <w:sz w:val="28"/>
          <w:szCs w:val="28"/>
        </w:rPr>
        <w:t>м</w:t>
      </w:r>
      <w:r w:rsidRPr="00F96237">
        <w:rPr>
          <w:rStyle w:val="a5"/>
          <w:color w:val="000000"/>
          <w:sz w:val="28"/>
          <w:szCs w:val="28"/>
        </w:rPr>
        <w:t xml:space="preserve"> = 0.85;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k</w:t>
      </w:r>
      <w:r w:rsidRPr="00F96237">
        <w:rPr>
          <w:rStyle w:val="a4"/>
          <w:color w:val="000000"/>
          <w:sz w:val="28"/>
          <w:szCs w:val="28"/>
        </w:rPr>
        <w:t>с</w:t>
      </w:r>
      <w:r w:rsidRPr="00F96237">
        <w:rPr>
          <w:rStyle w:val="a5"/>
          <w:color w:val="000000"/>
          <w:sz w:val="28"/>
          <w:szCs w:val="28"/>
        </w:rPr>
        <w:t xml:space="preserve"> – коэффициент среды, принимаем k</w:t>
      </w:r>
      <w:r w:rsidRPr="00F96237">
        <w:rPr>
          <w:rStyle w:val="a4"/>
          <w:color w:val="000000"/>
          <w:sz w:val="28"/>
          <w:szCs w:val="28"/>
        </w:rPr>
        <w:t>с</w:t>
      </w:r>
      <w:r w:rsidRPr="00F96237">
        <w:rPr>
          <w:rStyle w:val="a5"/>
          <w:color w:val="000000"/>
          <w:sz w:val="28"/>
          <w:szCs w:val="28"/>
        </w:rPr>
        <w:t xml:space="preserve"> = 1.3;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Подставляя числовые значения, получаем:</w:t>
      </w:r>
    </w:p>
    <w:p w:rsidR="00F47385" w:rsidRPr="00B2599B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  <w:r w:rsidRPr="001E6253">
        <w:rPr>
          <w:position w:val="-14"/>
        </w:rPr>
        <w:object w:dxaOrig="2680" w:dyaOrig="380">
          <v:shape id="_x0000_i1042" type="#_x0000_t75" style="width:134.25pt;height:18.75pt" o:ole="" o:allowoverlap="f">
            <v:imagedata r:id="rId39" o:title=""/>
            <o:lock v:ext="edit" aspectratio="f"/>
          </v:shape>
          <o:OLEObject Type="Embed" ProgID="Equation.3" ShapeID="_x0000_i1042" DrawAspect="Content" ObjectID="_1469884194" r:id="rId40"/>
        </w:object>
      </w:r>
    </w:p>
    <w:p w:rsidR="00F47385" w:rsidRPr="00F96237" w:rsidRDefault="00F47385" w:rsidP="00F96237">
      <w:pPr>
        <w:numPr>
          <w:ilvl w:val="0"/>
          <w:numId w:val="4"/>
        </w:numPr>
        <w:spacing w:line="360" w:lineRule="auto"/>
        <w:ind w:left="0"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 I</w:t>
      </w:r>
      <w:r w:rsidRPr="00F96237">
        <w:rPr>
          <w:rStyle w:val="a4"/>
          <w:color w:val="000000"/>
          <w:sz w:val="28"/>
          <w:szCs w:val="28"/>
        </w:rPr>
        <w:t>р</w:t>
      </w:r>
      <w:r w:rsidRPr="00F96237">
        <w:rPr>
          <w:rStyle w:val="a5"/>
          <w:color w:val="000000"/>
          <w:sz w:val="28"/>
          <w:szCs w:val="28"/>
        </w:rPr>
        <w:t xml:space="preserve"> = 6,3 А и t</w:t>
      </w:r>
      <w:r w:rsidRPr="00F96237">
        <w:rPr>
          <w:rStyle w:val="a4"/>
          <w:color w:val="000000"/>
          <w:sz w:val="28"/>
          <w:szCs w:val="28"/>
        </w:rPr>
        <w:t>р</w:t>
      </w:r>
      <w:r w:rsidRPr="00F96237">
        <w:rPr>
          <w:rStyle w:val="a5"/>
          <w:color w:val="000000"/>
          <w:sz w:val="28"/>
          <w:szCs w:val="28"/>
        </w:rPr>
        <w:t xml:space="preserve"> = 696 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C по таблице нагрузок для выбранного сплава (таблица 5.5 [2]) находим d = 0,6 мм.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Затем, определяем геометрические параметры ТЭНа, руководствуясь рекомендуемыми соотношениями (5.57) [2]: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50036F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745675">
        <w:rPr>
          <w:position w:val="-18"/>
        </w:rPr>
        <w:object w:dxaOrig="1100" w:dyaOrig="480">
          <v:shape id="_x0000_i1043" type="#_x0000_t75" style="width:54.75pt;height:24pt" o:ole="" o:allowoverlap="f">
            <v:imagedata r:id="rId41" o:title=""/>
            <o:lock v:ext="edit" aspectratio="f"/>
          </v:shape>
          <o:OLEObject Type="Embed" ProgID="Equation.3" ShapeID="_x0000_i1043" DrawAspect="Content" ObjectID="_1469884195" r:id="rId42"/>
        </w:object>
      </w:r>
      <w:r w:rsidR="00B2599B" w:rsidRPr="00B2599B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(2.4)</w:t>
      </w:r>
    </w:p>
    <w:p w:rsidR="006B10D6" w:rsidRPr="0050036F" w:rsidRDefault="006B10D6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725B38">
        <w:rPr>
          <w:position w:val="-26"/>
        </w:rPr>
        <w:object w:dxaOrig="2600" w:dyaOrig="639">
          <v:shape id="_x0000_i1044" type="#_x0000_t75" style="width:129.75pt;height:32.25pt" o:ole="" o:allowoverlap="f">
            <v:imagedata r:id="rId43" o:title=""/>
            <o:lock v:ext="edit" aspectratio="f"/>
          </v:shape>
          <o:OLEObject Type="Embed" ProgID="Equation.3" ShapeID="_x0000_i1044" DrawAspect="Content" ObjectID="_1469884196" r:id="rId44"/>
        </w:object>
      </w:r>
      <w:r w:rsidR="00B2599B" w:rsidRPr="006B10D6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(2.5)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где</w:t>
      </w:r>
      <w:r w:rsidRPr="00F96237">
        <w:rPr>
          <w:rStyle w:val="a5"/>
          <w:color w:val="000000"/>
          <w:sz w:val="28"/>
          <w:szCs w:val="28"/>
        </w:rPr>
        <w:tab/>
        <w:t>h – шаг спирали, мм;</w:t>
      </w:r>
    </w:p>
    <w:p w:rsidR="00F47385" w:rsidRPr="00F96237" w:rsidRDefault="00F47385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d</w:t>
      </w:r>
      <w:r w:rsidRPr="00F96237">
        <w:rPr>
          <w:rStyle w:val="a4"/>
          <w:color w:val="000000"/>
          <w:sz w:val="28"/>
          <w:szCs w:val="28"/>
        </w:rPr>
        <w:t>сп.нар.</w:t>
      </w:r>
      <w:r w:rsidRPr="00F96237">
        <w:rPr>
          <w:rStyle w:val="a5"/>
          <w:color w:val="000000"/>
          <w:sz w:val="28"/>
          <w:szCs w:val="28"/>
        </w:rPr>
        <w:t xml:space="preserve"> – наружный диаметр спирали, мм;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d</w:t>
      </w:r>
      <w:r w:rsidRPr="00F96237">
        <w:rPr>
          <w:rStyle w:val="a4"/>
          <w:color w:val="000000"/>
          <w:sz w:val="28"/>
          <w:szCs w:val="28"/>
        </w:rPr>
        <w:t>тр.вн.</w:t>
      </w:r>
      <w:r w:rsidRPr="00F96237">
        <w:rPr>
          <w:rStyle w:val="a5"/>
          <w:color w:val="000000"/>
          <w:sz w:val="28"/>
          <w:szCs w:val="28"/>
        </w:rPr>
        <w:t xml:space="preserve"> – внутренний диаметр трубки. Толщина оболочки приближенно равна 0.1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d</w:t>
      </w:r>
      <w:r w:rsidRPr="00F96237">
        <w:rPr>
          <w:rStyle w:val="a4"/>
          <w:color w:val="000000"/>
          <w:sz w:val="28"/>
          <w:szCs w:val="28"/>
        </w:rPr>
        <w:t>тр.нар.</w:t>
      </w:r>
      <w:r w:rsidRPr="00F96237">
        <w:rPr>
          <w:rStyle w:val="a5"/>
          <w:color w:val="000000"/>
          <w:sz w:val="28"/>
          <w:szCs w:val="28"/>
        </w:rPr>
        <w:t>, следовательно: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61C7A">
        <w:rPr>
          <w:position w:val="-14"/>
        </w:rPr>
        <w:object w:dxaOrig="4200" w:dyaOrig="380">
          <v:shape id="_x0000_i1045" type="#_x0000_t75" style="width:210pt;height:18.75pt" o:ole="" o:allowoverlap="f">
            <v:imagedata r:id="rId45" o:title=""/>
            <o:lock v:ext="edit" aspectratio="f"/>
          </v:shape>
          <o:OLEObject Type="Embed" ProgID="Equation.3" ShapeID="_x0000_i1045" DrawAspect="Content" ObjectID="_1469884197" r:id="rId46"/>
        </w:object>
      </w:r>
      <w:r w:rsidR="00B2599B" w:rsidRPr="006B10D6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(2.6)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Получаем: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E173A8">
        <w:rPr>
          <w:position w:val="-14"/>
        </w:rPr>
        <w:object w:dxaOrig="2600" w:dyaOrig="380">
          <v:shape id="_x0000_i1046" type="#_x0000_t75" style="width:129.75pt;height:18.75pt" o:ole="" o:allowoverlap="f">
            <v:imagedata r:id="rId47" o:title=""/>
            <o:lock v:ext="edit" aspectratio="f"/>
          </v:shape>
          <o:OLEObject Type="Embed" ProgID="Equation.3" ShapeID="_x0000_i1046" DrawAspect="Content" ObjectID="_1469884198" r:id="rId48"/>
        </w:object>
      </w:r>
      <w:r w:rsidR="00B2599B" w:rsidRPr="006B10D6">
        <w:t xml:space="preserve"> </w:t>
      </w:r>
      <w:r w:rsidRPr="00AE3421">
        <w:rPr>
          <w:position w:val="-10"/>
        </w:rPr>
        <w:object w:dxaOrig="2020" w:dyaOrig="320">
          <v:shape id="_x0000_i1047" type="#_x0000_t75" style="width:101.25pt;height:15.75pt" o:ole="" o:allowoverlap="f">
            <v:imagedata r:id="rId49" o:title=""/>
            <o:lock v:ext="edit" aspectratio="f"/>
          </v:shape>
          <o:OLEObject Type="Embed" ProgID="Equation.3" ShapeID="_x0000_i1047" DrawAspect="Content" ObjectID="_1469884199" r:id="rId50"/>
        </w:object>
      </w:r>
      <w:r w:rsidR="00B2599B" w:rsidRPr="006B10D6">
        <w:t xml:space="preserve"> </w:t>
      </w:r>
      <w:r w:rsidRPr="00D56DE0">
        <w:rPr>
          <w:position w:val="-14"/>
        </w:rPr>
        <w:object w:dxaOrig="2480" w:dyaOrig="380">
          <v:shape id="_x0000_i1048" type="#_x0000_t75" style="width:123.75pt;height:18.75pt" o:ole="" o:allowoverlap="f">
            <v:imagedata r:id="rId51" o:title=""/>
            <o:lock v:ext="edit" aspectratio="f"/>
          </v:shape>
          <o:OLEObject Type="Embed" ProgID="Equation.3" ShapeID="_x0000_i1048" DrawAspect="Content" ObjectID="_1469884200" r:id="rId52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Пользуясь соотношениями (2.4) и (2.5), получаем: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Определяем необходимую длину проволоки спирали по формуле (4.59) [2]: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627AC1">
        <w:rPr>
          <w:position w:val="-30"/>
        </w:rPr>
        <w:object w:dxaOrig="2340" w:dyaOrig="720">
          <v:shape id="_x0000_i1049" type="#_x0000_t75" style="width:117pt;height:36pt" o:ole="" o:allowoverlap="f">
            <v:imagedata r:id="rId53" o:title=""/>
            <o:lock v:ext="edit" aspectratio="f"/>
          </v:shape>
          <o:OLEObject Type="Embed" ProgID="Equation.3" ShapeID="_x0000_i1049" DrawAspect="Content" ObjectID="_1469884201" r:id="rId54"/>
        </w:object>
      </w:r>
      <w:r w:rsidR="00B2599B" w:rsidRPr="006B10D6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(2.7)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где</w:t>
      </w:r>
      <w:r w:rsidRPr="00F96237">
        <w:rPr>
          <w:rStyle w:val="a5"/>
          <w:color w:val="000000"/>
          <w:sz w:val="28"/>
          <w:szCs w:val="28"/>
        </w:rPr>
        <w:tab/>
      </w:r>
      <w:r w:rsidRPr="00F96237">
        <w:rPr>
          <w:rStyle w:val="a5"/>
          <w:color w:val="000000"/>
          <w:sz w:val="28"/>
          <w:szCs w:val="28"/>
        </w:rPr>
        <w:sym w:font="Symbol" w:char="F072"/>
      </w:r>
      <w:r w:rsidRPr="00F96237">
        <w:rPr>
          <w:rStyle w:val="a4"/>
          <w:color w:val="000000"/>
          <w:sz w:val="28"/>
          <w:szCs w:val="28"/>
        </w:rPr>
        <w:t>20</w:t>
      </w:r>
      <w:r w:rsidRPr="00F96237">
        <w:rPr>
          <w:rStyle w:val="a5"/>
          <w:color w:val="000000"/>
          <w:sz w:val="28"/>
          <w:szCs w:val="28"/>
        </w:rPr>
        <w:t xml:space="preserve"> – сопротивление нихрома при 20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 xml:space="preserve">С, </w:t>
      </w:r>
      <w:r w:rsidRPr="00F96237">
        <w:rPr>
          <w:rStyle w:val="a5"/>
          <w:color w:val="000000"/>
          <w:sz w:val="28"/>
          <w:szCs w:val="28"/>
        </w:rPr>
        <w:sym w:font="Symbol" w:char="F072"/>
      </w:r>
      <w:r w:rsidRPr="00F96237">
        <w:rPr>
          <w:rStyle w:val="a4"/>
          <w:color w:val="000000"/>
          <w:sz w:val="28"/>
          <w:szCs w:val="28"/>
        </w:rPr>
        <w:t>20</w:t>
      </w:r>
      <w:r w:rsidRPr="00F96237">
        <w:rPr>
          <w:rStyle w:val="a5"/>
          <w:color w:val="000000"/>
          <w:sz w:val="28"/>
          <w:szCs w:val="28"/>
        </w:rPr>
        <w:t xml:space="preserve"> = 1.1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10</w:t>
      </w:r>
      <w:r w:rsidRPr="00F96237">
        <w:rPr>
          <w:rStyle w:val="a3"/>
          <w:color w:val="000000"/>
          <w:sz w:val="28"/>
          <w:szCs w:val="28"/>
        </w:rPr>
        <w:t>-6</w:t>
      </w:r>
      <w:r w:rsidRPr="00F96237">
        <w:rPr>
          <w:rStyle w:val="a5"/>
          <w:color w:val="000000"/>
          <w:sz w:val="28"/>
          <w:szCs w:val="28"/>
        </w:rPr>
        <w:t>Ом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м (таблица 5.4 [2]);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ab/>
      </w:r>
      <w:r w:rsidRPr="00F96237">
        <w:rPr>
          <w:rStyle w:val="a5"/>
          <w:color w:val="000000"/>
          <w:sz w:val="28"/>
          <w:szCs w:val="28"/>
        </w:rPr>
        <w:sym w:font="Symbol" w:char="F061"/>
      </w:r>
      <w:r w:rsidRPr="00F96237">
        <w:rPr>
          <w:rStyle w:val="a5"/>
          <w:color w:val="000000"/>
          <w:sz w:val="28"/>
          <w:szCs w:val="28"/>
        </w:rPr>
        <w:t xml:space="preserve"> – температурный коэффициент сопротивления нихрома, </w:t>
      </w:r>
      <w:r w:rsidRPr="00F96237">
        <w:rPr>
          <w:rStyle w:val="a5"/>
          <w:color w:val="000000"/>
          <w:sz w:val="28"/>
          <w:szCs w:val="28"/>
        </w:rPr>
        <w:sym w:font="Symbol" w:char="F061"/>
      </w:r>
      <w:r w:rsidRPr="00F96237">
        <w:rPr>
          <w:rStyle w:val="a5"/>
          <w:color w:val="000000"/>
          <w:sz w:val="28"/>
          <w:szCs w:val="28"/>
        </w:rPr>
        <w:t xml:space="preserve"> = 16.8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>10</w:t>
      </w:r>
      <w:r w:rsidRPr="00F96237">
        <w:rPr>
          <w:rStyle w:val="a3"/>
          <w:color w:val="000000"/>
          <w:sz w:val="28"/>
          <w:szCs w:val="28"/>
        </w:rPr>
        <w:t>-6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С</w:t>
      </w:r>
      <w:r w:rsidRPr="00F96237">
        <w:rPr>
          <w:rStyle w:val="a3"/>
          <w:color w:val="000000"/>
          <w:sz w:val="28"/>
          <w:szCs w:val="28"/>
        </w:rPr>
        <w:t>-1</w:t>
      </w:r>
      <w:r w:rsidRPr="00F96237">
        <w:rPr>
          <w:rStyle w:val="a5"/>
          <w:color w:val="000000"/>
          <w:sz w:val="28"/>
          <w:szCs w:val="28"/>
        </w:rPr>
        <w:t xml:space="preserve"> (таблица 5.4 [2]);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  <w:r w:rsidRPr="00F96237">
        <w:rPr>
          <w:rStyle w:val="a5"/>
          <w:color w:val="000000"/>
          <w:sz w:val="28"/>
          <w:szCs w:val="28"/>
        </w:rPr>
        <w:t>В итоге имеем:</w:t>
      </w:r>
      <w:r w:rsidR="00B2599B">
        <w:rPr>
          <w:rStyle w:val="a5"/>
          <w:color w:val="000000"/>
          <w:sz w:val="28"/>
          <w:szCs w:val="28"/>
          <w:lang w:val="en-US"/>
        </w:rPr>
        <w:t xml:space="preserve"> </w:t>
      </w:r>
    </w:p>
    <w:p w:rsidR="00B2599B" w:rsidRP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8E614F">
        <w:rPr>
          <w:position w:val="-28"/>
        </w:rPr>
        <w:object w:dxaOrig="4560" w:dyaOrig="700">
          <v:shape id="_x0000_i1050" type="#_x0000_t75" style="width:228pt;height:35.25pt" o:ole="" o:allowoverlap="f">
            <v:imagedata r:id="rId55" o:title=""/>
            <o:lock v:ext="edit" aspectratio="f"/>
          </v:shape>
          <o:OLEObject Type="Embed" ProgID="Equation.3" ShapeID="_x0000_i1050" DrawAspect="Content" ObjectID="_1469884202" r:id="rId56"/>
        </w:object>
      </w:r>
    </w:p>
    <w:p w:rsidR="00F47385" w:rsidRPr="00B2599B" w:rsidRDefault="00F47385" w:rsidP="00B2599B">
      <w:pPr>
        <w:spacing w:line="360" w:lineRule="auto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6B10D6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Число витков спирали определяем по формуле (15) [1]: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1A2A06">
        <w:rPr>
          <w:position w:val="-38"/>
        </w:rPr>
        <w:object w:dxaOrig="1840" w:dyaOrig="760">
          <v:shape id="_x0000_i1051" type="#_x0000_t75" style="width:92.25pt;height:38.25pt" o:ole="" o:allowoverlap="f">
            <v:imagedata r:id="rId57" o:title=""/>
            <o:lock v:ext="edit" aspectratio="f"/>
          </v:shape>
          <o:OLEObject Type="Embed" ProgID="Equation.3" ShapeID="_x0000_i1051" DrawAspect="Content" ObjectID="_1469884203" r:id="rId58"/>
        </w:object>
      </w:r>
      <w:r w:rsidR="00B2599B" w:rsidRPr="00F96237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(2.8)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 xml:space="preserve">где </w:t>
      </w:r>
      <w:r w:rsidRPr="00F96237">
        <w:rPr>
          <w:rStyle w:val="a5"/>
          <w:color w:val="000000"/>
          <w:sz w:val="28"/>
          <w:szCs w:val="28"/>
        </w:rPr>
        <w:tab/>
        <w:t>d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rStyle w:val="a5"/>
          <w:color w:val="000000"/>
          <w:sz w:val="28"/>
          <w:szCs w:val="28"/>
        </w:rPr>
        <w:t xml:space="preserve"> – средний диаметр витка спирали, для данного случая принимаем d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rStyle w:val="a5"/>
          <w:color w:val="000000"/>
          <w:sz w:val="28"/>
          <w:szCs w:val="28"/>
        </w:rPr>
        <w:t xml:space="preserve"> = d</w:t>
      </w:r>
      <w:r w:rsidRPr="00F96237">
        <w:rPr>
          <w:rStyle w:val="a4"/>
          <w:color w:val="000000"/>
          <w:sz w:val="28"/>
          <w:szCs w:val="28"/>
        </w:rPr>
        <w:t>сп.нар.</w:t>
      </w:r>
      <w:r w:rsidRPr="00F96237">
        <w:rPr>
          <w:rStyle w:val="a5"/>
          <w:color w:val="000000"/>
          <w:sz w:val="28"/>
          <w:szCs w:val="28"/>
        </w:rPr>
        <w:t xml:space="preserve"> -</w:t>
      </w:r>
      <w:r w:rsidRPr="00F96237">
        <w:rPr>
          <w:rStyle w:val="a5"/>
          <w:color w:val="000000"/>
          <w:sz w:val="28"/>
          <w:szCs w:val="28"/>
          <w:lang w:val="en-US"/>
        </w:rPr>
        <w:t>d</w:t>
      </w:r>
      <w:r w:rsidRPr="00F96237">
        <w:rPr>
          <w:rStyle w:val="a5"/>
          <w:color w:val="000000"/>
          <w:sz w:val="28"/>
          <w:szCs w:val="28"/>
        </w:rPr>
        <w:t>= 8,3-0,6 =0,005м.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Получаем: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227012">
        <w:rPr>
          <w:position w:val="-38"/>
        </w:rPr>
        <w:object w:dxaOrig="4120" w:dyaOrig="760">
          <v:shape id="_x0000_i1052" type="#_x0000_t75" style="width:206.25pt;height:38.25pt" o:ole="" o:allowoverlap="f">
            <v:imagedata r:id="rId59" o:title=""/>
            <o:lock v:ext="edit" aspectratio="f"/>
          </v:shape>
          <o:OLEObject Type="Embed" ProgID="Equation.3" ShapeID="_x0000_i1052" DrawAspect="Content" ObjectID="_1469884204" r:id="rId60"/>
        </w:object>
      </w:r>
    </w:p>
    <w:p w:rsid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Активную длину ТЭНа определяем по формуле (16) [1]:</w:t>
      </w:r>
    </w:p>
    <w:p w:rsidR="00B2599B" w:rsidRP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801027">
        <w:rPr>
          <w:position w:val="-12"/>
        </w:rPr>
        <w:object w:dxaOrig="1140" w:dyaOrig="360">
          <v:shape id="_x0000_i1053" type="#_x0000_t75" style="width:57pt;height:18pt" o:ole="" o:allowoverlap="f">
            <v:imagedata r:id="rId61" o:title=""/>
            <o:lock v:ext="edit" aspectratio="f"/>
          </v:shape>
          <o:OLEObject Type="Embed" ProgID="Equation.3" ShapeID="_x0000_i1053" DrawAspect="Content" ObjectID="_1469884205" r:id="rId62"/>
        </w:object>
      </w:r>
      <w:r w:rsidR="00B2599B" w:rsidRPr="00B2599B">
        <w:rPr>
          <w:rStyle w:val="a5"/>
          <w:color w:val="000000"/>
          <w:sz w:val="28"/>
          <w:szCs w:val="28"/>
        </w:rPr>
        <w:t xml:space="preserve"> </w:t>
      </w:r>
      <w:r w:rsidR="00F47385" w:rsidRPr="00F96237">
        <w:rPr>
          <w:rStyle w:val="a5"/>
          <w:color w:val="000000"/>
          <w:sz w:val="28"/>
          <w:szCs w:val="28"/>
        </w:rPr>
        <w:t>ТЭНа 2.9)</w:t>
      </w:r>
    </w:p>
    <w:p w:rsid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  <w:r w:rsidRPr="00F96237">
        <w:rPr>
          <w:rStyle w:val="a5"/>
          <w:color w:val="000000"/>
          <w:sz w:val="28"/>
          <w:szCs w:val="28"/>
        </w:rPr>
        <w:t>Окончательно получаем: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001FA0">
        <w:rPr>
          <w:position w:val="-12"/>
        </w:rPr>
        <w:object w:dxaOrig="2640" w:dyaOrig="360">
          <v:shape id="_x0000_i1054" type="#_x0000_t75" style="width:132pt;height:18pt" o:ole="" o:allowoverlap="f">
            <v:imagedata r:id="rId63" o:title=""/>
            <o:lock v:ext="edit" aspectratio="f"/>
          </v:shape>
          <o:OLEObject Type="Embed" ProgID="Equation.3" ShapeID="_x0000_i1054" DrawAspect="Content" ObjectID="_1469884206" r:id="rId64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Величина Lакт должна быть равной 0.48м. Допустимое отклонение – не более 3%.</w:t>
      </w:r>
    </w:p>
    <w:p w:rsidR="00F47385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  <w:r w:rsidRPr="00F96237">
        <w:rPr>
          <w:rStyle w:val="a5"/>
          <w:color w:val="000000"/>
          <w:sz w:val="28"/>
          <w:szCs w:val="28"/>
        </w:rPr>
        <w:t>Проверяем:</w:t>
      </w:r>
    </w:p>
    <w:p w:rsidR="00B2599B" w:rsidRPr="00B2599B" w:rsidRDefault="00B2599B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7A7862">
        <w:rPr>
          <w:position w:val="-24"/>
        </w:rPr>
        <w:object w:dxaOrig="4140" w:dyaOrig="620">
          <v:shape id="_x0000_i1055" type="#_x0000_t75" style="width:207pt;height:30.75pt" o:ole="" o:allowoverlap="f">
            <v:imagedata r:id="rId65" o:title=""/>
            <o:lock v:ext="edit" aspectratio="f"/>
          </v:shape>
          <o:OLEObject Type="Embed" ProgID="Equation.3" ShapeID="_x0000_i1055" DrawAspect="Content" ObjectID="_1469884207" r:id="rId66"/>
        </w:object>
      </w:r>
    </w:p>
    <w:p w:rsidR="00F47385" w:rsidRPr="00B2599B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Так как допустимое отклонение 0,8% &lt;= 3% в пределах нормы, то делаем вывод, что диаметр проволоки d подобран верно, параметры ТЭНа d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rStyle w:val="a5"/>
          <w:color w:val="000000"/>
          <w:sz w:val="28"/>
          <w:szCs w:val="28"/>
        </w:rPr>
        <w:t>, h определены правильно.</w:t>
      </w:r>
    </w:p>
    <w:p w:rsidR="00F47385" w:rsidRPr="00F96237" w:rsidRDefault="00F47385" w:rsidP="00F96237">
      <w:pPr>
        <w:pStyle w:val="2"/>
        <w:ind w:firstLine="709"/>
        <w:jc w:val="both"/>
        <w:rPr>
          <w:rStyle w:val="a5"/>
          <w:color w:val="000000"/>
        </w:rPr>
      </w:pPr>
      <w:r w:rsidRPr="00F96237">
        <w:rPr>
          <w:rStyle w:val="a5"/>
          <w:color w:val="000000"/>
        </w:rPr>
        <w:t>Проверочный тепловой расчет ТЭНа.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Задача этого расчета состоит в определении температуры поверхности оболочки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тр</w:t>
      </w:r>
      <w:r w:rsidRPr="00F96237">
        <w:rPr>
          <w:color w:val="000000"/>
          <w:sz w:val="28"/>
          <w:szCs w:val="28"/>
        </w:rPr>
        <w:t xml:space="preserve"> спроектированного ТЭНа и температуры спирали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>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Температура трубки ТЭНа определяется по формуле (19) [1]: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01C64">
        <w:rPr>
          <w:position w:val="-30"/>
        </w:rPr>
        <w:object w:dxaOrig="1420" w:dyaOrig="680">
          <v:shape id="_x0000_i1056" type="#_x0000_t75" style="width:71.25pt;height:33.75pt" o:ole="" o:allowoverlap="f">
            <v:imagedata r:id="rId67" o:title=""/>
            <o:lock v:ext="edit" aspectratio="f"/>
          </v:shape>
          <o:OLEObject Type="Embed" ProgID="Equation.3" ShapeID="_x0000_i1056" DrawAspect="Content" ObjectID="_1469884208" r:id="rId68"/>
        </w:object>
      </w:r>
      <w:r w:rsidR="00B2599B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(2.10)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color w:val="000000"/>
          <w:sz w:val="28"/>
          <w:szCs w:val="28"/>
        </w:rPr>
        <w:t xml:space="preserve"> –мощность ТЭНа, </w:t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color w:val="000000"/>
          <w:sz w:val="28"/>
          <w:szCs w:val="28"/>
        </w:rPr>
        <w:t xml:space="preserve"> =1,8 кВт;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– средняя температура воздуха в калорифере, 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sym w:font="Symbol" w:char="F061"/>
      </w:r>
      <w:r w:rsidRPr="00F96237">
        <w:rPr>
          <w:color w:val="000000"/>
          <w:sz w:val="28"/>
          <w:szCs w:val="28"/>
        </w:rPr>
        <w:t xml:space="preserve"> – коэффициент теплоотдачи от ТЭНа к воздуху, Вт/(м</w:t>
      </w:r>
      <w:r w:rsidRPr="00F96237">
        <w:rPr>
          <w:rStyle w:val="a3"/>
          <w:color w:val="000000"/>
          <w:sz w:val="28"/>
          <w:szCs w:val="28"/>
        </w:rPr>
        <w:t>2.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С).</w:t>
      </w:r>
    </w:p>
    <w:p w:rsidR="00F47385" w:rsidRPr="0050036F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Средняя температура воздуха в калорифере определяется по следующей формуле:</w:t>
      </w:r>
    </w:p>
    <w:p w:rsidR="006B10D6" w:rsidRPr="0050036F" w:rsidRDefault="006B10D6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8335C">
        <w:rPr>
          <w:position w:val="-24"/>
        </w:rPr>
        <w:object w:dxaOrig="1400" w:dyaOrig="620">
          <v:shape id="_x0000_i1057" type="#_x0000_t75" style="width:69.75pt;height:30.75pt" o:ole="" o:allowoverlap="f">
            <v:imagedata r:id="rId69" o:title=""/>
            <o:lock v:ext="edit" aspectratio="f"/>
          </v:shape>
          <o:OLEObject Type="Embed" ProgID="Equation.3" ShapeID="_x0000_i1057" DrawAspect="Content" ObjectID="_1469884209" r:id="rId70"/>
        </w:object>
      </w:r>
      <w:r w:rsidR="00B2599B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(2.11)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– температура поступающего (холодного воздуха), из условия задания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= -8 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2</w:t>
      </w:r>
      <w:r w:rsidRPr="00F96237">
        <w:rPr>
          <w:color w:val="000000"/>
          <w:sz w:val="28"/>
          <w:szCs w:val="28"/>
        </w:rPr>
        <w:t xml:space="preserve"> – температура выходящего (нагретого) воздуха, определяется по формуле (17) [1]: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861EF">
        <w:rPr>
          <w:position w:val="-30"/>
        </w:rPr>
        <w:object w:dxaOrig="1820" w:dyaOrig="680">
          <v:shape id="_x0000_i1058" type="#_x0000_t75" style="width:90.75pt;height:33.75pt" o:ole="" o:allowoverlap="f">
            <v:imagedata r:id="rId71" o:title=""/>
            <o:lock v:ext="edit" aspectratio="f"/>
          </v:shape>
          <o:OLEObject Type="Embed" ProgID="Equation.3" ShapeID="_x0000_i1058" DrawAspect="Content" ObjectID="_1469884210" r:id="rId72"/>
        </w:object>
      </w:r>
      <w:r w:rsidR="00B2599B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(2.12)</w:t>
      </w:r>
    </w:p>
    <w:p w:rsidR="006B10D6" w:rsidRPr="0050036F" w:rsidRDefault="006B10D6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 xml:space="preserve"> – стандартная подача ЭКУ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Имеем: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A4ACE">
        <w:rPr>
          <w:position w:val="-28"/>
        </w:rPr>
        <w:object w:dxaOrig="3800" w:dyaOrig="700">
          <v:shape id="_x0000_i1059" type="#_x0000_t75" style="width:189.75pt;height:35.25pt" o:ole="" o:allowoverlap="f">
            <v:imagedata r:id="rId73" o:title=""/>
            <o:lock v:ext="edit" aspectratio="f"/>
          </v:shape>
          <o:OLEObject Type="Embed" ProgID="Equation.3" ShapeID="_x0000_i1059" DrawAspect="Content" ObjectID="_1469884211" r:id="rId74"/>
        </w:object>
      </w:r>
    </w:p>
    <w:p w:rsidR="00F47385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6237">
        <w:rPr>
          <w:color w:val="000000"/>
          <w:sz w:val="28"/>
          <w:szCs w:val="28"/>
        </w:rPr>
        <w:t>Подставляя числовые значения в формулу (2.11), определяем среднюю температуру воздуха в калорифере: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25076">
        <w:rPr>
          <w:position w:val="-24"/>
        </w:rPr>
        <w:object w:dxaOrig="2540" w:dyaOrig="620">
          <v:shape id="_x0000_i1060" type="#_x0000_t75" style="width:126.75pt;height:30.75pt" o:ole="" o:allowoverlap="f">
            <v:imagedata r:id="rId75" o:title=""/>
            <o:lock v:ext="edit" aspectratio="f"/>
          </v:shape>
          <o:OLEObject Type="Embed" ProgID="Equation.3" ShapeID="_x0000_i1060" DrawAspect="Content" ObjectID="_1469884212" r:id="rId76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Коэффициент теплоотдачи от ТЭНа к воздуху </w:t>
      </w:r>
      <w:r w:rsidRPr="00F96237">
        <w:rPr>
          <w:color w:val="000000"/>
          <w:sz w:val="28"/>
          <w:szCs w:val="28"/>
        </w:rPr>
        <w:sym w:font="Symbol" w:char="F061"/>
      </w:r>
      <w:r w:rsidRPr="00F96237">
        <w:rPr>
          <w:color w:val="000000"/>
          <w:sz w:val="28"/>
          <w:szCs w:val="28"/>
        </w:rPr>
        <w:t xml:space="preserve"> определяем по номограмме 3 [1] при следующих параметрах:</w:t>
      </w:r>
    </w:p>
    <w:p w:rsidR="00F47385" w:rsidRPr="00F96237" w:rsidRDefault="00B2599B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шаг оребрения: </w:t>
      </w:r>
      <w:r w:rsidR="00F47385" w:rsidRPr="00F96237">
        <w:rPr>
          <w:color w:val="000000"/>
          <w:sz w:val="28"/>
          <w:szCs w:val="28"/>
          <w:lang w:val="en-US"/>
        </w:rPr>
        <w:t>S</w:t>
      </w:r>
      <w:r w:rsidR="00F47385" w:rsidRPr="00F96237">
        <w:rPr>
          <w:rStyle w:val="a4"/>
          <w:color w:val="000000"/>
          <w:sz w:val="28"/>
          <w:szCs w:val="28"/>
        </w:rPr>
        <w:t>р</w:t>
      </w:r>
      <w:r w:rsidR="00F47385" w:rsidRPr="00F96237">
        <w:rPr>
          <w:color w:val="000000"/>
          <w:sz w:val="28"/>
          <w:szCs w:val="28"/>
        </w:rPr>
        <w:t xml:space="preserve"> = 3.5</w:t>
      </w:r>
      <w:r w:rsidR="00F47385" w:rsidRPr="00F96237">
        <w:rPr>
          <w:rStyle w:val="a3"/>
          <w:color w:val="000000"/>
          <w:sz w:val="28"/>
          <w:szCs w:val="28"/>
        </w:rPr>
        <w:t>.</w:t>
      </w:r>
      <w:r w:rsidR="00F47385" w:rsidRPr="00F96237">
        <w:rPr>
          <w:color w:val="000000"/>
          <w:sz w:val="28"/>
          <w:szCs w:val="28"/>
        </w:rPr>
        <w:t>10</w:t>
      </w:r>
      <w:r w:rsidR="00F47385" w:rsidRPr="00F96237">
        <w:rPr>
          <w:rStyle w:val="a3"/>
          <w:color w:val="000000"/>
          <w:sz w:val="28"/>
          <w:szCs w:val="28"/>
        </w:rPr>
        <w:t>-3</w:t>
      </w:r>
      <w:r w:rsidR="00F47385" w:rsidRPr="00F96237">
        <w:rPr>
          <w:color w:val="000000"/>
          <w:sz w:val="28"/>
          <w:szCs w:val="28"/>
        </w:rPr>
        <w:t>м [</w:t>
      </w:r>
      <w:r w:rsidR="00F47385" w:rsidRPr="00B2599B">
        <w:rPr>
          <w:color w:val="000000"/>
          <w:sz w:val="28"/>
          <w:szCs w:val="28"/>
        </w:rPr>
        <w:t>1</w:t>
      </w:r>
      <w:r w:rsidR="00F47385" w:rsidRPr="00F96237">
        <w:rPr>
          <w:color w:val="000000"/>
          <w:sz w:val="28"/>
          <w:szCs w:val="28"/>
        </w:rPr>
        <w:t>];</w:t>
      </w:r>
    </w:p>
    <w:p w:rsidR="00F47385" w:rsidRPr="00F96237" w:rsidRDefault="00B2599B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высота оребрения:</w:t>
      </w:r>
      <w:r>
        <w:rPr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t>h</w:t>
      </w:r>
      <w:r w:rsidR="00F47385" w:rsidRPr="00F96237">
        <w:rPr>
          <w:rStyle w:val="a4"/>
          <w:color w:val="000000"/>
          <w:sz w:val="28"/>
          <w:szCs w:val="28"/>
        </w:rPr>
        <w:t>р</w:t>
      </w:r>
      <w:r w:rsidR="00F47385" w:rsidRPr="00F96237">
        <w:rPr>
          <w:color w:val="000000"/>
          <w:sz w:val="28"/>
          <w:szCs w:val="28"/>
        </w:rPr>
        <w:t xml:space="preserve"> = 14</w:t>
      </w:r>
      <w:r w:rsidR="00F47385" w:rsidRPr="00F96237">
        <w:rPr>
          <w:rStyle w:val="a3"/>
          <w:color w:val="000000"/>
          <w:sz w:val="28"/>
          <w:szCs w:val="28"/>
        </w:rPr>
        <w:t>.</w:t>
      </w:r>
      <w:r w:rsidR="00F47385" w:rsidRPr="00F96237">
        <w:rPr>
          <w:color w:val="000000"/>
          <w:sz w:val="28"/>
          <w:szCs w:val="28"/>
        </w:rPr>
        <w:t>10</w:t>
      </w:r>
      <w:r w:rsidR="00F47385" w:rsidRPr="00F96237">
        <w:rPr>
          <w:rStyle w:val="a3"/>
          <w:color w:val="000000"/>
          <w:sz w:val="28"/>
          <w:szCs w:val="28"/>
        </w:rPr>
        <w:t>-3</w:t>
      </w:r>
      <w:r w:rsidR="00F47385" w:rsidRPr="00F96237">
        <w:rPr>
          <w:color w:val="000000"/>
          <w:sz w:val="28"/>
          <w:szCs w:val="28"/>
        </w:rPr>
        <w:t>м [</w:t>
      </w:r>
      <w:r w:rsidR="00F47385" w:rsidRPr="00B2599B">
        <w:rPr>
          <w:color w:val="000000"/>
          <w:sz w:val="28"/>
          <w:szCs w:val="28"/>
        </w:rPr>
        <w:t>1</w:t>
      </w:r>
      <w:r w:rsidR="00F47385" w:rsidRPr="00F96237">
        <w:rPr>
          <w:color w:val="000000"/>
          <w:sz w:val="28"/>
          <w:szCs w:val="28"/>
        </w:rPr>
        <w:t>];</w:t>
      </w:r>
    </w:p>
    <w:p w:rsidR="00F47385" w:rsidRPr="00F96237" w:rsidRDefault="00B2599B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отношение:</w:t>
      </w:r>
      <w:r>
        <w:rPr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t>h</w:t>
      </w:r>
      <w:r w:rsidR="00F47385" w:rsidRPr="00F96237">
        <w:rPr>
          <w:rStyle w:val="a4"/>
          <w:color w:val="000000"/>
          <w:sz w:val="28"/>
          <w:szCs w:val="28"/>
        </w:rPr>
        <w:t>р</w:t>
      </w:r>
      <w:r w:rsidR="00F47385" w:rsidRPr="00B2599B">
        <w:rPr>
          <w:color w:val="000000"/>
          <w:sz w:val="28"/>
          <w:szCs w:val="28"/>
        </w:rPr>
        <w:t>/</w:t>
      </w:r>
      <w:r w:rsidR="00F47385" w:rsidRPr="00F96237">
        <w:rPr>
          <w:color w:val="000000"/>
          <w:sz w:val="28"/>
          <w:szCs w:val="28"/>
          <w:lang w:val="en-US"/>
        </w:rPr>
        <w:t>S</w:t>
      </w:r>
      <w:r w:rsidR="00F47385" w:rsidRPr="00F96237">
        <w:rPr>
          <w:rStyle w:val="a4"/>
          <w:color w:val="000000"/>
          <w:sz w:val="28"/>
          <w:szCs w:val="28"/>
        </w:rPr>
        <w:t>р</w:t>
      </w:r>
      <w:r w:rsidR="00F47385" w:rsidRPr="00F96237">
        <w:rPr>
          <w:color w:val="000000"/>
          <w:sz w:val="28"/>
          <w:szCs w:val="28"/>
        </w:rPr>
        <w:t xml:space="preserve"> =</w:t>
      </w:r>
      <w:r w:rsidR="00F47385" w:rsidRPr="00B2599B">
        <w:rPr>
          <w:color w:val="000000"/>
          <w:sz w:val="28"/>
          <w:szCs w:val="28"/>
        </w:rPr>
        <w:t xml:space="preserve"> 14/3.5 = 4.0</w:t>
      </w:r>
      <w:r w:rsidR="00F47385" w:rsidRPr="00F96237">
        <w:rPr>
          <w:color w:val="000000"/>
          <w:sz w:val="28"/>
          <w:szCs w:val="28"/>
        </w:rPr>
        <w:t>;</w:t>
      </w:r>
    </w:p>
    <w:p w:rsidR="00F47385" w:rsidRPr="00F96237" w:rsidRDefault="00B2599B" w:rsidP="00F96237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отношение:</w:t>
      </w:r>
      <w:r w:rsidRPr="00B2599B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t>d</w:t>
      </w:r>
      <w:r w:rsidR="00F47385" w:rsidRPr="00F96237">
        <w:rPr>
          <w:rStyle w:val="a4"/>
          <w:color w:val="000000"/>
          <w:sz w:val="28"/>
          <w:szCs w:val="28"/>
        </w:rPr>
        <w:t>тр.нар.</w:t>
      </w:r>
      <w:r w:rsidR="00F47385" w:rsidRPr="00F96237">
        <w:rPr>
          <w:color w:val="000000"/>
          <w:sz w:val="28"/>
          <w:szCs w:val="28"/>
        </w:rPr>
        <w:t>/</w:t>
      </w:r>
      <w:r w:rsidR="00F47385" w:rsidRPr="00F96237">
        <w:rPr>
          <w:color w:val="000000"/>
          <w:sz w:val="28"/>
          <w:szCs w:val="28"/>
          <w:lang w:val="en-US"/>
        </w:rPr>
        <w:t>S</w:t>
      </w:r>
      <w:r w:rsidR="00F47385" w:rsidRPr="00F96237">
        <w:rPr>
          <w:rStyle w:val="a4"/>
          <w:color w:val="000000"/>
          <w:sz w:val="28"/>
          <w:szCs w:val="28"/>
        </w:rPr>
        <w:t>р</w:t>
      </w:r>
      <w:r w:rsidR="00F47385" w:rsidRPr="00F96237">
        <w:rPr>
          <w:color w:val="000000"/>
          <w:sz w:val="28"/>
          <w:szCs w:val="28"/>
        </w:rPr>
        <w:t xml:space="preserve"> = 1</w:t>
      </w:r>
      <w:r w:rsidR="00F47385" w:rsidRPr="00B2599B">
        <w:rPr>
          <w:color w:val="000000"/>
          <w:sz w:val="28"/>
          <w:szCs w:val="28"/>
        </w:rPr>
        <w:t>3</w:t>
      </w:r>
      <w:r w:rsidR="00F47385" w:rsidRPr="00F96237">
        <w:rPr>
          <w:color w:val="000000"/>
          <w:sz w:val="28"/>
          <w:szCs w:val="28"/>
        </w:rPr>
        <w:t xml:space="preserve">/3.5 = </w:t>
      </w:r>
      <w:r w:rsidR="00F47385" w:rsidRPr="00B2599B">
        <w:rPr>
          <w:color w:val="000000"/>
          <w:sz w:val="28"/>
          <w:szCs w:val="28"/>
        </w:rPr>
        <w:t>3</w:t>
      </w:r>
      <w:r w:rsidR="00F47385" w:rsidRPr="00F96237">
        <w:rPr>
          <w:color w:val="000000"/>
          <w:sz w:val="28"/>
          <w:szCs w:val="28"/>
        </w:rPr>
        <w:t>.</w:t>
      </w:r>
      <w:r w:rsidR="00F47385" w:rsidRPr="00B2599B">
        <w:rPr>
          <w:color w:val="000000"/>
          <w:sz w:val="28"/>
          <w:szCs w:val="28"/>
        </w:rPr>
        <w:t>7</w:t>
      </w:r>
      <w:r w:rsidR="00F47385" w:rsidRPr="00F96237">
        <w:rPr>
          <w:color w:val="000000"/>
          <w:sz w:val="28"/>
          <w:szCs w:val="28"/>
        </w:rPr>
        <w:t>;</w:t>
      </w:r>
    </w:p>
    <w:p w:rsidR="00F47385" w:rsidRPr="0050036F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Скорость воздуха в калорифере определяется по формуле (21) [1]:</w:t>
      </w:r>
    </w:p>
    <w:p w:rsidR="006B10D6" w:rsidRPr="0050036F" w:rsidRDefault="006B10D6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C53A9">
        <w:rPr>
          <w:position w:val="-28"/>
        </w:rPr>
        <w:object w:dxaOrig="840" w:dyaOrig="660">
          <v:shape id="_x0000_i1061" type="#_x0000_t75" style="width:42pt;height:33pt" o:ole="" o:allowoverlap="f">
            <v:imagedata r:id="rId77" o:title=""/>
            <o:lock v:ext="edit" aspectratio="f"/>
          </v:shape>
          <o:OLEObject Type="Embed" ProgID="Equation.3" ShapeID="_x0000_i1061" DrawAspect="Content" ObjectID="_1469884213" r:id="rId78"/>
        </w:object>
      </w:r>
      <w:r w:rsidR="00B2599B" w:rsidRPr="00B2599B">
        <w:rPr>
          <w:color w:val="000000"/>
          <w:sz w:val="28"/>
          <w:szCs w:val="28"/>
        </w:rPr>
        <w:t xml:space="preserve"> (</w:t>
      </w:r>
      <w:r w:rsidR="00F47385" w:rsidRPr="00F96237">
        <w:rPr>
          <w:color w:val="000000"/>
          <w:sz w:val="28"/>
          <w:szCs w:val="28"/>
        </w:rPr>
        <w:t>2.13)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6B10D6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B2599B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t>f</w:t>
      </w:r>
      <w:r w:rsidR="00F47385" w:rsidRPr="00F96237">
        <w:rPr>
          <w:color w:val="000000"/>
          <w:sz w:val="28"/>
          <w:szCs w:val="28"/>
        </w:rPr>
        <w:t xml:space="preserve"> – площадь поперечного сечения канала калорифера в месте наиболее заполненном нагревателями, определяется по формуле (22) [1]:</w:t>
      </w:r>
    </w:p>
    <w:p w:rsidR="00B2599B" w:rsidRPr="006B10D6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64135">
        <w:rPr>
          <w:position w:val="-14"/>
        </w:rPr>
        <w:object w:dxaOrig="2340" w:dyaOrig="380">
          <v:shape id="_x0000_i1062" type="#_x0000_t75" style="width:117pt;height:18.75pt" o:ole="" o:allowoverlap="f">
            <v:imagedata r:id="rId79" o:title=""/>
            <o:lock v:ext="edit" aspectratio="f"/>
          </v:shape>
          <o:OLEObject Type="Embed" ProgID="Equation.3" ShapeID="_x0000_i1062" DrawAspect="Content" ObjectID="_1469884214" r:id="rId80"/>
        </w:object>
      </w:r>
      <w:r w:rsidR="00B2599B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(2.14)</w:t>
      </w:r>
    </w:p>
    <w:p w:rsidR="00F47385" w:rsidRPr="00F96237" w:rsidRDefault="00B2599B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F47385" w:rsidRPr="00F96237">
        <w:rPr>
          <w:color w:val="000000"/>
          <w:sz w:val="28"/>
          <w:szCs w:val="28"/>
          <w:lang w:val="en-US"/>
        </w:rPr>
        <w:t>H</w:t>
      </w:r>
      <w:r w:rsidR="00F47385" w:rsidRPr="00F96237">
        <w:rPr>
          <w:color w:val="000000"/>
          <w:sz w:val="28"/>
          <w:szCs w:val="28"/>
        </w:rPr>
        <w:t xml:space="preserve"> – высота канала (окна), </w:t>
      </w:r>
      <w:r w:rsidR="00F47385" w:rsidRPr="00F96237">
        <w:rPr>
          <w:color w:val="000000"/>
          <w:sz w:val="28"/>
          <w:szCs w:val="28"/>
          <w:lang w:val="en-US"/>
        </w:rPr>
        <w:t>H</w:t>
      </w:r>
      <w:r w:rsidR="00F47385" w:rsidRPr="00F96237">
        <w:rPr>
          <w:color w:val="000000"/>
          <w:sz w:val="28"/>
          <w:szCs w:val="28"/>
        </w:rPr>
        <w:t xml:space="preserve"> = 140мм;</w:t>
      </w:r>
    </w:p>
    <w:p w:rsidR="00F47385" w:rsidRPr="00B2599B" w:rsidRDefault="00F47385" w:rsidP="00B2599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z</w:t>
      </w:r>
      <w:r w:rsidRPr="00F96237">
        <w:rPr>
          <w:rStyle w:val="a4"/>
          <w:color w:val="000000"/>
          <w:sz w:val="28"/>
          <w:szCs w:val="28"/>
        </w:rPr>
        <w:t>р</w:t>
      </w:r>
      <w:r w:rsidRPr="00F96237">
        <w:rPr>
          <w:color w:val="000000"/>
          <w:sz w:val="28"/>
          <w:szCs w:val="28"/>
        </w:rPr>
        <w:t xml:space="preserve"> – число ТЭНов в одном вертикальном ряду, </w:t>
      </w:r>
      <w:r w:rsidRPr="00F96237">
        <w:rPr>
          <w:color w:val="000000"/>
          <w:sz w:val="28"/>
          <w:szCs w:val="28"/>
          <w:lang w:val="en-US"/>
        </w:rPr>
        <w:t>z</w:t>
      </w:r>
      <w:r w:rsidRPr="00F96237">
        <w:rPr>
          <w:rStyle w:val="a4"/>
          <w:color w:val="000000"/>
          <w:sz w:val="28"/>
          <w:szCs w:val="28"/>
        </w:rPr>
        <w:t>р</w:t>
      </w:r>
      <w:r w:rsidRPr="00F96237">
        <w:rPr>
          <w:color w:val="000000"/>
          <w:sz w:val="28"/>
          <w:szCs w:val="28"/>
        </w:rPr>
        <w:t xml:space="preserve"> = 2.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 итоге, имеем:</w:t>
      </w:r>
    </w:p>
    <w:p w:rsidR="00F47385" w:rsidRPr="00B2599B" w:rsidRDefault="005D21AE" w:rsidP="00B2599B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901303">
        <w:rPr>
          <w:position w:val="-10"/>
        </w:rPr>
        <w:object w:dxaOrig="3660" w:dyaOrig="360">
          <v:shape id="_x0000_i1063" type="#_x0000_t75" style="width:183pt;height:18pt" o:ole="" o:allowoverlap="f">
            <v:imagedata r:id="rId81" o:title=""/>
            <o:lock v:ext="edit" aspectratio="f"/>
          </v:shape>
          <o:OLEObject Type="Embed" ProgID="Equation.3" ShapeID="_x0000_i1063" DrawAspect="Content" ObjectID="_1469884215" r:id="rId82"/>
        </w:objec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формуле (2.13) определяем скорость движения воздуха в калорифере:</w:t>
      </w:r>
    </w:p>
    <w:p w:rsidR="00F47385" w:rsidRPr="006B10D6" w:rsidRDefault="005D21AE" w:rsidP="006B10D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81FAF">
        <w:rPr>
          <w:position w:val="-28"/>
        </w:rPr>
        <w:object w:dxaOrig="1960" w:dyaOrig="660">
          <v:shape id="_x0000_i1064" type="#_x0000_t75" style="width:98.25pt;height:33pt" o:ole="" o:allowoverlap="f">
            <v:imagedata r:id="rId83" o:title=""/>
            <o:lock v:ext="edit" aspectratio="f"/>
          </v:shape>
          <o:OLEObject Type="Embed" ProgID="Equation.3" ShapeID="_x0000_i1064" DrawAspect="Content" ObjectID="_1469884216" r:id="rId84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Окончательно, определяем </w:t>
      </w:r>
      <w:r w:rsidRPr="00F96237">
        <w:rPr>
          <w:color w:val="000000"/>
          <w:sz w:val="28"/>
          <w:szCs w:val="28"/>
          <w:lang w:val="en-US"/>
        </w:rPr>
        <w:sym w:font="Symbol" w:char="F061"/>
      </w:r>
      <w:r w:rsidRPr="00F96237">
        <w:rPr>
          <w:color w:val="000000"/>
          <w:sz w:val="28"/>
          <w:szCs w:val="28"/>
        </w:rPr>
        <w:t xml:space="preserve"> = 45Вт/(м</w:t>
      </w:r>
      <w:r w:rsidRPr="00F96237">
        <w:rPr>
          <w:rStyle w:val="a3"/>
          <w:color w:val="000000"/>
          <w:sz w:val="28"/>
          <w:szCs w:val="28"/>
        </w:rPr>
        <w:t>2.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С).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Подставляя рассчитанные значения определяем температуру трубки </w:t>
      </w: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тр</w:t>
      </w:r>
      <w:r w:rsidRPr="00F96237">
        <w:rPr>
          <w:color w:val="000000"/>
          <w:sz w:val="28"/>
          <w:szCs w:val="28"/>
        </w:rPr>
        <w:t>:</w:t>
      </w:r>
    </w:p>
    <w:p w:rsidR="00F47385" w:rsidRPr="006B10D6" w:rsidRDefault="005D21AE" w:rsidP="006B10D6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0C09A4">
        <w:rPr>
          <w:position w:val="-24"/>
        </w:rPr>
        <w:object w:dxaOrig="2980" w:dyaOrig="660">
          <v:shape id="_x0000_i1065" type="#_x0000_t75" style="width:149.25pt;height:33pt" o:ole="" o:allowoverlap="f">
            <v:imagedata r:id="rId85" o:title=""/>
            <o:lock v:ext="edit" aspectratio="f"/>
          </v:shape>
          <o:OLEObject Type="Embed" ProgID="Equation.3" ShapeID="_x0000_i1065" DrawAspect="Content" ObjectID="_1469884217" r:id="rId86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Полученная температура трубки удовлетворяет следующие условия:</w:t>
      </w:r>
    </w:p>
    <w:p w:rsidR="00F47385" w:rsidRPr="00F96237" w:rsidRDefault="00F47385" w:rsidP="00F9623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тр</w:t>
      </w:r>
      <w:r w:rsidRPr="00F96237">
        <w:rPr>
          <w:color w:val="000000"/>
          <w:sz w:val="28"/>
          <w:szCs w:val="28"/>
        </w:rPr>
        <w:t xml:space="preserve"> = 155,7 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 не превышает допустимую температуру для выбранного материала (углеродистая сталь): 155,7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 &lt;= 350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47385" w:rsidRPr="00F96237" w:rsidRDefault="00F47385" w:rsidP="00F96237">
      <w:pPr>
        <w:numPr>
          <w:ilvl w:val="0"/>
          <w:numId w:val="5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t</w:t>
      </w:r>
      <w:r w:rsidRPr="00F96237">
        <w:rPr>
          <w:rStyle w:val="a4"/>
          <w:color w:val="000000"/>
          <w:sz w:val="28"/>
          <w:szCs w:val="28"/>
        </w:rPr>
        <w:t>тр</w:t>
      </w:r>
      <w:r w:rsidRPr="00F96237">
        <w:rPr>
          <w:color w:val="000000"/>
          <w:sz w:val="28"/>
          <w:szCs w:val="28"/>
        </w:rPr>
        <w:t xml:space="preserve"> = 155,7 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 соответствует технологическим требованиям на нагрев, т.е. не превышает 180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С: 155,7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 &lt;= 180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С.</w:t>
      </w:r>
    </w:p>
    <w:p w:rsidR="00F47385" w:rsidRPr="0050036F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Температуру спирали определяем по формуле (23) [1]:</w:t>
      </w:r>
    </w:p>
    <w:p w:rsidR="006B10D6" w:rsidRPr="0050036F" w:rsidRDefault="006B10D6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61BE2">
        <w:rPr>
          <w:position w:val="-32"/>
        </w:rPr>
        <w:object w:dxaOrig="3200" w:dyaOrig="740">
          <v:shape id="_x0000_i1066" type="#_x0000_t75" style="width:159.75pt;height:36.75pt" o:ole="" o:allowoverlap="f">
            <v:imagedata r:id="rId87" o:title=""/>
            <o:lock v:ext="edit" aspectratio="f"/>
          </v:shape>
          <o:OLEObject Type="Embed" ProgID="Equation.3" ShapeID="_x0000_i1066" DrawAspect="Content" ObjectID="_1469884218" r:id="rId88"/>
        </w:object>
      </w:r>
      <w:r w:rsidR="00F24149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(2.15)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Pr="00F24149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  <w:lang w:val="en-US"/>
        </w:rPr>
        <w:sym w:font="Symbol" w:char="F06C"/>
      </w:r>
      <w:r w:rsidR="00F47385" w:rsidRPr="00F96237">
        <w:rPr>
          <w:rStyle w:val="a4"/>
          <w:color w:val="000000"/>
          <w:sz w:val="28"/>
          <w:szCs w:val="28"/>
        </w:rPr>
        <w:t>н</w:t>
      </w:r>
      <w:r w:rsidR="00F47385" w:rsidRPr="00F96237">
        <w:rPr>
          <w:color w:val="000000"/>
          <w:sz w:val="28"/>
          <w:szCs w:val="28"/>
        </w:rPr>
        <w:t xml:space="preserve"> – теплопроводность наполнителя (для периклаза </w:t>
      </w:r>
      <w:r w:rsidR="00F47385" w:rsidRPr="00F96237">
        <w:rPr>
          <w:color w:val="000000"/>
          <w:sz w:val="28"/>
          <w:szCs w:val="28"/>
          <w:lang w:val="en-US"/>
        </w:rPr>
        <w:sym w:font="Symbol" w:char="F06C"/>
      </w:r>
      <w:r w:rsidR="00F47385" w:rsidRPr="00F96237">
        <w:rPr>
          <w:rStyle w:val="a4"/>
          <w:color w:val="000000"/>
          <w:sz w:val="28"/>
          <w:szCs w:val="28"/>
        </w:rPr>
        <w:t>н</w:t>
      </w:r>
      <w:r w:rsidR="00F47385" w:rsidRPr="00F96237">
        <w:rPr>
          <w:color w:val="000000"/>
          <w:sz w:val="28"/>
          <w:szCs w:val="28"/>
        </w:rPr>
        <w:t xml:space="preserve"> = 1Вт/(м</w:t>
      </w:r>
      <w:r w:rsidR="00F47385" w:rsidRPr="00F96237">
        <w:rPr>
          <w:rStyle w:val="a3"/>
          <w:color w:val="000000"/>
          <w:sz w:val="28"/>
          <w:szCs w:val="28"/>
        </w:rPr>
        <w:t>.</w:t>
      </w:r>
      <w:r w:rsidR="00F47385" w:rsidRPr="00F96237">
        <w:rPr>
          <w:color w:val="000000"/>
          <w:sz w:val="28"/>
          <w:szCs w:val="28"/>
        </w:rPr>
        <w:sym w:font="Symbol" w:char="F0B0"/>
      </w:r>
      <w:r w:rsidR="00F47385" w:rsidRPr="00F96237">
        <w:rPr>
          <w:color w:val="000000"/>
          <w:sz w:val="28"/>
          <w:szCs w:val="28"/>
        </w:rPr>
        <w:t>С));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149" w:rsidRPr="006B10D6" w:rsidRDefault="005D21AE" w:rsidP="00F96237">
      <w:pPr>
        <w:spacing w:line="360" w:lineRule="auto"/>
        <w:ind w:firstLine="709"/>
        <w:jc w:val="both"/>
      </w:pPr>
      <w:r w:rsidRPr="00417AD2">
        <w:rPr>
          <w:position w:val="-34"/>
        </w:rPr>
        <w:object w:dxaOrig="4400" w:dyaOrig="800">
          <v:shape id="_x0000_i1067" type="#_x0000_t75" style="width:219.75pt;height:39.75pt" o:ole="" o:allowoverlap="f">
            <v:imagedata r:id="rId89" o:title=""/>
            <o:lock v:ext="edit" aspectratio="f"/>
          </v:shape>
          <o:OLEObject Type="Embed" ProgID="Equation.3" ShapeID="_x0000_i1067" DrawAspect="Content" ObjectID="_1469884219" r:id="rId90"/>
        </w:object>
      </w:r>
      <w:r w:rsidR="00F24149" w:rsidRPr="006B10D6">
        <w:t xml:space="preserve"> </w:t>
      </w:r>
      <w:r w:rsidR="00F24149" w:rsidRPr="00F96237">
        <w:rPr>
          <w:color w:val="000000"/>
          <w:sz w:val="28"/>
          <w:szCs w:val="28"/>
        </w:rPr>
        <w:t>(2.16)</w:t>
      </w:r>
    </w:p>
    <w:p w:rsidR="00F24149" w:rsidRPr="006B10D6" w:rsidRDefault="00F24149" w:rsidP="00F96237">
      <w:pPr>
        <w:spacing w:line="360" w:lineRule="auto"/>
        <w:ind w:firstLine="709"/>
        <w:jc w:val="both"/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 xml:space="preserve"> – коэффициент, учитывающий различие условий теплообмена на модели и в реальном нагревателе, определяется по формуле (24):</w:t>
      </w:r>
    </w:p>
    <w:p w:rsidR="00F24149" w:rsidRPr="00F24149" w:rsidRDefault="00F47385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Подставляя ранее рассчитанные значения, получаем:</w:t>
      </w:r>
    </w:p>
    <w:p w:rsidR="00F47385" w:rsidRPr="00F24149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12A73">
        <w:rPr>
          <w:position w:val="-30"/>
        </w:rPr>
        <w:object w:dxaOrig="4680" w:dyaOrig="720">
          <v:shape id="_x0000_i1068" type="#_x0000_t75" style="width:234pt;height:36pt" o:ole="" o:allowoverlap="f">
            <v:imagedata r:id="rId91" o:title=""/>
            <o:lock v:ext="edit" aspectratio="f"/>
          </v:shape>
          <o:OLEObject Type="Embed" ProgID="Equation.3" ShapeID="_x0000_i1068" DrawAspect="Content" ObjectID="_1469884220" r:id="rId92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Окончательно имеем: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E1735">
        <w:rPr>
          <w:position w:val="-28"/>
        </w:rPr>
        <w:object w:dxaOrig="4819" w:dyaOrig="660">
          <v:shape id="_x0000_i1069" type="#_x0000_t75" style="width:240.75pt;height:33pt" o:ole="" o:allowoverlap="f">
            <v:imagedata r:id="rId93" o:title=""/>
            <o:lock v:ext="edit" aspectratio="f"/>
          </v:shape>
          <o:OLEObject Type="Embed" ProgID="Equation.3" ShapeID="_x0000_i1069" DrawAspect="Content" ObjectID="_1469884221" r:id="rId94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Рассчитанная температура спирали удовлетворяет условию пункта 4[1] и не превышает допустимую для материала проволоки: 335,1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С&lt;=630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С;</w:t>
      </w:r>
    </w:p>
    <w:p w:rsidR="00F24149" w:rsidRPr="006B10D6" w:rsidRDefault="00F24149" w:rsidP="00F96237">
      <w:pPr>
        <w:pStyle w:val="1"/>
        <w:ind w:firstLine="709"/>
        <w:jc w:val="both"/>
        <w:rPr>
          <w:color w:val="000000"/>
          <w:sz w:val="28"/>
          <w:szCs w:val="28"/>
        </w:rPr>
      </w:pPr>
    </w:p>
    <w:p w:rsidR="00F47385" w:rsidRPr="00F24149" w:rsidRDefault="00F47385" w:rsidP="00F96237">
      <w:pPr>
        <w:pStyle w:val="1"/>
        <w:ind w:firstLine="709"/>
        <w:jc w:val="both"/>
        <w:rPr>
          <w:color w:val="000000"/>
          <w:sz w:val="28"/>
          <w:szCs w:val="28"/>
        </w:rPr>
      </w:pPr>
      <w:r w:rsidRPr="00F24149">
        <w:rPr>
          <w:color w:val="000000"/>
          <w:sz w:val="28"/>
          <w:szCs w:val="28"/>
        </w:rPr>
        <w:t>Выбор электродвигателя для привода вентилятора.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Согласно указаниям пункта 5 [1] подбираем электродвигатель для вентилятора. Необходимая подача воздуха вентилятором ЭКУ с учетом потерь и подсосов воздуха в воздуховодах определяем по формуле (25) [1]: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04FFC">
        <w:rPr>
          <w:position w:val="-12"/>
        </w:rPr>
        <w:object w:dxaOrig="999" w:dyaOrig="360">
          <v:shape id="_x0000_i1070" type="#_x0000_t75" style="width:50.25pt;height:18pt" o:ole="" o:allowoverlap="f">
            <v:imagedata r:id="rId95" o:title=""/>
          </v:shape>
          <o:OLEObject Type="Embed" ProgID="Equation.3" ShapeID="_x0000_i1070" DrawAspect="Content" ObjectID="_1469884222" r:id="rId96"/>
        </w:object>
      </w:r>
      <w:r w:rsidR="00F24149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(3.1)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где 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color w:val="000000"/>
          <w:sz w:val="28"/>
          <w:szCs w:val="28"/>
        </w:rPr>
        <w:t xml:space="preserve"> – коэффициент, учитывающий потери и подсос воздуха в воздуховодах. Для стальных воздуховодов длиной до 50м принимаем </w:t>
      </w: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color w:val="000000"/>
          <w:sz w:val="28"/>
          <w:szCs w:val="28"/>
        </w:rPr>
        <w:t xml:space="preserve"> = 1.1.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Подставляя числовые значения, получаем: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E41E1">
        <w:rPr>
          <w:position w:val="-12"/>
        </w:rPr>
        <w:object w:dxaOrig="2680" w:dyaOrig="380">
          <v:shape id="_x0000_i1071" type="#_x0000_t75" style="width:134.25pt;height:18.75pt" o:ole="" o:allowoverlap="f">
            <v:imagedata r:id="rId97" o:title=""/>
          </v:shape>
          <o:OLEObject Type="Embed" ProgID="Equation.3" ShapeID="_x0000_i1071" DrawAspect="Content" ObjectID="_1469884223" r:id="rId98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В ЭКУ типа СФОЦ используют центробежные вентиляторы, способные развивать высокое давление при достаточно большой подаче. По номограмме пункта 8.7 [3] по расчетному напору вентилятора </w:t>
      </w:r>
      <w:r w:rsidRPr="00F96237">
        <w:rPr>
          <w:color w:val="000000"/>
          <w:sz w:val="28"/>
          <w:szCs w:val="28"/>
        </w:rPr>
        <w:sym w:font="Symbol" w:char="F044"/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color w:val="000000"/>
          <w:sz w:val="28"/>
          <w:szCs w:val="28"/>
        </w:rPr>
        <w:t xml:space="preserve"> = 350Па (из задания на проектирования) и необходимой подаче воздуха </w:t>
      </w: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 xml:space="preserve"> = 871,2 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/ч выбираем центробежный вентилятор типа ВЦ 4-75 марки Е3.15.105-1.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Мощность электродвигателя для привода вентилятора определим по формуле (26) [1]: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75A64">
        <w:rPr>
          <w:position w:val="-30"/>
        </w:rPr>
        <w:object w:dxaOrig="1600" w:dyaOrig="680">
          <v:shape id="_x0000_i1072" type="#_x0000_t75" style="width:80.25pt;height:33.75pt" o:ole="" o:allowoverlap="f">
            <v:imagedata r:id="rId99" o:title=""/>
          </v:shape>
          <o:OLEObject Type="Embed" ProgID="Equation.3" ShapeID="_x0000_i1072" DrawAspect="Content" ObjectID="_1469884224" r:id="rId100"/>
        </w:object>
      </w:r>
      <w:r w:rsidR="00F24149" w:rsidRPr="006B10D6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(3.2)</w:t>
      </w:r>
    </w:p>
    <w:p w:rsidR="00F47385" w:rsidRPr="006B10D6" w:rsidRDefault="00F47385" w:rsidP="00F24149">
      <w:pPr>
        <w:spacing w:line="360" w:lineRule="auto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– коэффицент запаса, принимаем </w:t>
      </w: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= 1,4;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</w:rPr>
        <w:sym w:font="Symbol" w:char="F068"/>
      </w:r>
      <w:r w:rsidRPr="00F96237">
        <w:rPr>
          <w:rStyle w:val="a4"/>
          <w:color w:val="000000"/>
          <w:sz w:val="28"/>
          <w:szCs w:val="28"/>
        </w:rPr>
        <w:t>п</w:t>
      </w:r>
      <w:r w:rsidRPr="00F96237">
        <w:rPr>
          <w:color w:val="000000"/>
          <w:sz w:val="28"/>
          <w:szCs w:val="28"/>
        </w:rPr>
        <w:t xml:space="preserve"> – КПД передачи </w:t>
      </w:r>
      <w:r w:rsidRPr="00F96237">
        <w:rPr>
          <w:color w:val="000000"/>
          <w:sz w:val="28"/>
          <w:szCs w:val="28"/>
        </w:rPr>
        <w:sym w:font="Symbol" w:char="F068"/>
      </w:r>
      <w:r w:rsidRPr="00F96237">
        <w:rPr>
          <w:rStyle w:val="a4"/>
          <w:color w:val="000000"/>
          <w:sz w:val="28"/>
          <w:szCs w:val="28"/>
        </w:rPr>
        <w:t>п</w:t>
      </w:r>
      <w:r w:rsidRPr="00F96237">
        <w:rPr>
          <w:color w:val="000000"/>
          <w:sz w:val="28"/>
          <w:szCs w:val="28"/>
        </w:rPr>
        <w:t xml:space="preserve"> = 1;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</w:rPr>
        <w:sym w:font="Symbol" w:char="F068"/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– КПД вентилятора, принимаем </w:t>
      </w:r>
      <w:r w:rsidRPr="00F96237">
        <w:rPr>
          <w:color w:val="000000"/>
          <w:sz w:val="28"/>
          <w:szCs w:val="28"/>
        </w:rPr>
        <w:sym w:font="Symbol" w:char="F068"/>
      </w:r>
      <w:r w:rsidRPr="00F96237">
        <w:rPr>
          <w:rStyle w:val="a4"/>
          <w:color w:val="000000"/>
          <w:sz w:val="28"/>
          <w:szCs w:val="28"/>
        </w:rPr>
        <w:t>в</w:t>
      </w:r>
      <w:r w:rsidRPr="00F96237">
        <w:rPr>
          <w:color w:val="000000"/>
          <w:sz w:val="28"/>
          <w:szCs w:val="28"/>
        </w:rPr>
        <w:t xml:space="preserve"> = 0.9;</w:t>
      </w:r>
    </w:p>
    <w:p w:rsidR="00F47385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6237">
        <w:rPr>
          <w:color w:val="000000"/>
          <w:sz w:val="28"/>
          <w:szCs w:val="28"/>
        </w:rPr>
        <w:t>В итоге имеем: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58E1">
        <w:rPr>
          <w:position w:val="-24"/>
        </w:rPr>
        <w:object w:dxaOrig="3220" w:dyaOrig="620">
          <v:shape id="_x0000_i1073" type="#_x0000_t75" style="width:161.25pt;height:30.75pt" o:ole="" o:allowoverlap="f">
            <v:imagedata r:id="rId101" o:title=""/>
          </v:shape>
          <o:OLEObject Type="Embed" ProgID="Equation.3" ShapeID="_x0000_i1073" DrawAspect="Content" ObjectID="_1469884225" r:id="rId102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таблице 8.16 [3] определяем двигатель, которым комплектуется  вентилятор. Двигатель асинхронный короткозамкнутый серии 4АА63В4.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Данные по комплектации вентиляционного агрегата сводим в таблицу 3.1.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Таблица 3.1</w:t>
      </w:r>
      <w:r w:rsidRPr="00F96237">
        <w:rPr>
          <w:color w:val="000000"/>
          <w:sz w:val="28"/>
          <w:szCs w:val="28"/>
        </w:rPr>
        <w:tab/>
        <w:t>Комплектность вентиляционного агрегата с вентилятором ВЦ 4-75.</w:t>
      </w:r>
    </w:p>
    <w:tbl>
      <w:tblPr>
        <w:tblW w:w="0" w:type="auto"/>
        <w:tblInd w:w="-1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93"/>
        <w:gridCol w:w="1559"/>
        <w:gridCol w:w="1134"/>
        <w:gridCol w:w="1276"/>
        <w:gridCol w:w="1134"/>
        <w:gridCol w:w="1417"/>
        <w:gridCol w:w="813"/>
      </w:tblGrid>
      <w:tr w:rsidR="00F47385" w:rsidRPr="00F96237">
        <w:trPr>
          <w:cantSplit/>
        </w:trPr>
        <w:tc>
          <w:tcPr>
            <w:tcW w:w="1242" w:type="dxa"/>
            <w:vMerge w:val="restart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Обозна-чение</w:t>
            </w:r>
          </w:p>
        </w:tc>
        <w:tc>
          <w:tcPr>
            <w:tcW w:w="3686" w:type="dxa"/>
            <w:gridSpan w:val="3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Вентилятор ВЦ 4-75</w:t>
            </w:r>
          </w:p>
        </w:tc>
        <w:tc>
          <w:tcPr>
            <w:tcW w:w="4640" w:type="dxa"/>
            <w:gridSpan w:val="4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Электродвигатель</w:t>
            </w:r>
          </w:p>
        </w:tc>
      </w:tr>
      <w:tr w:rsidR="00F47385" w:rsidRPr="00F96237">
        <w:trPr>
          <w:cantSplit/>
        </w:trPr>
        <w:tc>
          <w:tcPr>
            <w:tcW w:w="1242" w:type="dxa"/>
            <w:vMerge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993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Номер</w:t>
            </w:r>
          </w:p>
        </w:tc>
        <w:tc>
          <w:tcPr>
            <w:tcW w:w="1559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 xml:space="preserve">Диаметр колеса, </w:t>
            </w:r>
            <w:r w:rsidRPr="00F24149">
              <w:rPr>
                <w:color w:val="000000"/>
                <w:lang w:val="en-US"/>
              </w:rPr>
              <w:t>%</w:t>
            </w:r>
            <w:r w:rsidRPr="00F24149">
              <w:rPr>
                <w:color w:val="000000"/>
              </w:rPr>
              <w:t xml:space="preserve"> номинального</w:t>
            </w:r>
          </w:p>
        </w:tc>
        <w:tc>
          <w:tcPr>
            <w:tcW w:w="1134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Частота вращения, мин</w:t>
            </w:r>
            <w:r w:rsidRPr="00F24149">
              <w:rPr>
                <w:rStyle w:val="a3"/>
                <w:color w:val="000000"/>
              </w:rPr>
              <w:t>-1</w:t>
            </w:r>
          </w:p>
        </w:tc>
        <w:tc>
          <w:tcPr>
            <w:tcW w:w="1276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Тип</w:t>
            </w:r>
          </w:p>
        </w:tc>
        <w:tc>
          <w:tcPr>
            <w:tcW w:w="1134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Мощность, кВт</w:t>
            </w:r>
          </w:p>
        </w:tc>
        <w:tc>
          <w:tcPr>
            <w:tcW w:w="1417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Частота вращения, мин</w:t>
            </w:r>
            <w:r w:rsidRPr="00F24149">
              <w:rPr>
                <w:rStyle w:val="a3"/>
                <w:color w:val="000000"/>
              </w:rPr>
              <w:t>-1</w:t>
            </w:r>
          </w:p>
        </w:tc>
        <w:tc>
          <w:tcPr>
            <w:tcW w:w="813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Мас</w:t>
            </w:r>
            <w:r w:rsidRPr="00F24149">
              <w:rPr>
                <w:color w:val="000000"/>
                <w:lang w:val="en-US"/>
              </w:rPr>
              <w:t>-</w:t>
            </w:r>
            <w:r w:rsidRPr="00F24149">
              <w:rPr>
                <w:color w:val="000000"/>
              </w:rPr>
              <w:t>са, кг.</w:t>
            </w:r>
          </w:p>
        </w:tc>
      </w:tr>
      <w:tr w:rsidR="00F47385" w:rsidRPr="00F96237">
        <w:tc>
          <w:tcPr>
            <w:tcW w:w="1242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 xml:space="preserve"> Е3.15.105-1</w:t>
            </w:r>
          </w:p>
        </w:tc>
        <w:tc>
          <w:tcPr>
            <w:tcW w:w="993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3,15</w:t>
            </w:r>
          </w:p>
        </w:tc>
        <w:tc>
          <w:tcPr>
            <w:tcW w:w="1559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105</w:t>
            </w:r>
          </w:p>
        </w:tc>
        <w:tc>
          <w:tcPr>
            <w:tcW w:w="1134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 xml:space="preserve">1365 </w:t>
            </w:r>
          </w:p>
        </w:tc>
        <w:tc>
          <w:tcPr>
            <w:tcW w:w="1276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4АА63В4</w:t>
            </w:r>
          </w:p>
        </w:tc>
        <w:tc>
          <w:tcPr>
            <w:tcW w:w="1134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0,37</w:t>
            </w:r>
          </w:p>
        </w:tc>
        <w:tc>
          <w:tcPr>
            <w:tcW w:w="1417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1365</w:t>
            </w:r>
          </w:p>
        </w:tc>
        <w:tc>
          <w:tcPr>
            <w:tcW w:w="813" w:type="dxa"/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38,1</w:t>
            </w:r>
          </w:p>
        </w:tc>
      </w:tr>
    </w:tbl>
    <w:p w:rsidR="006B10D6" w:rsidRDefault="006B10D6" w:rsidP="00F9623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  <w:lang w:val="en-US"/>
        </w:rPr>
      </w:pPr>
    </w:p>
    <w:p w:rsidR="00F47385" w:rsidRPr="006B10D6" w:rsidRDefault="00F47385" w:rsidP="00F96237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6B10D6">
        <w:rPr>
          <w:b/>
          <w:bCs/>
          <w:color w:val="000000"/>
          <w:kern w:val="28"/>
          <w:sz w:val="28"/>
          <w:szCs w:val="28"/>
        </w:rPr>
        <w:t>Выбор и проверочный расчет серийной ЭКУ.</w:t>
      </w:r>
    </w:p>
    <w:p w:rsidR="00F47385" w:rsidRPr="006B10D6" w:rsidRDefault="00F47385" w:rsidP="00F96237">
      <w:pPr>
        <w:pStyle w:val="2"/>
        <w:ind w:firstLine="709"/>
        <w:jc w:val="both"/>
        <w:rPr>
          <w:color w:val="000000"/>
        </w:rPr>
      </w:pPr>
      <w:r w:rsidRPr="006B10D6">
        <w:rPr>
          <w:color w:val="000000"/>
        </w:rPr>
        <w:t>Выбор серийной ЭКУ.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Задача выбора серийной ЭКУ состоит в определении типоразмера установки и их числа. Выбор производим по трем основным параметрам:</w:t>
      </w:r>
    </w:p>
    <w:p w:rsidR="00F47385" w:rsidRPr="00F96237" w:rsidRDefault="00F47385" w:rsidP="00F9623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Тепловой мощности </w:t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color w:val="000000"/>
          <w:sz w:val="28"/>
          <w:szCs w:val="28"/>
        </w:rPr>
        <w:t>, кВт;</w:t>
      </w:r>
    </w:p>
    <w:p w:rsidR="00F47385" w:rsidRPr="00F96237" w:rsidRDefault="00F47385" w:rsidP="00F9623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Подаче воздуха вентилятора </w:t>
      </w:r>
      <w:r w:rsidRPr="00F96237">
        <w:rPr>
          <w:color w:val="000000"/>
          <w:sz w:val="28"/>
          <w:szCs w:val="28"/>
          <w:lang w:val="en-US"/>
        </w:rPr>
        <w:t>L</w:t>
      </w:r>
      <w:r w:rsidRPr="00F96237">
        <w:rPr>
          <w:color w:val="000000"/>
          <w:sz w:val="28"/>
          <w:szCs w:val="28"/>
        </w:rPr>
        <w:t>, м</w:t>
      </w:r>
      <w:r w:rsidRPr="00F96237">
        <w:rPr>
          <w:rStyle w:val="a3"/>
          <w:color w:val="000000"/>
          <w:sz w:val="28"/>
          <w:szCs w:val="28"/>
        </w:rPr>
        <w:t>3</w:t>
      </w:r>
      <w:r w:rsidRPr="00F96237">
        <w:rPr>
          <w:color w:val="000000"/>
          <w:sz w:val="28"/>
          <w:szCs w:val="28"/>
        </w:rPr>
        <w:t>/ч;</w:t>
      </w:r>
    </w:p>
    <w:p w:rsidR="00F47385" w:rsidRPr="00F96237" w:rsidRDefault="00F47385" w:rsidP="00F96237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Давлению вентилятора </w:t>
      </w:r>
      <w:r w:rsidRPr="00F96237">
        <w:rPr>
          <w:color w:val="000000"/>
          <w:sz w:val="28"/>
          <w:szCs w:val="28"/>
        </w:rPr>
        <w:sym w:font="Symbol" w:char="F044"/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color w:val="000000"/>
          <w:sz w:val="28"/>
          <w:szCs w:val="28"/>
        </w:rPr>
        <w:t>, Па.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нашего случая выбираем установку типа СФОЦ10/0,5-И1. Технические данные данной установки заносим в таблицу 4.1.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Таблица 4.1</w:t>
      </w:r>
      <w:r w:rsidRPr="00F96237">
        <w:rPr>
          <w:color w:val="000000"/>
          <w:sz w:val="28"/>
          <w:szCs w:val="28"/>
        </w:rPr>
        <w:tab/>
        <w:t xml:space="preserve">Технические данные установки СФОЦ10/0.5-И1. </w:t>
      </w:r>
    </w:p>
    <w:tbl>
      <w:tblPr>
        <w:tblW w:w="9606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7"/>
        <w:gridCol w:w="1367"/>
        <w:gridCol w:w="209"/>
        <w:gridCol w:w="1158"/>
        <w:gridCol w:w="685"/>
        <w:gridCol w:w="682"/>
        <w:gridCol w:w="1019"/>
        <w:gridCol w:w="348"/>
        <w:gridCol w:w="1211"/>
        <w:gridCol w:w="156"/>
        <w:gridCol w:w="1404"/>
      </w:tblGrid>
      <w:tr w:rsidR="00F47385" w:rsidRPr="00F96237"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Установленная мощность, кВт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В том числе электрокалорифера, кВт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Подача воздуха, м</w:t>
            </w:r>
            <w:r w:rsidRPr="00F24149">
              <w:rPr>
                <w:rStyle w:val="a3"/>
                <w:color w:val="000000"/>
              </w:rPr>
              <w:t>3</w:t>
            </w:r>
            <w:r w:rsidRPr="00F24149">
              <w:rPr>
                <w:color w:val="000000"/>
              </w:rPr>
              <w:t>/ч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Напор вентилятора, Па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Число секций электрокалорифера, шт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Число ТЭНов, шт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Мощность секции, кВт</w:t>
            </w:r>
          </w:p>
        </w:tc>
      </w:tr>
      <w:tr w:rsidR="00F47385" w:rsidRPr="00F96237"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10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9,6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800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350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2</w:t>
            </w:r>
          </w:p>
        </w:tc>
        <w:tc>
          <w:tcPr>
            <w:tcW w:w="13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4,8</w:t>
            </w:r>
          </w:p>
        </w:tc>
      </w:tr>
      <w:tr w:rsidR="00F47385" w:rsidRPr="00F96237">
        <w:tc>
          <w:tcPr>
            <w:tcW w:w="29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 xml:space="preserve">Температура выходящего воздуха, не более, </w:t>
            </w:r>
            <w:r w:rsidRPr="00F24149">
              <w:rPr>
                <w:color w:val="000000"/>
              </w:rPr>
              <w:sym w:font="Symbol" w:char="F0B0"/>
            </w:r>
            <w:r w:rsidRPr="00F24149">
              <w:rPr>
                <w:color w:val="000000"/>
              </w:rPr>
              <w:t>С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Напряжение сети, В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Частота тока, Гц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Число фаз, шт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Схема соединения</w:t>
            </w:r>
          </w:p>
        </w:tc>
      </w:tr>
      <w:tr w:rsidR="00F47385" w:rsidRPr="00F96237">
        <w:tc>
          <w:tcPr>
            <w:tcW w:w="294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50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380/220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50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</w:rPr>
            </w:pPr>
            <w:r w:rsidRPr="00F24149">
              <w:rPr>
                <w:color w:val="000000"/>
              </w:rPr>
              <w:t>3</w:t>
            </w: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47385" w:rsidRPr="00F24149" w:rsidRDefault="00F47385" w:rsidP="00F24149">
            <w:pPr>
              <w:spacing w:line="360" w:lineRule="auto"/>
              <w:rPr>
                <w:color w:val="000000"/>
                <w:lang w:val="en-US"/>
              </w:rPr>
            </w:pPr>
            <w:r w:rsidRPr="00F24149">
              <w:rPr>
                <w:color w:val="000000"/>
                <w:lang w:val="en-US"/>
              </w:rPr>
              <w:t>Y</w:t>
            </w:r>
          </w:p>
        </w:tc>
      </w:tr>
    </w:tbl>
    <w:p w:rsidR="00F47385" w:rsidRPr="00F24149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pStyle w:val="2"/>
        <w:ind w:firstLine="709"/>
        <w:jc w:val="both"/>
        <w:rPr>
          <w:color w:val="000000"/>
        </w:rPr>
      </w:pPr>
      <w:r w:rsidRPr="00F96237">
        <w:rPr>
          <w:color w:val="000000"/>
        </w:rPr>
        <w:t>Проверочный расчет.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Задача проверочного расчета состоит в определении температуры воздуха на выходе из калорифера, которая не должна превышать 50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 и температуры поверхности ТЭНов, допустимое значение которой 180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С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Необходимость в проверочном расчете возникает в том случае, если условия работы ЭКУ отличаются от тех,  которые указаны в паспорте.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Определяем температуру воздуха на выходе из калорифера по формуле (27) [1]: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149" w:rsidRDefault="005D21AE" w:rsidP="00F24149">
      <w:pPr>
        <w:spacing w:line="360" w:lineRule="auto"/>
        <w:ind w:firstLine="709"/>
        <w:jc w:val="both"/>
        <w:rPr>
          <w:lang w:val="en-US"/>
        </w:rPr>
      </w:pPr>
      <w:r w:rsidRPr="00832B35">
        <w:rPr>
          <w:position w:val="-28"/>
        </w:rPr>
        <w:object w:dxaOrig="3760" w:dyaOrig="660">
          <v:shape id="_x0000_i1074" type="#_x0000_t75" style="width:188.25pt;height:33pt" o:ole="" o:allowoverlap="f">
            <v:imagedata r:id="rId103" o:title=""/>
          </v:shape>
          <o:OLEObject Type="Embed" ProgID="Equation.3" ShapeID="_x0000_i1074" DrawAspect="Content" ObjectID="_1469884226" r:id="rId104"/>
        </w:object>
      </w:r>
    </w:p>
    <w:p w:rsidR="00F47385" w:rsidRPr="00F96237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5598">
        <w:rPr>
          <w:position w:val="-30"/>
        </w:rPr>
        <w:object w:dxaOrig="1820" w:dyaOrig="680">
          <v:shape id="_x0000_i1075" type="#_x0000_t75" style="width:90.75pt;height:33.75pt" o:ole="" o:allowoverlap="f">
            <v:imagedata r:id="rId105" o:title=""/>
          </v:shape>
          <o:OLEObject Type="Embed" ProgID="Equation.3" ShapeID="_x0000_i1075" DrawAspect="Content" ObjectID="_1469884227" r:id="rId106"/>
        </w:object>
      </w:r>
      <w:r w:rsidR="00F24149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(4.1)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Получаем: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Среднюю температуру внутри калорифера определим по формуле (2.11):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7B7B">
        <w:rPr>
          <w:position w:val="-24"/>
        </w:rPr>
        <w:object w:dxaOrig="2520" w:dyaOrig="620">
          <v:shape id="_x0000_i1076" type="#_x0000_t75" style="width:126pt;height:30.75pt" o:ole="" o:allowoverlap="f">
            <v:imagedata r:id="rId107" o:title=""/>
          </v:shape>
          <o:OLEObject Type="Embed" ProgID="Equation.3" ShapeID="_x0000_i1076" DrawAspect="Content" ObjectID="_1469884228" r:id="rId108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Так как геометрические размеры ЭКУ в предварительном расчете мы брали аналогичными размерам СФОЦ10/0,5-И1, то коэффициент теплоотдачи от поверхности ТЭНа к воздуху будет таким же как и в предыдущем расчете: </w:t>
      </w:r>
      <w:r w:rsidRPr="00F96237">
        <w:rPr>
          <w:color w:val="000000"/>
          <w:sz w:val="28"/>
          <w:szCs w:val="28"/>
        </w:rPr>
        <w:sym w:font="Symbol" w:char="F061"/>
      </w:r>
      <w:r w:rsidRPr="00F96237">
        <w:rPr>
          <w:color w:val="000000"/>
          <w:sz w:val="28"/>
          <w:szCs w:val="28"/>
        </w:rPr>
        <w:t xml:space="preserve"> = 45Вт/(м</w:t>
      </w:r>
      <w:r w:rsidRPr="00F96237">
        <w:rPr>
          <w:rStyle w:val="a3"/>
          <w:color w:val="000000"/>
          <w:sz w:val="28"/>
          <w:szCs w:val="28"/>
        </w:rPr>
        <w:t>2.</w:t>
      </w:r>
      <w:r w:rsidRPr="00F96237">
        <w:rPr>
          <w:color w:val="000000"/>
          <w:sz w:val="28"/>
          <w:szCs w:val="28"/>
        </w:rPr>
        <w:t>С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>).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формуле (2.10) определяем температуру трубки, приняв А</w:t>
      </w:r>
      <w:r w:rsidRPr="00F96237">
        <w:rPr>
          <w:rStyle w:val="a4"/>
          <w:color w:val="000000"/>
          <w:sz w:val="28"/>
          <w:szCs w:val="28"/>
        </w:rPr>
        <w:t>1</w:t>
      </w:r>
      <w:r w:rsidRPr="00F96237">
        <w:rPr>
          <w:color w:val="000000"/>
          <w:sz w:val="28"/>
          <w:szCs w:val="28"/>
        </w:rPr>
        <w:t xml:space="preserve"> = 0.27м</w:t>
      </w:r>
      <w:r w:rsidRPr="00F96237">
        <w:rPr>
          <w:rStyle w:val="a3"/>
          <w:color w:val="000000"/>
          <w:sz w:val="28"/>
          <w:szCs w:val="28"/>
        </w:rPr>
        <w:t>2</w:t>
      </w:r>
      <w:r w:rsidRPr="00F96237">
        <w:rPr>
          <w:color w:val="000000"/>
          <w:sz w:val="28"/>
          <w:szCs w:val="28"/>
        </w:rPr>
        <w:t>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B643A">
        <w:rPr>
          <w:position w:val="-28"/>
        </w:rPr>
        <w:object w:dxaOrig="2980" w:dyaOrig="660">
          <v:shape id="_x0000_i1077" type="#_x0000_t75" style="width:149.25pt;height:33pt" o:ole="" o:allowoverlap="f">
            <v:imagedata r:id="rId109" o:title=""/>
          </v:shape>
          <o:OLEObject Type="Embed" ProgID="Equation.3" ShapeID="_x0000_i1077" DrawAspect="Content" ObjectID="_1469884229" r:id="rId110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К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color w:val="000000"/>
          <w:sz w:val="28"/>
          <w:szCs w:val="28"/>
        </w:rPr>
        <w:t xml:space="preserve"> будет аналогичным предыдущему расчету: К</w:t>
      </w:r>
      <w:r w:rsidRPr="00F96237">
        <w:rPr>
          <w:rStyle w:val="a4"/>
          <w:color w:val="000000"/>
          <w:sz w:val="28"/>
          <w:szCs w:val="28"/>
        </w:rPr>
        <w:t>сп</w:t>
      </w:r>
      <w:r w:rsidRPr="00F96237">
        <w:rPr>
          <w:rStyle w:val="a5"/>
          <w:color w:val="000000"/>
          <w:sz w:val="28"/>
          <w:szCs w:val="28"/>
        </w:rPr>
        <w:t xml:space="preserve"> = 0,93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По формуле (4.15) определяем температуру спирали: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66027A">
        <w:rPr>
          <w:position w:val="-28"/>
        </w:rPr>
        <w:object w:dxaOrig="4900" w:dyaOrig="660">
          <v:shape id="_x0000_i1078" type="#_x0000_t75" style="width:245.25pt;height:33pt" o:ole="" o:allowoverlap="f">
            <v:imagedata r:id="rId111" o:title=""/>
            <o:lock v:ext="edit" aspectratio="f"/>
          </v:shape>
          <o:OLEObject Type="Embed" ProgID="Equation.3" ShapeID="_x0000_i1078" DrawAspect="Content" ObjectID="_1469884230" r:id="rId112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rStyle w:val="a5"/>
          <w:color w:val="000000"/>
          <w:sz w:val="28"/>
          <w:szCs w:val="28"/>
        </w:rPr>
        <w:t>В результате проверочного расчета определили, что температура воздуха на выходе из калорифера не превышает 50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С, температура поверхности трубки не превышает 180</w:t>
      </w:r>
      <w:r w:rsidRPr="00F96237">
        <w:rPr>
          <w:rStyle w:val="a5"/>
          <w:color w:val="000000"/>
          <w:sz w:val="28"/>
          <w:szCs w:val="28"/>
        </w:rPr>
        <w:sym w:font="Symbol" w:char="F0B0"/>
      </w:r>
      <w:r w:rsidRPr="00F96237">
        <w:rPr>
          <w:rStyle w:val="a5"/>
          <w:color w:val="000000"/>
          <w:sz w:val="28"/>
          <w:szCs w:val="28"/>
        </w:rPr>
        <w:t>С, а температура спирали на превышает допустимого значения температуры для нихрома.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F96237">
        <w:rPr>
          <w:color w:val="000000"/>
          <w:kern w:val="28"/>
          <w:sz w:val="28"/>
          <w:szCs w:val="28"/>
        </w:rPr>
        <w:t>Разработка принципиальной электрической схемы силовых цепей ЭКУ, выбор коммутационной и защитной аппаратуры.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Согласно пункту 7 [1] в данном проекте требуется разработать магистрали, питающей ЭКУ, а также защиту электрокалорифера от токов короткого замыкания и двигателя вентилятора от токов короткого замыкания и перегрузки, а также осуществить выбор коммутационной аппаратуры.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Защиту от аварийных режимов электрокалорифера (ТЭНов) будем осуществлять с помощью предохранителей. Защита электродвигателя и питающей магистрали будет осуществляться с помощью автоматического выключателя. В качестве коммутационной аппаратуры используем электромагнитные пускатели.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Выбор аппаратуры, вставок предохранителя и уставок автоматического выключателя производиться по расчетным токам, которые определяются следующим образом:</w:t>
      </w:r>
    </w:p>
    <w:p w:rsidR="00F47385" w:rsidRPr="00F24149" w:rsidRDefault="00F47385" w:rsidP="00F9623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линии электрокалорифера:</w:t>
      </w:r>
    </w:p>
    <w:p w:rsidR="00F24149" w:rsidRPr="00F96237" w:rsidRDefault="00F24149" w:rsidP="00F96237">
      <w:pPr>
        <w:numPr>
          <w:ilvl w:val="0"/>
          <w:numId w:val="9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</w:p>
    <w:p w:rsidR="00F47385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6C4550">
        <w:rPr>
          <w:position w:val="-28"/>
        </w:rPr>
        <w:object w:dxaOrig="2700" w:dyaOrig="700">
          <v:shape id="_x0000_i1079" type="#_x0000_t75" style="width:135pt;height:35.25pt" o:ole="" o:allowoverlap="f">
            <v:imagedata r:id="rId113" o:title=""/>
          </v:shape>
          <o:OLEObject Type="Embed" ProgID="Equation.3" ShapeID="_x0000_i1079" DrawAspect="Content" ObjectID="_1469884231" r:id="rId114"/>
        </w:object>
      </w:r>
      <w:r w:rsidR="00F24149">
        <w:rPr>
          <w:lang w:val="en-US"/>
        </w:rPr>
        <w:t xml:space="preserve"> </w:t>
      </w:r>
      <w:r w:rsidRPr="0068479C">
        <w:rPr>
          <w:position w:val="-28"/>
        </w:rPr>
        <w:object w:dxaOrig="1800" w:dyaOrig="700">
          <v:shape id="_x0000_i1080" type="#_x0000_t75" style="width:90pt;height:35.25pt" o:ole="" o:allowoverlap="f">
            <v:imagedata r:id="rId115" o:title=""/>
          </v:shape>
          <o:OLEObject Type="Embed" ProgID="Equation.3" ShapeID="_x0000_i1080" DrawAspect="Content" ObjectID="_1469884232" r:id="rId116"/>
        </w:object>
      </w:r>
      <w:r w:rsidR="00F24149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(1)</w:t>
      </w:r>
    </w:p>
    <w:p w:rsidR="006B10D6" w:rsidRPr="006B10D6" w:rsidRDefault="006B10D6" w:rsidP="00F24149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линии электродвигателя:</w:t>
      </w:r>
    </w:p>
    <w:p w:rsidR="00F47385" w:rsidRPr="00F96237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2FF1">
        <w:rPr>
          <w:position w:val="-28"/>
        </w:rPr>
        <w:object w:dxaOrig="2880" w:dyaOrig="700">
          <v:shape id="_x0000_i1081" type="#_x0000_t75" style="width:2in;height:35.25pt" o:ole="" o:allowoverlap="f">
            <v:imagedata r:id="rId117" o:title=""/>
          </v:shape>
          <o:OLEObject Type="Embed" ProgID="Equation.3" ShapeID="_x0000_i1081" DrawAspect="Content" ObjectID="_1469884233" r:id="rId118"/>
        </w:object>
      </w:r>
      <w:r w:rsidR="00F24149">
        <w:rPr>
          <w:lang w:val="en-US"/>
        </w:rPr>
        <w:t xml:space="preserve"> </w:t>
      </w:r>
      <w:r w:rsidRPr="00762A2F">
        <w:rPr>
          <w:position w:val="-30"/>
        </w:rPr>
        <w:object w:dxaOrig="2260" w:dyaOrig="720">
          <v:shape id="_x0000_i1082" type="#_x0000_t75" style="width:113.25pt;height:36pt" o:ole="" o:allowoverlap="f">
            <v:imagedata r:id="rId119" o:title=""/>
          </v:shape>
          <o:OLEObject Type="Embed" ProgID="Equation.3" ShapeID="_x0000_i1082" DrawAspect="Content" ObjectID="_1469884234" r:id="rId120"/>
        </w:object>
      </w:r>
      <w:r w:rsidR="00F24149">
        <w:rPr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color w:val="000000"/>
          <w:sz w:val="28"/>
          <w:szCs w:val="28"/>
        </w:rPr>
        <w:t>(2)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24149" w:rsidRDefault="00F47385" w:rsidP="00F96237">
      <w:pPr>
        <w:numPr>
          <w:ilvl w:val="0"/>
          <w:numId w:val="8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магистрали, питающей ЭКУ:</w:t>
      </w:r>
    </w:p>
    <w:p w:rsidR="00F24149" w:rsidRPr="00F96237" w:rsidRDefault="00F24149" w:rsidP="00F24149">
      <w:pPr>
        <w:spacing w:line="360" w:lineRule="auto"/>
        <w:jc w:val="both"/>
        <w:rPr>
          <w:color w:val="000000"/>
          <w:sz w:val="28"/>
          <w:szCs w:val="28"/>
        </w:rPr>
      </w:pPr>
    </w:p>
    <w:p w:rsidR="00F47385" w:rsidRPr="00F96237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92086">
        <w:rPr>
          <w:position w:val="-14"/>
        </w:rPr>
        <w:object w:dxaOrig="2439" w:dyaOrig="380">
          <v:shape id="_x0000_i1083" type="#_x0000_t75" style="width:9.75pt;height:2.25pt" o:ole="" o:allowoverlap="f">
            <v:imagedata r:id="rId121" o:title=""/>
          </v:shape>
          <o:OLEObject Type="Embed" ProgID="Equation.3" ShapeID="_x0000_i1083" DrawAspect="Content" ObjectID="_1469884235" r:id="rId122"/>
        </w:object>
      </w:r>
      <w:r w:rsidRPr="00F91F75">
        <w:rPr>
          <w:position w:val="-12"/>
        </w:rPr>
        <w:object w:dxaOrig="2020" w:dyaOrig="360">
          <v:shape id="_x0000_i1084" type="#_x0000_t75" style="width:6.75pt;height:.75pt" o:ole="" o:allowoverlap="f">
            <v:imagedata r:id="rId123" o:title=""/>
          </v:shape>
          <o:OLEObject Type="Embed" ProgID="Equation.3" ShapeID="_x0000_i1084" DrawAspect="Content" ObjectID="_1469884236" r:id="rId124"/>
        </w:object>
      </w:r>
      <w:r w:rsidRPr="00730FD2">
        <w:rPr>
          <w:position w:val="-14"/>
        </w:rPr>
        <w:object w:dxaOrig="2420" w:dyaOrig="380">
          <v:shape id="_x0000_i1085" type="#_x0000_t75" style="width:120.75pt;height:18.75pt" o:ole="" o:allowoverlap="f">
            <v:imagedata r:id="rId125" o:title=""/>
          </v:shape>
          <o:OLEObject Type="Embed" ProgID="Equation.3" ShapeID="_x0000_i1085" DrawAspect="Content" ObjectID="_1469884237" r:id="rId126"/>
        </w:object>
      </w:r>
      <w:r w:rsidR="00F24149">
        <w:rPr>
          <w:color w:val="000000"/>
          <w:sz w:val="28"/>
          <w:szCs w:val="28"/>
          <w:lang w:val="en-US"/>
        </w:rPr>
        <w:t xml:space="preserve"> </w:t>
      </w:r>
      <w:r w:rsidR="00F47385" w:rsidRPr="00F96237">
        <w:rPr>
          <w:color w:val="000000"/>
          <w:sz w:val="28"/>
          <w:szCs w:val="28"/>
        </w:rPr>
        <w:t>(3)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Подставляя числовые значения в формулы (1), (2), (3) определяем токи: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10569">
        <w:rPr>
          <w:position w:val="-14"/>
        </w:rPr>
        <w:object w:dxaOrig="2680" w:dyaOrig="380">
          <v:shape id="_x0000_i1086" type="#_x0000_t75" style="width:134.25pt;height:18.75pt" o:ole="" o:allowoverlap="f">
            <v:imagedata r:id="rId127" o:title=""/>
          </v:shape>
          <o:OLEObject Type="Embed" ProgID="Equation.3" ShapeID="_x0000_i1086" DrawAspect="Content" ObjectID="_1469884238" r:id="rId128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Определим максимальный (пусковой) ток двигателя по следующей формуле:</w:t>
      </w:r>
    </w:p>
    <w:p w:rsidR="00F24149" w:rsidRPr="006B10D6" w:rsidRDefault="00F24149" w:rsidP="00F24149">
      <w:pPr>
        <w:spacing w:line="360" w:lineRule="auto"/>
        <w:ind w:firstLine="709"/>
        <w:jc w:val="both"/>
      </w:pPr>
    </w:p>
    <w:p w:rsidR="00F47385" w:rsidRPr="00F96237" w:rsidRDefault="005D21AE" w:rsidP="00F2414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E2A45">
        <w:rPr>
          <w:position w:val="-14"/>
        </w:rPr>
        <w:object w:dxaOrig="2020" w:dyaOrig="380">
          <v:shape id="_x0000_i1087" type="#_x0000_t75" style="width:101.25pt;height:18.75pt" o:ole="" o:allowoverlap="f">
            <v:imagedata r:id="rId129" o:title=""/>
          </v:shape>
          <o:OLEObject Type="Embed" ProgID="Equation.3" ShapeID="_x0000_i1087" DrawAspect="Content" ObjectID="_1469884239" r:id="rId130"/>
        </w:object>
      </w:r>
      <w:r w:rsidR="00F24149" w:rsidRPr="00F96237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(4)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Pr="00F24149">
        <w:rPr>
          <w:color w:val="000000"/>
          <w:sz w:val="28"/>
          <w:szCs w:val="28"/>
        </w:rPr>
        <w:t xml:space="preserve"> </w:t>
      </w:r>
      <w:r w:rsidR="00F47385" w:rsidRPr="00F96237">
        <w:rPr>
          <w:color w:val="000000"/>
          <w:sz w:val="28"/>
          <w:szCs w:val="28"/>
        </w:rPr>
        <w:t>Kп – коэффициент кратности пуска, примем K</w:t>
      </w:r>
      <w:r w:rsidR="00F47385" w:rsidRPr="00F96237">
        <w:rPr>
          <w:rStyle w:val="a4"/>
          <w:color w:val="000000"/>
          <w:sz w:val="28"/>
          <w:szCs w:val="28"/>
        </w:rPr>
        <w:t>п</w:t>
      </w:r>
      <w:r w:rsidR="00F47385" w:rsidRPr="00F96237">
        <w:rPr>
          <w:color w:val="000000"/>
          <w:sz w:val="28"/>
          <w:szCs w:val="28"/>
        </w:rPr>
        <w:t xml:space="preserve"> = 5.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03A73">
        <w:rPr>
          <w:position w:val="-12"/>
        </w:rPr>
        <w:object w:dxaOrig="2540" w:dyaOrig="360">
          <v:shape id="_x0000_i1088" type="#_x0000_t75" style="width:126.75pt;height:18pt" o:ole="" o:allowoverlap="f">
            <v:imagedata r:id="rId131" o:title=""/>
          </v:shape>
          <o:OLEObject Type="Embed" ProgID="Equation.3" ShapeID="_x0000_i1088" DrawAspect="Content" ObjectID="_1469884240" r:id="rId132"/>
        </w:object>
      </w:r>
    </w:p>
    <w:p w:rsidR="00F47385" w:rsidRPr="00F96237" w:rsidRDefault="00F47385" w:rsidP="00F96237">
      <w:pPr>
        <w:pStyle w:val="2"/>
        <w:ind w:firstLine="709"/>
        <w:jc w:val="both"/>
        <w:rPr>
          <w:color w:val="000000"/>
          <w:lang w:val="en-US"/>
        </w:rPr>
      </w:pPr>
    </w:p>
    <w:p w:rsidR="00F47385" w:rsidRPr="00F96237" w:rsidRDefault="00F47385" w:rsidP="00F96237">
      <w:pPr>
        <w:pStyle w:val="2"/>
        <w:ind w:firstLine="709"/>
        <w:jc w:val="both"/>
        <w:rPr>
          <w:color w:val="000000"/>
        </w:rPr>
      </w:pPr>
      <w:r w:rsidRPr="00F96237">
        <w:rPr>
          <w:color w:val="000000"/>
        </w:rPr>
        <w:t xml:space="preserve"> Выбор предохранителей.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Выбор производится по трем условиям:</w:t>
      </w:r>
    </w:p>
    <w:p w:rsidR="00F47385" w:rsidRPr="00F96237" w:rsidRDefault="00F47385" w:rsidP="00F9623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напряжению предохранителя.</w:t>
      </w:r>
    </w:p>
    <w:p w:rsidR="00F47385" w:rsidRPr="00F96237" w:rsidRDefault="00F47385" w:rsidP="00F9623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току предохранителя.</w:t>
      </w:r>
    </w:p>
    <w:p w:rsidR="00F47385" w:rsidRPr="00F96237" w:rsidRDefault="00F47385" w:rsidP="00F96237">
      <w:pPr>
        <w:numPr>
          <w:ilvl w:val="0"/>
          <w:numId w:val="10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току плавкой вставки.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защиты ТЭНов, установленных в ЭКУ выбираем предохранитель типа ПР-2, осуществляем проверку: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U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380В &lt;= 1000В;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6.7А &lt;= 60А;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н.вст.</w:t>
      </w:r>
      <w:r w:rsidRPr="00F96237">
        <w:rPr>
          <w:rStyle w:val="a5"/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ab/>
        <w:t>6.7A &lt;= 10А.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pStyle w:val="2"/>
        <w:ind w:firstLine="709"/>
        <w:jc w:val="both"/>
        <w:rPr>
          <w:color w:val="000000"/>
        </w:rPr>
      </w:pPr>
      <w:r w:rsidRPr="00F96237">
        <w:rPr>
          <w:color w:val="000000"/>
        </w:rPr>
        <w:t xml:space="preserve"> Выбор автоматических выключателей.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Выбор производится по пяти условиям:</w:t>
      </w:r>
    </w:p>
    <w:p w:rsidR="00F47385" w:rsidRPr="00F96237" w:rsidRDefault="00F47385" w:rsidP="00F9623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напряжению автомата.</w:t>
      </w:r>
    </w:p>
    <w:p w:rsidR="00F47385" w:rsidRPr="00F96237" w:rsidRDefault="00F47385" w:rsidP="00F9623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току автомата.</w:t>
      </w:r>
    </w:p>
    <w:p w:rsidR="00F47385" w:rsidRPr="00F96237" w:rsidRDefault="00F47385" w:rsidP="00F9623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току расцепителя.</w:t>
      </w:r>
    </w:p>
    <w:p w:rsidR="00F47385" w:rsidRPr="00F96237" w:rsidRDefault="00F47385" w:rsidP="00F9623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току срабатывания электромагнитного расцепителя.</w:t>
      </w:r>
    </w:p>
    <w:p w:rsidR="00F47385" w:rsidRPr="00F96237" w:rsidRDefault="00F47385" w:rsidP="00F96237">
      <w:pPr>
        <w:numPr>
          <w:ilvl w:val="0"/>
          <w:numId w:val="1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току срабатывания теплового расцепителя.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защиты электродвигателя выбираем автоматический выключатель серии АЕ2023 с электромагнитным расцепителем. Номинальный ток автомата 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 xml:space="preserve"> = 16А, I</w:t>
      </w:r>
      <w:r w:rsidRPr="00F96237">
        <w:rPr>
          <w:rStyle w:val="a4"/>
          <w:color w:val="000000"/>
          <w:sz w:val="28"/>
          <w:szCs w:val="28"/>
        </w:rPr>
        <w:t>н.расц.</w:t>
      </w:r>
      <w:r w:rsidRPr="00F96237">
        <w:rPr>
          <w:color w:val="000000"/>
          <w:sz w:val="28"/>
          <w:szCs w:val="28"/>
        </w:rPr>
        <w:t xml:space="preserve"> = 2.0А Осуществляем проверку: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U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380В &lt;= 660В;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1.4А &lt;= 16А;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н.расц.</w:t>
      </w:r>
      <w:r w:rsidRPr="00F96237">
        <w:rPr>
          <w:rStyle w:val="a5"/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ab/>
        <w:t>1.4A &lt;= 2.0А;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ср.э/м</w:t>
      </w:r>
      <w:r w:rsidRPr="00F96237">
        <w:rPr>
          <w:rStyle w:val="a5"/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</w:rPr>
        <w:tab/>
        <w:t>7.0A &lt;= 30А.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Аналогичным образом осуществляем выбор автоматического выключателя для защиты линии.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Выбираем автоматический выключатель серии АЕ2056М с электромагнитным расцепителем. Параметры автомата: 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 xml:space="preserve"> = 100А, I</w:t>
      </w:r>
      <w:r w:rsidRPr="00F96237">
        <w:rPr>
          <w:rStyle w:val="a4"/>
          <w:color w:val="000000"/>
          <w:sz w:val="28"/>
          <w:szCs w:val="28"/>
        </w:rPr>
        <w:t xml:space="preserve">н.расц. </w:t>
      </w:r>
      <w:r w:rsidRPr="00F96237">
        <w:rPr>
          <w:rStyle w:val="a5"/>
          <w:color w:val="000000"/>
          <w:sz w:val="28"/>
          <w:szCs w:val="28"/>
        </w:rPr>
        <w:t>= 80А.</w:t>
      </w:r>
    </w:p>
    <w:p w:rsidR="00F47385" w:rsidRPr="00F24149" w:rsidRDefault="00F47385" w:rsidP="00F96237">
      <w:pPr>
        <w:pStyle w:val="2"/>
        <w:ind w:firstLine="709"/>
        <w:jc w:val="both"/>
        <w:rPr>
          <w:b/>
          <w:bCs/>
          <w:color w:val="000000"/>
        </w:rPr>
      </w:pPr>
      <w:r w:rsidRPr="00F24149">
        <w:rPr>
          <w:b/>
          <w:bCs/>
          <w:color w:val="000000"/>
        </w:rPr>
        <w:t>Выбор электромагнитных пускателей.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Выбор электромагнитных пускателей осуществляется по следующим условиям:</w:t>
      </w:r>
    </w:p>
    <w:p w:rsidR="00F47385" w:rsidRPr="00F96237" w:rsidRDefault="00F47385" w:rsidP="00F96237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напряжению пускателя.</w:t>
      </w:r>
    </w:p>
    <w:p w:rsidR="00F47385" w:rsidRPr="00F96237" w:rsidRDefault="00F47385" w:rsidP="00F96237">
      <w:pPr>
        <w:numPr>
          <w:ilvl w:val="0"/>
          <w:numId w:val="12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 номинальному току пускателя.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дистанционного управления фазными группами ТЭНов используем электромагнитные пускатели серии ПМЛ-112002 с 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 xml:space="preserve"> = 63А. Осуществляем проверку: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U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380В &lt;= 660В;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I</w:t>
      </w:r>
      <w:r w:rsidRPr="00F96237">
        <w:rPr>
          <w:rStyle w:val="a4"/>
          <w:color w:val="000000"/>
          <w:sz w:val="28"/>
          <w:szCs w:val="28"/>
        </w:rPr>
        <w:t>н</w:t>
      </w:r>
      <w:r w:rsidRPr="00F96237">
        <w:rPr>
          <w:color w:val="000000"/>
          <w:sz w:val="28"/>
          <w:szCs w:val="28"/>
        </w:rPr>
        <w:t>:</w:t>
      </w:r>
      <w:r w:rsidRPr="00F96237">
        <w:rPr>
          <w:color w:val="000000"/>
          <w:sz w:val="28"/>
          <w:szCs w:val="28"/>
        </w:rPr>
        <w:tab/>
        <w:t>6.7А &lt;= 63А.</w:t>
      </w:r>
    </w:p>
    <w:p w:rsidR="00F47385" w:rsidRPr="00F24149" w:rsidRDefault="00F47385" w:rsidP="00F24149">
      <w:pPr>
        <w:spacing w:line="360" w:lineRule="auto"/>
        <w:ind w:firstLine="709"/>
        <w:jc w:val="both"/>
        <w:rPr>
          <w:b/>
          <w:bCs/>
          <w:color w:val="000000"/>
          <w:kern w:val="28"/>
          <w:sz w:val="28"/>
          <w:szCs w:val="28"/>
        </w:rPr>
      </w:pPr>
      <w:r w:rsidRPr="00F24149">
        <w:rPr>
          <w:b/>
          <w:bCs/>
          <w:color w:val="000000"/>
          <w:kern w:val="28"/>
          <w:sz w:val="28"/>
          <w:szCs w:val="28"/>
        </w:rPr>
        <w:t>Разработка схемы управления и автоматизации.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F96237">
        <w:rPr>
          <w:color w:val="000000"/>
          <w:kern w:val="28"/>
          <w:sz w:val="28"/>
          <w:szCs w:val="28"/>
          <w:lang w:val="en-US"/>
        </w:rPr>
        <w:t>C</w:t>
      </w:r>
      <w:r w:rsidRPr="00F96237">
        <w:rPr>
          <w:color w:val="000000"/>
          <w:kern w:val="28"/>
          <w:sz w:val="28"/>
          <w:szCs w:val="28"/>
        </w:rPr>
        <w:t>истема управления и автоматизации ЭКУ должна обеспечить:</w:t>
      </w:r>
    </w:p>
    <w:p w:rsidR="00F47385" w:rsidRPr="00F96237" w:rsidRDefault="00F47385" w:rsidP="00F96237">
      <w:pPr>
        <w:numPr>
          <w:ilvl w:val="0"/>
          <w:numId w:val="13"/>
        </w:numPr>
        <w:tabs>
          <w:tab w:val="clear" w:pos="1080"/>
          <w:tab w:val="num" w:pos="284"/>
        </w:tabs>
        <w:spacing w:line="360" w:lineRule="auto"/>
        <w:ind w:left="0" w:firstLine="709"/>
        <w:jc w:val="both"/>
        <w:rPr>
          <w:color w:val="000000"/>
          <w:kern w:val="28"/>
          <w:sz w:val="28"/>
          <w:szCs w:val="28"/>
        </w:rPr>
      </w:pPr>
      <w:r w:rsidRPr="00F96237">
        <w:rPr>
          <w:color w:val="000000"/>
          <w:kern w:val="28"/>
          <w:sz w:val="28"/>
          <w:szCs w:val="28"/>
        </w:rPr>
        <w:t>Защиту электрооборудования от аварийных режимов работы, в том числе ТЭНов от перегрева;</w:t>
      </w:r>
    </w:p>
    <w:p w:rsidR="00F47385" w:rsidRPr="00F96237" w:rsidRDefault="00F47385" w:rsidP="00F96237">
      <w:pPr>
        <w:numPr>
          <w:ilvl w:val="0"/>
          <w:numId w:val="13"/>
        </w:numPr>
        <w:tabs>
          <w:tab w:val="clear" w:pos="108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kern w:val="28"/>
          <w:sz w:val="28"/>
          <w:szCs w:val="28"/>
        </w:rPr>
        <w:t>Регулирование тепловой мощности для поддержания температуры воздуха в отапливаемом помещении на заданном уровне. В нашем случае (по условию задания) требуется обеспечить ступенчатое регулирование мощности ЭКУ;</w:t>
      </w:r>
    </w:p>
    <w:p w:rsidR="00F47385" w:rsidRPr="00F96237" w:rsidRDefault="00F47385" w:rsidP="00F96237">
      <w:pPr>
        <w:numPr>
          <w:ilvl w:val="0"/>
          <w:numId w:val="13"/>
        </w:numPr>
        <w:tabs>
          <w:tab w:val="clear" w:pos="108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Регулирование температуры выходящего воздуха;</w:t>
      </w:r>
    </w:p>
    <w:p w:rsidR="00F47385" w:rsidRPr="00F96237" w:rsidRDefault="00F47385" w:rsidP="00F96237">
      <w:pPr>
        <w:numPr>
          <w:ilvl w:val="0"/>
          <w:numId w:val="13"/>
        </w:numPr>
        <w:tabs>
          <w:tab w:val="clear" w:pos="108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Световую сигнализацию о включении электрокалорифера и возможных аварийных режимах;</w:t>
      </w:r>
    </w:p>
    <w:p w:rsidR="00F47385" w:rsidRPr="00F96237" w:rsidRDefault="00F47385" w:rsidP="00F96237">
      <w:pPr>
        <w:numPr>
          <w:ilvl w:val="0"/>
          <w:numId w:val="13"/>
        </w:numPr>
        <w:tabs>
          <w:tab w:val="clear" w:pos="1080"/>
          <w:tab w:val="num" w:pos="28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Возможность ручного и автоматического управления.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Для обеспечения вышеперечисленных условий воспользуемся уже разработанной типовой схемой управления ЭКУ типа СФОЦ исп.1. Схемное решение этого исполнения обеспечивают управление ЭКУ СФОЦ-10/0.5Т в ручном и автоматическом режиме работы, обеспечивает ступенчатое регулирование мощности, а, следовательно, и температуры воздуха путем изменения числа включенных ТЭНов электрокалорифера (100, 50% от номинальной мощности). Данная схема также обеспечивает регулирование температуры воздуха на выходе в зависимости от температуры внутри отапливаемого помещения.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Рассмотрим принципиальную электрическую схему.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Установка типа СФОЦ исп.1 предусматривает ручной «Р» и автоматический «А» режим работы (переключатель </w:t>
      </w:r>
      <w:r w:rsidRPr="00F96237">
        <w:rPr>
          <w:color w:val="000000"/>
          <w:sz w:val="28"/>
          <w:szCs w:val="28"/>
          <w:lang w:val="en-US"/>
        </w:rPr>
        <w:t>SA</w:t>
      </w:r>
      <w:r w:rsidRPr="00F96237">
        <w:rPr>
          <w:color w:val="000000"/>
          <w:sz w:val="28"/>
          <w:szCs w:val="28"/>
        </w:rPr>
        <w:t>1), ступенчатое включение мощности (</w:t>
      </w:r>
      <w:r w:rsidRPr="00F96237">
        <w:rPr>
          <w:color w:val="000000"/>
          <w:sz w:val="28"/>
          <w:szCs w:val="28"/>
          <w:lang w:val="en-US"/>
        </w:rPr>
        <w:t>SA</w:t>
      </w:r>
      <w:r w:rsidRPr="00F96237">
        <w:rPr>
          <w:color w:val="000000"/>
          <w:sz w:val="28"/>
          <w:szCs w:val="28"/>
        </w:rPr>
        <w:t xml:space="preserve">2), двухпозиционное регулирование температуры регулятором температуры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1 и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2, защиту ТЭНов от перегрева (терморегулятор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3), защита электрокалорифера от включения при неработающем вентиляторе (блок-контакт </w:t>
      </w:r>
      <w:r w:rsidRPr="00F96237">
        <w:rPr>
          <w:color w:val="000000"/>
          <w:sz w:val="28"/>
          <w:szCs w:val="28"/>
          <w:lang w:val="en-US"/>
        </w:rPr>
        <w:t>QF</w:t>
      </w:r>
      <w:r w:rsidRPr="00F96237">
        <w:rPr>
          <w:color w:val="000000"/>
          <w:sz w:val="28"/>
          <w:szCs w:val="28"/>
        </w:rPr>
        <w:t xml:space="preserve">2 в цепи управления).В ручном режиме работы секции электрокалорифера выключателем </w:t>
      </w:r>
      <w:r w:rsidRPr="00F96237">
        <w:rPr>
          <w:color w:val="000000"/>
          <w:sz w:val="28"/>
          <w:szCs w:val="28"/>
          <w:lang w:val="en-US"/>
        </w:rPr>
        <w:t>SA</w:t>
      </w:r>
      <w:r w:rsidRPr="00F96237">
        <w:rPr>
          <w:color w:val="000000"/>
          <w:sz w:val="28"/>
          <w:szCs w:val="28"/>
        </w:rPr>
        <w:t xml:space="preserve">2. В автоматическом режиме секции </w:t>
      </w:r>
      <w:r w:rsidRPr="00F96237">
        <w:rPr>
          <w:color w:val="000000"/>
          <w:sz w:val="28"/>
          <w:szCs w:val="28"/>
          <w:lang w:val="en-US"/>
        </w:rPr>
        <w:t>I</w:t>
      </w:r>
      <w:r w:rsidRPr="00F96237">
        <w:rPr>
          <w:color w:val="000000"/>
          <w:sz w:val="28"/>
          <w:szCs w:val="28"/>
        </w:rPr>
        <w:t xml:space="preserve"> и </w:t>
      </w:r>
      <w:r w:rsidRPr="00F96237">
        <w:rPr>
          <w:color w:val="000000"/>
          <w:sz w:val="28"/>
          <w:szCs w:val="28"/>
          <w:lang w:val="en-US"/>
        </w:rPr>
        <w:t>II</w:t>
      </w:r>
      <w:r w:rsidRPr="00F96237">
        <w:rPr>
          <w:color w:val="000000"/>
          <w:sz w:val="28"/>
          <w:szCs w:val="28"/>
        </w:rPr>
        <w:t xml:space="preserve"> управляются регуляторами температуры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1 и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>2.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Рассмотрим работу схемы: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Переключатель </w:t>
      </w:r>
      <w:r w:rsidRPr="00F96237">
        <w:rPr>
          <w:color w:val="000000"/>
          <w:sz w:val="28"/>
          <w:szCs w:val="28"/>
          <w:lang w:val="en-US"/>
        </w:rPr>
        <w:t>SA</w:t>
      </w:r>
      <w:r w:rsidRPr="00F96237">
        <w:rPr>
          <w:color w:val="000000"/>
          <w:sz w:val="28"/>
          <w:szCs w:val="28"/>
        </w:rPr>
        <w:t xml:space="preserve">1 ставим в положение «А», </w:t>
      </w:r>
      <w:r w:rsidRPr="00F96237">
        <w:rPr>
          <w:color w:val="000000"/>
          <w:sz w:val="28"/>
          <w:szCs w:val="28"/>
          <w:lang w:val="en-US"/>
        </w:rPr>
        <w:t>SA</w:t>
      </w:r>
      <w:r w:rsidRPr="00F96237">
        <w:rPr>
          <w:color w:val="000000"/>
          <w:sz w:val="28"/>
          <w:szCs w:val="28"/>
        </w:rPr>
        <w:t xml:space="preserve">2 – в положение 0 или 1/2, в других положениях автоматический режим не работает. Устанавливаем на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>1 - 12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 xml:space="preserve">С, на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>2 - 16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 xml:space="preserve">С. Температура в помещении ниже заданной. Включаем автомат </w:t>
      </w:r>
      <w:r w:rsidRPr="00F96237">
        <w:rPr>
          <w:color w:val="000000"/>
          <w:sz w:val="28"/>
          <w:szCs w:val="28"/>
          <w:lang w:val="en-US"/>
        </w:rPr>
        <w:t>QF</w:t>
      </w:r>
      <w:r w:rsidRPr="00F96237">
        <w:rPr>
          <w:color w:val="000000"/>
          <w:sz w:val="28"/>
          <w:szCs w:val="28"/>
        </w:rPr>
        <w:t xml:space="preserve">1 – загорается лампа </w:t>
      </w:r>
      <w:r w:rsidRPr="00F96237">
        <w:rPr>
          <w:color w:val="000000"/>
          <w:sz w:val="28"/>
          <w:szCs w:val="28"/>
          <w:lang w:val="en-US"/>
        </w:rPr>
        <w:t>HL</w:t>
      </w:r>
      <w:r w:rsidRPr="00F96237">
        <w:rPr>
          <w:color w:val="000000"/>
          <w:sz w:val="28"/>
          <w:szCs w:val="28"/>
        </w:rPr>
        <w:t xml:space="preserve">1. Включаем </w:t>
      </w:r>
      <w:r w:rsidRPr="00F96237">
        <w:rPr>
          <w:color w:val="000000"/>
          <w:sz w:val="28"/>
          <w:szCs w:val="28"/>
          <w:lang w:val="en-US"/>
        </w:rPr>
        <w:t>QF</w:t>
      </w:r>
      <w:r w:rsidRPr="00F96237">
        <w:rPr>
          <w:color w:val="000000"/>
          <w:sz w:val="28"/>
          <w:szCs w:val="28"/>
        </w:rPr>
        <w:t>2, запускается электродвигатель вентилятора, напряжение подается на катушки пускателей КМ1, КМ2. Пускатели замыкают свои контакты в силовой цепи и включают секции электрокалорифера ЕК. При температуре воздуха 12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 xml:space="preserve">С размыкается контакт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1 и отключается секция </w:t>
      </w:r>
      <w:r w:rsidRPr="00F96237">
        <w:rPr>
          <w:color w:val="000000"/>
          <w:sz w:val="28"/>
          <w:szCs w:val="28"/>
          <w:lang w:val="en-US"/>
        </w:rPr>
        <w:t>I</w:t>
      </w:r>
      <w:r w:rsidRPr="00F96237">
        <w:rPr>
          <w:color w:val="000000"/>
          <w:sz w:val="28"/>
          <w:szCs w:val="28"/>
        </w:rPr>
        <w:t>, при 16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 xml:space="preserve">С размыкается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2 и отключается секция </w:t>
      </w:r>
      <w:r w:rsidRPr="00F96237">
        <w:rPr>
          <w:color w:val="000000"/>
          <w:sz w:val="28"/>
          <w:szCs w:val="28"/>
          <w:lang w:val="en-US"/>
        </w:rPr>
        <w:t>II</w:t>
      </w:r>
      <w:r w:rsidRPr="00F96237">
        <w:rPr>
          <w:color w:val="000000"/>
          <w:sz w:val="28"/>
          <w:szCs w:val="28"/>
        </w:rPr>
        <w:t xml:space="preserve">. При понижении температуры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2,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 xml:space="preserve">1 замыкают свои контакты и включают секции калорифера. 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При температуре оребрения ТЭНов 180</w:t>
      </w:r>
      <w:r w:rsidRPr="00F96237">
        <w:rPr>
          <w:color w:val="000000"/>
          <w:sz w:val="28"/>
          <w:szCs w:val="28"/>
        </w:rPr>
        <w:sym w:font="Symbol" w:char="F0B0"/>
      </w:r>
      <w:r w:rsidRPr="00F96237">
        <w:rPr>
          <w:color w:val="000000"/>
          <w:sz w:val="28"/>
          <w:szCs w:val="28"/>
        </w:rPr>
        <w:t xml:space="preserve">С терморегулятор </w:t>
      </w:r>
      <w:r w:rsidRPr="00F96237">
        <w:rPr>
          <w:color w:val="000000"/>
          <w:sz w:val="28"/>
          <w:szCs w:val="28"/>
          <w:lang w:val="en-US"/>
        </w:rPr>
        <w:t>SK</w:t>
      </w:r>
      <w:r w:rsidRPr="00F96237">
        <w:rPr>
          <w:color w:val="000000"/>
          <w:sz w:val="28"/>
          <w:szCs w:val="28"/>
        </w:rPr>
        <w:t>3 выключает электрокалорифер.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kern w:val="28"/>
          <w:sz w:val="28"/>
          <w:szCs w:val="28"/>
        </w:rPr>
      </w:pPr>
      <w:r w:rsidRPr="00F96237">
        <w:rPr>
          <w:color w:val="000000"/>
          <w:kern w:val="28"/>
          <w:sz w:val="28"/>
          <w:szCs w:val="28"/>
        </w:rPr>
        <w:t xml:space="preserve"> Определение эксплуатационных показателей.</w: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Мощность, потребляемая электродвигателем вентилятора определяется по формуле 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A25C4">
        <w:rPr>
          <w:position w:val="-28"/>
        </w:rPr>
        <w:object w:dxaOrig="1960" w:dyaOrig="700">
          <v:shape id="_x0000_i1089" type="#_x0000_t75" style="width:98.25pt;height:35.25pt" o:ole="" o:allowoverlap="f">
            <v:imagedata r:id="rId133" o:title=""/>
          </v:shape>
          <o:OLEObject Type="Embed" ProgID="Equation.3" ShapeID="_x0000_i1089" DrawAspect="Content" ObjectID="_1469884241" r:id="rId134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rStyle w:val="a4"/>
          <w:color w:val="000000"/>
          <w:sz w:val="28"/>
          <w:szCs w:val="28"/>
        </w:rPr>
        <w:t>дв.уст.</w:t>
      </w:r>
      <w:r w:rsidRPr="00F96237">
        <w:rPr>
          <w:color w:val="000000"/>
          <w:sz w:val="28"/>
          <w:szCs w:val="28"/>
        </w:rPr>
        <w:t xml:space="preserve"> – установленная мощность электродвигателя, кВт;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– коэффициент загрузки двигателя, </w:t>
      </w:r>
      <w:r w:rsidRPr="00F96237">
        <w:rPr>
          <w:color w:val="000000"/>
          <w:sz w:val="28"/>
          <w:szCs w:val="28"/>
          <w:lang w:val="en-US"/>
        </w:rPr>
        <w:t>K</w:t>
      </w:r>
      <w:r w:rsidRPr="00F96237">
        <w:rPr>
          <w:rStyle w:val="a4"/>
          <w:color w:val="000000"/>
          <w:sz w:val="28"/>
          <w:szCs w:val="28"/>
        </w:rPr>
        <w:t>з</w:t>
      </w:r>
      <w:r w:rsidRPr="00F96237">
        <w:rPr>
          <w:color w:val="000000"/>
          <w:sz w:val="28"/>
          <w:szCs w:val="28"/>
        </w:rPr>
        <w:t xml:space="preserve"> = 0,6.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Получаем:</w:t>
      </w:r>
    </w:p>
    <w:p w:rsidR="00F47385" w:rsidRPr="00F24149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Далее определяем суммарную мощность, потребляемую ЭКУ, по формуле:</w:t>
      </w:r>
    </w:p>
    <w:p w:rsidR="00F24149" w:rsidRPr="00F24149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24149" w:rsidRPr="00F24149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127CC6">
        <w:rPr>
          <w:position w:val="-14"/>
        </w:rPr>
        <w:object w:dxaOrig="2079" w:dyaOrig="380">
          <v:shape id="_x0000_i1090" type="#_x0000_t75" style="width:104.25pt;height:18.75pt" o:ole="" o:allowoverlap="f">
            <v:imagedata r:id="rId135" o:title=""/>
          </v:shape>
          <o:OLEObject Type="Embed" ProgID="Equation.3" ShapeID="_x0000_i1090" DrawAspect="Content" ObjectID="_1469884242" r:id="rId136"/>
        </w:object>
      </w:r>
    </w:p>
    <w:p w:rsidR="00F24149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где 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rStyle w:val="a4"/>
          <w:color w:val="000000"/>
          <w:sz w:val="28"/>
          <w:szCs w:val="28"/>
        </w:rPr>
        <w:t>эк.уст.</w:t>
      </w:r>
      <w:r w:rsidRPr="00F96237">
        <w:rPr>
          <w:color w:val="000000"/>
          <w:sz w:val="28"/>
          <w:szCs w:val="28"/>
        </w:rPr>
        <w:t xml:space="preserve"> – установленная мощность калорифера, </w:t>
      </w:r>
      <w:r w:rsidRPr="00F96237">
        <w:rPr>
          <w:color w:val="000000"/>
          <w:sz w:val="28"/>
          <w:szCs w:val="28"/>
          <w:lang w:val="en-US"/>
        </w:rPr>
        <w:t>P</w:t>
      </w:r>
      <w:r w:rsidRPr="00F96237">
        <w:rPr>
          <w:rStyle w:val="a4"/>
          <w:color w:val="000000"/>
          <w:sz w:val="28"/>
          <w:szCs w:val="28"/>
        </w:rPr>
        <w:t>эк.уст.</w:t>
      </w:r>
      <w:r w:rsidRPr="00F96237">
        <w:rPr>
          <w:color w:val="000000"/>
          <w:sz w:val="28"/>
          <w:szCs w:val="28"/>
        </w:rPr>
        <w:t xml:space="preserve"> = 10,8 кВт.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В итоге имеем:</w:t>
      </w: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3190F">
        <w:rPr>
          <w:position w:val="-10"/>
        </w:rPr>
        <w:object w:dxaOrig="2780" w:dyaOrig="340">
          <v:shape id="_x0000_i1091" type="#_x0000_t75" style="width:138.75pt;height:17.25pt" o:ole="" o:allowoverlap="f">
            <v:imagedata r:id="rId137" o:title=""/>
          </v:shape>
          <o:OLEObject Type="Embed" ProgID="Equation.3" ShapeID="_x0000_i1091" DrawAspect="Content" ObjectID="_1469884243" r:id="rId138"/>
        </w:object>
      </w: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Удельный расход электроэнергии за сезон эксплуатации ЭКУ, кВт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color w:val="000000"/>
          <w:sz w:val="28"/>
          <w:szCs w:val="28"/>
        </w:rPr>
        <w:t>ч/(гол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color w:val="000000"/>
          <w:sz w:val="28"/>
          <w:szCs w:val="28"/>
        </w:rPr>
        <w:t>год), рассчитываем по формуле: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29BE">
        <w:rPr>
          <w:position w:val="-24"/>
        </w:rPr>
        <w:object w:dxaOrig="1740" w:dyaOrig="660">
          <v:shape id="_x0000_i1092" type="#_x0000_t75" style="width:87pt;height:33pt" o:ole="" o:allowoverlap="f">
            <v:imagedata r:id="rId139" o:title=""/>
          </v:shape>
          <o:OLEObject Type="Embed" ProgID="Equation.3" ShapeID="_x0000_i1092" DrawAspect="Content" ObjectID="_1469884244" r:id="rId140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где</w:t>
      </w: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</w:rPr>
        <w:sym w:font="Symbol" w:char="F074"/>
      </w:r>
      <w:r w:rsidRPr="00F96237">
        <w:rPr>
          <w:rStyle w:val="a4"/>
          <w:color w:val="000000"/>
          <w:sz w:val="28"/>
          <w:szCs w:val="28"/>
        </w:rPr>
        <w:t>от</w:t>
      </w:r>
      <w:r w:rsidRPr="00F96237">
        <w:rPr>
          <w:color w:val="000000"/>
          <w:sz w:val="28"/>
          <w:szCs w:val="28"/>
        </w:rPr>
        <w:t xml:space="preserve"> – продолжительность отопительного периода, для птичников для кур </w:t>
      </w:r>
      <w:r w:rsidRPr="00F96237">
        <w:rPr>
          <w:color w:val="000000"/>
          <w:sz w:val="28"/>
          <w:szCs w:val="28"/>
        </w:rPr>
        <w:sym w:font="Symbol" w:char="F074"/>
      </w:r>
      <w:r w:rsidRPr="00F96237">
        <w:rPr>
          <w:rStyle w:val="a4"/>
          <w:color w:val="000000"/>
          <w:sz w:val="28"/>
          <w:szCs w:val="28"/>
        </w:rPr>
        <w:t xml:space="preserve">от </w:t>
      </w:r>
      <w:r w:rsidRPr="00F96237">
        <w:rPr>
          <w:color w:val="000000"/>
          <w:sz w:val="28"/>
          <w:szCs w:val="28"/>
        </w:rPr>
        <w:t>= 102 суток/год;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z</w:t>
      </w:r>
      <w:r w:rsidRPr="00F96237">
        <w:rPr>
          <w:rStyle w:val="a4"/>
          <w:color w:val="000000"/>
          <w:sz w:val="28"/>
          <w:szCs w:val="28"/>
        </w:rPr>
        <w:t>эку</w:t>
      </w:r>
      <w:r w:rsidRPr="00F96237">
        <w:rPr>
          <w:color w:val="000000"/>
          <w:sz w:val="28"/>
          <w:szCs w:val="28"/>
        </w:rPr>
        <w:t xml:space="preserve"> – количество ЭКУ в помещении, шт;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ab/>
      </w:r>
      <w:r w:rsidRPr="00F96237">
        <w:rPr>
          <w:color w:val="000000"/>
          <w:sz w:val="28"/>
          <w:szCs w:val="28"/>
          <w:lang w:val="en-US"/>
        </w:rPr>
        <w:t>N</w:t>
      </w:r>
      <w:r w:rsidRPr="00F96237">
        <w:rPr>
          <w:color w:val="000000"/>
          <w:sz w:val="28"/>
          <w:szCs w:val="28"/>
        </w:rPr>
        <w:t xml:space="preserve"> – количество голов в помещении.</w:t>
      </w:r>
    </w:p>
    <w:p w:rsidR="00F47385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F96237">
        <w:rPr>
          <w:color w:val="000000"/>
          <w:sz w:val="28"/>
          <w:szCs w:val="28"/>
        </w:rPr>
        <w:t>Получаем:</w:t>
      </w:r>
    </w:p>
    <w:p w:rsidR="00F24149" w:rsidRPr="00F24149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83150">
        <w:rPr>
          <w:position w:val="-24"/>
        </w:rPr>
        <w:object w:dxaOrig="4220" w:dyaOrig="620">
          <v:shape id="_x0000_i1093" type="#_x0000_t75" style="width:210.75pt;height:30.75pt" o:ole="" o:allowoverlap="f">
            <v:imagedata r:id="rId141" o:title=""/>
          </v:shape>
          <o:OLEObject Type="Embed" ProgID="Equation.3" ShapeID="_x0000_i1093" DrawAspect="Content" ObjectID="_1469884245" r:id="rId142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6B10D6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>Энергетическая составляющая годовых эксплуатационных затрат, руб/(гол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color w:val="000000"/>
          <w:sz w:val="28"/>
          <w:szCs w:val="28"/>
        </w:rPr>
        <w:t>год):</w:t>
      </w:r>
    </w:p>
    <w:p w:rsidR="00F24149" w:rsidRPr="006B10D6" w:rsidRDefault="00F24149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5D21AE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D0909">
        <w:rPr>
          <w:position w:val="-12"/>
        </w:rPr>
        <w:object w:dxaOrig="1160" w:dyaOrig="360">
          <v:shape id="_x0000_i1094" type="#_x0000_t75" style="width:57.75pt;height:18pt" o:ole="" o:allowoverlap="f">
            <v:imagedata r:id="rId143" o:title=""/>
          </v:shape>
          <o:OLEObject Type="Embed" ProgID="Equation.3" ShapeID="_x0000_i1094" DrawAspect="Content" ObjectID="_1469884246" r:id="rId144"/>
        </w:objec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где </w:t>
      </w:r>
      <w:r w:rsidRPr="00F96237">
        <w:rPr>
          <w:color w:val="000000"/>
          <w:sz w:val="28"/>
          <w:szCs w:val="28"/>
          <w:lang w:val="en-US"/>
        </w:rPr>
        <w:t>c</w:t>
      </w:r>
      <w:r w:rsidRPr="00F96237">
        <w:rPr>
          <w:color w:val="000000"/>
          <w:sz w:val="28"/>
          <w:szCs w:val="28"/>
        </w:rPr>
        <w:t xml:space="preserve"> – тариф на электроэнергию, руб/(кВт</w:t>
      </w:r>
      <w:r w:rsidRPr="00F96237">
        <w:rPr>
          <w:rStyle w:val="a3"/>
          <w:color w:val="000000"/>
          <w:sz w:val="28"/>
          <w:szCs w:val="28"/>
        </w:rPr>
        <w:t>.</w:t>
      </w:r>
      <w:r w:rsidRPr="00F96237">
        <w:rPr>
          <w:rStyle w:val="a5"/>
          <w:color w:val="000000"/>
          <w:sz w:val="28"/>
          <w:szCs w:val="28"/>
        </w:rPr>
        <w:t xml:space="preserve">час), </w:t>
      </w:r>
      <w:r w:rsidRPr="00F96237">
        <w:rPr>
          <w:rStyle w:val="a5"/>
          <w:color w:val="000000"/>
          <w:sz w:val="28"/>
          <w:szCs w:val="28"/>
          <w:lang w:val="en-US"/>
        </w:rPr>
        <w:t>c</w:t>
      </w:r>
      <w:r w:rsidRPr="00F96237">
        <w:rPr>
          <w:rStyle w:val="a5"/>
          <w:color w:val="000000"/>
          <w:sz w:val="28"/>
          <w:szCs w:val="28"/>
        </w:rPr>
        <w:t xml:space="preserve"> = 62 руб/кВт.</w:t>
      </w:r>
    </w:p>
    <w:p w:rsidR="00F47385" w:rsidRDefault="00F47385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  <w:r w:rsidRPr="00F96237">
        <w:rPr>
          <w:rStyle w:val="a5"/>
          <w:color w:val="000000"/>
          <w:sz w:val="28"/>
          <w:szCs w:val="28"/>
        </w:rPr>
        <w:t>Подставляя числовые значения, имеем:</w:t>
      </w:r>
    </w:p>
    <w:p w:rsidR="00F24149" w:rsidRPr="00F24149" w:rsidRDefault="00F24149" w:rsidP="00F96237">
      <w:pPr>
        <w:spacing w:line="360" w:lineRule="auto"/>
        <w:ind w:firstLine="709"/>
        <w:jc w:val="both"/>
        <w:rPr>
          <w:rStyle w:val="a5"/>
          <w:color w:val="000000"/>
          <w:sz w:val="28"/>
          <w:szCs w:val="28"/>
          <w:lang w:val="en-US"/>
        </w:rPr>
      </w:pPr>
    </w:p>
    <w:p w:rsidR="00F47385" w:rsidRPr="00F96237" w:rsidRDefault="005D21AE" w:rsidP="00F96237">
      <w:pPr>
        <w:pStyle w:val="1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  <w:r w:rsidRPr="005225C6">
        <w:rPr>
          <w:position w:val="-18"/>
        </w:rPr>
        <w:object w:dxaOrig="3260" w:dyaOrig="520">
          <v:shape id="_x0000_i1095" type="#_x0000_t75" style="width:162.75pt;height:26.25pt" o:ole="" o:allowoverlap="f">
            <v:imagedata r:id="rId145" o:title=""/>
          </v:shape>
          <o:OLEObject Type="Embed" ProgID="Equation.3" ShapeID="_x0000_i1095" DrawAspect="Content" ObjectID="_1469884247" r:id="rId146"/>
        </w:object>
      </w:r>
    </w:p>
    <w:p w:rsidR="006B10D6" w:rsidRDefault="006B10D6" w:rsidP="00F96237">
      <w:pPr>
        <w:pStyle w:val="1"/>
        <w:ind w:firstLine="709"/>
        <w:jc w:val="both"/>
        <w:rPr>
          <w:b w:val="0"/>
          <w:bCs w:val="0"/>
          <w:color w:val="000000"/>
          <w:sz w:val="28"/>
          <w:szCs w:val="28"/>
          <w:lang w:val="en-US"/>
        </w:rPr>
      </w:pPr>
    </w:p>
    <w:p w:rsidR="00F47385" w:rsidRPr="00F24149" w:rsidRDefault="00F24149" w:rsidP="00F96237">
      <w:pPr>
        <w:pStyle w:val="1"/>
        <w:ind w:firstLine="709"/>
        <w:jc w:val="both"/>
        <w:rPr>
          <w:color w:val="00000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br w:type="page"/>
      </w:r>
      <w:r w:rsidR="00F47385" w:rsidRPr="00F24149">
        <w:rPr>
          <w:color w:val="000000"/>
          <w:sz w:val="28"/>
          <w:szCs w:val="28"/>
        </w:rPr>
        <w:t>Аннотация</w:t>
      </w:r>
    </w:p>
    <w:p w:rsidR="00F47385" w:rsidRPr="00F96237" w:rsidRDefault="00F47385" w:rsidP="00F9623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85" w:rsidRPr="00F96237" w:rsidRDefault="00F47385" w:rsidP="00F96237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237">
        <w:rPr>
          <w:rFonts w:ascii="Times New Roman" w:hAnsi="Times New Roman" w:cs="Times New Roman"/>
          <w:color w:val="000000"/>
          <w:sz w:val="28"/>
          <w:szCs w:val="28"/>
        </w:rPr>
        <w:t>Курсовая работа представлена расчетно-пояснительной запиской на 19  страницах машинописного текста, содержащей 5 таблиц и графической частью, включающей 4 листа формата А3.</w:t>
      </w:r>
    </w:p>
    <w:p w:rsidR="00F47385" w:rsidRPr="00F96237" w:rsidRDefault="00F47385" w:rsidP="00F96237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237">
        <w:rPr>
          <w:rFonts w:ascii="Times New Roman" w:hAnsi="Times New Roman" w:cs="Times New Roman"/>
          <w:color w:val="000000"/>
          <w:sz w:val="28"/>
          <w:szCs w:val="28"/>
        </w:rPr>
        <w:t>В работе выполнены расчеты мощности калориферной установки, трубчатых электронагревателей, выбор электродвигателя для привода вентилятора, выбор и проверочный расчет серийной калориферной установки. Записка также содержит разработку принципиальной электрической схемы силовых цепей и выбор коммутационной и защитной аппаратуры. В процессе выполнения курсового проекта была разработана схема управления и автоматизации и определены эксплуатационные показатели.</w:t>
      </w:r>
    </w:p>
    <w:p w:rsidR="00F47385" w:rsidRPr="00F96237" w:rsidRDefault="00F47385" w:rsidP="00F96237">
      <w:pPr>
        <w:pStyle w:val="21"/>
        <w:spacing w:line="360" w:lineRule="auto"/>
        <w:ind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237">
        <w:rPr>
          <w:rFonts w:ascii="Times New Roman" w:hAnsi="Times New Roman" w:cs="Times New Roman"/>
          <w:color w:val="000000"/>
          <w:sz w:val="28"/>
          <w:szCs w:val="28"/>
        </w:rPr>
        <w:t>Графическая часть работы выполняется на листах формата А3 и включает в себя:</w:t>
      </w:r>
    </w:p>
    <w:p w:rsidR="00F47385" w:rsidRPr="00F96237" w:rsidRDefault="00F47385" w:rsidP="00F96237">
      <w:pPr>
        <w:pStyle w:val="21"/>
        <w:numPr>
          <w:ilvl w:val="0"/>
          <w:numId w:val="14"/>
        </w:numPr>
        <w:spacing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237">
        <w:rPr>
          <w:rFonts w:ascii="Times New Roman" w:hAnsi="Times New Roman" w:cs="Times New Roman"/>
          <w:color w:val="000000"/>
          <w:sz w:val="28"/>
          <w:szCs w:val="28"/>
        </w:rPr>
        <w:t xml:space="preserve">Конструктивные разработки (конструкции ТЭНа, электрокалорифера, электрокалориферной установки). </w:t>
      </w:r>
    </w:p>
    <w:p w:rsidR="00F47385" w:rsidRPr="00F96237" w:rsidRDefault="00F47385" w:rsidP="00F96237">
      <w:pPr>
        <w:pStyle w:val="21"/>
        <w:numPr>
          <w:ilvl w:val="0"/>
          <w:numId w:val="14"/>
        </w:numPr>
        <w:spacing w:line="360" w:lineRule="auto"/>
        <w:ind w:left="0" w:right="0"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F96237">
        <w:rPr>
          <w:rFonts w:ascii="Times New Roman" w:hAnsi="Times New Roman" w:cs="Times New Roman"/>
          <w:color w:val="000000"/>
          <w:sz w:val="28"/>
          <w:szCs w:val="28"/>
        </w:rPr>
        <w:t>Схемные разработки (принципиальная электрическая схема).</w:t>
      </w:r>
    </w:p>
    <w:p w:rsidR="00F47385" w:rsidRPr="00016500" w:rsidRDefault="00F47385" w:rsidP="0001650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96237">
        <w:rPr>
          <w:color w:val="000000"/>
          <w:sz w:val="28"/>
          <w:szCs w:val="28"/>
        </w:rPr>
        <w:t xml:space="preserve">Курсовой проект оформлен на текстовом редакторе </w:t>
      </w:r>
      <w:r w:rsidRPr="00F96237">
        <w:rPr>
          <w:color w:val="000000"/>
          <w:sz w:val="28"/>
          <w:szCs w:val="28"/>
          <w:lang w:val="en-US"/>
        </w:rPr>
        <w:t>MS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  <w:lang w:val="en-US"/>
        </w:rPr>
        <w:t>Word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  <w:lang w:val="en-US"/>
        </w:rPr>
        <w:t>XP</w:t>
      </w:r>
      <w:r w:rsidRPr="00F96237">
        <w:rPr>
          <w:color w:val="000000"/>
          <w:sz w:val="28"/>
          <w:szCs w:val="28"/>
        </w:rPr>
        <w:t xml:space="preserve">, для расчетов была использована система электронных таблиц </w:t>
      </w:r>
      <w:r w:rsidRPr="00F96237">
        <w:rPr>
          <w:color w:val="000000"/>
          <w:sz w:val="28"/>
          <w:szCs w:val="28"/>
          <w:lang w:val="en-US"/>
        </w:rPr>
        <w:t>MS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  <w:lang w:val="en-US"/>
        </w:rPr>
        <w:t>Excel</w:t>
      </w:r>
      <w:r w:rsidRPr="00F96237">
        <w:rPr>
          <w:color w:val="000000"/>
          <w:sz w:val="28"/>
          <w:szCs w:val="28"/>
        </w:rPr>
        <w:t xml:space="preserve"> </w:t>
      </w:r>
      <w:r w:rsidRPr="00F96237">
        <w:rPr>
          <w:color w:val="000000"/>
          <w:sz w:val="28"/>
          <w:szCs w:val="28"/>
          <w:lang w:val="en-US"/>
        </w:rPr>
        <w:t>XP</w:t>
      </w:r>
      <w:bookmarkStart w:id="0" w:name="_GoBack"/>
      <w:bookmarkEnd w:id="0"/>
    </w:p>
    <w:sectPr w:rsidR="00F47385" w:rsidRPr="00016500" w:rsidSect="00F96237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B5824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C623F45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1FB8061A"/>
    <w:multiLevelType w:val="singleLevel"/>
    <w:tmpl w:val="81A2CA6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2007695C"/>
    <w:multiLevelType w:val="singleLevel"/>
    <w:tmpl w:val="81A2CA6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2621016A"/>
    <w:multiLevelType w:val="singleLevel"/>
    <w:tmpl w:val="CAB61D70"/>
    <w:lvl w:ilvl="0">
      <w:start w:val="1"/>
      <w:numFmt w:val="decimal"/>
      <w:lvlText w:val="%1."/>
      <w:lvlJc w:val="left"/>
      <w:pPr>
        <w:tabs>
          <w:tab w:val="num" w:pos="1030"/>
        </w:tabs>
        <w:ind w:left="1030" w:hanging="480"/>
      </w:pPr>
      <w:rPr>
        <w:rFonts w:hint="default"/>
      </w:rPr>
    </w:lvl>
  </w:abstractNum>
  <w:abstractNum w:abstractNumId="5">
    <w:nsid w:val="32D0250C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341B3C69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374E7CF0"/>
    <w:multiLevelType w:val="singleLevel"/>
    <w:tmpl w:val="81A2CA66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BC344B9"/>
    <w:multiLevelType w:val="multilevel"/>
    <w:tmpl w:val="72A6B0F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9">
    <w:nsid w:val="50D25AF4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9E62241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CC70E10"/>
    <w:multiLevelType w:val="multilevel"/>
    <w:tmpl w:val="E6E8FBD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2">
    <w:nsid w:val="75E80773"/>
    <w:multiLevelType w:val="singleLevel"/>
    <w:tmpl w:val="81A2CA66"/>
    <w:lvl w:ilvl="0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78E95D2C"/>
    <w:multiLevelType w:val="singleLevel"/>
    <w:tmpl w:val="8C809D3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1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2"/>
  </w:num>
  <w:num w:numId="10">
    <w:abstractNumId w:val="9"/>
  </w:num>
  <w:num w:numId="11">
    <w:abstractNumId w:val="1"/>
  </w:num>
  <w:num w:numId="12">
    <w:abstractNumId w:val="1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59FA"/>
    <w:rsid w:val="00001FA0"/>
    <w:rsid w:val="00003A73"/>
    <w:rsid w:val="00016500"/>
    <w:rsid w:val="00025076"/>
    <w:rsid w:val="000447B5"/>
    <w:rsid w:val="000A4ACE"/>
    <w:rsid w:val="000C09A4"/>
    <w:rsid w:val="00127CC6"/>
    <w:rsid w:val="00181FAF"/>
    <w:rsid w:val="001A2A06"/>
    <w:rsid w:val="001D0909"/>
    <w:rsid w:val="001E2394"/>
    <w:rsid w:val="001E6253"/>
    <w:rsid w:val="00203130"/>
    <w:rsid w:val="00220E8A"/>
    <w:rsid w:val="00227012"/>
    <w:rsid w:val="00261BE2"/>
    <w:rsid w:val="002A25C4"/>
    <w:rsid w:val="00375A64"/>
    <w:rsid w:val="003E1735"/>
    <w:rsid w:val="00417AD2"/>
    <w:rsid w:val="00483150"/>
    <w:rsid w:val="00492086"/>
    <w:rsid w:val="004A6E61"/>
    <w:rsid w:val="004C53A9"/>
    <w:rsid w:val="0050036F"/>
    <w:rsid w:val="00513EF4"/>
    <w:rsid w:val="005225C6"/>
    <w:rsid w:val="0053190F"/>
    <w:rsid w:val="005D21AE"/>
    <w:rsid w:val="00627AC1"/>
    <w:rsid w:val="0066027A"/>
    <w:rsid w:val="0068479C"/>
    <w:rsid w:val="006B10D6"/>
    <w:rsid w:val="006C4550"/>
    <w:rsid w:val="00710569"/>
    <w:rsid w:val="00725B38"/>
    <w:rsid w:val="00730FD2"/>
    <w:rsid w:val="00745675"/>
    <w:rsid w:val="00762A2F"/>
    <w:rsid w:val="007640D1"/>
    <w:rsid w:val="00781AAA"/>
    <w:rsid w:val="007A7862"/>
    <w:rsid w:val="00801027"/>
    <w:rsid w:val="00831B0E"/>
    <w:rsid w:val="00832B35"/>
    <w:rsid w:val="008A7829"/>
    <w:rsid w:val="008B643A"/>
    <w:rsid w:val="008E2A45"/>
    <w:rsid w:val="008E614F"/>
    <w:rsid w:val="00901303"/>
    <w:rsid w:val="009029BE"/>
    <w:rsid w:val="00A07B7B"/>
    <w:rsid w:val="00AE3421"/>
    <w:rsid w:val="00B04FFC"/>
    <w:rsid w:val="00B0533B"/>
    <w:rsid w:val="00B059FA"/>
    <w:rsid w:val="00B2599B"/>
    <w:rsid w:val="00C32FF1"/>
    <w:rsid w:val="00C35598"/>
    <w:rsid w:val="00D01C64"/>
    <w:rsid w:val="00D56DE0"/>
    <w:rsid w:val="00D8335C"/>
    <w:rsid w:val="00E173A8"/>
    <w:rsid w:val="00E51CDC"/>
    <w:rsid w:val="00E861EF"/>
    <w:rsid w:val="00F12A73"/>
    <w:rsid w:val="00F24149"/>
    <w:rsid w:val="00F47385"/>
    <w:rsid w:val="00F61C7A"/>
    <w:rsid w:val="00F64135"/>
    <w:rsid w:val="00F872D5"/>
    <w:rsid w:val="00F90B1C"/>
    <w:rsid w:val="00F91F75"/>
    <w:rsid w:val="00F958E1"/>
    <w:rsid w:val="00F96237"/>
    <w:rsid w:val="00FE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docId w15:val="{19A3B3D3-242B-4DB9-8E29-0BED8DAF8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jc w:val="right"/>
      <w:outlineLvl w:val="2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a3">
    <w:name w:val="Индекс верхний"/>
    <w:basedOn w:val="a0"/>
    <w:uiPriority w:val="99"/>
    <w:rsid w:val="00F47385"/>
    <w:rPr>
      <w:vertAlign w:val="superscript"/>
    </w:rPr>
  </w:style>
  <w:style w:type="character" w:customStyle="1" w:styleId="a4">
    <w:name w:val="Индекс нижний"/>
    <w:basedOn w:val="a0"/>
    <w:uiPriority w:val="99"/>
    <w:rsid w:val="00F47385"/>
    <w:rPr>
      <w:vertAlign w:val="subscript"/>
    </w:rPr>
  </w:style>
  <w:style w:type="character" w:customStyle="1" w:styleId="a5">
    <w:name w:val="Обычный символ"/>
    <w:basedOn w:val="a0"/>
    <w:uiPriority w:val="99"/>
    <w:rsid w:val="00F47385"/>
  </w:style>
  <w:style w:type="paragraph" w:styleId="21">
    <w:name w:val="Body Text 2"/>
    <w:basedOn w:val="a"/>
    <w:link w:val="22"/>
    <w:uiPriority w:val="99"/>
    <w:rsid w:val="00F47385"/>
    <w:pPr>
      <w:ind w:right="176" w:firstLine="550"/>
      <w:jc w:val="both"/>
    </w:pPr>
    <w:rPr>
      <w:rFonts w:ascii="Arial" w:hAnsi="Arial" w:cs="Arial"/>
      <w:sz w:val="24"/>
      <w:szCs w:val="24"/>
    </w:rPr>
  </w:style>
  <w:style w:type="character" w:customStyle="1" w:styleId="22">
    <w:name w:val="Основний текст 2 Знак"/>
    <w:basedOn w:val="a0"/>
    <w:link w:val="21"/>
    <w:uiPriority w:val="99"/>
    <w:rsid w:val="00F47385"/>
    <w:rPr>
      <w:rFonts w:ascii="Arial" w:hAnsi="Arial" w:cs="Arial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5.bin"/><Relationship Id="rId139" Type="http://schemas.openxmlformats.org/officeDocument/2006/relationships/image" Target="media/image68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1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6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7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6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3462</Words>
  <Characters>19734</Characters>
  <Application>Microsoft Office Word</Application>
  <DocSecurity>0</DocSecurity>
  <Lines>164</Lines>
  <Paragraphs>46</Paragraphs>
  <ScaleCrop>false</ScaleCrop>
  <Company>Elcom Ltd</Company>
  <LinksUpToDate>false</LinksUpToDate>
  <CharactersWithSpaces>23150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и продовольствия Республики Беларусь</dc:title>
  <dc:subject/>
  <dc:creator>Alexey Shevchik</dc:creator>
  <cp:keywords/>
  <dc:description/>
  <cp:lastModifiedBy>Irina</cp:lastModifiedBy>
  <cp:revision>2</cp:revision>
  <cp:lastPrinted>2000-04-21T06:10:00Z</cp:lastPrinted>
  <dcterms:created xsi:type="dcterms:W3CDTF">2014-08-18T13:20:00Z</dcterms:created>
  <dcterms:modified xsi:type="dcterms:W3CDTF">2014-08-18T13:20:00Z</dcterms:modified>
</cp:coreProperties>
</file>