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E8" w:rsidRDefault="00B74AA6" w:rsidP="00CE5CE8">
      <w:pPr>
        <w:pStyle w:val="af1"/>
      </w:pPr>
      <w:r w:rsidRPr="00CE5CE8">
        <w:t>Содержание</w:t>
      </w:r>
    </w:p>
    <w:p w:rsidR="00CE5CE8" w:rsidRDefault="00CE5CE8" w:rsidP="00CE5CE8">
      <w:pPr>
        <w:pStyle w:val="af1"/>
      </w:pPr>
    </w:p>
    <w:p w:rsidR="00CE5CE8" w:rsidRDefault="00CE5CE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19A1">
        <w:rPr>
          <w:rStyle w:val="afb"/>
          <w:noProof/>
        </w:rPr>
        <w:t>1. Понятие электронного правительства</w:t>
      </w:r>
    </w:p>
    <w:p w:rsidR="00CE5CE8" w:rsidRDefault="00CE5CE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19A1">
        <w:rPr>
          <w:rStyle w:val="afb"/>
          <w:noProof/>
        </w:rPr>
        <w:t>2. Три стадии электронного правительства</w:t>
      </w:r>
    </w:p>
    <w:p w:rsidR="00CE5CE8" w:rsidRDefault="00CE5CE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19A1">
        <w:rPr>
          <w:rStyle w:val="afb"/>
          <w:noProof/>
        </w:rPr>
        <w:t>3. Трудности и проблемы на пути развития электронного правительства</w:t>
      </w:r>
    </w:p>
    <w:p w:rsidR="00CE5CE8" w:rsidRDefault="00CE5CE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19A1">
        <w:rPr>
          <w:rStyle w:val="afb"/>
          <w:noProof/>
        </w:rPr>
        <w:t>4. Электронное правительство в матрице виртуальных взаимоотношений</w:t>
      </w:r>
    </w:p>
    <w:p w:rsidR="00CE5CE8" w:rsidRDefault="00CE5CE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19A1">
        <w:rPr>
          <w:rStyle w:val="afb"/>
          <w:noProof/>
        </w:rPr>
        <w:t>Вывод</w:t>
      </w:r>
    </w:p>
    <w:p w:rsidR="00CE5CE8" w:rsidRDefault="00CE5CE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19A1">
        <w:rPr>
          <w:rStyle w:val="afb"/>
          <w:noProof/>
        </w:rPr>
        <w:t>Список использованной литературы</w:t>
      </w:r>
    </w:p>
    <w:p w:rsidR="00CE5CE8" w:rsidRDefault="00CE5CE8" w:rsidP="00CE5CE8">
      <w:pPr>
        <w:pStyle w:val="af1"/>
      </w:pPr>
    </w:p>
    <w:p w:rsidR="00CE5CE8" w:rsidRDefault="00CE5CE8" w:rsidP="00CE5CE8">
      <w:pPr>
        <w:pStyle w:val="1"/>
      </w:pPr>
      <w:r>
        <w:br w:type="page"/>
      </w:r>
      <w:bookmarkStart w:id="0" w:name="_Toc280381547"/>
      <w:r>
        <w:t xml:space="preserve">1. </w:t>
      </w:r>
      <w:r w:rsidR="00B74AA6" w:rsidRPr="00CE5CE8">
        <w:t>Понятие</w:t>
      </w:r>
      <w:r w:rsidRPr="00CE5CE8">
        <w:t xml:space="preserve"> </w:t>
      </w:r>
      <w:r w:rsidR="00B74AA6" w:rsidRPr="00CE5CE8">
        <w:t>электронного</w:t>
      </w:r>
      <w:r w:rsidRPr="00CE5CE8">
        <w:t xml:space="preserve"> </w:t>
      </w:r>
      <w:r w:rsidR="00B74AA6" w:rsidRPr="00CE5CE8">
        <w:t>правительства</w:t>
      </w:r>
      <w:bookmarkEnd w:id="0"/>
    </w:p>
    <w:p w:rsidR="00CE5CE8" w:rsidRPr="00CE5CE8" w:rsidRDefault="00CE5CE8" w:rsidP="00CE5CE8">
      <w:pPr>
        <w:rPr>
          <w:lang w:eastAsia="en-US"/>
        </w:rPr>
      </w:pPr>
    </w:p>
    <w:p w:rsidR="00B74AA6" w:rsidRPr="00CE5CE8" w:rsidRDefault="00B74AA6" w:rsidP="00CE5CE8">
      <w:pPr>
        <w:shd w:val="clear" w:color="000000" w:fill="auto"/>
        <w:tabs>
          <w:tab w:val="left" w:pos="726"/>
        </w:tabs>
        <w:rPr>
          <w:b/>
          <w:szCs w:val="32"/>
        </w:rPr>
      </w:pPr>
      <w:r w:rsidRPr="00CE5CE8">
        <w:t>Последние</w:t>
      </w:r>
      <w:r w:rsidR="00CE5CE8" w:rsidRPr="00CE5CE8">
        <w:t xml:space="preserve"> </w:t>
      </w:r>
      <w:r w:rsidRPr="00CE5CE8">
        <w:t>20</w:t>
      </w:r>
      <w:r w:rsidR="00CE5CE8" w:rsidRPr="00CE5CE8">
        <w:t xml:space="preserve"> </w:t>
      </w:r>
      <w:r w:rsidRPr="00CE5CE8">
        <w:t>лет</w:t>
      </w:r>
      <w:r w:rsidR="00CE5CE8" w:rsidRPr="00CE5CE8">
        <w:t xml:space="preserve"> </w:t>
      </w:r>
      <w:r w:rsidRPr="00CE5CE8">
        <w:t>прошлого</w:t>
      </w:r>
      <w:r w:rsidR="00CE5CE8" w:rsidRPr="00CE5CE8">
        <w:t xml:space="preserve"> </w:t>
      </w:r>
      <w:r w:rsidRPr="00CE5CE8">
        <w:t>века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которым</w:t>
      </w:r>
      <w:r w:rsidR="00CE5CE8" w:rsidRPr="00CE5CE8">
        <w:t xml:space="preserve"> </w:t>
      </w:r>
      <w:r w:rsidRPr="00CE5CE8">
        <w:t>ученые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политики</w:t>
      </w:r>
      <w:r w:rsidR="00CE5CE8" w:rsidRPr="00CE5CE8">
        <w:t xml:space="preserve"> </w:t>
      </w:r>
      <w:r w:rsidRPr="00CE5CE8">
        <w:t>связывают</w:t>
      </w:r>
      <w:r w:rsidR="00CE5CE8" w:rsidRPr="00CE5CE8">
        <w:t xml:space="preserve"> </w:t>
      </w:r>
      <w:r w:rsidRPr="00CE5CE8">
        <w:t>надежды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модернизацию</w:t>
      </w:r>
      <w:r w:rsidR="00CE5CE8" w:rsidRPr="00CE5CE8">
        <w:t xml:space="preserve"> </w:t>
      </w:r>
      <w:r w:rsidRPr="00CE5CE8">
        <w:t>характера</w:t>
      </w:r>
      <w:r w:rsidR="00CE5CE8" w:rsidRPr="00CE5CE8">
        <w:t xml:space="preserve"> </w:t>
      </w:r>
      <w:r w:rsidRPr="00CE5CE8">
        <w:t>взаимодействия</w:t>
      </w:r>
      <w:r w:rsidR="00CE5CE8" w:rsidRPr="00CE5CE8">
        <w:t xml:space="preserve"> </w:t>
      </w:r>
      <w:r w:rsidRPr="00CE5CE8">
        <w:t>государства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общества.</w:t>
      </w:r>
      <w:r w:rsidR="00CE5CE8" w:rsidRPr="00CE5CE8">
        <w:t xml:space="preserve"> </w:t>
      </w:r>
      <w:r w:rsidRPr="00CE5CE8">
        <w:t>Существует</w:t>
      </w:r>
      <w:r w:rsidR="00CE5CE8" w:rsidRPr="00CE5CE8">
        <w:t xml:space="preserve"> </w:t>
      </w:r>
      <w:r w:rsidRPr="00CE5CE8">
        <w:t>множество</w:t>
      </w:r>
      <w:r w:rsidR="00CE5CE8" w:rsidRPr="00CE5CE8">
        <w:t xml:space="preserve"> </w:t>
      </w:r>
      <w:r w:rsidRPr="00CE5CE8">
        <w:t>определений</w:t>
      </w:r>
      <w:r w:rsidR="00CE5CE8" w:rsidRPr="00CE5CE8">
        <w:t xml:space="preserve"> </w:t>
      </w:r>
      <w:r w:rsidRPr="00CE5CE8">
        <w:t>этого</w:t>
      </w:r>
      <w:r w:rsidR="00CE5CE8" w:rsidRPr="00CE5CE8">
        <w:t xml:space="preserve"> </w:t>
      </w:r>
      <w:r w:rsidRPr="00CE5CE8">
        <w:t>термина.</w:t>
      </w:r>
      <w:r w:rsidR="00CE5CE8" w:rsidRPr="00CE5CE8">
        <w:t xml:space="preserve"> </w:t>
      </w:r>
      <w:r w:rsidRPr="00CE5CE8">
        <w:t>Суть</w:t>
      </w:r>
      <w:r w:rsidR="00CE5CE8" w:rsidRPr="00CE5CE8">
        <w:t xml:space="preserve"> </w:t>
      </w:r>
      <w:r w:rsidRPr="00CE5CE8">
        <w:t>их</w:t>
      </w:r>
      <w:r w:rsidR="00CE5CE8" w:rsidRPr="00CE5CE8">
        <w:t xml:space="preserve"> </w:t>
      </w:r>
      <w:r w:rsidRPr="00CE5CE8">
        <w:t>всех</w:t>
      </w:r>
      <w:r w:rsidR="00CE5CE8" w:rsidRPr="00CE5CE8">
        <w:t xml:space="preserve"> </w:t>
      </w:r>
      <w:r w:rsidRPr="00CE5CE8">
        <w:t>сводится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следующему</w:t>
      </w:r>
      <w:r w:rsidR="00CE5CE8" w:rsidRPr="00CE5CE8">
        <w:t xml:space="preserve">: </w:t>
      </w:r>
      <w:r w:rsidRPr="00CE5CE8">
        <w:rPr>
          <w:b/>
        </w:rPr>
        <w:t>электронное</w:t>
      </w:r>
      <w:r w:rsidR="00CE5CE8" w:rsidRPr="00CE5CE8">
        <w:rPr>
          <w:b/>
        </w:rPr>
        <w:t xml:space="preserve"> </w:t>
      </w:r>
      <w:r w:rsidRPr="00CE5CE8">
        <w:rPr>
          <w:b/>
        </w:rPr>
        <w:t>правительство</w:t>
      </w:r>
      <w:r w:rsidR="00CE5CE8" w:rsidRPr="00CE5CE8">
        <w:rPr>
          <w:b/>
        </w:rPr>
        <w:t xml:space="preserve"> - </w:t>
      </w:r>
      <w:r w:rsidRPr="00CE5CE8">
        <w:t>это</w:t>
      </w:r>
      <w:r w:rsidR="00CE5CE8" w:rsidRPr="00CE5CE8">
        <w:t xml:space="preserve"> </w:t>
      </w:r>
      <w:r w:rsidRPr="00CE5CE8">
        <w:t>есть</w:t>
      </w:r>
      <w:r w:rsidR="00CE5CE8" w:rsidRPr="00CE5CE8">
        <w:t xml:space="preserve"> </w:t>
      </w:r>
      <w:r w:rsidRPr="00CE5CE8">
        <w:t>новые</w:t>
      </w:r>
      <w:r w:rsidR="00CE5CE8" w:rsidRPr="00CE5CE8">
        <w:t xml:space="preserve"> </w:t>
      </w:r>
      <w:r w:rsidRPr="00CE5CE8">
        <w:t>возможности</w:t>
      </w:r>
      <w:r w:rsidR="00CE5CE8" w:rsidRPr="00CE5CE8">
        <w:t xml:space="preserve"> </w:t>
      </w:r>
      <w:r w:rsidRPr="00CE5CE8">
        <w:t>управления</w:t>
      </w:r>
      <w:r w:rsidR="00CE5CE8" w:rsidRPr="00CE5CE8">
        <w:t xml:space="preserve"> </w:t>
      </w:r>
      <w:r w:rsidRPr="00CE5CE8">
        <w:t>государством,</w:t>
      </w:r>
      <w:r w:rsidR="00CE5CE8" w:rsidRPr="00CE5CE8">
        <w:t xml:space="preserve"> </w:t>
      </w:r>
      <w:r w:rsidRPr="00CE5CE8">
        <w:t>созданные</w:t>
      </w:r>
      <w:r w:rsidR="00CE5CE8" w:rsidRPr="00CE5CE8">
        <w:t xml:space="preserve"> </w:t>
      </w:r>
      <w:r w:rsidRPr="00CE5CE8">
        <w:t>применением</w:t>
      </w:r>
      <w:r w:rsidR="00CE5CE8" w:rsidRPr="00CE5CE8">
        <w:t xml:space="preserve"> </w:t>
      </w:r>
      <w:r w:rsidRPr="00CE5CE8">
        <w:t>информационно-коммуникационных</w:t>
      </w:r>
      <w:r w:rsidR="00CE5CE8" w:rsidRPr="00CE5CE8">
        <w:t xml:space="preserve"> </w:t>
      </w:r>
      <w:r w:rsidRPr="00CE5CE8">
        <w:t>технологи</w:t>
      </w:r>
      <w:r w:rsidR="00CE5CE8">
        <w:t xml:space="preserve"> (</w:t>
      </w:r>
      <w:r w:rsidRPr="00CE5CE8">
        <w:t>ИКТ</w:t>
      </w:r>
      <w:r w:rsidR="00CE5CE8" w:rsidRPr="00CE5CE8">
        <w:t xml:space="preserve">) </w:t>
      </w:r>
      <w:r w:rsidRPr="00CE5CE8">
        <w:t>в</w:t>
      </w:r>
      <w:r w:rsidR="00CE5CE8" w:rsidRPr="00CE5CE8">
        <w:t xml:space="preserve"> </w:t>
      </w:r>
      <w:r w:rsidRPr="00CE5CE8">
        <w:t>работе</w:t>
      </w:r>
      <w:r w:rsidR="00CE5CE8" w:rsidRPr="00CE5CE8">
        <w:t xml:space="preserve"> </w:t>
      </w:r>
      <w:r w:rsidRPr="00CE5CE8">
        <w:t>госорганов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благо</w:t>
      </w:r>
      <w:r w:rsidR="00CE5CE8" w:rsidRPr="00CE5CE8">
        <w:t xml:space="preserve"> </w:t>
      </w:r>
      <w:r w:rsidRPr="00CE5CE8">
        <w:t>граждан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бизнеса,</w:t>
      </w:r>
      <w:r w:rsidR="00CE5CE8" w:rsidRPr="00CE5CE8">
        <w:t xml:space="preserve"> </w:t>
      </w:r>
      <w:r w:rsidRPr="00CE5CE8">
        <w:t>так</w:t>
      </w:r>
      <w:r w:rsidR="00CE5CE8" w:rsidRPr="00CE5CE8">
        <w:t xml:space="preserve"> </w:t>
      </w:r>
      <w:r w:rsidRPr="00CE5CE8">
        <w:t>же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собственных</w:t>
      </w:r>
      <w:r w:rsidR="00CE5CE8" w:rsidRPr="00CE5CE8">
        <w:t xml:space="preserve"> </w:t>
      </w:r>
      <w:r w:rsidRPr="00CE5CE8">
        <w:t>нужд.</w:t>
      </w:r>
      <w:r w:rsidR="00CE5CE8" w:rsidRPr="00CE5CE8">
        <w:t xml:space="preserve"> 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 w:rsidRPr="00CE5CE8">
        <w:t xml:space="preserve"> </w:t>
      </w:r>
      <w:r w:rsidRPr="00CE5CE8">
        <w:t>имеет</w:t>
      </w:r>
      <w:r w:rsidR="00CE5CE8" w:rsidRPr="00CE5CE8">
        <w:t xml:space="preserve"> </w:t>
      </w:r>
      <w:r w:rsidRPr="00CE5CE8">
        <w:t>две</w:t>
      </w:r>
      <w:r w:rsidR="00CE5CE8" w:rsidRPr="00CE5CE8">
        <w:t xml:space="preserve"> </w:t>
      </w:r>
      <w:r w:rsidRPr="00CE5CE8">
        <w:t>стороны</w:t>
      </w:r>
      <w:r w:rsidR="00CE5CE8" w:rsidRPr="00CE5CE8">
        <w:t xml:space="preserve">: </w:t>
      </w:r>
      <w:r w:rsidRPr="00CE5CE8">
        <w:t>первая</w:t>
      </w:r>
      <w:r w:rsidR="00CE5CE8" w:rsidRPr="00CE5CE8">
        <w:t xml:space="preserve"> - </w:t>
      </w:r>
      <w:r w:rsidRPr="00CE5CE8">
        <w:t>взаимоотношения</w:t>
      </w:r>
      <w:r w:rsidR="00CE5CE8" w:rsidRPr="00CE5CE8">
        <w:t xml:space="preserve"> </w:t>
      </w:r>
      <w:r w:rsidRPr="00CE5CE8">
        <w:t>власти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общества,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вторая</w:t>
      </w:r>
      <w:r w:rsidR="00CE5CE8" w:rsidRPr="00CE5CE8">
        <w:t xml:space="preserve"> - </w:t>
      </w:r>
      <w:r w:rsidRPr="00CE5CE8">
        <w:t>внутреннее</w:t>
      </w:r>
      <w:r w:rsidR="00CE5CE8" w:rsidRPr="00CE5CE8">
        <w:t xml:space="preserve"> </w:t>
      </w:r>
      <w:r w:rsidRPr="00CE5CE8">
        <w:t>взаимодействие</w:t>
      </w:r>
      <w:r w:rsidR="00CE5CE8" w:rsidRPr="00CE5CE8">
        <w:t xml:space="preserve"> </w:t>
      </w:r>
      <w:r w:rsidRPr="00CE5CE8">
        <w:t>разных</w:t>
      </w:r>
      <w:r w:rsidR="00CE5CE8" w:rsidRPr="00CE5CE8">
        <w:t xml:space="preserve"> </w:t>
      </w:r>
      <w:r w:rsidRPr="00CE5CE8">
        <w:t>уровней</w:t>
      </w:r>
      <w:r w:rsidR="00CE5CE8">
        <w:t xml:space="preserve"> (</w:t>
      </w:r>
      <w:r w:rsidRPr="00CE5CE8">
        <w:t>центральный,</w:t>
      </w:r>
      <w:r w:rsidR="00CE5CE8" w:rsidRPr="00CE5CE8">
        <w:t xml:space="preserve"> </w:t>
      </w:r>
      <w:r w:rsidRPr="00CE5CE8">
        <w:t>региональный,</w:t>
      </w:r>
      <w:r w:rsidR="00CE5CE8" w:rsidRPr="00CE5CE8">
        <w:t xml:space="preserve"> </w:t>
      </w:r>
      <w:r w:rsidRPr="00CE5CE8">
        <w:t>местный</w:t>
      </w:r>
      <w:r w:rsidR="00CE5CE8" w:rsidRPr="00CE5CE8">
        <w:t xml:space="preserve">), </w:t>
      </w:r>
      <w:r w:rsidRPr="00CE5CE8">
        <w:t>и</w:t>
      </w:r>
      <w:r w:rsidR="00CE5CE8" w:rsidRPr="00CE5CE8">
        <w:t xml:space="preserve"> </w:t>
      </w:r>
      <w:r w:rsidRPr="00CE5CE8">
        <w:t>разных</w:t>
      </w:r>
      <w:r w:rsidR="00CE5CE8" w:rsidRPr="00CE5CE8">
        <w:t xml:space="preserve"> </w:t>
      </w:r>
      <w:r w:rsidRPr="00CE5CE8">
        <w:t>ветвей</w:t>
      </w:r>
      <w:r w:rsidR="00CE5CE8">
        <w:t xml:space="preserve"> (</w:t>
      </w:r>
      <w:r w:rsidRPr="00CE5CE8">
        <w:t>исполнительная,</w:t>
      </w:r>
      <w:r w:rsidR="00CE5CE8" w:rsidRPr="00CE5CE8">
        <w:t xml:space="preserve"> </w:t>
      </w:r>
      <w:r w:rsidRPr="00CE5CE8">
        <w:t>законодательная,</w:t>
      </w:r>
      <w:r w:rsidR="00CE5CE8" w:rsidRPr="00CE5CE8">
        <w:t xml:space="preserve"> </w:t>
      </w:r>
      <w:r w:rsidRPr="00CE5CE8">
        <w:t>судебная</w:t>
      </w:r>
      <w:r w:rsidR="00CE5CE8" w:rsidRPr="00CE5CE8">
        <w:t xml:space="preserve">) </w:t>
      </w:r>
      <w:r w:rsidRPr="00CE5CE8">
        <w:t>власти.</w:t>
      </w:r>
    </w:p>
    <w:p w:rsidR="00B74AA6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 w:rsidRPr="00CE5CE8">
        <w:t xml:space="preserve"> - </w:t>
      </w:r>
      <w:r w:rsidRPr="00CE5CE8">
        <w:t>способ</w:t>
      </w:r>
      <w:r w:rsidR="00CE5CE8" w:rsidRPr="00CE5CE8">
        <w:t xml:space="preserve"> </w:t>
      </w:r>
      <w:r w:rsidRPr="00CE5CE8">
        <w:t>предоставления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оказания</w:t>
      </w:r>
      <w:r w:rsidR="00CE5CE8" w:rsidRPr="00CE5CE8">
        <w:t xml:space="preserve"> </w:t>
      </w:r>
      <w:r w:rsidRPr="00CE5CE8">
        <w:t>уже</w:t>
      </w:r>
      <w:r w:rsidR="00CE5CE8" w:rsidRPr="00CE5CE8">
        <w:t xml:space="preserve"> </w:t>
      </w:r>
      <w:r w:rsidRPr="00CE5CE8">
        <w:t>сформировавшегося</w:t>
      </w:r>
      <w:r w:rsidR="00CE5CE8" w:rsidRPr="00CE5CE8">
        <w:t xml:space="preserve"> </w:t>
      </w:r>
      <w:r w:rsidRPr="00CE5CE8">
        <w:t>набора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</w:t>
      </w:r>
      <w:r w:rsidRPr="00CE5CE8">
        <w:t>гражданам,</w:t>
      </w:r>
      <w:r w:rsidR="00CE5CE8" w:rsidRPr="00CE5CE8">
        <w:t xml:space="preserve"> </w:t>
      </w:r>
      <w:r w:rsidRPr="00CE5CE8">
        <w:t>бизнесу,</w:t>
      </w:r>
      <w:r w:rsidR="00CE5CE8" w:rsidRPr="00CE5CE8">
        <w:t xml:space="preserve"> </w:t>
      </w:r>
      <w:r w:rsidRPr="00CE5CE8">
        <w:t>другим</w:t>
      </w:r>
      <w:r w:rsidR="00CE5CE8" w:rsidRPr="00CE5CE8">
        <w:t xml:space="preserve"> </w:t>
      </w:r>
      <w:r w:rsidRPr="00CE5CE8">
        <w:t>ветвям</w:t>
      </w:r>
      <w:r w:rsidR="00CE5CE8" w:rsidRPr="00CE5CE8">
        <w:t xml:space="preserve"> </w:t>
      </w:r>
      <w:r w:rsidRPr="00CE5CE8">
        <w:t>государственной</w:t>
      </w:r>
      <w:r w:rsidR="00CE5CE8" w:rsidRPr="00CE5CE8">
        <w:t xml:space="preserve"> </w:t>
      </w:r>
      <w:r w:rsidRPr="00CE5CE8">
        <w:t>власти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государственным</w:t>
      </w:r>
      <w:r w:rsidR="00CE5CE8" w:rsidRPr="00CE5CE8">
        <w:t xml:space="preserve"> </w:t>
      </w:r>
      <w:r w:rsidRPr="00CE5CE8">
        <w:t>чиновникам,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котором</w:t>
      </w:r>
      <w:r w:rsidR="00CE5CE8" w:rsidRPr="00CE5CE8">
        <w:t xml:space="preserve"> </w:t>
      </w:r>
      <w:r w:rsidRPr="00CE5CE8">
        <w:t>личное</w:t>
      </w:r>
      <w:r w:rsidR="00CE5CE8" w:rsidRPr="00CE5CE8">
        <w:t xml:space="preserve"> </w:t>
      </w:r>
      <w:r w:rsidRPr="00CE5CE8">
        <w:t>взаимодействие</w:t>
      </w:r>
      <w:r w:rsidR="00CE5CE8" w:rsidRPr="00CE5CE8">
        <w:t xml:space="preserve"> </w:t>
      </w:r>
      <w:r w:rsidRPr="00CE5CE8">
        <w:t>между</w:t>
      </w:r>
      <w:r w:rsidR="00CE5CE8" w:rsidRPr="00CE5CE8">
        <w:t xml:space="preserve"> </w:t>
      </w:r>
      <w:r w:rsidRPr="00CE5CE8">
        <w:t>государством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заявителем</w:t>
      </w:r>
      <w:r w:rsidR="00CE5CE8" w:rsidRPr="00CE5CE8">
        <w:t xml:space="preserve"> </w:t>
      </w:r>
      <w:r w:rsidRPr="00CE5CE8">
        <w:t>минимизировано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максимально</w:t>
      </w:r>
      <w:r w:rsidR="00CE5CE8" w:rsidRPr="00CE5CE8">
        <w:t xml:space="preserve"> </w:t>
      </w:r>
      <w:r w:rsidRPr="00CE5CE8">
        <w:t>возможно</w:t>
      </w:r>
      <w:r w:rsidR="00CE5CE8" w:rsidRPr="00CE5CE8">
        <w:t xml:space="preserve"> </w:t>
      </w:r>
      <w:r w:rsidRPr="00CE5CE8">
        <w:t>используются</w:t>
      </w:r>
      <w:r w:rsidR="00CE5CE8" w:rsidRPr="00CE5CE8">
        <w:t xml:space="preserve"> </w:t>
      </w:r>
      <w:r w:rsidRPr="00CE5CE8">
        <w:t>информационные</w:t>
      </w:r>
      <w:r w:rsidR="00CE5CE8" w:rsidRPr="00CE5CE8">
        <w:t xml:space="preserve"> </w:t>
      </w:r>
      <w:r w:rsidRPr="00CE5CE8">
        <w:t>технологии.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сообщениям</w:t>
      </w:r>
      <w:r w:rsidR="00CE5CE8" w:rsidRPr="00CE5CE8">
        <w:t xml:space="preserve"> </w:t>
      </w:r>
      <w:r w:rsidRPr="00CE5CE8">
        <w:t>российской</w:t>
      </w:r>
      <w:r w:rsidR="00CE5CE8" w:rsidRPr="00CE5CE8">
        <w:t xml:space="preserve"> </w:t>
      </w:r>
      <w:r w:rsidRPr="00CE5CE8">
        <w:t>прессы,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состоянию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июль</w:t>
      </w:r>
      <w:r w:rsidR="00CE5CE8" w:rsidRPr="00CE5CE8">
        <w:t xml:space="preserve"> </w:t>
      </w:r>
      <w:r w:rsidRPr="00CE5CE8">
        <w:t>2010</w:t>
      </w:r>
      <w:r w:rsidR="00CE5CE8" w:rsidRPr="00CE5CE8">
        <w:t xml:space="preserve"> </w:t>
      </w:r>
      <w:r w:rsidRPr="00CE5CE8">
        <w:t>года</w:t>
      </w:r>
      <w:r w:rsidR="00CE5CE8" w:rsidRPr="00CE5CE8">
        <w:t xml:space="preserve"> </w:t>
      </w:r>
      <w:r w:rsidRPr="00CE5CE8">
        <w:t>близко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идеалу</w:t>
      </w:r>
      <w:r w:rsidR="00CE5CE8" w:rsidRPr="00CE5CE8">
        <w:t xml:space="preserve"> 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 w:rsidRPr="00CE5CE8">
        <w:t xml:space="preserve"> </w:t>
      </w:r>
      <w:r w:rsidRPr="00CE5CE8">
        <w:t>работает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Сингапуре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Эстонии.</w:t>
      </w:r>
      <w:r w:rsidRPr="00CE5CE8">
        <w:rPr>
          <w:rStyle w:val="a9"/>
        </w:rPr>
        <w:footnoteReference w:id="1"/>
      </w:r>
    </w:p>
    <w:p w:rsidR="00B74AA6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 w:rsidRPr="00CE5CE8">
        <w:t xml:space="preserve"> - </w:t>
      </w:r>
      <w:r w:rsidRPr="00CE5CE8">
        <w:t>система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документооборота</w:t>
      </w:r>
      <w:r w:rsidR="00CE5CE8" w:rsidRPr="00CE5CE8">
        <w:t xml:space="preserve"> </w:t>
      </w:r>
      <w:r w:rsidRPr="00CE5CE8">
        <w:t>государственного</w:t>
      </w:r>
      <w:r w:rsidR="00CE5CE8" w:rsidRPr="00CE5CE8">
        <w:t xml:space="preserve"> </w:t>
      </w:r>
      <w:r w:rsidRPr="00CE5CE8">
        <w:t>управления,</w:t>
      </w:r>
      <w:r w:rsidR="00CE5CE8" w:rsidRPr="00CE5CE8">
        <w:t xml:space="preserve"> </w:t>
      </w:r>
      <w:r w:rsidRPr="00CE5CE8">
        <w:t>основанная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автоматизации</w:t>
      </w:r>
      <w:r w:rsidR="00CE5CE8" w:rsidRPr="00CE5CE8">
        <w:t xml:space="preserve"> </w:t>
      </w:r>
      <w:r w:rsidRPr="00CE5CE8">
        <w:t>всей</w:t>
      </w:r>
      <w:r w:rsidR="00CE5CE8" w:rsidRPr="00CE5CE8">
        <w:t xml:space="preserve"> </w:t>
      </w:r>
      <w:r w:rsidRPr="00CE5CE8">
        <w:t>совокупности</w:t>
      </w:r>
      <w:r w:rsidR="00CE5CE8" w:rsidRPr="00CE5CE8">
        <w:t xml:space="preserve"> </w:t>
      </w:r>
      <w:r w:rsidRPr="00CE5CE8">
        <w:t>управленческих</w:t>
      </w:r>
      <w:r w:rsidR="00CE5CE8" w:rsidRPr="00CE5CE8">
        <w:t xml:space="preserve"> </w:t>
      </w:r>
      <w:r w:rsidRPr="00CE5CE8">
        <w:t>процессов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масштабах</w:t>
      </w:r>
      <w:r w:rsidR="00CE5CE8" w:rsidRPr="00CE5CE8">
        <w:t xml:space="preserve"> </w:t>
      </w:r>
      <w:r w:rsidRPr="00CE5CE8">
        <w:t>страны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служащая</w:t>
      </w:r>
      <w:r w:rsidR="00CE5CE8" w:rsidRPr="00CE5CE8">
        <w:t xml:space="preserve"> </w:t>
      </w:r>
      <w:r w:rsidRPr="00CE5CE8">
        <w:t>цели</w:t>
      </w:r>
      <w:r w:rsidR="00CE5CE8" w:rsidRPr="00CE5CE8">
        <w:t xml:space="preserve"> </w:t>
      </w:r>
      <w:r w:rsidRPr="00CE5CE8">
        <w:t>существенного</w:t>
      </w:r>
      <w:r w:rsidR="00CE5CE8" w:rsidRPr="00CE5CE8">
        <w:t xml:space="preserve"> </w:t>
      </w:r>
      <w:r w:rsidRPr="00CE5CE8">
        <w:t>повышения</w:t>
      </w:r>
      <w:r w:rsidR="00CE5CE8" w:rsidRPr="00CE5CE8">
        <w:t xml:space="preserve"> </w:t>
      </w:r>
      <w:r w:rsidRPr="00CE5CE8">
        <w:t>эффективности</w:t>
      </w:r>
      <w:r w:rsidR="00CE5CE8" w:rsidRPr="00CE5CE8">
        <w:t xml:space="preserve"> </w:t>
      </w:r>
      <w:r w:rsidRPr="00CE5CE8">
        <w:t>государственного</w:t>
      </w:r>
      <w:r w:rsidR="00CE5CE8" w:rsidRPr="00CE5CE8">
        <w:t xml:space="preserve"> </w:t>
      </w:r>
      <w:r w:rsidRPr="00CE5CE8">
        <w:t>управления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снижения</w:t>
      </w:r>
      <w:r w:rsidR="00CE5CE8" w:rsidRPr="00CE5CE8">
        <w:t xml:space="preserve"> </w:t>
      </w:r>
      <w:r w:rsidRPr="00CE5CE8">
        <w:t>издержек</w:t>
      </w:r>
      <w:r w:rsidR="00CE5CE8" w:rsidRPr="00CE5CE8">
        <w:t xml:space="preserve"> </w:t>
      </w:r>
      <w:r w:rsidRPr="00CE5CE8">
        <w:t>социальных</w:t>
      </w:r>
      <w:r w:rsidR="00CE5CE8" w:rsidRPr="00CE5CE8">
        <w:t xml:space="preserve"> </w:t>
      </w:r>
      <w:r w:rsidRPr="00CE5CE8">
        <w:t>коммуникаций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каждого</w:t>
      </w:r>
      <w:r w:rsidR="00CE5CE8" w:rsidRPr="00CE5CE8">
        <w:t xml:space="preserve"> </w:t>
      </w:r>
      <w:r w:rsidRPr="00CE5CE8">
        <w:t>члена</w:t>
      </w:r>
      <w:r w:rsidR="00CE5CE8" w:rsidRPr="00CE5CE8">
        <w:t xml:space="preserve"> </w:t>
      </w:r>
      <w:r w:rsidRPr="00CE5CE8">
        <w:t>общества.</w:t>
      </w:r>
      <w:r w:rsidR="00CE5CE8" w:rsidRPr="00CE5CE8">
        <w:t xml:space="preserve"> </w:t>
      </w:r>
      <w:r w:rsidRPr="00CE5CE8">
        <w:t>Создание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предполагает</w:t>
      </w:r>
      <w:r w:rsidR="00CE5CE8" w:rsidRPr="00CE5CE8">
        <w:t xml:space="preserve"> </w:t>
      </w:r>
      <w:r w:rsidRPr="00CE5CE8">
        <w:t>построение</w:t>
      </w:r>
      <w:r w:rsidR="00CE5CE8" w:rsidRPr="00CE5CE8">
        <w:t xml:space="preserve"> </w:t>
      </w:r>
      <w:r w:rsidRPr="00CE5CE8">
        <w:t>общегосударственной</w:t>
      </w:r>
      <w:r w:rsidR="00CE5CE8" w:rsidRPr="00CE5CE8">
        <w:t xml:space="preserve"> </w:t>
      </w:r>
      <w:r w:rsidRPr="00CE5CE8">
        <w:t>распределенной</w:t>
      </w:r>
      <w:r w:rsidR="00CE5CE8" w:rsidRPr="00CE5CE8">
        <w:t xml:space="preserve"> </w:t>
      </w:r>
      <w:r w:rsidRPr="00CE5CE8">
        <w:t>системы</w:t>
      </w:r>
      <w:r w:rsidR="00CE5CE8" w:rsidRPr="00CE5CE8">
        <w:t xml:space="preserve"> </w:t>
      </w:r>
      <w:r w:rsidRPr="00CE5CE8">
        <w:t>общественного</w:t>
      </w:r>
      <w:r w:rsidR="00CE5CE8" w:rsidRPr="00CE5CE8">
        <w:t xml:space="preserve"> </w:t>
      </w:r>
      <w:r w:rsidRPr="00CE5CE8">
        <w:t>управления,</w:t>
      </w:r>
      <w:r w:rsidR="00CE5CE8" w:rsidRPr="00CE5CE8">
        <w:t xml:space="preserve"> </w:t>
      </w:r>
      <w:r w:rsidRPr="00CE5CE8">
        <w:t>реализующей</w:t>
      </w:r>
      <w:r w:rsidR="00CE5CE8" w:rsidRPr="00CE5CE8">
        <w:t xml:space="preserve"> </w:t>
      </w:r>
      <w:r w:rsidRPr="00CE5CE8">
        <w:t>решение</w:t>
      </w:r>
      <w:r w:rsidR="00CE5CE8" w:rsidRPr="00CE5CE8">
        <w:t xml:space="preserve"> </w:t>
      </w:r>
      <w:r w:rsidRPr="00CE5CE8">
        <w:t>полного</w:t>
      </w:r>
      <w:r w:rsidR="00CE5CE8" w:rsidRPr="00CE5CE8">
        <w:t xml:space="preserve"> </w:t>
      </w:r>
      <w:r w:rsidRPr="00CE5CE8">
        <w:t>спектра</w:t>
      </w:r>
      <w:r w:rsidR="00CE5CE8" w:rsidRPr="00CE5CE8">
        <w:t xml:space="preserve"> </w:t>
      </w:r>
      <w:r w:rsidRPr="00CE5CE8">
        <w:t>задач,</w:t>
      </w:r>
      <w:r w:rsidR="00CE5CE8" w:rsidRPr="00CE5CE8">
        <w:t xml:space="preserve"> </w:t>
      </w:r>
      <w:r w:rsidRPr="00CE5CE8">
        <w:t>связанных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управлением</w:t>
      </w:r>
      <w:r w:rsidR="00CE5CE8" w:rsidRPr="00CE5CE8">
        <w:t xml:space="preserve"> </w:t>
      </w:r>
      <w:r w:rsidRPr="00CE5CE8">
        <w:t>документами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процессами</w:t>
      </w:r>
      <w:r w:rsidR="00CE5CE8" w:rsidRPr="00CE5CE8">
        <w:t xml:space="preserve"> </w:t>
      </w:r>
      <w:r w:rsidRPr="00CE5CE8">
        <w:t>их</w:t>
      </w:r>
      <w:r w:rsidR="00CE5CE8" w:rsidRPr="00CE5CE8">
        <w:t xml:space="preserve"> </w:t>
      </w:r>
      <w:r w:rsidRPr="00CE5CE8">
        <w:t>обработки.</w:t>
      </w:r>
    </w:p>
    <w:p w:rsidR="00B74AA6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является</w:t>
      </w:r>
      <w:r w:rsidR="00CE5CE8" w:rsidRPr="00CE5CE8">
        <w:t xml:space="preserve"> </w:t>
      </w:r>
      <w:r w:rsidRPr="00CE5CE8">
        <w:t>дополнением</w:t>
      </w:r>
      <w:r w:rsidR="00CE5CE8" w:rsidRPr="00CE5CE8">
        <w:t xml:space="preserve"> </w:t>
      </w:r>
      <w:r w:rsidRPr="00CE5CE8">
        <w:t>или</w:t>
      </w:r>
      <w:r w:rsidR="00CE5CE8" w:rsidRPr="00CE5CE8">
        <w:t xml:space="preserve"> </w:t>
      </w:r>
      <w:r w:rsidRPr="00CE5CE8">
        <w:t>аналогом</w:t>
      </w:r>
      <w:r w:rsidR="00CE5CE8" w:rsidRPr="00CE5CE8">
        <w:t xml:space="preserve"> </w:t>
      </w:r>
      <w:r w:rsidRPr="00CE5CE8">
        <w:t>традиционного</w:t>
      </w:r>
      <w:r w:rsidR="00CE5CE8" w:rsidRPr="00CE5CE8">
        <w:t xml:space="preserve"> </w:t>
      </w:r>
      <w:r w:rsidRPr="00CE5CE8">
        <w:t>правительства,</w:t>
      </w:r>
      <w:r w:rsidR="00CE5CE8" w:rsidRPr="00CE5CE8">
        <w:t xml:space="preserve"> </w:t>
      </w:r>
      <w:r w:rsidRPr="00CE5CE8">
        <w:t>а</w:t>
      </w:r>
      <w:r w:rsidR="00CE5CE8" w:rsidRPr="00CE5CE8">
        <w:t xml:space="preserve"> </w:t>
      </w:r>
      <w:r w:rsidRPr="00CE5CE8">
        <w:t>лишь</w:t>
      </w:r>
      <w:r w:rsidR="00CE5CE8" w:rsidRPr="00CE5CE8">
        <w:t xml:space="preserve"> </w:t>
      </w:r>
      <w:r w:rsidRPr="00CE5CE8">
        <w:t>определяет</w:t>
      </w:r>
      <w:r w:rsidR="00CE5CE8" w:rsidRPr="00CE5CE8">
        <w:t xml:space="preserve"> </w:t>
      </w:r>
      <w:r w:rsidRPr="00CE5CE8">
        <w:t>новый</w:t>
      </w:r>
      <w:r w:rsidR="00CE5CE8" w:rsidRPr="00CE5CE8">
        <w:t xml:space="preserve"> </w:t>
      </w:r>
      <w:r w:rsidRPr="00CE5CE8">
        <w:t>способ</w:t>
      </w:r>
      <w:r w:rsidR="00CE5CE8" w:rsidRPr="00CE5CE8">
        <w:t xml:space="preserve"> </w:t>
      </w:r>
      <w:r w:rsidRPr="00CE5CE8">
        <w:t>взаимодействия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основе</w:t>
      </w:r>
      <w:r w:rsidR="00CE5CE8" w:rsidRPr="00CE5CE8">
        <w:t xml:space="preserve"> </w:t>
      </w:r>
      <w:r w:rsidRPr="00CE5CE8">
        <w:t>активного</w:t>
      </w:r>
      <w:r w:rsidR="00CE5CE8" w:rsidRPr="00CE5CE8">
        <w:t xml:space="preserve"> </w:t>
      </w:r>
      <w:r w:rsidRPr="00CE5CE8">
        <w:t>использования</w:t>
      </w:r>
      <w:r w:rsidR="00CE5CE8" w:rsidRPr="00CE5CE8">
        <w:t xml:space="preserve"> </w:t>
      </w:r>
      <w:r w:rsidRPr="00CE5CE8">
        <w:t>информационно-коммуникационных</w:t>
      </w:r>
      <w:r w:rsidR="00CE5CE8" w:rsidRPr="00CE5CE8">
        <w:t xml:space="preserve"> </w:t>
      </w:r>
      <w:r w:rsidRPr="00CE5CE8">
        <w:t>технологий</w:t>
      </w:r>
      <w:r w:rsidR="00CE5CE8">
        <w:t xml:space="preserve"> (</w:t>
      </w:r>
      <w:r w:rsidRPr="00CE5CE8">
        <w:t>ИКТ</w:t>
      </w:r>
      <w:r w:rsidR="00CE5CE8" w:rsidRPr="00CE5CE8">
        <w:t xml:space="preserve">) </w:t>
      </w:r>
      <w:r w:rsidRPr="00CE5CE8">
        <w:t>в</w:t>
      </w:r>
      <w:r w:rsidR="00CE5CE8" w:rsidRPr="00CE5CE8">
        <w:t xml:space="preserve"> </w:t>
      </w:r>
      <w:r w:rsidRPr="00CE5CE8">
        <w:t>целях</w:t>
      </w:r>
      <w:r w:rsidR="00CE5CE8" w:rsidRPr="00CE5CE8">
        <w:t xml:space="preserve"> </w:t>
      </w:r>
      <w:r w:rsidRPr="00CE5CE8">
        <w:t>повышения</w:t>
      </w:r>
      <w:r w:rsidR="00CE5CE8" w:rsidRPr="00CE5CE8">
        <w:t xml:space="preserve"> </w:t>
      </w:r>
      <w:r w:rsidRPr="00CE5CE8">
        <w:t>эффективности</w:t>
      </w:r>
      <w:r w:rsidR="00CE5CE8" w:rsidRPr="00CE5CE8">
        <w:t xml:space="preserve"> </w:t>
      </w:r>
      <w:r w:rsidRPr="00CE5CE8">
        <w:t>предоставления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услуг.</w:t>
      </w:r>
    </w:p>
    <w:p w:rsidR="00B74AA6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В</w:t>
      </w:r>
      <w:r w:rsidR="00CE5CE8" w:rsidRPr="00CE5CE8">
        <w:t xml:space="preserve"> </w:t>
      </w:r>
      <w:r w:rsidRPr="00CE5CE8">
        <w:t>будущем</w:t>
      </w:r>
      <w:r w:rsidR="00CE5CE8" w:rsidRPr="00CE5CE8">
        <w:t xml:space="preserve"> 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>
        <w:t xml:space="preserve"> "</w:t>
      </w:r>
      <w:r w:rsidRPr="00CE5CE8">
        <w:t>одного</w:t>
      </w:r>
      <w:r w:rsidR="00CE5CE8" w:rsidRPr="00CE5CE8">
        <w:t xml:space="preserve"> </w:t>
      </w:r>
      <w:r w:rsidRPr="00CE5CE8">
        <w:t>окна</w:t>
      </w:r>
      <w:r w:rsidR="00CE5CE8">
        <w:t xml:space="preserve">" </w:t>
      </w:r>
      <w:r w:rsidRPr="00CE5CE8">
        <w:t>станет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актуально,</w:t>
      </w:r>
      <w:r w:rsidR="00CE5CE8" w:rsidRPr="00CE5CE8">
        <w:t xml:space="preserve"> </w:t>
      </w:r>
      <w:r w:rsidRPr="00CE5CE8">
        <w:t>чем</w:t>
      </w:r>
      <w:r w:rsidR="00CE5CE8" w:rsidRPr="00CE5CE8">
        <w:t xml:space="preserve"> </w:t>
      </w:r>
      <w:r w:rsidRPr="00CE5CE8">
        <w:t>сегодня.</w:t>
      </w:r>
      <w:r w:rsidR="00CE5CE8" w:rsidRPr="00CE5CE8">
        <w:t xml:space="preserve"> </w:t>
      </w:r>
      <w:r w:rsidRPr="00CE5CE8">
        <w:t>Эта</w:t>
      </w:r>
      <w:r w:rsidR="00CE5CE8" w:rsidRPr="00CE5CE8">
        <w:t xml:space="preserve"> </w:t>
      </w:r>
      <w:r w:rsidRPr="00CE5CE8">
        <w:t>тенденция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являться</w:t>
      </w:r>
      <w:r w:rsidR="00CE5CE8" w:rsidRPr="00CE5CE8">
        <w:t xml:space="preserve"> </w:t>
      </w:r>
      <w:r w:rsidRPr="00CE5CE8">
        <w:t>следствием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социальных</w:t>
      </w:r>
      <w:r w:rsidR="00CE5CE8" w:rsidRPr="00CE5CE8">
        <w:t xml:space="preserve"> </w:t>
      </w:r>
      <w:r w:rsidRPr="00CE5CE8">
        <w:t>сетей</w:t>
      </w:r>
      <w:r w:rsidR="00CE5CE8" w:rsidRPr="00CE5CE8">
        <w:t xml:space="preserve"> </w:t>
      </w:r>
      <w:r w:rsidRPr="00CE5CE8">
        <w:t>web</w:t>
      </w:r>
      <w:r w:rsidR="00CE5CE8" w:rsidRPr="00CE5CE8">
        <w:t xml:space="preserve"> </w:t>
      </w:r>
      <w:r w:rsidRPr="00CE5CE8">
        <w:t>2.0.</w:t>
      </w:r>
      <w:r w:rsidR="00CE5CE8" w:rsidRPr="00CE5CE8">
        <w:t xml:space="preserve"> </w:t>
      </w:r>
      <w:r w:rsidRPr="00CE5CE8">
        <w:t>Данные</w:t>
      </w:r>
      <w:r w:rsidR="00CE5CE8" w:rsidRPr="00CE5CE8">
        <w:t xml:space="preserve"> </w:t>
      </w:r>
      <w:r w:rsidRPr="00CE5CE8">
        <w:t>технологии</w:t>
      </w:r>
      <w:r w:rsidR="00CE5CE8" w:rsidRPr="00CE5CE8">
        <w:t xml:space="preserve"> </w:t>
      </w:r>
      <w:r w:rsidRPr="00CE5CE8">
        <w:t>существенно</w:t>
      </w:r>
      <w:r w:rsidR="00CE5CE8" w:rsidRPr="00CE5CE8">
        <w:t xml:space="preserve"> </w:t>
      </w:r>
      <w:r w:rsidRPr="00CE5CE8">
        <w:t>расширяют</w:t>
      </w:r>
      <w:r w:rsidR="00CE5CE8" w:rsidRPr="00CE5CE8">
        <w:t xml:space="preserve"> </w:t>
      </w:r>
      <w:r w:rsidRPr="00CE5CE8">
        <w:t>возможности</w:t>
      </w:r>
      <w:r w:rsidR="00CE5CE8" w:rsidRPr="00CE5CE8">
        <w:t xml:space="preserve"> </w:t>
      </w:r>
      <w:r w:rsidRPr="00CE5CE8">
        <w:t>политической</w:t>
      </w:r>
      <w:r w:rsidR="00CE5CE8" w:rsidRPr="00CE5CE8">
        <w:t xml:space="preserve"> </w:t>
      </w:r>
      <w:r w:rsidRPr="00CE5CE8">
        <w:t>коммуникации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позволяют</w:t>
      </w:r>
      <w:r w:rsidR="00CE5CE8" w:rsidRPr="00CE5CE8">
        <w:t xml:space="preserve"> </w:t>
      </w:r>
      <w:r w:rsidRPr="00CE5CE8">
        <w:t>достичь</w:t>
      </w:r>
      <w:r w:rsidR="00CE5CE8" w:rsidRPr="00CE5CE8">
        <w:t xml:space="preserve"> </w:t>
      </w:r>
      <w:r w:rsidRPr="00CE5CE8">
        <w:t>новых</w:t>
      </w:r>
      <w:r w:rsidR="00CE5CE8" w:rsidRPr="00CE5CE8">
        <w:t xml:space="preserve"> </w:t>
      </w:r>
      <w:r w:rsidRPr="00CE5CE8">
        <w:t>форм</w:t>
      </w:r>
      <w:r w:rsidR="00CE5CE8" w:rsidRPr="00CE5CE8">
        <w:t xml:space="preserve"> </w:t>
      </w:r>
      <w:r w:rsidRPr="00CE5CE8">
        <w:t>интеграции</w:t>
      </w:r>
      <w:r w:rsidR="00CE5CE8" w:rsidRPr="00CE5CE8">
        <w:t xml:space="preserve"> </w:t>
      </w:r>
      <w:r w:rsidRPr="00CE5CE8">
        <w:t>между</w:t>
      </w:r>
      <w:r w:rsidR="00CE5CE8" w:rsidRPr="00CE5CE8">
        <w:t xml:space="preserve"> </w:t>
      </w:r>
      <w:r w:rsidRPr="00CE5CE8">
        <w:t>правительством,</w:t>
      </w:r>
      <w:r w:rsidR="00CE5CE8" w:rsidRPr="00CE5CE8">
        <w:t xml:space="preserve"> </w:t>
      </w:r>
      <w:r w:rsidRPr="00CE5CE8">
        <w:t>бизнесом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гражданами.</w:t>
      </w:r>
    </w:p>
    <w:p w:rsidR="00B74AA6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В</w:t>
      </w:r>
      <w:r w:rsidR="00CE5CE8" w:rsidRPr="00CE5CE8">
        <w:t xml:space="preserve"> </w:t>
      </w:r>
      <w:r w:rsidRPr="00CE5CE8">
        <w:t>настоящее</w:t>
      </w:r>
      <w:r w:rsidR="00CE5CE8" w:rsidRPr="00CE5CE8">
        <w:t xml:space="preserve"> </w:t>
      </w:r>
      <w:r w:rsidRPr="00CE5CE8">
        <w:t>время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существует</w:t>
      </w:r>
      <w:r w:rsidR="00CE5CE8" w:rsidRPr="00CE5CE8">
        <w:t xml:space="preserve"> </w:t>
      </w:r>
      <w:r w:rsidRPr="00CE5CE8">
        <w:t>единой</w:t>
      </w:r>
      <w:r w:rsidR="00CE5CE8" w:rsidRPr="00CE5CE8">
        <w:t xml:space="preserve"> </w:t>
      </w:r>
      <w:r w:rsidRPr="00CE5CE8">
        <w:t>концепции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правительства.</w:t>
      </w:r>
      <w:r w:rsidR="00CE5CE8" w:rsidRPr="00CE5CE8">
        <w:t xml:space="preserve"> </w:t>
      </w:r>
      <w:r w:rsidRPr="00CE5CE8">
        <w:t>Имеется</w:t>
      </w:r>
      <w:r w:rsidR="00CE5CE8" w:rsidRPr="00CE5CE8">
        <w:t xml:space="preserve"> </w:t>
      </w:r>
      <w:r w:rsidRPr="00CE5CE8">
        <w:t>лишь</w:t>
      </w:r>
      <w:r w:rsidR="00CE5CE8" w:rsidRPr="00CE5CE8">
        <w:t xml:space="preserve"> </w:t>
      </w:r>
      <w:r w:rsidRPr="00CE5CE8">
        <w:t>набор</w:t>
      </w:r>
      <w:r w:rsidR="00CE5CE8" w:rsidRPr="00CE5CE8">
        <w:t xml:space="preserve"> </w:t>
      </w:r>
      <w:r w:rsidRPr="00CE5CE8">
        <w:t>общих</w:t>
      </w:r>
      <w:r w:rsidR="00CE5CE8" w:rsidRPr="00CE5CE8">
        <w:t xml:space="preserve"> </w:t>
      </w:r>
      <w:r w:rsidRPr="00CE5CE8">
        <w:t>требований,</w:t>
      </w:r>
      <w:r w:rsidR="00CE5CE8" w:rsidRPr="00CE5CE8">
        <w:t xml:space="preserve"> </w:t>
      </w:r>
      <w:r w:rsidRPr="00CE5CE8">
        <w:t>выполнения</w:t>
      </w:r>
      <w:r w:rsidR="00CE5CE8" w:rsidRPr="00CE5CE8">
        <w:t xml:space="preserve"> </w:t>
      </w:r>
      <w:r w:rsidRPr="00CE5CE8">
        <w:t>которых</w:t>
      </w:r>
      <w:r w:rsidR="00CE5CE8" w:rsidRPr="00CE5CE8">
        <w:t xml:space="preserve"> </w:t>
      </w:r>
      <w:r w:rsidRPr="00CE5CE8">
        <w:t>граждане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бизнес</w:t>
      </w:r>
      <w:r w:rsidR="00CE5CE8" w:rsidRPr="00CE5CE8">
        <w:t xml:space="preserve"> </w:t>
      </w:r>
      <w:r w:rsidRPr="00CE5CE8">
        <w:t>вправе</w:t>
      </w:r>
      <w:r w:rsidR="00CE5CE8" w:rsidRPr="00CE5CE8">
        <w:t xml:space="preserve"> </w:t>
      </w:r>
      <w:r w:rsidRPr="00CE5CE8">
        <w:t>ожидать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информационного</w:t>
      </w:r>
      <w:r w:rsidR="00CE5CE8" w:rsidRPr="00CE5CE8">
        <w:t xml:space="preserve"> </w:t>
      </w:r>
      <w:r w:rsidRPr="00CE5CE8">
        <w:t>общества.</w:t>
      </w:r>
      <w:r w:rsidR="00CE5CE8" w:rsidRPr="00CE5CE8">
        <w:t xml:space="preserve"> </w:t>
      </w:r>
      <w:r w:rsidRPr="00CE5CE8">
        <w:t>Различные</w:t>
      </w:r>
      <w:r w:rsidR="00CE5CE8" w:rsidRPr="00CE5CE8">
        <w:t xml:space="preserve"> </w:t>
      </w:r>
      <w:r w:rsidRPr="00CE5CE8">
        <w:t>категории</w:t>
      </w:r>
      <w:r w:rsidR="00CE5CE8" w:rsidRPr="00CE5CE8">
        <w:t xml:space="preserve"> </w:t>
      </w:r>
      <w:r w:rsidRPr="00CE5CE8">
        <w:t>потребителей</w:t>
      </w:r>
      <w:r w:rsidR="00CE5CE8" w:rsidRPr="00CE5CE8">
        <w:t xml:space="preserve"> </w:t>
      </w:r>
      <w:r w:rsidRPr="00CE5CE8">
        <w:t>объединяет</w:t>
      </w:r>
      <w:r w:rsidR="00CE5CE8" w:rsidRPr="00CE5CE8">
        <w:t xml:space="preserve"> </w:t>
      </w:r>
      <w:r w:rsidRPr="00CE5CE8">
        <w:t>единое</w:t>
      </w:r>
      <w:r w:rsidR="00CE5CE8" w:rsidRPr="00CE5CE8">
        <w:t xml:space="preserve"> </w:t>
      </w:r>
      <w:r w:rsidRPr="00CE5CE8">
        <w:t>стремление</w:t>
      </w:r>
      <w:r w:rsidR="00CE5CE8" w:rsidRPr="00CE5CE8">
        <w:t xml:space="preserve"> </w:t>
      </w:r>
      <w:r w:rsidRPr="00CE5CE8">
        <w:t>получить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эффективные</w:t>
      </w:r>
      <w:r w:rsidR="00CE5CE8" w:rsidRPr="00CE5CE8">
        <w:t xml:space="preserve"> </w:t>
      </w:r>
      <w:r w:rsidRPr="00CE5CE8">
        <w:t>средства</w:t>
      </w:r>
      <w:r w:rsidR="00CE5CE8" w:rsidRPr="00CE5CE8">
        <w:t xml:space="preserve"> </w:t>
      </w:r>
      <w:r w:rsidRPr="00CE5CE8">
        <w:t>доступа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тем,</w:t>
      </w:r>
      <w:r w:rsidR="00CE5CE8" w:rsidRPr="00CE5CE8">
        <w:t xml:space="preserve"> </w:t>
      </w:r>
      <w:r w:rsidRPr="00CE5CE8">
        <w:t>чтобы</w:t>
      </w:r>
      <w:r w:rsidR="00CE5CE8" w:rsidRPr="00CE5CE8">
        <w:t xml:space="preserve"> </w:t>
      </w:r>
      <w:r w:rsidRPr="00CE5CE8">
        <w:t>уменьшить</w:t>
      </w:r>
      <w:r w:rsidR="00CE5CE8" w:rsidRPr="00CE5CE8">
        <w:t xml:space="preserve"> </w:t>
      </w:r>
      <w:r w:rsidRPr="00CE5CE8">
        <w:t>стоимость</w:t>
      </w:r>
      <w:r w:rsidR="00CE5CE8" w:rsidRPr="00CE5CE8">
        <w:t xml:space="preserve"> </w:t>
      </w:r>
      <w:r w:rsidRPr="00CE5CE8">
        <w:t>транзакций,</w:t>
      </w:r>
      <w:r w:rsidR="00CE5CE8" w:rsidRPr="00CE5CE8">
        <w:t xml:space="preserve"> </w:t>
      </w:r>
      <w:r w:rsidRPr="00CE5CE8">
        <w:t>сделать</w:t>
      </w:r>
      <w:r w:rsidR="00CE5CE8" w:rsidRPr="00CE5CE8">
        <w:t xml:space="preserve"> </w:t>
      </w:r>
      <w:r w:rsidRPr="00CE5CE8">
        <w:t>взаимодействие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государственными</w:t>
      </w:r>
      <w:r w:rsidR="00CE5CE8" w:rsidRPr="00CE5CE8">
        <w:t xml:space="preserve"> </w:t>
      </w:r>
      <w:r w:rsidRPr="00CE5CE8">
        <w:t>органами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простым,</w:t>
      </w:r>
      <w:r w:rsidR="00CE5CE8" w:rsidRPr="00CE5CE8">
        <w:t xml:space="preserve"> </w:t>
      </w:r>
      <w:r w:rsidRPr="00CE5CE8">
        <w:t>быстрым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комфортным.</w:t>
      </w:r>
      <w:r w:rsidR="00CE5CE8">
        <w:t>"</w:t>
      </w:r>
    </w:p>
    <w:p w:rsidR="00CE5CE8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Таким</w:t>
      </w:r>
      <w:r w:rsidR="00CE5CE8" w:rsidRPr="00CE5CE8">
        <w:t xml:space="preserve"> </w:t>
      </w:r>
      <w:r w:rsidRPr="00CE5CE8">
        <w:t>образом,</w:t>
      </w:r>
      <w:r w:rsidR="00CE5CE8" w:rsidRPr="00CE5CE8">
        <w:t xml:space="preserve"> </w:t>
      </w:r>
      <w:r w:rsidRPr="00CE5CE8">
        <w:t>ЭП</w:t>
      </w:r>
      <w:r w:rsidR="00CE5CE8" w:rsidRPr="00CE5CE8">
        <w:t xml:space="preserve"> </w:t>
      </w:r>
      <w:r w:rsidRPr="00CE5CE8">
        <w:t>имеет</w:t>
      </w:r>
      <w:r w:rsidR="00CE5CE8" w:rsidRPr="00CE5CE8">
        <w:t xml:space="preserve"> </w:t>
      </w:r>
      <w:r w:rsidRPr="00CE5CE8">
        <w:t>следующие</w:t>
      </w:r>
      <w:r w:rsidR="00CE5CE8" w:rsidRPr="00CE5CE8">
        <w:t xml:space="preserve"> </w:t>
      </w:r>
      <w:r w:rsidRPr="00CE5CE8">
        <w:t>основные</w:t>
      </w:r>
      <w:r w:rsidR="00CE5CE8" w:rsidRPr="00CE5CE8">
        <w:t xml:space="preserve"> </w:t>
      </w:r>
      <w:r w:rsidRPr="00CE5CE8">
        <w:t>цели</w:t>
      </w:r>
      <w:r w:rsidR="00CE5CE8" w:rsidRPr="00CE5CE8">
        <w:t>:</w:t>
      </w:r>
    </w:p>
    <w:p w:rsidR="00CE5CE8" w:rsidRPr="00CE5CE8" w:rsidRDefault="00B74AA6" w:rsidP="00CE5CE8">
      <w:pPr>
        <w:numPr>
          <w:ilvl w:val="0"/>
          <w:numId w:val="1"/>
        </w:numPr>
        <w:shd w:val="clear" w:color="000000" w:fill="auto"/>
        <w:tabs>
          <w:tab w:val="left" w:pos="726"/>
        </w:tabs>
        <w:ind w:left="0" w:firstLine="709"/>
      </w:pPr>
      <w:r w:rsidRPr="00CE5CE8">
        <w:t>оптимизация</w:t>
      </w:r>
      <w:r w:rsidR="00CE5CE8" w:rsidRPr="00CE5CE8">
        <w:t xml:space="preserve"> </w:t>
      </w:r>
      <w:r w:rsidRPr="00CE5CE8">
        <w:t>предоставления</w:t>
      </w:r>
      <w:r w:rsidR="00CE5CE8" w:rsidRPr="00CE5CE8">
        <w:t xml:space="preserve"> </w:t>
      </w:r>
      <w:r w:rsidRPr="00CE5CE8">
        <w:t>правительственных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</w:t>
      </w:r>
      <w:r w:rsidRPr="00CE5CE8">
        <w:t>населению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бизнесу</w:t>
      </w:r>
      <w:r w:rsidR="00CE5CE8" w:rsidRPr="00CE5CE8">
        <w:t>;</w:t>
      </w:r>
    </w:p>
    <w:p w:rsidR="00CE5CE8" w:rsidRPr="00CE5CE8" w:rsidRDefault="00B74AA6" w:rsidP="00CE5CE8">
      <w:pPr>
        <w:numPr>
          <w:ilvl w:val="0"/>
          <w:numId w:val="1"/>
        </w:numPr>
        <w:shd w:val="clear" w:color="000000" w:fill="auto"/>
        <w:tabs>
          <w:tab w:val="left" w:pos="726"/>
        </w:tabs>
        <w:ind w:left="0" w:firstLine="709"/>
      </w:pPr>
      <w:r w:rsidRPr="00CE5CE8">
        <w:t>повышение</w:t>
      </w:r>
      <w:r w:rsidR="00CE5CE8" w:rsidRPr="00CE5CE8">
        <w:t xml:space="preserve"> </w:t>
      </w:r>
      <w:r w:rsidRPr="00CE5CE8">
        <w:t>степени</w:t>
      </w:r>
      <w:r w:rsidR="00CE5CE8" w:rsidRPr="00CE5CE8">
        <w:t xml:space="preserve"> </w:t>
      </w:r>
      <w:r w:rsidRPr="00CE5CE8">
        <w:t>участия</w:t>
      </w:r>
      <w:r w:rsidR="00CE5CE8" w:rsidRPr="00CE5CE8">
        <w:t xml:space="preserve"> </w:t>
      </w:r>
      <w:r w:rsidRPr="00CE5CE8">
        <w:t>всех</w:t>
      </w:r>
      <w:r w:rsidR="00CE5CE8" w:rsidRPr="00CE5CE8">
        <w:t xml:space="preserve"> </w:t>
      </w:r>
      <w:r w:rsidRPr="00CE5CE8">
        <w:t>избирателей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процессах</w:t>
      </w:r>
      <w:r w:rsidR="00CE5CE8" w:rsidRPr="00CE5CE8">
        <w:t xml:space="preserve"> </w:t>
      </w:r>
      <w:r w:rsidRPr="00CE5CE8">
        <w:t>руководства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управления</w:t>
      </w:r>
      <w:r w:rsidR="00CE5CE8" w:rsidRPr="00CE5CE8">
        <w:t xml:space="preserve"> </w:t>
      </w:r>
      <w:r w:rsidRPr="00CE5CE8">
        <w:t>страной</w:t>
      </w:r>
      <w:r w:rsidR="00CE5CE8" w:rsidRPr="00CE5CE8">
        <w:t>;</w:t>
      </w:r>
    </w:p>
    <w:p w:rsidR="00CE5CE8" w:rsidRPr="00CE5CE8" w:rsidRDefault="00B74AA6" w:rsidP="00CE5CE8">
      <w:pPr>
        <w:numPr>
          <w:ilvl w:val="0"/>
          <w:numId w:val="1"/>
        </w:numPr>
        <w:shd w:val="clear" w:color="000000" w:fill="auto"/>
        <w:tabs>
          <w:tab w:val="left" w:pos="726"/>
        </w:tabs>
        <w:ind w:left="0" w:firstLine="709"/>
      </w:pPr>
      <w:r w:rsidRPr="00CE5CE8">
        <w:t>поддержка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расширение</w:t>
      </w:r>
      <w:r w:rsidR="00CE5CE8" w:rsidRPr="00CE5CE8">
        <w:t xml:space="preserve"> </w:t>
      </w:r>
      <w:r w:rsidRPr="00CE5CE8">
        <w:t>возможностей</w:t>
      </w:r>
      <w:r w:rsidR="00CE5CE8" w:rsidRPr="00CE5CE8">
        <w:t xml:space="preserve"> </w:t>
      </w:r>
      <w:r w:rsidRPr="00CE5CE8">
        <w:t>самообслуживания</w:t>
      </w:r>
      <w:r w:rsidR="00CE5CE8" w:rsidRPr="00CE5CE8">
        <w:t xml:space="preserve"> </w:t>
      </w:r>
      <w:r w:rsidRPr="00CE5CE8">
        <w:t>граждан</w:t>
      </w:r>
      <w:r w:rsidR="00CE5CE8" w:rsidRPr="00CE5CE8">
        <w:t>;</w:t>
      </w:r>
    </w:p>
    <w:p w:rsidR="00CE5CE8" w:rsidRPr="00CE5CE8" w:rsidRDefault="00B74AA6" w:rsidP="00CE5CE8">
      <w:pPr>
        <w:numPr>
          <w:ilvl w:val="0"/>
          <w:numId w:val="1"/>
        </w:numPr>
        <w:shd w:val="clear" w:color="000000" w:fill="auto"/>
        <w:tabs>
          <w:tab w:val="left" w:pos="726"/>
        </w:tabs>
        <w:ind w:left="0" w:firstLine="709"/>
      </w:pPr>
      <w:r w:rsidRPr="00CE5CE8">
        <w:t>рост</w:t>
      </w:r>
      <w:r w:rsidR="00CE5CE8" w:rsidRPr="00CE5CE8">
        <w:t xml:space="preserve"> </w:t>
      </w:r>
      <w:r w:rsidRPr="00CE5CE8">
        <w:t>технологической</w:t>
      </w:r>
      <w:r w:rsidR="00CE5CE8" w:rsidRPr="00CE5CE8">
        <w:t xml:space="preserve"> </w:t>
      </w:r>
      <w:r w:rsidRPr="00CE5CE8">
        <w:t>осведомленности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квалификации</w:t>
      </w:r>
      <w:r w:rsidR="00CE5CE8" w:rsidRPr="00CE5CE8">
        <w:t xml:space="preserve"> </w:t>
      </w:r>
      <w:r w:rsidRPr="00CE5CE8">
        <w:t>граждан</w:t>
      </w:r>
      <w:r w:rsidR="00CE5CE8" w:rsidRPr="00CE5CE8">
        <w:t>;</w:t>
      </w:r>
    </w:p>
    <w:p w:rsidR="00B74AA6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снижение</w:t>
      </w:r>
      <w:r w:rsidR="00CE5CE8" w:rsidRPr="00CE5CE8">
        <w:t xml:space="preserve"> </w:t>
      </w:r>
      <w:r w:rsidRPr="00CE5CE8">
        <w:t>воздействия</w:t>
      </w:r>
      <w:r w:rsidR="00CE5CE8" w:rsidRPr="00CE5CE8">
        <w:t xml:space="preserve"> </w:t>
      </w:r>
      <w:r w:rsidRPr="00CE5CE8">
        <w:t>фактора</w:t>
      </w:r>
      <w:r w:rsidR="00CE5CE8" w:rsidRPr="00CE5CE8">
        <w:t xml:space="preserve"> </w:t>
      </w:r>
      <w:r w:rsidRPr="00CE5CE8">
        <w:t>географического</w:t>
      </w:r>
      <w:r w:rsidR="00CE5CE8" w:rsidRPr="00CE5CE8">
        <w:t xml:space="preserve"> </w:t>
      </w:r>
      <w:r w:rsidRPr="00CE5CE8">
        <w:t>местоположения.</w:t>
      </w:r>
    </w:p>
    <w:p w:rsidR="00B74AA6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Таким</w:t>
      </w:r>
      <w:r w:rsidR="00CE5CE8" w:rsidRPr="00CE5CE8">
        <w:t xml:space="preserve"> </w:t>
      </w:r>
      <w:r w:rsidRPr="00CE5CE8">
        <w:t>образом,</w:t>
      </w:r>
      <w:r w:rsidR="00CE5CE8" w:rsidRPr="00CE5CE8">
        <w:t xml:space="preserve"> </w:t>
      </w:r>
      <w:r w:rsidRPr="00CE5CE8">
        <w:t>создание</w:t>
      </w:r>
      <w:r w:rsidR="00CE5CE8" w:rsidRPr="00CE5CE8">
        <w:t xml:space="preserve"> </w:t>
      </w:r>
      <w:r w:rsidRPr="00CE5CE8">
        <w:t>ЭП</w:t>
      </w:r>
      <w:r w:rsidR="00CE5CE8" w:rsidRPr="00CE5CE8">
        <w:t xml:space="preserve"> </w:t>
      </w:r>
      <w:r w:rsidRPr="00CE5CE8">
        <w:t>должно</w:t>
      </w:r>
      <w:r w:rsidR="00CE5CE8" w:rsidRPr="00CE5CE8">
        <w:t xml:space="preserve"> </w:t>
      </w:r>
      <w:r w:rsidRPr="00CE5CE8">
        <w:t>обеспечить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эффективное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менее</w:t>
      </w:r>
      <w:r w:rsidR="00CE5CE8" w:rsidRPr="00CE5CE8">
        <w:t xml:space="preserve"> </w:t>
      </w:r>
      <w:r w:rsidRPr="00CE5CE8">
        <w:t>затратное</w:t>
      </w:r>
      <w:r w:rsidR="00CE5CE8" w:rsidRPr="00CE5CE8">
        <w:t xml:space="preserve"> </w:t>
      </w:r>
      <w:r w:rsidRPr="00CE5CE8">
        <w:t>администрирование,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кардинальное</w:t>
      </w:r>
      <w:r w:rsidR="00CE5CE8" w:rsidRPr="00CE5CE8">
        <w:t xml:space="preserve"> </w:t>
      </w:r>
      <w:r w:rsidRPr="00CE5CE8">
        <w:t>изменение</w:t>
      </w:r>
      <w:r w:rsidR="00CE5CE8" w:rsidRPr="00CE5CE8">
        <w:t xml:space="preserve"> </w:t>
      </w:r>
      <w:r w:rsidRPr="00CE5CE8">
        <w:t>взаимоотношений</w:t>
      </w:r>
      <w:r w:rsidR="00CE5CE8" w:rsidRPr="00CE5CE8">
        <w:t xml:space="preserve"> </w:t>
      </w:r>
      <w:r w:rsidRPr="00CE5CE8">
        <w:t>между</w:t>
      </w:r>
      <w:r w:rsidR="00CE5CE8" w:rsidRPr="00CE5CE8">
        <w:t xml:space="preserve"> </w:t>
      </w:r>
      <w:r w:rsidRPr="00CE5CE8">
        <w:t>обществом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правительством.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конечном</w:t>
      </w:r>
      <w:r w:rsidR="00CE5CE8" w:rsidRPr="00CE5CE8">
        <w:t xml:space="preserve"> </w:t>
      </w:r>
      <w:r w:rsidRPr="00CE5CE8">
        <w:t>счете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приведет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совершенствованию</w:t>
      </w:r>
      <w:r w:rsidR="00CE5CE8" w:rsidRPr="00CE5CE8">
        <w:t xml:space="preserve"> </w:t>
      </w:r>
      <w:r w:rsidRPr="00CE5CE8">
        <w:t>демократии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повышению</w:t>
      </w:r>
      <w:r w:rsidR="00CE5CE8" w:rsidRPr="00CE5CE8">
        <w:t xml:space="preserve"> </w:t>
      </w:r>
      <w:r w:rsidRPr="00CE5CE8">
        <w:t>ответственности</w:t>
      </w:r>
      <w:r w:rsidR="00CE5CE8" w:rsidRPr="00CE5CE8">
        <w:t xml:space="preserve"> </w:t>
      </w:r>
      <w:r w:rsidRPr="00CE5CE8">
        <w:t>власти</w:t>
      </w:r>
      <w:r w:rsidR="00CE5CE8" w:rsidRPr="00CE5CE8">
        <w:t xml:space="preserve"> </w:t>
      </w:r>
      <w:r w:rsidRPr="00CE5CE8">
        <w:t>перед</w:t>
      </w:r>
      <w:r w:rsidR="00CE5CE8" w:rsidRPr="00CE5CE8">
        <w:t xml:space="preserve"> </w:t>
      </w:r>
      <w:r w:rsidRPr="00CE5CE8">
        <w:t>народом.</w:t>
      </w:r>
    </w:p>
    <w:p w:rsidR="00B74AA6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Внедрение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стране</w:t>
      </w:r>
      <w:r w:rsidR="00CE5CE8" w:rsidRPr="00CE5CE8">
        <w:t xml:space="preserve"> </w:t>
      </w:r>
      <w:r w:rsidRPr="00CE5CE8">
        <w:t>гармонизирует</w:t>
      </w:r>
      <w:r w:rsidR="00CE5CE8" w:rsidRPr="00CE5CE8">
        <w:t xml:space="preserve"> </w:t>
      </w:r>
      <w:r w:rsidRPr="00CE5CE8">
        <w:t>отношение</w:t>
      </w:r>
      <w:r w:rsidR="00CE5CE8" w:rsidRPr="00CE5CE8">
        <w:t xml:space="preserve"> </w:t>
      </w:r>
      <w:r w:rsidRPr="00CE5CE8">
        <w:t>власти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населения,</w:t>
      </w:r>
      <w:r w:rsidR="00CE5CE8" w:rsidRPr="00CE5CE8">
        <w:t xml:space="preserve"> </w:t>
      </w:r>
      <w:r w:rsidRPr="00CE5CE8">
        <w:t>уменьшает</w:t>
      </w:r>
      <w:r w:rsidR="00CE5CE8" w:rsidRPr="00CE5CE8">
        <w:t xml:space="preserve"> </w:t>
      </w:r>
      <w:r w:rsidRPr="00CE5CE8">
        <w:t>недовольство</w:t>
      </w:r>
      <w:r w:rsidR="00CE5CE8" w:rsidRPr="00CE5CE8">
        <w:t xml:space="preserve"> </w:t>
      </w:r>
      <w:r w:rsidRPr="00CE5CE8">
        <w:t>властью,</w:t>
      </w:r>
      <w:r w:rsidR="00CE5CE8" w:rsidRPr="00CE5CE8">
        <w:t xml:space="preserve"> </w:t>
      </w:r>
      <w:r w:rsidRPr="00CE5CE8">
        <w:t>смягчает</w:t>
      </w:r>
      <w:r w:rsidR="00CE5CE8" w:rsidRPr="00CE5CE8">
        <w:t xml:space="preserve"> </w:t>
      </w:r>
      <w:r w:rsidRPr="00CE5CE8">
        <w:t>политическое</w:t>
      </w:r>
      <w:r w:rsidR="00CE5CE8" w:rsidRPr="00CE5CE8">
        <w:t xml:space="preserve"> </w:t>
      </w:r>
      <w:r w:rsidRPr="00CE5CE8">
        <w:t>противостояние</w:t>
      </w:r>
      <w:r w:rsidR="00CE5CE8" w:rsidRPr="00CE5CE8">
        <w:t xml:space="preserve"> </w:t>
      </w:r>
      <w:r w:rsidRPr="00CE5CE8">
        <w:t>благодаря</w:t>
      </w:r>
      <w:r w:rsidR="00CE5CE8" w:rsidRPr="00CE5CE8">
        <w:t xml:space="preserve"> </w:t>
      </w:r>
      <w:r w:rsidRPr="00CE5CE8">
        <w:t>конструктивному</w:t>
      </w:r>
      <w:r w:rsidR="00CE5CE8" w:rsidRPr="00CE5CE8">
        <w:t xml:space="preserve"> </w:t>
      </w:r>
      <w:r w:rsidRPr="00CE5CE8">
        <w:t>электронному</w:t>
      </w:r>
      <w:r w:rsidR="00CE5CE8" w:rsidRPr="00CE5CE8">
        <w:t xml:space="preserve"> </w:t>
      </w:r>
      <w:r w:rsidRPr="00CE5CE8">
        <w:t>диалогу</w:t>
      </w:r>
      <w:r w:rsidR="00CE5CE8" w:rsidRPr="00CE5CE8">
        <w:t xml:space="preserve"> </w:t>
      </w:r>
      <w:r w:rsidRPr="00CE5CE8">
        <w:t>всего</w:t>
      </w:r>
      <w:r w:rsidR="00CE5CE8" w:rsidRPr="00CE5CE8">
        <w:t xml:space="preserve"> </w:t>
      </w:r>
      <w:r w:rsidRPr="00CE5CE8">
        <w:t>общества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власти.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итоге</w:t>
      </w:r>
      <w:r w:rsidR="00CE5CE8" w:rsidRPr="00CE5CE8">
        <w:t xml:space="preserve"> </w:t>
      </w:r>
      <w:r w:rsidRPr="00CE5CE8">
        <w:t>формируется</w:t>
      </w:r>
      <w:r w:rsidR="00CE5CE8" w:rsidRPr="00CE5CE8">
        <w:t xml:space="preserve"> </w:t>
      </w:r>
      <w:r w:rsidRPr="00CE5CE8">
        <w:t>новая</w:t>
      </w:r>
      <w:r w:rsidR="00CE5CE8" w:rsidRPr="00CE5CE8">
        <w:t xml:space="preserve"> </w:t>
      </w:r>
      <w:r w:rsidRPr="00CE5CE8">
        <w:t>парадигма</w:t>
      </w:r>
      <w:r w:rsidR="00CE5CE8" w:rsidRPr="00CE5CE8">
        <w:t xml:space="preserve"> </w:t>
      </w:r>
      <w:r w:rsidRPr="00CE5CE8">
        <w:t>государственного</w:t>
      </w:r>
      <w:r w:rsidR="00CE5CE8" w:rsidRPr="00CE5CE8">
        <w:t xml:space="preserve"> </w:t>
      </w:r>
      <w:r w:rsidRPr="00CE5CE8">
        <w:t>управления,</w:t>
      </w:r>
      <w:r w:rsidR="00CE5CE8" w:rsidRPr="00CE5CE8">
        <w:t xml:space="preserve"> </w:t>
      </w:r>
      <w:r w:rsidRPr="00CE5CE8">
        <w:t>основанная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взаимодействии</w:t>
      </w:r>
      <w:r w:rsidR="00CE5CE8" w:rsidRPr="00CE5CE8">
        <w:t xml:space="preserve"> </w:t>
      </w:r>
      <w:r w:rsidRPr="00CE5CE8">
        <w:t>посредством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всех</w:t>
      </w:r>
      <w:r w:rsidR="00CE5CE8" w:rsidRPr="00CE5CE8">
        <w:t xml:space="preserve"> </w:t>
      </w:r>
      <w:r w:rsidRPr="00CE5CE8">
        <w:t>структур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институтов</w:t>
      </w:r>
      <w:r w:rsidR="00CE5CE8" w:rsidRPr="00CE5CE8">
        <w:t xml:space="preserve"> </w:t>
      </w:r>
      <w:r w:rsidRPr="00CE5CE8">
        <w:t>общества</w:t>
      </w:r>
      <w:r w:rsidR="00CE5CE8" w:rsidRPr="00CE5CE8">
        <w:t xml:space="preserve">: </w:t>
      </w:r>
      <w:r w:rsidRPr="00CE5CE8">
        <w:t>госслужащие,</w:t>
      </w:r>
      <w:r w:rsidR="00CE5CE8" w:rsidRPr="00CE5CE8">
        <w:t xml:space="preserve"> </w:t>
      </w:r>
      <w:r w:rsidRPr="00CE5CE8">
        <w:t>бизнес,</w:t>
      </w:r>
      <w:r w:rsidR="00CE5CE8" w:rsidRPr="00CE5CE8">
        <w:t xml:space="preserve"> </w:t>
      </w:r>
      <w:r w:rsidRPr="00CE5CE8">
        <w:t>активные</w:t>
      </w:r>
      <w:r w:rsidR="00CE5CE8" w:rsidRPr="00CE5CE8">
        <w:t xml:space="preserve"> </w:t>
      </w:r>
      <w:r w:rsidRPr="00CE5CE8">
        <w:t>граждане,</w:t>
      </w:r>
      <w:r w:rsidR="00CE5CE8" w:rsidRPr="00CE5CE8">
        <w:t xml:space="preserve"> </w:t>
      </w:r>
      <w:r w:rsidRPr="00CE5CE8">
        <w:t>образовательные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исследовательские</w:t>
      </w:r>
      <w:r w:rsidR="00CE5CE8" w:rsidRPr="00CE5CE8">
        <w:t xml:space="preserve"> </w:t>
      </w:r>
      <w:r w:rsidRPr="00CE5CE8">
        <w:t>институты,</w:t>
      </w:r>
      <w:r w:rsidR="00CE5CE8" w:rsidRPr="00CE5CE8">
        <w:t xml:space="preserve"> </w:t>
      </w:r>
      <w:r w:rsidRPr="00CE5CE8">
        <w:t>общественные</w:t>
      </w:r>
      <w:r w:rsidR="00CE5CE8" w:rsidRPr="00CE5CE8">
        <w:t xml:space="preserve"> </w:t>
      </w:r>
      <w:r w:rsidRPr="00CE5CE8">
        <w:t>группы,</w:t>
      </w:r>
      <w:r w:rsidR="00CE5CE8" w:rsidRPr="00CE5CE8">
        <w:t xml:space="preserve"> </w:t>
      </w:r>
      <w:r w:rsidRPr="00CE5CE8">
        <w:t>гражданские</w:t>
      </w:r>
      <w:r w:rsidR="00CE5CE8" w:rsidRPr="00CE5CE8">
        <w:t xml:space="preserve"> </w:t>
      </w:r>
      <w:r w:rsidRPr="00CE5CE8">
        <w:t>организации.</w:t>
      </w:r>
    </w:p>
    <w:p w:rsidR="00CE5CE8" w:rsidRDefault="00CE5CE8" w:rsidP="00CE5CE8">
      <w:pPr>
        <w:shd w:val="clear" w:color="000000" w:fill="auto"/>
        <w:tabs>
          <w:tab w:val="left" w:pos="726"/>
        </w:tabs>
        <w:rPr>
          <w:b/>
          <w:szCs w:val="32"/>
        </w:rPr>
      </w:pPr>
    </w:p>
    <w:p w:rsidR="00B74AA6" w:rsidRDefault="00CE5CE8" w:rsidP="00CE5CE8">
      <w:pPr>
        <w:pStyle w:val="1"/>
      </w:pPr>
      <w:bookmarkStart w:id="1" w:name="_Toc280381548"/>
      <w:r>
        <w:t xml:space="preserve">2. </w:t>
      </w:r>
      <w:r w:rsidR="00B74AA6" w:rsidRPr="00CE5CE8">
        <w:t>Три</w:t>
      </w:r>
      <w:r w:rsidRPr="00CE5CE8">
        <w:t xml:space="preserve"> </w:t>
      </w:r>
      <w:r w:rsidR="00B74AA6" w:rsidRPr="00CE5CE8">
        <w:t>стадии</w:t>
      </w:r>
      <w:r w:rsidRPr="00CE5CE8">
        <w:t xml:space="preserve"> </w:t>
      </w:r>
      <w:r w:rsidR="00B74AA6" w:rsidRPr="00CE5CE8">
        <w:t>электронного</w:t>
      </w:r>
      <w:r w:rsidRPr="00CE5CE8">
        <w:t xml:space="preserve"> </w:t>
      </w:r>
      <w:r w:rsidR="00B74AA6" w:rsidRPr="00CE5CE8">
        <w:t>правительства</w:t>
      </w:r>
      <w:bookmarkEnd w:id="1"/>
    </w:p>
    <w:p w:rsidR="00CE5CE8" w:rsidRPr="00CE5CE8" w:rsidRDefault="00CE5CE8" w:rsidP="00CE5CE8">
      <w:pPr>
        <w:rPr>
          <w:lang w:eastAsia="en-US"/>
        </w:rPr>
      </w:pPr>
    </w:p>
    <w:p w:rsidR="00CE5CE8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Обычно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процессе</w:t>
      </w:r>
      <w:r w:rsidR="00CE5CE8" w:rsidRPr="00CE5CE8">
        <w:t xml:space="preserve"> </w:t>
      </w:r>
      <w:r w:rsidRPr="00CE5CE8">
        <w:t>внедрения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выделяют</w:t>
      </w:r>
      <w:r w:rsidR="00CE5CE8" w:rsidRPr="00CE5CE8">
        <w:t xml:space="preserve"> </w:t>
      </w:r>
      <w:r w:rsidRPr="00CE5CE8">
        <w:t>три</w:t>
      </w:r>
      <w:r w:rsidR="00CE5CE8" w:rsidRPr="00CE5CE8">
        <w:t xml:space="preserve"> </w:t>
      </w:r>
      <w:r w:rsidRPr="00CE5CE8">
        <w:t>стадии.</w:t>
      </w:r>
    </w:p>
    <w:p w:rsidR="00CE5CE8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Стадия</w:t>
      </w:r>
      <w:r w:rsidR="00CE5CE8" w:rsidRPr="00CE5CE8">
        <w:t xml:space="preserve"> </w:t>
      </w:r>
      <w:r w:rsidRPr="00CE5CE8">
        <w:t>1</w:t>
      </w:r>
      <w:r w:rsidR="00CE5CE8">
        <w:t xml:space="preserve"> (</w:t>
      </w:r>
      <w:r w:rsidRPr="00CE5CE8">
        <w:rPr>
          <w:b/>
        </w:rPr>
        <w:t>публичность</w:t>
      </w:r>
      <w:r w:rsidR="00CE5CE8" w:rsidRPr="00CE5CE8">
        <w:t xml:space="preserve">). </w:t>
      </w:r>
      <w:r w:rsidRPr="00CE5CE8">
        <w:t>На</w:t>
      </w:r>
      <w:r w:rsidR="00CE5CE8" w:rsidRPr="00CE5CE8">
        <w:t xml:space="preserve"> </w:t>
      </w:r>
      <w:r w:rsidRPr="00CE5CE8">
        <w:t>данной</w:t>
      </w:r>
      <w:r w:rsidR="00CE5CE8" w:rsidRPr="00CE5CE8">
        <w:t xml:space="preserve"> </w:t>
      </w:r>
      <w:r w:rsidRPr="00CE5CE8">
        <w:t>стадии</w:t>
      </w:r>
      <w:r w:rsidR="00CE5CE8" w:rsidRPr="00CE5CE8">
        <w:t xml:space="preserve"> </w:t>
      </w:r>
      <w:r w:rsidRPr="00CE5CE8">
        <w:t>средства</w:t>
      </w:r>
      <w:r w:rsidR="00CE5CE8" w:rsidRPr="00CE5CE8">
        <w:t xml:space="preserve"> </w:t>
      </w:r>
      <w:r w:rsidRPr="00CE5CE8">
        <w:t>ИКТ</w:t>
      </w:r>
      <w:r w:rsidR="00CE5CE8" w:rsidRPr="00CE5CE8">
        <w:t xml:space="preserve"> </w:t>
      </w:r>
      <w:r w:rsidRPr="00CE5CE8">
        <w:t>расширяют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делают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быстрым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адресным</w:t>
      </w:r>
      <w:r w:rsidR="00CE5CE8" w:rsidRPr="00CE5CE8">
        <w:t xml:space="preserve"> </w:t>
      </w:r>
      <w:r w:rsidRPr="00CE5CE8">
        <w:t>доступ</w:t>
      </w:r>
      <w:r w:rsidR="00CE5CE8" w:rsidRPr="00CE5CE8">
        <w:t xml:space="preserve"> </w:t>
      </w:r>
      <w:r w:rsidRPr="00CE5CE8">
        <w:t>граждан,</w:t>
      </w:r>
      <w:r w:rsidR="00CE5CE8" w:rsidRPr="00CE5CE8">
        <w:t xml:space="preserve"> </w:t>
      </w:r>
      <w:r w:rsidRPr="00CE5CE8">
        <w:t>организаций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предприятий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органов</w:t>
      </w:r>
      <w:r w:rsidR="00CE5CE8" w:rsidRPr="00CE5CE8">
        <w:t xml:space="preserve"> </w:t>
      </w:r>
      <w:r w:rsidRPr="00CE5CE8">
        <w:t>власти.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реализации</w:t>
      </w:r>
      <w:r w:rsidR="00CE5CE8" w:rsidRPr="00CE5CE8">
        <w:t xml:space="preserve"> </w:t>
      </w:r>
      <w:r w:rsidRPr="00CE5CE8">
        <w:t>данной</w:t>
      </w:r>
      <w:r w:rsidR="00CE5CE8" w:rsidRPr="00CE5CE8">
        <w:t xml:space="preserve"> </w:t>
      </w:r>
      <w:r w:rsidRPr="00CE5CE8">
        <w:t>стадии</w:t>
      </w:r>
      <w:r w:rsidR="00CE5CE8" w:rsidRPr="00CE5CE8">
        <w:t xml:space="preserve"> </w:t>
      </w:r>
      <w:r w:rsidRPr="00CE5CE8">
        <w:t>органы</w:t>
      </w:r>
      <w:r w:rsidR="00CE5CE8" w:rsidRPr="00CE5CE8">
        <w:t xml:space="preserve"> </w:t>
      </w:r>
      <w:r w:rsidRPr="00CE5CE8">
        <w:t>власти</w:t>
      </w:r>
      <w:r w:rsidR="00CE5CE8" w:rsidRPr="00CE5CE8">
        <w:t xml:space="preserve"> </w:t>
      </w:r>
      <w:r w:rsidRPr="00CE5CE8">
        <w:t>создают</w:t>
      </w:r>
      <w:r w:rsidR="00CE5CE8" w:rsidRPr="00CE5CE8">
        <w:t xml:space="preserve"> </w:t>
      </w:r>
      <w:r w:rsidRPr="00CE5CE8">
        <w:t>свои</w:t>
      </w:r>
      <w:r w:rsidR="00CE5CE8" w:rsidRPr="00CE5CE8">
        <w:t xml:space="preserve"> </w:t>
      </w:r>
      <w:r w:rsidRPr="00CE5CE8">
        <w:t>веб-сайты,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которых</w:t>
      </w:r>
      <w:r w:rsidR="00CE5CE8" w:rsidRPr="00CE5CE8">
        <w:t xml:space="preserve"> </w:t>
      </w:r>
      <w:r w:rsidRPr="00CE5CE8">
        <w:t>размещаются</w:t>
      </w:r>
      <w:r w:rsidR="00CE5CE8" w:rsidRPr="00CE5CE8">
        <w:t xml:space="preserve"> </w:t>
      </w:r>
      <w:r w:rsidRPr="00CE5CE8">
        <w:t>законодательные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другие</w:t>
      </w:r>
      <w:r w:rsidR="00CE5CE8" w:rsidRPr="00CE5CE8">
        <w:t xml:space="preserve"> </w:t>
      </w:r>
      <w:r w:rsidRPr="00CE5CE8">
        <w:t>нормативно-правовые</w:t>
      </w:r>
      <w:r w:rsidR="00CE5CE8" w:rsidRPr="00CE5CE8">
        <w:t xml:space="preserve"> </w:t>
      </w:r>
      <w:r w:rsidRPr="00CE5CE8">
        <w:t>акты,</w:t>
      </w:r>
      <w:r w:rsidR="00CE5CE8" w:rsidRPr="00CE5CE8">
        <w:t xml:space="preserve"> </w:t>
      </w:r>
      <w:r w:rsidRPr="00CE5CE8">
        <w:t>формы</w:t>
      </w:r>
      <w:r w:rsidR="00CE5CE8" w:rsidRPr="00CE5CE8">
        <w:t xml:space="preserve"> </w:t>
      </w:r>
      <w:r w:rsidRPr="00CE5CE8">
        <w:t>необходимых</w:t>
      </w:r>
      <w:r w:rsidR="00CE5CE8" w:rsidRPr="00CE5CE8">
        <w:t xml:space="preserve"> </w:t>
      </w:r>
      <w:r w:rsidRPr="00CE5CE8">
        <w:t>документов,</w:t>
      </w:r>
      <w:r w:rsidR="00CE5CE8" w:rsidRPr="00CE5CE8">
        <w:t xml:space="preserve"> </w:t>
      </w:r>
      <w:r w:rsidRPr="00CE5CE8">
        <w:t>статистические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экономические</w:t>
      </w:r>
      <w:r w:rsidR="00CE5CE8" w:rsidRPr="00CE5CE8">
        <w:t xml:space="preserve"> </w:t>
      </w:r>
      <w:r w:rsidRPr="00CE5CE8">
        <w:t>данные.</w:t>
      </w:r>
      <w:r w:rsidR="00CE5CE8" w:rsidRPr="00CE5CE8">
        <w:t xml:space="preserve"> </w:t>
      </w:r>
      <w:r w:rsidRPr="00CE5CE8">
        <w:t>Основной</w:t>
      </w:r>
      <w:r w:rsidR="00CE5CE8" w:rsidRPr="00CE5CE8">
        <w:t xml:space="preserve"> </w:t>
      </w:r>
      <w:r w:rsidRPr="00CE5CE8">
        <w:t>элемент</w:t>
      </w:r>
      <w:r w:rsidR="00CE5CE8" w:rsidRPr="00CE5CE8">
        <w:t xml:space="preserve"> </w:t>
      </w:r>
      <w:r w:rsidRPr="00CE5CE8">
        <w:t>данной</w:t>
      </w:r>
      <w:r w:rsidR="00CE5CE8" w:rsidRPr="00CE5CE8">
        <w:t xml:space="preserve"> </w:t>
      </w:r>
      <w:r w:rsidRPr="00CE5CE8">
        <w:t>стадии</w:t>
      </w:r>
      <w:r w:rsidR="00CE5CE8" w:rsidRPr="00CE5CE8">
        <w:t xml:space="preserve"> </w:t>
      </w:r>
      <w:r w:rsidRPr="00CE5CE8">
        <w:t>оперативность</w:t>
      </w:r>
      <w:r w:rsidR="00CE5CE8" w:rsidRPr="00CE5CE8">
        <w:t xml:space="preserve"> </w:t>
      </w:r>
      <w:r w:rsidRPr="00CE5CE8">
        <w:t>обновления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наличие</w:t>
      </w:r>
      <w:r w:rsidR="00CE5CE8" w:rsidRPr="00CE5CE8">
        <w:t xml:space="preserve"> </w:t>
      </w:r>
      <w:r w:rsidRPr="00CE5CE8">
        <w:t>правительственного</w:t>
      </w:r>
      <w:r w:rsidR="00CE5CE8" w:rsidRPr="00CE5CE8">
        <w:t xml:space="preserve"> </w:t>
      </w:r>
      <w:r w:rsidRPr="00CE5CE8">
        <w:t>веб-портала,</w:t>
      </w:r>
      <w:r w:rsidR="00CE5CE8" w:rsidRPr="00CE5CE8">
        <w:t xml:space="preserve"> </w:t>
      </w:r>
      <w:r w:rsidRPr="00CE5CE8">
        <w:t>который</w:t>
      </w:r>
      <w:r w:rsidR="00CE5CE8" w:rsidRPr="00CE5CE8">
        <w:t xml:space="preserve"> </w:t>
      </w:r>
      <w:r w:rsidRPr="00CE5CE8">
        <w:t>интегрирует</w:t>
      </w:r>
      <w:r w:rsidR="00CE5CE8" w:rsidRPr="00CE5CE8">
        <w:t xml:space="preserve"> </w:t>
      </w:r>
      <w:r w:rsidRPr="00CE5CE8">
        <w:t>все</w:t>
      </w:r>
      <w:r w:rsidR="00CE5CE8" w:rsidRPr="00CE5CE8">
        <w:t xml:space="preserve"> </w:t>
      </w:r>
      <w:r w:rsidRPr="00CE5CE8">
        <w:t>государственные</w:t>
      </w:r>
      <w:r w:rsidR="00CE5CE8" w:rsidRPr="00CE5CE8">
        <w:t xml:space="preserve"> </w:t>
      </w:r>
      <w:r w:rsidRPr="00CE5CE8">
        <w:t>информационные</w:t>
      </w:r>
      <w:r w:rsidR="00CE5CE8" w:rsidRPr="00CE5CE8">
        <w:t xml:space="preserve"> </w:t>
      </w:r>
      <w:r w:rsidRPr="00CE5CE8">
        <w:t>ресурсы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предоставляет</w:t>
      </w:r>
      <w:r w:rsidR="00CE5CE8" w:rsidRPr="00CE5CE8">
        <w:t xml:space="preserve"> </w:t>
      </w:r>
      <w:r w:rsidRPr="00CE5CE8">
        <w:t>доступ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ним</w:t>
      </w:r>
      <w:r w:rsidR="00CE5CE8">
        <w:t xml:space="preserve"> "</w:t>
      </w:r>
      <w:r w:rsidRPr="00CE5CE8">
        <w:t>через</w:t>
      </w:r>
      <w:r w:rsidR="00CE5CE8" w:rsidRPr="00CE5CE8">
        <w:t xml:space="preserve"> </w:t>
      </w:r>
      <w:r w:rsidRPr="00CE5CE8">
        <w:t>одно</w:t>
      </w:r>
      <w:r w:rsidR="00CE5CE8" w:rsidRPr="00CE5CE8">
        <w:t xml:space="preserve"> </w:t>
      </w:r>
      <w:r w:rsidRPr="00CE5CE8">
        <w:t>окно</w:t>
      </w:r>
      <w:r w:rsidR="00CE5CE8">
        <w:t>"</w:t>
      </w:r>
      <w:r w:rsidRPr="00CE5CE8">
        <w:t>.</w:t>
      </w:r>
      <w:r w:rsidR="00CE5CE8" w:rsidRPr="00CE5CE8">
        <w:t xml:space="preserve"> </w:t>
      </w:r>
      <w:r w:rsidRPr="00CE5CE8">
        <w:t>Данную</w:t>
      </w:r>
      <w:r w:rsidR="00CE5CE8" w:rsidRPr="00CE5CE8">
        <w:t xml:space="preserve"> </w:t>
      </w:r>
      <w:r w:rsidRPr="00CE5CE8">
        <w:t>стадию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Беларуси</w:t>
      </w:r>
      <w:r w:rsidR="00CE5CE8" w:rsidRPr="00CE5CE8">
        <w:t xml:space="preserve"> </w:t>
      </w:r>
      <w:r w:rsidRPr="00CE5CE8">
        <w:t>фактически</w:t>
      </w:r>
      <w:r w:rsidR="00CE5CE8" w:rsidRPr="00CE5CE8">
        <w:t xml:space="preserve"> </w:t>
      </w:r>
      <w:r w:rsidRPr="00CE5CE8">
        <w:t>реализует</w:t>
      </w:r>
      <w:r w:rsidR="00CE5CE8" w:rsidRPr="00CE5CE8">
        <w:t xml:space="preserve"> </w:t>
      </w:r>
      <w:r w:rsidRPr="00CE5CE8">
        <w:t>веб-сайт</w:t>
      </w:r>
      <w:r w:rsidR="00CE5CE8" w:rsidRPr="00CE5CE8">
        <w:t xml:space="preserve"> </w:t>
      </w:r>
      <w:r w:rsidRPr="00CE5CE8">
        <w:t>президента,</w:t>
      </w:r>
      <w:r w:rsidR="00CE5CE8" w:rsidRPr="00CE5CE8">
        <w:t xml:space="preserve"> </w:t>
      </w:r>
      <w:r w:rsidRPr="00CE5CE8">
        <w:t>дополненный</w:t>
      </w:r>
      <w:r w:rsidR="00CE5CE8" w:rsidRPr="00CE5CE8">
        <w:t xml:space="preserve"> </w:t>
      </w:r>
      <w:r w:rsidRPr="00CE5CE8">
        <w:t>сайтами</w:t>
      </w:r>
      <w:r w:rsidR="00CE5CE8" w:rsidRPr="00CE5CE8">
        <w:t xml:space="preserve"> </w:t>
      </w:r>
      <w:r w:rsidRPr="00CE5CE8">
        <w:t>правительства,</w:t>
      </w:r>
      <w:r w:rsidR="00CE5CE8" w:rsidRPr="00CE5CE8">
        <w:t xml:space="preserve"> </w:t>
      </w:r>
      <w:r w:rsidRPr="00CE5CE8">
        <w:t>министерств,</w:t>
      </w:r>
      <w:r w:rsidR="00CE5CE8" w:rsidRPr="00CE5CE8">
        <w:t xml:space="preserve"> </w:t>
      </w:r>
      <w:r w:rsidRPr="00CE5CE8">
        <w:t>исполкомов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других</w:t>
      </w:r>
      <w:r w:rsidR="00CE5CE8" w:rsidRPr="00CE5CE8">
        <w:t xml:space="preserve"> </w:t>
      </w:r>
      <w:r w:rsidRPr="00CE5CE8">
        <w:t>органов</w:t>
      </w:r>
      <w:r w:rsidR="00CE5CE8" w:rsidRPr="00CE5CE8">
        <w:t xml:space="preserve"> </w:t>
      </w:r>
      <w:r w:rsidRPr="00CE5CE8">
        <w:t>власти.</w:t>
      </w:r>
    </w:p>
    <w:p w:rsidR="00CE5CE8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Стадия</w:t>
      </w:r>
      <w:r w:rsidR="00CE5CE8" w:rsidRPr="00CE5CE8">
        <w:t xml:space="preserve"> </w:t>
      </w:r>
      <w:r w:rsidRPr="00CE5CE8">
        <w:t>2</w:t>
      </w:r>
      <w:r w:rsidR="00CE5CE8">
        <w:t xml:space="preserve"> (</w:t>
      </w:r>
      <w:r w:rsidRPr="00CE5CE8">
        <w:rPr>
          <w:b/>
        </w:rPr>
        <w:t>онлайн-транзакции</w:t>
      </w:r>
      <w:r w:rsidR="00CE5CE8" w:rsidRPr="00CE5CE8">
        <w:t xml:space="preserve">). </w:t>
      </w:r>
      <w:r w:rsidRPr="00CE5CE8">
        <w:t>На</w:t>
      </w:r>
      <w:r w:rsidR="00CE5CE8" w:rsidRPr="00CE5CE8">
        <w:t xml:space="preserve"> </w:t>
      </w:r>
      <w:r w:rsidRPr="00CE5CE8">
        <w:t>второй</w:t>
      </w:r>
      <w:r w:rsidR="00CE5CE8" w:rsidRPr="00CE5CE8">
        <w:t xml:space="preserve"> </w:t>
      </w:r>
      <w:r w:rsidRPr="00CE5CE8">
        <w:t>стадии</w:t>
      </w:r>
      <w:r w:rsidR="00CE5CE8" w:rsidRPr="00CE5CE8">
        <w:t xml:space="preserve"> </w:t>
      </w:r>
      <w:r w:rsidRPr="00CE5CE8">
        <w:t>государственные</w:t>
      </w:r>
      <w:r w:rsidR="00CE5CE8" w:rsidRPr="00CE5CE8">
        <w:t xml:space="preserve"> </w:t>
      </w:r>
      <w:r w:rsidRPr="00CE5CE8">
        <w:t>услуги</w:t>
      </w:r>
      <w:r w:rsidR="00CE5CE8">
        <w:t xml:space="preserve"> (</w:t>
      </w:r>
      <w:r w:rsidRPr="00CE5CE8">
        <w:t>регистрация</w:t>
      </w:r>
      <w:r w:rsidR="00CE5CE8" w:rsidRPr="00CE5CE8">
        <w:t xml:space="preserve"> </w:t>
      </w:r>
      <w:r w:rsidRPr="00CE5CE8">
        <w:t>недвижимости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земельных</w:t>
      </w:r>
      <w:r w:rsidR="00CE5CE8" w:rsidRPr="00CE5CE8">
        <w:t xml:space="preserve"> </w:t>
      </w:r>
      <w:r w:rsidRPr="00CE5CE8">
        <w:t>участков,</w:t>
      </w:r>
      <w:r w:rsidR="00CE5CE8" w:rsidRPr="00CE5CE8">
        <w:t xml:space="preserve"> </w:t>
      </w:r>
      <w:r w:rsidRPr="00CE5CE8">
        <w:t>заполнение</w:t>
      </w:r>
      <w:r w:rsidR="00CE5CE8" w:rsidRPr="00CE5CE8">
        <w:t xml:space="preserve"> </w:t>
      </w:r>
      <w:r w:rsidRPr="00CE5CE8">
        <w:t>налоговых</w:t>
      </w:r>
      <w:r w:rsidR="00CE5CE8" w:rsidRPr="00CE5CE8">
        <w:t xml:space="preserve"> </w:t>
      </w:r>
      <w:r w:rsidRPr="00CE5CE8">
        <w:t>деклараций,</w:t>
      </w:r>
      <w:r w:rsidR="00CE5CE8" w:rsidRPr="00CE5CE8">
        <w:t xml:space="preserve"> </w:t>
      </w:r>
      <w:r w:rsidRPr="00CE5CE8">
        <w:t>подача</w:t>
      </w:r>
      <w:r w:rsidR="00CE5CE8" w:rsidRPr="00CE5CE8">
        <w:t xml:space="preserve"> </w:t>
      </w:r>
      <w:r w:rsidRPr="00CE5CE8">
        <w:t>заявлений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разрешение</w:t>
      </w:r>
      <w:r w:rsidR="00CE5CE8" w:rsidRPr="00CE5CE8">
        <w:t xml:space="preserve">) </w:t>
      </w:r>
      <w:r w:rsidRPr="00CE5CE8">
        <w:t>предоставляются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онлайн-режиме.</w:t>
      </w:r>
      <w:r w:rsidR="00CE5CE8" w:rsidRPr="00CE5CE8">
        <w:t xml:space="preserve"> </w:t>
      </w:r>
      <w:r w:rsidRPr="00CE5CE8">
        <w:t>Переход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данную</w:t>
      </w:r>
      <w:r w:rsidR="00CE5CE8" w:rsidRPr="00CE5CE8">
        <w:t xml:space="preserve"> </w:t>
      </w:r>
      <w:r w:rsidRPr="00CE5CE8">
        <w:t>стадию</w:t>
      </w:r>
      <w:r w:rsidR="00CE5CE8" w:rsidRPr="00CE5CE8">
        <w:t xml:space="preserve"> </w:t>
      </w:r>
      <w:r w:rsidRPr="00CE5CE8">
        <w:t>позволяет</w:t>
      </w:r>
      <w:r w:rsidR="00CE5CE8" w:rsidRPr="00CE5CE8">
        <w:t xml:space="preserve"> </w:t>
      </w:r>
      <w:r w:rsidRPr="00CE5CE8">
        <w:t>оптимизировать</w:t>
      </w:r>
      <w:r w:rsidR="00CE5CE8" w:rsidRPr="00CE5CE8">
        <w:t xml:space="preserve"> </w:t>
      </w:r>
      <w:r w:rsidRPr="00CE5CE8">
        <w:t>бюрократические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трудоемкие</w:t>
      </w:r>
      <w:r w:rsidR="00CE5CE8" w:rsidRPr="00CE5CE8">
        <w:t xml:space="preserve"> </w:t>
      </w:r>
      <w:r w:rsidRPr="00CE5CE8">
        <w:t>процедуры,</w:t>
      </w:r>
      <w:r w:rsidR="00CE5CE8" w:rsidRPr="00CE5CE8">
        <w:t xml:space="preserve"> </w:t>
      </w:r>
      <w:r w:rsidRPr="00CE5CE8">
        <w:t>сокращает</w:t>
      </w:r>
      <w:r w:rsidR="00CE5CE8" w:rsidRPr="00CE5CE8">
        <w:t xml:space="preserve"> </w:t>
      </w:r>
      <w:r w:rsidRPr="00CE5CE8">
        <w:t>масштабы</w:t>
      </w:r>
      <w:r w:rsidR="00CE5CE8" w:rsidRPr="00CE5CE8">
        <w:t xml:space="preserve"> </w:t>
      </w:r>
      <w:r w:rsidRPr="00CE5CE8">
        <w:t>коррупции</w:t>
      </w:r>
      <w:r w:rsidR="00CE5CE8">
        <w:t xml:space="preserve"> (</w:t>
      </w:r>
      <w:r w:rsidRPr="00CE5CE8">
        <w:t>виртуальный</w:t>
      </w:r>
      <w:r w:rsidR="00CE5CE8" w:rsidRPr="00CE5CE8">
        <w:t xml:space="preserve"> </w:t>
      </w:r>
      <w:r w:rsidRPr="00CE5CE8">
        <w:t>контакт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чиновником</w:t>
      </w:r>
      <w:r w:rsidR="00CE5CE8" w:rsidRPr="00CE5CE8">
        <w:t xml:space="preserve"> </w:t>
      </w:r>
      <w:r w:rsidRPr="00CE5CE8">
        <w:t>понижает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возможности</w:t>
      </w:r>
      <w:r w:rsidR="00CE5CE8" w:rsidRPr="00CE5CE8">
        <w:t xml:space="preserve"> </w:t>
      </w:r>
      <w:r w:rsidRPr="00CE5CE8">
        <w:t>вымогать</w:t>
      </w:r>
      <w:r w:rsidR="00CE5CE8" w:rsidRPr="00CE5CE8">
        <w:t xml:space="preserve"> </w:t>
      </w:r>
      <w:r w:rsidRPr="00CE5CE8">
        <w:t>взятки</w:t>
      </w:r>
      <w:r w:rsidR="00CE5CE8" w:rsidRPr="00CE5CE8">
        <w:t xml:space="preserve">). </w:t>
      </w:r>
      <w:r w:rsidRPr="00CE5CE8">
        <w:t>Реализация</w:t>
      </w:r>
      <w:r w:rsidR="00CE5CE8" w:rsidRPr="00CE5CE8">
        <w:t xml:space="preserve"> </w:t>
      </w:r>
      <w:r w:rsidRPr="00CE5CE8">
        <w:t>этой</w:t>
      </w:r>
      <w:r w:rsidR="00CE5CE8" w:rsidRPr="00CE5CE8">
        <w:t xml:space="preserve"> </w:t>
      </w:r>
      <w:r w:rsidRPr="00CE5CE8">
        <w:t>стадии</w:t>
      </w:r>
      <w:r w:rsidR="00CE5CE8" w:rsidRPr="00CE5CE8">
        <w:t xml:space="preserve"> </w:t>
      </w:r>
      <w:r w:rsidRPr="00CE5CE8">
        <w:t>позволяет</w:t>
      </w:r>
      <w:r w:rsidR="00CE5CE8" w:rsidRPr="00CE5CE8">
        <w:t xml:space="preserve"> </w:t>
      </w:r>
      <w:r w:rsidRPr="00CE5CE8">
        <w:t>органам</w:t>
      </w:r>
      <w:r w:rsidR="00CE5CE8" w:rsidRPr="00CE5CE8">
        <w:t xml:space="preserve"> </w:t>
      </w:r>
      <w:r w:rsidRPr="00CE5CE8">
        <w:t>власти</w:t>
      </w:r>
      <w:r w:rsidR="00CE5CE8" w:rsidRPr="00CE5CE8">
        <w:t xml:space="preserve"> </w:t>
      </w:r>
      <w:r w:rsidRPr="00CE5CE8">
        <w:t>оказывать</w:t>
      </w:r>
      <w:r w:rsidR="00CE5CE8" w:rsidRPr="00CE5CE8">
        <w:t xml:space="preserve"> </w:t>
      </w:r>
      <w:r w:rsidRPr="00CE5CE8">
        <w:t>услуги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форме</w:t>
      </w:r>
      <w:r w:rsidR="00CE5CE8">
        <w:t xml:space="preserve"> (</w:t>
      </w:r>
      <w:r w:rsidRPr="00CE5CE8">
        <w:t>e-services</w:t>
      </w:r>
      <w:r w:rsidR="00CE5CE8" w:rsidRPr="00CE5CE8">
        <w:t xml:space="preserve">) </w:t>
      </w:r>
      <w:r w:rsidRPr="00CE5CE8">
        <w:t>населению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фирмам</w:t>
      </w:r>
      <w:r w:rsidR="00CE5CE8" w:rsidRPr="00CE5CE8">
        <w:t xml:space="preserve"> </w:t>
      </w:r>
      <w:r w:rsidRPr="00CE5CE8">
        <w:t>24</w:t>
      </w:r>
      <w:r w:rsidR="00CE5CE8" w:rsidRPr="00CE5CE8">
        <w:t xml:space="preserve"> </w:t>
      </w:r>
      <w:r w:rsidRPr="00CE5CE8">
        <w:t>часа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сутки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7</w:t>
      </w:r>
      <w:r w:rsidR="00CE5CE8" w:rsidRPr="00CE5CE8">
        <w:t xml:space="preserve"> </w:t>
      </w:r>
      <w:r w:rsidRPr="00CE5CE8">
        <w:t>дней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неделю</w:t>
      </w:r>
      <w:r w:rsidR="00CE5CE8" w:rsidRPr="00CE5CE8">
        <w:t xml:space="preserve"> </w:t>
      </w:r>
      <w:r w:rsidRPr="00CE5CE8">
        <w:t>через</w:t>
      </w:r>
      <w:r w:rsidR="00CE5CE8">
        <w:t xml:space="preserve"> "</w:t>
      </w:r>
      <w:r w:rsidRPr="00CE5CE8">
        <w:t>одно</w:t>
      </w:r>
      <w:r w:rsidR="00CE5CE8" w:rsidRPr="00CE5CE8">
        <w:t xml:space="preserve"> </w:t>
      </w:r>
      <w:r w:rsidRPr="00CE5CE8">
        <w:t>окно</w:t>
      </w:r>
      <w:r w:rsidR="00CE5CE8">
        <w:t>" (</w:t>
      </w:r>
      <w:r w:rsidRPr="00CE5CE8">
        <w:t>упомянутый</w:t>
      </w:r>
      <w:r w:rsidR="00CE5CE8" w:rsidRPr="00CE5CE8">
        <w:t xml:space="preserve"> </w:t>
      </w:r>
      <w:r w:rsidRPr="00CE5CE8">
        <w:t>выше</w:t>
      </w:r>
      <w:r w:rsidR="00CE5CE8" w:rsidRPr="00CE5CE8">
        <w:t xml:space="preserve"> </w:t>
      </w:r>
      <w:r w:rsidRPr="00CE5CE8">
        <w:t>правительственный</w:t>
      </w:r>
      <w:r w:rsidR="00CE5CE8" w:rsidRPr="00CE5CE8">
        <w:t xml:space="preserve"> </w:t>
      </w:r>
      <w:r w:rsidRPr="00CE5CE8">
        <w:t>портал</w:t>
      </w:r>
      <w:r w:rsidR="00CE5CE8" w:rsidRPr="00CE5CE8">
        <w:t>).</w:t>
      </w:r>
    </w:p>
    <w:p w:rsidR="00CE5CE8" w:rsidRPr="00CE5CE8" w:rsidRDefault="00B74AA6" w:rsidP="00CE5CE8">
      <w:pPr>
        <w:shd w:val="clear" w:color="000000" w:fill="auto"/>
        <w:tabs>
          <w:tab w:val="left" w:pos="726"/>
        </w:tabs>
      </w:pPr>
      <w:r w:rsidRPr="00CE5CE8">
        <w:t>Стадия</w:t>
      </w:r>
      <w:r w:rsidR="00CE5CE8" w:rsidRPr="00CE5CE8">
        <w:t xml:space="preserve"> </w:t>
      </w:r>
      <w:r w:rsidRPr="00CE5CE8">
        <w:t>3</w:t>
      </w:r>
      <w:r w:rsidR="00CE5CE8">
        <w:t xml:space="preserve"> (</w:t>
      </w:r>
      <w:r w:rsidRPr="00CE5CE8">
        <w:rPr>
          <w:b/>
        </w:rPr>
        <w:t>участие</w:t>
      </w:r>
      <w:r w:rsidR="00CE5CE8" w:rsidRPr="00CE5CE8">
        <w:t xml:space="preserve">). </w:t>
      </w:r>
      <w:r w:rsidRPr="00CE5CE8">
        <w:t>На</w:t>
      </w:r>
      <w:r w:rsidR="00CE5CE8" w:rsidRPr="00CE5CE8">
        <w:t xml:space="preserve"> </w:t>
      </w:r>
      <w:r w:rsidRPr="00CE5CE8">
        <w:t>третьей</w:t>
      </w:r>
      <w:r w:rsidR="00CE5CE8" w:rsidRPr="00CE5CE8">
        <w:t xml:space="preserve"> </w:t>
      </w:r>
      <w:r w:rsidRPr="00CE5CE8">
        <w:t>стадии</w:t>
      </w:r>
      <w:r w:rsidR="00CE5CE8" w:rsidRPr="00CE5CE8">
        <w:t xml:space="preserve"> </w:t>
      </w:r>
      <w:r w:rsidRPr="00CE5CE8">
        <w:t>обеспечивается</w:t>
      </w:r>
      <w:r w:rsidR="00CE5CE8" w:rsidRPr="00CE5CE8">
        <w:t xml:space="preserve"> </w:t>
      </w:r>
      <w:r w:rsidRPr="00CE5CE8">
        <w:t>участие</w:t>
      </w:r>
      <w:r w:rsidR="00CE5CE8" w:rsidRPr="00CE5CE8">
        <w:t xml:space="preserve"> </w:t>
      </w:r>
      <w:r w:rsidRPr="00CE5CE8">
        <w:t>общества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госуправлении,</w:t>
      </w:r>
      <w:r w:rsidR="00CE5CE8" w:rsidRPr="00CE5CE8">
        <w:t xml:space="preserve"> </w:t>
      </w:r>
      <w:r w:rsidRPr="00CE5CE8">
        <w:t>путем</w:t>
      </w:r>
      <w:r w:rsidR="00CE5CE8" w:rsidRPr="00CE5CE8">
        <w:t xml:space="preserve"> </w:t>
      </w:r>
      <w:r w:rsidRPr="00CE5CE8">
        <w:t>обеспечения</w:t>
      </w:r>
      <w:r w:rsidR="00CE5CE8" w:rsidRPr="00CE5CE8">
        <w:t xml:space="preserve"> </w:t>
      </w:r>
      <w:r w:rsidRPr="00CE5CE8">
        <w:t>интерактивного</w:t>
      </w:r>
      <w:r w:rsidR="00CE5CE8" w:rsidRPr="00CE5CE8">
        <w:t xml:space="preserve"> </w:t>
      </w:r>
      <w:r w:rsidRPr="00CE5CE8">
        <w:t>взаимодействия</w:t>
      </w:r>
      <w:r w:rsidR="00CE5CE8" w:rsidRPr="00CE5CE8">
        <w:t xml:space="preserve"> </w:t>
      </w:r>
      <w:r w:rsidRPr="00CE5CE8">
        <w:t>граждан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фирм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политиками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чиновниками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протяжении</w:t>
      </w:r>
      <w:r w:rsidR="00CE5CE8" w:rsidRPr="00CE5CE8">
        <w:t xml:space="preserve"> </w:t>
      </w:r>
      <w:r w:rsidRPr="00CE5CE8">
        <w:t>всего</w:t>
      </w:r>
      <w:r w:rsidR="00CE5CE8" w:rsidRPr="00CE5CE8">
        <w:t xml:space="preserve"> </w:t>
      </w:r>
      <w:r w:rsidRPr="00CE5CE8">
        <w:t>цикла</w:t>
      </w:r>
      <w:r w:rsidR="00CE5CE8" w:rsidRPr="00CE5CE8">
        <w:t xml:space="preserve"> </w:t>
      </w:r>
      <w:r w:rsidRPr="00CE5CE8">
        <w:t>выработки</w:t>
      </w:r>
      <w:r w:rsidR="00CE5CE8" w:rsidRPr="00CE5CE8">
        <w:t xml:space="preserve"> </w:t>
      </w:r>
      <w:r w:rsidRPr="00CE5CE8">
        <w:t>государственной</w:t>
      </w:r>
      <w:r w:rsidR="00CE5CE8" w:rsidRPr="00CE5CE8">
        <w:t xml:space="preserve"> </w:t>
      </w:r>
      <w:r w:rsidRPr="00CE5CE8">
        <w:t>политики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всех</w:t>
      </w:r>
      <w:r w:rsidR="00CE5CE8" w:rsidRPr="00CE5CE8">
        <w:t xml:space="preserve"> </w:t>
      </w:r>
      <w:r w:rsidRPr="00CE5CE8">
        <w:t>уровнях</w:t>
      </w:r>
      <w:r w:rsidR="00CE5CE8" w:rsidRPr="00CE5CE8">
        <w:t xml:space="preserve"> </w:t>
      </w:r>
      <w:r w:rsidRPr="00CE5CE8">
        <w:t>власти.</w:t>
      </w:r>
      <w:r w:rsidR="00CE5CE8" w:rsidRPr="00CE5CE8">
        <w:t xml:space="preserve"> </w:t>
      </w:r>
      <w:r w:rsidRPr="00CE5CE8">
        <w:t>Реализуется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помощью</w:t>
      </w:r>
      <w:r w:rsidR="00CE5CE8" w:rsidRPr="00CE5CE8">
        <w:t xml:space="preserve"> </w:t>
      </w:r>
      <w:r w:rsidRPr="00CE5CE8">
        <w:t>веб-форумов,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которых</w:t>
      </w:r>
      <w:r w:rsidR="00CE5CE8" w:rsidRPr="00CE5CE8">
        <w:t xml:space="preserve"> </w:t>
      </w:r>
      <w:r w:rsidRPr="00CE5CE8">
        <w:t>обсуждаются</w:t>
      </w:r>
      <w:r w:rsidR="00CE5CE8" w:rsidRPr="00CE5CE8">
        <w:t xml:space="preserve"> </w:t>
      </w:r>
      <w:r w:rsidRPr="00CE5CE8">
        <w:t>проекты</w:t>
      </w:r>
      <w:r w:rsidR="00CE5CE8" w:rsidRPr="00CE5CE8">
        <w:t xml:space="preserve"> </w:t>
      </w:r>
      <w:r w:rsidRPr="00CE5CE8">
        <w:t>нормативных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законодательных</w:t>
      </w:r>
      <w:r w:rsidR="00CE5CE8" w:rsidRPr="00CE5CE8">
        <w:t xml:space="preserve"> </w:t>
      </w:r>
      <w:r w:rsidRPr="00CE5CE8">
        <w:t>актов,</w:t>
      </w:r>
      <w:r w:rsidR="00CE5CE8" w:rsidRPr="00CE5CE8">
        <w:t xml:space="preserve"> </w:t>
      </w:r>
      <w:r w:rsidRPr="00CE5CE8">
        <w:t>аккумулируются</w:t>
      </w:r>
      <w:r w:rsidR="00CE5CE8" w:rsidRPr="00CE5CE8">
        <w:t xml:space="preserve"> </w:t>
      </w:r>
      <w:r w:rsidRPr="00CE5CE8">
        <w:t>предложения.</w:t>
      </w:r>
      <w:r w:rsidR="00CE5CE8" w:rsidRPr="00CE5CE8">
        <w:t xml:space="preserve"> </w:t>
      </w:r>
      <w:r w:rsidRPr="00CE5CE8">
        <w:t>Типичный</w:t>
      </w:r>
      <w:r w:rsidR="00CE5CE8" w:rsidRPr="00CE5CE8">
        <w:t xml:space="preserve"> </w:t>
      </w:r>
      <w:r w:rsidRPr="00CE5CE8">
        <w:t>пример</w:t>
      </w:r>
      <w:r w:rsidR="00CE5CE8" w:rsidRPr="00CE5CE8">
        <w:t xml:space="preserve"> </w:t>
      </w:r>
      <w:r w:rsidRPr="00CE5CE8">
        <w:t>веб-форума</w:t>
      </w:r>
      <w:r w:rsidR="00CE5CE8" w:rsidRPr="00CE5CE8">
        <w:t xml:space="preserve"> </w:t>
      </w:r>
      <w:r w:rsidRPr="00CE5CE8">
        <w:t>организован</w:t>
      </w:r>
      <w:r w:rsidR="00CE5CE8" w:rsidRPr="00CE5CE8">
        <w:t xml:space="preserve"> </w:t>
      </w:r>
      <w:r w:rsidRPr="00CE5CE8">
        <w:t>совсем</w:t>
      </w:r>
      <w:r w:rsidR="00CE5CE8" w:rsidRPr="00CE5CE8">
        <w:t xml:space="preserve"> </w:t>
      </w:r>
      <w:r w:rsidRPr="00CE5CE8">
        <w:t>недавно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Беларуси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вопросам</w:t>
      </w:r>
      <w:r w:rsidR="00CE5CE8" w:rsidRPr="00CE5CE8">
        <w:t xml:space="preserve"> </w:t>
      </w:r>
      <w:r w:rsidRPr="00CE5CE8">
        <w:t>белорусской</w:t>
      </w:r>
      <w:r w:rsidR="00CE5CE8" w:rsidRPr="00CE5CE8">
        <w:t xml:space="preserve"> </w:t>
      </w:r>
      <w:r w:rsidRPr="00CE5CE8">
        <w:t>государственной</w:t>
      </w:r>
      <w:r w:rsidR="00CE5CE8" w:rsidRPr="00CE5CE8">
        <w:t xml:space="preserve"> </w:t>
      </w:r>
      <w:r w:rsidRPr="00CE5CE8">
        <w:t>идеологии.</w:t>
      </w:r>
    </w:p>
    <w:p w:rsidR="00CE5CE8" w:rsidRDefault="00CE5CE8" w:rsidP="00CE5CE8">
      <w:pPr>
        <w:tabs>
          <w:tab w:val="left" w:pos="726"/>
        </w:tabs>
        <w:rPr>
          <w:b/>
          <w:szCs w:val="32"/>
        </w:rPr>
      </w:pPr>
    </w:p>
    <w:p w:rsidR="00CE5CE8" w:rsidRDefault="00CE5CE8" w:rsidP="00CE5CE8">
      <w:pPr>
        <w:pStyle w:val="1"/>
      </w:pPr>
      <w:bookmarkStart w:id="2" w:name="_Toc280381549"/>
      <w:r>
        <w:t xml:space="preserve">3. </w:t>
      </w:r>
      <w:r w:rsidR="00B74AA6" w:rsidRPr="00CE5CE8">
        <w:t>Трудности</w:t>
      </w:r>
      <w:r w:rsidRPr="00CE5CE8">
        <w:t xml:space="preserve"> </w:t>
      </w:r>
      <w:r w:rsidR="00B74AA6" w:rsidRPr="00CE5CE8">
        <w:t>и</w:t>
      </w:r>
      <w:r w:rsidRPr="00CE5CE8">
        <w:t xml:space="preserve"> </w:t>
      </w:r>
      <w:r w:rsidR="00B74AA6" w:rsidRPr="00CE5CE8">
        <w:t>проблемы</w:t>
      </w:r>
      <w:r w:rsidRPr="00CE5CE8">
        <w:t xml:space="preserve"> </w:t>
      </w:r>
      <w:r w:rsidR="00B74AA6" w:rsidRPr="00CE5CE8">
        <w:t>на</w:t>
      </w:r>
      <w:r w:rsidRPr="00CE5CE8">
        <w:t xml:space="preserve"> </w:t>
      </w:r>
      <w:r w:rsidR="00B74AA6" w:rsidRPr="00CE5CE8">
        <w:t>пути</w:t>
      </w:r>
      <w:r w:rsidRPr="00CE5CE8">
        <w:t xml:space="preserve"> </w:t>
      </w:r>
      <w:r w:rsidR="00B74AA6" w:rsidRPr="00CE5CE8">
        <w:t>развития</w:t>
      </w:r>
      <w:r w:rsidRPr="00CE5CE8">
        <w:t xml:space="preserve"> </w:t>
      </w:r>
      <w:r w:rsidR="00B74AA6" w:rsidRPr="00CE5CE8">
        <w:t>электронного</w:t>
      </w:r>
      <w:r w:rsidRPr="00CE5CE8">
        <w:t xml:space="preserve"> </w:t>
      </w:r>
      <w:r w:rsidR="00B74AA6" w:rsidRPr="00CE5CE8">
        <w:t>правительства</w:t>
      </w:r>
      <w:bookmarkEnd w:id="2"/>
    </w:p>
    <w:p w:rsidR="00CE5CE8" w:rsidRPr="00CE5CE8" w:rsidRDefault="00CE5CE8" w:rsidP="00CE5CE8">
      <w:pPr>
        <w:rPr>
          <w:lang w:eastAsia="en-US"/>
        </w:rPr>
      </w:pPr>
    </w:p>
    <w:p w:rsidR="00CE5CE8" w:rsidRPr="00CE5CE8" w:rsidRDefault="00B74AA6" w:rsidP="00CE5CE8">
      <w:pPr>
        <w:tabs>
          <w:tab w:val="left" w:pos="726"/>
        </w:tabs>
        <w:rPr>
          <w:b/>
        </w:rPr>
      </w:pPr>
      <w:r w:rsidRPr="00CE5CE8">
        <w:rPr>
          <w:b/>
        </w:rPr>
        <w:t>Законодательные</w:t>
      </w:r>
      <w:r w:rsidR="00CE5CE8" w:rsidRPr="00CE5CE8">
        <w:rPr>
          <w:b/>
        </w:rPr>
        <w:t xml:space="preserve"> </w:t>
      </w:r>
      <w:r w:rsidRPr="00CE5CE8">
        <w:rPr>
          <w:b/>
        </w:rPr>
        <w:t>и</w:t>
      </w:r>
      <w:r w:rsidR="00CE5CE8" w:rsidRPr="00CE5CE8">
        <w:rPr>
          <w:b/>
        </w:rPr>
        <w:t xml:space="preserve"> </w:t>
      </w:r>
      <w:r w:rsidRPr="00CE5CE8">
        <w:rPr>
          <w:b/>
        </w:rPr>
        <w:t>регуляторные</w:t>
      </w:r>
      <w:r w:rsidR="00CE5CE8" w:rsidRPr="00CE5CE8">
        <w:rPr>
          <w:b/>
        </w:rPr>
        <w:t xml:space="preserve"> </w:t>
      </w:r>
      <w:r w:rsidRPr="00CE5CE8">
        <w:rPr>
          <w:b/>
        </w:rPr>
        <w:t>барьеры</w:t>
      </w:r>
      <w:r w:rsidR="00CE5CE8">
        <w:rPr>
          <w:b/>
        </w:rPr>
        <w:t>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Для</w:t>
      </w:r>
      <w:r w:rsidR="00CE5CE8" w:rsidRPr="00CE5CE8">
        <w:t xml:space="preserve"> </w:t>
      </w:r>
      <w:r w:rsidRPr="00CE5CE8">
        <w:t>того</w:t>
      </w:r>
      <w:r w:rsidR="00CE5CE8" w:rsidRPr="00CE5CE8">
        <w:t xml:space="preserve"> </w:t>
      </w:r>
      <w:r w:rsidRPr="00CE5CE8">
        <w:t>чтобы</w:t>
      </w:r>
      <w:r w:rsidR="00CE5CE8" w:rsidRPr="00CE5CE8">
        <w:t xml:space="preserve"> </w:t>
      </w:r>
      <w:r w:rsidRPr="00CE5CE8">
        <w:t>электронные</w:t>
      </w:r>
      <w:r w:rsidR="00CE5CE8" w:rsidRPr="00CE5CE8">
        <w:t xml:space="preserve"> </w:t>
      </w:r>
      <w:r w:rsidRPr="00CE5CE8">
        <w:t>услуги</w:t>
      </w:r>
      <w:r w:rsidR="00CE5CE8" w:rsidRPr="00CE5CE8">
        <w:t xml:space="preserve"> </w:t>
      </w:r>
      <w:r w:rsidRPr="00CE5CE8">
        <w:t>нашли</w:t>
      </w:r>
      <w:r w:rsidR="00CE5CE8" w:rsidRPr="00CE5CE8">
        <w:t xml:space="preserve"> </w:t>
      </w:r>
      <w:r w:rsidRPr="00CE5CE8">
        <w:t>широкую</w:t>
      </w:r>
      <w:r w:rsidR="00CE5CE8" w:rsidRPr="00CE5CE8">
        <w:t xml:space="preserve"> </w:t>
      </w:r>
      <w:r w:rsidRPr="00CE5CE8">
        <w:t>поддержку,</w:t>
      </w:r>
      <w:r w:rsidR="00CE5CE8" w:rsidRPr="00CE5CE8">
        <w:t xml:space="preserve"> </w:t>
      </w:r>
      <w:r w:rsidRPr="00CE5CE8">
        <w:t>они</w:t>
      </w:r>
      <w:r w:rsidR="00CE5CE8" w:rsidRPr="00CE5CE8">
        <w:t xml:space="preserve"> </w:t>
      </w:r>
      <w:r w:rsidRPr="00CE5CE8">
        <w:t>должны</w:t>
      </w:r>
      <w:r w:rsidR="00CE5CE8" w:rsidRPr="00CE5CE8">
        <w:t xml:space="preserve"> </w:t>
      </w:r>
      <w:r w:rsidRPr="00CE5CE8">
        <w:t>получить</w:t>
      </w:r>
      <w:r w:rsidR="00CE5CE8" w:rsidRPr="00CE5CE8">
        <w:t xml:space="preserve"> </w:t>
      </w:r>
      <w:r w:rsidRPr="00CE5CE8">
        <w:t>такое</w:t>
      </w:r>
      <w:r w:rsidR="00CE5CE8" w:rsidRPr="00CE5CE8">
        <w:t xml:space="preserve"> </w:t>
      </w:r>
      <w:r w:rsidRPr="00CE5CE8">
        <w:t>же</w:t>
      </w:r>
      <w:r w:rsidR="00CE5CE8" w:rsidRPr="00CE5CE8">
        <w:t xml:space="preserve"> </w:t>
      </w:r>
      <w:r w:rsidRPr="00CE5CE8">
        <w:t>признание,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соответствующие</w:t>
      </w:r>
      <w:r w:rsidR="00CE5CE8" w:rsidRPr="00CE5CE8">
        <w:t xml:space="preserve"> </w:t>
      </w:r>
      <w:r w:rsidRPr="00CE5CE8">
        <w:t>им</w:t>
      </w:r>
      <w:r w:rsidR="00CE5CE8">
        <w:t xml:space="preserve"> "</w:t>
      </w:r>
      <w:r w:rsidRPr="00CE5CE8">
        <w:t>бумажные</w:t>
      </w:r>
      <w:r w:rsidR="00CE5CE8">
        <w:t xml:space="preserve">" </w:t>
      </w:r>
      <w:r w:rsidRPr="00CE5CE8">
        <w:t>процедуры.</w:t>
      </w:r>
      <w:r w:rsidR="00CE5CE8" w:rsidRPr="00CE5CE8">
        <w:t xml:space="preserve"> </w:t>
      </w:r>
      <w:r w:rsidRPr="00CE5CE8">
        <w:t>Кроме</w:t>
      </w:r>
      <w:r w:rsidR="00CE5CE8" w:rsidRPr="00CE5CE8">
        <w:t xml:space="preserve"> </w:t>
      </w:r>
      <w:r w:rsidRPr="00CE5CE8">
        <w:t>того,</w:t>
      </w:r>
      <w:r w:rsidR="00CE5CE8" w:rsidRPr="00CE5CE8">
        <w:t xml:space="preserve"> </w:t>
      </w:r>
      <w:r w:rsidRPr="00CE5CE8">
        <w:t>существующие</w:t>
      </w:r>
      <w:r w:rsidR="00CE5CE8" w:rsidRPr="00CE5CE8">
        <w:t xml:space="preserve"> </w:t>
      </w:r>
      <w:r w:rsidRPr="00CE5CE8">
        <w:t>нормы</w:t>
      </w:r>
      <w:r w:rsidR="00CE5CE8" w:rsidRPr="00CE5CE8">
        <w:t xml:space="preserve"> </w:t>
      </w:r>
      <w:r w:rsidRPr="00CE5CE8">
        <w:t>основаны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предпосылке</w:t>
      </w:r>
      <w:r w:rsidR="00CE5CE8" w:rsidRPr="00CE5CE8">
        <w:t xml:space="preserve"> </w:t>
      </w:r>
      <w:r w:rsidRPr="00CE5CE8">
        <w:t>об</w:t>
      </w:r>
      <w:r w:rsidR="00CE5CE8" w:rsidRPr="00CE5CE8">
        <w:t xml:space="preserve"> </w:t>
      </w:r>
      <w:r w:rsidRPr="00CE5CE8">
        <w:t>автономности</w:t>
      </w:r>
      <w:r w:rsidR="00CE5CE8" w:rsidRPr="00CE5CE8">
        <w:t xml:space="preserve"> </w:t>
      </w:r>
      <w:r w:rsidRPr="00CE5CE8">
        <w:t>организаций.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касается,</w:t>
      </w:r>
      <w:r w:rsidR="00CE5CE8" w:rsidRPr="00CE5CE8">
        <w:t xml:space="preserve"> </w:t>
      </w:r>
      <w:r w:rsidRPr="00CE5CE8">
        <w:t>например,</w:t>
      </w:r>
      <w:r w:rsidR="00CE5CE8" w:rsidRPr="00CE5CE8">
        <w:t xml:space="preserve"> </w:t>
      </w:r>
      <w:r w:rsidRPr="00CE5CE8">
        <w:t>принципов</w:t>
      </w:r>
      <w:r w:rsidR="00CE5CE8" w:rsidRPr="00CE5CE8">
        <w:t xml:space="preserve"> </w:t>
      </w:r>
      <w:r w:rsidRPr="00CE5CE8">
        <w:t>управления,</w:t>
      </w:r>
      <w:r w:rsidR="00CE5CE8" w:rsidRPr="00CE5CE8">
        <w:t xml:space="preserve"> </w:t>
      </w:r>
      <w:r w:rsidRPr="00CE5CE8">
        <w:t>пределов</w:t>
      </w:r>
      <w:r w:rsidR="00CE5CE8" w:rsidRPr="00CE5CE8">
        <w:t xml:space="preserve"> </w:t>
      </w:r>
      <w:r w:rsidRPr="00CE5CE8">
        <w:t>прозрачности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ограничений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распространении</w:t>
      </w:r>
      <w:r w:rsidR="00CE5CE8" w:rsidRPr="00CE5CE8">
        <w:t xml:space="preserve"> </w:t>
      </w:r>
      <w:r w:rsidRPr="00CE5CE8">
        <w:t>информации,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препятствует</w:t>
      </w:r>
      <w:r w:rsidR="00CE5CE8" w:rsidRPr="00CE5CE8">
        <w:t xml:space="preserve"> </w:t>
      </w:r>
      <w:r w:rsidRPr="00CE5CE8">
        <w:t>взаимодействию.</w:t>
      </w:r>
      <w:r w:rsidR="00CE5CE8" w:rsidRPr="00CE5CE8">
        <w:t xml:space="preserve"> </w:t>
      </w:r>
      <w:r w:rsidRPr="00CE5CE8">
        <w:t>Необходимо</w:t>
      </w:r>
      <w:r w:rsidR="00CE5CE8" w:rsidRPr="00CE5CE8">
        <w:t xml:space="preserve"> </w:t>
      </w:r>
      <w:r w:rsidRPr="00CE5CE8">
        <w:t>обеспечить</w:t>
      </w:r>
      <w:r w:rsidR="00CE5CE8" w:rsidRPr="00CE5CE8">
        <w:t xml:space="preserve"> </w:t>
      </w:r>
      <w:r w:rsidRPr="00CE5CE8">
        <w:t>конфиденциальность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безопасность,</w:t>
      </w:r>
      <w:r w:rsidR="00CE5CE8" w:rsidRPr="00CE5CE8">
        <w:t xml:space="preserve"> </w:t>
      </w:r>
      <w:r w:rsidRPr="00CE5CE8">
        <w:t>прежде</w:t>
      </w:r>
      <w:r w:rsidR="00CE5CE8" w:rsidRPr="00CE5CE8">
        <w:t xml:space="preserve"> </w:t>
      </w:r>
      <w:r w:rsidRPr="00CE5CE8">
        <w:t>чем</w:t>
      </w:r>
      <w:r w:rsidR="00CE5CE8" w:rsidRPr="00CE5CE8">
        <w:t xml:space="preserve"> </w:t>
      </w:r>
      <w:r w:rsidRPr="00CE5CE8">
        <w:t>услуги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режиме</w:t>
      </w:r>
      <w:r w:rsidR="00CE5CE8" w:rsidRPr="00CE5CE8">
        <w:t xml:space="preserve"> </w:t>
      </w:r>
      <w:r w:rsidRPr="00CE5CE8">
        <w:t>on-line</w:t>
      </w:r>
      <w:r w:rsidR="00CE5CE8" w:rsidRPr="00CE5CE8">
        <w:t xml:space="preserve"> </w:t>
      </w:r>
      <w:r w:rsidRPr="00CE5CE8">
        <w:t>смогут</w:t>
      </w:r>
      <w:r w:rsidR="00CE5CE8" w:rsidRPr="00CE5CE8">
        <w:t xml:space="preserve"> </w:t>
      </w:r>
      <w:r w:rsidRPr="00CE5CE8">
        <w:t>успешно</w:t>
      </w:r>
      <w:r w:rsidR="00CE5CE8" w:rsidRPr="00CE5CE8">
        <w:t xml:space="preserve"> </w:t>
      </w:r>
      <w:r w:rsidRPr="00CE5CE8">
        <w:t>развиваться.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Другая</w:t>
      </w:r>
      <w:r w:rsidR="00CE5CE8" w:rsidRPr="00CE5CE8">
        <w:t xml:space="preserve"> </w:t>
      </w:r>
      <w:r w:rsidRPr="00CE5CE8">
        <w:t>проблема</w:t>
      </w:r>
      <w:r w:rsidR="00CE5CE8" w:rsidRPr="00CE5CE8">
        <w:t xml:space="preserve"> - </w:t>
      </w:r>
      <w:r w:rsidRPr="00CE5CE8">
        <w:t>неоднозначность</w:t>
      </w:r>
      <w:r w:rsidR="00CE5CE8" w:rsidRPr="00CE5CE8">
        <w:t xml:space="preserve"> </w:t>
      </w:r>
      <w:r w:rsidRPr="00CE5CE8">
        <w:t>юридических</w:t>
      </w:r>
      <w:r w:rsidR="00CE5CE8" w:rsidRPr="00CE5CE8">
        <w:t xml:space="preserve"> </w:t>
      </w:r>
      <w:r w:rsidRPr="00CE5CE8">
        <w:t>норм.</w:t>
      </w:r>
      <w:r w:rsidR="00CE5CE8" w:rsidRPr="00CE5CE8">
        <w:t xml:space="preserve"> </w:t>
      </w:r>
      <w:r w:rsidRPr="00CE5CE8">
        <w:t>Действующие</w:t>
      </w:r>
      <w:r w:rsidR="00CE5CE8" w:rsidRPr="00CE5CE8">
        <w:t xml:space="preserve"> </w:t>
      </w:r>
      <w:r w:rsidRPr="00CE5CE8">
        <w:t>структуры</w:t>
      </w:r>
      <w:r w:rsidR="00CE5CE8" w:rsidRPr="00CE5CE8">
        <w:t xml:space="preserve"> </w:t>
      </w:r>
      <w:r w:rsidRPr="00CE5CE8">
        <w:t>должны</w:t>
      </w:r>
      <w:r w:rsidR="00CE5CE8" w:rsidRPr="00CE5CE8">
        <w:t xml:space="preserve"> </w:t>
      </w:r>
      <w:r w:rsidRPr="00CE5CE8">
        <w:t>чётко</w:t>
      </w:r>
      <w:r w:rsidR="00CE5CE8" w:rsidRPr="00CE5CE8">
        <w:t xml:space="preserve"> </w:t>
      </w:r>
      <w:r w:rsidRPr="00CE5CE8">
        <w:t>представлять</w:t>
      </w:r>
      <w:r w:rsidR="00CE5CE8" w:rsidRPr="00CE5CE8">
        <w:t xml:space="preserve"> </w:t>
      </w:r>
      <w:r w:rsidRPr="00CE5CE8">
        <w:t>границы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меру</w:t>
      </w:r>
      <w:r w:rsidR="00CE5CE8" w:rsidRPr="00CE5CE8">
        <w:t xml:space="preserve"> </w:t>
      </w:r>
      <w:r w:rsidRPr="00CE5CE8">
        <w:t>дозволенного,</w:t>
      </w:r>
      <w:r w:rsidR="00CE5CE8" w:rsidRPr="00CE5CE8">
        <w:t xml:space="preserve"> </w:t>
      </w:r>
      <w:r w:rsidRPr="00CE5CE8">
        <w:t>прежде</w:t>
      </w:r>
      <w:r w:rsidR="00CE5CE8" w:rsidRPr="00CE5CE8">
        <w:t xml:space="preserve"> </w:t>
      </w:r>
      <w:r w:rsidRPr="00CE5CE8">
        <w:t>всего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сферах</w:t>
      </w:r>
      <w:r w:rsidR="00CE5CE8" w:rsidRPr="00CE5CE8">
        <w:t xml:space="preserve"> </w:t>
      </w:r>
      <w:r w:rsidRPr="00CE5CE8">
        <w:t>информационной</w:t>
      </w:r>
      <w:r w:rsidR="00CE5CE8" w:rsidRPr="00CE5CE8">
        <w:t xml:space="preserve"> </w:t>
      </w:r>
      <w:r w:rsidRPr="00CE5CE8">
        <w:t>безопасности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технических</w:t>
      </w:r>
      <w:r w:rsidR="00CE5CE8" w:rsidRPr="00CE5CE8">
        <w:t xml:space="preserve"> </w:t>
      </w:r>
      <w:r w:rsidRPr="00CE5CE8">
        <w:t>стандартов.</w:t>
      </w:r>
      <w:r w:rsidR="00CE5CE8" w:rsidRPr="00CE5CE8">
        <w:t xml:space="preserve"> </w:t>
      </w:r>
      <w:r w:rsidRPr="00CE5CE8">
        <w:t>Особого</w:t>
      </w:r>
      <w:r w:rsidR="00CE5CE8" w:rsidRPr="00CE5CE8">
        <w:t xml:space="preserve"> </w:t>
      </w:r>
      <w:r w:rsidRPr="00CE5CE8">
        <w:t>упоминания</w:t>
      </w:r>
      <w:r w:rsidR="00CE5CE8" w:rsidRPr="00CE5CE8">
        <w:t xml:space="preserve"> </w:t>
      </w:r>
      <w:r w:rsidRPr="00CE5CE8">
        <w:t>заслуживают</w:t>
      </w:r>
      <w:r w:rsidR="00CE5CE8" w:rsidRPr="00CE5CE8">
        <w:t xml:space="preserve"> </w:t>
      </w:r>
      <w:r w:rsidRPr="00CE5CE8">
        <w:t>малые</w:t>
      </w:r>
      <w:r w:rsidR="00CE5CE8" w:rsidRPr="00CE5CE8">
        <w:t xml:space="preserve"> </w:t>
      </w:r>
      <w:r w:rsidRPr="00CE5CE8">
        <w:t>структурные</w:t>
      </w:r>
      <w:r w:rsidR="00CE5CE8" w:rsidRPr="00CE5CE8">
        <w:t xml:space="preserve"> </w:t>
      </w:r>
      <w:r w:rsidRPr="00CE5CE8">
        <w:t>подразделения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ограниченными</w:t>
      </w:r>
      <w:r w:rsidR="00CE5CE8" w:rsidRPr="00CE5CE8">
        <w:t xml:space="preserve"> </w:t>
      </w:r>
      <w:r w:rsidRPr="00CE5CE8">
        <w:t>ресурсами,</w:t>
      </w:r>
      <w:r w:rsidR="00CE5CE8" w:rsidRPr="00CE5CE8">
        <w:t xml:space="preserve"> </w:t>
      </w:r>
      <w:r w:rsidRPr="00CE5CE8">
        <w:t>нерациональное</w:t>
      </w:r>
      <w:r w:rsidR="00CE5CE8" w:rsidRPr="00CE5CE8">
        <w:t xml:space="preserve"> </w:t>
      </w:r>
      <w:r w:rsidRPr="00CE5CE8">
        <w:t>использование</w:t>
      </w:r>
      <w:r w:rsidR="00CE5CE8" w:rsidRPr="00CE5CE8">
        <w:t xml:space="preserve"> </w:t>
      </w:r>
      <w:r w:rsidRPr="00CE5CE8">
        <w:t>которых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разработке</w:t>
      </w:r>
      <w:r w:rsidR="00CE5CE8" w:rsidRPr="00CE5CE8">
        <w:t xml:space="preserve"> </w:t>
      </w:r>
      <w:r w:rsidRPr="00CE5CE8">
        <w:t>проекта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электронному</w:t>
      </w:r>
      <w:r w:rsidR="00CE5CE8" w:rsidRPr="00CE5CE8">
        <w:t xml:space="preserve"> </w:t>
      </w:r>
      <w:r w:rsidRPr="00CE5CE8">
        <w:t>правительству</w:t>
      </w:r>
      <w:r w:rsidR="00CE5CE8" w:rsidRPr="00CE5CE8">
        <w:t xml:space="preserve"> </w:t>
      </w:r>
      <w:r w:rsidRPr="00CE5CE8">
        <w:t>вкупе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применением</w:t>
      </w:r>
      <w:r w:rsidR="00CE5CE8" w:rsidRPr="00CE5CE8">
        <w:t xml:space="preserve"> </w:t>
      </w:r>
      <w:r w:rsidRPr="00CE5CE8">
        <w:t>ложных</w:t>
      </w:r>
      <w:r w:rsidR="00CE5CE8" w:rsidRPr="00CE5CE8">
        <w:t xml:space="preserve"> </w:t>
      </w:r>
      <w:r w:rsidRPr="00CE5CE8">
        <w:t>стандартов</w:t>
      </w:r>
      <w:r w:rsidR="00CE5CE8" w:rsidRPr="00CE5CE8">
        <w:t xml:space="preserve"> </w:t>
      </w:r>
      <w:r w:rsidRPr="00CE5CE8">
        <w:t>служит</w:t>
      </w:r>
      <w:r w:rsidR="00CE5CE8" w:rsidRPr="00CE5CE8">
        <w:t xml:space="preserve"> </w:t>
      </w:r>
      <w:r w:rsidRPr="00CE5CE8">
        <w:t>потенциально</w:t>
      </w:r>
      <w:r w:rsidR="00CE5CE8" w:rsidRPr="00CE5CE8">
        <w:t xml:space="preserve"> </w:t>
      </w:r>
      <w:r w:rsidRPr="00CE5CE8">
        <w:t>препятствующим</w:t>
      </w:r>
      <w:r w:rsidR="00CE5CE8" w:rsidRPr="00CE5CE8">
        <w:t xml:space="preserve"> </w:t>
      </w:r>
      <w:r w:rsidRPr="00CE5CE8">
        <w:t>фактором.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Бюджетные</w:t>
      </w:r>
      <w:r w:rsidR="00CE5CE8" w:rsidRPr="00CE5CE8">
        <w:t xml:space="preserve"> </w:t>
      </w:r>
      <w:r w:rsidRPr="00CE5CE8">
        <w:t>нормативы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ограничивать</w:t>
      </w:r>
      <w:r w:rsidR="00CE5CE8" w:rsidRPr="00CE5CE8">
        <w:t xml:space="preserve"> </w:t>
      </w:r>
      <w:r w:rsidRPr="00CE5CE8">
        <w:t>инициативы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электронному</w:t>
      </w:r>
      <w:r w:rsidR="00CE5CE8" w:rsidRPr="00CE5CE8">
        <w:t xml:space="preserve"> </w:t>
      </w:r>
      <w:r w:rsidRPr="00CE5CE8">
        <w:t>правительству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Во</w:t>
      </w:r>
      <w:r w:rsidR="00CE5CE8" w:rsidRPr="00CE5CE8">
        <w:t xml:space="preserve"> </w:t>
      </w:r>
      <w:r w:rsidRPr="00CE5CE8">
        <w:t>многих</w:t>
      </w:r>
      <w:r w:rsidR="00CE5CE8" w:rsidRPr="00CE5CE8">
        <w:t xml:space="preserve"> </w:t>
      </w:r>
      <w:r w:rsidRPr="00CE5CE8">
        <w:t>странах</w:t>
      </w:r>
      <w:r w:rsidR="00CE5CE8" w:rsidRPr="00CE5CE8">
        <w:t xml:space="preserve"> </w:t>
      </w:r>
      <w:r w:rsidRPr="00CE5CE8">
        <w:t>ОЭСР</w:t>
      </w:r>
      <w:r w:rsidR="00CE5CE8" w:rsidRPr="00CE5CE8">
        <w:t xml:space="preserve"> </w:t>
      </w:r>
      <w:r w:rsidRPr="00CE5CE8">
        <w:t>бюджетные</w:t>
      </w:r>
      <w:r w:rsidR="00CE5CE8" w:rsidRPr="00CE5CE8">
        <w:t xml:space="preserve"> </w:t>
      </w:r>
      <w:r w:rsidRPr="00CE5CE8">
        <w:t>проекты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реальности</w:t>
      </w:r>
      <w:r w:rsidR="00CE5CE8" w:rsidRPr="00CE5CE8">
        <w:t xml:space="preserve"> </w:t>
      </w:r>
      <w:r w:rsidRPr="00CE5CE8">
        <w:t>оказываются</w:t>
      </w:r>
      <w:r w:rsidR="00CE5CE8" w:rsidRPr="00CE5CE8">
        <w:t xml:space="preserve"> </w:t>
      </w:r>
      <w:r w:rsidRPr="00CE5CE8">
        <w:t>противодействующими</w:t>
      </w:r>
      <w:r w:rsidR="00CE5CE8" w:rsidRPr="00CE5CE8">
        <w:t xml:space="preserve"> </w:t>
      </w:r>
      <w:r w:rsidRPr="00CE5CE8">
        <w:t>введению</w:t>
      </w:r>
      <w:r w:rsidR="00CE5CE8" w:rsidRPr="00CE5CE8">
        <w:t xml:space="preserve"> </w:t>
      </w:r>
      <w:r w:rsidRPr="00CE5CE8">
        <w:t>эффективного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силу</w:t>
      </w:r>
      <w:r w:rsidR="00CE5CE8" w:rsidRPr="00CE5CE8">
        <w:t xml:space="preserve"> </w:t>
      </w:r>
      <w:r w:rsidRPr="00CE5CE8">
        <w:t>традиционных</w:t>
      </w:r>
      <w:r w:rsidR="00CE5CE8" w:rsidRPr="00CE5CE8">
        <w:t xml:space="preserve"> </w:t>
      </w:r>
      <w:r w:rsidRPr="00CE5CE8">
        <w:t>подходов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финансировании,</w:t>
      </w:r>
      <w:r w:rsidR="00CE5CE8" w:rsidRPr="00CE5CE8">
        <w:t xml:space="preserve"> </w:t>
      </w:r>
      <w:r w:rsidRPr="00CE5CE8">
        <w:t>расходящихся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признанием</w:t>
      </w:r>
      <w:r w:rsidR="00CE5CE8" w:rsidRPr="00CE5CE8">
        <w:t xml:space="preserve"> </w:t>
      </w:r>
      <w:r w:rsidRPr="00CE5CE8">
        <w:t>затрат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ИКТ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качестве</w:t>
      </w:r>
      <w:r w:rsidR="00CE5CE8" w:rsidRPr="00CE5CE8">
        <w:t xml:space="preserve"> </w:t>
      </w:r>
      <w:r w:rsidRPr="00CE5CE8">
        <w:t>инвестиций.</w:t>
      </w:r>
      <w:r w:rsidR="00CE5CE8" w:rsidRPr="00CE5CE8">
        <w:t xml:space="preserve"> </w:t>
      </w:r>
      <w:r w:rsidRPr="00CE5CE8">
        <w:t>Организациям</w:t>
      </w:r>
      <w:r w:rsidR="00CE5CE8" w:rsidRPr="00CE5CE8">
        <w:t xml:space="preserve"> </w:t>
      </w:r>
      <w:r w:rsidRPr="00CE5CE8">
        <w:t>необходимы</w:t>
      </w:r>
      <w:r w:rsidR="00CE5CE8" w:rsidRPr="00CE5CE8">
        <w:t xml:space="preserve"> </w:t>
      </w:r>
      <w:r w:rsidRPr="00CE5CE8">
        <w:t>стимулы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реализации</w:t>
      </w:r>
      <w:r w:rsidR="00CE5CE8" w:rsidRPr="00CE5CE8">
        <w:t xml:space="preserve"> </w:t>
      </w:r>
      <w:r w:rsidRPr="00CE5CE8">
        <w:t>работ</w:t>
      </w:r>
      <w:r w:rsidR="00CE5CE8" w:rsidRPr="00CE5CE8">
        <w:t xml:space="preserve"> </w:t>
      </w:r>
      <w:r w:rsidRPr="00CE5CE8">
        <w:t>межведомственных</w:t>
      </w:r>
      <w:r w:rsidR="00CE5CE8" w:rsidRPr="00CE5CE8">
        <w:t xml:space="preserve"> </w:t>
      </w:r>
      <w:r w:rsidRPr="00CE5CE8">
        <w:t>проектов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механизмы,</w:t>
      </w:r>
      <w:r w:rsidR="00CE5CE8" w:rsidRPr="00CE5CE8">
        <w:t xml:space="preserve"> </w:t>
      </w:r>
      <w:r w:rsidRPr="00CE5CE8">
        <w:t>позволяющие</w:t>
      </w:r>
      <w:r w:rsidR="00CE5CE8" w:rsidRPr="00CE5CE8">
        <w:t xml:space="preserve"> </w:t>
      </w:r>
      <w:r w:rsidRPr="00CE5CE8">
        <w:t>оценивать</w:t>
      </w:r>
      <w:r w:rsidR="00CE5CE8" w:rsidRPr="00CE5CE8">
        <w:t xml:space="preserve"> </w:t>
      </w:r>
      <w:r w:rsidRPr="00CE5CE8">
        <w:t>предполагаемую</w:t>
      </w:r>
      <w:r w:rsidR="00CE5CE8" w:rsidRPr="00CE5CE8">
        <w:t xml:space="preserve"> </w:t>
      </w:r>
      <w:r w:rsidRPr="00CE5CE8">
        <w:t>прибыль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инвестиции.</w:t>
      </w:r>
      <w:r w:rsidR="00CE5CE8" w:rsidRPr="00CE5CE8">
        <w:t xml:space="preserve"> </w:t>
      </w:r>
      <w:r w:rsidRPr="00CE5CE8">
        <w:t>Этого</w:t>
      </w:r>
      <w:r w:rsidR="00CE5CE8" w:rsidRPr="00CE5CE8">
        <w:t xml:space="preserve"> </w:t>
      </w:r>
      <w:r w:rsidRPr="00CE5CE8">
        <w:t>можно</w:t>
      </w:r>
      <w:r w:rsidR="00CE5CE8" w:rsidRPr="00CE5CE8">
        <w:t xml:space="preserve"> </w:t>
      </w:r>
      <w:r w:rsidRPr="00CE5CE8">
        <w:t>достичь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счет</w:t>
      </w:r>
      <w:r w:rsidR="00CE5CE8" w:rsidRPr="00CE5CE8">
        <w:t xml:space="preserve"> </w:t>
      </w:r>
      <w:r w:rsidRPr="00CE5CE8">
        <w:t>полномасштабной</w:t>
      </w:r>
      <w:r w:rsidR="00CE5CE8" w:rsidRPr="00CE5CE8">
        <w:t xml:space="preserve"> </w:t>
      </w:r>
      <w:r w:rsidRPr="00CE5CE8">
        <w:t>государственной</w:t>
      </w:r>
      <w:r w:rsidR="00CE5CE8" w:rsidRPr="00CE5CE8">
        <w:t xml:space="preserve"> </w:t>
      </w:r>
      <w:r w:rsidRPr="00CE5CE8">
        <w:t>оценки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преимуществ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получаемой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результате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функционирования</w:t>
      </w:r>
      <w:r w:rsidR="00CE5CE8" w:rsidRPr="00CE5CE8">
        <w:t xml:space="preserve"> </w:t>
      </w:r>
      <w:r w:rsidRPr="00CE5CE8">
        <w:t>экономии.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Финансирование</w:t>
      </w:r>
      <w:r w:rsidR="00CE5CE8" w:rsidRPr="00CE5CE8">
        <w:t xml:space="preserve"> </w:t>
      </w:r>
      <w:r w:rsidRPr="00CE5CE8">
        <w:t>бесперебойных</w:t>
      </w:r>
      <w:r w:rsidR="00CE5CE8" w:rsidRPr="00CE5CE8">
        <w:t xml:space="preserve"> </w:t>
      </w:r>
      <w:r w:rsidRPr="00CE5CE8">
        <w:t>правительственных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общей</w:t>
      </w:r>
      <w:r w:rsidR="00CE5CE8" w:rsidRPr="00CE5CE8">
        <w:t xml:space="preserve"> </w:t>
      </w:r>
      <w:r w:rsidRPr="00CE5CE8">
        <w:t>инфраструктуры,</w:t>
      </w:r>
      <w:r w:rsidR="00CE5CE8" w:rsidRPr="00CE5CE8">
        <w:t xml:space="preserve"> </w:t>
      </w:r>
      <w:r w:rsidRPr="00CE5CE8">
        <w:t>предполагает</w:t>
      </w:r>
      <w:r w:rsidR="00CE5CE8" w:rsidRPr="00CE5CE8">
        <w:t xml:space="preserve"> </w:t>
      </w:r>
      <w:r w:rsidRPr="00CE5CE8">
        <w:t>такое</w:t>
      </w:r>
      <w:r w:rsidR="00CE5CE8" w:rsidRPr="00CE5CE8">
        <w:t xml:space="preserve"> </w:t>
      </w:r>
      <w:r w:rsidRPr="00CE5CE8">
        <w:t>бюджетное</w:t>
      </w:r>
      <w:r w:rsidR="00CE5CE8" w:rsidRPr="00CE5CE8">
        <w:t xml:space="preserve"> </w:t>
      </w:r>
      <w:r w:rsidRPr="00CE5CE8">
        <w:t>регулирование,</w:t>
      </w:r>
      <w:r w:rsidR="00CE5CE8" w:rsidRPr="00CE5CE8">
        <w:t xml:space="preserve"> </w:t>
      </w:r>
      <w:r w:rsidRPr="00CE5CE8">
        <w:t>которое</w:t>
      </w:r>
      <w:r w:rsidR="00CE5CE8" w:rsidRPr="00CE5CE8">
        <w:t xml:space="preserve"> </w:t>
      </w:r>
      <w:r w:rsidRPr="00CE5CE8">
        <w:t>способствует</w:t>
      </w:r>
      <w:r w:rsidR="00CE5CE8" w:rsidRPr="00CE5CE8">
        <w:t xml:space="preserve"> </w:t>
      </w:r>
      <w:r w:rsidRPr="00CE5CE8">
        <w:t>созданию</w:t>
      </w:r>
      <w:r w:rsidR="00CE5CE8" w:rsidRPr="00CE5CE8">
        <w:t xml:space="preserve"> </w:t>
      </w:r>
      <w:r w:rsidRPr="00CE5CE8">
        <w:t>механизмов</w:t>
      </w:r>
      <w:r w:rsidR="00CE5CE8" w:rsidRPr="00CE5CE8">
        <w:t xml:space="preserve"> </w:t>
      </w:r>
      <w:r w:rsidRPr="00CE5CE8">
        <w:t>совместного</w:t>
      </w:r>
      <w:r w:rsidR="00CE5CE8" w:rsidRPr="00CE5CE8">
        <w:t xml:space="preserve"> </w:t>
      </w:r>
      <w:r w:rsidRPr="00CE5CE8">
        <w:t>финансирования,</w:t>
      </w:r>
      <w:r w:rsidR="00CE5CE8" w:rsidRPr="00CE5CE8">
        <w:t xml:space="preserve"> </w:t>
      </w:r>
      <w:r w:rsidRPr="00CE5CE8">
        <w:t>таких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скоординированные</w:t>
      </w:r>
      <w:r w:rsidR="00CE5CE8" w:rsidRPr="00CE5CE8">
        <w:t xml:space="preserve"> </w:t>
      </w:r>
      <w:r w:rsidRPr="00CE5CE8">
        <w:t>финансовые</w:t>
      </w:r>
      <w:r w:rsidR="00CE5CE8" w:rsidRPr="00CE5CE8">
        <w:t xml:space="preserve"> </w:t>
      </w:r>
      <w:r w:rsidRPr="00CE5CE8">
        <w:t>предложения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новых</w:t>
      </w:r>
      <w:r w:rsidR="00CE5CE8" w:rsidRPr="00CE5CE8">
        <w:t xml:space="preserve"> </w:t>
      </w:r>
      <w:r w:rsidRPr="00CE5CE8">
        <w:t>фондов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слияние</w:t>
      </w:r>
      <w:r w:rsidR="00CE5CE8" w:rsidRPr="00CE5CE8">
        <w:t xml:space="preserve"> </w:t>
      </w:r>
      <w:r w:rsidRPr="00CE5CE8">
        <w:t>фондов.</w:t>
      </w:r>
      <w:r w:rsidR="00CE5CE8" w:rsidRPr="00CE5CE8">
        <w:t xml:space="preserve"> </w:t>
      </w:r>
      <w:r w:rsidRPr="00CE5CE8">
        <w:t>Кроме</w:t>
      </w:r>
      <w:r w:rsidR="00CE5CE8" w:rsidRPr="00CE5CE8">
        <w:t xml:space="preserve"> </w:t>
      </w:r>
      <w:r w:rsidRPr="00CE5CE8">
        <w:t>того,</w:t>
      </w:r>
      <w:r w:rsidR="00CE5CE8" w:rsidRPr="00CE5CE8">
        <w:t xml:space="preserve"> </w:t>
      </w:r>
      <w:r w:rsidRPr="00CE5CE8">
        <w:t>затраты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ИКТ</w:t>
      </w:r>
      <w:r w:rsidR="00CE5CE8" w:rsidRPr="00CE5CE8">
        <w:t xml:space="preserve"> </w:t>
      </w:r>
      <w:r w:rsidRPr="00CE5CE8">
        <w:t>должны</w:t>
      </w:r>
      <w:r w:rsidR="00CE5CE8" w:rsidRPr="00CE5CE8">
        <w:t xml:space="preserve"> </w:t>
      </w:r>
      <w:r w:rsidRPr="00CE5CE8">
        <w:t>рассматриваться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качестве</w:t>
      </w:r>
      <w:r w:rsidR="00CE5CE8" w:rsidRPr="00CE5CE8">
        <w:t xml:space="preserve"> </w:t>
      </w:r>
      <w:r w:rsidRPr="00CE5CE8">
        <w:t>инвестиций,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учетом</w:t>
      </w:r>
      <w:r w:rsidR="00CE5CE8" w:rsidRPr="00CE5CE8">
        <w:t xml:space="preserve"> </w:t>
      </w:r>
      <w:r w:rsidRPr="00CE5CE8">
        <w:t>будущей</w:t>
      </w:r>
      <w:r w:rsidR="00CE5CE8" w:rsidRPr="00CE5CE8">
        <w:t xml:space="preserve"> </w:t>
      </w:r>
      <w:r w:rsidRPr="00CE5CE8">
        <w:t>прибыли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определенных</w:t>
      </w:r>
      <w:r w:rsidR="00CE5CE8" w:rsidRPr="00CE5CE8">
        <w:t xml:space="preserve"> </w:t>
      </w:r>
      <w:r w:rsidRPr="00CE5CE8">
        <w:t>гарантий</w:t>
      </w:r>
      <w:r w:rsidR="00CE5CE8" w:rsidRPr="00CE5CE8">
        <w:t xml:space="preserve"> </w:t>
      </w:r>
      <w:r w:rsidRPr="00CE5CE8">
        <w:t>будущего</w:t>
      </w:r>
      <w:r w:rsidR="00CE5CE8" w:rsidRPr="00CE5CE8">
        <w:t xml:space="preserve"> </w:t>
      </w:r>
      <w:r w:rsidRPr="00CE5CE8">
        <w:t>финансирования.</w:t>
      </w:r>
      <w:r w:rsidR="00CE5CE8" w:rsidRPr="00CE5CE8">
        <w:t xml:space="preserve"> </w:t>
      </w:r>
      <w:r w:rsidRPr="00CE5CE8">
        <w:t>Вложения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ИКТ,</w:t>
      </w:r>
      <w:r w:rsidR="00CE5CE8" w:rsidRPr="00CE5CE8">
        <w:t xml:space="preserve"> </w:t>
      </w:r>
      <w:r w:rsidRPr="00CE5CE8">
        <w:t>таким</w:t>
      </w:r>
      <w:r w:rsidR="00CE5CE8" w:rsidRPr="00CE5CE8">
        <w:t xml:space="preserve"> </w:t>
      </w:r>
      <w:r w:rsidRPr="00CE5CE8">
        <w:t>образом,</w:t>
      </w:r>
      <w:r w:rsidR="00CE5CE8" w:rsidRPr="00CE5CE8">
        <w:t xml:space="preserve"> </w:t>
      </w:r>
      <w:r w:rsidRPr="00CE5CE8">
        <w:t>будут</w:t>
      </w:r>
      <w:r w:rsidR="00CE5CE8" w:rsidRPr="00CE5CE8">
        <w:t xml:space="preserve"> </w:t>
      </w:r>
      <w:r w:rsidRPr="00CE5CE8">
        <w:t>осуществляться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акцентом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выработку</w:t>
      </w:r>
      <w:r w:rsidR="00CE5CE8" w:rsidRPr="00CE5CE8">
        <w:t xml:space="preserve"> </w:t>
      </w:r>
      <w:r w:rsidRPr="00CE5CE8">
        <w:t>экономически</w:t>
      </w:r>
      <w:r w:rsidR="00CE5CE8" w:rsidRPr="00CE5CE8">
        <w:t xml:space="preserve"> </w:t>
      </w:r>
      <w:r w:rsidRPr="00CE5CE8">
        <w:t>эффективных</w:t>
      </w:r>
      <w:r w:rsidR="00CE5CE8" w:rsidRPr="00CE5CE8">
        <w:t xml:space="preserve"> </w:t>
      </w:r>
      <w:r w:rsidRPr="00CE5CE8">
        <w:t>решений.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Решения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электронному</w:t>
      </w:r>
      <w:r w:rsidR="00CE5CE8" w:rsidRPr="00CE5CE8">
        <w:t xml:space="preserve"> </w:t>
      </w:r>
      <w:r w:rsidRPr="00CE5CE8">
        <w:t>правительству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отвечать</w:t>
      </w:r>
      <w:r w:rsidR="00CE5CE8" w:rsidRPr="00CE5CE8">
        <w:t xml:space="preserve"> </w:t>
      </w:r>
      <w:r w:rsidRPr="00CE5CE8">
        <w:t>темпам</w:t>
      </w:r>
      <w:r w:rsidR="00CE5CE8" w:rsidRPr="00CE5CE8">
        <w:t xml:space="preserve"> </w:t>
      </w:r>
      <w:r w:rsidRPr="00CE5CE8">
        <w:t>научно-технологического</w:t>
      </w:r>
      <w:r w:rsidR="00CE5CE8" w:rsidRPr="00CE5CE8">
        <w:t xml:space="preserve"> </w:t>
      </w:r>
      <w:r w:rsidRPr="00CE5CE8">
        <w:t>прогресса</w:t>
      </w:r>
      <w:r w:rsidR="00CE5CE8">
        <w:t>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Органы</w:t>
      </w:r>
      <w:r w:rsidR="00CE5CE8" w:rsidRPr="00CE5CE8">
        <w:t xml:space="preserve"> </w:t>
      </w:r>
      <w:r w:rsidRPr="00CE5CE8">
        <w:t>управления</w:t>
      </w:r>
      <w:r w:rsidR="00CE5CE8" w:rsidRPr="00CE5CE8">
        <w:t xml:space="preserve"> </w:t>
      </w:r>
      <w:r w:rsidRPr="00CE5CE8">
        <w:t>сталкиваются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проблемой</w:t>
      </w:r>
      <w:r w:rsidR="00CE5CE8" w:rsidRPr="00CE5CE8">
        <w:t xml:space="preserve"> </w:t>
      </w:r>
      <w:r w:rsidRPr="00CE5CE8">
        <w:t>стимулирования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правительства,</w:t>
      </w:r>
      <w:r w:rsidR="00CE5CE8" w:rsidRPr="00CE5CE8">
        <w:t xml:space="preserve"> </w:t>
      </w:r>
      <w:r w:rsidRPr="00CE5CE8">
        <w:t>хотя</w:t>
      </w:r>
      <w:r w:rsidR="00CE5CE8" w:rsidRPr="00CE5CE8">
        <w:t xml:space="preserve"> </w:t>
      </w:r>
      <w:r w:rsidRPr="00CE5CE8">
        <w:t>до</w:t>
      </w:r>
      <w:r w:rsidR="00CE5CE8" w:rsidRPr="00CE5CE8">
        <w:t xml:space="preserve"> </w:t>
      </w:r>
      <w:r w:rsidRPr="00CE5CE8">
        <w:t>сих</w:t>
      </w:r>
      <w:r w:rsidR="00CE5CE8" w:rsidRPr="00CE5CE8">
        <w:t xml:space="preserve"> </w:t>
      </w:r>
      <w:r w:rsidRPr="00CE5CE8">
        <w:t>пор</w:t>
      </w:r>
      <w:r w:rsidR="00CE5CE8" w:rsidRPr="00CE5CE8">
        <w:t xml:space="preserve"> </w:t>
      </w:r>
      <w:r w:rsidRPr="00CE5CE8">
        <w:t>всё</w:t>
      </w:r>
      <w:r w:rsidR="00CE5CE8" w:rsidRPr="00CE5CE8">
        <w:t xml:space="preserve"> </w:t>
      </w:r>
      <w:r w:rsidRPr="00CE5CE8">
        <w:t>ещё</w:t>
      </w:r>
      <w:r w:rsidR="00CE5CE8" w:rsidRPr="00CE5CE8">
        <w:t xml:space="preserve"> </w:t>
      </w:r>
      <w:r w:rsidRPr="00CE5CE8">
        <w:t>существует</w:t>
      </w:r>
      <w:r w:rsidR="00CE5CE8" w:rsidRPr="00CE5CE8">
        <w:t xml:space="preserve"> </w:t>
      </w:r>
      <w:r w:rsidRPr="00CE5CE8">
        <w:t>значительная</w:t>
      </w:r>
      <w:r w:rsidR="00CE5CE8" w:rsidRPr="00CE5CE8">
        <w:t xml:space="preserve"> </w:t>
      </w:r>
      <w:r w:rsidRPr="00CE5CE8">
        <w:t>неопределенность,</w:t>
      </w:r>
      <w:r w:rsidR="00CE5CE8" w:rsidRPr="00CE5CE8">
        <w:t xml:space="preserve"> </w:t>
      </w:r>
      <w:r w:rsidRPr="00CE5CE8">
        <w:t>касающаяся</w:t>
      </w:r>
      <w:r w:rsidR="00CE5CE8" w:rsidRPr="00CE5CE8">
        <w:t xml:space="preserve"> </w:t>
      </w:r>
      <w:r w:rsidRPr="00CE5CE8">
        <w:t>научно-технологических</w:t>
      </w:r>
      <w:r w:rsidR="00CE5CE8" w:rsidRPr="00CE5CE8">
        <w:t xml:space="preserve"> </w:t>
      </w:r>
      <w:r w:rsidRPr="00CE5CE8">
        <w:t>подвижек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негативных</w:t>
      </w:r>
      <w:r w:rsidR="00CE5CE8" w:rsidRPr="00CE5CE8">
        <w:t xml:space="preserve"> </w:t>
      </w:r>
      <w:r w:rsidRPr="00CE5CE8">
        <w:t>последствий</w:t>
      </w:r>
      <w:r w:rsidR="00CE5CE8">
        <w:t xml:space="preserve"> (</w:t>
      </w:r>
      <w:r w:rsidRPr="00CE5CE8">
        <w:t>например,</w:t>
      </w:r>
      <w:r w:rsidR="00CE5CE8" w:rsidRPr="00CE5CE8">
        <w:t xml:space="preserve"> </w:t>
      </w:r>
      <w:r w:rsidRPr="00CE5CE8">
        <w:t>уязвимость</w:t>
      </w:r>
      <w:r w:rsidR="00CE5CE8" w:rsidRPr="00CE5CE8">
        <w:t xml:space="preserve"> </w:t>
      </w:r>
      <w:r w:rsidRPr="00CE5CE8">
        <w:t>систем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незаконные</w:t>
      </w:r>
      <w:r w:rsidR="00CE5CE8" w:rsidRPr="00CE5CE8">
        <w:t xml:space="preserve"> </w:t>
      </w:r>
      <w:r w:rsidRPr="00CE5CE8">
        <w:t>виды</w:t>
      </w:r>
      <w:r w:rsidR="00CE5CE8" w:rsidRPr="00CE5CE8">
        <w:t xml:space="preserve"> </w:t>
      </w:r>
      <w:r w:rsidRPr="00CE5CE8">
        <w:t>деятельности</w:t>
      </w:r>
      <w:r w:rsidR="00CE5CE8" w:rsidRPr="00CE5CE8">
        <w:t xml:space="preserve">). </w:t>
      </w:r>
      <w:r w:rsidRPr="00CE5CE8">
        <w:t>Технологические</w:t>
      </w:r>
      <w:r w:rsidR="00CE5CE8" w:rsidRPr="00CE5CE8">
        <w:t xml:space="preserve"> </w:t>
      </w:r>
      <w:r w:rsidRPr="00CE5CE8">
        <w:t>разработки</w:t>
      </w:r>
      <w:r w:rsidR="00CE5CE8" w:rsidRPr="00CE5CE8">
        <w:t xml:space="preserve"> </w:t>
      </w:r>
      <w:r w:rsidRPr="00CE5CE8">
        <w:t>прогрессируют</w:t>
      </w:r>
      <w:r w:rsidR="00CE5CE8" w:rsidRPr="00CE5CE8">
        <w:t xml:space="preserve"> </w:t>
      </w:r>
      <w:r w:rsidRPr="00CE5CE8">
        <w:t>очень</w:t>
      </w:r>
      <w:r w:rsidR="00CE5CE8" w:rsidRPr="00CE5CE8">
        <w:t xml:space="preserve"> </w:t>
      </w:r>
      <w:r w:rsidRPr="00CE5CE8">
        <w:t>быстро,</w:t>
      </w:r>
      <w:r w:rsidR="00CE5CE8" w:rsidRPr="00CE5CE8">
        <w:t xml:space="preserve"> </w:t>
      </w:r>
      <w:r w:rsidRPr="00CE5CE8">
        <w:t>поэтому</w:t>
      </w:r>
      <w:r w:rsidR="00CE5CE8" w:rsidRPr="00CE5CE8">
        <w:t xml:space="preserve"> </w:t>
      </w:r>
      <w:r w:rsidRPr="00CE5CE8">
        <w:t>трудно</w:t>
      </w:r>
      <w:r w:rsidR="00CE5CE8" w:rsidRPr="00CE5CE8">
        <w:t xml:space="preserve"> </w:t>
      </w:r>
      <w:r w:rsidRPr="00CE5CE8">
        <w:t>точно</w:t>
      </w:r>
      <w:r w:rsidR="00CE5CE8" w:rsidRPr="00CE5CE8">
        <w:t xml:space="preserve"> </w:t>
      </w:r>
      <w:r w:rsidRPr="00CE5CE8">
        <w:t>спрогнозировать</w:t>
      </w:r>
      <w:r w:rsidR="00CE5CE8" w:rsidRPr="00CE5CE8">
        <w:t xml:space="preserve"> </w:t>
      </w:r>
      <w:r w:rsidRPr="00CE5CE8">
        <w:t>будущие</w:t>
      </w:r>
      <w:r w:rsidR="00CE5CE8" w:rsidRPr="00CE5CE8">
        <w:t xml:space="preserve"> </w:t>
      </w:r>
      <w:r w:rsidRPr="00CE5CE8">
        <w:t>последствия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деталях.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Обширный</w:t>
      </w:r>
      <w:r w:rsidR="00CE5CE8" w:rsidRPr="00CE5CE8">
        <w:t xml:space="preserve"> </w:t>
      </w:r>
      <w:r w:rsidRPr="00CE5CE8">
        <w:t>ряд</w:t>
      </w:r>
      <w:r w:rsidR="00CE5CE8" w:rsidRPr="00CE5CE8">
        <w:t xml:space="preserve"> </w:t>
      </w:r>
      <w:r w:rsidRPr="00CE5CE8">
        <w:t>подходов,</w:t>
      </w:r>
      <w:r w:rsidR="00CE5CE8" w:rsidRPr="00CE5CE8">
        <w:t xml:space="preserve"> </w:t>
      </w:r>
      <w:r w:rsidRPr="00CE5CE8">
        <w:t>обеспечивающих</w:t>
      </w:r>
      <w:r w:rsidR="00CE5CE8" w:rsidRPr="00CE5CE8">
        <w:t xml:space="preserve"> </w:t>
      </w:r>
      <w:r w:rsidRPr="00CE5CE8">
        <w:t>жизнеспособность</w:t>
      </w:r>
      <w:r w:rsidR="00CE5CE8" w:rsidRPr="00CE5CE8">
        <w:t xml:space="preserve"> </w:t>
      </w:r>
      <w:r w:rsidRPr="00CE5CE8">
        <w:t>новых</w:t>
      </w:r>
      <w:r w:rsidR="00CE5CE8" w:rsidRPr="00CE5CE8">
        <w:t xml:space="preserve"> </w:t>
      </w:r>
      <w:r w:rsidRPr="00CE5CE8">
        <w:t>технологий,</w:t>
      </w:r>
      <w:r w:rsidR="00CE5CE8" w:rsidRPr="00CE5CE8">
        <w:t xml:space="preserve"> </w:t>
      </w:r>
      <w:r w:rsidRPr="00CE5CE8">
        <w:t>включает</w:t>
      </w:r>
      <w:r w:rsidR="00CE5CE8" w:rsidRPr="00CE5CE8">
        <w:t xml:space="preserve">: </w:t>
      </w:r>
      <w:r w:rsidRPr="00CE5CE8">
        <w:t>нейтральные</w:t>
      </w:r>
      <w:r w:rsidR="00CE5CE8" w:rsidRPr="00CE5CE8">
        <w:t xml:space="preserve"> </w:t>
      </w:r>
      <w:r w:rsidRPr="00CE5CE8">
        <w:t>законодательство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нормы,</w:t>
      </w:r>
      <w:r w:rsidR="00CE5CE8" w:rsidRPr="00CE5CE8">
        <w:t xml:space="preserve"> </w:t>
      </w:r>
      <w:r w:rsidRPr="00CE5CE8">
        <w:t>регулирующие</w:t>
      </w:r>
      <w:r w:rsidR="00CE5CE8" w:rsidRPr="00CE5CE8">
        <w:t xml:space="preserve"> </w:t>
      </w:r>
      <w:r w:rsidRPr="00CE5CE8">
        <w:t>сферу</w:t>
      </w:r>
      <w:r w:rsidR="00CE5CE8" w:rsidRPr="00CE5CE8">
        <w:t xml:space="preserve"> </w:t>
      </w:r>
      <w:r w:rsidRPr="00CE5CE8">
        <w:t>технологий</w:t>
      </w:r>
      <w:r w:rsidR="00CE5CE8" w:rsidRPr="00CE5CE8">
        <w:t xml:space="preserve">; </w:t>
      </w:r>
      <w:r w:rsidRPr="00CE5CE8">
        <w:t>гибкость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пределах</w:t>
      </w:r>
      <w:r w:rsidR="00CE5CE8" w:rsidRPr="00CE5CE8">
        <w:t xml:space="preserve"> </w:t>
      </w:r>
      <w:r w:rsidRPr="00CE5CE8">
        <w:t>широких</w:t>
      </w:r>
      <w:r w:rsidR="00CE5CE8" w:rsidRPr="00CE5CE8">
        <w:t xml:space="preserve"> </w:t>
      </w:r>
      <w:r w:rsidRPr="00CE5CE8">
        <w:t>регуляторных</w:t>
      </w:r>
      <w:r w:rsidR="00CE5CE8" w:rsidRPr="00CE5CE8">
        <w:t xml:space="preserve"> </w:t>
      </w:r>
      <w:r w:rsidRPr="00CE5CE8">
        <w:t>нормативов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адаптацию</w:t>
      </w:r>
      <w:r w:rsidR="00CE5CE8" w:rsidRPr="00CE5CE8">
        <w:t xml:space="preserve"> </w:t>
      </w:r>
      <w:r w:rsidRPr="00CE5CE8">
        <w:t>действующих</w:t>
      </w:r>
      <w:r w:rsidR="00CE5CE8" w:rsidRPr="00CE5CE8">
        <w:t xml:space="preserve"> </w:t>
      </w:r>
      <w:r w:rsidRPr="00CE5CE8">
        <w:t>законов</w:t>
      </w:r>
      <w:r w:rsidR="00CE5CE8" w:rsidRPr="00CE5CE8">
        <w:t xml:space="preserve"> </w:t>
      </w:r>
      <w:r w:rsidRPr="00CE5CE8">
        <w:t>к</w:t>
      </w:r>
      <w:r w:rsidR="00CE5CE8">
        <w:t xml:space="preserve"> "</w:t>
      </w:r>
      <w:r w:rsidRPr="00CE5CE8">
        <w:t>цифровому</w:t>
      </w:r>
      <w:r w:rsidR="00CE5CE8" w:rsidRPr="00CE5CE8">
        <w:t xml:space="preserve"> </w:t>
      </w:r>
      <w:r w:rsidRPr="00CE5CE8">
        <w:t>миру</w:t>
      </w:r>
      <w:r w:rsidR="00CE5CE8">
        <w:t>"</w:t>
      </w:r>
      <w:r w:rsidR="00CE5CE8" w:rsidRPr="00CE5CE8">
        <w:t xml:space="preserve">; </w:t>
      </w:r>
      <w:r w:rsidRPr="00CE5CE8">
        <w:t>первоочередное</w:t>
      </w:r>
      <w:r w:rsidR="00CE5CE8" w:rsidRPr="00CE5CE8">
        <w:t xml:space="preserve"> </w:t>
      </w:r>
      <w:r w:rsidRPr="00CE5CE8">
        <w:t>внимание</w:t>
      </w:r>
      <w:r w:rsidR="00CE5CE8" w:rsidRPr="00CE5CE8">
        <w:t xml:space="preserve"> </w:t>
      </w:r>
      <w:r w:rsidRPr="00CE5CE8">
        <w:t>рабочим</w:t>
      </w:r>
      <w:r w:rsidR="00CE5CE8" w:rsidRPr="00CE5CE8">
        <w:t xml:space="preserve"> </w:t>
      </w:r>
      <w:r w:rsidRPr="00CE5CE8">
        <w:t>характеристикам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внедрении</w:t>
      </w:r>
      <w:r w:rsidR="00CE5CE8" w:rsidRPr="00CE5CE8">
        <w:t xml:space="preserve"> </w:t>
      </w:r>
      <w:r w:rsidRPr="00CE5CE8">
        <w:t>новых</w:t>
      </w:r>
      <w:r w:rsidR="00CE5CE8" w:rsidRPr="00CE5CE8">
        <w:t xml:space="preserve"> </w:t>
      </w:r>
      <w:r w:rsidRPr="00CE5CE8">
        <w:t>технологий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сравнении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техническими</w:t>
      </w:r>
      <w:r w:rsidR="00CE5CE8" w:rsidRPr="00CE5CE8">
        <w:t xml:space="preserve"> </w:t>
      </w:r>
      <w:r w:rsidRPr="00CE5CE8">
        <w:t>спецификациями</w:t>
      </w:r>
      <w:r w:rsidR="00CE5CE8" w:rsidRPr="00CE5CE8">
        <w:t xml:space="preserve">; </w:t>
      </w:r>
      <w:r w:rsidRPr="00CE5CE8">
        <w:t>усиленное</w:t>
      </w:r>
      <w:r w:rsidR="00CE5CE8" w:rsidRPr="00CE5CE8">
        <w:t xml:space="preserve"> </w:t>
      </w:r>
      <w:r w:rsidRPr="00CE5CE8">
        <w:t>внимание</w:t>
      </w:r>
      <w:r w:rsidR="00CE5CE8" w:rsidRPr="00CE5CE8">
        <w:t xml:space="preserve"> </w:t>
      </w:r>
      <w:r w:rsidRPr="00CE5CE8">
        <w:t>международному</w:t>
      </w:r>
      <w:r w:rsidR="00CE5CE8" w:rsidRPr="00CE5CE8">
        <w:t xml:space="preserve"> </w:t>
      </w:r>
      <w:r w:rsidRPr="00CE5CE8">
        <w:t>сотрудничеству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целью</w:t>
      </w:r>
      <w:r w:rsidR="00CE5CE8" w:rsidRPr="00CE5CE8">
        <w:t xml:space="preserve"> </w:t>
      </w:r>
      <w:r w:rsidRPr="00CE5CE8">
        <w:t>гармонизации</w:t>
      </w:r>
      <w:r w:rsidR="00CE5CE8" w:rsidRPr="00CE5CE8">
        <w:t xml:space="preserve"> </w:t>
      </w:r>
      <w:r w:rsidRPr="00CE5CE8">
        <w:t>подходов,</w:t>
      </w:r>
      <w:r w:rsidR="00CE5CE8" w:rsidRPr="00CE5CE8">
        <w:t xml:space="preserve"> </w:t>
      </w:r>
      <w:r w:rsidRPr="00CE5CE8">
        <w:t>относящихся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транснациональным</w:t>
      </w:r>
      <w:r w:rsidR="00CE5CE8" w:rsidRPr="00CE5CE8">
        <w:t xml:space="preserve"> </w:t>
      </w:r>
      <w:r w:rsidRPr="00CE5CE8">
        <w:t>проблемам.</w:t>
      </w:r>
    </w:p>
    <w:p w:rsidR="00CE5CE8" w:rsidRPr="00CE5CE8" w:rsidRDefault="00B74AA6" w:rsidP="00CE5CE8">
      <w:pPr>
        <w:tabs>
          <w:tab w:val="left" w:pos="726"/>
        </w:tabs>
      </w:pPr>
      <w:r w:rsidRPr="00CE5CE8">
        <w:rPr>
          <w:b/>
        </w:rPr>
        <w:t>Цифровое</w:t>
      </w:r>
      <w:r w:rsidR="00CE5CE8" w:rsidRPr="00CE5CE8">
        <w:rPr>
          <w:b/>
        </w:rPr>
        <w:t xml:space="preserve"> </w:t>
      </w:r>
      <w:r w:rsidRPr="00CE5CE8">
        <w:rPr>
          <w:b/>
        </w:rPr>
        <w:t>неравенство</w:t>
      </w:r>
      <w:r w:rsidR="00CE5CE8" w:rsidRPr="00CE5CE8">
        <w:t xml:space="preserve"> - </w:t>
      </w:r>
      <w:r w:rsidRPr="00CE5CE8">
        <w:t>тормоз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использования</w:t>
      </w:r>
      <w:r w:rsidR="00CE5CE8" w:rsidRPr="00CE5CE8">
        <w:t xml:space="preserve"> </w:t>
      </w:r>
      <w:r w:rsidRPr="00CE5CE8">
        <w:t>преимуществ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правительства.</w:t>
      </w:r>
      <w:r w:rsidR="00CE5CE8" w:rsidRPr="00CE5CE8">
        <w:t xml:space="preserve"> </w:t>
      </w:r>
      <w:r w:rsidRPr="00CE5CE8">
        <w:t>Доступ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режиме</w:t>
      </w:r>
      <w:r w:rsidR="00CE5CE8" w:rsidRPr="00CE5CE8">
        <w:t xml:space="preserve"> </w:t>
      </w:r>
      <w:r w:rsidRPr="00CE5CE8">
        <w:t>on-line</w:t>
      </w:r>
      <w:r w:rsidR="00CE5CE8" w:rsidRPr="00CE5CE8">
        <w:t xml:space="preserve"> </w:t>
      </w:r>
      <w:r w:rsidRPr="00CE5CE8">
        <w:t>имеет</w:t>
      </w:r>
      <w:r w:rsidR="00CE5CE8" w:rsidRPr="00CE5CE8">
        <w:t xml:space="preserve"> </w:t>
      </w:r>
      <w:r w:rsidRPr="00CE5CE8">
        <w:t>преимущества,</w:t>
      </w:r>
      <w:r w:rsidR="00CE5CE8" w:rsidRPr="00CE5CE8">
        <w:t xml:space="preserve"> </w:t>
      </w:r>
      <w:r w:rsidRPr="00CE5CE8">
        <w:t>которые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быть</w:t>
      </w:r>
      <w:r w:rsidR="00CE5CE8" w:rsidRPr="00CE5CE8">
        <w:t xml:space="preserve"> </w:t>
      </w:r>
      <w:r w:rsidRPr="00CE5CE8">
        <w:t>воспроизведены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режиме</w:t>
      </w:r>
      <w:r w:rsidR="00CE5CE8" w:rsidRPr="00CE5CE8">
        <w:t xml:space="preserve"> </w:t>
      </w:r>
      <w:r w:rsidRPr="00CE5CE8">
        <w:t>off-line,</w:t>
      </w:r>
      <w:r w:rsidR="00CE5CE8" w:rsidRPr="00CE5CE8">
        <w:t xml:space="preserve"> </w:t>
      </w:r>
      <w:r w:rsidRPr="00CE5CE8">
        <w:t>например,</w:t>
      </w:r>
      <w:r w:rsidR="00CE5CE8" w:rsidRPr="00CE5CE8">
        <w:t xml:space="preserve"> </w:t>
      </w:r>
      <w:r w:rsidRPr="00CE5CE8">
        <w:t>обобщение</w:t>
      </w:r>
      <w:r w:rsidR="00CE5CE8" w:rsidRPr="00CE5CE8">
        <w:t xml:space="preserve"> </w:t>
      </w:r>
      <w:r w:rsidRPr="00CE5CE8">
        <w:t>информации,</w:t>
      </w:r>
      <w:r w:rsidR="00CE5CE8" w:rsidRPr="00CE5CE8">
        <w:t xml:space="preserve"> </w:t>
      </w:r>
      <w:r w:rsidRPr="00CE5CE8">
        <w:t>возможности</w:t>
      </w:r>
      <w:r w:rsidR="00CE5CE8" w:rsidRPr="00CE5CE8">
        <w:t xml:space="preserve"> </w:t>
      </w:r>
      <w:r w:rsidRPr="00CE5CE8">
        <w:t>независимого</w:t>
      </w:r>
      <w:r w:rsidR="00CE5CE8" w:rsidRPr="00CE5CE8">
        <w:t xml:space="preserve"> </w:t>
      </w:r>
      <w:r w:rsidRPr="00CE5CE8">
        <w:t>поиска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интерактивных</w:t>
      </w:r>
      <w:r w:rsidR="00CE5CE8" w:rsidRPr="00CE5CE8">
        <w:t xml:space="preserve"> </w:t>
      </w:r>
      <w:r w:rsidRPr="00CE5CE8">
        <w:t>консультаций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политическим</w:t>
      </w:r>
      <w:r w:rsidR="00CE5CE8" w:rsidRPr="00CE5CE8">
        <w:t xml:space="preserve"> </w:t>
      </w:r>
      <w:r w:rsidRPr="00CE5CE8">
        <w:t>вопросам.</w:t>
      </w:r>
      <w:r w:rsidR="00CE5CE8" w:rsidRPr="00CE5CE8">
        <w:t xml:space="preserve"> </w:t>
      </w:r>
      <w:r w:rsidRPr="00CE5CE8">
        <w:t>Однако</w:t>
      </w:r>
      <w:r w:rsidR="00CE5CE8" w:rsidRPr="00CE5CE8">
        <w:t xml:space="preserve"> </w:t>
      </w:r>
      <w:r w:rsidRPr="00CE5CE8">
        <w:t>между</w:t>
      </w:r>
      <w:r w:rsidR="00CE5CE8" w:rsidRPr="00CE5CE8">
        <w:t xml:space="preserve"> </w:t>
      </w:r>
      <w:r w:rsidRPr="00CE5CE8">
        <w:t>странами</w:t>
      </w:r>
      <w:r w:rsidR="00CE5CE8" w:rsidRPr="00CE5CE8">
        <w:t xml:space="preserve"> - </w:t>
      </w:r>
      <w:r w:rsidRPr="00CE5CE8">
        <w:t>членами</w:t>
      </w:r>
      <w:r w:rsidR="00CE5CE8" w:rsidRPr="00CE5CE8">
        <w:t xml:space="preserve"> </w:t>
      </w:r>
      <w:r w:rsidRPr="00CE5CE8">
        <w:t>ОЭСР</w:t>
      </w:r>
      <w:r w:rsidR="00CE5CE8" w:rsidRPr="00CE5CE8">
        <w:t xml:space="preserve"> </w:t>
      </w:r>
      <w:r w:rsidRPr="00CE5CE8">
        <w:t>существует</w:t>
      </w:r>
      <w:r w:rsidR="00CE5CE8" w:rsidRPr="00CE5CE8">
        <w:t xml:space="preserve"> </w:t>
      </w:r>
      <w:r w:rsidRPr="00CE5CE8">
        <w:t>значительное</w:t>
      </w:r>
      <w:r w:rsidR="00CE5CE8" w:rsidRPr="00CE5CE8">
        <w:t xml:space="preserve"> </w:t>
      </w:r>
      <w:r w:rsidRPr="00CE5CE8">
        <w:t>различие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уровнях</w:t>
      </w:r>
      <w:r w:rsidR="00CE5CE8" w:rsidRPr="00CE5CE8">
        <w:t xml:space="preserve"> </w:t>
      </w:r>
      <w:r w:rsidRPr="00CE5CE8">
        <w:t>обеспечения</w:t>
      </w:r>
      <w:r w:rsidR="00CE5CE8" w:rsidRPr="00CE5CE8">
        <w:t xml:space="preserve"> </w:t>
      </w:r>
      <w:r w:rsidRPr="00CE5CE8">
        <w:t>доступа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ИКТ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Интернету.</w:t>
      </w:r>
      <w:r w:rsidR="00CE5CE8" w:rsidRPr="00CE5CE8">
        <w:t xml:space="preserve"> </w:t>
      </w:r>
      <w:r w:rsidRPr="00CE5CE8">
        <w:t>Можно</w:t>
      </w:r>
      <w:r w:rsidR="00CE5CE8" w:rsidRPr="00CE5CE8">
        <w:t xml:space="preserve"> </w:t>
      </w:r>
      <w:r w:rsidRPr="00CE5CE8">
        <w:t>сказать,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большинство</w:t>
      </w:r>
      <w:r w:rsidR="00CE5CE8" w:rsidRPr="00CE5CE8">
        <w:t xml:space="preserve"> </w:t>
      </w:r>
      <w:r w:rsidRPr="00CE5CE8">
        <w:t>стран,</w:t>
      </w:r>
      <w:r w:rsidR="00CE5CE8" w:rsidRPr="00CE5CE8">
        <w:t xml:space="preserve"> </w:t>
      </w:r>
      <w:r w:rsidRPr="00CE5CE8">
        <w:t>испытывающих</w:t>
      </w:r>
      <w:r w:rsidR="00CE5CE8" w:rsidRPr="00CE5CE8">
        <w:t xml:space="preserve"> </w:t>
      </w:r>
      <w:r w:rsidRPr="00CE5CE8">
        <w:t>трудности,</w:t>
      </w:r>
      <w:r w:rsidR="00CE5CE8" w:rsidRPr="00CE5CE8">
        <w:t xml:space="preserve"> </w:t>
      </w:r>
      <w:r w:rsidRPr="00CE5CE8">
        <w:t>имеет</w:t>
      </w:r>
      <w:r w:rsidR="00CE5CE8" w:rsidRPr="00CE5CE8">
        <w:t xml:space="preserve"> </w:t>
      </w:r>
      <w:r w:rsidRPr="00CE5CE8">
        <w:t>минимальные</w:t>
      </w:r>
      <w:r w:rsidR="00CE5CE8" w:rsidRPr="00CE5CE8">
        <w:t xml:space="preserve"> </w:t>
      </w:r>
      <w:r w:rsidRPr="00CE5CE8">
        <w:t>возможности</w:t>
      </w:r>
      <w:r w:rsidR="00CE5CE8" w:rsidRPr="00CE5CE8">
        <w:t xml:space="preserve"> </w:t>
      </w:r>
      <w:r w:rsidRPr="00CE5CE8">
        <w:t>доступа,</w:t>
      </w:r>
      <w:r w:rsidR="00CE5CE8" w:rsidRPr="00CE5CE8">
        <w:t xml:space="preserve"> </w:t>
      </w:r>
      <w:r w:rsidRPr="00CE5CE8">
        <w:t>хотя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нередко</w:t>
      </w:r>
      <w:r w:rsidR="00CE5CE8" w:rsidRPr="00CE5CE8">
        <w:t xml:space="preserve"> </w:t>
      </w:r>
      <w:r w:rsidRPr="00CE5CE8">
        <w:t>там</w:t>
      </w:r>
      <w:r w:rsidR="00CE5CE8" w:rsidRPr="00CE5CE8">
        <w:t xml:space="preserve"> </w:t>
      </w:r>
      <w:r w:rsidRPr="00CE5CE8">
        <w:t>хорошо</w:t>
      </w:r>
      <w:r w:rsidR="00CE5CE8" w:rsidRPr="00CE5CE8">
        <w:t xml:space="preserve"> </w:t>
      </w:r>
      <w:r w:rsidRPr="00CE5CE8">
        <w:t>налажена</w:t>
      </w:r>
      <w:r w:rsidR="00CE5CE8" w:rsidRPr="00CE5CE8">
        <w:t xml:space="preserve"> </w:t>
      </w:r>
      <w:r w:rsidRPr="00CE5CE8">
        <w:t>обратная</w:t>
      </w:r>
      <w:r w:rsidR="00CE5CE8" w:rsidRPr="00CE5CE8">
        <w:t xml:space="preserve"> </w:t>
      </w:r>
      <w:r w:rsidRPr="00CE5CE8">
        <w:t>связь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властями.</w:t>
      </w:r>
      <w:r w:rsidR="00CE5CE8" w:rsidRPr="00CE5CE8">
        <w:t xml:space="preserve"> </w:t>
      </w:r>
      <w:r w:rsidRPr="00CE5CE8">
        <w:t>Если</w:t>
      </w:r>
      <w:r w:rsidR="00CE5CE8" w:rsidRPr="00CE5CE8">
        <w:t xml:space="preserve"> </w:t>
      </w:r>
      <w:r w:rsidRPr="00CE5CE8">
        <w:t>такие</w:t>
      </w:r>
      <w:r w:rsidR="00CE5CE8" w:rsidRPr="00CE5CE8">
        <w:t xml:space="preserve"> </w:t>
      </w:r>
      <w:r w:rsidRPr="00CE5CE8">
        <w:t>страны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смогут</w:t>
      </w:r>
      <w:r w:rsidR="00CE5CE8" w:rsidRPr="00CE5CE8">
        <w:t xml:space="preserve"> </w:t>
      </w:r>
      <w:r w:rsidRPr="00CE5CE8">
        <w:t>организовать</w:t>
      </w:r>
      <w:r w:rsidR="00CE5CE8" w:rsidRPr="00CE5CE8">
        <w:t xml:space="preserve"> </w:t>
      </w:r>
      <w:r w:rsidRPr="00CE5CE8">
        <w:t>доступ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услугам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правительства,</w:t>
      </w:r>
      <w:r w:rsidR="00CE5CE8" w:rsidRPr="00CE5CE8">
        <w:t xml:space="preserve"> </w:t>
      </w:r>
      <w:r w:rsidRPr="00CE5CE8">
        <w:t>они</w:t>
      </w:r>
      <w:r w:rsidR="00CE5CE8" w:rsidRPr="00CE5CE8">
        <w:t xml:space="preserve"> </w:t>
      </w:r>
      <w:r w:rsidRPr="00CE5CE8">
        <w:t>неминуемо</w:t>
      </w:r>
      <w:r w:rsidR="00CE5CE8" w:rsidRPr="00CE5CE8">
        <w:t xml:space="preserve"> </w:t>
      </w:r>
      <w:r w:rsidRPr="00CE5CE8">
        <w:t>окажутся</w:t>
      </w:r>
      <w:r w:rsidR="00CE5CE8" w:rsidRPr="00CE5CE8">
        <w:t xml:space="preserve"> </w:t>
      </w:r>
      <w:r w:rsidRPr="00CE5CE8">
        <w:t>вне</w:t>
      </w:r>
      <w:r w:rsidR="00CE5CE8" w:rsidRPr="00CE5CE8">
        <w:t xml:space="preserve"> </w:t>
      </w:r>
      <w:r w:rsidRPr="00CE5CE8">
        <w:t>зоны</w:t>
      </w:r>
      <w:r w:rsidR="00CE5CE8" w:rsidRPr="00CE5CE8">
        <w:t xml:space="preserve"> </w:t>
      </w:r>
      <w:r w:rsidRPr="00CE5CE8">
        <w:t>всех</w:t>
      </w:r>
      <w:r w:rsidR="00CE5CE8" w:rsidRPr="00CE5CE8">
        <w:t xml:space="preserve"> </w:t>
      </w:r>
      <w:r w:rsidRPr="00CE5CE8">
        <w:t>преимуществ</w:t>
      </w:r>
      <w:r w:rsidR="00CE5CE8" w:rsidRPr="00CE5CE8">
        <w:t xml:space="preserve"> </w:t>
      </w:r>
      <w:r w:rsidRPr="00CE5CE8">
        <w:t>обеспечиваемых</w:t>
      </w:r>
      <w:r w:rsidR="00CE5CE8" w:rsidRPr="00CE5CE8">
        <w:t xml:space="preserve"> </w:t>
      </w:r>
      <w:r w:rsidRPr="00CE5CE8">
        <w:t>им.</w:t>
      </w:r>
      <w:r w:rsidR="00CE5CE8" w:rsidRPr="00CE5CE8">
        <w:t xml:space="preserve"> </w:t>
      </w:r>
      <w:r w:rsidRPr="00CE5CE8">
        <w:t>Улучшение</w:t>
      </w:r>
      <w:r w:rsidR="00CE5CE8" w:rsidRPr="00CE5CE8">
        <w:t xml:space="preserve"> </w:t>
      </w:r>
      <w:r w:rsidRPr="00CE5CE8">
        <w:t>доступа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режиме</w:t>
      </w:r>
      <w:r w:rsidR="00CE5CE8" w:rsidRPr="00CE5CE8">
        <w:t xml:space="preserve"> </w:t>
      </w:r>
      <w:r w:rsidRPr="00CE5CE8">
        <w:t>on-line</w:t>
      </w:r>
      <w:r w:rsidR="00CE5CE8" w:rsidRPr="00CE5CE8">
        <w:t xml:space="preserve"> </w:t>
      </w:r>
      <w:r w:rsidRPr="00CE5CE8">
        <w:t>расширит</w:t>
      </w:r>
      <w:r w:rsidR="00CE5CE8" w:rsidRPr="00CE5CE8">
        <w:t xml:space="preserve"> </w:t>
      </w:r>
      <w:r w:rsidRPr="00CE5CE8">
        <w:t>круг</w:t>
      </w:r>
      <w:r w:rsidR="00CE5CE8" w:rsidRPr="00CE5CE8">
        <w:t xml:space="preserve"> </w:t>
      </w:r>
      <w:r w:rsidRPr="00CE5CE8">
        <w:t>потенциальных</w:t>
      </w:r>
      <w:r w:rsidR="00CE5CE8" w:rsidRPr="00CE5CE8">
        <w:t xml:space="preserve"> </w:t>
      </w:r>
      <w:r w:rsidRPr="00CE5CE8">
        <w:t>пользователей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правительства.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очевидностью</w:t>
      </w:r>
      <w:r w:rsidR="00CE5CE8" w:rsidRPr="00CE5CE8">
        <w:t xml:space="preserve"> </w:t>
      </w:r>
      <w:r w:rsidRPr="00CE5CE8">
        <w:t>доказывает</w:t>
      </w:r>
      <w:r w:rsidR="00CE5CE8" w:rsidRPr="00CE5CE8">
        <w:t xml:space="preserve"> </w:t>
      </w:r>
      <w:r w:rsidRPr="00CE5CE8">
        <w:t>необходимость</w:t>
      </w:r>
      <w:r w:rsidR="00CE5CE8" w:rsidRPr="00CE5CE8">
        <w:t xml:space="preserve"> </w:t>
      </w:r>
      <w:r w:rsidRPr="00CE5CE8">
        <w:t>активизации</w:t>
      </w:r>
      <w:r w:rsidR="00CE5CE8" w:rsidRPr="00CE5CE8">
        <w:t xml:space="preserve"> </w:t>
      </w:r>
      <w:r w:rsidRPr="00CE5CE8">
        <w:t>усилий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сокращению</w:t>
      </w:r>
      <w:r w:rsidR="00CE5CE8" w:rsidRPr="00CE5CE8">
        <w:t xml:space="preserve"> </w:t>
      </w:r>
      <w:r w:rsidRPr="00CE5CE8">
        <w:t>цифрового</w:t>
      </w:r>
      <w:r w:rsidR="00CE5CE8" w:rsidRPr="00CE5CE8">
        <w:t xml:space="preserve"> </w:t>
      </w:r>
      <w:r w:rsidRPr="00CE5CE8">
        <w:t>неравенства.</w:t>
      </w:r>
      <w:r w:rsidRPr="00CE5CE8">
        <w:rPr>
          <w:rStyle w:val="a9"/>
        </w:rPr>
        <w:footnoteReference w:id="2"/>
      </w:r>
    </w:p>
    <w:p w:rsidR="00B74AA6" w:rsidRPr="00CE5CE8" w:rsidRDefault="00B74AA6" w:rsidP="00CE5CE8">
      <w:pPr>
        <w:tabs>
          <w:tab w:val="left" w:pos="726"/>
        </w:tabs>
        <w:rPr>
          <w:b/>
          <w:szCs w:val="32"/>
        </w:rPr>
      </w:pPr>
      <w:r w:rsidRPr="00CE5CE8">
        <w:rPr>
          <w:b/>
          <w:szCs w:val="32"/>
        </w:rPr>
        <w:t>Российский</w:t>
      </w:r>
      <w:r w:rsidR="00CE5CE8" w:rsidRPr="00CE5CE8">
        <w:rPr>
          <w:b/>
          <w:szCs w:val="32"/>
        </w:rPr>
        <w:t xml:space="preserve"> </w:t>
      </w:r>
      <w:r w:rsidRPr="00CE5CE8">
        <w:rPr>
          <w:b/>
          <w:szCs w:val="32"/>
        </w:rPr>
        <w:t>вариант</w:t>
      </w:r>
      <w:r w:rsidR="00CE5CE8" w:rsidRPr="00CE5CE8">
        <w:rPr>
          <w:b/>
          <w:szCs w:val="32"/>
        </w:rPr>
        <w:t xml:space="preserve"> </w:t>
      </w:r>
      <w:r w:rsidRPr="00CE5CE8">
        <w:rPr>
          <w:b/>
          <w:szCs w:val="32"/>
        </w:rPr>
        <w:t>электронного</w:t>
      </w:r>
      <w:r w:rsidR="00CE5CE8" w:rsidRPr="00CE5CE8">
        <w:rPr>
          <w:b/>
          <w:szCs w:val="32"/>
        </w:rPr>
        <w:t xml:space="preserve"> </w:t>
      </w:r>
      <w:r w:rsidRPr="00CE5CE8">
        <w:rPr>
          <w:b/>
          <w:szCs w:val="32"/>
        </w:rPr>
        <w:t>правительства.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16</w:t>
      </w:r>
      <w:r w:rsidR="00CE5CE8" w:rsidRPr="00CE5CE8">
        <w:t xml:space="preserve"> </w:t>
      </w:r>
      <w:r w:rsidRPr="00CE5CE8">
        <w:t>августа</w:t>
      </w:r>
      <w:r w:rsidR="00CE5CE8" w:rsidRPr="00CE5CE8">
        <w:t xml:space="preserve"> </w:t>
      </w:r>
      <w:r w:rsidRPr="00CE5CE8">
        <w:t>2007</w:t>
      </w:r>
      <w:r w:rsidR="00CE5CE8" w:rsidRPr="00CE5CE8">
        <w:t xml:space="preserve"> </w:t>
      </w:r>
      <w:r w:rsidRPr="00CE5CE8">
        <w:t>года</w:t>
      </w:r>
      <w:r w:rsidR="00CE5CE8" w:rsidRPr="00CE5CE8">
        <w:t xml:space="preserve"> </w:t>
      </w:r>
      <w:r w:rsidRPr="00CE5CE8">
        <w:t>правительством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была</w:t>
      </w:r>
      <w:r w:rsidR="00CE5CE8" w:rsidRPr="00CE5CE8">
        <w:t xml:space="preserve"> </w:t>
      </w:r>
      <w:r w:rsidRPr="00CE5CE8">
        <w:t>утверждена</w:t>
      </w:r>
      <w:r w:rsidR="00CE5CE8" w:rsidRPr="00CE5CE8">
        <w:t xml:space="preserve"> </w:t>
      </w:r>
      <w:r w:rsidRPr="00CE5CE8">
        <w:t>концепция</w:t>
      </w:r>
      <w:r w:rsidR="00CE5CE8">
        <w:t xml:space="preserve"> "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>
        <w:t>"</w:t>
      </w:r>
      <w:r w:rsidRPr="00CE5CE8">
        <w:t>.</w:t>
      </w:r>
      <w:r w:rsidR="00CE5CE8" w:rsidRPr="00CE5CE8">
        <w:t xml:space="preserve"> </w:t>
      </w:r>
      <w:r w:rsidRPr="00CE5CE8">
        <w:t>Согласно</w:t>
      </w:r>
      <w:r w:rsidR="00CE5CE8" w:rsidRPr="00CE5CE8">
        <w:t xml:space="preserve"> </w:t>
      </w:r>
      <w:r w:rsidRPr="00CE5CE8">
        <w:t>этой</w:t>
      </w:r>
      <w:r w:rsidR="00CE5CE8" w:rsidRPr="00CE5CE8">
        <w:t xml:space="preserve"> </w:t>
      </w:r>
      <w:r w:rsidRPr="00CE5CE8">
        <w:t>концепции</w:t>
      </w:r>
      <w:r w:rsidR="00CE5CE8">
        <w:t xml:space="preserve"> "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>
        <w:t xml:space="preserve">" </w:t>
      </w:r>
      <w:r w:rsidRPr="00CE5CE8">
        <w:t>будет</w:t>
      </w:r>
      <w:r w:rsidR="00CE5CE8" w:rsidRPr="00CE5CE8">
        <w:t xml:space="preserve"> </w:t>
      </w:r>
      <w:r w:rsidRPr="00CE5CE8">
        <w:t>создаваться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два</w:t>
      </w:r>
      <w:r w:rsidR="00CE5CE8" w:rsidRPr="00CE5CE8">
        <w:t xml:space="preserve"> </w:t>
      </w:r>
      <w:r w:rsidRPr="00CE5CE8">
        <w:t>этапа</w:t>
      </w:r>
      <w:r w:rsidR="00CE5CE8" w:rsidRPr="00CE5CE8">
        <w:t>: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2008</w:t>
      </w:r>
      <w:r w:rsidR="00CE5CE8" w:rsidRPr="00CE5CE8">
        <w:t xml:space="preserve"> </w:t>
      </w:r>
      <w:r w:rsidRPr="00CE5CE8">
        <w:t>год</w:t>
      </w:r>
      <w:r w:rsidR="00CE5CE8" w:rsidRPr="00CE5CE8">
        <w:t xml:space="preserve"> - </w:t>
      </w:r>
      <w:r w:rsidRPr="00CE5CE8">
        <w:t>разработка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утверждение</w:t>
      </w:r>
      <w:r w:rsidR="00CE5CE8" w:rsidRPr="00CE5CE8">
        <w:t xml:space="preserve"> </w:t>
      </w:r>
      <w:r w:rsidRPr="00CE5CE8">
        <w:t>необходимых</w:t>
      </w:r>
      <w:r w:rsidR="00CE5CE8" w:rsidRPr="00CE5CE8">
        <w:t xml:space="preserve"> </w:t>
      </w:r>
      <w:r w:rsidRPr="00CE5CE8">
        <w:t>документов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2009</w:t>
      </w:r>
      <w:r w:rsidR="00CE5CE8" w:rsidRPr="00CE5CE8">
        <w:t>-</w:t>
      </w:r>
      <w:r w:rsidRPr="00CE5CE8">
        <w:t>2010</w:t>
      </w:r>
      <w:r w:rsidR="00CE5CE8" w:rsidRPr="00CE5CE8">
        <w:t xml:space="preserve"> </w:t>
      </w:r>
      <w:r w:rsidRPr="00CE5CE8">
        <w:t>годы</w:t>
      </w:r>
      <w:r w:rsidR="00CE5CE8" w:rsidRPr="00CE5CE8">
        <w:t xml:space="preserve"> - </w:t>
      </w:r>
      <w:r w:rsidRPr="00CE5CE8">
        <w:t>практическое</w:t>
      </w:r>
      <w:r w:rsidR="00CE5CE8" w:rsidRPr="00CE5CE8">
        <w:t xml:space="preserve"> </w:t>
      </w:r>
      <w:r w:rsidRPr="00CE5CE8">
        <w:t>внедрение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10</w:t>
      </w:r>
      <w:r w:rsidR="00CE5CE8" w:rsidRPr="00CE5CE8">
        <w:t xml:space="preserve"> </w:t>
      </w:r>
      <w:r w:rsidRPr="00CE5CE8">
        <w:t>сентября</w:t>
      </w:r>
      <w:r w:rsidR="00CE5CE8" w:rsidRPr="00CE5CE8">
        <w:t xml:space="preserve"> </w:t>
      </w:r>
      <w:r w:rsidRPr="00CE5CE8">
        <w:t>2009</w:t>
      </w:r>
      <w:r w:rsidR="00CE5CE8" w:rsidRPr="00CE5CE8">
        <w:t xml:space="preserve"> </w:t>
      </w:r>
      <w:r w:rsidRPr="00CE5CE8">
        <w:t>года</w:t>
      </w:r>
      <w:r w:rsidR="00CE5CE8" w:rsidRPr="00CE5CE8">
        <w:t xml:space="preserve"> </w:t>
      </w:r>
      <w:r w:rsidRPr="00CE5CE8">
        <w:t>выпущено</w:t>
      </w:r>
      <w:r w:rsidR="00CE5CE8" w:rsidRPr="00CE5CE8">
        <w:t xml:space="preserve"> </w:t>
      </w:r>
      <w:r w:rsidRPr="00CE5CE8">
        <w:t>Постановление</w:t>
      </w:r>
      <w:r w:rsidR="00CE5CE8" w:rsidRPr="00CE5CE8">
        <w:t xml:space="preserve"> </w:t>
      </w:r>
      <w:r w:rsidRPr="00CE5CE8">
        <w:t>№</w:t>
      </w:r>
      <w:r w:rsidR="00CE5CE8" w:rsidRPr="00CE5CE8">
        <w:t xml:space="preserve"> </w:t>
      </w:r>
      <w:r w:rsidRPr="00CE5CE8">
        <w:t>721</w:t>
      </w:r>
      <w:r w:rsidR="00CE5CE8">
        <w:t xml:space="preserve"> "</w:t>
      </w:r>
      <w:r w:rsidRPr="00CE5CE8">
        <w:t>О</w:t>
      </w:r>
      <w:r w:rsidR="00CE5CE8" w:rsidRPr="00CE5CE8">
        <w:t xml:space="preserve"> </w:t>
      </w:r>
      <w:r w:rsidRPr="00CE5CE8">
        <w:t>внесении</w:t>
      </w:r>
      <w:r w:rsidR="00CE5CE8" w:rsidRPr="00CE5CE8">
        <w:t xml:space="preserve"> </w:t>
      </w:r>
      <w:r w:rsidRPr="00CE5CE8">
        <w:t>изменений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федеральную</w:t>
      </w:r>
      <w:r w:rsidR="00CE5CE8" w:rsidRPr="00CE5CE8">
        <w:t xml:space="preserve"> </w:t>
      </w:r>
      <w:r w:rsidRPr="00CE5CE8">
        <w:t>целевую</w:t>
      </w:r>
      <w:r w:rsidR="00CE5CE8" w:rsidRPr="00CE5CE8">
        <w:t xml:space="preserve"> </w:t>
      </w:r>
      <w:r w:rsidRPr="00CE5CE8">
        <w:t>программу</w:t>
      </w:r>
      <w:r w:rsidR="00CE5CE8" w:rsidRPr="00CE5CE8">
        <w:t xml:space="preserve"> </w:t>
      </w:r>
      <w:r w:rsidRPr="00CE5CE8">
        <w:t>„Электронная</w:t>
      </w:r>
      <w:r w:rsidR="00CE5CE8" w:rsidRPr="00CE5CE8">
        <w:t xml:space="preserve"> </w:t>
      </w:r>
      <w:r w:rsidRPr="00CE5CE8">
        <w:t>Россия</w:t>
      </w:r>
      <w:r w:rsidR="00CE5CE8">
        <w:t xml:space="preserve"> (</w:t>
      </w:r>
      <w:r w:rsidRPr="00CE5CE8">
        <w:t>2002</w:t>
      </w:r>
      <w:r w:rsidR="00CE5CE8" w:rsidRPr="00CE5CE8">
        <w:t>-</w:t>
      </w:r>
      <w:r w:rsidRPr="00CE5CE8">
        <w:t>2010</w:t>
      </w:r>
      <w:r w:rsidR="00CE5CE8" w:rsidRPr="00CE5CE8">
        <w:t xml:space="preserve"> </w:t>
      </w:r>
      <w:r w:rsidRPr="00CE5CE8">
        <w:t>годы</w:t>
      </w:r>
      <w:r w:rsidR="00CE5CE8" w:rsidRPr="00CE5CE8">
        <w:t xml:space="preserve">) </w:t>
      </w:r>
      <w:r w:rsidRPr="00CE5CE8">
        <w:t>“</w:t>
      </w:r>
      <w:r w:rsidR="00CE5CE8">
        <w:t>"</w:t>
      </w:r>
      <w:r w:rsidRPr="00CE5CE8">
        <w:t>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В</w:t>
      </w:r>
      <w:r w:rsidR="00CE5CE8" w:rsidRPr="00CE5CE8">
        <w:t xml:space="preserve"> </w:t>
      </w:r>
      <w:r w:rsidRPr="00CE5CE8">
        <w:t>новой</w:t>
      </w:r>
      <w:r w:rsidR="00CE5CE8" w:rsidRPr="00CE5CE8">
        <w:t xml:space="preserve"> </w:t>
      </w:r>
      <w:r w:rsidRPr="00CE5CE8">
        <w:t>редакции</w:t>
      </w:r>
      <w:r w:rsidR="00CE5CE8" w:rsidRPr="00CE5CE8">
        <w:t xml:space="preserve"> </w:t>
      </w:r>
      <w:r w:rsidRPr="00CE5CE8">
        <w:t>Программы</w:t>
      </w:r>
      <w:r w:rsidR="00CE5CE8" w:rsidRPr="00CE5CE8">
        <w:t xml:space="preserve"> </w:t>
      </w:r>
      <w:r w:rsidRPr="00CE5CE8">
        <w:t>практически</w:t>
      </w:r>
      <w:r w:rsidR="00CE5CE8" w:rsidRPr="00CE5CE8">
        <w:t xml:space="preserve"> </w:t>
      </w:r>
      <w:r w:rsidRPr="00CE5CE8">
        <w:t>отражены</w:t>
      </w:r>
      <w:r w:rsidR="00CE5CE8" w:rsidRPr="00CE5CE8">
        <w:t xml:space="preserve"> </w:t>
      </w:r>
      <w:r w:rsidRPr="00CE5CE8">
        <w:t>мероприятия,</w:t>
      </w:r>
      <w:r w:rsidR="00CE5CE8" w:rsidRPr="00CE5CE8">
        <w:t xml:space="preserve"> </w:t>
      </w:r>
      <w:r w:rsidRPr="00CE5CE8">
        <w:t>цели,</w:t>
      </w:r>
      <w:r w:rsidR="00CE5CE8" w:rsidRPr="00CE5CE8">
        <w:t xml:space="preserve"> </w:t>
      </w:r>
      <w:r w:rsidRPr="00CE5CE8">
        <w:t>показатели</w:t>
      </w:r>
      <w:r w:rsidR="00CE5CE8" w:rsidRPr="00CE5CE8">
        <w:t xml:space="preserve"> </w:t>
      </w:r>
      <w:r w:rsidRPr="00CE5CE8">
        <w:t>результативности,</w:t>
      </w:r>
      <w:r w:rsidR="00CE5CE8" w:rsidRPr="00CE5CE8">
        <w:t xml:space="preserve"> </w:t>
      </w:r>
      <w:r w:rsidRPr="00CE5CE8">
        <w:t>направленные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построение</w:t>
      </w:r>
      <w:r w:rsidR="00CE5CE8" w:rsidRPr="00CE5CE8">
        <w:t xml:space="preserve"> </w:t>
      </w:r>
      <w:r w:rsidRPr="00CE5CE8">
        <w:t>инфраструктуры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реализацию</w:t>
      </w:r>
      <w:r w:rsidR="00CE5CE8" w:rsidRPr="00CE5CE8">
        <w:t xml:space="preserve"> </w:t>
      </w:r>
      <w:r w:rsidRPr="00CE5CE8">
        <w:t>Концепции</w:t>
      </w:r>
      <w:r w:rsidR="00CE5CE8" w:rsidRPr="00CE5CE8">
        <w:t xml:space="preserve"> </w:t>
      </w:r>
      <w:r w:rsidRPr="00CE5CE8">
        <w:t>формирования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Российской</w:t>
      </w:r>
      <w:r w:rsidR="00CE5CE8" w:rsidRPr="00CE5CE8">
        <w:t xml:space="preserve"> </w:t>
      </w:r>
      <w:r w:rsidRPr="00CE5CE8">
        <w:t>Федерации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до</w:t>
      </w:r>
      <w:r w:rsidR="00CE5CE8" w:rsidRPr="00CE5CE8">
        <w:t xml:space="preserve"> </w:t>
      </w:r>
      <w:r w:rsidRPr="00CE5CE8">
        <w:t>2010</w:t>
      </w:r>
      <w:r w:rsidR="00CE5CE8" w:rsidRPr="00CE5CE8">
        <w:t xml:space="preserve"> </w:t>
      </w:r>
      <w:r w:rsidRPr="00CE5CE8">
        <w:t>года</w:t>
      </w:r>
      <w:r w:rsidR="00CE5CE8">
        <w:t xml:space="preserve"> (</w:t>
      </w:r>
      <w:r w:rsidRPr="00CE5CE8">
        <w:t>распоряжение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Российской</w:t>
      </w:r>
      <w:r w:rsidR="00CE5CE8" w:rsidRPr="00CE5CE8">
        <w:t xml:space="preserve"> </w:t>
      </w:r>
      <w:r w:rsidRPr="00CE5CE8">
        <w:t>Федерации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6</w:t>
      </w:r>
      <w:r w:rsidR="00CE5CE8" w:rsidRPr="00CE5CE8">
        <w:t xml:space="preserve"> </w:t>
      </w:r>
      <w:r w:rsidRPr="00CE5CE8">
        <w:t>мая</w:t>
      </w:r>
      <w:r w:rsidR="00CE5CE8" w:rsidRPr="00CE5CE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E5CE8">
          <w:t>2008</w:t>
        </w:r>
        <w:r w:rsidR="00CE5CE8" w:rsidRPr="00CE5CE8">
          <w:t xml:space="preserve"> </w:t>
        </w:r>
        <w:r w:rsidRPr="00CE5CE8">
          <w:t>г</w:t>
        </w:r>
      </w:smartTag>
      <w:r w:rsidRPr="00CE5CE8">
        <w:t>.</w:t>
      </w:r>
      <w:r w:rsidR="00CE5CE8" w:rsidRPr="00CE5CE8">
        <w:t xml:space="preserve"> </w:t>
      </w:r>
      <w:r w:rsidRPr="00CE5CE8">
        <w:t>№</w:t>
      </w:r>
      <w:r w:rsidR="00CE5CE8" w:rsidRPr="00CE5CE8">
        <w:t xml:space="preserve"> </w:t>
      </w:r>
      <w:r w:rsidRPr="00CE5CE8">
        <w:t>632-р</w:t>
      </w:r>
      <w:r w:rsidR="00CE5CE8" w:rsidRPr="00CE5CE8">
        <w:t>)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Согласно,</w:t>
      </w:r>
      <w:r w:rsidR="00CE5CE8" w:rsidRPr="00CE5CE8">
        <w:t xml:space="preserve"> </w:t>
      </w:r>
      <w:r w:rsidRPr="00CE5CE8">
        <w:t>положениям</w:t>
      </w:r>
      <w:r w:rsidR="00CE5CE8" w:rsidRPr="00CE5CE8">
        <w:t xml:space="preserve"> </w:t>
      </w:r>
      <w:r w:rsidRPr="00CE5CE8">
        <w:t>Программы</w:t>
      </w:r>
      <w:r w:rsidR="00CE5CE8" w:rsidRPr="00CE5CE8">
        <w:t xml:space="preserve"> </w:t>
      </w:r>
      <w:r w:rsidRPr="00CE5CE8">
        <w:t>построение</w:t>
      </w:r>
      <w:r w:rsidR="00CE5CE8" w:rsidRPr="00CE5CE8">
        <w:t xml:space="preserve"> </w:t>
      </w:r>
      <w:r w:rsidRPr="00CE5CE8">
        <w:t>инфраструктуры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строиться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унифицированной</w:t>
      </w:r>
      <w:r w:rsidR="00CE5CE8" w:rsidRPr="00CE5CE8">
        <w:t xml:space="preserve"> </w:t>
      </w:r>
      <w:r w:rsidRPr="00CE5CE8">
        <w:t>технологической</w:t>
      </w:r>
      <w:r w:rsidR="00CE5CE8" w:rsidRPr="00CE5CE8">
        <w:t xml:space="preserve"> </w:t>
      </w:r>
      <w:r w:rsidRPr="00CE5CE8">
        <w:t>платформе</w:t>
      </w:r>
      <w:r w:rsidR="00CE5CE8" w:rsidRPr="00CE5CE8">
        <w:t xml:space="preserve"> </w:t>
      </w:r>
      <w:r w:rsidRPr="00CE5CE8">
        <w:t>путем</w:t>
      </w:r>
      <w:r w:rsidR="00CE5CE8" w:rsidRPr="00CE5CE8">
        <w:t xml:space="preserve"> </w:t>
      </w:r>
      <w:r w:rsidRPr="00CE5CE8">
        <w:t>объединения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единой</w:t>
      </w:r>
      <w:r w:rsidR="00CE5CE8" w:rsidRPr="00CE5CE8">
        <w:t xml:space="preserve"> </w:t>
      </w:r>
      <w:r w:rsidRPr="00CE5CE8">
        <w:t>телекоммуникационной</w:t>
      </w:r>
      <w:r w:rsidR="00CE5CE8" w:rsidRPr="00CE5CE8">
        <w:t xml:space="preserve"> </w:t>
      </w:r>
      <w:r w:rsidRPr="00CE5CE8">
        <w:t>инфраструктуре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функциональных</w:t>
      </w:r>
      <w:r w:rsidR="00CE5CE8" w:rsidRPr="00CE5CE8">
        <w:t xml:space="preserve"> </w:t>
      </w:r>
      <w:r w:rsidRPr="00CE5CE8">
        <w:t>элементов</w:t>
      </w:r>
      <w:r w:rsidR="00CE5CE8" w:rsidRPr="00CE5CE8">
        <w:t xml:space="preserve"> - </w:t>
      </w:r>
      <w:r w:rsidRPr="00CE5CE8">
        <w:t>информационных</w:t>
      </w:r>
      <w:r w:rsidR="00CE5CE8" w:rsidRPr="00CE5CE8">
        <w:t xml:space="preserve"> </w:t>
      </w:r>
      <w:r w:rsidRPr="00CE5CE8">
        <w:t>систем</w:t>
      </w:r>
      <w:r w:rsidR="00CE5CE8" w:rsidRPr="00CE5CE8">
        <w:t xml:space="preserve"> </w:t>
      </w:r>
      <w:r w:rsidRPr="00CE5CE8">
        <w:t>федеральных</w:t>
      </w:r>
      <w:r w:rsidR="00CE5CE8" w:rsidRPr="00CE5CE8">
        <w:t xml:space="preserve"> </w:t>
      </w:r>
      <w:r w:rsidRPr="00CE5CE8">
        <w:t>органов</w:t>
      </w:r>
      <w:r w:rsidR="00CE5CE8" w:rsidRPr="00CE5CE8">
        <w:t xml:space="preserve"> </w:t>
      </w:r>
      <w:r w:rsidRPr="00CE5CE8">
        <w:t>исполнительной</w:t>
      </w:r>
      <w:r w:rsidR="00CE5CE8" w:rsidRPr="00CE5CE8">
        <w:t xml:space="preserve"> </w:t>
      </w:r>
      <w:r w:rsidRPr="00CE5CE8">
        <w:t>власти,</w:t>
      </w:r>
      <w:r w:rsidR="00CE5CE8" w:rsidRPr="00CE5CE8">
        <w:t xml:space="preserve"> </w:t>
      </w:r>
      <w:r w:rsidRPr="00CE5CE8">
        <w:t>субъектов</w:t>
      </w:r>
      <w:r w:rsidR="00CE5CE8" w:rsidRPr="00CE5CE8">
        <w:t xml:space="preserve"> </w:t>
      </w:r>
      <w:r w:rsidRPr="00CE5CE8">
        <w:t>Российской</w:t>
      </w:r>
      <w:r w:rsidR="00CE5CE8" w:rsidRPr="00CE5CE8">
        <w:t xml:space="preserve"> </w:t>
      </w:r>
      <w:r w:rsidRPr="00CE5CE8">
        <w:t>Федерации,</w:t>
      </w:r>
      <w:r w:rsidR="00CE5CE8" w:rsidRPr="00CE5CE8">
        <w:t xml:space="preserve"> </w:t>
      </w:r>
      <w:r w:rsidRPr="00CE5CE8">
        <w:t>органов</w:t>
      </w:r>
      <w:r w:rsidR="00CE5CE8" w:rsidRPr="00CE5CE8">
        <w:t xml:space="preserve"> </w:t>
      </w:r>
      <w:r w:rsidRPr="00CE5CE8">
        <w:t>местного</w:t>
      </w:r>
      <w:r w:rsidR="00CE5CE8" w:rsidRPr="00CE5CE8">
        <w:t xml:space="preserve"> </w:t>
      </w:r>
      <w:r w:rsidRPr="00CE5CE8">
        <w:t>самоуправления,</w:t>
      </w:r>
      <w:r w:rsidR="00CE5CE8" w:rsidRPr="00CE5CE8">
        <w:t xml:space="preserve"> </w:t>
      </w:r>
      <w:r w:rsidRPr="00CE5CE8">
        <w:t>а</w:t>
      </w:r>
      <w:r w:rsidR="00CE5CE8" w:rsidRPr="00CE5CE8">
        <w:t xml:space="preserve"> </w:t>
      </w:r>
      <w:r w:rsidRPr="00CE5CE8">
        <w:t>также</w:t>
      </w:r>
      <w:r w:rsidR="00CE5CE8" w:rsidRPr="00CE5CE8">
        <w:t xml:space="preserve"> </w:t>
      </w:r>
      <w:r w:rsidRPr="00CE5CE8">
        <w:t>элементов</w:t>
      </w:r>
      <w:r w:rsidR="00CE5CE8" w:rsidRPr="00CE5CE8">
        <w:t xml:space="preserve"> </w:t>
      </w:r>
      <w:r w:rsidRPr="00CE5CE8">
        <w:t>инфраструктуры</w:t>
      </w:r>
      <w:r w:rsidR="00CE5CE8" w:rsidRPr="00CE5CE8">
        <w:t xml:space="preserve"> </w:t>
      </w:r>
      <w:r w:rsidRPr="00CE5CE8">
        <w:t>общественного</w:t>
      </w:r>
      <w:r w:rsidR="00CE5CE8" w:rsidRPr="00CE5CE8">
        <w:t xml:space="preserve"> </w:t>
      </w:r>
      <w:r w:rsidRPr="00CE5CE8">
        <w:t>доступа</w:t>
      </w:r>
      <w:r w:rsidR="00CE5CE8" w:rsidRPr="00CE5CE8">
        <w:t xml:space="preserve"> - </w:t>
      </w:r>
      <w:r w:rsidRPr="00CE5CE8">
        <w:t>центров</w:t>
      </w:r>
      <w:r w:rsidR="00CE5CE8" w:rsidRPr="00CE5CE8">
        <w:t xml:space="preserve"> </w:t>
      </w:r>
      <w:r w:rsidRPr="00CE5CE8">
        <w:t>доступа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общественных</w:t>
      </w:r>
      <w:r w:rsidR="00CE5CE8" w:rsidRPr="00CE5CE8">
        <w:t xml:space="preserve"> </w:t>
      </w:r>
      <w:r w:rsidRPr="00CE5CE8">
        <w:t>приемных,</w:t>
      </w:r>
      <w:r w:rsidR="00CE5CE8" w:rsidRPr="00CE5CE8">
        <w:t xml:space="preserve"> </w:t>
      </w:r>
      <w:r w:rsidRPr="00CE5CE8">
        <w:t>библиотеках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ФГУП</w:t>
      </w:r>
      <w:r w:rsidR="00CE5CE8">
        <w:t xml:space="preserve"> "</w:t>
      </w:r>
      <w:r w:rsidRPr="00CE5CE8">
        <w:t>Почта</w:t>
      </w:r>
      <w:r w:rsidR="00CE5CE8" w:rsidRPr="00CE5CE8">
        <w:t xml:space="preserve"> </w:t>
      </w:r>
      <w:r w:rsidRPr="00CE5CE8">
        <w:t>России</w:t>
      </w:r>
      <w:r w:rsidR="00CE5CE8">
        <w:t>"</w:t>
      </w:r>
      <w:r w:rsidRPr="00CE5CE8">
        <w:t>,</w:t>
      </w:r>
      <w:r w:rsidR="00CE5CE8" w:rsidRPr="00CE5CE8">
        <w:t xml:space="preserve"> </w:t>
      </w:r>
      <w:r w:rsidRPr="00CE5CE8">
        <w:t>ведомственных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региональных</w:t>
      </w:r>
      <w:r w:rsidR="00CE5CE8" w:rsidRPr="00CE5CE8">
        <w:t xml:space="preserve"> </w:t>
      </w:r>
      <w:r w:rsidRPr="00CE5CE8">
        <w:t>центров</w:t>
      </w:r>
      <w:r w:rsidR="00CE5CE8" w:rsidRPr="00CE5CE8">
        <w:t xml:space="preserve"> </w:t>
      </w:r>
      <w:r w:rsidRPr="00CE5CE8">
        <w:t>телефонного</w:t>
      </w:r>
      <w:r w:rsidR="00CE5CE8" w:rsidRPr="00CE5CE8">
        <w:t xml:space="preserve"> </w:t>
      </w:r>
      <w:r w:rsidRPr="00CE5CE8">
        <w:t>обслуживания,</w:t>
      </w:r>
      <w:r w:rsidR="00CE5CE8" w:rsidRPr="00CE5CE8">
        <w:t xml:space="preserve"> </w:t>
      </w:r>
      <w:r w:rsidRPr="00CE5CE8">
        <w:t>сайтов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органов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сети</w:t>
      </w:r>
      <w:r w:rsidR="00CE5CE8" w:rsidRPr="00CE5CE8">
        <w:t xml:space="preserve"> </w:t>
      </w:r>
      <w:r w:rsidRPr="00CE5CE8">
        <w:t>Интернет,</w:t>
      </w:r>
      <w:r w:rsidR="00CE5CE8" w:rsidRPr="00CE5CE8">
        <w:t xml:space="preserve"> </w:t>
      </w:r>
      <w:r w:rsidRPr="00CE5CE8">
        <w:t>региональных</w:t>
      </w:r>
      <w:r w:rsidR="00CE5CE8" w:rsidRPr="00CE5CE8">
        <w:t xml:space="preserve"> </w:t>
      </w:r>
      <w:r w:rsidRPr="00CE5CE8">
        <w:t>многофункциональных</w:t>
      </w:r>
      <w:r w:rsidR="00CE5CE8" w:rsidRPr="00CE5CE8">
        <w:t xml:space="preserve"> </w:t>
      </w:r>
      <w:r w:rsidRPr="00CE5CE8">
        <w:t>центров</w:t>
      </w:r>
      <w:r w:rsidR="00CE5CE8" w:rsidRPr="00CE5CE8">
        <w:t xml:space="preserve"> </w:t>
      </w:r>
      <w:r w:rsidRPr="00CE5CE8">
        <w:t>оказания</w:t>
      </w:r>
      <w:r w:rsidR="00CE5CE8" w:rsidRPr="00CE5CE8">
        <w:t xml:space="preserve"> </w:t>
      </w:r>
      <w:r w:rsidRPr="00CE5CE8">
        <w:t>услуг.</w:t>
      </w:r>
      <w:r w:rsidR="00CE5CE8" w:rsidRPr="00CE5CE8">
        <w:t xml:space="preserve"> </w:t>
      </w:r>
      <w:r w:rsidRPr="00CE5CE8">
        <w:t>Кроме</w:t>
      </w:r>
      <w:r w:rsidR="00CE5CE8" w:rsidRPr="00CE5CE8">
        <w:t xml:space="preserve"> </w:t>
      </w:r>
      <w:r w:rsidRPr="00CE5CE8">
        <w:t>оказания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граждан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организаций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основные</w:t>
      </w:r>
      <w:r w:rsidR="00CE5CE8" w:rsidRPr="00CE5CE8">
        <w:t xml:space="preserve"> </w:t>
      </w:r>
      <w:r w:rsidRPr="00CE5CE8">
        <w:t>задачи</w:t>
      </w:r>
      <w:r w:rsidR="00CE5CE8" w:rsidRPr="00CE5CE8">
        <w:t xml:space="preserve"> </w:t>
      </w:r>
      <w:r w:rsidRPr="00CE5CE8">
        <w:t>инфраструктуры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входит</w:t>
      </w:r>
      <w:r w:rsidR="00CE5CE8" w:rsidRPr="00CE5CE8">
        <w:t xml:space="preserve"> </w:t>
      </w:r>
      <w:r w:rsidRPr="00CE5CE8">
        <w:t>построение</w:t>
      </w:r>
      <w:r w:rsidR="00CE5CE8" w:rsidRPr="00CE5CE8">
        <w:t xml:space="preserve"> </w:t>
      </w:r>
      <w:r w:rsidRPr="00CE5CE8">
        <w:t>информационно-аналитических</w:t>
      </w:r>
      <w:r w:rsidR="00CE5CE8" w:rsidRPr="00CE5CE8">
        <w:t xml:space="preserve"> </w:t>
      </w:r>
      <w:r w:rsidRPr="00CE5CE8">
        <w:t>систем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повышения</w:t>
      </w:r>
      <w:r w:rsidR="00CE5CE8" w:rsidRPr="00CE5CE8">
        <w:t xml:space="preserve"> </w:t>
      </w:r>
      <w:r w:rsidRPr="00CE5CE8">
        <w:t>эффективности</w:t>
      </w:r>
      <w:r w:rsidR="00CE5CE8" w:rsidRPr="00CE5CE8">
        <w:t xml:space="preserve"> </w:t>
      </w:r>
      <w:r w:rsidRPr="00CE5CE8">
        <w:t>государственного</w:t>
      </w:r>
      <w:r w:rsidR="00CE5CE8" w:rsidRPr="00CE5CE8">
        <w:t xml:space="preserve"> </w:t>
      </w:r>
      <w:r w:rsidRPr="00CE5CE8">
        <w:t>управления,</w:t>
      </w:r>
      <w:r w:rsidR="00CE5CE8" w:rsidRPr="00CE5CE8">
        <w:t xml:space="preserve"> </w:t>
      </w:r>
      <w:r w:rsidRPr="00CE5CE8">
        <w:t>мониторинга</w:t>
      </w:r>
      <w:r w:rsidR="00CE5CE8" w:rsidRPr="00CE5CE8">
        <w:t xml:space="preserve"> </w:t>
      </w:r>
      <w:r w:rsidRPr="00CE5CE8">
        <w:t>социально-экономического</w:t>
      </w:r>
      <w:r w:rsidR="00CE5CE8" w:rsidRPr="00CE5CE8">
        <w:t xml:space="preserve"> </w:t>
      </w:r>
      <w:r w:rsidRPr="00CE5CE8">
        <w:t>развития,</w:t>
      </w:r>
      <w:r w:rsidR="00CE5CE8" w:rsidRPr="00CE5CE8">
        <w:t xml:space="preserve"> </w:t>
      </w:r>
      <w:r w:rsidRPr="00CE5CE8">
        <w:t>управления</w:t>
      </w:r>
      <w:r w:rsidR="00CE5CE8" w:rsidRPr="00CE5CE8">
        <w:t xml:space="preserve"> </w:t>
      </w:r>
      <w:r w:rsidRPr="00CE5CE8">
        <w:t>ходом</w:t>
      </w:r>
      <w:r w:rsidR="00CE5CE8" w:rsidRPr="00CE5CE8">
        <w:t xml:space="preserve"> </w:t>
      </w:r>
      <w:r w:rsidRPr="00CE5CE8">
        <w:t>выполнения</w:t>
      </w:r>
      <w:r w:rsidR="00CE5CE8" w:rsidRPr="00CE5CE8">
        <w:t xml:space="preserve"> </w:t>
      </w:r>
      <w:r w:rsidRPr="00CE5CE8">
        <w:t>приоритетных</w:t>
      </w:r>
      <w:r w:rsidR="00CE5CE8" w:rsidRPr="00CE5CE8">
        <w:t xml:space="preserve"> </w:t>
      </w:r>
      <w:r w:rsidRPr="00CE5CE8">
        <w:t>национальных</w:t>
      </w:r>
      <w:r w:rsidR="00CE5CE8" w:rsidRPr="00CE5CE8">
        <w:t xml:space="preserve"> </w:t>
      </w:r>
      <w:r w:rsidRPr="00CE5CE8">
        <w:t>задач</w:t>
      </w:r>
      <w:r w:rsidR="00CE5CE8">
        <w:t xml:space="preserve"> (</w:t>
      </w:r>
      <w:r w:rsidRPr="00CE5CE8">
        <w:t>условное</w:t>
      </w:r>
      <w:r w:rsidR="00CE5CE8" w:rsidRPr="00CE5CE8">
        <w:t xml:space="preserve"> </w:t>
      </w:r>
      <w:r w:rsidRPr="00CE5CE8">
        <w:t>название</w:t>
      </w:r>
      <w:r w:rsidR="00CE5CE8" w:rsidRPr="00CE5CE8">
        <w:t xml:space="preserve"> </w:t>
      </w:r>
      <w:r w:rsidRPr="00CE5CE8">
        <w:t>ГАС</w:t>
      </w:r>
      <w:r w:rsidR="00CE5CE8">
        <w:t xml:space="preserve"> "</w:t>
      </w:r>
      <w:r w:rsidRPr="00CE5CE8">
        <w:t>Управление</w:t>
      </w:r>
      <w:r w:rsidR="00CE5CE8">
        <w:t>"</w:t>
      </w:r>
      <w:r w:rsidR="00CE5CE8" w:rsidRPr="00CE5CE8">
        <w:t xml:space="preserve">), </w:t>
      </w:r>
      <w:r w:rsidRPr="00CE5CE8">
        <w:t>то</w:t>
      </w:r>
      <w:r w:rsidR="00CE5CE8" w:rsidRPr="00CE5CE8">
        <w:t xml:space="preserve"> </w:t>
      </w:r>
      <w:r w:rsidRPr="00CE5CE8">
        <w:t>есть</w:t>
      </w:r>
      <w:r w:rsidR="00CE5CE8" w:rsidRPr="00CE5CE8">
        <w:t xml:space="preserve"> </w:t>
      </w:r>
      <w:r w:rsidRPr="00CE5CE8">
        <w:t>затрагиваются</w:t>
      </w:r>
      <w:r w:rsidR="00CE5CE8" w:rsidRPr="00CE5CE8">
        <w:t xml:space="preserve"> </w:t>
      </w:r>
      <w:r w:rsidRPr="00CE5CE8">
        <w:t>существенные</w:t>
      </w:r>
      <w:r w:rsidR="00CE5CE8" w:rsidRPr="00CE5CE8">
        <w:t xml:space="preserve"> </w:t>
      </w:r>
      <w:r w:rsidRPr="00CE5CE8">
        <w:t>вопросы</w:t>
      </w:r>
      <w:r w:rsidR="00CE5CE8" w:rsidRPr="00CE5CE8">
        <w:t xml:space="preserve"> </w:t>
      </w:r>
      <w:r w:rsidRPr="00CE5CE8">
        <w:t>совершенствования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административной</w:t>
      </w:r>
      <w:r w:rsidR="00CE5CE8" w:rsidRPr="00CE5CE8">
        <w:t xml:space="preserve"> </w:t>
      </w:r>
      <w:r w:rsidRPr="00CE5CE8">
        <w:t>реформы</w:t>
      </w:r>
      <w:r w:rsidR="00CE5CE8" w:rsidRPr="00CE5CE8">
        <w:t xml:space="preserve"> </w:t>
      </w:r>
      <w:r w:rsidRPr="00CE5CE8">
        <w:t>государственного</w:t>
      </w:r>
      <w:r w:rsidR="00CE5CE8" w:rsidRPr="00CE5CE8">
        <w:t xml:space="preserve"> </w:t>
      </w:r>
      <w:r w:rsidRPr="00CE5CE8">
        <w:t>управления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России.</w:t>
      </w:r>
      <w:r w:rsidRPr="00CE5CE8">
        <w:rPr>
          <w:rStyle w:val="a9"/>
        </w:rPr>
        <w:footnoteReference w:id="3"/>
      </w:r>
    </w:p>
    <w:p w:rsidR="00B74AA6" w:rsidRPr="00CE5CE8" w:rsidRDefault="00B74AA6" w:rsidP="00CE5CE8">
      <w:pPr>
        <w:tabs>
          <w:tab w:val="left" w:pos="726"/>
        </w:tabs>
      </w:pPr>
      <w:r w:rsidRPr="00CE5CE8">
        <w:t>В</w:t>
      </w:r>
      <w:r w:rsidR="00CE5CE8" w:rsidRPr="00CE5CE8">
        <w:t xml:space="preserve"> </w:t>
      </w:r>
      <w:r w:rsidRPr="00CE5CE8">
        <w:t>Петербурге</w:t>
      </w:r>
      <w:r w:rsidR="00CE5CE8" w:rsidRPr="00CE5CE8">
        <w:t xml:space="preserve"> </w:t>
      </w:r>
      <w:r w:rsidRPr="00CE5CE8">
        <w:t>губернатор</w:t>
      </w:r>
      <w:r w:rsidR="00CE5CE8" w:rsidRPr="00CE5CE8">
        <w:t xml:space="preserve"> </w:t>
      </w:r>
      <w:r w:rsidRPr="00CE5CE8">
        <w:t>Валентина</w:t>
      </w:r>
      <w:r w:rsidR="00CE5CE8" w:rsidRPr="00CE5CE8">
        <w:t xml:space="preserve"> </w:t>
      </w:r>
      <w:r w:rsidRPr="00CE5CE8">
        <w:t>Матвиенко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президент</w:t>
      </w:r>
      <w:r w:rsidR="00CE5CE8" w:rsidRPr="00CE5CE8">
        <w:t xml:space="preserve"> </w:t>
      </w:r>
      <w:r w:rsidRPr="00CE5CE8">
        <w:t>корпорации</w:t>
      </w:r>
      <w:r w:rsidR="00CE5CE8" w:rsidRPr="00CE5CE8">
        <w:t xml:space="preserve"> </w:t>
      </w:r>
      <w:r w:rsidRPr="00CE5CE8">
        <w:t>Oracle</w:t>
      </w:r>
      <w:r w:rsidR="00CE5CE8" w:rsidRPr="00CE5CE8">
        <w:t xml:space="preserve"> </w:t>
      </w:r>
      <w:r w:rsidRPr="00CE5CE8">
        <w:t>Чарльз</w:t>
      </w:r>
      <w:r w:rsidR="00CE5CE8" w:rsidRPr="00CE5CE8">
        <w:t xml:space="preserve"> </w:t>
      </w:r>
      <w:r w:rsidRPr="00CE5CE8">
        <w:t>Филлипс</w:t>
      </w:r>
      <w:r w:rsidR="00CE5CE8" w:rsidRPr="00CE5CE8">
        <w:t xml:space="preserve"> </w:t>
      </w:r>
      <w:r w:rsidRPr="00CE5CE8">
        <w:t>подписали</w:t>
      </w:r>
      <w:r w:rsidR="00CE5CE8" w:rsidRPr="00CE5CE8">
        <w:t xml:space="preserve"> </w:t>
      </w:r>
      <w:r w:rsidRPr="00CE5CE8">
        <w:t>соглашение</w:t>
      </w:r>
      <w:r w:rsidR="00CE5CE8" w:rsidRPr="00CE5CE8">
        <w:t xml:space="preserve"> </w:t>
      </w:r>
      <w:r w:rsidRPr="00CE5CE8">
        <w:t>о</w:t>
      </w:r>
      <w:r w:rsidR="00CE5CE8" w:rsidRPr="00CE5CE8">
        <w:t xml:space="preserve"> </w:t>
      </w:r>
      <w:r w:rsidRPr="00CE5CE8">
        <w:t>намерениях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области</w:t>
      </w:r>
      <w:r w:rsidR="00CE5CE8" w:rsidRPr="00CE5CE8">
        <w:t xml:space="preserve"> </w:t>
      </w:r>
      <w:r w:rsidRPr="00CE5CE8">
        <w:t>применения</w:t>
      </w:r>
      <w:r w:rsidR="00CE5CE8" w:rsidRPr="00CE5CE8">
        <w:t xml:space="preserve"> </w:t>
      </w:r>
      <w:r w:rsidRPr="00CE5CE8">
        <w:t>информационных</w:t>
      </w:r>
      <w:r w:rsidR="00CE5CE8" w:rsidRPr="00CE5CE8">
        <w:t xml:space="preserve"> </w:t>
      </w:r>
      <w:r w:rsidRPr="00CE5CE8">
        <w:t>технологий.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Официальное</w:t>
      </w:r>
      <w:r w:rsidR="00CE5CE8" w:rsidRPr="00CE5CE8">
        <w:t xml:space="preserve"> </w:t>
      </w:r>
      <w:r w:rsidRPr="00CE5CE8">
        <w:t>определение</w:t>
      </w:r>
      <w:r w:rsidR="00CE5CE8">
        <w:t xml:space="preserve"> "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Российской</w:t>
      </w:r>
      <w:r w:rsidR="00CE5CE8" w:rsidRPr="00CE5CE8">
        <w:t xml:space="preserve"> </w:t>
      </w:r>
      <w:r w:rsidRPr="00CE5CE8">
        <w:t>Федерации</w:t>
      </w:r>
      <w:r w:rsidR="00CE5CE8">
        <w:t>"</w:t>
      </w:r>
    </w:p>
    <w:p w:rsidR="00B74AA6" w:rsidRPr="00CE5CE8" w:rsidRDefault="00B74AA6" w:rsidP="00CE5CE8">
      <w:pPr>
        <w:tabs>
          <w:tab w:val="left" w:pos="726"/>
        </w:tabs>
      </w:pPr>
      <w:r w:rsidRPr="00CE5CE8">
        <w:rPr>
          <w:b/>
        </w:rPr>
        <w:t>Под</w:t>
      </w:r>
      <w:r w:rsidR="00CE5CE8" w:rsidRPr="00CE5CE8">
        <w:rPr>
          <w:b/>
        </w:rPr>
        <w:t xml:space="preserve"> </w:t>
      </w:r>
      <w:r w:rsidRPr="00CE5CE8">
        <w:rPr>
          <w:b/>
        </w:rPr>
        <w:t>электронным</w:t>
      </w:r>
      <w:r w:rsidR="00CE5CE8" w:rsidRPr="00CE5CE8">
        <w:rPr>
          <w:b/>
        </w:rPr>
        <w:t xml:space="preserve"> </w:t>
      </w:r>
      <w:r w:rsidRPr="00CE5CE8">
        <w:rPr>
          <w:b/>
        </w:rPr>
        <w:t>правительством</w:t>
      </w:r>
      <w:r w:rsidR="00CE5CE8" w:rsidRPr="00CE5CE8">
        <w:t xml:space="preserve"> </w:t>
      </w:r>
      <w:r w:rsidRPr="00CE5CE8">
        <w:t>понимается</w:t>
      </w:r>
      <w:r w:rsidR="00CE5CE8" w:rsidRPr="00CE5CE8">
        <w:t xml:space="preserve"> </w:t>
      </w:r>
      <w:r w:rsidRPr="00CE5CE8">
        <w:t>новая</w:t>
      </w:r>
      <w:r w:rsidR="00CE5CE8" w:rsidRPr="00CE5CE8">
        <w:t xml:space="preserve"> </w:t>
      </w:r>
      <w:r w:rsidRPr="00CE5CE8">
        <w:t>форма</w:t>
      </w:r>
      <w:r w:rsidR="00CE5CE8" w:rsidRPr="00CE5CE8">
        <w:t xml:space="preserve"> </w:t>
      </w:r>
      <w:r w:rsidRPr="00CE5CE8">
        <w:t>организации</w:t>
      </w:r>
      <w:r w:rsidR="00CE5CE8" w:rsidRPr="00CE5CE8">
        <w:t xml:space="preserve"> </w:t>
      </w:r>
      <w:r w:rsidRPr="00CE5CE8">
        <w:t>деятельности</w:t>
      </w:r>
      <w:r w:rsidR="00CE5CE8" w:rsidRPr="00CE5CE8">
        <w:t xml:space="preserve"> </w:t>
      </w:r>
      <w:r w:rsidRPr="00CE5CE8">
        <w:t>органов</w:t>
      </w:r>
      <w:r w:rsidR="00CE5CE8" w:rsidRPr="00CE5CE8">
        <w:t xml:space="preserve"> </w:t>
      </w:r>
      <w:r w:rsidRPr="00CE5CE8">
        <w:t>государственной</w:t>
      </w:r>
      <w:r w:rsidR="00CE5CE8" w:rsidRPr="00CE5CE8">
        <w:t xml:space="preserve"> </w:t>
      </w:r>
      <w:r w:rsidRPr="00CE5CE8">
        <w:t>власти,</w:t>
      </w:r>
      <w:r w:rsidR="00CE5CE8" w:rsidRPr="00CE5CE8">
        <w:t xml:space="preserve"> </w:t>
      </w:r>
      <w:r w:rsidRPr="00CE5CE8">
        <w:t>обеспечивающая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счёт</w:t>
      </w:r>
      <w:r w:rsidR="00CE5CE8" w:rsidRPr="00CE5CE8">
        <w:t xml:space="preserve"> </w:t>
      </w:r>
      <w:r w:rsidRPr="00CE5CE8">
        <w:t>широкого</w:t>
      </w:r>
      <w:r w:rsidR="00CE5CE8" w:rsidRPr="00CE5CE8">
        <w:t xml:space="preserve"> </w:t>
      </w:r>
      <w:r w:rsidRPr="00CE5CE8">
        <w:t>применения</w:t>
      </w:r>
      <w:r w:rsidR="00CE5CE8" w:rsidRPr="00CE5CE8">
        <w:t xml:space="preserve"> </w:t>
      </w:r>
      <w:r w:rsidRPr="00CE5CE8">
        <w:t>информационно-коммуникационных</w:t>
      </w:r>
      <w:r w:rsidR="00CE5CE8" w:rsidRPr="00CE5CE8">
        <w:t xml:space="preserve"> </w:t>
      </w:r>
      <w:r w:rsidRPr="00CE5CE8">
        <w:t>технологий</w:t>
      </w:r>
      <w:r w:rsidR="00CE5CE8">
        <w:t xml:space="preserve"> (</w:t>
      </w:r>
      <w:r w:rsidRPr="00CE5CE8">
        <w:t>ИКТ</w:t>
      </w:r>
      <w:r w:rsidR="00CE5CE8" w:rsidRPr="00CE5CE8">
        <w:t xml:space="preserve">) </w:t>
      </w:r>
      <w:r w:rsidRPr="00CE5CE8">
        <w:t>качественно</w:t>
      </w:r>
      <w:r w:rsidR="00CE5CE8" w:rsidRPr="00CE5CE8">
        <w:t xml:space="preserve"> </w:t>
      </w:r>
      <w:r w:rsidRPr="00CE5CE8">
        <w:t>новый</w:t>
      </w:r>
      <w:r w:rsidR="00CE5CE8" w:rsidRPr="00CE5CE8">
        <w:t xml:space="preserve"> </w:t>
      </w:r>
      <w:r w:rsidRPr="00CE5CE8">
        <w:t>уровень</w:t>
      </w:r>
      <w:r w:rsidR="00CE5CE8" w:rsidRPr="00CE5CE8">
        <w:t xml:space="preserve"> </w:t>
      </w:r>
      <w:r w:rsidRPr="00CE5CE8">
        <w:t>оперативности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удобства</w:t>
      </w:r>
      <w:r w:rsidR="00CE5CE8" w:rsidRPr="00CE5CE8">
        <w:t xml:space="preserve"> </w:t>
      </w:r>
      <w:r w:rsidRPr="00CE5CE8">
        <w:t>получения</w:t>
      </w:r>
      <w:r w:rsidR="00CE5CE8" w:rsidRPr="00CE5CE8">
        <w:t xml:space="preserve"> </w:t>
      </w:r>
      <w:r w:rsidRPr="00CE5CE8">
        <w:t>гражданами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организациями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о</w:t>
      </w:r>
      <w:r w:rsidR="00CE5CE8" w:rsidRPr="00CE5CE8">
        <w:t xml:space="preserve"> </w:t>
      </w:r>
      <w:r w:rsidRPr="00CE5CE8">
        <w:t>результатах</w:t>
      </w:r>
      <w:r w:rsidR="00CE5CE8" w:rsidRPr="00CE5CE8">
        <w:t xml:space="preserve"> </w:t>
      </w:r>
      <w:r w:rsidRPr="00CE5CE8">
        <w:t>деятельности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органов.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Готова</w:t>
      </w:r>
      <w:r w:rsidR="00CE5CE8" w:rsidRPr="00CE5CE8">
        <w:t xml:space="preserve"> </w:t>
      </w:r>
      <w:r w:rsidRPr="00CE5CE8">
        <w:t>ли</w:t>
      </w:r>
      <w:r w:rsidR="00CE5CE8" w:rsidRPr="00CE5CE8">
        <w:t xml:space="preserve"> </w:t>
      </w:r>
      <w:r w:rsidRPr="00CE5CE8">
        <w:t>Россия</w:t>
      </w:r>
      <w:r w:rsidR="00CE5CE8" w:rsidRPr="00CE5CE8">
        <w:t xml:space="preserve"> </w:t>
      </w:r>
      <w:r w:rsidRPr="00CE5CE8">
        <w:t>сегодня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переходу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электронные</w:t>
      </w:r>
      <w:r w:rsidR="00CE5CE8" w:rsidRPr="00CE5CE8">
        <w:t xml:space="preserve"> </w:t>
      </w:r>
      <w:r w:rsidRPr="00CE5CE8">
        <w:t>формы</w:t>
      </w:r>
      <w:r w:rsidR="00CE5CE8" w:rsidRPr="00CE5CE8">
        <w:t xml:space="preserve"> </w:t>
      </w:r>
      <w:r w:rsidRPr="00CE5CE8">
        <w:t>взаимодействия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самых</w:t>
      </w:r>
      <w:r w:rsidR="00CE5CE8" w:rsidRPr="00CE5CE8">
        <w:t xml:space="preserve"> </w:t>
      </w:r>
      <w:r w:rsidRPr="00CE5CE8">
        <w:t>важных</w:t>
      </w:r>
      <w:r w:rsidR="00CE5CE8" w:rsidRPr="00CE5CE8">
        <w:t xml:space="preserve"> </w:t>
      </w:r>
      <w:r w:rsidRPr="00CE5CE8">
        <w:t>сферах</w:t>
      </w:r>
      <w:r w:rsidR="00CE5CE8" w:rsidRPr="00CE5CE8">
        <w:t xml:space="preserve"> </w:t>
      </w:r>
      <w:r w:rsidRPr="00CE5CE8">
        <w:t>жизни</w:t>
      </w:r>
      <w:r w:rsidR="00CE5CE8" w:rsidRPr="00CE5CE8">
        <w:t xml:space="preserve"> </w:t>
      </w:r>
      <w:r w:rsidRPr="00CE5CE8">
        <w:t>государства</w:t>
      </w:r>
      <w:r w:rsidR="00CE5CE8" w:rsidRPr="00CE5CE8">
        <w:t xml:space="preserve"> - </w:t>
      </w:r>
      <w:r w:rsidRPr="00CE5CE8">
        <w:t>государственного</w:t>
      </w:r>
      <w:r w:rsidR="00CE5CE8" w:rsidRPr="00CE5CE8">
        <w:t xml:space="preserve"> </w:t>
      </w:r>
      <w:r w:rsidRPr="00CE5CE8">
        <w:t>управления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обеспечения</w:t>
      </w:r>
      <w:r w:rsidR="00CE5CE8" w:rsidRPr="00CE5CE8">
        <w:t xml:space="preserve"> </w:t>
      </w:r>
      <w:r w:rsidRPr="00CE5CE8">
        <w:t>основных</w:t>
      </w:r>
      <w:r w:rsidR="00CE5CE8" w:rsidRPr="00CE5CE8">
        <w:t xml:space="preserve"> </w:t>
      </w:r>
      <w:r w:rsidRPr="00CE5CE8">
        <w:t>конституционных</w:t>
      </w:r>
      <w:r w:rsidR="00CE5CE8" w:rsidRPr="00CE5CE8">
        <w:t xml:space="preserve"> </w:t>
      </w:r>
      <w:r w:rsidRPr="00CE5CE8">
        <w:t>прав</w:t>
      </w:r>
      <w:r w:rsidR="00CE5CE8" w:rsidRPr="00CE5CE8">
        <w:t xml:space="preserve"> </w:t>
      </w:r>
      <w:r w:rsidRPr="00CE5CE8">
        <w:t>граждан</w:t>
      </w:r>
      <w:r w:rsidR="00CE5CE8" w:rsidRPr="00CE5CE8">
        <w:t xml:space="preserve">? </w:t>
      </w:r>
      <w:r w:rsidRPr="00CE5CE8">
        <w:t>Чем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обернуться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нас</w:t>
      </w:r>
      <w:r w:rsidR="00CE5CE8" w:rsidRPr="00CE5CE8">
        <w:t xml:space="preserve"> </w:t>
      </w:r>
      <w:r w:rsidRPr="00CE5CE8">
        <w:t>предлагаемые</w:t>
      </w:r>
      <w:r w:rsidR="00CE5CE8" w:rsidRPr="00CE5CE8">
        <w:t xml:space="preserve"> </w:t>
      </w:r>
      <w:r w:rsidRPr="00CE5CE8">
        <w:t>извне</w:t>
      </w:r>
      <w:r w:rsidR="00CE5CE8" w:rsidRPr="00CE5CE8">
        <w:t xml:space="preserve"> </w:t>
      </w:r>
      <w:r w:rsidRPr="00CE5CE8">
        <w:t>изменения</w:t>
      </w:r>
      <w:r w:rsidR="00CE5CE8" w:rsidRPr="00CE5CE8">
        <w:t>?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СМИ</w:t>
      </w:r>
      <w:r w:rsidR="00CE5CE8" w:rsidRPr="00CE5CE8">
        <w:t xml:space="preserve"> </w:t>
      </w:r>
      <w:r w:rsidRPr="00CE5CE8">
        <w:t>активно</w:t>
      </w:r>
      <w:r w:rsidR="00CE5CE8" w:rsidRPr="00CE5CE8">
        <w:t xml:space="preserve"> </w:t>
      </w:r>
      <w:r w:rsidRPr="00CE5CE8">
        <w:t>пропагандируют</w:t>
      </w:r>
      <w:r w:rsidR="00CE5CE8" w:rsidRPr="00CE5CE8">
        <w:t xml:space="preserve"> </w:t>
      </w:r>
      <w:r w:rsidRPr="00CE5CE8">
        <w:t>удобства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преимущества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формы</w:t>
      </w:r>
      <w:r w:rsidR="00CE5CE8" w:rsidRPr="00CE5CE8">
        <w:t xml:space="preserve"> </w:t>
      </w:r>
      <w:r w:rsidRPr="00CE5CE8">
        <w:t>существования</w:t>
      </w:r>
      <w:r w:rsidR="00CE5CE8" w:rsidRPr="00CE5CE8">
        <w:t xml:space="preserve"> </w:t>
      </w:r>
      <w:r w:rsidRPr="00CE5CE8">
        <w:t>гражданина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работы</w:t>
      </w:r>
      <w:r w:rsidR="00CE5CE8" w:rsidRPr="00CE5CE8">
        <w:t xml:space="preserve"> </w:t>
      </w:r>
      <w:r w:rsidRPr="00CE5CE8">
        <w:t>ведомств.</w:t>
      </w:r>
      <w:r w:rsidR="00CE5CE8" w:rsidRPr="00CE5CE8">
        <w:t xml:space="preserve"> </w:t>
      </w:r>
      <w:r w:rsidRPr="00CE5CE8">
        <w:t>Мотивация</w:t>
      </w:r>
      <w:r w:rsidR="00CE5CE8" w:rsidRPr="00CE5CE8">
        <w:t xml:space="preserve"> </w:t>
      </w:r>
      <w:r w:rsidRPr="00CE5CE8">
        <w:t>внедряемых</w:t>
      </w:r>
      <w:r w:rsidR="00CE5CE8" w:rsidRPr="00CE5CE8">
        <w:t xml:space="preserve"> </w:t>
      </w:r>
      <w:r w:rsidRPr="00CE5CE8">
        <w:t>изменений</w:t>
      </w:r>
      <w:r w:rsidR="00CE5CE8" w:rsidRPr="00CE5CE8">
        <w:t xml:space="preserve"> - </w:t>
      </w:r>
      <w:r w:rsidRPr="00CE5CE8">
        <w:t>весьма</w:t>
      </w:r>
      <w:r w:rsidR="00CE5CE8" w:rsidRPr="00CE5CE8">
        <w:t xml:space="preserve"> </w:t>
      </w:r>
      <w:r w:rsidRPr="00CE5CE8">
        <w:t>туманна.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публикаций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даже</w:t>
      </w:r>
      <w:r w:rsidR="00CE5CE8" w:rsidRPr="00CE5CE8">
        <w:t xml:space="preserve"> </w:t>
      </w:r>
      <w:r w:rsidRPr="00CE5CE8">
        <w:t>официальных</w:t>
      </w:r>
      <w:r w:rsidR="00CE5CE8" w:rsidRPr="00CE5CE8">
        <w:t xml:space="preserve"> </w:t>
      </w:r>
      <w:r w:rsidRPr="00CE5CE8">
        <w:t>выступлений</w:t>
      </w:r>
      <w:r w:rsidR="00CE5CE8" w:rsidRPr="00CE5CE8">
        <w:t xml:space="preserve"> </w:t>
      </w:r>
      <w:r w:rsidRPr="00CE5CE8">
        <w:t>руководителей</w:t>
      </w:r>
      <w:r w:rsidR="00CE5CE8" w:rsidRPr="00CE5CE8">
        <w:t xml:space="preserve"> </w:t>
      </w:r>
      <w:r w:rsidRPr="00CE5CE8">
        <w:t>государства</w:t>
      </w:r>
      <w:r w:rsidR="00CE5CE8" w:rsidRPr="00CE5CE8">
        <w:t xml:space="preserve"> </w:t>
      </w:r>
      <w:r w:rsidRPr="00CE5CE8">
        <w:t>трудно</w:t>
      </w:r>
      <w:r w:rsidR="00CE5CE8" w:rsidRPr="00CE5CE8">
        <w:t xml:space="preserve"> </w:t>
      </w:r>
      <w:r w:rsidRPr="00CE5CE8">
        <w:t>понять,</w:t>
      </w:r>
      <w:r w:rsidR="00CE5CE8" w:rsidRPr="00CE5CE8">
        <w:t xml:space="preserve"> </w:t>
      </w:r>
      <w:r w:rsidRPr="00CE5CE8">
        <w:t>чем</w:t>
      </w:r>
      <w:r w:rsidR="00CE5CE8" w:rsidRPr="00CE5CE8">
        <w:t xml:space="preserve"> </w:t>
      </w:r>
      <w:r w:rsidRPr="00CE5CE8">
        <w:t>вызвана</w:t>
      </w:r>
      <w:r w:rsidR="00CE5CE8">
        <w:t xml:space="preserve"> "</w:t>
      </w:r>
      <w:r w:rsidRPr="00CE5CE8">
        <w:t>штурмовая</w:t>
      </w:r>
      <w:r w:rsidR="00CE5CE8">
        <w:t xml:space="preserve">" </w:t>
      </w:r>
      <w:r w:rsidRPr="00CE5CE8">
        <w:t>форма</w:t>
      </w:r>
      <w:r w:rsidR="00CE5CE8" w:rsidRPr="00CE5CE8">
        <w:t xml:space="preserve"> </w:t>
      </w:r>
      <w:r w:rsidRPr="00CE5CE8">
        <w:t>модернизации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коренного</w:t>
      </w:r>
      <w:r w:rsidR="00CE5CE8" w:rsidRPr="00CE5CE8">
        <w:t xml:space="preserve"> </w:t>
      </w:r>
      <w:r w:rsidRPr="00CE5CE8">
        <w:t>реформирования</w:t>
      </w:r>
      <w:r w:rsidR="00CE5CE8" w:rsidRPr="00CE5CE8">
        <w:t xml:space="preserve"> </w:t>
      </w:r>
      <w:r w:rsidRPr="00CE5CE8">
        <w:t>нашего</w:t>
      </w:r>
      <w:r w:rsidR="00CE5CE8" w:rsidRPr="00CE5CE8">
        <w:t xml:space="preserve"> </w:t>
      </w:r>
      <w:r w:rsidRPr="00CE5CE8">
        <w:t>общества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деятельности</w:t>
      </w:r>
      <w:r w:rsidR="00CE5CE8" w:rsidRPr="00CE5CE8">
        <w:t xml:space="preserve"> </w:t>
      </w:r>
      <w:r w:rsidRPr="00CE5CE8">
        <w:t>власти.</w:t>
      </w:r>
      <w:r w:rsidR="00CE5CE8" w:rsidRPr="00CE5CE8">
        <w:t xml:space="preserve"> </w:t>
      </w:r>
      <w:r w:rsidRPr="00CE5CE8">
        <w:t>Называется</w:t>
      </w:r>
      <w:r w:rsidR="00CE5CE8" w:rsidRPr="00CE5CE8">
        <w:t xml:space="preserve"> </w:t>
      </w:r>
      <w:r w:rsidRPr="00CE5CE8">
        <w:t>набор</w:t>
      </w:r>
      <w:r w:rsidR="00CE5CE8" w:rsidRPr="00CE5CE8">
        <w:t xml:space="preserve"> </w:t>
      </w:r>
      <w:r w:rsidRPr="00CE5CE8">
        <w:t>причин</w:t>
      </w:r>
      <w:r w:rsidR="00CE5CE8" w:rsidRPr="00CE5CE8">
        <w:t xml:space="preserve"> -</w:t>
      </w:r>
      <w:r w:rsidR="00CE5CE8">
        <w:t xml:space="preserve"> "</w:t>
      </w:r>
      <w:r w:rsidRPr="00CE5CE8">
        <w:t>очереди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справками,</w:t>
      </w:r>
      <w:r w:rsidR="00CE5CE8" w:rsidRPr="00CE5CE8">
        <w:t xml:space="preserve"> </w:t>
      </w:r>
      <w:r w:rsidRPr="00CE5CE8">
        <w:t>коррупция,</w:t>
      </w:r>
      <w:r w:rsidR="00CE5CE8" w:rsidRPr="00CE5CE8">
        <w:t xml:space="preserve"> </w:t>
      </w:r>
      <w:r w:rsidRPr="00CE5CE8">
        <w:t>оплата</w:t>
      </w:r>
      <w:r w:rsidR="00CE5CE8" w:rsidRPr="00CE5CE8">
        <w:t xml:space="preserve"> </w:t>
      </w:r>
      <w:r w:rsidRPr="00CE5CE8">
        <w:t>штрафов,</w:t>
      </w:r>
      <w:r w:rsidR="00CE5CE8" w:rsidRPr="00CE5CE8">
        <w:t xml:space="preserve"> </w:t>
      </w:r>
      <w:r w:rsidRPr="00CE5CE8">
        <w:t>получение</w:t>
      </w:r>
      <w:r w:rsidR="00CE5CE8" w:rsidRPr="00CE5CE8">
        <w:t xml:space="preserve"> </w:t>
      </w:r>
      <w:r w:rsidRPr="00CE5CE8">
        <w:t>разрешений,</w:t>
      </w:r>
      <w:r w:rsidR="00CE5CE8" w:rsidRPr="00CE5CE8">
        <w:t xml:space="preserve"> </w:t>
      </w:r>
      <w:r w:rsidRPr="00CE5CE8">
        <w:t>работа</w:t>
      </w:r>
      <w:r w:rsidR="00CE5CE8" w:rsidRPr="00CE5CE8">
        <w:t xml:space="preserve"> </w:t>
      </w:r>
      <w:r w:rsidRPr="00CE5CE8">
        <w:t>медучреждений</w:t>
      </w:r>
      <w:r w:rsidR="00CE5CE8">
        <w:t>"</w:t>
      </w:r>
      <w:r w:rsidRPr="00CE5CE8">
        <w:t>.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говорится,</w:t>
      </w:r>
      <w:r w:rsidR="00CE5CE8" w:rsidRPr="00CE5CE8">
        <w:t xml:space="preserve"> </w:t>
      </w:r>
      <w:r w:rsidRPr="00CE5CE8">
        <w:t>все</w:t>
      </w:r>
      <w:r w:rsidR="00CE5CE8" w:rsidRPr="00CE5CE8">
        <w:t xml:space="preserve"> </w:t>
      </w:r>
      <w:r w:rsidRPr="00CE5CE8">
        <w:t>в</w:t>
      </w:r>
      <w:r w:rsidR="00CE5CE8">
        <w:t xml:space="preserve"> "</w:t>
      </w:r>
      <w:r w:rsidRPr="00CE5CE8">
        <w:t>одном</w:t>
      </w:r>
      <w:r w:rsidR="00CE5CE8" w:rsidRPr="00CE5CE8">
        <w:t xml:space="preserve"> </w:t>
      </w:r>
      <w:r w:rsidRPr="00CE5CE8">
        <w:t>флаконе</w:t>
      </w:r>
      <w:r w:rsidR="00CE5CE8">
        <w:t>"</w:t>
      </w:r>
      <w:r w:rsidRPr="00CE5CE8">
        <w:t>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качестве</w:t>
      </w:r>
      <w:r w:rsidR="00CE5CE8" w:rsidRPr="00CE5CE8">
        <w:t xml:space="preserve"> </w:t>
      </w:r>
      <w:r w:rsidRPr="00CE5CE8">
        <w:t>панацеи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решения</w:t>
      </w:r>
      <w:r w:rsidR="00CE5CE8" w:rsidRPr="00CE5CE8">
        <w:t xml:space="preserve"> </w:t>
      </w:r>
      <w:r w:rsidRPr="00CE5CE8">
        <w:t>всех</w:t>
      </w:r>
      <w:r w:rsidR="00CE5CE8" w:rsidRPr="00CE5CE8">
        <w:t xml:space="preserve"> </w:t>
      </w:r>
      <w:r w:rsidRPr="00CE5CE8">
        <w:t>проблем</w:t>
      </w:r>
      <w:r w:rsidR="00CE5CE8" w:rsidRPr="00CE5CE8">
        <w:t xml:space="preserve"> </w:t>
      </w:r>
      <w:r w:rsidRPr="00CE5CE8">
        <w:t>предлагается</w:t>
      </w:r>
      <w:r w:rsidR="00CE5CE8" w:rsidRPr="00CE5CE8">
        <w:t xml:space="preserve"> </w:t>
      </w:r>
      <w:r w:rsidRPr="00CE5CE8">
        <w:t>одно</w:t>
      </w:r>
      <w:r w:rsidR="00CE5CE8" w:rsidRPr="00CE5CE8">
        <w:t xml:space="preserve"> </w:t>
      </w:r>
      <w:r w:rsidRPr="00CE5CE8">
        <w:t>общее</w:t>
      </w:r>
      <w:r w:rsidR="00CE5CE8" w:rsidRPr="00CE5CE8">
        <w:t xml:space="preserve"> </w:t>
      </w:r>
      <w:r w:rsidRPr="00CE5CE8">
        <w:t>лекарство,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рецепту</w:t>
      </w:r>
      <w:r w:rsidR="00CE5CE8" w:rsidRPr="00CE5CE8">
        <w:t xml:space="preserve"> </w:t>
      </w:r>
      <w:r w:rsidRPr="00CE5CE8">
        <w:t>Евросоюза.</w:t>
      </w:r>
      <w:r w:rsidR="00CE5CE8" w:rsidRPr="00CE5CE8">
        <w:t xml:space="preserve"> </w:t>
      </w:r>
      <w:r w:rsidRPr="00CE5CE8">
        <w:t>Ведь</w:t>
      </w:r>
      <w:r w:rsidR="00CE5CE8" w:rsidRPr="00CE5CE8">
        <w:t xml:space="preserve"> </w:t>
      </w:r>
      <w:r w:rsidRPr="00CE5CE8">
        <w:t>у</w:t>
      </w:r>
      <w:r w:rsidR="00CE5CE8" w:rsidRPr="00CE5CE8">
        <w:t xml:space="preserve"> </w:t>
      </w:r>
      <w:r w:rsidRPr="00CE5CE8">
        <w:t>этой</w:t>
      </w:r>
      <w:r w:rsidR="00CE5CE8" w:rsidRPr="00CE5CE8">
        <w:t xml:space="preserve"> </w:t>
      </w:r>
      <w:r w:rsidRPr="00CE5CE8">
        <w:t>наднациональной</w:t>
      </w:r>
      <w:r w:rsidR="00CE5CE8" w:rsidRPr="00CE5CE8">
        <w:t xml:space="preserve"> </w:t>
      </w:r>
      <w:r w:rsidRPr="00CE5CE8">
        <w:t>организации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период</w:t>
      </w:r>
      <w:r w:rsidR="00CE5CE8" w:rsidRPr="00CE5CE8">
        <w:t xml:space="preserve"> </w:t>
      </w:r>
      <w:r w:rsidRPr="00CE5CE8">
        <w:t>кризиса</w:t>
      </w:r>
      <w:r w:rsidR="00CE5CE8">
        <w:t xml:space="preserve"> "</w:t>
      </w:r>
      <w:r w:rsidRPr="00CE5CE8">
        <w:t>нет</w:t>
      </w:r>
      <w:r w:rsidR="00CE5CE8" w:rsidRPr="00CE5CE8">
        <w:t xml:space="preserve"> </w:t>
      </w:r>
      <w:r w:rsidRPr="00CE5CE8">
        <w:t>других</w:t>
      </w:r>
      <w:r w:rsidR="00CE5CE8" w:rsidRPr="00CE5CE8">
        <w:t xml:space="preserve"> </w:t>
      </w:r>
      <w:r w:rsidRPr="00CE5CE8">
        <w:t>забот</w:t>
      </w:r>
      <w:r w:rsidR="00CE5CE8">
        <w:t>"</w:t>
      </w:r>
      <w:r w:rsidRPr="00CE5CE8">
        <w:t>,</w:t>
      </w:r>
      <w:r w:rsidR="00CE5CE8" w:rsidRPr="00CE5CE8">
        <w:t xml:space="preserve"> </w:t>
      </w:r>
      <w:r w:rsidRPr="00CE5CE8">
        <w:t>кроме</w:t>
      </w:r>
      <w:r w:rsidR="00CE5CE8" w:rsidRPr="00CE5CE8">
        <w:t xml:space="preserve"> </w:t>
      </w:r>
      <w:r w:rsidRPr="00CE5CE8">
        <w:t>как</w:t>
      </w:r>
      <w:r w:rsidR="00CE5CE8">
        <w:t xml:space="preserve"> "</w:t>
      </w:r>
      <w:r w:rsidRPr="00CE5CE8">
        <w:t>избавить</w:t>
      </w:r>
      <w:r w:rsidR="00CE5CE8" w:rsidRPr="00CE5CE8">
        <w:t xml:space="preserve"> </w:t>
      </w:r>
      <w:r w:rsidRPr="00CE5CE8">
        <w:t>граждан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стояния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очередях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искоренить</w:t>
      </w:r>
      <w:r w:rsidR="00CE5CE8" w:rsidRPr="00CE5CE8">
        <w:t xml:space="preserve"> </w:t>
      </w:r>
      <w:r w:rsidRPr="00CE5CE8">
        <w:t>коррупцию</w:t>
      </w:r>
      <w:r w:rsidR="00CE5CE8" w:rsidRPr="00CE5CE8">
        <w:t xml:space="preserve"> </w:t>
      </w:r>
      <w:r w:rsidRPr="00CE5CE8">
        <w:t>именно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>
        <w:t>"</w:t>
      </w:r>
      <w:r w:rsidRPr="00CE5CE8">
        <w:t>.</w:t>
      </w:r>
      <w:r w:rsidR="00CE5CE8" w:rsidRPr="00CE5CE8">
        <w:t xml:space="preserve"> </w:t>
      </w:r>
      <w:r w:rsidRPr="00CE5CE8">
        <w:t>Очень</w:t>
      </w:r>
      <w:r w:rsidR="00CE5CE8" w:rsidRPr="00CE5CE8">
        <w:t xml:space="preserve"> </w:t>
      </w:r>
      <w:r w:rsidRPr="00CE5CE8">
        <w:t>настораживает</w:t>
      </w:r>
      <w:r w:rsidR="00CE5CE8" w:rsidRPr="00CE5CE8">
        <w:t xml:space="preserve"> </w:t>
      </w:r>
      <w:r w:rsidRPr="00CE5CE8">
        <w:t>тотальное</w:t>
      </w:r>
      <w:r w:rsidR="00CE5CE8">
        <w:t xml:space="preserve"> "</w:t>
      </w:r>
      <w:r w:rsidRPr="00CE5CE8">
        <w:t>пожарное</w:t>
      </w:r>
      <w:r w:rsidR="00CE5CE8">
        <w:t xml:space="preserve">" </w:t>
      </w:r>
      <w:r w:rsidRPr="00CE5CE8">
        <w:t>и,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сути,</w:t>
      </w:r>
      <w:r w:rsidR="00CE5CE8" w:rsidRPr="00CE5CE8">
        <w:t xml:space="preserve"> </w:t>
      </w:r>
      <w:r w:rsidRPr="00CE5CE8">
        <w:rPr>
          <w:b/>
        </w:rPr>
        <w:t>принудительное</w:t>
      </w:r>
      <w:r w:rsidR="00CE5CE8" w:rsidRPr="00CE5CE8">
        <w:t xml:space="preserve"> </w:t>
      </w:r>
      <w:r w:rsidRPr="00CE5CE8">
        <w:t>внедрение</w:t>
      </w:r>
      <w:r w:rsidR="00CE5CE8" w:rsidRPr="00CE5CE8">
        <w:t xml:space="preserve"> </w:t>
      </w:r>
      <w:r w:rsidRPr="00CE5CE8">
        <w:t>систем,</w:t>
      </w:r>
      <w:r w:rsidR="00CE5CE8" w:rsidRPr="00CE5CE8">
        <w:t xml:space="preserve"> </w:t>
      </w:r>
      <w:r w:rsidRPr="00CE5CE8">
        <w:t>об</w:t>
      </w:r>
      <w:r w:rsidR="00CE5CE8" w:rsidRPr="00CE5CE8">
        <w:t xml:space="preserve"> </w:t>
      </w:r>
      <w:r w:rsidRPr="00CE5CE8">
        <w:t>опасности</w:t>
      </w:r>
      <w:r w:rsidR="00CE5CE8" w:rsidRPr="00CE5CE8">
        <w:t xml:space="preserve"> </w:t>
      </w:r>
      <w:r w:rsidRPr="00CE5CE8">
        <w:t>которых</w:t>
      </w:r>
      <w:r w:rsidR="00CE5CE8" w:rsidRPr="00CE5CE8">
        <w:t xml:space="preserve"> </w:t>
      </w:r>
      <w:r w:rsidRPr="00CE5CE8">
        <w:t>предупреждают</w:t>
      </w:r>
      <w:r w:rsidR="00CE5CE8" w:rsidRPr="00CE5CE8">
        <w:t xml:space="preserve"> </w:t>
      </w:r>
      <w:r w:rsidRPr="00CE5CE8">
        <w:t>российские</w:t>
      </w:r>
      <w:r w:rsidR="00CE5CE8" w:rsidRPr="00CE5CE8">
        <w:t xml:space="preserve"> </w:t>
      </w:r>
      <w:r w:rsidRPr="00CE5CE8">
        <w:t>специалисты.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Заседание</w:t>
      </w:r>
      <w:r w:rsidR="00CE5CE8" w:rsidRPr="00CE5CE8">
        <w:t xml:space="preserve"> </w:t>
      </w:r>
      <w:r w:rsidRPr="00CE5CE8">
        <w:t>Госсовета,</w:t>
      </w:r>
      <w:r w:rsidR="00CE5CE8" w:rsidRPr="00CE5CE8">
        <w:t xml:space="preserve"> </w:t>
      </w:r>
      <w:r w:rsidRPr="00CE5CE8">
        <w:t>23</w:t>
      </w:r>
      <w:r w:rsidR="00CE5CE8" w:rsidRPr="00CE5CE8">
        <w:t xml:space="preserve"> </w:t>
      </w:r>
      <w:r w:rsidRPr="00CE5CE8">
        <w:t>декабря,</w:t>
      </w:r>
      <w:r w:rsidR="00CE5CE8" w:rsidRPr="00CE5CE8">
        <w:t xml:space="preserve"> </w:t>
      </w:r>
      <w:r w:rsidRPr="00CE5CE8">
        <w:t>Президент</w:t>
      </w:r>
      <w:r w:rsidR="00CE5CE8" w:rsidRPr="00CE5CE8">
        <w:t xml:space="preserve"> </w:t>
      </w:r>
      <w:r w:rsidRPr="00CE5CE8">
        <w:t>Дмитрий</w:t>
      </w:r>
      <w:r w:rsidR="00CE5CE8" w:rsidRPr="00CE5CE8">
        <w:t xml:space="preserve"> </w:t>
      </w:r>
      <w:r w:rsidRPr="00CE5CE8">
        <w:t>Медведев</w:t>
      </w:r>
      <w:r w:rsidR="00CE5CE8" w:rsidRPr="00CE5CE8">
        <w:t>:</w:t>
      </w:r>
      <w:r w:rsidR="00CE5CE8">
        <w:t xml:space="preserve"> "</w:t>
      </w:r>
      <w:r w:rsidRPr="00CE5CE8">
        <w:t>К</w:t>
      </w:r>
      <w:r w:rsidR="00CE5CE8" w:rsidRPr="00CE5CE8">
        <w:t xml:space="preserve"> </w:t>
      </w:r>
      <w:r w:rsidRPr="00CE5CE8">
        <w:t>2015</w:t>
      </w:r>
      <w:r w:rsidR="00CE5CE8" w:rsidRPr="00CE5CE8">
        <w:t xml:space="preserve"> </w:t>
      </w:r>
      <w:r w:rsidRPr="00CE5CE8">
        <w:t>году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соответствии</w:t>
      </w:r>
      <w:r w:rsidR="00CE5CE8" w:rsidRPr="00CE5CE8">
        <w:t xml:space="preserve"> </w:t>
      </w:r>
      <w:r w:rsidRPr="00CE5CE8">
        <w:t>со</w:t>
      </w:r>
      <w:r w:rsidR="00CE5CE8" w:rsidRPr="00CE5CE8">
        <w:t xml:space="preserve"> </w:t>
      </w:r>
      <w:r w:rsidRPr="00CE5CE8">
        <w:t>стратегией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информационного</w:t>
      </w:r>
      <w:r w:rsidR="00CE5CE8" w:rsidRPr="00CE5CE8">
        <w:t xml:space="preserve"> </w:t>
      </w:r>
      <w:r w:rsidRPr="00CE5CE8">
        <w:t>общества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мы</w:t>
      </w:r>
      <w:r w:rsidR="00CE5CE8" w:rsidRPr="00CE5CE8">
        <w:t xml:space="preserve"> </w:t>
      </w:r>
      <w:r w:rsidRPr="00CE5CE8">
        <w:t>обязаны</w:t>
      </w:r>
      <w:r w:rsidR="00CE5CE8" w:rsidRPr="00CE5CE8">
        <w:t xml:space="preserve"> </w:t>
      </w:r>
      <w:r w:rsidRPr="00CE5CE8">
        <w:t>перевести</w:t>
      </w:r>
      <w:r w:rsidR="00CE5CE8" w:rsidRPr="00CE5CE8">
        <w:t xml:space="preserve"> </w:t>
      </w:r>
      <w:r w:rsidRPr="00CE5CE8">
        <w:t>все</w:t>
      </w:r>
      <w:r w:rsidR="00CE5CE8" w:rsidRPr="00CE5CE8">
        <w:t xml:space="preserve"> </w:t>
      </w:r>
      <w:r w:rsidRPr="00CE5CE8">
        <w:t>госсуслуги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электронный</w:t>
      </w:r>
      <w:r w:rsidR="00CE5CE8" w:rsidRPr="00CE5CE8">
        <w:t xml:space="preserve"> </w:t>
      </w:r>
      <w:r w:rsidRPr="00CE5CE8">
        <w:t>вид</w:t>
      </w:r>
      <w:r w:rsidR="00CE5CE8">
        <w:t>"</w:t>
      </w:r>
      <w:r w:rsidRPr="00CE5CE8">
        <w:t>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По</w:t>
      </w:r>
      <w:r w:rsidR="00CE5CE8" w:rsidRPr="00CE5CE8">
        <w:t xml:space="preserve"> </w:t>
      </w:r>
      <w:r w:rsidRPr="00CE5CE8">
        <w:t>сообщению</w:t>
      </w:r>
      <w:r w:rsidR="00CE5CE8" w:rsidRPr="00CE5CE8">
        <w:t xml:space="preserve"> </w:t>
      </w:r>
      <w:r w:rsidRPr="00CE5CE8">
        <w:t>газеты</w:t>
      </w:r>
      <w:r w:rsidR="00CE5CE8" w:rsidRPr="00CE5CE8">
        <w:t xml:space="preserve"> </w:t>
      </w:r>
      <w:r w:rsidRPr="00CE5CE8">
        <w:t>Коммерсант</w:t>
      </w:r>
      <w:r w:rsidR="00CE5CE8" w:rsidRPr="00CE5CE8">
        <w:t xml:space="preserve"> </w:t>
      </w:r>
      <w:r w:rsidRPr="00CE5CE8">
        <w:t>241</w:t>
      </w:r>
      <w:r w:rsidR="00CE5CE8">
        <w:t xml:space="preserve"> (</w:t>
      </w:r>
      <w:r w:rsidRPr="00CE5CE8">
        <w:t>4296</w:t>
      </w:r>
      <w:r w:rsidR="00CE5CE8" w:rsidRPr="00CE5CE8">
        <w:t xml:space="preserve">) </w:t>
      </w:r>
      <w:r w:rsidRPr="00CE5CE8">
        <w:t>от</w:t>
      </w:r>
      <w:r w:rsidR="00CE5CE8" w:rsidRPr="00CE5CE8">
        <w:t xml:space="preserve"> </w:t>
      </w:r>
      <w:r w:rsidRPr="00CE5CE8">
        <w:t>24.1</w:t>
      </w:r>
      <w:r w:rsidR="00CE5CE8">
        <w:t>2.20</w:t>
      </w:r>
      <w:r w:rsidRPr="00CE5CE8">
        <w:t>09</w:t>
      </w:r>
      <w:r w:rsidR="00CE5CE8" w:rsidRPr="00CE5CE8">
        <w:t xml:space="preserve"> </w:t>
      </w:r>
      <w:r w:rsidRPr="00CE5CE8">
        <w:t>г.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совместном</w:t>
      </w:r>
      <w:r w:rsidR="00CE5CE8" w:rsidRPr="00CE5CE8">
        <w:t xml:space="preserve"> </w:t>
      </w:r>
      <w:r w:rsidRPr="00CE5CE8">
        <w:t>заседании</w:t>
      </w:r>
      <w:r w:rsidR="00CE5CE8" w:rsidRPr="00CE5CE8">
        <w:t xml:space="preserve"> </w:t>
      </w:r>
      <w:r w:rsidRPr="00CE5CE8">
        <w:t>Госсовета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развитию</w:t>
      </w:r>
      <w:r w:rsidR="00CE5CE8" w:rsidRPr="00CE5CE8">
        <w:t xml:space="preserve"> </w:t>
      </w:r>
      <w:r w:rsidRPr="00CE5CE8">
        <w:t>информационного</w:t>
      </w:r>
      <w:r w:rsidR="00CE5CE8" w:rsidRPr="00CE5CE8">
        <w:t xml:space="preserve"> </w:t>
      </w:r>
      <w:r w:rsidRPr="00CE5CE8">
        <w:t>общества</w:t>
      </w:r>
      <w:r w:rsidR="00CE5CE8" w:rsidRPr="00CE5CE8">
        <w:t xml:space="preserve"> </w:t>
      </w:r>
      <w:r w:rsidRPr="00CE5CE8">
        <w:t>Дмитрий</w:t>
      </w:r>
      <w:r w:rsidR="00CE5CE8" w:rsidRPr="00CE5CE8">
        <w:t xml:space="preserve"> </w:t>
      </w:r>
      <w:r w:rsidRPr="00CE5CE8">
        <w:t>Медведев</w:t>
      </w:r>
      <w:r w:rsidR="00CE5CE8" w:rsidRPr="00CE5CE8">
        <w:t xml:space="preserve"> </w:t>
      </w:r>
      <w:r w:rsidRPr="00CE5CE8">
        <w:t>пригрозил</w:t>
      </w:r>
      <w:r w:rsidR="00CE5CE8" w:rsidRPr="00CE5CE8">
        <w:t xml:space="preserve"> </w:t>
      </w:r>
      <w:r w:rsidRPr="00CE5CE8">
        <w:t>увольнять</w:t>
      </w:r>
      <w:r w:rsidR="00CE5CE8" w:rsidRPr="00CE5CE8">
        <w:t xml:space="preserve"> </w:t>
      </w:r>
      <w:r w:rsidRPr="00CE5CE8">
        <w:t>губернаторов,</w:t>
      </w:r>
      <w:r w:rsidR="00CE5CE8" w:rsidRPr="00CE5CE8">
        <w:t xml:space="preserve"> </w:t>
      </w:r>
      <w:r w:rsidRPr="00CE5CE8">
        <w:t>если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будут</w:t>
      </w:r>
      <w:r w:rsidR="00CE5CE8" w:rsidRPr="00CE5CE8">
        <w:t xml:space="preserve"> </w:t>
      </w:r>
      <w:r w:rsidRPr="00CE5CE8">
        <w:t>заниматься</w:t>
      </w:r>
      <w:r w:rsidR="00CE5CE8" w:rsidRPr="00CE5CE8">
        <w:t xml:space="preserve"> </w:t>
      </w:r>
      <w:r w:rsidRPr="00CE5CE8">
        <w:t>переводом</w:t>
      </w:r>
      <w:r w:rsidR="00CE5CE8" w:rsidRPr="00CE5CE8">
        <w:t xml:space="preserve"> </w:t>
      </w:r>
      <w:r w:rsidRPr="00CE5CE8">
        <w:t>системы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электронную</w:t>
      </w:r>
      <w:r w:rsidR="00CE5CE8" w:rsidRPr="00CE5CE8">
        <w:t xml:space="preserve"> </w:t>
      </w:r>
      <w:r w:rsidRPr="00CE5CE8">
        <w:t>форму.</w:t>
      </w:r>
      <w:r w:rsidRPr="00CE5CE8">
        <w:rPr>
          <w:rStyle w:val="a9"/>
        </w:rPr>
        <w:footnoteReference w:id="4"/>
      </w:r>
    </w:p>
    <w:p w:rsidR="00B74AA6" w:rsidRPr="00CE5CE8" w:rsidRDefault="00B74AA6" w:rsidP="00CE5CE8">
      <w:pPr>
        <w:tabs>
          <w:tab w:val="left" w:pos="726"/>
        </w:tabs>
      </w:pPr>
      <w:r w:rsidRPr="00CE5CE8">
        <w:t>В</w:t>
      </w:r>
      <w:r w:rsidR="00CE5CE8">
        <w:t xml:space="preserve"> "</w:t>
      </w:r>
      <w:r w:rsidRPr="00CE5CE8">
        <w:t>Концепции</w:t>
      </w:r>
      <w:r w:rsidR="00CE5CE8" w:rsidRPr="00CE5CE8">
        <w:t xml:space="preserve"> </w:t>
      </w:r>
      <w:r w:rsidRPr="00CE5CE8">
        <w:t>формирования</w:t>
      </w:r>
      <w:r w:rsidR="00CE5CE8" w:rsidRPr="00CE5CE8">
        <w:t xml:space="preserve"> </w:t>
      </w:r>
      <w:r w:rsidRPr="00CE5CE8">
        <w:t>информационного</w:t>
      </w:r>
      <w:r w:rsidR="00CE5CE8" w:rsidRPr="00CE5CE8">
        <w:t xml:space="preserve"> </w:t>
      </w:r>
      <w:r w:rsidRPr="00CE5CE8">
        <w:t>общества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>
        <w:t xml:space="preserve">" </w:t>
      </w:r>
      <w:r w:rsidRPr="00CE5CE8">
        <w:t>от</w:t>
      </w:r>
      <w:r w:rsidR="00CE5CE8" w:rsidRPr="00CE5CE8">
        <w:t xml:space="preserve"> </w:t>
      </w:r>
      <w:r w:rsidRPr="00CE5CE8">
        <w:t>28</w:t>
      </w:r>
      <w:r w:rsidR="00CE5CE8" w:rsidRPr="00CE5CE8">
        <w:t xml:space="preserve"> </w:t>
      </w:r>
      <w:r w:rsidRPr="00CE5CE8">
        <w:t>мая</w:t>
      </w:r>
      <w:r w:rsidR="00CE5CE8" w:rsidRPr="00CE5CE8">
        <w:t xml:space="preserve"> </w:t>
      </w:r>
      <w:r w:rsidRPr="00CE5CE8">
        <w:t>1999</w:t>
      </w:r>
      <w:r w:rsidR="00CE5CE8" w:rsidRPr="00CE5CE8">
        <w:t xml:space="preserve"> </w:t>
      </w:r>
      <w:r w:rsidRPr="00CE5CE8">
        <w:t>года</w:t>
      </w:r>
      <w:r w:rsidR="00CE5CE8" w:rsidRPr="00CE5CE8">
        <w:t xml:space="preserve"> </w:t>
      </w:r>
      <w:r w:rsidRPr="00CE5CE8">
        <w:t>32</w:t>
      </w:r>
      <w:r w:rsidR="00CE5CE8" w:rsidRPr="00CE5CE8">
        <w:t xml:space="preserve"> </w:t>
      </w:r>
      <w:r w:rsidRPr="00CE5CE8">
        <w:t>заявлено</w:t>
      </w:r>
      <w:r w:rsidR="00CE5CE8" w:rsidRPr="00CE5CE8">
        <w:t>:</w:t>
      </w:r>
      <w:r w:rsidR="00CE5CE8">
        <w:t xml:space="preserve"> "</w:t>
      </w:r>
      <w:r w:rsidRPr="00CE5CE8">
        <w:t>В</w:t>
      </w:r>
      <w:r w:rsidR="00CE5CE8" w:rsidRPr="00CE5CE8">
        <w:t xml:space="preserve"> </w:t>
      </w:r>
      <w:r w:rsidRPr="00CE5CE8">
        <w:t>настоящее</w:t>
      </w:r>
      <w:r w:rsidR="00CE5CE8" w:rsidRPr="00CE5CE8">
        <w:t xml:space="preserve"> </w:t>
      </w:r>
      <w:r w:rsidRPr="00CE5CE8">
        <w:t>время</w:t>
      </w:r>
      <w:r w:rsidR="00CE5CE8" w:rsidRPr="00CE5CE8">
        <w:t xml:space="preserve"> </w:t>
      </w:r>
      <w:r w:rsidRPr="00CE5CE8">
        <w:t>осознаны</w:t>
      </w:r>
      <w:r w:rsidR="00CE5CE8" w:rsidRPr="00CE5CE8">
        <w:t xml:space="preserve"> </w:t>
      </w:r>
      <w:r w:rsidRPr="00CE5CE8">
        <w:t>предпосылки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реальные</w:t>
      </w:r>
      <w:r w:rsidR="00CE5CE8" w:rsidRPr="00CE5CE8">
        <w:t xml:space="preserve"> </w:t>
      </w:r>
      <w:r w:rsidRPr="00CE5CE8">
        <w:t>пути</w:t>
      </w:r>
      <w:r w:rsidR="00CE5CE8" w:rsidRPr="00CE5CE8">
        <w:t xml:space="preserve"> </w:t>
      </w:r>
      <w:r w:rsidRPr="00CE5CE8">
        <w:t>формирования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информационного</w:t>
      </w:r>
      <w:r w:rsidR="00CE5CE8" w:rsidRPr="00CE5CE8">
        <w:t xml:space="preserve"> </w:t>
      </w:r>
      <w:r w:rsidRPr="00CE5CE8">
        <w:t>общества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России.</w:t>
      </w:r>
      <w:r w:rsidR="00CE5CE8" w:rsidRPr="00CE5CE8">
        <w:t xml:space="preserve"> </w:t>
      </w:r>
      <w:r w:rsidRPr="00CE5CE8">
        <w:t>Этот</w:t>
      </w:r>
      <w:r w:rsidR="00CE5CE8" w:rsidRPr="00CE5CE8">
        <w:t xml:space="preserve"> </w:t>
      </w:r>
      <w:r w:rsidRPr="00CE5CE8">
        <w:t>процесс</w:t>
      </w:r>
      <w:r w:rsidR="00CE5CE8" w:rsidRPr="00CE5CE8">
        <w:t xml:space="preserve"> </w:t>
      </w:r>
      <w:r w:rsidRPr="00CE5CE8">
        <w:t>имеет</w:t>
      </w:r>
      <w:r w:rsidR="00CE5CE8" w:rsidRPr="00CE5CE8">
        <w:t xml:space="preserve"> </w:t>
      </w:r>
      <w:r w:rsidRPr="00CE5CE8">
        <w:t>глобальный</w:t>
      </w:r>
      <w:r w:rsidR="00CE5CE8" w:rsidRPr="00CE5CE8">
        <w:t xml:space="preserve"> </w:t>
      </w:r>
      <w:r w:rsidRPr="00CE5CE8">
        <w:t>характер,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неизбежно</w:t>
      </w:r>
      <w:r w:rsidR="00CE5CE8" w:rsidRPr="00CE5CE8">
        <w:t xml:space="preserve"> </w:t>
      </w:r>
      <w:r w:rsidRPr="00CE5CE8">
        <w:t>вхождение</w:t>
      </w:r>
      <w:r w:rsidR="00CE5CE8" w:rsidRPr="00CE5CE8">
        <w:t xml:space="preserve"> </w:t>
      </w:r>
      <w:r w:rsidRPr="00CE5CE8">
        <w:t>нашей</w:t>
      </w:r>
      <w:r w:rsidR="00CE5CE8" w:rsidRPr="00CE5CE8">
        <w:t xml:space="preserve"> </w:t>
      </w:r>
      <w:r w:rsidRPr="00CE5CE8">
        <w:t>страны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мировое</w:t>
      </w:r>
      <w:r w:rsidR="00CE5CE8" w:rsidRPr="00CE5CE8">
        <w:t xml:space="preserve"> </w:t>
      </w:r>
      <w:r w:rsidRPr="00CE5CE8">
        <w:t>информационное</w:t>
      </w:r>
      <w:r w:rsidR="00CE5CE8" w:rsidRPr="00CE5CE8">
        <w:t xml:space="preserve"> </w:t>
      </w:r>
      <w:r w:rsidRPr="00CE5CE8">
        <w:t>сообщество</w:t>
      </w:r>
      <w:r w:rsidR="00CE5CE8">
        <w:t>"</w:t>
      </w:r>
      <w:r w:rsidRPr="00CE5CE8">
        <w:t>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Несмотря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полную</w:t>
      </w:r>
      <w:r w:rsidR="00CE5CE8" w:rsidRPr="00CE5CE8">
        <w:t xml:space="preserve"> </w:t>
      </w:r>
      <w:r w:rsidRPr="00CE5CE8">
        <w:t>неготовность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к</w:t>
      </w:r>
      <w:r w:rsidR="00CE5CE8">
        <w:t xml:space="preserve"> "</w:t>
      </w:r>
      <w:r w:rsidRPr="00CE5CE8">
        <w:t>тотальной</w:t>
      </w:r>
      <w:r w:rsidR="00CE5CE8" w:rsidRPr="00CE5CE8">
        <w:t xml:space="preserve"> </w:t>
      </w:r>
      <w:r w:rsidRPr="00CE5CE8">
        <w:t>электронизации</w:t>
      </w:r>
      <w:r w:rsidR="00CE5CE8">
        <w:t>"</w:t>
      </w:r>
      <w:r w:rsidRPr="00CE5CE8">
        <w:t>,</w:t>
      </w:r>
      <w:r w:rsidR="00CE5CE8" w:rsidRPr="00CE5CE8">
        <w:t xml:space="preserve"> </w:t>
      </w:r>
      <w:r w:rsidRPr="00CE5CE8">
        <w:t>мы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всегда</w:t>
      </w:r>
      <w:r w:rsidR="00CE5CE8">
        <w:t xml:space="preserve"> "</w:t>
      </w:r>
      <w:r w:rsidRPr="00CE5CE8">
        <w:t>впереди</w:t>
      </w:r>
      <w:r w:rsidR="00CE5CE8" w:rsidRPr="00CE5CE8">
        <w:t xml:space="preserve"> </w:t>
      </w:r>
      <w:r w:rsidRPr="00CE5CE8">
        <w:t>планеты</w:t>
      </w:r>
      <w:r w:rsidR="00CE5CE8" w:rsidRPr="00CE5CE8">
        <w:t xml:space="preserve"> </w:t>
      </w:r>
      <w:r w:rsidRPr="00CE5CE8">
        <w:t>всей</w:t>
      </w:r>
      <w:r w:rsidR="00CE5CE8">
        <w:t>"</w:t>
      </w:r>
      <w:r w:rsidRPr="00CE5CE8">
        <w:t>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Из</w:t>
      </w:r>
      <w:r w:rsidR="00CE5CE8" w:rsidRPr="00CE5CE8">
        <w:t xml:space="preserve"> </w:t>
      </w:r>
      <w:r w:rsidRPr="00CE5CE8">
        <w:t>Послания</w:t>
      </w:r>
      <w:r w:rsidR="00CE5CE8" w:rsidRPr="00CE5CE8">
        <w:t xml:space="preserve"> </w:t>
      </w:r>
      <w:r w:rsidRPr="00CE5CE8">
        <w:t>Президента</w:t>
      </w:r>
      <w:r w:rsidR="00CE5CE8" w:rsidRPr="00CE5CE8">
        <w:t xml:space="preserve"> </w:t>
      </w:r>
      <w:r w:rsidRPr="00CE5CE8">
        <w:t>РФ</w:t>
      </w:r>
      <w:r w:rsidR="00CE5CE8" w:rsidRPr="00CE5CE8">
        <w:t xml:space="preserve"> </w:t>
      </w:r>
      <w:r w:rsidRPr="00CE5CE8">
        <w:t>Федеральному</w:t>
      </w:r>
      <w:r w:rsidR="00CE5CE8" w:rsidRPr="00CE5CE8">
        <w:t xml:space="preserve"> </w:t>
      </w:r>
      <w:r w:rsidRPr="00CE5CE8">
        <w:t>Собранию</w:t>
      </w:r>
      <w:r w:rsidR="00CE5CE8" w:rsidRPr="00CE5CE8">
        <w:t xml:space="preserve"> </w:t>
      </w:r>
      <w:r w:rsidRPr="00CE5CE8">
        <w:t>РФ</w:t>
      </w:r>
      <w:r w:rsidR="00CE5CE8" w:rsidRPr="00CE5CE8">
        <w:t xml:space="preserve"> </w:t>
      </w:r>
      <w:r w:rsidRPr="00CE5CE8">
        <w:t>2009</w:t>
      </w:r>
      <w:r w:rsidR="00CE5CE8" w:rsidRPr="00CE5CE8">
        <w:t xml:space="preserve"> </w:t>
      </w:r>
      <w:r w:rsidRPr="00CE5CE8">
        <w:t>года</w:t>
      </w:r>
      <w:r w:rsidR="00CE5CE8" w:rsidRPr="00CE5CE8">
        <w:t>:</w:t>
      </w:r>
      <w:r w:rsidR="00CE5CE8">
        <w:t xml:space="preserve"> "</w:t>
      </w:r>
      <w:r w:rsidRPr="00CE5CE8">
        <w:t>Россия</w:t>
      </w:r>
      <w:r w:rsidR="00CE5CE8" w:rsidRPr="00CE5CE8">
        <w:t xml:space="preserve"> </w:t>
      </w:r>
      <w:r w:rsidRPr="00CE5CE8">
        <w:t>призвана</w:t>
      </w:r>
      <w:r w:rsidR="00CE5CE8" w:rsidRPr="00CE5CE8">
        <w:t xml:space="preserve"> </w:t>
      </w:r>
      <w:r w:rsidRPr="00CE5CE8">
        <w:t>стать</w:t>
      </w:r>
      <w:r w:rsidR="00CE5CE8" w:rsidRPr="00CE5CE8">
        <w:t xml:space="preserve"> </w:t>
      </w:r>
      <w:r w:rsidRPr="00CE5CE8">
        <w:t>ключевым</w:t>
      </w:r>
      <w:r w:rsidR="00CE5CE8" w:rsidRPr="00CE5CE8">
        <w:t xml:space="preserve"> </w:t>
      </w:r>
      <w:r w:rsidRPr="00CE5CE8">
        <w:t>звеном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глобальной</w:t>
      </w:r>
      <w:r w:rsidR="00CE5CE8" w:rsidRPr="00CE5CE8">
        <w:t xml:space="preserve"> </w:t>
      </w:r>
      <w:r w:rsidRPr="00CE5CE8">
        <w:t>информационной</w:t>
      </w:r>
      <w:r w:rsidR="00CE5CE8" w:rsidRPr="00CE5CE8">
        <w:t xml:space="preserve"> </w:t>
      </w:r>
      <w:r w:rsidRPr="00CE5CE8">
        <w:t>инфраструктуре</w:t>
      </w:r>
      <w:r w:rsidR="00CE5CE8">
        <w:t xml:space="preserve">. </w:t>
      </w:r>
      <w:r w:rsidRPr="00CE5CE8">
        <w:t>В</w:t>
      </w:r>
      <w:r w:rsidR="00CE5CE8" w:rsidRPr="00CE5CE8">
        <w:t xml:space="preserve"> </w:t>
      </w:r>
      <w:r w:rsidRPr="00CE5CE8">
        <w:t>следующем</w:t>
      </w:r>
      <w:r w:rsidR="00CE5CE8" w:rsidRPr="00CE5CE8">
        <w:t xml:space="preserve"> </w:t>
      </w:r>
      <w:r w:rsidRPr="00CE5CE8">
        <w:t>году</w:t>
      </w:r>
      <w:r w:rsidR="00CE5CE8" w:rsidRPr="00CE5CE8">
        <w:t xml:space="preserve"> </w:t>
      </w:r>
      <w:r w:rsidRPr="00CE5CE8">
        <w:t>государственные</w:t>
      </w:r>
      <w:r w:rsidR="00CE5CE8" w:rsidRPr="00CE5CE8">
        <w:t xml:space="preserve"> </w:t>
      </w:r>
      <w:r w:rsidRPr="00CE5CE8">
        <w:t>услуги</w:t>
      </w:r>
      <w:r w:rsidR="00CE5CE8" w:rsidRPr="00CE5CE8">
        <w:t xml:space="preserve"> </w:t>
      </w:r>
      <w:r w:rsidRPr="00CE5CE8">
        <w:t>будут</w:t>
      </w:r>
      <w:r w:rsidR="00CE5CE8" w:rsidRPr="00CE5CE8">
        <w:t xml:space="preserve"> </w:t>
      </w:r>
      <w:r w:rsidRPr="00CE5CE8">
        <w:t>доступны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через</w:t>
      </w:r>
      <w:r w:rsidR="00CE5CE8" w:rsidRPr="00CE5CE8">
        <w:t xml:space="preserve"> </w:t>
      </w:r>
      <w:r w:rsidRPr="00CE5CE8">
        <w:t>электронные</w:t>
      </w:r>
      <w:r w:rsidR="00CE5CE8" w:rsidRPr="00CE5CE8">
        <w:t xml:space="preserve"> </w:t>
      </w:r>
      <w:r w:rsidRPr="00CE5CE8">
        <w:t>каналы</w:t>
      </w:r>
      <w:r w:rsidR="00CE5CE8" w:rsidRPr="00CE5CE8">
        <w:t xml:space="preserve"> </w:t>
      </w:r>
      <w:r w:rsidRPr="00CE5CE8">
        <w:t>связи.</w:t>
      </w:r>
      <w:r w:rsidR="00CE5CE8" w:rsidRPr="00CE5CE8">
        <w:t xml:space="preserve"> </w:t>
      </w:r>
      <w:r w:rsidRPr="00CE5CE8">
        <w:t>Это,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частности,</w:t>
      </w:r>
      <w:r w:rsidR="00CE5CE8" w:rsidRPr="00CE5CE8">
        <w:t xml:space="preserve"> </w:t>
      </w:r>
      <w:r w:rsidRPr="00CE5CE8">
        <w:t>должно</w:t>
      </w:r>
      <w:r w:rsidR="00CE5CE8" w:rsidRPr="00CE5CE8">
        <w:t xml:space="preserve"> </w:t>
      </w:r>
      <w:r w:rsidRPr="00CE5CE8">
        <w:t>коснуться</w:t>
      </w:r>
      <w:r w:rsidR="00CE5CE8" w:rsidRPr="00CE5CE8">
        <w:t xml:space="preserve"> </w:t>
      </w:r>
      <w:r w:rsidRPr="00CE5CE8">
        <w:t>приема</w:t>
      </w:r>
      <w:r w:rsidR="00CE5CE8" w:rsidRPr="00CE5CE8">
        <w:t xml:space="preserve"> </w:t>
      </w:r>
      <w:r w:rsidRPr="00CE5CE8">
        <w:t>квалификационных</w:t>
      </w:r>
      <w:r w:rsidR="00CE5CE8" w:rsidRPr="00CE5CE8">
        <w:t xml:space="preserve"> </w:t>
      </w:r>
      <w:r w:rsidRPr="00CE5CE8">
        <w:t>экзаменов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выдачи</w:t>
      </w:r>
      <w:r w:rsidR="00CE5CE8" w:rsidRPr="00CE5CE8">
        <w:t xml:space="preserve"> </w:t>
      </w:r>
      <w:r w:rsidRPr="00CE5CE8">
        <w:t>водительских</w:t>
      </w:r>
      <w:r w:rsidR="00CE5CE8" w:rsidRPr="00CE5CE8">
        <w:t xml:space="preserve"> </w:t>
      </w:r>
      <w:r w:rsidRPr="00CE5CE8">
        <w:t>удостоверений,</w:t>
      </w:r>
      <w:r w:rsidR="00CE5CE8" w:rsidRPr="00CE5CE8">
        <w:t xml:space="preserve"> </w:t>
      </w:r>
      <w:r w:rsidRPr="00CE5CE8">
        <w:t>постановки</w:t>
      </w:r>
      <w:r w:rsidR="00CE5CE8" w:rsidRPr="00CE5CE8">
        <w:t xml:space="preserve"> </w:t>
      </w:r>
      <w:r w:rsidRPr="00CE5CE8">
        <w:t>объектов</w:t>
      </w:r>
      <w:r w:rsidR="00CE5CE8" w:rsidRPr="00CE5CE8">
        <w:t xml:space="preserve"> </w:t>
      </w:r>
      <w:r w:rsidRPr="00CE5CE8">
        <w:t>недвижимости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кадастровый</w:t>
      </w:r>
      <w:r w:rsidR="00CE5CE8" w:rsidRPr="00CE5CE8">
        <w:t xml:space="preserve"> </w:t>
      </w:r>
      <w:r w:rsidRPr="00CE5CE8">
        <w:t>учет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получения</w:t>
      </w:r>
      <w:r w:rsidR="00CE5CE8" w:rsidRPr="00CE5CE8">
        <w:t xml:space="preserve"> </w:t>
      </w:r>
      <w:r w:rsidRPr="00CE5CE8">
        <w:t>библиографической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фондов.</w:t>
      </w:r>
      <w:r w:rsidR="00CE5CE8" w:rsidRPr="00CE5CE8">
        <w:t xml:space="preserve"> </w:t>
      </w:r>
      <w:r w:rsidRPr="00CE5CE8">
        <w:t>Через</w:t>
      </w:r>
      <w:r w:rsidR="00CE5CE8" w:rsidRPr="00CE5CE8">
        <w:t xml:space="preserve"> </w:t>
      </w:r>
      <w:r w:rsidRPr="00CE5CE8">
        <w:t>два</w:t>
      </w:r>
      <w:r w:rsidR="00CE5CE8" w:rsidRPr="00CE5CE8">
        <w:t xml:space="preserve"> </w:t>
      </w:r>
      <w:r w:rsidRPr="00CE5CE8">
        <w:t>года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такой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форме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предоставляться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менее</w:t>
      </w:r>
      <w:r w:rsidR="00CE5CE8" w:rsidRPr="00CE5CE8">
        <w:t xml:space="preserve"> </w:t>
      </w:r>
      <w:r w:rsidRPr="00CE5CE8">
        <w:t>60</w:t>
      </w:r>
      <w:r w:rsidR="00CE5CE8" w:rsidRPr="00CE5CE8">
        <w:t xml:space="preserve"> </w:t>
      </w:r>
      <w:r w:rsidRPr="00CE5CE8">
        <w:t>ключевых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услуг.</w:t>
      </w:r>
    </w:p>
    <w:p w:rsidR="00CE5CE8" w:rsidRPr="00CE5CE8" w:rsidRDefault="00B74AA6" w:rsidP="00CE5CE8">
      <w:pPr>
        <w:tabs>
          <w:tab w:val="left" w:pos="726"/>
        </w:tabs>
        <w:rPr>
          <w:i/>
        </w:rPr>
      </w:pPr>
      <w:r w:rsidRPr="00CE5CE8">
        <w:rPr>
          <w:i/>
        </w:rPr>
        <w:t>Интернет</w:t>
      </w:r>
      <w:r w:rsidR="00CE5CE8" w:rsidRPr="00CE5CE8">
        <w:rPr>
          <w:i/>
        </w:rPr>
        <w:t xml:space="preserve"> </w:t>
      </w:r>
      <w:r w:rsidRPr="00CE5CE8">
        <w:rPr>
          <w:i/>
        </w:rPr>
        <w:t>уничтожает</w:t>
      </w:r>
      <w:r w:rsidR="00CE5CE8" w:rsidRPr="00CE5CE8">
        <w:rPr>
          <w:i/>
        </w:rPr>
        <w:t xml:space="preserve"> </w:t>
      </w:r>
      <w:r w:rsidRPr="00CE5CE8">
        <w:rPr>
          <w:i/>
        </w:rPr>
        <w:t>расстояния</w:t>
      </w:r>
      <w:r w:rsidR="00CE5CE8" w:rsidRPr="00CE5CE8">
        <w:rPr>
          <w:i/>
        </w:rPr>
        <w:t xml:space="preserve"> </w:t>
      </w:r>
      <w:r w:rsidRPr="00CE5CE8">
        <w:rPr>
          <w:i/>
        </w:rPr>
        <w:t>и</w:t>
      </w:r>
      <w:r w:rsidR="00CE5CE8" w:rsidRPr="00CE5CE8">
        <w:rPr>
          <w:i/>
        </w:rPr>
        <w:t xml:space="preserve"> </w:t>
      </w:r>
      <w:r w:rsidRPr="00CE5CE8">
        <w:rPr>
          <w:i/>
        </w:rPr>
        <w:t>резко</w:t>
      </w:r>
      <w:r w:rsidR="00CE5CE8" w:rsidRPr="00CE5CE8">
        <w:rPr>
          <w:i/>
        </w:rPr>
        <w:t xml:space="preserve"> </w:t>
      </w:r>
      <w:r w:rsidRPr="00CE5CE8">
        <w:rPr>
          <w:i/>
        </w:rPr>
        <w:t>расширяет</w:t>
      </w:r>
      <w:r w:rsidR="00CE5CE8" w:rsidRPr="00CE5CE8">
        <w:rPr>
          <w:i/>
        </w:rPr>
        <w:t xml:space="preserve"> </w:t>
      </w:r>
      <w:r w:rsidRPr="00CE5CE8">
        <w:rPr>
          <w:i/>
        </w:rPr>
        <w:t>горизонт</w:t>
      </w:r>
      <w:r w:rsidR="00CE5CE8" w:rsidRPr="00CE5CE8">
        <w:rPr>
          <w:i/>
        </w:rPr>
        <w:t xml:space="preserve"> </w:t>
      </w:r>
      <w:r w:rsidRPr="00CE5CE8">
        <w:rPr>
          <w:i/>
        </w:rPr>
        <w:t>привычного</w:t>
      </w:r>
      <w:r w:rsidR="00CE5CE8" w:rsidRPr="00CE5CE8">
        <w:rPr>
          <w:i/>
        </w:rPr>
        <w:t xml:space="preserve"> </w:t>
      </w:r>
      <w:r w:rsidRPr="00CE5CE8">
        <w:rPr>
          <w:i/>
        </w:rPr>
        <w:t>рынка.</w:t>
      </w:r>
      <w:r w:rsidR="00CE5CE8" w:rsidRPr="00CE5CE8">
        <w:rPr>
          <w:i/>
        </w:rPr>
        <w:t xml:space="preserve"> </w:t>
      </w:r>
      <w:r w:rsidRPr="00CE5CE8">
        <w:rPr>
          <w:i/>
        </w:rPr>
        <w:t>Что</w:t>
      </w:r>
      <w:r w:rsidR="00CE5CE8" w:rsidRPr="00CE5CE8">
        <w:rPr>
          <w:i/>
        </w:rPr>
        <w:t xml:space="preserve"> </w:t>
      </w:r>
      <w:r w:rsidRPr="00CE5CE8">
        <w:rPr>
          <w:i/>
        </w:rPr>
        <w:t>может</w:t>
      </w:r>
      <w:r w:rsidR="00CE5CE8" w:rsidRPr="00CE5CE8">
        <w:rPr>
          <w:i/>
        </w:rPr>
        <w:t xml:space="preserve"> </w:t>
      </w:r>
      <w:r w:rsidRPr="00CE5CE8">
        <w:rPr>
          <w:i/>
        </w:rPr>
        <w:t>дать</w:t>
      </w:r>
      <w:r w:rsidR="00CE5CE8" w:rsidRPr="00CE5CE8">
        <w:rPr>
          <w:i/>
        </w:rPr>
        <w:t xml:space="preserve"> </w:t>
      </w:r>
      <w:r w:rsidRPr="00CE5CE8">
        <w:rPr>
          <w:i/>
        </w:rPr>
        <w:t>использование</w:t>
      </w:r>
      <w:r w:rsidR="00CE5CE8" w:rsidRPr="00CE5CE8">
        <w:rPr>
          <w:i/>
        </w:rPr>
        <w:t xml:space="preserve"> </w:t>
      </w:r>
      <w:r w:rsidRPr="00CE5CE8">
        <w:rPr>
          <w:i/>
        </w:rPr>
        <w:t>Web-технологий</w:t>
      </w:r>
      <w:r w:rsidR="00CE5CE8" w:rsidRPr="00CE5CE8">
        <w:rPr>
          <w:i/>
        </w:rPr>
        <w:t xml:space="preserve"> </w:t>
      </w:r>
      <w:r w:rsidRPr="00CE5CE8">
        <w:rPr>
          <w:i/>
        </w:rPr>
        <w:t>экономике</w:t>
      </w:r>
      <w:r w:rsidR="00CE5CE8" w:rsidRPr="00CE5CE8">
        <w:rPr>
          <w:i/>
        </w:rPr>
        <w:t xml:space="preserve"> </w:t>
      </w:r>
      <w:r w:rsidRPr="00CE5CE8">
        <w:rPr>
          <w:i/>
        </w:rPr>
        <w:t>России</w:t>
      </w:r>
      <w:r w:rsidR="00CE5CE8" w:rsidRPr="00CE5CE8">
        <w:rPr>
          <w:i/>
        </w:rPr>
        <w:t>?</w:t>
      </w:r>
    </w:p>
    <w:p w:rsidR="00B74AA6" w:rsidRPr="00CE5CE8" w:rsidRDefault="00B74AA6" w:rsidP="00CE5CE8">
      <w:pPr>
        <w:tabs>
          <w:tab w:val="left" w:pos="726"/>
        </w:tabs>
        <w:rPr>
          <w:b/>
        </w:rPr>
      </w:pPr>
      <w:r w:rsidRPr="00CE5CE8">
        <w:rPr>
          <w:b/>
        </w:rPr>
        <w:t>Минимизация</w:t>
      </w:r>
      <w:r w:rsidR="00CE5CE8" w:rsidRPr="00CE5CE8">
        <w:rPr>
          <w:b/>
        </w:rPr>
        <w:t xml:space="preserve"> </w:t>
      </w:r>
      <w:r w:rsidRPr="00CE5CE8">
        <w:rPr>
          <w:b/>
        </w:rPr>
        <w:t>прибыли</w:t>
      </w:r>
      <w:r w:rsidR="00CE5CE8" w:rsidRPr="00CE5CE8">
        <w:rPr>
          <w:b/>
        </w:rPr>
        <w:t xml:space="preserve"> </w:t>
      </w:r>
      <w:r w:rsidRPr="00CE5CE8">
        <w:rPr>
          <w:b/>
        </w:rPr>
        <w:t>поставщиков.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Такие</w:t>
      </w:r>
      <w:r w:rsidR="00CE5CE8" w:rsidRPr="00CE5CE8">
        <w:t xml:space="preserve"> </w:t>
      </w:r>
      <w:r w:rsidRPr="00CE5CE8">
        <w:t>механизмы</w:t>
      </w:r>
      <w:r w:rsidR="00CE5CE8" w:rsidRPr="00CE5CE8">
        <w:t xml:space="preserve"> </w:t>
      </w:r>
      <w:r w:rsidRPr="00CE5CE8">
        <w:t>закупок,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обратные</w:t>
      </w:r>
      <w:r w:rsidR="00CE5CE8" w:rsidRPr="00CE5CE8">
        <w:t xml:space="preserve"> </w:t>
      </w:r>
      <w:r w:rsidRPr="00CE5CE8">
        <w:t>аукционы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Интернет,</w:t>
      </w:r>
      <w:r w:rsidR="00CE5CE8">
        <w:t xml:space="preserve"> "</w:t>
      </w:r>
      <w:r w:rsidRPr="00CE5CE8">
        <w:t>дожимают</w:t>
      </w:r>
      <w:r w:rsidR="00CE5CE8">
        <w:t xml:space="preserve">" </w:t>
      </w:r>
      <w:r w:rsidRPr="00CE5CE8">
        <w:t>поставщика,</w:t>
      </w:r>
      <w:r w:rsidR="00CE5CE8" w:rsidRPr="00CE5CE8">
        <w:t xml:space="preserve"> </w:t>
      </w:r>
      <w:r w:rsidRPr="00CE5CE8">
        <w:t>вынуждая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принимать</w:t>
      </w:r>
      <w:r w:rsidR="00CE5CE8" w:rsidRPr="00CE5CE8">
        <w:t xml:space="preserve"> </w:t>
      </w:r>
      <w:r w:rsidRPr="00CE5CE8">
        <w:t>близкие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убыточным</w:t>
      </w:r>
      <w:r w:rsidR="00CE5CE8" w:rsidRPr="00CE5CE8">
        <w:t xml:space="preserve"> </w:t>
      </w:r>
      <w:r w:rsidRPr="00CE5CE8">
        <w:t>условия</w:t>
      </w:r>
      <w:r w:rsidR="00CE5CE8" w:rsidRPr="00CE5CE8">
        <w:t xml:space="preserve"> </w:t>
      </w:r>
      <w:r w:rsidRPr="00CE5CE8">
        <w:t>поставок,</w:t>
      </w:r>
      <w:r w:rsidR="00CE5CE8" w:rsidRPr="00CE5CE8">
        <w:t xml:space="preserve"> </w:t>
      </w:r>
      <w:r w:rsidRPr="00CE5CE8">
        <w:t>лишь</w:t>
      </w:r>
      <w:r w:rsidR="00CE5CE8" w:rsidRPr="00CE5CE8">
        <w:t xml:space="preserve"> </w:t>
      </w:r>
      <w:r w:rsidRPr="00CE5CE8">
        <w:t>бы</w:t>
      </w:r>
      <w:r w:rsidR="00CE5CE8" w:rsidRPr="00CE5CE8">
        <w:t xml:space="preserve"> </w:t>
      </w:r>
      <w:r w:rsidRPr="00CE5CE8">
        <w:t>остаться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бизнесе.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нормальном</w:t>
      </w:r>
      <w:r w:rsidR="00CE5CE8" w:rsidRPr="00CE5CE8">
        <w:t xml:space="preserve"> </w:t>
      </w:r>
      <w:r w:rsidRPr="00CE5CE8">
        <w:t>аукционе</w:t>
      </w:r>
      <w:r w:rsidR="00CE5CE8" w:rsidRPr="00CE5CE8">
        <w:t xml:space="preserve"> </w:t>
      </w:r>
      <w:r w:rsidRPr="00CE5CE8">
        <w:t>покупатели</w:t>
      </w:r>
      <w:r w:rsidR="00CE5CE8" w:rsidRPr="00CE5CE8">
        <w:t xml:space="preserve"> </w:t>
      </w:r>
      <w:r w:rsidRPr="00CE5CE8">
        <w:t>конкурируют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право</w:t>
      </w:r>
      <w:r w:rsidR="00CE5CE8" w:rsidRPr="00CE5CE8">
        <w:t xml:space="preserve"> </w:t>
      </w:r>
      <w:r w:rsidRPr="00CE5CE8">
        <w:t>приобрести</w:t>
      </w:r>
      <w:r w:rsidR="00CE5CE8" w:rsidRPr="00CE5CE8">
        <w:t xml:space="preserve"> </w:t>
      </w:r>
      <w:r w:rsidRPr="00CE5CE8">
        <w:t>товар,</w:t>
      </w:r>
      <w:r w:rsidR="00CE5CE8" w:rsidRPr="00CE5CE8">
        <w:t xml:space="preserve"> </w:t>
      </w:r>
      <w:r w:rsidRPr="00CE5CE8">
        <w:t>азартно</w:t>
      </w:r>
      <w:r w:rsidR="00CE5CE8" w:rsidRPr="00CE5CE8">
        <w:t xml:space="preserve"> </w:t>
      </w:r>
      <w:r w:rsidRPr="00CE5CE8">
        <w:t>повышая</w:t>
      </w:r>
      <w:r w:rsidR="00CE5CE8" w:rsidRPr="00CE5CE8">
        <w:t xml:space="preserve"> </w:t>
      </w:r>
      <w:r w:rsidRPr="00CE5CE8">
        <w:t>предлагаемую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него</w:t>
      </w:r>
      <w:r w:rsidR="00CE5CE8" w:rsidRPr="00CE5CE8">
        <w:t xml:space="preserve"> </w:t>
      </w:r>
      <w:r w:rsidRPr="00CE5CE8">
        <w:t>цену.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обратном</w:t>
      </w:r>
      <w:r w:rsidR="00CE5CE8" w:rsidRPr="00CE5CE8">
        <w:t xml:space="preserve"> </w:t>
      </w:r>
      <w:r w:rsidRPr="00CE5CE8">
        <w:t>аукционе</w:t>
      </w:r>
      <w:r w:rsidR="00CE5CE8" w:rsidRPr="00CE5CE8">
        <w:t xml:space="preserve"> </w:t>
      </w:r>
      <w:r w:rsidRPr="00CE5CE8">
        <w:t>соревнование</w:t>
      </w:r>
      <w:r w:rsidR="00CE5CE8" w:rsidRPr="00CE5CE8">
        <w:t xml:space="preserve"> </w:t>
      </w:r>
      <w:r w:rsidRPr="00CE5CE8">
        <w:t>идет</w:t>
      </w:r>
      <w:r w:rsidR="00CE5CE8" w:rsidRPr="00CE5CE8">
        <w:t xml:space="preserve"> </w:t>
      </w:r>
      <w:r w:rsidRPr="00CE5CE8">
        <w:t>между</w:t>
      </w:r>
      <w:r w:rsidR="00CE5CE8" w:rsidRPr="00CE5CE8">
        <w:t xml:space="preserve"> </w:t>
      </w:r>
      <w:r w:rsidRPr="00CE5CE8">
        <w:t>продавцами,</w:t>
      </w:r>
      <w:r w:rsidR="00CE5CE8" w:rsidRPr="00CE5CE8">
        <w:t xml:space="preserve"> </w:t>
      </w:r>
      <w:r w:rsidRPr="00CE5CE8">
        <w:t>стремящимися</w:t>
      </w:r>
      <w:r w:rsidR="00CE5CE8" w:rsidRPr="00CE5CE8">
        <w:t xml:space="preserve"> </w:t>
      </w:r>
      <w:r w:rsidRPr="00CE5CE8">
        <w:t>выиграть</w:t>
      </w:r>
      <w:r w:rsidR="00CE5CE8" w:rsidRPr="00CE5CE8">
        <w:t xml:space="preserve"> </w:t>
      </w:r>
      <w:r w:rsidRPr="00CE5CE8">
        <w:t>контракт,</w:t>
      </w:r>
      <w:r w:rsidR="00CE5CE8" w:rsidRPr="00CE5CE8">
        <w:t xml:space="preserve"> </w:t>
      </w:r>
      <w:r w:rsidRPr="00CE5CE8">
        <w:t>понижая</w:t>
      </w:r>
      <w:r w:rsidR="00CE5CE8" w:rsidRPr="00CE5CE8">
        <w:t xml:space="preserve"> </w:t>
      </w:r>
      <w:r w:rsidRPr="00CE5CE8">
        <w:t>запрашиваемую</w:t>
      </w:r>
      <w:r w:rsidR="00CE5CE8" w:rsidRPr="00CE5CE8">
        <w:t xml:space="preserve"> </w:t>
      </w:r>
      <w:r w:rsidRPr="00CE5CE8">
        <w:t>ими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поставку</w:t>
      </w:r>
      <w:r w:rsidR="00CE5CE8" w:rsidRPr="00CE5CE8">
        <w:t xml:space="preserve"> </w:t>
      </w:r>
      <w:r w:rsidRPr="00CE5CE8">
        <w:t>товара</w:t>
      </w:r>
      <w:r w:rsidR="00CE5CE8" w:rsidRPr="00CE5CE8">
        <w:t xml:space="preserve"> </w:t>
      </w:r>
      <w:r w:rsidRPr="00CE5CE8">
        <w:t>или</w:t>
      </w:r>
      <w:r w:rsidR="00CE5CE8" w:rsidRPr="00CE5CE8">
        <w:t xml:space="preserve"> </w:t>
      </w:r>
      <w:r w:rsidRPr="00CE5CE8">
        <w:t>услуги</w:t>
      </w:r>
      <w:r w:rsidR="00CE5CE8" w:rsidRPr="00CE5CE8">
        <w:t xml:space="preserve"> </w:t>
      </w:r>
      <w:r w:rsidRPr="00CE5CE8">
        <w:t>цену.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позволяет</w:t>
      </w:r>
      <w:r w:rsidR="00CE5CE8" w:rsidRPr="00CE5CE8">
        <w:t xml:space="preserve"> </w:t>
      </w:r>
      <w:r w:rsidRPr="00CE5CE8">
        <w:t>участвовать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обратном</w:t>
      </w:r>
      <w:r w:rsidR="00CE5CE8" w:rsidRPr="00CE5CE8">
        <w:t xml:space="preserve"> </w:t>
      </w:r>
      <w:r w:rsidRPr="00CE5CE8">
        <w:t>аукционе</w:t>
      </w:r>
      <w:r w:rsidR="00CE5CE8" w:rsidRPr="00CE5CE8">
        <w:t xml:space="preserve"> </w:t>
      </w:r>
      <w:r w:rsidRPr="00CE5CE8">
        <w:t>конкурирующим</w:t>
      </w:r>
      <w:r w:rsidR="00CE5CE8" w:rsidRPr="00CE5CE8">
        <w:t xml:space="preserve"> </w:t>
      </w:r>
      <w:r w:rsidRPr="00CE5CE8">
        <w:t>поставщикам</w:t>
      </w:r>
      <w:r w:rsidR="00CE5CE8" w:rsidRPr="00CE5CE8">
        <w:t xml:space="preserve"> </w:t>
      </w:r>
      <w:r w:rsidRPr="00CE5CE8">
        <w:t>со</w:t>
      </w:r>
      <w:r w:rsidR="00CE5CE8" w:rsidRPr="00CE5CE8">
        <w:t xml:space="preserve"> </w:t>
      </w:r>
      <w:r w:rsidRPr="00CE5CE8">
        <w:t>всего</w:t>
      </w:r>
      <w:r w:rsidR="00CE5CE8" w:rsidRPr="00CE5CE8">
        <w:t xml:space="preserve"> </w:t>
      </w:r>
      <w:r w:rsidRPr="00CE5CE8">
        <w:t>мира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реальном</w:t>
      </w:r>
      <w:r w:rsidR="00CE5CE8" w:rsidRPr="00CE5CE8">
        <w:t xml:space="preserve"> </w:t>
      </w:r>
      <w:r w:rsidRPr="00CE5CE8">
        <w:t>масштабе</w:t>
      </w:r>
      <w:r w:rsidR="00CE5CE8" w:rsidRPr="00CE5CE8">
        <w:t xml:space="preserve"> </w:t>
      </w:r>
      <w:r w:rsidRPr="00CE5CE8">
        <w:t>времени.</w:t>
      </w:r>
    </w:p>
    <w:p w:rsidR="00B74AA6" w:rsidRPr="00CE5CE8" w:rsidRDefault="00B74AA6" w:rsidP="00CE5CE8">
      <w:pPr>
        <w:tabs>
          <w:tab w:val="left" w:pos="726"/>
        </w:tabs>
        <w:rPr>
          <w:b/>
        </w:rPr>
      </w:pPr>
      <w:r w:rsidRPr="00CE5CE8">
        <w:rPr>
          <w:b/>
        </w:rPr>
        <w:t>Экономия</w:t>
      </w:r>
      <w:r w:rsidR="00CE5CE8" w:rsidRPr="00CE5CE8">
        <w:rPr>
          <w:b/>
        </w:rPr>
        <w:t xml:space="preserve"> </w:t>
      </w:r>
      <w:r w:rsidRPr="00CE5CE8">
        <w:rPr>
          <w:b/>
        </w:rPr>
        <w:t>на</w:t>
      </w:r>
      <w:r w:rsidR="00CE5CE8" w:rsidRPr="00CE5CE8">
        <w:rPr>
          <w:b/>
        </w:rPr>
        <w:t xml:space="preserve"> </w:t>
      </w:r>
      <w:r w:rsidRPr="00CE5CE8">
        <w:rPr>
          <w:b/>
        </w:rPr>
        <w:t>сокращении</w:t>
      </w:r>
      <w:r w:rsidR="00CE5CE8" w:rsidRPr="00CE5CE8">
        <w:rPr>
          <w:b/>
        </w:rPr>
        <w:t xml:space="preserve"> </w:t>
      </w:r>
      <w:r w:rsidRPr="00CE5CE8">
        <w:rPr>
          <w:b/>
        </w:rPr>
        <w:t>бюрократии.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Главная</w:t>
      </w:r>
      <w:r w:rsidR="00CE5CE8" w:rsidRPr="00CE5CE8">
        <w:t xml:space="preserve"> </w:t>
      </w:r>
      <w:r w:rsidRPr="00CE5CE8">
        <w:t>затратная</w:t>
      </w:r>
      <w:r w:rsidR="00CE5CE8" w:rsidRPr="00CE5CE8">
        <w:t xml:space="preserve"> </w:t>
      </w:r>
      <w:r w:rsidRPr="00CE5CE8">
        <w:t>статья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бюджете</w:t>
      </w:r>
      <w:r w:rsidR="00CE5CE8" w:rsidRPr="00CE5CE8">
        <w:t xml:space="preserve"> </w:t>
      </w:r>
      <w:r w:rsidRPr="00CE5CE8">
        <w:t>большинства</w:t>
      </w:r>
      <w:r w:rsidR="00CE5CE8" w:rsidRPr="00CE5CE8">
        <w:t xml:space="preserve"> </w:t>
      </w:r>
      <w:r w:rsidRPr="00CE5CE8">
        <w:t>корпораций</w:t>
      </w:r>
      <w:r w:rsidR="00CE5CE8" w:rsidRPr="00CE5CE8">
        <w:t xml:space="preserve"> </w:t>
      </w:r>
      <w:r w:rsidRPr="00CE5CE8">
        <w:t>развитых</w:t>
      </w:r>
      <w:r w:rsidR="00CE5CE8" w:rsidRPr="00CE5CE8">
        <w:t xml:space="preserve"> </w:t>
      </w:r>
      <w:r w:rsidRPr="00CE5CE8">
        <w:t>стран</w:t>
      </w:r>
      <w:r w:rsidR="00CE5CE8" w:rsidRPr="00CE5CE8">
        <w:t xml:space="preserve"> - </w:t>
      </w:r>
      <w:r w:rsidRPr="00CE5CE8">
        <w:t>оплата</w:t>
      </w:r>
      <w:r w:rsidR="00CE5CE8" w:rsidRPr="00CE5CE8">
        <w:t xml:space="preserve"> </w:t>
      </w:r>
      <w:r w:rsidRPr="00CE5CE8">
        <w:t>квалифицированного</w:t>
      </w:r>
      <w:r w:rsidR="00CE5CE8" w:rsidRPr="00CE5CE8">
        <w:t xml:space="preserve"> </w:t>
      </w:r>
      <w:r w:rsidRPr="00CE5CE8">
        <w:t>персонала.</w:t>
      </w:r>
      <w:r w:rsidR="00CE5CE8" w:rsidRPr="00CE5CE8">
        <w:t xml:space="preserve"> </w:t>
      </w:r>
      <w:r w:rsidRPr="00CE5CE8">
        <w:t>Перевод</w:t>
      </w:r>
      <w:r w:rsidR="00CE5CE8" w:rsidRPr="00CE5CE8">
        <w:t xml:space="preserve"> </w:t>
      </w:r>
      <w:r w:rsidRPr="00CE5CE8">
        <w:t>закупок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позволяет</w:t>
      </w:r>
      <w:r w:rsidR="00CE5CE8" w:rsidRPr="00CE5CE8">
        <w:t xml:space="preserve"> </w:t>
      </w:r>
      <w:r w:rsidRPr="00CE5CE8">
        <w:t>автоматизировать</w:t>
      </w:r>
      <w:r w:rsidR="00CE5CE8" w:rsidRPr="00CE5CE8">
        <w:t xml:space="preserve"> </w:t>
      </w:r>
      <w:r w:rsidRPr="00CE5CE8">
        <w:t>процесс,</w:t>
      </w:r>
      <w:r w:rsidR="00CE5CE8" w:rsidRPr="00CE5CE8">
        <w:t xml:space="preserve"> </w:t>
      </w:r>
      <w:r w:rsidRPr="00CE5CE8">
        <w:t>резко</w:t>
      </w:r>
      <w:r w:rsidR="00CE5CE8" w:rsidRPr="00CE5CE8">
        <w:t xml:space="preserve"> </w:t>
      </w:r>
      <w:r w:rsidRPr="00CE5CE8">
        <w:t>сократив</w:t>
      </w:r>
      <w:r w:rsidR="00CE5CE8" w:rsidRPr="00CE5CE8">
        <w:t xml:space="preserve"> </w:t>
      </w:r>
      <w:r w:rsidRPr="00CE5CE8">
        <w:t>число</w:t>
      </w:r>
      <w:r w:rsidR="00CE5CE8" w:rsidRPr="00CE5CE8">
        <w:t xml:space="preserve"> </w:t>
      </w:r>
      <w:r w:rsidRPr="00CE5CE8">
        <w:t>необходимых</w:t>
      </w:r>
      <w:r w:rsidR="00CE5CE8" w:rsidRPr="00CE5CE8">
        <w:t xml:space="preserve"> </w:t>
      </w:r>
      <w:r w:rsidRPr="00CE5CE8">
        <w:t>сотрудников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объем</w:t>
      </w:r>
      <w:r w:rsidR="00CE5CE8" w:rsidRPr="00CE5CE8">
        <w:t xml:space="preserve"> </w:t>
      </w:r>
      <w:r w:rsidRPr="00CE5CE8">
        <w:t>бумажного</w:t>
      </w:r>
      <w:r w:rsidR="00CE5CE8" w:rsidRPr="00CE5CE8">
        <w:t xml:space="preserve"> </w:t>
      </w:r>
      <w:r w:rsidRPr="00CE5CE8">
        <w:t>делопроизводства.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Двигателем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западных</w:t>
      </w:r>
      <w:r w:rsidR="00CE5CE8" w:rsidRPr="00CE5CE8">
        <w:t xml:space="preserve"> </w:t>
      </w:r>
      <w:r w:rsidRPr="00CE5CE8">
        <w:t>странах</w:t>
      </w:r>
      <w:r w:rsidR="00CE5CE8" w:rsidRPr="00CE5CE8">
        <w:t xml:space="preserve"> </w:t>
      </w:r>
      <w:r w:rsidRPr="00CE5CE8">
        <w:t>стал</w:t>
      </w:r>
      <w:r w:rsidR="00CE5CE8" w:rsidRPr="00CE5CE8">
        <w:t xml:space="preserve"> </w:t>
      </w:r>
      <w:r w:rsidRPr="00CE5CE8">
        <w:t>так</w:t>
      </w:r>
      <w:r w:rsidR="00CE5CE8" w:rsidRPr="00CE5CE8">
        <w:t xml:space="preserve"> </w:t>
      </w:r>
      <w:r w:rsidRPr="00CE5CE8">
        <w:t>называемый</w:t>
      </w:r>
      <w:r w:rsidR="00CE5CE8" w:rsidRPr="00CE5CE8">
        <w:t xml:space="preserve"> </w:t>
      </w:r>
      <w:r w:rsidRPr="00CE5CE8">
        <w:t>В2В-сектор,</w:t>
      </w:r>
      <w:r w:rsidR="00CE5CE8" w:rsidRPr="00CE5CE8">
        <w:t xml:space="preserve"> </w:t>
      </w:r>
      <w:r w:rsidRPr="00CE5CE8">
        <w:t>а</w:t>
      </w:r>
      <w:r w:rsidR="00CE5CE8" w:rsidRPr="00CE5CE8">
        <w:t xml:space="preserve"> </w:t>
      </w:r>
      <w:r w:rsidRPr="00CE5CE8">
        <w:t>перевод</w:t>
      </w:r>
      <w:r w:rsidR="00CE5CE8" w:rsidRPr="00CE5CE8">
        <w:t xml:space="preserve"> </w:t>
      </w:r>
      <w:r w:rsidRPr="00CE5CE8">
        <w:t>госзакупок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электронную</w:t>
      </w:r>
      <w:r w:rsidR="00CE5CE8" w:rsidRPr="00CE5CE8">
        <w:t xml:space="preserve"> </w:t>
      </w:r>
      <w:r w:rsidRPr="00CE5CE8">
        <w:t>форму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начинается.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2005</w:t>
      </w:r>
      <w:r w:rsidR="00CE5CE8" w:rsidRPr="00CE5CE8">
        <w:t xml:space="preserve"> </w:t>
      </w:r>
      <w:r w:rsidRPr="00CE5CE8">
        <w:t>году</w:t>
      </w:r>
      <w:r w:rsidR="00CE5CE8" w:rsidRPr="00CE5CE8">
        <w:t xml:space="preserve"> </w:t>
      </w:r>
      <w:r w:rsidRPr="00CE5CE8">
        <w:t>оборот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сектора</w:t>
      </w:r>
      <w:r w:rsidR="00CE5CE8" w:rsidRPr="00CE5CE8">
        <w:t xml:space="preserve"> </w:t>
      </w:r>
      <w:r w:rsidRPr="00CE5CE8">
        <w:t>В2В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Западе,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разным</w:t>
      </w:r>
      <w:r w:rsidR="00CE5CE8" w:rsidRPr="00CE5CE8">
        <w:t xml:space="preserve"> </w:t>
      </w:r>
      <w:r w:rsidRPr="00CE5CE8">
        <w:t>оценкам,</w:t>
      </w:r>
      <w:r w:rsidR="00CE5CE8" w:rsidRPr="00CE5CE8">
        <w:t xml:space="preserve"> </w:t>
      </w:r>
      <w:r w:rsidRPr="00CE5CE8">
        <w:t>составит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3</w:t>
      </w:r>
      <w:r w:rsidR="00CE5CE8" w:rsidRPr="00CE5CE8">
        <w:t xml:space="preserve"> </w:t>
      </w:r>
      <w:r w:rsidRPr="00CE5CE8">
        <w:t>до</w:t>
      </w:r>
      <w:r w:rsidR="00CE5CE8" w:rsidRPr="00CE5CE8">
        <w:t xml:space="preserve"> </w:t>
      </w:r>
      <w:r w:rsidRPr="00CE5CE8">
        <w:t>6</w:t>
      </w:r>
      <w:r w:rsidR="00CE5CE8" w:rsidRPr="00CE5CE8">
        <w:t xml:space="preserve"> </w:t>
      </w:r>
      <w:r w:rsidRPr="00CE5CE8">
        <w:t>трлн.</w:t>
      </w:r>
      <w:r w:rsidR="00CE5CE8" w:rsidRPr="00CE5CE8">
        <w:t xml:space="preserve"> </w:t>
      </w:r>
      <w:r w:rsidRPr="00CE5CE8">
        <w:t>долларов.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лишь</w:t>
      </w:r>
      <w:r w:rsidR="00CE5CE8" w:rsidRPr="00CE5CE8">
        <w:t xml:space="preserve"> </w:t>
      </w:r>
      <w:r w:rsidRPr="00CE5CE8">
        <w:t>70</w:t>
      </w:r>
      <w:r w:rsidR="00CE5CE8" w:rsidRPr="00CE5CE8">
        <w:t xml:space="preserve"> </w:t>
      </w:r>
      <w:r w:rsidRPr="00CE5CE8">
        <w:t>млрд.</w:t>
      </w:r>
      <w:r w:rsidR="00CE5CE8" w:rsidRPr="00CE5CE8">
        <w:t xml:space="preserve"> </w:t>
      </w:r>
      <w:r w:rsidRPr="00CE5CE8">
        <w:t>долларов</w:t>
      </w:r>
      <w:r w:rsidR="00CE5CE8" w:rsidRPr="00CE5CE8">
        <w:t xml:space="preserve"> </w:t>
      </w:r>
      <w:r w:rsidRPr="00CE5CE8">
        <w:t>составят</w:t>
      </w:r>
      <w:r w:rsidR="00CE5CE8" w:rsidRPr="00CE5CE8">
        <w:t xml:space="preserve"> </w:t>
      </w:r>
      <w:r w:rsidRPr="00CE5CE8">
        <w:t>правительственные</w:t>
      </w:r>
      <w:r w:rsidR="00CE5CE8" w:rsidRPr="00CE5CE8">
        <w:t xml:space="preserve"> </w:t>
      </w:r>
      <w:r w:rsidRPr="00CE5CE8">
        <w:t>закупки.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соотношение</w:t>
      </w:r>
      <w:r w:rsidR="00CE5CE8" w:rsidRPr="00CE5CE8">
        <w:t xml:space="preserve"> </w:t>
      </w:r>
      <w:r w:rsidRPr="00CE5CE8">
        <w:t>миллиардов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триллионов</w:t>
      </w:r>
      <w:r w:rsidR="00CE5CE8" w:rsidRPr="00CE5CE8">
        <w:t xml:space="preserve"> </w:t>
      </w:r>
      <w:r w:rsidRPr="00CE5CE8">
        <w:t>показывает</w:t>
      </w:r>
      <w:r w:rsidR="00CE5CE8" w:rsidRPr="00CE5CE8">
        <w:t xml:space="preserve"> </w:t>
      </w:r>
      <w:r w:rsidRPr="00CE5CE8">
        <w:t>насколько</w:t>
      </w:r>
      <w:r w:rsidR="00CE5CE8" w:rsidRPr="00CE5CE8">
        <w:t xml:space="preserve"> </w:t>
      </w:r>
      <w:r w:rsidRPr="00CE5CE8">
        <w:t>относительно</w:t>
      </w:r>
      <w:r w:rsidR="00CE5CE8" w:rsidRPr="00CE5CE8">
        <w:t xml:space="preserve"> </w:t>
      </w:r>
      <w:r w:rsidRPr="00CE5CE8">
        <w:t>малой</w:t>
      </w:r>
      <w:r w:rsidR="00CE5CE8" w:rsidRPr="00CE5CE8">
        <w:t xml:space="preserve"> </w:t>
      </w:r>
      <w:r w:rsidRPr="00CE5CE8">
        <w:t>является</w:t>
      </w:r>
      <w:r w:rsidR="00CE5CE8" w:rsidRPr="00CE5CE8">
        <w:t xml:space="preserve"> </w:t>
      </w:r>
      <w:r w:rsidRPr="00CE5CE8">
        <w:t>роль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закупок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общем</w:t>
      </w:r>
      <w:r w:rsidR="00CE5CE8" w:rsidRPr="00CE5CE8">
        <w:t xml:space="preserve"> </w:t>
      </w:r>
      <w:r w:rsidRPr="00CE5CE8">
        <w:t>объеме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западном</w:t>
      </w:r>
      <w:r w:rsidR="00CE5CE8" w:rsidRPr="00CE5CE8">
        <w:t xml:space="preserve"> </w:t>
      </w:r>
      <w:r w:rsidRPr="00CE5CE8">
        <w:t>Интернет-бизнесе.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нашей</w:t>
      </w:r>
      <w:r w:rsidR="00CE5CE8" w:rsidRPr="00CE5CE8">
        <w:t xml:space="preserve"> </w:t>
      </w:r>
      <w:r w:rsidRPr="00CE5CE8">
        <w:t>стране</w:t>
      </w:r>
      <w:r w:rsidR="00CE5CE8" w:rsidRPr="00CE5CE8">
        <w:t xml:space="preserve"> </w:t>
      </w:r>
      <w:r w:rsidRPr="00CE5CE8">
        <w:t>иная</w:t>
      </w:r>
      <w:r w:rsidR="00CE5CE8" w:rsidRPr="00CE5CE8">
        <w:t xml:space="preserve"> </w:t>
      </w:r>
      <w:r w:rsidRPr="00CE5CE8">
        <w:t>ситуация.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столь</w:t>
      </w:r>
      <w:r w:rsidR="00CE5CE8" w:rsidRPr="00CE5CE8">
        <w:t xml:space="preserve"> </w:t>
      </w:r>
      <w:r w:rsidRPr="00CE5CE8">
        <w:t>же</w:t>
      </w:r>
      <w:r w:rsidR="00CE5CE8" w:rsidRPr="00CE5CE8">
        <w:t xml:space="preserve"> </w:t>
      </w:r>
      <w:r w:rsidRPr="00CE5CE8">
        <w:t>логично</w:t>
      </w:r>
      <w:r w:rsidR="00CE5CE8">
        <w:t xml:space="preserve"> "</w:t>
      </w:r>
      <w:r w:rsidRPr="00CE5CE8">
        <w:t>запускать</w:t>
      </w:r>
      <w:r w:rsidR="00CE5CE8">
        <w:t xml:space="preserve">" </w:t>
      </w:r>
      <w:r w:rsidRPr="00CE5CE8">
        <w:t>механизм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сектора</w:t>
      </w:r>
      <w:r w:rsidR="00CE5CE8" w:rsidRPr="00CE5CE8">
        <w:t xml:space="preserve"> </w:t>
      </w:r>
      <w:r w:rsidRPr="00CE5CE8">
        <w:t>В2G.</w:t>
      </w:r>
      <w:r w:rsidR="00CE5CE8" w:rsidRPr="00CE5CE8">
        <w:t xml:space="preserve"> </w:t>
      </w:r>
      <w:r w:rsidRPr="00CE5CE8">
        <w:t>Бюджетные</w:t>
      </w:r>
      <w:r w:rsidR="00CE5CE8" w:rsidRPr="00CE5CE8">
        <w:t xml:space="preserve"> </w:t>
      </w:r>
      <w:r w:rsidRPr="00CE5CE8">
        <w:t>средства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этого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нужны</w:t>
      </w:r>
      <w:r w:rsidR="00CE5CE8" w:rsidRPr="00CE5CE8">
        <w:t xml:space="preserve"> - </w:t>
      </w:r>
      <w:r w:rsidRPr="00CE5CE8">
        <w:t>их</w:t>
      </w:r>
      <w:r w:rsidR="00CE5CE8" w:rsidRPr="00CE5CE8">
        <w:t xml:space="preserve"> </w:t>
      </w:r>
      <w:r w:rsidRPr="00CE5CE8">
        <w:t>вполне</w:t>
      </w:r>
      <w:r w:rsidR="00CE5CE8" w:rsidRPr="00CE5CE8">
        <w:t xml:space="preserve"> </w:t>
      </w:r>
      <w:r w:rsidRPr="00CE5CE8">
        <w:t>можно</w:t>
      </w:r>
      <w:r w:rsidR="00CE5CE8" w:rsidRPr="00CE5CE8">
        <w:t xml:space="preserve"> </w:t>
      </w:r>
      <w:r w:rsidRPr="00CE5CE8">
        <w:t>привлечь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частных</w:t>
      </w:r>
      <w:r w:rsidR="00CE5CE8" w:rsidRPr="00CE5CE8">
        <w:t xml:space="preserve"> </w:t>
      </w:r>
      <w:r w:rsidRPr="00CE5CE8">
        <w:t>источников.</w:t>
      </w:r>
      <w:r w:rsidR="00CE5CE8" w:rsidRPr="00CE5CE8">
        <w:t xml:space="preserve"> </w:t>
      </w:r>
      <w:r w:rsidRPr="00CE5CE8">
        <w:t>Необходима</w:t>
      </w:r>
      <w:r w:rsidR="00CE5CE8" w:rsidRPr="00CE5CE8">
        <w:t xml:space="preserve"> </w:t>
      </w:r>
      <w:r w:rsidRPr="00CE5CE8">
        <w:t>ясная</w:t>
      </w:r>
      <w:r w:rsidR="00CE5CE8" w:rsidRPr="00CE5CE8">
        <w:t xml:space="preserve"> </w:t>
      </w:r>
      <w:r w:rsidRPr="00CE5CE8">
        <w:t>государственная</w:t>
      </w:r>
      <w:r w:rsidR="00CE5CE8" w:rsidRPr="00CE5CE8">
        <w:t xml:space="preserve"> </w:t>
      </w:r>
      <w:r w:rsidRPr="00CE5CE8">
        <w:t>политика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этой</w:t>
      </w:r>
      <w:r w:rsidR="00CE5CE8" w:rsidRPr="00CE5CE8">
        <w:t xml:space="preserve"> </w:t>
      </w:r>
      <w:r w:rsidRPr="00CE5CE8">
        <w:t>сфере,</w:t>
      </w:r>
      <w:r w:rsidR="00CE5CE8" w:rsidRPr="00CE5CE8">
        <w:t xml:space="preserve"> </w:t>
      </w:r>
      <w:r w:rsidRPr="00CE5CE8">
        <w:t>политическая</w:t>
      </w:r>
      <w:r w:rsidR="00CE5CE8" w:rsidRPr="00CE5CE8">
        <w:t xml:space="preserve"> </w:t>
      </w:r>
      <w:r w:rsidRPr="00CE5CE8">
        <w:t>воля,</w:t>
      </w:r>
      <w:r w:rsidR="00CE5CE8" w:rsidRPr="00CE5CE8">
        <w:t xml:space="preserve"> </w:t>
      </w:r>
      <w:r w:rsidRPr="00CE5CE8">
        <w:t>которая</w:t>
      </w:r>
      <w:r w:rsidR="00CE5CE8" w:rsidRPr="00CE5CE8">
        <w:t xml:space="preserve"> </w:t>
      </w:r>
      <w:r w:rsidRPr="00CE5CE8">
        <w:t>позволила</w:t>
      </w:r>
      <w:r w:rsidR="00CE5CE8" w:rsidRPr="00CE5CE8">
        <w:t xml:space="preserve"> </w:t>
      </w:r>
      <w:r w:rsidRPr="00CE5CE8">
        <w:t>бы</w:t>
      </w:r>
      <w:r w:rsidR="00CE5CE8" w:rsidRPr="00CE5CE8">
        <w:t xml:space="preserve"> </w:t>
      </w:r>
      <w:r w:rsidRPr="00CE5CE8">
        <w:t>прорвать</w:t>
      </w:r>
      <w:r w:rsidR="00CE5CE8" w:rsidRPr="00CE5CE8">
        <w:t xml:space="preserve"> </w:t>
      </w:r>
      <w:r w:rsidRPr="00CE5CE8">
        <w:t>неизбежное</w:t>
      </w:r>
      <w:r w:rsidR="00CE5CE8" w:rsidRPr="00CE5CE8">
        <w:t xml:space="preserve"> </w:t>
      </w:r>
      <w:r w:rsidRPr="00CE5CE8">
        <w:t>сопротивление</w:t>
      </w:r>
      <w:r w:rsidR="00CE5CE8" w:rsidRPr="00CE5CE8">
        <w:t xml:space="preserve"> </w:t>
      </w:r>
      <w:r w:rsidRPr="00CE5CE8">
        <w:t>коррумпированного</w:t>
      </w:r>
      <w:r w:rsidR="00CE5CE8" w:rsidRPr="00CE5CE8">
        <w:t xml:space="preserve"> </w:t>
      </w:r>
      <w:r w:rsidRPr="00CE5CE8">
        <w:t>чиновничества,</w:t>
      </w:r>
      <w:r w:rsidR="00CE5CE8" w:rsidRPr="00CE5CE8">
        <w:t xml:space="preserve"> </w:t>
      </w:r>
      <w:r w:rsidRPr="00CE5CE8">
        <w:t>которое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внедрении</w:t>
      </w:r>
      <w:r w:rsidR="00CE5CE8" w:rsidRPr="00CE5CE8">
        <w:t xml:space="preserve"> </w:t>
      </w:r>
      <w:r w:rsidRPr="00CE5CE8">
        <w:t>обратных</w:t>
      </w:r>
      <w:r w:rsidR="00CE5CE8" w:rsidRPr="00CE5CE8">
        <w:t xml:space="preserve"> </w:t>
      </w:r>
      <w:r w:rsidRPr="00CE5CE8">
        <w:t>аукционов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реальном</w:t>
      </w:r>
      <w:r w:rsidR="00CE5CE8" w:rsidRPr="00CE5CE8">
        <w:t xml:space="preserve"> </w:t>
      </w:r>
      <w:r w:rsidRPr="00CE5CE8">
        <w:t>масштабе</w:t>
      </w:r>
      <w:r w:rsidR="00CE5CE8" w:rsidRPr="00CE5CE8">
        <w:t xml:space="preserve"> </w:t>
      </w:r>
      <w:r w:rsidRPr="00CE5CE8">
        <w:t>времени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других</w:t>
      </w:r>
      <w:r w:rsidR="00CE5CE8" w:rsidRPr="00CE5CE8">
        <w:t xml:space="preserve"> </w:t>
      </w:r>
      <w:r w:rsidRPr="00CE5CE8">
        <w:t>подобных</w:t>
      </w:r>
      <w:r w:rsidR="00CE5CE8" w:rsidRPr="00CE5CE8">
        <w:t xml:space="preserve"> </w:t>
      </w:r>
      <w:r w:rsidRPr="00CE5CE8">
        <w:t>инноваций</w:t>
      </w:r>
      <w:r w:rsidR="00CE5CE8" w:rsidRPr="00CE5CE8">
        <w:t xml:space="preserve"> </w:t>
      </w:r>
      <w:r w:rsidRPr="00CE5CE8">
        <w:t>потеряет</w:t>
      </w:r>
      <w:r w:rsidR="00CE5CE8" w:rsidRPr="00CE5CE8">
        <w:t xml:space="preserve"> </w:t>
      </w:r>
      <w:r w:rsidRPr="00CE5CE8">
        <w:t>немало</w:t>
      </w:r>
      <w:r w:rsidR="00CE5CE8" w:rsidRPr="00CE5CE8">
        <w:t xml:space="preserve"> </w:t>
      </w:r>
      <w:r w:rsidRPr="00CE5CE8">
        <w:t>незаконных</w:t>
      </w:r>
      <w:r w:rsidR="00CE5CE8" w:rsidRPr="00CE5CE8">
        <w:t xml:space="preserve"> </w:t>
      </w:r>
      <w:r w:rsidRPr="00CE5CE8">
        <w:t>доходов.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Преимущества</w:t>
      </w:r>
      <w:r w:rsidR="00CE5CE8" w:rsidRPr="00CE5CE8">
        <w:t xml:space="preserve"> </w:t>
      </w:r>
      <w:r w:rsidRPr="00CE5CE8">
        <w:t>перевода</w:t>
      </w:r>
      <w:r w:rsidR="00CE5CE8" w:rsidRPr="00CE5CE8">
        <w:t xml:space="preserve"> </w:t>
      </w:r>
      <w:r w:rsidRPr="00CE5CE8">
        <w:t>ряда</w:t>
      </w:r>
      <w:r w:rsidR="00CE5CE8" w:rsidRPr="00CE5CE8">
        <w:t xml:space="preserve"> </w:t>
      </w:r>
      <w:r w:rsidRPr="00CE5CE8">
        <w:t>правительственных</w:t>
      </w:r>
      <w:r w:rsidR="00CE5CE8" w:rsidRPr="00CE5CE8">
        <w:t xml:space="preserve"> </w:t>
      </w:r>
      <w:r w:rsidRPr="00CE5CE8">
        <w:t>функций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сводятся</w:t>
      </w:r>
      <w:r w:rsidR="00CE5CE8" w:rsidRPr="00CE5CE8">
        <w:t xml:space="preserve"> </w:t>
      </w:r>
      <w:r w:rsidRPr="00CE5CE8">
        <w:t>лишь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экономии</w:t>
      </w:r>
      <w:r w:rsidR="00CE5CE8" w:rsidRPr="00CE5CE8">
        <w:t xml:space="preserve"> </w:t>
      </w:r>
      <w:r w:rsidRPr="00CE5CE8">
        <w:t>расходов.</w:t>
      </w:r>
      <w:r w:rsidR="00CE5CE8" w:rsidRPr="00CE5CE8">
        <w:t xml:space="preserve"> </w:t>
      </w:r>
      <w:r w:rsidRPr="00CE5CE8">
        <w:t>Налицо</w:t>
      </w:r>
      <w:r w:rsidR="00CE5CE8" w:rsidRPr="00CE5CE8">
        <w:t xml:space="preserve"> </w:t>
      </w:r>
      <w:r w:rsidRPr="00CE5CE8">
        <w:t>возможность</w:t>
      </w:r>
      <w:r w:rsidR="00CE5CE8" w:rsidRPr="00CE5CE8">
        <w:t xml:space="preserve"> </w:t>
      </w:r>
      <w:r w:rsidRPr="00CE5CE8">
        <w:t>достичь</w:t>
      </w:r>
      <w:r w:rsidR="00CE5CE8" w:rsidRPr="00CE5CE8">
        <w:t xml:space="preserve"> </w:t>
      </w:r>
      <w:r w:rsidRPr="00CE5CE8">
        <w:t>значительного</w:t>
      </w:r>
      <w:r w:rsidR="00CE5CE8" w:rsidRPr="00CE5CE8">
        <w:t xml:space="preserve"> </w:t>
      </w:r>
      <w:r w:rsidRPr="00CE5CE8">
        <w:t>выигрыша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доходной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части.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случайно</w:t>
      </w:r>
      <w:r w:rsidR="00CE5CE8" w:rsidRPr="00CE5CE8">
        <w:t xml:space="preserve"> </w:t>
      </w:r>
      <w:r w:rsidRPr="00CE5CE8">
        <w:t>уже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первый</w:t>
      </w:r>
      <w:r w:rsidR="00CE5CE8" w:rsidRPr="00CE5CE8">
        <w:t xml:space="preserve"> </w:t>
      </w:r>
      <w:r w:rsidRPr="00CE5CE8">
        <w:t>год</w:t>
      </w:r>
      <w:r w:rsidR="00CE5CE8" w:rsidRPr="00CE5CE8">
        <w:t xml:space="preserve"> </w:t>
      </w:r>
      <w:r w:rsidRPr="00CE5CE8">
        <w:t>американскому</w:t>
      </w:r>
      <w:r w:rsidR="00CE5CE8" w:rsidRPr="00CE5CE8">
        <w:t xml:space="preserve"> </w:t>
      </w:r>
      <w:r w:rsidRPr="00CE5CE8">
        <w:t>налогоплательщику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просто</w:t>
      </w:r>
      <w:r w:rsidR="00CE5CE8" w:rsidRPr="00CE5CE8">
        <w:t xml:space="preserve"> </w:t>
      </w:r>
      <w:r w:rsidRPr="00CE5CE8">
        <w:t>дают</w:t>
      </w:r>
      <w:r w:rsidR="00CE5CE8" w:rsidRPr="00CE5CE8">
        <w:t xml:space="preserve"> </w:t>
      </w:r>
      <w:r w:rsidRPr="00CE5CE8">
        <w:t>возможность</w:t>
      </w:r>
      <w:r w:rsidR="00CE5CE8" w:rsidRPr="00CE5CE8">
        <w:t xml:space="preserve"> </w:t>
      </w:r>
      <w:r w:rsidRPr="00CE5CE8">
        <w:t>внести</w:t>
      </w:r>
      <w:r w:rsidR="00CE5CE8" w:rsidRPr="00CE5CE8">
        <w:t xml:space="preserve"> </w:t>
      </w:r>
      <w:r w:rsidRPr="00CE5CE8">
        <w:t>подоходный</w:t>
      </w:r>
      <w:r w:rsidR="00CE5CE8" w:rsidRPr="00CE5CE8">
        <w:t xml:space="preserve"> </w:t>
      </w:r>
      <w:r w:rsidRPr="00CE5CE8">
        <w:t>налог</w:t>
      </w:r>
      <w:r w:rsidR="00CE5CE8" w:rsidRPr="00CE5CE8">
        <w:t xml:space="preserve"> </w:t>
      </w:r>
      <w:r w:rsidRPr="00CE5CE8">
        <w:t>электронным</w:t>
      </w:r>
      <w:r w:rsidR="00CE5CE8" w:rsidRPr="00CE5CE8">
        <w:t xml:space="preserve"> </w:t>
      </w:r>
      <w:r w:rsidRPr="00CE5CE8">
        <w:t>путем,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поощряют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материально.</w:t>
      </w:r>
      <w:r w:rsidR="00CE5CE8" w:rsidRPr="00CE5CE8">
        <w:t xml:space="preserve"> </w:t>
      </w:r>
      <w:r w:rsidRPr="00CE5CE8">
        <w:t>Большая</w:t>
      </w:r>
      <w:r w:rsidR="00CE5CE8" w:rsidRPr="00CE5CE8">
        <w:t xml:space="preserve"> </w:t>
      </w:r>
      <w:r w:rsidRPr="00CE5CE8">
        <w:t>экономия</w:t>
      </w:r>
      <w:r w:rsidR="00CE5CE8" w:rsidRPr="00CE5CE8">
        <w:t xml:space="preserve"> </w:t>
      </w:r>
      <w:r w:rsidRPr="00CE5CE8">
        <w:t>средств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значительные</w:t>
      </w:r>
      <w:r w:rsidR="00CE5CE8" w:rsidRPr="00CE5CE8">
        <w:t xml:space="preserve"> </w:t>
      </w:r>
      <w:r w:rsidRPr="00CE5CE8">
        <w:t>удобства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населения</w:t>
      </w:r>
      <w:r w:rsidR="00CE5CE8" w:rsidRPr="00CE5CE8">
        <w:t xml:space="preserve"> </w:t>
      </w:r>
      <w:r w:rsidRPr="00CE5CE8">
        <w:t>возможны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уплате</w:t>
      </w:r>
      <w:r w:rsidR="00CE5CE8" w:rsidRPr="00CE5CE8">
        <w:t xml:space="preserve"> </w:t>
      </w:r>
      <w:r w:rsidRPr="00CE5CE8">
        <w:t>различных</w:t>
      </w:r>
      <w:r w:rsidR="00CE5CE8" w:rsidRPr="00CE5CE8">
        <w:t xml:space="preserve"> </w:t>
      </w:r>
      <w:r w:rsidRPr="00CE5CE8">
        <w:t>сборов,</w:t>
      </w:r>
      <w:r w:rsidR="00CE5CE8" w:rsidRPr="00CE5CE8">
        <w:t xml:space="preserve"> </w:t>
      </w:r>
      <w:r w:rsidRPr="00CE5CE8">
        <w:t>штрафов,</w:t>
      </w:r>
      <w:r w:rsidR="00CE5CE8" w:rsidRPr="00CE5CE8">
        <w:t xml:space="preserve"> </w:t>
      </w:r>
      <w:r w:rsidRPr="00CE5CE8">
        <w:t>коммунальных</w:t>
      </w:r>
      <w:r w:rsidR="00CE5CE8" w:rsidRPr="00CE5CE8">
        <w:t xml:space="preserve"> </w:t>
      </w:r>
      <w:r w:rsidRPr="00CE5CE8">
        <w:t>платежей.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Чрезвычайно</w:t>
      </w:r>
      <w:r w:rsidR="00CE5CE8" w:rsidRPr="00CE5CE8">
        <w:t xml:space="preserve"> </w:t>
      </w:r>
      <w:r w:rsidRPr="00CE5CE8">
        <w:t>важен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антикоррупционный</w:t>
      </w:r>
      <w:r w:rsidR="00CE5CE8" w:rsidRPr="00CE5CE8">
        <w:t xml:space="preserve"> </w:t>
      </w:r>
      <w:r w:rsidRPr="00CE5CE8">
        <w:t>потенциал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>
        <w:t xml:space="preserve"> (</w:t>
      </w:r>
      <w:r w:rsidRPr="00CE5CE8">
        <w:t>e-government</w:t>
      </w:r>
      <w:r w:rsidR="00CE5CE8" w:rsidRPr="00CE5CE8">
        <w:t xml:space="preserve">). </w:t>
      </w:r>
      <w:r w:rsidRPr="00CE5CE8">
        <w:t>С</w:t>
      </w:r>
      <w:r w:rsidR="00CE5CE8" w:rsidRPr="00CE5CE8">
        <w:t xml:space="preserve"> </w:t>
      </w:r>
      <w:r w:rsidRPr="00CE5CE8">
        <w:t>взрывным</w:t>
      </w:r>
      <w:r w:rsidR="00CE5CE8" w:rsidRPr="00CE5CE8">
        <w:t xml:space="preserve"> </w:t>
      </w:r>
      <w:r w:rsidRPr="00CE5CE8">
        <w:t>развитием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возникла</w:t>
      </w:r>
      <w:r w:rsidR="00CE5CE8" w:rsidRPr="00CE5CE8">
        <w:t xml:space="preserve"> </w:t>
      </w:r>
      <w:r w:rsidRPr="00CE5CE8">
        <w:t>озабоченность</w:t>
      </w:r>
      <w:r w:rsidR="00CE5CE8" w:rsidRPr="00CE5CE8">
        <w:t xml:space="preserve"> </w:t>
      </w:r>
      <w:r w:rsidRPr="00CE5CE8">
        <w:t>судьбой</w:t>
      </w:r>
      <w:r w:rsidR="00CE5CE8" w:rsidRPr="00CE5CE8">
        <w:t xml:space="preserve"> </w:t>
      </w:r>
      <w:r w:rsidRPr="00CE5CE8">
        <w:t>приватности,</w:t>
      </w:r>
      <w:r w:rsidR="00CE5CE8" w:rsidRPr="00CE5CE8">
        <w:t xml:space="preserve"> </w:t>
      </w:r>
      <w:r w:rsidRPr="00CE5CE8">
        <w:t>неприкосновенности</w:t>
      </w:r>
      <w:r w:rsidR="00CE5CE8" w:rsidRPr="00CE5CE8">
        <w:t xml:space="preserve"> </w:t>
      </w:r>
      <w:r w:rsidRPr="00CE5CE8">
        <w:t>частной</w:t>
      </w:r>
      <w:r w:rsidR="00CE5CE8" w:rsidRPr="00CE5CE8">
        <w:t xml:space="preserve"> </w:t>
      </w:r>
      <w:r w:rsidRPr="00CE5CE8">
        <w:t>жизни.</w:t>
      </w:r>
      <w:r w:rsidR="00CE5CE8" w:rsidRPr="00CE5CE8">
        <w:t xml:space="preserve"> </w:t>
      </w:r>
      <w:r w:rsidRPr="00CE5CE8">
        <w:t>Коммерческие</w:t>
      </w:r>
      <w:r w:rsidR="00CE5CE8" w:rsidRPr="00CE5CE8">
        <w:t xml:space="preserve"> </w:t>
      </w:r>
      <w:r w:rsidRPr="00CE5CE8">
        <w:t>структуры</w:t>
      </w:r>
      <w:r w:rsidR="00CE5CE8" w:rsidRPr="00CE5CE8">
        <w:t xml:space="preserve"> </w:t>
      </w:r>
      <w:r w:rsidRPr="00CE5CE8">
        <w:t>имеют</w:t>
      </w:r>
      <w:r w:rsidR="00CE5CE8" w:rsidRPr="00CE5CE8">
        <w:t xml:space="preserve"> </w:t>
      </w:r>
      <w:r w:rsidRPr="00CE5CE8">
        <w:t>право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коммерческую</w:t>
      </w:r>
      <w:r w:rsidR="00CE5CE8" w:rsidRPr="00CE5CE8">
        <w:t xml:space="preserve"> </w:t>
      </w:r>
      <w:r w:rsidRPr="00CE5CE8">
        <w:t>тайну,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никак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неприкосновенность</w:t>
      </w:r>
      <w:r w:rsidR="00CE5CE8" w:rsidRPr="00CE5CE8">
        <w:t xml:space="preserve"> </w:t>
      </w:r>
      <w:r w:rsidRPr="00CE5CE8">
        <w:t>их</w:t>
      </w:r>
      <w:r w:rsidR="00CE5CE8">
        <w:t xml:space="preserve"> "</w:t>
      </w:r>
      <w:r w:rsidRPr="00CE5CE8">
        <w:t>частной</w:t>
      </w:r>
      <w:r w:rsidR="00CE5CE8" w:rsidRPr="00CE5CE8">
        <w:t xml:space="preserve"> </w:t>
      </w:r>
      <w:r w:rsidRPr="00CE5CE8">
        <w:t>жизни</w:t>
      </w:r>
      <w:r w:rsidR="00CE5CE8">
        <w:t>"</w:t>
      </w:r>
      <w:r w:rsidRPr="00CE5CE8">
        <w:t>.</w:t>
      </w:r>
      <w:r w:rsidR="00CE5CE8" w:rsidRPr="00CE5CE8">
        <w:t xml:space="preserve"> </w:t>
      </w:r>
      <w:r w:rsidRPr="00CE5CE8">
        <w:t>Прозрачность</w:t>
      </w:r>
      <w:r w:rsidR="00CE5CE8" w:rsidRPr="00CE5CE8">
        <w:t xml:space="preserve"> </w:t>
      </w:r>
      <w:r w:rsidRPr="00CE5CE8">
        <w:t>их</w:t>
      </w:r>
      <w:r w:rsidR="00CE5CE8" w:rsidRPr="00CE5CE8">
        <w:t xml:space="preserve"> </w:t>
      </w:r>
      <w:r w:rsidRPr="00CE5CE8">
        <w:t>взаимоотношением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законом</w:t>
      </w:r>
      <w:r w:rsidR="00CE5CE8" w:rsidRPr="00CE5CE8">
        <w:t xml:space="preserve"> - </w:t>
      </w:r>
      <w:r w:rsidRPr="00CE5CE8">
        <w:t>в</w:t>
      </w:r>
      <w:r w:rsidR="00CE5CE8" w:rsidRPr="00CE5CE8">
        <w:t xml:space="preserve"> </w:t>
      </w:r>
      <w:r w:rsidRPr="00CE5CE8">
        <w:t>интересах</w:t>
      </w:r>
      <w:r w:rsidR="00CE5CE8" w:rsidRPr="00CE5CE8">
        <w:t xml:space="preserve"> </w:t>
      </w:r>
      <w:r w:rsidRPr="00CE5CE8">
        <w:t>общества.</w:t>
      </w:r>
      <w:r w:rsidR="00CE5CE8" w:rsidRPr="00CE5CE8">
        <w:t xml:space="preserve"> 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правительство,</w:t>
      </w:r>
      <w:r w:rsidR="00CE5CE8" w:rsidRPr="00CE5CE8">
        <w:t xml:space="preserve"> </w:t>
      </w:r>
      <w:r w:rsidRPr="00CE5CE8">
        <w:t>считает</w:t>
      </w:r>
      <w:r w:rsidR="00CE5CE8" w:rsidRPr="00CE5CE8">
        <w:t xml:space="preserve"> </w:t>
      </w:r>
      <w:r w:rsidRPr="00CE5CE8">
        <w:t>докладчик,</w:t>
      </w:r>
      <w:r w:rsidR="00CE5CE8" w:rsidRPr="00CE5CE8">
        <w:t xml:space="preserve"> </w:t>
      </w:r>
      <w:r w:rsidRPr="00CE5CE8">
        <w:t>значительно</w:t>
      </w:r>
      <w:r w:rsidR="00CE5CE8" w:rsidRPr="00CE5CE8">
        <w:t xml:space="preserve"> </w:t>
      </w:r>
      <w:r w:rsidRPr="00CE5CE8">
        <w:t>улучшит</w:t>
      </w:r>
      <w:r w:rsidR="00CE5CE8" w:rsidRPr="00CE5CE8">
        <w:t xml:space="preserve"> </w:t>
      </w:r>
      <w:r w:rsidRPr="00CE5CE8">
        <w:t>возможности</w:t>
      </w:r>
      <w:r w:rsidR="00CE5CE8" w:rsidRPr="00CE5CE8">
        <w:t xml:space="preserve"> </w:t>
      </w:r>
      <w:r w:rsidRPr="00CE5CE8">
        <w:t>правоохранительных</w:t>
      </w:r>
      <w:r w:rsidR="00CE5CE8" w:rsidRPr="00CE5CE8">
        <w:t xml:space="preserve"> </w:t>
      </w:r>
      <w:r w:rsidRPr="00CE5CE8">
        <w:t>органов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предупреждению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выявлению</w:t>
      </w:r>
      <w:r w:rsidR="00CE5CE8" w:rsidRPr="00CE5CE8">
        <w:t xml:space="preserve"> </w:t>
      </w:r>
      <w:r w:rsidRPr="00CE5CE8">
        <w:t>коррупции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правонарушений.</w:t>
      </w:r>
    </w:p>
    <w:p w:rsidR="00CE5CE8" w:rsidRDefault="00CE5CE8" w:rsidP="00CE5CE8">
      <w:pPr>
        <w:shd w:val="clear" w:color="000000" w:fill="auto"/>
        <w:tabs>
          <w:tab w:val="left" w:pos="726"/>
        </w:tabs>
        <w:autoSpaceDE w:val="0"/>
        <w:autoSpaceDN w:val="0"/>
        <w:adjustRightInd w:val="0"/>
        <w:rPr>
          <w:b/>
          <w:szCs w:val="24"/>
        </w:rPr>
      </w:pPr>
    </w:p>
    <w:p w:rsidR="00B74AA6" w:rsidRDefault="00CE5CE8" w:rsidP="00CE5CE8">
      <w:pPr>
        <w:pStyle w:val="1"/>
      </w:pPr>
      <w:bookmarkStart w:id="3" w:name="_Toc280381550"/>
      <w:r>
        <w:t xml:space="preserve">4. </w:t>
      </w:r>
      <w:r w:rsidR="00B74AA6" w:rsidRPr="00CE5CE8">
        <w:t>Электронное</w:t>
      </w:r>
      <w:r w:rsidRPr="00CE5CE8">
        <w:t xml:space="preserve"> </w:t>
      </w:r>
      <w:r w:rsidR="00B74AA6" w:rsidRPr="00CE5CE8">
        <w:t>правительство</w:t>
      </w:r>
      <w:r w:rsidRPr="00CE5CE8">
        <w:t xml:space="preserve"> </w:t>
      </w:r>
      <w:r w:rsidR="00B74AA6" w:rsidRPr="00CE5CE8">
        <w:t>в</w:t>
      </w:r>
      <w:r w:rsidRPr="00CE5CE8">
        <w:t xml:space="preserve"> </w:t>
      </w:r>
      <w:r w:rsidR="00B74AA6" w:rsidRPr="00CE5CE8">
        <w:t>матрице</w:t>
      </w:r>
      <w:r w:rsidRPr="00CE5CE8">
        <w:t xml:space="preserve"> </w:t>
      </w:r>
      <w:r w:rsidR="00B74AA6" w:rsidRPr="00CE5CE8">
        <w:t>виртуальных</w:t>
      </w:r>
      <w:r w:rsidRPr="00CE5CE8">
        <w:t xml:space="preserve"> </w:t>
      </w:r>
      <w:r w:rsidR="00B74AA6" w:rsidRPr="00CE5CE8">
        <w:t>взаимоотношений</w:t>
      </w:r>
      <w:bookmarkEnd w:id="3"/>
    </w:p>
    <w:p w:rsidR="00CE5CE8" w:rsidRPr="00CE5CE8" w:rsidRDefault="00CE5CE8" w:rsidP="00CE5CE8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212"/>
        <w:gridCol w:w="1667"/>
        <w:gridCol w:w="909"/>
        <w:gridCol w:w="1970"/>
        <w:gridCol w:w="1818"/>
      </w:tblGrid>
      <w:tr w:rsidR="00B74AA6" w:rsidRPr="00CE5CE8" w:rsidTr="0070656E">
        <w:trPr>
          <w:trHeight w:val="590"/>
          <w:jc w:val="center"/>
        </w:trPr>
        <w:tc>
          <w:tcPr>
            <w:tcW w:w="1418" w:type="dxa"/>
            <w:shd w:val="clear" w:color="auto" w:fill="auto"/>
          </w:tcPr>
          <w:p w:rsidR="00B74AA6" w:rsidRPr="00CE5CE8" w:rsidRDefault="00CE5CE8" w:rsidP="00CE5CE8">
            <w:pPr>
              <w:pStyle w:val="af3"/>
            </w:pPr>
            <w:r w:rsidRPr="00CE5CE8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Граждане</w:t>
            </w:r>
            <w:r w:rsidR="00CE5CE8" w:rsidRPr="00CE5CE8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Правительство</w:t>
            </w:r>
            <w:r w:rsidR="00CE5CE8" w:rsidRPr="00CE5CE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Бизнес</w:t>
            </w:r>
            <w:r w:rsidR="00CE5CE8" w:rsidRPr="00CE5CE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E5CE8" w:rsidRPr="00CE5CE8" w:rsidRDefault="00B74AA6" w:rsidP="00CE5CE8">
            <w:pPr>
              <w:pStyle w:val="af3"/>
            </w:pPr>
            <w:r w:rsidRPr="00CE5CE8">
              <w:t>Третий</w:t>
            </w:r>
          </w:p>
          <w:p w:rsidR="00B74AA6" w:rsidRPr="00CE5CE8" w:rsidRDefault="00B74AA6" w:rsidP="00CE5CE8">
            <w:pPr>
              <w:pStyle w:val="af3"/>
            </w:pPr>
            <w:r w:rsidRPr="00CE5CE8">
              <w:t>сектор</w:t>
            </w:r>
            <w:r w:rsidR="00CE5CE8" w:rsidRPr="00CE5CE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Наука</w:t>
            </w:r>
            <w:r w:rsidR="00CE5CE8" w:rsidRPr="00CE5CE8">
              <w:t xml:space="preserve"> </w:t>
            </w:r>
          </w:p>
        </w:tc>
      </w:tr>
      <w:tr w:rsidR="00B74AA6" w:rsidRPr="00CE5CE8" w:rsidTr="0070656E">
        <w:trPr>
          <w:trHeight w:val="316"/>
          <w:jc w:val="center"/>
        </w:trPr>
        <w:tc>
          <w:tcPr>
            <w:tcW w:w="1418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Граждане</w:t>
            </w:r>
            <w:r w:rsidR="00CE5CE8">
              <w:t xml:space="preserve"> (</w:t>
            </w:r>
            <w:r w:rsidRPr="00CE5CE8">
              <w:t>С</w:t>
            </w:r>
            <w:r w:rsidR="00CE5CE8" w:rsidRPr="00CE5CE8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C2C</w:t>
            </w:r>
            <w:r w:rsidR="00CE5CE8" w:rsidRPr="00CE5CE8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70656E">
              <w:rPr>
                <w:lang w:val="en-US"/>
              </w:rPr>
              <w:t>C</w:t>
            </w:r>
            <w:r w:rsidRPr="00CE5CE8">
              <w:t>2</w:t>
            </w:r>
            <w:r w:rsidRPr="0070656E">
              <w:rPr>
                <w:lang w:val="en-US"/>
              </w:rPr>
              <w:t>G</w:t>
            </w:r>
          </w:p>
        </w:tc>
        <w:tc>
          <w:tcPr>
            <w:tcW w:w="85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70656E">
              <w:rPr>
                <w:lang w:val="en-US"/>
              </w:rPr>
              <w:t>C</w:t>
            </w:r>
            <w:r w:rsidRPr="00CE5CE8">
              <w:t>2</w:t>
            </w:r>
            <w:r w:rsidRPr="0070656E">
              <w:rPr>
                <w:lang w:val="en-US"/>
              </w:rPr>
              <w:t>B</w:t>
            </w:r>
            <w:r w:rsidR="00CE5CE8" w:rsidRPr="00CE5CE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70656E">
              <w:rPr>
                <w:lang w:val="en-US"/>
              </w:rPr>
              <w:t>C</w:t>
            </w:r>
            <w:r w:rsidRPr="00CE5CE8">
              <w:t>2</w:t>
            </w:r>
            <w:r w:rsidRPr="0070656E">
              <w:rPr>
                <w:lang w:val="en-US"/>
              </w:rPr>
              <w:t>N</w:t>
            </w:r>
            <w:r w:rsidR="00CE5CE8" w:rsidRPr="00CE5CE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C2S</w:t>
            </w:r>
            <w:r w:rsidR="00CE5CE8" w:rsidRPr="00CE5CE8">
              <w:t xml:space="preserve"> </w:t>
            </w:r>
          </w:p>
        </w:tc>
      </w:tr>
      <w:tr w:rsidR="00B74AA6" w:rsidRPr="00CE5CE8" w:rsidTr="0070656E">
        <w:trPr>
          <w:trHeight w:val="316"/>
          <w:jc w:val="center"/>
        </w:trPr>
        <w:tc>
          <w:tcPr>
            <w:tcW w:w="1418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Правительство</w:t>
            </w:r>
            <w:r w:rsidR="00CE5CE8">
              <w:t xml:space="preserve"> (</w:t>
            </w:r>
            <w:r w:rsidRPr="00CE5CE8">
              <w:t>G</w:t>
            </w:r>
            <w:r w:rsidR="00CE5CE8" w:rsidRPr="00CE5CE8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70656E">
              <w:rPr>
                <w:lang w:val="en-US"/>
              </w:rPr>
              <w:t>G</w:t>
            </w:r>
            <w:r w:rsidRPr="00CE5CE8">
              <w:t>2</w:t>
            </w:r>
            <w:r w:rsidRPr="0070656E">
              <w:rPr>
                <w:lang w:val="en-US"/>
              </w:rPr>
              <w:t>C</w:t>
            </w:r>
            <w:r w:rsidR="00CE5CE8" w:rsidRPr="00CE5CE8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70656E">
              <w:rPr>
                <w:lang w:val="en-US"/>
              </w:rPr>
              <w:t>G</w:t>
            </w:r>
            <w:r w:rsidRPr="00CE5CE8">
              <w:t>2</w:t>
            </w:r>
            <w:r w:rsidRPr="0070656E">
              <w:rPr>
                <w:lang w:val="en-US"/>
              </w:rPr>
              <w:t>G</w:t>
            </w:r>
            <w:r w:rsidR="00CE5CE8" w:rsidRPr="00CE5CE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G2B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G2N</w:t>
            </w:r>
            <w:r w:rsidR="00CE5CE8" w:rsidRPr="00CE5CE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G2S</w:t>
            </w:r>
            <w:r w:rsidR="00CE5CE8" w:rsidRPr="00CE5CE8">
              <w:t xml:space="preserve"> </w:t>
            </w:r>
          </w:p>
        </w:tc>
      </w:tr>
      <w:tr w:rsidR="00B74AA6" w:rsidRPr="00CE5CE8" w:rsidTr="0070656E">
        <w:trPr>
          <w:trHeight w:val="316"/>
          <w:jc w:val="center"/>
        </w:trPr>
        <w:tc>
          <w:tcPr>
            <w:tcW w:w="1418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Бизнес</w:t>
            </w:r>
            <w:r w:rsidR="00CE5CE8">
              <w:t xml:space="preserve"> (</w:t>
            </w:r>
            <w:r w:rsidRPr="00CE5CE8">
              <w:t>В</w:t>
            </w:r>
            <w:r w:rsidR="00CE5CE8" w:rsidRPr="00CE5CE8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B2C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B2G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B2B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B2N</w:t>
            </w:r>
            <w:r w:rsidR="00CE5CE8" w:rsidRPr="00CE5CE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B2S</w:t>
            </w:r>
            <w:r w:rsidR="00CE5CE8" w:rsidRPr="00CE5CE8">
              <w:t xml:space="preserve"> </w:t>
            </w:r>
          </w:p>
        </w:tc>
      </w:tr>
      <w:tr w:rsidR="00B74AA6" w:rsidRPr="00CE5CE8" w:rsidTr="0070656E">
        <w:trPr>
          <w:trHeight w:val="316"/>
          <w:jc w:val="center"/>
        </w:trPr>
        <w:tc>
          <w:tcPr>
            <w:tcW w:w="1418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Третий</w:t>
            </w:r>
            <w:r w:rsidR="00CE5CE8" w:rsidRPr="00CE5CE8">
              <w:t xml:space="preserve"> </w:t>
            </w:r>
            <w:r w:rsidRPr="00CE5CE8">
              <w:t>сектор</w:t>
            </w:r>
            <w:r w:rsidR="00CE5CE8">
              <w:t xml:space="preserve"> (</w:t>
            </w:r>
            <w:r w:rsidRPr="00CE5CE8">
              <w:t>N</w:t>
            </w:r>
            <w:r w:rsidR="00CE5CE8" w:rsidRPr="00CE5CE8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N2C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N2G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N2B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N2N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N2S</w:t>
            </w:r>
            <w:r w:rsidR="00CE5CE8" w:rsidRPr="0070656E">
              <w:rPr>
                <w:lang w:val="en-US"/>
              </w:rPr>
              <w:t xml:space="preserve"> </w:t>
            </w:r>
          </w:p>
        </w:tc>
      </w:tr>
      <w:tr w:rsidR="00B74AA6" w:rsidRPr="00CE5CE8" w:rsidTr="0070656E">
        <w:trPr>
          <w:trHeight w:val="316"/>
          <w:jc w:val="center"/>
        </w:trPr>
        <w:tc>
          <w:tcPr>
            <w:tcW w:w="1418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CE5CE8">
              <w:t>Наука</w:t>
            </w:r>
            <w:r w:rsidR="00CE5CE8" w:rsidRPr="0070656E">
              <w:rPr>
                <w:lang w:val="en-US"/>
              </w:rPr>
              <w:t xml:space="preserve"> (</w:t>
            </w:r>
            <w:r w:rsidRPr="0070656E">
              <w:rPr>
                <w:lang w:val="en-US"/>
              </w:rPr>
              <w:t>S</w:t>
            </w:r>
            <w:r w:rsidR="00CE5CE8" w:rsidRPr="0070656E">
              <w:rPr>
                <w:lang w:val="en-US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S2C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S2G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74AA6" w:rsidRPr="0070656E" w:rsidRDefault="00B74AA6" w:rsidP="00CE5CE8">
            <w:pPr>
              <w:pStyle w:val="af3"/>
              <w:rPr>
                <w:lang w:val="en-US"/>
              </w:rPr>
            </w:pPr>
            <w:r w:rsidRPr="0070656E">
              <w:rPr>
                <w:lang w:val="en-US"/>
              </w:rPr>
              <w:t>S2B</w:t>
            </w:r>
            <w:r w:rsidR="00CE5CE8" w:rsidRPr="0070656E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S2N</w:t>
            </w:r>
            <w:r w:rsidR="00CE5CE8" w:rsidRPr="00CE5CE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S2S</w:t>
            </w:r>
            <w:r w:rsidR="00CE5CE8" w:rsidRPr="00CE5CE8">
              <w:t xml:space="preserve"> </w:t>
            </w:r>
          </w:p>
        </w:tc>
      </w:tr>
    </w:tbl>
    <w:p w:rsidR="00B74AA6" w:rsidRPr="00CE5CE8" w:rsidRDefault="00B74AA6" w:rsidP="00CE5CE8">
      <w:pPr>
        <w:tabs>
          <w:tab w:val="left" w:pos="726"/>
        </w:tabs>
      </w:pPr>
    </w:p>
    <w:p w:rsidR="00CE5CE8" w:rsidRPr="00CE5CE8" w:rsidRDefault="00B74AA6" w:rsidP="00CE5CE8">
      <w:pPr>
        <w:tabs>
          <w:tab w:val="left" w:pos="726"/>
        </w:tabs>
      </w:pPr>
      <w:r w:rsidRPr="00CE5CE8">
        <w:t>Юридическими</w:t>
      </w:r>
      <w:r w:rsidR="00CE5CE8" w:rsidRPr="00CE5CE8">
        <w:t xml:space="preserve"> </w:t>
      </w:r>
      <w:r w:rsidRPr="00CE5CE8">
        <w:t>лицами</w:t>
      </w:r>
      <w:r w:rsidR="00CE5CE8" w:rsidRPr="00CE5CE8">
        <w:t xml:space="preserve"> </w:t>
      </w:r>
      <w:r w:rsidRPr="00CE5CE8">
        <w:t>являются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правительственные</w:t>
      </w:r>
      <w:r w:rsidR="00CE5CE8" w:rsidRPr="00CE5CE8">
        <w:t xml:space="preserve"> </w:t>
      </w:r>
      <w:r w:rsidRPr="00CE5CE8">
        <w:t>учреждения.</w:t>
      </w:r>
      <w:r w:rsidR="00CE5CE8" w:rsidRPr="00CE5CE8">
        <w:t xml:space="preserve"> </w:t>
      </w:r>
      <w:r w:rsidRPr="00CE5CE8">
        <w:t>Поэтому</w:t>
      </w:r>
      <w:r w:rsidR="00CE5CE8" w:rsidRPr="00CE5CE8">
        <w:t xml:space="preserve"> </w:t>
      </w:r>
      <w:r w:rsidRPr="00CE5CE8">
        <w:t>важна</w:t>
      </w:r>
      <w:r w:rsidR="00CE5CE8" w:rsidRPr="00CE5CE8">
        <w:t xml:space="preserve"> </w:t>
      </w:r>
      <w:r w:rsidRPr="00CE5CE8">
        <w:t>прозрачность</w:t>
      </w:r>
      <w:r w:rsidR="00CE5CE8" w:rsidRPr="00CE5CE8">
        <w:t xml:space="preserve"> </w:t>
      </w:r>
      <w:r w:rsidRPr="00CE5CE8">
        <w:t>также</w:t>
      </w:r>
      <w:r w:rsidR="00CE5CE8" w:rsidRPr="00CE5CE8">
        <w:t xml:space="preserve"> </w:t>
      </w:r>
      <w:r w:rsidRPr="00CE5CE8">
        <w:t>и</w:t>
      </w:r>
      <w:r w:rsidR="00CE5CE8">
        <w:t xml:space="preserve"> "</w:t>
      </w:r>
      <w:r w:rsidRPr="00CE5CE8">
        <w:t>в</w:t>
      </w:r>
      <w:r w:rsidR="00CE5CE8" w:rsidRPr="00CE5CE8">
        <w:t xml:space="preserve"> </w:t>
      </w:r>
      <w:r w:rsidRPr="00CE5CE8">
        <w:t>обратную</w:t>
      </w:r>
      <w:r w:rsidR="00CE5CE8" w:rsidRPr="00CE5CE8">
        <w:t xml:space="preserve"> </w:t>
      </w:r>
      <w:r w:rsidRPr="00CE5CE8">
        <w:t>сторону</w:t>
      </w:r>
      <w:r w:rsidR="00CE5CE8">
        <w:t xml:space="preserve">" </w:t>
      </w:r>
      <w:r w:rsidR="00CE5CE8" w:rsidRPr="00CE5CE8">
        <w:t xml:space="preserve">- </w:t>
      </w:r>
      <w:r w:rsidRPr="00CE5CE8">
        <w:t>прозрачность</w:t>
      </w:r>
      <w:r w:rsidR="00CE5CE8" w:rsidRPr="00CE5CE8">
        <w:t xml:space="preserve"> </w:t>
      </w:r>
      <w:r w:rsidRPr="00CE5CE8">
        <w:t>деятельности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граждан,</w:t>
      </w:r>
      <w:r w:rsidR="00CE5CE8" w:rsidRPr="00CE5CE8">
        <w:t xml:space="preserve"> </w:t>
      </w:r>
      <w:r w:rsidRPr="00CE5CE8">
        <w:t>которая</w:t>
      </w:r>
      <w:r w:rsidR="00CE5CE8" w:rsidRPr="00CE5CE8">
        <w:t xml:space="preserve"> </w:t>
      </w:r>
      <w:r w:rsidRPr="00CE5CE8">
        <w:t>также</w:t>
      </w:r>
      <w:r w:rsidR="00CE5CE8" w:rsidRPr="00CE5CE8">
        <w:t xml:space="preserve"> </w:t>
      </w:r>
      <w:r w:rsidRPr="00CE5CE8">
        <w:t>выйдет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качественно</w:t>
      </w:r>
      <w:r w:rsidR="00CE5CE8" w:rsidRPr="00CE5CE8">
        <w:t xml:space="preserve"> </w:t>
      </w:r>
      <w:r w:rsidRPr="00CE5CE8">
        <w:t>новый</w:t>
      </w:r>
      <w:r w:rsidR="00CE5CE8" w:rsidRPr="00CE5CE8">
        <w:t xml:space="preserve"> </w:t>
      </w:r>
      <w:r w:rsidRPr="00CE5CE8">
        <w:t>уровень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введением</w:t>
      </w:r>
      <w:r w:rsidR="00CE5CE8" w:rsidRPr="00CE5CE8">
        <w:t xml:space="preserve"> </w:t>
      </w:r>
      <w:r w:rsidRPr="00CE5CE8">
        <w:t>элементов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правительства.</w:t>
      </w:r>
      <w:r w:rsidR="00CE5CE8" w:rsidRPr="00CE5CE8">
        <w:t xml:space="preserve"> </w:t>
      </w:r>
      <w:r w:rsidRPr="00CE5CE8">
        <w:t>Доступ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информации,</w:t>
      </w:r>
      <w:r w:rsidR="00CE5CE8" w:rsidRPr="00CE5CE8">
        <w:t xml:space="preserve"> </w:t>
      </w:r>
      <w:r w:rsidRPr="00CE5CE8">
        <w:t>которой</w:t>
      </w:r>
      <w:r w:rsidR="00CE5CE8" w:rsidRPr="00CE5CE8">
        <w:t xml:space="preserve"> </w:t>
      </w:r>
      <w:r w:rsidRPr="00CE5CE8">
        <w:t>располагают</w:t>
      </w:r>
      <w:r w:rsidR="00CE5CE8" w:rsidRPr="00CE5CE8">
        <w:t xml:space="preserve"> </w:t>
      </w:r>
      <w:r w:rsidRPr="00CE5CE8">
        <w:t>государственные</w:t>
      </w:r>
      <w:r w:rsidR="00CE5CE8" w:rsidRPr="00CE5CE8">
        <w:t xml:space="preserve"> </w:t>
      </w:r>
      <w:r w:rsidRPr="00CE5CE8">
        <w:t>учреждения,</w:t>
      </w:r>
      <w:r w:rsidR="00CE5CE8" w:rsidRPr="00CE5CE8">
        <w:t xml:space="preserve"> - </w:t>
      </w:r>
      <w:r w:rsidRPr="00CE5CE8">
        <w:t>от</w:t>
      </w:r>
      <w:r w:rsidR="00CE5CE8" w:rsidRPr="00CE5CE8">
        <w:t xml:space="preserve"> </w:t>
      </w:r>
      <w:r w:rsidRPr="00CE5CE8">
        <w:t>подзаконных</w:t>
      </w:r>
      <w:r w:rsidR="00CE5CE8" w:rsidRPr="00CE5CE8">
        <w:t xml:space="preserve"> </w:t>
      </w:r>
      <w:r w:rsidRPr="00CE5CE8">
        <w:t>нормативных</w:t>
      </w:r>
      <w:r w:rsidR="00CE5CE8" w:rsidRPr="00CE5CE8">
        <w:t xml:space="preserve"> </w:t>
      </w:r>
      <w:r w:rsidRPr="00CE5CE8">
        <w:t>актов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ведомственных</w:t>
      </w:r>
      <w:r w:rsidR="00CE5CE8" w:rsidRPr="00CE5CE8">
        <w:t xml:space="preserve"> </w:t>
      </w:r>
      <w:r w:rsidRPr="00CE5CE8">
        <w:t>инструкций</w:t>
      </w:r>
      <w:r w:rsidR="00CE5CE8" w:rsidRPr="00CE5CE8">
        <w:t xml:space="preserve"> </w:t>
      </w:r>
      <w:r w:rsidRPr="00CE5CE8">
        <w:t>до</w:t>
      </w:r>
      <w:r w:rsidR="00CE5CE8" w:rsidRPr="00CE5CE8">
        <w:t xml:space="preserve"> </w:t>
      </w:r>
      <w:r w:rsidRPr="00CE5CE8">
        <w:t>текущей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о</w:t>
      </w:r>
      <w:r w:rsidR="00CE5CE8" w:rsidRPr="00CE5CE8">
        <w:t xml:space="preserve"> </w:t>
      </w:r>
      <w:r w:rsidRPr="00CE5CE8">
        <w:t>пробках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дорогах</w:t>
      </w:r>
      <w:r w:rsidR="00CE5CE8" w:rsidRPr="00CE5CE8">
        <w:t xml:space="preserve"> - </w:t>
      </w:r>
      <w:r w:rsidRPr="00CE5CE8">
        <w:t>изменит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условия</w:t>
      </w:r>
      <w:r w:rsidR="00CE5CE8" w:rsidRPr="00CE5CE8">
        <w:t xml:space="preserve"> </w:t>
      </w:r>
      <w:r w:rsidRPr="00CE5CE8">
        <w:t>жизни</w:t>
      </w:r>
      <w:r w:rsidR="00CE5CE8" w:rsidRPr="00CE5CE8">
        <w:t xml:space="preserve"> </w:t>
      </w:r>
      <w:r w:rsidRPr="00CE5CE8">
        <w:t>граждан,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само</w:t>
      </w:r>
      <w:r w:rsidR="00CE5CE8" w:rsidRPr="00CE5CE8">
        <w:t xml:space="preserve"> </w:t>
      </w:r>
      <w:r w:rsidRPr="00CE5CE8">
        <w:t>их</w:t>
      </w:r>
      <w:r w:rsidR="00CE5CE8" w:rsidRPr="00CE5CE8">
        <w:t xml:space="preserve"> </w:t>
      </w:r>
      <w:r w:rsidRPr="00CE5CE8">
        <w:t>отношение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властям.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Известно,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первыми</w:t>
      </w:r>
      <w:r w:rsidR="00CE5CE8" w:rsidRPr="00CE5CE8">
        <w:t xml:space="preserve"> </w:t>
      </w:r>
      <w:r w:rsidRPr="00CE5CE8">
        <w:t>получили</w:t>
      </w:r>
      <w:r w:rsidR="00CE5CE8" w:rsidRPr="00CE5CE8">
        <w:t xml:space="preserve"> </w:t>
      </w:r>
      <w:r w:rsidRPr="00CE5CE8">
        <w:t>преимущества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перевода</w:t>
      </w:r>
      <w:r w:rsidR="00CE5CE8" w:rsidRPr="00CE5CE8">
        <w:t xml:space="preserve"> </w:t>
      </w:r>
      <w:r w:rsidRPr="00CE5CE8">
        <w:t>своего</w:t>
      </w:r>
      <w:r w:rsidR="00CE5CE8" w:rsidRPr="00CE5CE8">
        <w:t xml:space="preserve"> </w:t>
      </w:r>
      <w:r w:rsidRPr="00CE5CE8">
        <w:t>бизнеса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Интернет,</w:t>
      </w:r>
      <w:r w:rsidR="00CE5CE8" w:rsidRPr="00CE5CE8">
        <w:t xml:space="preserve"> </w:t>
      </w:r>
      <w:r w:rsidRPr="00CE5CE8">
        <w:t>компании,</w:t>
      </w:r>
      <w:r w:rsidR="00CE5CE8" w:rsidRPr="00CE5CE8">
        <w:t xml:space="preserve"> </w:t>
      </w:r>
      <w:r w:rsidRPr="00CE5CE8">
        <w:t>продающие</w:t>
      </w:r>
      <w:r w:rsidR="00CE5CE8" w:rsidRPr="00CE5CE8">
        <w:t xml:space="preserve"> </w:t>
      </w:r>
      <w:r w:rsidRPr="00CE5CE8">
        <w:t>компьютерные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телекоммуникационные</w:t>
      </w:r>
      <w:r w:rsidR="00CE5CE8" w:rsidRPr="00CE5CE8">
        <w:t xml:space="preserve"> </w:t>
      </w:r>
      <w:r w:rsidRPr="00CE5CE8">
        <w:t>услуги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оборудование.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силу</w:t>
      </w:r>
      <w:r w:rsidR="00CE5CE8" w:rsidRPr="00CE5CE8">
        <w:t xml:space="preserve"> </w:t>
      </w:r>
      <w:r w:rsidRPr="00CE5CE8">
        <w:t>самой</w:t>
      </w:r>
      <w:r w:rsidR="00CE5CE8" w:rsidRPr="00CE5CE8">
        <w:t xml:space="preserve"> </w:t>
      </w:r>
      <w:r w:rsidRPr="00CE5CE8">
        <w:t>природы</w:t>
      </w:r>
      <w:r w:rsidR="00CE5CE8" w:rsidRPr="00CE5CE8">
        <w:t xml:space="preserve"> </w:t>
      </w:r>
      <w:r w:rsidRPr="00CE5CE8">
        <w:t>их</w:t>
      </w:r>
      <w:r w:rsidR="00CE5CE8" w:rsidRPr="00CE5CE8">
        <w:t xml:space="preserve"> </w:t>
      </w:r>
      <w:r w:rsidRPr="00CE5CE8">
        <w:t>бизнеса,</w:t>
      </w:r>
      <w:r w:rsidR="00CE5CE8" w:rsidRPr="00CE5CE8">
        <w:t xml:space="preserve"> </w:t>
      </w:r>
      <w:r w:rsidRPr="00CE5CE8">
        <w:t>сотрудники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клиентура</w:t>
      </w:r>
      <w:r w:rsidR="00CE5CE8" w:rsidRPr="00CE5CE8">
        <w:t xml:space="preserve"> </w:t>
      </w:r>
      <w:r w:rsidRPr="00CE5CE8">
        <w:t>этих</w:t>
      </w:r>
      <w:r w:rsidR="00CE5CE8" w:rsidRPr="00CE5CE8">
        <w:t xml:space="preserve"> </w:t>
      </w:r>
      <w:r w:rsidRPr="00CE5CE8">
        <w:t>компаний</w:t>
      </w:r>
      <w:r w:rsidR="00CE5CE8" w:rsidRPr="00CE5CE8">
        <w:t xml:space="preserve"> </w:t>
      </w:r>
      <w:r w:rsidRPr="00CE5CE8">
        <w:t>освоили</w:t>
      </w:r>
      <w:r w:rsidR="00CE5CE8" w:rsidRPr="00CE5CE8">
        <w:t xml:space="preserve"> </w:t>
      </w:r>
      <w:r w:rsidRPr="00CE5CE8">
        <w:t>соответствующие</w:t>
      </w:r>
      <w:r w:rsidR="00CE5CE8" w:rsidRPr="00CE5CE8">
        <w:t xml:space="preserve"> </w:t>
      </w:r>
      <w:r w:rsidRPr="00CE5CE8">
        <w:t>технологии</w:t>
      </w:r>
      <w:r w:rsidR="00CE5CE8" w:rsidRPr="00CE5CE8">
        <w:t xml:space="preserve"> </w:t>
      </w:r>
      <w:r w:rsidRPr="00CE5CE8">
        <w:t>первыми.</w:t>
      </w:r>
      <w:r w:rsidR="00CE5CE8" w:rsidRPr="00CE5CE8">
        <w:t xml:space="preserve"> </w:t>
      </w:r>
      <w:r w:rsidRPr="00CE5CE8">
        <w:t>Представляется</w:t>
      </w:r>
      <w:r w:rsidR="00CE5CE8" w:rsidRPr="00CE5CE8">
        <w:t xml:space="preserve"> </w:t>
      </w:r>
      <w:r w:rsidRPr="00CE5CE8">
        <w:t>логичным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начать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централизации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перевода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всех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закупок</w:t>
      </w:r>
      <w:r w:rsidR="00CE5CE8" w:rsidRPr="00CE5CE8">
        <w:t xml:space="preserve"> </w:t>
      </w:r>
      <w:r w:rsidRPr="00CE5CE8">
        <w:t>компьютерного,</w:t>
      </w:r>
      <w:r w:rsidR="00CE5CE8" w:rsidRPr="00CE5CE8">
        <w:t xml:space="preserve"> </w:t>
      </w:r>
      <w:r w:rsidRPr="00CE5CE8">
        <w:t>телекоммуникационного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иного</w:t>
      </w:r>
      <w:r w:rsidR="00CE5CE8" w:rsidRPr="00CE5CE8">
        <w:t xml:space="preserve"> </w:t>
      </w:r>
      <w:r w:rsidRPr="00CE5CE8">
        <w:t>подобного</w:t>
      </w:r>
      <w:r w:rsidR="00CE5CE8" w:rsidRPr="00CE5CE8">
        <w:t xml:space="preserve"> </w:t>
      </w:r>
      <w:r w:rsidRPr="00CE5CE8">
        <w:t>оборудования</w:t>
      </w:r>
      <w:r w:rsidR="00CE5CE8">
        <w:t xml:space="preserve"> (</w:t>
      </w:r>
      <w:r w:rsidRPr="00CE5CE8">
        <w:t>например,</w:t>
      </w:r>
      <w:r w:rsidR="00CE5CE8" w:rsidRPr="00CE5CE8">
        <w:t xml:space="preserve"> </w:t>
      </w:r>
      <w:r w:rsidRPr="00CE5CE8">
        <w:t>сложного</w:t>
      </w:r>
      <w:r w:rsidR="00CE5CE8" w:rsidRPr="00CE5CE8">
        <w:t xml:space="preserve"> </w:t>
      </w:r>
      <w:r w:rsidRPr="00CE5CE8">
        <w:t>медицинского</w:t>
      </w:r>
      <w:r w:rsidR="00CE5CE8" w:rsidRPr="00CE5CE8">
        <w:t>).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Каковы</w:t>
      </w:r>
      <w:r w:rsidR="00CE5CE8" w:rsidRPr="00CE5CE8">
        <w:t xml:space="preserve"> </w:t>
      </w:r>
      <w:r w:rsidRPr="00CE5CE8">
        <w:t>наиболее</w:t>
      </w:r>
      <w:r w:rsidR="00CE5CE8" w:rsidRPr="00CE5CE8">
        <w:t xml:space="preserve"> </w:t>
      </w:r>
      <w:r w:rsidRPr="00CE5CE8">
        <w:t>очевидные</w:t>
      </w:r>
      <w:r w:rsidR="00CE5CE8" w:rsidRPr="00CE5CE8">
        <w:t xml:space="preserve"> </w:t>
      </w:r>
      <w:r w:rsidRPr="00CE5CE8">
        <w:t>ожидаемые</w:t>
      </w:r>
      <w:r w:rsidR="00CE5CE8" w:rsidRPr="00CE5CE8">
        <w:t xml:space="preserve"> </w:t>
      </w:r>
      <w:r w:rsidRPr="00CE5CE8">
        <w:t>последствия</w:t>
      </w:r>
      <w:r w:rsidR="00CE5CE8" w:rsidRPr="00CE5CE8">
        <w:t xml:space="preserve"> </w:t>
      </w:r>
      <w:r w:rsidRPr="00CE5CE8">
        <w:t>такого</w:t>
      </w:r>
      <w:r w:rsidR="00CE5CE8" w:rsidRPr="00CE5CE8">
        <w:t xml:space="preserve"> </w:t>
      </w:r>
      <w:r w:rsidRPr="00CE5CE8">
        <w:t>старта</w:t>
      </w:r>
      <w:r w:rsidR="00CE5CE8" w:rsidRPr="00CE5CE8">
        <w:t xml:space="preserve">? </w:t>
      </w:r>
      <w:r w:rsidRPr="00CE5CE8">
        <w:t>Прежде</w:t>
      </w:r>
      <w:r w:rsidR="00CE5CE8" w:rsidRPr="00CE5CE8">
        <w:t xml:space="preserve"> </w:t>
      </w:r>
      <w:r w:rsidRPr="00CE5CE8">
        <w:t>всего,</w:t>
      </w:r>
      <w:r w:rsidR="00CE5CE8" w:rsidRPr="00CE5CE8">
        <w:t xml:space="preserve"> </w:t>
      </w:r>
      <w:r w:rsidRPr="00CE5CE8">
        <w:t>ранняя</w:t>
      </w:r>
      <w:r w:rsidR="00CE5CE8" w:rsidRPr="00CE5CE8">
        <w:t xml:space="preserve"> </w:t>
      </w:r>
      <w:r w:rsidRPr="00CE5CE8">
        <w:t>стандартизация</w:t>
      </w:r>
      <w:r w:rsidR="00CE5CE8" w:rsidRPr="00CE5CE8">
        <w:t xml:space="preserve"> </w:t>
      </w:r>
      <w:r w:rsidRPr="00CE5CE8">
        <w:t>методов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коммерции.</w:t>
      </w:r>
      <w:r w:rsidR="00CE5CE8" w:rsidRPr="00CE5CE8">
        <w:t xml:space="preserve"> </w:t>
      </w:r>
      <w:r w:rsidRPr="00CE5CE8">
        <w:t>Если</w:t>
      </w:r>
      <w:r w:rsidR="00CE5CE8" w:rsidRPr="00CE5CE8">
        <w:t xml:space="preserve"> </w:t>
      </w:r>
      <w:r w:rsidRPr="00CE5CE8">
        <w:t>финансово</w:t>
      </w:r>
      <w:r w:rsidR="00CE5CE8" w:rsidRPr="00CE5CE8">
        <w:t xml:space="preserve"> </w:t>
      </w:r>
      <w:r w:rsidRPr="00CE5CE8">
        <w:t>заинтересованное</w:t>
      </w:r>
      <w:r w:rsidR="00CE5CE8" w:rsidRPr="00CE5CE8">
        <w:t xml:space="preserve"> </w:t>
      </w:r>
      <w:r w:rsidRPr="00CE5CE8">
        <w:t>государство</w:t>
      </w:r>
      <w:r w:rsidR="00CE5CE8" w:rsidRPr="00CE5CE8">
        <w:t xml:space="preserve"> </w:t>
      </w:r>
      <w:r w:rsidRPr="00CE5CE8">
        <w:t>начнет</w:t>
      </w:r>
      <w:r w:rsidR="00CE5CE8" w:rsidRPr="00CE5CE8">
        <w:t xml:space="preserve"> </w:t>
      </w:r>
      <w:r w:rsidRPr="00CE5CE8">
        <w:t>процесс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определенным</w:t>
      </w:r>
      <w:r w:rsidR="00CE5CE8" w:rsidRPr="00CE5CE8">
        <w:t xml:space="preserve"> </w:t>
      </w:r>
      <w:r w:rsidRPr="00CE5CE8">
        <w:t>правилам,</w:t>
      </w:r>
      <w:r w:rsidR="00CE5CE8" w:rsidRPr="00CE5CE8">
        <w:t xml:space="preserve"> </w:t>
      </w:r>
      <w:r w:rsidRPr="00CE5CE8">
        <w:t>можно</w:t>
      </w:r>
      <w:r w:rsidR="00CE5CE8" w:rsidRPr="00CE5CE8">
        <w:t xml:space="preserve"> </w:t>
      </w:r>
      <w:r w:rsidRPr="00CE5CE8">
        <w:t>ожидать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частные</w:t>
      </w:r>
      <w:r w:rsidR="00CE5CE8" w:rsidRPr="00CE5CE8">
        <w:t xml:space="preserve"> </w:t>
      </w:r>
      <w:r w:rsidRPr="00CE5CE8">
        <w:t>хозяйствующие</w:t>
      </w:r>
      <w:r w:rsidR="00CE5CE8" w:rsidRPr="00CE5CE8">
        <w:t xml:space="preserve"> </w:t>
      </w:r>
      <w:r w:rsidRPr="00CE5CE8">
        <w:t>субъекты</w:t>
      </w:r>
      <w:r w:rsidR="00CE5CE8" w:rsidRPr="00CE5CE8">
        <w:t xml:space="preserve"> </w:t>
      </w:r>
      <w:r w:rsidRPr="00CE5CE8">
        <w:t>примут</w:t>
      </w:r>
      <w:r w:rsidR="00CE5CE8" w:rsidRPr="00CE5CE8">
        <w:t xml:space="preserve"> </w:t>
      </w:r>
      <w:r w:rsidRPr="00CE5CE8">
        <w:t>именно</w:t>
      </w:r>
      <w:r w:rsidR="00CE5CE8" w:rsidRPr="00CE5CE8">
        <w:t xml:space="preserve"> </w:t>
      </w:r>
      <w:r w:rsidRPr="00CE5CE8">
        <w:t>эти</w:t>
      </w:r>
      <w:r w:rsidR="00CE5CE8" w:rsidRPr="00CE5CE8">
        <w:t xml:space="preserve"> </w:t>
      </w:r>
      <w:r w:rsidRPr="00CE5CE8">
        <w:t>стандарты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правила</w:t>
      </w:r>
      <w:r w:rsidR="00CE5CE8" w:rsidRPr="00CE5CE8">
        <w:t xml:space="preserve"> </w:t>
      </w:r>
      <w:r w:rsidRPr="00CE5CE8">
        <w:t>также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В2В-сектора.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Ранняя</w:t>
      </w:r>
      <w:r w:rsidR="00CE5CE8" w:rsidRPr="00CE5CE8">
        <w:t xml:space="preserve"> </w:t>
      </w:r>
      <w:r w:rsidRPr="00CE5CE8">
        <w:t>стандартизация</w:t>
      </w:r>
      <w:r w:rsidR="00CE5CE8" w:rsidRPr="00CE5CE8">
        <w:t xml:space="preserve"> </w:t>
      </w:r>
      <w:r w:rsidRPr="00CE5CE8">
        <w:t>важна</w:t>
      </w:r>
      <w:r w:rsidR="00CE5CE8" w:rsidRPr="00CE5CE8">
        <w:t xml:space="preserve"> </w:t>
      </w:r>
      <w:r w:rsidRPr="00CE5CE8">
        <w:t>критически.</w:t>
      </w:r>
      <w:r w:rsidR="00CE5CE8" w:rsidRPr="00CE5CE8">
        <w:t xml:space="preserve"> </w:t>
      </w:r>
      <w:r w:rsidRPr="00CE5CE8">
        <w:t>Сегодня</w:t>
      </w:r>
      <w:r w:rsidR="00CE5CE8" w:rsidRPr="00CE5CE8">
        <w:t xml:space="preserve"> </w:t>
      </w:r>
      <w:r w:rsidRPr="00CE5CE8">
        <w:t>ни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России,</w:t>
      </w:r>
      <w:r w:rsidR="00CE5CE8" w:rsidRPr="00CE5CE8">
        <w:t xml:space="preserve"> </w:t>
      </w:r>
      <w:r w:rsidRPr="00CE5CE8">
        <w:t>ни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мире</w:t>
      </w:r>
      <w:r w:rsidR="00CE5CE8" w:rsidRPr="00CE5CE8">
        <w:t xml:space="preserve"> </w:t>
      </w:r>
      <w:r w:rsidRPr="00CE5CE8">
        <w:t>еще</w:t>
      </w:r>
      <w:r w:rsidR="00CE5CE8" w:rsidRPr="00CE5CE8">
        <w:t xml:space="preserve"> </w:t>
      </w:r>
      <w:r w:rsidRPr="00CE5CE8">
        <w:t>нет</w:t>
      </w:r>
      <w:r w:rsidR="00CE5CE8" w:rsidRPr="00CE5CE8">
        <w:t xml:space="preserve"> </w:t>
      </w:r>
      <w:r w:rsidRPr="00CE5CE8">
        <w:t>устоявшихся</w:t>
      </w:r>
      <w:r w:rsidR="00CE5CE8" w:rsidRPr="00CE5CE8">
        <w:t xml:space="preserve"> </w:t>
      </w:r>
      <w:r w:rsidRPr="00CE5CE8">
        <w:t>стандартов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торговли.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того,</w:t>
      </w:r>
      <w:r w:rsidR="00CE5CE8" w:rsidRPr="00CE5CE8">
        <w:t xml:space="preserve"> </w:t>
      </w:r>
      <w:r w:rsidRPr="00CE5CE8">
        <w:t>возможность</w:t>
      </w:r>
      <w:r w:rsidR="00CE5CE8" w:rsidRPr="00CE5CE8">
        <w:t xml:space="preserve"> </w:t>
      </w:r>
      <w:r w:rsidRPr="00CE5CE8">
        <w:t>быстро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без</w:t>
      </w:r>
      <w:r w:rsidR="00CE5CE8" w:rsidRPr="00CE5CE8">
        <w:t xml:space="preserve"> </w:t>
      </w:r>
      <w:r w:rsidRPr="00CE5CE8">
        <w:t>организованного</w:t>
      </w:r>
      <w:r w:rsidR="00CE5CE8" w:rsidRPr="00CE5CE8">
        <w:t xml:space="preserve"> </w:t>
      </w:r>
      <w:r w:rsidRPr="00CE5CE8">
        <w:t>сопротивления</w:t>
      </w:r>
      <w:r w:rsidR="00CE5CE8" w:rsidRPr="00CE5CE8">
        <w:t xml:space="preserve"> </w:t>
      </w:r>
      <w:r w:rsidRPr="00CE5CE8">
        <w:t>развернуть</w:t>
      </w:r>
      <w:r w:rsidR="00CE5CE8" w:rsidRPr="00CE5CE8">
        <w:t xml:space="preserve"> </w:t>
      </w:r>
      <w:r w:rsidRPr="00CE5CE8">
        <w:t>именно</w:t>
      </w:r>
      <w:r w:rsidR="00CE5CE8" w:rsidRPr="00CE5CE8">
        <w:t xml:space="preserve"> </w:t>
      </w:r>
      <w:r w:rsidRPr="00CE5CE8">
        <w:t>свой</w:t>
      </w:r>
      <w:r w:rsidR="00CE5CE8" w:rsidRPr="00CE5CE8">
        <w:t xml:space="preserve"> </w:t>
      </w:r>
      <w:r w:rsidRPr="00CE5CE8">
        <w:t>стандарт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масштабах</w:t>
      </w:r>
      <w:r w:rsidR="00CE5CE8" w:rsidRPr="00CE5CE8">
        <w:t xml:space="preserve"> </w:t>
      </w:r>
      <w:r w:rsidRPr="00CE5CE8">
        <w:t>всей</w:t>
      </w:r>
      <w:r w:rsidR="00CE5CE8" w:rsidRPr="00CE5CE8">
        <w:t xml:space="preserve"> </w:t>
      </w:r>
      <w:r w:rsidRPr="00CE5CE8">
        <w:t>России,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даже</w:t>
      </w:r>
      <w:r w:rsidR="00CE5CE8" w:rsidRPr="00CE5CE8">
        <w:t xml:space="preserve"> </w:t>
      </w:r>
      <w:r w:rsidRPr="00CE5CE8">
        <w:t>СНГ,</w:t>
      </w:r>
      <w:r w:rsidR="00CE5CE8" w:rsidRPr="00CE5CE8">
        <w:t xml:space="preserve"> </w:t>
      </w:r>
      <w:r w:rsidRPr="00CE5CE8">
        <w:t>окажется</w:t>
      </w:r>
      <w:r w:rsidR="00CE5CE8" w:rsidRPr="00CE5CE8">
        <w:t xml:space="preserve"> </w:t>
      </w:r>
      <w:r w:rsidRPr="00CE5CE8">
        <w:t>весьма</w:t>
      </w:r>
      <w:r w:rsidR="00CE5CE8" w:rsidRPr="00CE5CE8">
        <w:t xml:space="preserve"> </w:t>
      </w:r>
      <w:r w:rsidRPr="00CE5CE8">
        <w:t>привлекательной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любой</w:t>
      </w:r>
      <w:r w:rsidR="00CE5CE8" w:rsidRPr="00CE5CE8">
        <w:t xml:space="preserve"> </w:t>
      </w:r>
      <w:r w:rsidRPr="00CE5CE8">
        <w:t>западной</w:t>
      </w:r>
      <w:r w:rsidR="00CE5CE8" w:rsidRPr="00CE5CE8">
        <w:t xml:space="preserve"> </w:t>
      </w:r>
      <w:r w:rsidRPr="00CE5CE8">
        <w:t>корпорации,</w:t>
      </w:r>
      <w:r w:rsidR="00CE5CE8" w:rsidRPr="00CE5CE8">
        <w:t xml:space="preserve"> </w:t>
      </w:r>
      <w:r w:rsidRPr="00CE5CE8">
        <w:t>пытающейся</w:t>
      </w:r>
      <w:r w:rsidR="00CE5CE8" w:rsidRPr="00CE5CE8">
        <w:t xml:space="preserve"> </w:t>
      </w:r>
      <w:r w:rsidRPr="00CE5CE8">
        <w:t>продвинуть</w:t>
      </w:r>
      <w:r w:rsidR="00CE5CE8" w:rsidRPr="00CE5CE8">
        <w:t xml:space="preserve"> </w:t>
      </w:r>
      <w:r w:rsidRPr="00CE5CE8">
        <w:t>свое</w:t>
      </w:r>
      <w:r w:rsidR="00CE5CE8" w:rsidRPr="00CE5CE8">
        <w:t xml:space="preserve"> </w:t>
      </w:r>
      <w:r w:rsidRPr="00CE5CE8">
        <w:t>решение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международные</w:t>
      </w:r>
      <w:r w:rsidR="00CE5CE8" w:rsidRPr="00CE5CE8">
        <w:t xml:space="preserve"> </w:t>
      </w:r>
      <w:r w:rsidRPr="00CE5CE8">
        <w:t>рынки.</w:t>
      </w:r>
      <w:r w:rsidR="00CE5CE8" w:rsidRPr="00CE5CE8">
        <w:t xml:space="preserve"> </w:t>
      </w:r>
      <w:r w:rsidRPr="00CE5CE8">
        <w:t>Привлекательной</w:t>
      </w:r>
      <w:r w:rsidR="00CE5CE8" w:rsidRPr="00CE5CE8">
        <w:t xml:space="preserve"> </w:t>
      </w:r>
      <w:r w:rsidRPr="00CE5CE8">
        <w:t>настолько,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грамотном</w:t>
      </w:r>
      <w:r w:rsidR="00CE5CE8" w:rsidRPr="00CE5CE8">
        <w:t xml:space="preserve"> </w:t>
      </w:r>
      <w:r w:rsidRPr="00CE5CE8">
        <w:t>ведении</w:t>
      </w:r>
      <w:r w:rsidR="00CE5CE8" w:rsidRPr="00CE5CE8">
        <w:t xml:space="preserve"> </w:t>
      </w:r>
      <w:r w:rsidRPr="00CE5CE8">
        <w:t>переговоров,</w:t>
      </w:r>
      <w:r w:rsidR="00CE5CE8" w:rsidRPr="00CE5CE8">
        <w:t xml:space="preserve"> </w:t>
      </w:r>
      <w:r w:rsidRPr="00CE5CE8">
        <w:t>все</w:t>
      </w:r>
      <w:r w:rsidR="00CE5CE8" w:rsidRPr="00CE5CE8">
        <w:t xml:space="preserve"> </w:t>
      </w:r>
      <w:r w:rsidRPr="00CE5CE8">
        <w:t>необходимые</w:t>
      </w:r>
      <w:r w:rsidR="00CE5CE8" w:rsidRPr="00CE5CE8">
        <w:t xml:space="preserve"> </w:t>
      </w:r>
      <w:r w:rsidRPr="00CE5CE8">
        <w:t>инвестиции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эту</w:t>
      </w:r>
      <w:r w:rsidR="00CE5CE8" w:rsidRPr="00CE5CE8">
        <w:t xml:space="preserve"> </w:t>
      </w:r>
      <w:r w:rsidRPr="00CE5CE8">
        <w:t>новейшую</w:t>
      </w:r>
      <w:r w:rsidR="00CE5CE8" w:rsidRPr="00CE5CE8">
        <w:t xml:space="preserve"> </w:t>
      </w:r>
      <w:r w:rsidRPr="00CE5CE8">
        <w:t>технологическую</w:t>
      </w:r>
      <w:r w:rsidR="00CE5CE8" w:rsidRPr="00CE5CE8">
        <w:t xml:space="preserve"> </w:t>
      </w:r>
      <w:r w:rsidRPr="00CE5CE8">
        <w:t>революцию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государственном</w:t>
      </w:r>
      <w:r w:rsidR="00CE5CE8" w:rsidRPr="00CE5CE8">
        <w:t xml:space="preserve"> </w:t>
      </w:r>
      <w:r w:rsidRPr="00CE5CE8">
        <w:t>управлении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быть</w:t>
      </w:r>
      <w:r w:rsidR="00CE5CE8" w:rsidRPr="00CE5CE8">
        <w:t xml:space="preserve"> </w:t>
      </w:r>
      <w:r w:rsidRPr="00CE5CE8">
        <w:t>привлечены</w:t>
      </w:r>
      <w:r w:rsidR="00CE5CE8" w:rsidRPr="00CE5CE8">
        <w:t xml:space="preserve"> </w:t>
      </w:r>
      <w:r w:rsidRPr="00CE5CE8">
        <w:t>извне.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Если</w:t>
      </w:r>
      <w:r w:rsidR="00CE5CE8" w:rsidRPr="00CE5CE8">
        <w:t xml:space="preserve"> </w:t>
      </w:r>
      <w:r w:rsidRPr="00CE5CE8">
        <w:t>Россия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упустит</w:t>
      </w:r>
      <w:r w:rsidR="00CE5CE8" w:rsidRPr="00CE5CE8">
        <w:t xml:space="preserve"> </w:t>
      </w:r>
      <w:r w:rsidRPr="00CE5CE8">
        <w:t>времени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станет</w:t>
      </w:r>
      <w:r w:rsidR="00CE5CE8" w:rsidRPr="00CE5CE8">
        <w:t xml:space="preserve"> </w:t>
      </w:r>
      <w:r w:rsidRPr="00CE5CE8">
        <w:t>пионером</w:t>
      </w:r>
      <w:r w:rsidR="00CE5CE8" w:rsidRPr="00CE5CE8">
        <w:t xml:space="preserve"> </w:t>
      </w:r>
      <w:r w:rsidRPr="00CE5CE8">
        <w:t>развертывания</w:t>
      </w:r>
      <w:r w:rsidR="00CE5CE8" w:rsidRPr="00CE5CE8">
        <w:t xml:space="preserve"> </w:t>
      </w:r>
      <w:r w:rsidRPr="00CE5CE8">
        <w:t>электронных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закупок,</w:t>
      </w:r>
      <w:r w:rsidR="00CE5CE8" w:rsidRPr="00CE5CE8">
        <w:t xml:space="preserve"> </w:t>
      </w:r>
      <w:r w:rsidRPr="00CE5CE8">
        <w:t>велика</w:t>
      </w:r>
      <w:r w:rsidR="00CE5CE8" w:rsidRPr="00CE5CE8">
        <w:t xml:space="preserve"> </w:t>
      </w:r>
      <w:r w:rsidRPr="00CE5CE8">
        <w:t>вероятность,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страны</w:t>
      </w:r>
      <w:r w:rsidR="00CE5CE8" w:rsidRPr="00CE5CE8">
        <w:t xml:space="preserve"> </w:t>
      </w:r>
      <w:r w:rsidRPr="00CE5CE8">
        <w:t>бывшего</w:t>
      </w:r>
      <w:r w:rsidR="00CE5CE8" w:rsidRPr="00CE5CE8">
        <w:t xml:space="preserve"> </w:t>
      </w:r>
      <w:r w:rsidRPr="00CE5CE8">
        <w:t>советского</w:t>
      </w:r>
      <w:r w:rsidR="00CE5CE8" w:rsidRPr="00CE5CE8">
        <w:t xml:space="preserve"> </w:t>
      </w:r>
      <w:r w:rsidRPr="00CE5CE8">
        <w:t>блока</w:t>
      </w:r>
      <w:r w:rsidR="00CE5CE8" w:rsidRPr="00CE5CE8">
        <w:t xml:space="preserve"> </w:t>
      </w:r>
      <w:r w:rsidRPr="00CE5CE8">
        <w:t>примут</w:t>
      </w:r>
      <w:r w:rsidR="00CE5CE8" w:rsidRPr="00CE5CE8">
        <w:t xml:space="preserve"> </w:t>
      </w:r>
      <w:r w:rsidRPr="00CE5CE8">
        <w:t>именно</w:t>
      </w:r>
      <w:r w:rsidR="00CE5CE8" w:rsidRPr="00CE5CE8">
        <w:t xml:space="preserve"> </w:t>
      </w:r>
      <w:r w:rsidRPr="00CE5CE8">
        <w:t>выбранные</w:t>
      </w:r>
      <w:r w:rsidR="00CE5CE8" w:rsidRPr="00CE5CE8">
        <w:t xml:space="preserve"> </w:t>
      </w:r>
      <w:r w:rsidRPr="00CE5CE8">
        <w:t>Россией</w:t>
      </w:r>
      <w:r w:rsidR="00CE5CE8" w:rsidRPr="00CE5CE8">
        <w:t xml:space="preserve"> </w:t>
      </w:r>
      <w:r w:rsidRPr="00CE5CE8">
        <w:t>стандарты,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стало</w:t>
      </w:r>
      <w:r w:rsidR="00CE5CE8" w:rsidRPr="00CE5CE8">
        <w:t xml:space="preserve"> </w:t>
      </w:r>
      <w:r w:rsidRPr="00CE5CE8">
        <w:t>бы</w:t>
      </w:r>
      <w:r w:rsidR="00CE5CE8" w:rsidRPr="00CE5CE8">
        <w:t xml:space="preserve"> </w:t>
      </w:r>
      <w:r w:rsidRPr="00CE5CE8">
        <w:t>важным</w:t>
      </w:r>
      <w:r w:rsidR="00CE5CE8" w:rsidRPr="00CE5CE8">
        <w:t xml:space="preserve"> </w:t>
      </w:r>
      <w:r w:rsidRPr="00CE5CE8">
        <w:t>фактором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деле</w:t>
      </w:r>
      <w:r w:rsidR="00CE5CE8" w:rsidRPr="00CE5CE8">
        <w:t xml:space="preserve"> </w:t>
      </w:r>
      <w:r w:rsidRPr="00CE5CE8">
        <w:t>консолидации</w:t>
      </w:r>
      <w:r w:rsidR="00CE5CE8" w:rsidRPr="00CE5CE8">
        <w:t xml:space="preserve"> </w:t>
      </w:r>
      <w:r w:rsidRPr="00CE5CE8">
        <w:t>околороссийского</w:t>
      </w:r>
      <w:r w:rsidR="00CE5CE8" w:rsidRPr="00CE5CE8">
        <w:t xml:space="preserve"> </w:t>
      </w:r>
      <w:r w:rsidRPr="00CE5CE8">
        <w:t>экономического</w:t>
      </w:r>
      <w:r w:rsidR="00CE5CE8" w:rsidRPr="00CE5CE8">
        <w:t xml:space="preserve"> </w:t>
      </w:r>
      <w:r w:rsidRPr="00CE5CE8">
        <w:t>пространства.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Скептики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сказать,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все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чем</w:t>
      </w:r>
      <w:r w:rsidR="00CE5CE8">
        <w:t xml:space="preserve"> "</w:t>
      </w:r>
      <w:r w:rsidRPr="00CE5CE8">
        <w:t>электронные</w:t>
      </w:r>
      <w:r w:rsidR="00CE5CE8" w:rsidRPr="00CE5CE8">
        <w:t xml:space="preserve"> </w:t>
      </w:r>
      <w:r w:rsidRPr="00CE5CE8">
        <w:t>мечтания</w:t>
      </w:r>
      <w:r w:rsidR="00CE5CE8">
        <w:t xml:space="preserve">" </w:t>
      </w:r>
      <w:r w:rsidRPr="00CE5CE8">
        <w:t>в</w:t>
      </w:r>
      <w:r w:rsidR="00CE5CE8" w:rsidRPr="00CE5CE8">
        <w:t xml:space="preserve"> </w:t>
      </w:r>
      <w:r w:rsidRPr="00CE5CE8">
        <w:t>стране,</w:t>
      </w:r>
      <w:r w:rsidR="00CE5CE8" w:rsidRPr="00CE5CE8">
        <w:t xml:space="preserve"> </w:t>
      </w:r>
      <w:r w:rsidRPr="00CE5CE8">
        <w:t>до</w:t>
      </w:r>
      <w:r w:rsidR="00CE5CE8" w:rsidRPr="00CE5CE8">
        <w:t xml:space="preserve"> </w:t>
      </w:r>
      <w:r w:rsidRPr="00CE5CE8">
        <w:t>сих</w:t>
      </w:r>
      <w:r w:rsidR="00CE5CE8" w:rsidRPr="00CE5CE8">
        <w:t xml:space="preserve"> </w:t>
      </w:r>
      <w:r w:rsidRPr="00CE5CE8">
        <w:t>пор</w:t>
      </w:r>
      <w:r w:rsidR="00CE5CE8" w:rsidRPr="00CE5CE8">
        <w:t xml:space="preserve"> </w:t>
      </w:r>
      <w:r w:rsidRPr="00CE5CE8">
        <w:t>имеющей</w:t>
      </w:r>
      <w:r w:rsidR="00CE5CE8" w:rsidRPr="00CE5CE8">
        <w:t xml:space="preserve"> </w:t>
      </w:r>
      <w:r w:rsidRPr="00CE5CE8">
        <w:t>лишь</w:t>
      </w:r>
      <w:r w:rsidR="00CE5CE8" w:rsidRPr="00CE5CE8">
        <w:t xml:space="preserve"> </w:t>
      </w:r>
      <w:r w:rsidRPr="00CE5CE8">
        <w:t>20</w:t>
      </w:r>
      <w:r w:rsidR="00CE5CE8">
        <w:t>% -</w:t>
      </w:r>
      <w:r w:rsidRPr="00CE5CE8">
        <w:t>ю</w:t>
      </w:r>
      <w:r w:rsidR="00CE5CE8" w:rsidRPr="00CE5CE8">
        <w:t xml:space="preserve"> </w:t>
      </w:r>
      <w:r w:rsidRPr="00CE5CE8">
        <w:t>телефонизацию.</w:t>
      </w:r>
      <w:r w:rsidR="00CE5CE8" w:rsidRPr="00CE5CE8">
        <w:t xml:space="preserve"> </w:t>
      </w:r>
      <w:r w:rsidRPr="00CE5CE8">
        <w:t>Однако</w:t>
      </w:r>
      <w:r w:rsidR="00CE5CE8" w:rsidRPr="00CE5CE8">
        <w:t xml:space="preserve"> </w:t>
      </w:r>
      <w:r w:rsidRPr="00CE5CE8">
        <w:t>относительная</w:t>
      </w:r>
      <w:r w:rsidR="00CE5CE8" w:rsidRPr="00CE5CE8">
        <w:t xml:space="preserve"> </w:t>
      </w:r>
      <w:r w:rsidRPr="00CE5CE8">
        <w:t>отсталость</w:t>
      </w:r>
      <w:r w:rsidR="00CE5CE8" w:rsidRPr="00CE5CE8">
        <w:t xml:space="preserve"> </w:t>
      </w:r>
      <w:r w:rsidRPr="00CE5CE8">
        <w:t>инфраструктуры</w:t>
      </w:r>
      <w:r w:rsidR="00CE5CE8" w:rsidRPr="00CE5CE8">
        <w:t xml:space="preserve"> </w:t>
      </w:r>
      <w:r w:rsidRPr="00CE5CE8">
        <w:t>связи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условиях</w:t>
      </w:r>
      <w:r w:rsidR="00CE5CE8" w:rsidRPr="00CE5CE8">
        <w:t xml:space="preserve"> </w:t>
      </w:r>
      <w:r w:rsidRPr="00CE5CE8">
        <w:t>стремительного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телекоммуникационных</w:t>
      </w:r>
      <w:r w:rsidR="00CE5CE8" w:rsidRPr="00CE5CE8">
        <w:t xml:space="preserve"> </w:t>
      </w:r>
      <w:r w:rsidRPr="00CE5CE8">
        <w:t>технологий</w:t>
      </w:r>
      <w:r w:rsidR="00CE5CE8" w:rsidRPr="00CE5CE8">
        <w:t xml:space="preserve"> </w:t>
      </w:r>
      <w:r w:rsidRPr="00CE5CE8">
        <w:t>вполне</w:t>
      </w:r>
      <w:r w:rsidR="00CE5CE8" w:rsidRPr="00CE5CE8">
        <w:t xml:space="preserve"> </w:t>
      </w:r>
      <w:r w:rsidRPr="00CE5CE8">
        <w:t>может</w:t>
      </w:r>
      <w:r w:rsidR="00CE5CE8" w:rsidRPr="00CE5CE8">
        <w:t xml:space="preserve"> </w:t>
      </w:r>
      <w:r w:rsidRPr="00CE5CE8">
        <w:t>обернуться</w:t>
      </w:r>
      <w:r w:rsidR="00CE5CE8" w:rsidRPr="00CE5CE8">
        <w:t xml:space="preserve"> </w:t>
      </w:r>
      <w:r w:rsidRPr="00CE5CE8">
        <w:t>национальным</w:t>
      </w:r>
      <w:r w:rsidR="00CE5CE8" w:rsidRPr="00CE5CE8">
        <w:t xml:space="preserve"> </w:t>
      </w:r>
      <w:r w:rsidRPr="00CE5CE8">
        <w:t>преимуществом.</w:t>
      </w:r>
      <w:r w:rsidR="00CE5CE8" w:rsidRPr="00CE5CE8">
        <w:t xml:space="preserve"> </w:t>
      </w:r>
      <w:r w:rsidRPr="00CE5CE8">
        <w:t>Нет</w:t>
      </w:r>
      <w:r w:rsidR="00CE5CE8" w:rsidRPr="00CE5CE8">
        <w:t xml:space="preserve"> </w:t>
      </w:r>
      <w:r w:rsidRPr="00CE5CE8">
        <w:t>никаких</w:t>
      </w:r>
      <w:r w:rsidR="00CE5CE8" w:rsidRPr="00CE5CE8">
        <w:t xml:space="preserve"> </w:t>
      </w:r>
      <w:r w:rsidRPr="00CE5CE8">
        <w:t>причин,</w:t>
      </w:r>
      <w:r w:rsidR="00CE5CE8" w:rsidRPr="00CE5CE8">
        <w:t xml:space="preserve"> </w:t>
      </w:r>
      <w:r w:rsidRPr="00CE5CE8">
        <w:t>препятствующих</w:t>
      </w:r>
      <w:r w:rsidR="00CE5CE8" w:rsidRPr="00CE5CE8">
        <w:t xml:space="preserve"> </w:t>
      </w:r>
      <w:r w:rsidRPr="00CE5CE8">
        <w:t>тому,</w:t>
      </w:r>
      <w:r w:rsidR="00CE5CE8" w:rsidRPr="00CE5CE8">
        <w:t xml:space="preserve"> </w:t>
      </w:r>
      <w:r w:rsidRPr="00CE5CE8">
        <w:t>чтобы</w:t>
      </w:r>
      <w:r w:rsidR="00CE5CE8" w:rsidRPr="00CE5CE8">
        <w:t xml:space="preserve"> </w:t>
      </w:r>
      <w:r w:rsidRPr="00CE5CE8">
        <w:t>большая</w:t>
      </w:r>
      <w:r w:rsidR="00CE5CE8" w:rsidRPr="00CE5CE8">
        <w:t xml:space="preserve"> </w:t>
      </w:r>
      <w:r w:rsidRPr="00CE5CE8">
        <w:t>часть</w:t>
      </w:r>
      <w:r w:rsidR="00CE5CE8" w:rsidRPr="00CE5CE8">
        <w:t xml:space="preserve"> </w:t>
      </w:r>
      <w:r w:rsidRPr="00CE5CE8">
        <w:t>российских</w:t>
      </w:r>
      <w:r w:rsidR="00CE5CE8" w:rsidRPr="00CE5CE8">
        <w:t xml:space="preserve"> </w:t>
      </w:r>
      <w:r w:rsidRPr="00CE5CE8">
        <w:t>граждан</w:t>
      </w:r>
      <w:r w:rsidR="00CE5CE8" w:rsidRPr="00CE5CE8">
        <w:t xml:space="preserve"> </w:t>
      </w:r>
      <w:r w:rsidRPr="00CE5CE8">
        <w:t>получила</w:t>
      </w:r>
      <w:r w:rsidR="00CE5CE8" w:rsidRPr="00CE5CE8">
        <w:t xml:space="preserve"> </w:t>
      </w:r>
      <w:r w:rsidRPr="00CE5CE8">
        <w:t>скоростной</w:t>
      </w:r>
      <w:r w:rsidR="00CE5CE8" w:rsidRPr="00CE5CE8">
        <w:t xml:space="preserve"> </w:t>
      </w:r>
      <w:r w:rsidRPr="00CE5CE8">
        <w:t>доступ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раньше,</w:t>
      </w:r>
      <w:r w:rsidR="00CE5CE8" w:rsidRPr="00CE5CE8">
        <w:t xml:space="preserve"> </w:t>
      </w:r>
      <w:r w:rsidRPr="00CE5CE8">
        <w:t>чем</w:t>
      </w:r>
      <w:r w:rsidR="00CE5CE8" w:rsidRPr="00CE5CE8">
        <w:t xml:space="preserve"> </w:t>
      </w:r>
      <w:r w:rsidRPr="00CE5CE8">
        <w:t>они</w:t>
      </w:r>
      <w:r w:rsidR="00CE5CE8" w:rsidRPr="00CE5CE8">
        <w:t xml:space="preserve"> </w:t>
      </w:r>
      <w:r w:rsidRPr="00CE5CE8">
        <w:t>услышат</w:t>
      </w:r>
      <w:r w:rsidR="00CE5CE8" w:rsidRPr="00CE5CE8">
        <w:t xml:space="preserve"> </w:t>
      </w:r>
      <w:r w:rsidRPr="00CE5CE8">
        <w:t>гудок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трубке</w:t>
      </w:r>
      <w:r w:rsidR="00CE5CE8" w:rsidRPr="00CE5CE8">
        <w:t xml:space="preserve"> </w:t>
      </w:r>
      <w:r w:rsidRPr="00CE5CE8">
        <w:t>своего</w:t>
      </w:r>
      <w:r w:rsidR="00CE5CE8" w:rsidRPr="00CE5CE8">
        <w:t xml:space="preserve"> </w:t>
      </w:r>
      <w:r w:rsidRPr="00CE5CE8">
        <w:t>телефона.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того,</w:t>
      </w:r>
      <w:r w:rsidR="00CE5CE8" w:rsidRPr="00CE5CE8">
        <w:t xml:space="preserve"> </w:t>
      </w:r>
      <w:r w:rsidRPr="00CE5CE8">
        <w:t>телефон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модем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быть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вовсе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нужны.</w:t>
      </w:r>
      <w:r w:rsidR="00CE5CE8" w:rsidRPr="00CE5CE8">
        <w:t xml:space="preserve"> </w:t>
      </w:r>
      <w:r w:rsidRPr="00CE5CE8">
        <w:t>Их</w:t>
      </w:r>
      <w:r w:rsidR="00CE5CE8" w:rsidRPr="00CE5CE8">
        <w:t xml:space="preserve"> </w:t>
      </w:r>
      <w:r w:rsidRPr="00CE5CE8">
        <w:t>способна</w:t>
      </w:r>
      <w:r w:rsidR="00CE5CE8" w:rsidRPr="00CE5CE8">
        <w:t xml:space="preserve"> </w:t>
      </w:r>
      <w:r w:rsidRPr="00CE5CE8">
        <w:t>заменить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дешевая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приспособленная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технологическому</w:t>
      </w:r>
      <w:r w:rsidR="00CE5CE8" w:rsidRPr="00CE5CE8">
        <w:t xml:space="preserve"> </w:t>
      </w:r>
      <w:r w:rsidRPr="00CE5CE8">
        <w:t>будущему</w:t>
      </w:r>
      <w:r w:rsidR="00CE5CE8" w:rsidRPr="00CE5CE8">
        <w:t xml:space="preserve"> </w:t>
      </w:r>
      <w:r w:rsidRPr="00CE5CE8">
        <w:t>голосовая</w:t>
      </w:r>
      <w:r w:rsidR="00CE5CE8" w:rsidRPr="00CE5CE8">
        <w:t xml:space="preserve"> </w:t>
      </w:r>
      <w:r w:rsidRPr="00CE5CE8">
        <w:t>связь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интернетовскому</w:t>
      </w:r>
      <w:r w:rsidR="00CE5CE8" w:rsidRPr="00CE5CE8">
        <w:t xml:space="preserve"> </w:t>
      </w:r>
      <w:r w:rsidRPr="00CE5CE8">
        <w:t>протоколу.</w:t>
      </w:r>
      <w:r w:rsidR="00CE5CE8" w:rsidRPr="00CE5CE8">
        <w:t xml:space="preserve"> </w:t>
      </w:r>
      <w:r w:rsidRPr="00CE5CE8">
        <w:t>Однако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этого</w:t>
      </w:r>
      <w:r w:rsidR="00CE5CE8" w:rsidRPr="00CE5CE8">
        <w:t xml:space="preserve"> </w:t>
      </w:r>
      <w:r w:rsidRPr="00CE5CE8">
        <w:t>надо</w:t>
      </w:r>
      <w:r w:rsidR="00CE5CE8" w:rsidRPr="00CE5CE8">
        <w:t xml:space="preserve"> </w:t>
      </w:r>
      <w:r w:rsidRPr="00CE5CE8">
        <w:t>строить</w:t>
      </w:r>
      <w:r w:rsidR="00CE5CE8" w:rsidRPr="00CE5CE8">
        <w:t xml:space="preserve"> </w:t>
      </w:r>
      <w:r w:rsidRPr="00CE5CE8">
        <w:t>национальную</w:t>
      </w:r>
      <w:r w:rsidR="00CE5CE8" w:rsidRPr="00CE5CE8">
        <w:t xml:space="preserve"> </w:t>
      </w:r>
      <w:r w:rsidRPr="00CE5CE8">
        <w:t>сеть</w:t>
      </w:r>
      <w:r w:rsidR="00CE5CE8" w:rsidRPr="00CE5CE8">
        <w:t xml:space="preserve"> </w:t>
      </w:r>
      <w:r w:rsidRPr="00CE5CE8">
        <w:t>передачи</w:t>
      </w:r>
      <w:r w:rsidR="00CE5CE8" w:rsidRPr="00CE5CE8">
        <w:t xml:space="preserve"> </w:t>
      </w:r>
      <w:r w:rsidRPr="00CE5CE8">
        <w:t>данных,</w:t>
      </w:r>
      <w:r w:rsidR="00CE5CE8" w:rsidRPr="00CE5CE8">
        <w:t xml:space="preserve"> </w:t>
      </w:r>
      <w:r w:rsidRPr="00CE5CE8">
        <w:t>а</w:t>
      </w:r>
      <w:r w:rsidR="00CE5CE8" w:rsidRPr="00CE5CE8">
        <w:t xml:space="preserve"> </w:t>
      </w:r>
      <w:r w:rsidRPr="00CE5CE8">
        <w:t>вовсе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телефонную.</w:t>
      </w:r>
      <w:r w:rsidR="00CE5CE8" w:rsidRPr="00CE5CE8">
        <w:t xml:space="preserve"> </w:t>
      </w:r>
      <w:r w:rsidRPr="00CE5CE8">
        <w:t>Отраслью</w:t>
      </w:r>
      <w:r w:rsidR="00CE5CE8" w:rsidRPr="00CE5CE8">
        <w:t xml:space="preserve"> </w:t>
      </w:r>
      <w:r w:rsidRPr="00CE5CE8">
        <w:t>связи</w:t>
      </w:r>
      <w:r w:rsidR="00CE5CE8" w:rsidRPr="00CE5CE8">
        <w:t xml:space="preserve"> </w:t>
      </w:r>
      <w:r w:rsidRPr="00CE5CE8">
        <w:t>же</w:t>
      </w:r>
      <w:r w:rsidR="00CE5CE8" w:rsidRPr="00CE5CE8">
        <w:t xml:space="preserve"> </w:t>
      </w:r>
      <w:r w:rsidRPr="00CE5CE8">
        <w:t>по-прежнему</w:t>
      </w:r>
      <w:r w:rsidR="00CE5CE8" w:rsidRPr="00CE5CE8">
        <w:t xml:space="preserve"> </w:t>
      </w:r>
      <w:r w:rsidRPr="00CE5CE8">
        <w:t>руководят</w:t>
      </w:r>
      <w:r w:rsidR="00CE5CE8" w:rsidRPr="00CE5CE8">
        <w:t xml:space="preserve"> </w:t>
      </w:r>
      <w:r w:rsidRPr="00CE5CE8">
        <w:t>телефонисты,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может</w:t>
      </w:r>
      <w:r w:rsidR="00CE5CE8" w:rsidRPr="00CE5CE8">
        <w:t xml:space="preserve"> </w:t>
      </w:r>
      <w:r w:rsidRPr="00CE5CE8">
        <w:t>дорого</w:t>
      </w:r>
      <w:r w:rsidR="00CE5CE8" w:rsidRPr="00CE5CE8">
        <w:t xml:space="preserve"> </w:t>
      </w:r>
      <w:r w:rsidRPr="00CE5CE8">
        <w:t>обойтись</w:t>
      </w:r>
      <w:r w:rsidR="00CE5CE8" w:rsidRPr="00CE5CE8">
        <w:t xml:space="preserve"> </w:t>
      </w:r>
      <w:r w:rsidRPr="00CE5CE8">
        <w:t>стране</w:t>
      </w:r>
      <w:r w:rsidR="00CE5CE8" w:rsidRPr="00CE5CE8">
        <w:t xml:space="preserve">: </w:t>
      </w:r>
      <w:r w:rsidRPr="00CE5CE8">
        <w:t>возможность</w:t>
      </w:r>
      <w:r w:rsidR="00CE5CE8" w:rsidRPr="00CE5CE8">
        <w:t xml:space="preserve"> </w:t>
      </w:r>
      <w:r w:rsidRPr="00CE5CE8">
        <w:t>скачка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телекоммуникациях</w:t>
      </w:r>
      <w:r w:rsidR="00CE5CE8" w:rsidRPr="00CE5CE8">
        <w:t xml:space="preserve"> </w:t>
      </w:r>
      <w:r w:rsidRPr="00CE5CE8">
        <w:t>утекает</w:t>
      </w:r>
      <w:r w:rsidR="00CE5CE8" w:rsidRPr="00CE5CE8">
        <w:t xml:space="preserve"> </w:t>
      </w:r>
      <w:r w:rsidRPr="00CE5CE8">
        <w:t>между</w:t>
      </w:r>
      <w:r w:rsidR="00CE5CE8" w:rsidRPr="00CE5CE8">
        <w:t xml:space="preserve"> </w:t>
      </w:r>
      <w:r w:rsidRPr="00CE5CE8">
        <w:t>пальцев</w:t>
      </w:r>
      <w:r w:rsidR="00CE5CE8" w:rsidRPr="00CE5CE8">
        <w:t xml:space="preserve"> </w:t>
      </w:r>
      <w:r w:rsidRPr="00CE5CE8">
        <w:t>прямо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глазах.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Перевод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электронные</w:t>
      </w:r>
      <w:r w:rsidR="00CE5CE8" w:rsidRPr="00CE5CE8">
        <w:t xml:space="preserve"> </w:t>
      </w:r>
      <w:r w:rsidRPr="00CE5CE8">
        <w:t>начала</w:t>
      </w:r>
      <w:r w:rsidR="00CE5CE8" w:rsidRPr="00CE5CE8">
        <w:t xml:space="preserve"> </w:t>
      </w:r>
      <w:r w:rsidRPr="00CE5CE8">
        <w:t>бюджетных</w:t>
      </w:r>
      <w:r w:rsidR="00CE5CE8" w:rsidRPr="00CE5CE8">
        <w:t xml:space="preserve"> </w:t>
      </w:r>
      <w:r w:rsidRPr="00CE5CE8">
        <w:t>закупок</w:t>
      </w:r>
      <w:r w:rsidR="00CE5CE8" w:rsidRPr="00CE5CE8">
        <w:t xml:space="preserve"> </w:t>
      </w:r>
      <w:r w:rsidRPr="00CE5CE8">
        <w:t>сначала,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качестве</w:t>
      </w:r>
      <w:r w:rsidR="00CE5CE8" w:rsidRPr="00CE5CE8">
        <w:t xml:space="preserve"> </w:t>
      </w:r>
      <w:r w:rsidRPr="00CE5CE8">
        <w:t>пилотного</w:t>
      </w:r>
      <w:r w:rsidR="00CE5CE8" w:rsidRPr="00CE5CE8">
        <w:t xml:space="preserve"> </w:t>
      </w:r>
      <w:r w:rsidRPr="00CE5CE8">
        <w:t>проекта,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одном-двух</w:t>
      </w:r>
      <w:r w:rsidR="00CE5CE8" w:rsidRPr="00CE5CE8">
        <w:t xml:space="preserve"> </w:t>
      </w:r>
      <w:r w:rsidRPr="00CE5CE8">
        <w:t>субъектах</w:t>
      </w:r>
      <w:r w:rsidR="00CE5CE8" w:rsidRPr="00CE5CE8">
        <w:t xml:space="preserve"> </w:t>
      </w:r>
      <w:r w:rsidRPr="00CE5CE8">
        <w:t>федерации,</w:t>
      </w:r>
      <w:r w:rsidR="00CE5CE8" w:rsidRPr="00CE5CE8">
        <w:t xml:space="preserve"> </w:t>
      </w:r>
      <w:r w:rsidRPr="00CE5CE8">
        <w:t>а</w:t>
      </w:r>
      <w:r w:rsidR="00CE5CE8" w:rsidRPr="00CE5CE8">
        <w:t xml:space="preserve"> </w:t>
      </w:r>
      <w:r w:rsidRPr="00CE5CE8">
        <w:t>затем</w:t>
      </w:r>
      <w:r w:rsidR="00CE5CE8" w:rsidRPr="00CE5CE8">
        <w:t xml:space="preserve"> </w:t>
      </w:r>
      <w:r w:rsidRPr="00CE5CE8">
        <w:t>федерального</w:t>
      </w:r>
      <w:r w:rsidR="00CE5CE8" w:rsidRPr="00CE5CE8">
        <w:t xml:space="preserve"> </w:t>
      </w:r>
      <w:r w:rsidRPr="00CE5CE8">
        <w:t>бюджета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бюджетов</w:t>
      </w:r>
      <w:r w:rsidR="00CE5CE8" w:rsidRPr="00CE5CE8">
        <w:t xml:space="preserve"> </w:t>
      </w:r>
      <w:r w:rsidRPr="00CE5CE8">
        <w:t>остальных</w:t>
      </w:r>
      <w:r w:rsidR="00CE5CE8" w:rsidRPr="00CE5CE8">
        <w:t xml:space="preserve"> </w:t>
      </w:r>
      <w:r w:rsidRPr="00CE5CE8">
        <w:t>губерний</w:t>
      </w:r>
      <w:r w:rsidR="00CE5CE8" w:rsidRPr="00CE5CE8">
        <w:t xml:space="preserve"> </w:t>
      </w:r>
      <w:r w:rsidRPr="00CE5CE8">
        <w:t>сэкономит</w:t>
      </w:r>
      <w:r w:rsidR="00CE5CE8" w:rsidRPr="00CE5CE8">
        <w:t xml:space="preserve"> </w:t>
      </w:r>
      <w:r w:rsidRPr="00CE5CE8">
        <w:t>немало</w:t>
      </w:r>
      <w:r w:rsidR="00CE5CE8" w:rsidRPr="00CE5CE8">
        <w:t xml:space="preserve"> </w:t>
      </w:r>
      <w:r w:rsidRPr="00CE5CE8">
        <w:t>средств,</w:t>
      </w:r>
      <w:r w:rsidR="00CE5CE8" w:rsidRPr="00CE5CE8">
        <w:t xml:space="preserve"> </w:t>
      </w:r>
      <w:r w:rsidRPr="00CE5CE8">
        <w:t>поможет</w:t>
      </w:r>
      <w:r w:rsidR="00CE5CE8" w:rsidRPr="00CE5CE8">
        <w:t xml:space="preserve"> </w:t>
      </w:r>
      <w:r w:rsidRPr="00CE5CE8">
        <w:t>преодолеть</w:t>
      </w:r>
      <w:r w:rsidR="00CE5CE8" w:rsidRPr="00CE5CE8">
        <w:t xml:space="preserve"> </w:t>
      </w:r>
      <w:r w:rsidRPr="00CE5CE8">
        <w:t>коррупцию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неэффективность,</w:t>
      </w:r>
      <w:r w:rsidR="00CE5CE8" w:rsidRPr="00CE5CE8">
        <w:t xml:space="preserve"> </w:t>
      </w:r>
      <w:r w:rsidRPr="00CE5CE8">
        <w:t>сформирует</w:t>
      </w:r>
      <w:r w:rsidR="00CE5CE8" w:rsidRPr="00CE5CE8">
        <w:t xml:space="preserve"> </w:t>
      </w:r>
      <w:r w:rsidRPr="00CE5CE8">
        <w:t>новый</w:t>
      </w:r>
      <w:r w:rsidR="00CE5CE8" w:rsidRPr="00CE5CE8">
        <w:t xml:space="preserve"> </w:t>
      </w:r>
      <w:r w:rsidRPr="00CE5CE8">
        <w:t>стандарт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всей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коммерции,</w:t>
      </w:r>
      <w:r w:rsidR="00CE5CE8" w:rsidRPr="00CE5CE8">
        <w:t xml:space="preserve"> </w:t>
      </w:r>
      <w:r w:rsidRPr="00CE5CE8">
        <w:t>так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отвечающего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госзакупки</w:t>
      </w:r>
      <w:r w:rsidR="00CE5CE8" w:rsidRPr="00CE5CE8">
        <w:t xml:space="preserve"> </w:t>
      </w:r>
      <w:r w:rsidRPr="00CE5CE8">
        <w:t>чиновничьего</w:t>
      </w:r>
      <w:r w:rsidR="00CE5CE8" w:rsidRPr="00CE5CE8">
        <w:t xml:space="preserve"> </w:t>
      </w:r>
      <w:r w:rsidRPr="00CE5CE8">
        <w:t>корпуса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таким</w:t>
      </w:r>
      <w:r w:rsidR="00CE5CE8" w:rsidRPr="00CE5CE8">
        <w:t xml:space="preserve"> </w:t>
      </w:r>
      <w:r w:rsidRPr="00CE5CE8">
        <w:t>образом</w:t>
      </w:r>
      <w:r w:rsidR="00CE5CE8" w:rsidRPr="00CE5CE8">
        <w:t xml:space="preserve"> </w:t>
      </w:r>
      <w:r w:rsidRPr="00CE5CE8">
        <w:t>поможет</w:t>
      </w:r>
      <w:r w:rsidR="00CE5CE8">
        <w:t xml:space="preserve"> "</w:t>
      </w:r>
      <w:r w:rsidRPr="00CE5CE8">
        <w:t>запустить</w:t>
      </w:r>
      <w:r w:rsidR="00CE5CE8">
        <w:t xml:space="preserve">" </w:t>
      </w:r>
      <w:r w:rsidRPr="00CE5CE8">
        <w:t>маховик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масштабах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части</w:t>
      </w:r>
      <w:r w:rsidR="00CE5CE8" w:rsidRPr="00CE5CE8">
        <w:t xml:space="preserve"> </w:t>
      </w:r>
      <w:r w:rsidRPr="00CE5CE8">
        <w:t>всего</w:t>
      </w:r>
      <w:r w:rsidR="00CE5CE8" w:rsidRPr="00CE5CE8">
        <w:t xml:space="preserve"> </w:t>
      </w:r>
      <w:r w:rsidRPr="00CE5CE8">
        <w:t>пост-советского</w:t>
      </w:r>
      <w:r w:rsidR="00CE5CE8" w:rsidRPr="00CE5CE8">
        <w:t xml:space="preserve"> </w:t>
      </w:r>
      <w:r w:rsidRPr="00CE5CE8">
        <w:t>экономического</w:t>
      </w:r>
      <w:r w:rsidR="00CE5CE8" w:rsidRPr="00CE5CE8">
        <w:t xml:space="preserve"> </w:t>
      </w:r>
      <w:r w:rsidRPr="00CE5CE8">
        <w:t>пространства.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Немало</w:t>
      </w:r>
      <w:r w:rsidR="00CE5CE8" w:rsidRPr="00CE5CE8">
        <w:t xml:space="preserve"> </w:t>
      </w:r>
      <w:r w:rsidRPr="00CE5CE8">
        <w:t>разногласий</w:t>
      </w:r>
      <w:r w:rsidR="00CE5CE8" w:rsidRPr="00CE5CE8">
        <w:t xml:space="preserve"> </w:t>
      </w:r>
      <w:r w:rsidRPr="00CE5CE8">
        <w:t>возникает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самой</w:t>
      </w:r>
      <w:r w:rsidR="00CE5CE8" w:rsidRPr="00CE5CE8">
        <w:t xml:space="preserve"> </w:t>
      </w:r>
      <w:r w:rsidRPr="00CE5CE8">
        <w:t>трактовке</w:t>
      </w:r>
      <w:r w:rsidR="00CE5CE8" w:rsidRPr="00CE5CE8">
        <w:t xml:space="preserve"> </w:t>
      </w:r>
      <w:r w:rsidRPr="00CE5CE8">
        <w:t>термина</w:t>
      </w:r>
      <w:r w:rsidR="00CE5CE8">
        <w:t xml:space="preserve"> "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>
        <w:t>" (</w:t>
      </w:r>
      <w:r w:rsidRPr="00CE5CE8">
        <w:t>e-government</w:t>
      </w:r>
      <w:r w:rsidR="00CE5CE8" w:rsidRPr="00CE5CE8">
        <w:t xml:space="preserve">). </w:t>
      </w:r>
      <w:r w:rsidRPr="00CE5CE8">
        <w:t>Начальник</w:t>
      </w:r>
      <w:r w:rsidR="00CE5CE8" w:rsidRPr="00CE5CE8">
        <w:t xml:space="preserve"> </w:t>
      </w:r>
      <w:r w:rsidRPr="00CE5CE8">
        <w:t>Департамента</w:t>
      </w:r>
      <w:r w:rsidR="00CE5CE8" w:rsidRPr="00CE5CE8">
        <w:t xml:space="preserve"> </w:t>
      </w:r>
      <w:r w:rsidRPr="00CE5CE8">
        <w:t>правительственной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Аппарата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РФ,</w:t>
      </w:r>
      <w:r w:rsidR="00CE5CE8" w:rsidRPr="00CE5CE8">
        <w:t xml:space="preserve"> </w:t>
      </w:r>
      <w:r w:rsidRPr="00CE5CE8">
        <w:t>советник</w:t>
      </w:r>
      <w:r w:rsidR="00CE5CE8" w:rsidRPr="00CE5CE8">
        <w:t xml:space="preserve"> </w:t>
      </w:r>
      <w:r w:rsidRPr="00CE5CE8">
        <w:t>генерального</w:t>
      </w:r>
      <w:r w:rsidR="00CE5CE8" w:rsidRPr="00CE5CE8">
        <w:t xml:space="preserve"> </w:t>
      </w:r>
      <w:r w:rsidRPr="00CE5CE8">
        <w:t>секретаря</w:t>
      </w:r>
      <w:r w:rsidR="00CE5CE8" w:rsidRPr="00CE5CE8">
        <w:t xml:space="preserve"> </w:t>
      </w:r>
      <w:r w:rsidRPr="00CE5CE8">
        <w:t>ООН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коммуникационным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информатизационным</w:t>
      </w:r>
      <w:r w:rsidR="00CE5CE8" w:rsidRPr="00CE5CE8">
        <w:t xml:space="preserve"> </w:t>
      </w:r>
      <w:r w:rsidRPr="00CE5CE8">
        <w:t>технологиям</w:t>
      </w:r>
      <w:r w:rsidR="00CE5CE8" w:rsidRPr="00CE5CE8">
        <w:t xml:space="preserve"> </w:t>
      </w:r>
      <w:r w:rsidRPr="00CE5CE8">
        <w:t>Андрей</w:t>
      </w:r>
      <w:r w:rsidR="00CE5CE8" w:rsidRPr="00CE5CE8">
        <w:t xml:space="preserve"> </w:t>
      </w:r>
      <w:r w:rsidRPr="00CE5CE8">
        <w:t>Коротков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докладе</w:t>
      </w:r>
      <w:r w:rsidR="00CE5CE8">
        <w:t xml:space="preserve"> "</w:t>
      </w:r>
      <w:r w:rsidRPr="00CE5CE8">
        <w:t>Преодоление</w:t>
      </w:r>
      <w:r w:rsidR="00CE5CE8" w:rsidRPr="00CE5CE8">
        <w:t xml:space="preserve"> </w:t>
      </w:r>
      <w:r w:rsidRPr="00CE5CE8">
        <w:t>цифрового</w:t>
      </w:r>
      <w:r w:rsidR="00CE5CE8" w:rsidRPr="00CE5CE8">
        <w:t xml:space="preserve"> </w:t>
      </w:r>
      <w:r w:rsidRPr="00CE5CE8">
        <w:t>неравенства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основное</w:t>
      </w:r>
      <w:r w:rsidR="00CE5CE8" w:rsidRPr="00CE5CE8">
        <w:t xml:space="preserve"> </w:t>
      </w:r>
      <w:r w:rsidRPr="00CE5CE8">
        <w:t>условие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эффективной</w:t>
      </w:r>
      <w:r w:rsidR="00CE5CE8" w:rsidRPr="00CE5CE8">
        <w:t xml:space="preserve"> </w:t>
      </w:r>
      <w:r w:rsidRPr="00CE5CE8">
        <w:t>работы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России</w:t>
      </w:r>
      <w:r w:rsidR="00CE5CE8">
        <w:t xml:space="preserve">" </w:t>
      </w:r>
      <w:r w:rsidRPr="00CE5CE8">
        <w:t>дал</w:t>
      </w:r>
      <w:r w:rsidR="00CE5CE8" w:rsidRPr="00CE5CE8">
        <w:t xml:space="preserve"> </w:t>
      </w:r>
      <w:r w:rsidRPr="00CE5CE8">
        <w:t>следующее</w:t>
      </w:r>
      <w:r w:rsidR="00CE5CE8" w:rsidRPr="00CE5CE8">
        <w:t xml:space="preserve"> </w:t>
      </w:r>
      <w:r w:rsidRPr="00CE5CE8">
        <w:t>определение</w:t>
      </w:r>
      <w:r w:rsidR="00CE5CE8" w:rsidRPr="00CE5CE8">
        <w:t>:</w:t>
      </w:r>
      <w:r w:rsidR="00CE5CE8">
        <w:t xml:space="preserve"> "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 w:rsidRPr="00CE5CE8">
        <w:t xml:space="preserve"> - </w:t>
      </w:r>
      <w:r w:rsidRPr="00CE5CE8">
        <w:t>это</w:t>
      </w:r>
      <w:r w:rsidR="00CE5CE8" w:rsidRPr="00CE5CE8">
        <w:t xml:space="preserve"> </w:t>
      </w:r>
      <w:r w:rsidRPr="00CE5CE8">
        <w:t>коммуникационная</w:t>
      </w:r>
      <w:r w:rsidR="00CE5CE8" w:rsidRPr="00CE5CE8">
        <w:t xml:space="preserve"> </w:t>
      </w:r>
      <w:r w:rsidRPr="00CE5CE8">
        <w:t>среда,</w:t>
      </w:r>
      <w:r w:rsidR="00CE5CE8" w:rsidRPr="00CE5CE8">
        <w:t xml:space="preserve"> </w:t>
      </w:r>
      <w:r w:rsidRPr="00CE5CE8">
        <w:t>где</w:t>
      </w:r>
      <w:r w:rsidR="00CE5CE8" w:rsidRPr="00CE5CE8">
        <w:t xml:space="preserve"> </w:t>
      </w:r>
      <w:r w:rsidRPr="00CE5CE8">
        <w:t>взаимодействуют</w:t>
      </w:r>
      <w:r w:rsidR="00CE5CE8" w:rsidRPr="00CE5CE8">
        <w:t xml:space="preserve"> </w:t>
      </w:r>
      <w:r w:rsidRPr="00CE5CE8">
        <w:t>властные</w:t>
      </w:r>
      <w:r w:rsidR="00CE5CE8" w:rsidRPr="00CE5CE8">
        <w:t xml:space="preserve"> </w:t>
      </w:r>
      <w:r w:rsidRPr="00CE5CE8">
        <w:t>структуры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гражданское</w:t>
      </w:r>
      <w:r w:rsidR="00CE5CE8" w:rsidRPr="00CE5CE8">
        <w:t xml:space="preserve"> </w:t>
      </w:r>
      <w:r w:rsidRPr="00CE5CE8">
        <w:t>общество</w:t>
      </w:r>
      <w:r w:rsidR="00CE5CE8">
        <w:t>"</w:t>
      </w:r>
      <w:r w:rsidRPr="00CE5CE8">
        <w:t>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Одна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проблем,</w:t>
      </w:r>
      <w:r w:rsidR="00CE5CE8" w:rsidRPr="00CE5CE8">
        <w:t xml:space="preserve"> </w:t>
      </w:r>
      <w:r w:rsidRPr="00CE5CE8">
        <w:t>препятствующих</w:t>
      </w:r>
      <w:r w:rsidR="00CE5CE8" w:rsidRPr="00CE5CE8">
        <w:t xml:space="preserve"> </w:t>
      </w:r>
      <w:r w:rsidRPr="00CE5CE8">
        <w:t>распространению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развитию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у</w:t>
      </w:r>
      <w:r w:rsidR="00CE5CE8" w:rsidRPr="00CE5CE8">
        <w:t xml:space="preserve"> </w:t>
      </w:r>
      <w:r w:rsidRPr="00CE5CE8">
        <w:t>нас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стране,</w:t>
      </w:r>
      <w:r w:rsidR="00CE5CE8" w:rsidRPr="00CE5CE8">
        <w:t xml:space="preserve"> - </w:t>
      </w:r>
      <w:r w:rsidRPr="00CE5CE8">
        <w:t>это</w:t>
      </w:r>
      <w:r w:rsidR="00CE5CE8" w:rsidRPr="00CE5CE8">
        <w:t xml:space="preserve"> </w:t>
      </w:r>
      <w:r w:rsidRPr="00CE5CE8">
        <w:t>проблема</w:t>
      </w:r>
      <w:r w:rsidR="00CE5CE8" w:rsidRPr="00CE5CE8">
        <w:t xml:space="preserve"> </w:t>
      </w:r>
      <w:r w:rsidRPr="00CE5CE8">
        <w:t>цифрового</w:t>
      </w:r>
      <w:r w:rsidR="00CE5CE8" w:rsidRPr="00CE5CE8">
        <w:t xml:space="preserve"> </w:t>
      </w:r>
      <w:r w:rsidRPr="00CE5CE8">
        <w:t>неравенства,</w:t>
      </w:r>
      <w:r w:rsidR="00CE5CE8" w:rsidRPr="00CE5CE8">
        <w:t xml:space="preserve"> </w:t>
      </w:r>
      <w:r w:rsidRPr="00CE5CE8">
        <w:t>иными</w:t>
      </w:r>
      <w:r w:rsidR="00CE5CE8" w:rsidRPr="00CE5CE8">
        <w:t xml:space="preserve"> </w:t>
      </w:r>
      <w:r w:rsidRPr="00CE5CE8">
        <w:t>словами,</w:t>
      </w:r>
      <w:r w:rsidR="00CE5CE8" w:rsidRPr="00CE5CE8">
        <w:t xml:space="preserve"> </w:t>
      </w:r>
      <w:r w:rsidRPr="00CE5CE8">
        <w:t>неравные</w:t>
      </w:r>
      <w:r w:rsidR="00CE5CE8" w:rsidRPr="00CE5CE8">
        <w:t xml:space="preserve"> </w:t>
      </w:r>
      <w:r w:rsidRPr="00CE5CE8">
        <w:t>возможности</w:t>
      </w:r>
      <w:r w:rsidR="00CE5CE8" w:rsidRPr="00CE5CE8">
        <w:t xml:space="preserve"> </w:t>
      </w:r>
      <w:r w:rsidRPr="00CE5CE8">
        <w:t>получать</w:t>
      </w:r>
      <w:r w:rsidR="00CE5CE8" w:rsidRPr="00CE5CE8">
        <w:t xml:space="preserve"> </w:t>
      </w:r>
      <w:r w:rsidRPr="00CE5CE8">
        <w:t>информацию,</w:t>
      </w:r>
      <w:r w:rsidR="00CE5CE8" w:rsidRPr="00CE5CE8">
        <w:t xml:space="preserve"> </w:t>
      </w:r>
      <w:r w:rsidRPr="00CE5CE8">
        <w:t>используя</w:t>
      </w:r>
      <w:r w:rsidR="00CE5CE8" w:rsidRPr="00CE5CE8">
        <w:t xml:space="preserve"> </w:t>
      </w:r>
      <w:r w:rsidRPr="00CE5CE8">
        <w:t>средства</w:t>
      </w:r>
      <w:r w:rsidR="00CE5CE8" w:rsidRPr="00CE5CE8">
        <w:t xml:space="preserve"> </w:t>
      </w:r>
      <w:r w:rsidRPr="00CE5CE8">
        <w:t>электронных</w:t>
      </w:r>
      <w:r w:rsidR="00CE5CE8" w:rsidRPr="00CE5CE8">
        <w:t xml:space="preserve"> </w:t>
      </w:r>
      <w:r w:rsidRPr="00CE5CE8">
        <w:t>коммуникаций.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цифровое</w:t>
      </w:r>
      <w:r w:rsidR="00CE5CE8" w:rsidRPr="00CE5CE8">
        <w:t xml:space="preserve"> </w:t>
      </w:r>
      <w:r w:rsidRPr="00CE5CE8">
        <w:t>неравенство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возрастать.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мнению</w:t>
      </w:r>
      <w:r w:rsidR="00CE5CE8" w:rsidRPr="00CE5CE8">
        <w:t xml:space="preserve"> </w:t>
      </w:r>
      <w:r w:rsidRPr="00CE5CE8">
        <w:t>докладчика,</w:t>
      </w:r>
      <w:r w:rsidR="00CE5CE8" w:rsidRPr="00CE5CE8">
        <w:t xml:space="preserve"> </w:t>
      </w:r>
      <w:r w:rsidRPr="00CE5CE8">
        <w:t>трудно</w:t>
      </w:r>
      <w:r w:rsidR="00CE5CE8" w:rsidRPr="00CE5CE8">
        <w:t xml:space="preserve"> </w:t>
      </w:r>
      <w:r w:rsidRPr="00CE5CE8">
        <w:t>рассчитывать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серьезный</w:t>
      </w:r>
      <w:r w:rsidR="00CE5CE8" w:rsidRPr="00CE5CE8">
        <w:t xml:space="preserve"> </w:t>
      </w:r>
      <w:r w:rsidRPr="00CE5CE8">
        <w:t>успех</w:t>
      </w:r>
      <w:r w:rsidR="00CE5CE8" w:rsidRPr="00CE5CE8">
        <w:t xml:space="preserve"> </w:t>
      </w:r>
      <w:r w:rsidRPr="00CE5CE8">
        <w:t>различных</w:t>
      </w:r>
      <w:r w:rsidR="00CE5CE8" w:rsidRPr="00CE5CE8">
        <w:t xml:space="preserve"> </w:t>
      </w:r>
      <w:r w:rsidRPr="00CE5CE8">
        <w:t>Интернет-проектов,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том</w:t>
      </w:r>
      <w:r w:rsidR="00CE5CE8" w:rsidRPr="00CE5CE8">
        <w:t xml:space="preserve"> </w:t>
      </w:r>
      <w:r w:rsidRPr="00CE5CE8">
        <w:t>числе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таких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правительство,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решив</w:t>
      </w:r>
      <w:r w:rsidR="00CE5CE8" w:rsidRPr="00CE5CE8">
        <w:t xml:space="preserve"> </w:t>
      </w:r>
      <w:r w:rsidRPr="00CE5CE8">
        <w:t>проблему</w:t>
      </w:r>
      <w:r w:rsidR="00CE5CE8" w:rsidRPr="00CE5CE8">
        <w:t xml:space="preserve"> </w:t>
      </w:r>
      <w:r w:rsidRPr="00CE5CE8">
        <w:t>доступа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Сеть.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По</w:t>
      </w:r>
      <w:r w:rsidR="00CE5CE8" w:rsidRPr="00CE5CE8">
        <w:t xml:space="preserve"> </w:t>
      </w:r>
      <w:r w:rsidRPr="00CE5CE8">
        <w:t>оценкам</w:t>
      </w:r>
      <w:r w:rsidR="00CE5CE8" w:rsidRPr="00CE5CE8">
        <w:t xml:space="preserve"> </w:t>
      </w:r>
      <w:r w:rsidRPr="00CE5CE8">
        <w:t>различных</w:t>
      </w:r>
      <w:r w:rsidR="00CE5CE8" w:rsidRPr="00CE5CE8">
        <w:t xml:space="preserve"> </w:t>
      </w:r>
      <w:r w:rsidRPr="00CE5CE8">
        <w:t>исследовательских</w:t>
      </w:r>
      <w:r w:rsidR="00CE5CE8" w:rsidRPr="00CE5CE8">
        <w:t xml:space="preserve"> </w:t>
      </w:r>
      <w:r w:rsidRPr="00CE5CE8">
        <w:t>агентств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7</w:t>
      </w:r>
      <w:r w:rsidR="00CE5CE8" w:rsidRPr="00CE5CE8">
        <w:t xml:space="preserve"> </w:t>
      </w:r>
      <w:r w:rsidRPr="00CE5CE8">
        <w:t>млн.</w:t>
      </w:r>
      <w:r w:rsidR="00CE5CE8" w:rsidRPr="00CE5CE8">
        <w:t xml:space="preserve"> </w:t>
      </w:r>
      <w:r w:rsidRPr="00CE5CE8">
        <w:t>россиян</w:t>
      </w:r>
      <w:r w:rsidR="00CE5CE8" w:rsidRPr="00CE5CE8">
        <w:t xml:space="preserve"> </w:t>
      </w:r>
      <w:r w:rsidRPr="00CE5CE8">
        <w:t>хотя</w:t>
      </w:r>
      <w:r w:rsidR="00CE5CE8" w:rsidRPr="00CE5CE8">
        <w:t xml:space="preserve"> </w:t>
      </w:r>
      <w:r w:rsidRPr="00CE5CE8">
        <w:t>бы</w:t>
      </w:r>
      <w:r w:rsidR="00CE5CE8" w:rsidRPr="00CE5CE8">
        <w:t xml:space="preserve"> </w:t>
      </w:r>
      <w:r w:rsidRPr="00CE5CE8">
        <w:t>один</w:t>
      </w:r>
      <w:r w:rsidR="00CE5CE8" w:rsidRPr="00CE5CE8">
        <w:t xml:space="preserve"> </w:t>
      </w:r>
      <w:r w:rsidRPr="00CE5CE8">
        <w:t>раз</w:t>
      </w:r>
      <w:r w:rsidR="00CE5CE8" w:rsidRPr="00CE5CE8">
        <w:t xml:space="preserve"> </w:t>
      </w:r>
      <w:r w:rsidRPr="00CE5CE8">
        <w:t>использовали</w:t>
      </w:r>
      <w:r w:rsidR="00CE5CE8" w:rsidRPr="00CE5CE8">
        <w:t xml:space="preserve"> </w:t>
      </w:r>
      <w:r w:rsidRPr="00CE5CE8">
        <w:t>Сеть.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данным</w:t>
      </w:r>
      <w:r w:rsidR="00CE5CE8" w:rsidRPr="00CE5CE8">
        <w:t xml:space="preserve"> </w:t>
      </w:r>
      <w:r w:rsidRPr="00CE5CE8">
        <w:t>компании</w:t>
      </w:r>
      <w:r w:rsidR="00CE5CE8" w:rsidRPr="00CE5CE8">
        <w:t xml:space="preserve"> </w:t>
      </w:r>
      <w:r w:rsidRPr="00CE5CE8">
        <w:t>Комкон</w:t>
      </w:r>
      <w:r w:rsidRPr="00CE5CE8">
        <w:rPr>
          <w:rStyle w:val="a9"/>
        </w:rPr>
        <w:footnoteReference w:id="5"/>
      </w:r>
      <w:r w:rsidRPr="00CE5CE8">
        <w:t>,</w:t>
      </w:r>
      <w:r w:rsidR="00CE5CE8" w:rsidRPr="00CE5CE8">
        <w:t xml:space="preserve"> </w:t>
      </w:r>
      <w:r w:rsidRPr="00CE5CE8">
        <w:t>аудитория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1999-2000</w:t>
      </w:r>
      <w:r w:rsidR="00CE5CE8" w:rsidRPr="00CE5CE8">
        <w:t xml:space="preserve"> </w:t>
      </w:r>
      <w:r w:rsidRPr="00CE5CE8">
        <w:t>гг.</w:t>
      </w:r>
      <w:r w:rsidR="00CE5CE8" w:rsidRPr="00CE5CE8">
        <w:t xml:space="preserve"> </w:t>
      </w:r>
      <w:r w:rsidRPr="00CE5CE8">
        <w:t>выросла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чем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2</w:t>
      </w:r>
      <w:r w:rsidR="00CE5CE8" w:rsidRPr="00CE5CE8">
        <w:t xml:space="preserve"> </w:t>
      </w:r>
      <w:r w:rsidRPr="00CE5CE8">
        <w:t>раза.</w:t>
      </w:r>
      <w:r w:rsidR="00CE5CE8" w:rsidRPr="00CE5CE8">
        <w:t xml:space="preserve"> </w:t>
      </w:r>
      <w:r w:rsidRPr="00CE5CE8">
        <w:t>Согласно</w:t>
      </w:r>
      <w:r w:rsidR="00CE5CE8" w:rsidRPr="00CE5CE8">
        <w:t xml:space="preserve"> </w:t>
      </w:r>
      <w:r w:rsidRPr="00CE5CE8">
        <w:t>исследованиям</w:t>
      </w:r>
      <w:r w:rsidR="00CE5CE8" w:rsidRPr="00CE5CE8">
        <w:t xml:space="preserve"> </w:t>
      </w:r>
      <w:r w:rsidRPr="00CE5CE8">
        <w:t>РОЦИТ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менее</w:t>
      </w:r>
      <w:r w:rsidR="00CE5CE8" w:rsidRPr="00CE5CE8">
        <w:t xml:space="preserve"> </w:t>
      </w:r>
      <w:r w:rsidRPr="00CE5CE8">
        <w:t>12</w:t>
      </w:r>
      <w:r w:rsidR="00CE5CE8" w:rsidRPr="00CE5CE8">
        <w:t xml:space="preserve"> </w:t>
      </w:r>
      <w:r w:rsidRPr="00CE5CE8">
        <w:t>млн.</w:t>
      </w:r>
      <w:r w:rsidR="00CE5CE8" w:rsidRPr="00CE5CE8">
        <w:t xml:space="preserve"> </w:t>
      </w:r>
      <w:r w:rsidRPr="00CE5CE8">
        <w:t>россиян</w:t>
      </w:r>
      <w:r w:rsidR="00CE5CE8" w:rsidRPr="00CE5CE8">
        <w:t xml:space="preserve"> </w:t>
      </w:r>
      <w:r w:rsidRPr="00CE5CE8">
        <w:t>желают</w:t>
      </w:r>
      <w:r w:rsidR="00CE5CE8" w:rsidRPr="00CE5CE8">
        <w:t xml:space="preserve"> </w:t>
      </w:r>
      <w:r w:rsidRPr="00CE5CE8">
        <w:t>стать</w:t>
      </w:r>
      <w:r w:rsidR="00CE5CE8" w:rsidRPr="00CE5CE8">
        <w:t xml:space="preserve"> </w:t>
      </w:r>
      <w:r w:rsidRPr="00CE5CE8">
        <w:t>пользователями</w:t>
      </w:r>
      <w:r w:rsidR="00CE5CE8" w:rsidRPr="00CE5CE8">
        <w:t xml:space="preserve"> </w:t>
      </w:r>
      <w:r w:rsidRPr="00CE5CE8">
        <w:t>Сети.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По</w:t>
      </w:r>
      <w:r w:rsidR="00CE5CE8" w:rsidRPr="00CE5CE8">
        <w:t xml:space="preserve"> </w:t>
      </w:r>
      <w:r w:rsidRPr="00CE5CE8">
        <w:t>данным</w:t>
      </w:r>
      <w:r w:rsidR="00CE5CE8" w:rsidRPr="00CE5CE8">
        <w:t xml:space="preserve"> </w:t>
      </w:r>
      <w:r w:rsidRPr="00CE5CE8">
        <w:t>других</w:t>
      </w:r>
      <w:r w:rsidR="00CE5CE8" w:rsidRPr="00CE5CE8">
        <w:t xml:space="preserve"> </w:t>
      </w:r>
      <w:r w:rsidRPr="00CE5CE8">
        <w:t>исследований,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сегодня</w:t>
      </w:r>
      <w:r w:rsidR="00CE5CE8" w:rsidRPr="00CE5CE8">
        <w:t xml:space="preserve"> </w:t>
      </w:r>
      <w:r w:rsidRPr="00CE5CE8">
        <w:t>насчитывается</w:t>
      </w:r>
      <w:r w:rsidR="00CE5CE8" w:rsidRPr="00CE5CE8">
        <w:t xml:space="preserve"> </w:t>
      </w:r>
      <w:r w:rsidRPr="00CE5CE8">
        <w:t>8-10</w:t>
      </w:r>
      <w:r w:rsidR="00CE5CE8" w:rsidRPr="00CE5CE8">
        <w:t xml:space="preserve"> </w:t>
      </w:r>
      <w:r w:rsidRPr="00CE5CE8">
        <w:t>млн.</w:t>
      </w:r>
      <w:r w:rsidR="00CE5CE8" w:rsidRPr="00CE5CE8">
        <w:t xml:space="preserve"> </w:t>
      </w:r>
      <w:r w:rsidRPr="00CE5CE8">
        <w:t>персональных</w:t>
      </w:r>
      <w:r w:rsidR="00CE5CE8" w:rsidRPr="00CE5CE8">
        <w:t xml:space="preserve"> </w:t>
      </w:r>
      <w:r w:rsidRPr="00CE5CE8">
        <w:t>компьютеров,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них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менее</w:t>
      </w:r>
      <w:r w:rsidR="00CE5CE8" w:rsidRPr="00CE5CE8">
        <w:t xml:space="preserve"> </w:t>
      </w:r>
      <w:r w:rsidRPr="00CE5CE8">
        <w:t>5</w:t>
      </w:r>
      <w:r w:rsidR="00CE5CE8" w:rsidRPr="00CE5CE8">
        <w:t xml:space="preserve"> </w:t>
      </w:r>
      <w:r w:rsidRPr="00CE5CE8">
        <w:t>млн.</w:t>
      </w:r>
      <w:r w:rsidR="00CE5CE8" w:rsidRPr="00CE5CE8">
        <w:t xml:space="preserve"> </w:t>
      </w:r>
      <w:r w:rsidRPr="00CE5CE8">
        <w:t>способны</w:t>
      </w:r>
      <w:r w:rsidR="00CE5CE8" w:rsidRPr="00CE5CE8">
        <w:t xml:space="preserve"> </w:t>
      </w:r>
      <w:r w:rsidRPr="00CE5CE8">
        <w:t>работать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самым</w:t>
      </w:r>
      <w:r w:rsidR="00CE5CE8" w:rsidRPr="00CE5CE8">
        <w:t xml:space="preserve"> </w:t>
      </w:r>
      <w:r w:rsidRPr="00CE5CE8">
        <w:t>современным</w:t>
      </w:r>
      <w:r w:rsidR="00CE5CE8" w:rsidRPr="00CE5CE8">
        <w:t xml:space="preserve"> </w:t>
      </w:r>
      <w:r w:rsidRPr="00CE5CE8">
        <w:t>программным</w:t>
      </w:r>
      <w:r w:rsidR="00CE5CE8" w:rsidRPr="00CE5CE8">
        <w:t xml:space="preserve"> </w:t>
      </w:r>
      <w:r w:rsidRPr="00CE5CE8">
        <w:t>обеспечением.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данным</w:t>
      </w:r>
      <w:r w:rsidR="00CE5CE8" w:rsidRPr="00CE5CE8">
        <w:t xml:space="preserve"> </w:t>
      </w:r>
      <w:r w:rsidRPr="00CE5CE8">
        <w:t>Минсвязи</w:t>
      </w:r>
      <w:r w:rsidR="00CE5CE8" w:rsidRPr="00CE5CE8">
        <w:t xml:space="preserve"> </w:t>
      </w:r>
      <w:r w:rsidRPr="00CE5CE8">
        <w:t>РФ,</w:t>
      </w:r>
      <w:r w:rsidR="00CE5CE8" w:rsidRPr="00CE5CE8">
        <w:t xml:space="preserve"> </w:t>
      </w:r>
      <w:r w:rsidRPr="00CE5CE8">
        <w:t>реальная</w:t>
      </w:r>
      <w:r w:rsidR="00CE5CE8" w:rsidRPr="00CE5CE8">
        <w:t xml:space="preserve"> </w:t>
      </w:r>
      <w:r w:rsidRPr="00CE5CE8">
        <w:t>телефонная</w:t>
      </w:r>
      <w:r w:rsidR="00CE5CE8" w:rsidRPr="00CE5CE8">
        <w:t xml:space="preserve"> </w:t>
      </w:r>
      <w:r w:rsidRPr="00CE5CE8">
        <w:t>плотность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составляет</w:t>
      </w:r>
      <w:r w:rsidR="00CE5CE8" w:rsidRPr="00CE5CE8">
        <w:t xml:space="preserve"> </w:t>
      </w:r>
      <w:r w:rsidRPr="00CE5CE8">
        <w:t>42</w:t>
      </w:r>
      <w:r w:rsidR="00CE5CE8" w:rsidRPr="00CE5CE8">
        <w:t xml:space="preserve"> </w:t>
      </w:r>
      <w:r w:rsidRPr="00CE5CE8">
        <w:t>человека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100.</w:t>
      </w:r>
      <w:r w:rsidR="00CE5CE8" w:rsidRPr="00CE5CE8">
        <w:t xml:space="preserve"> </w:t>
      </w:r>
      <w:r w:rsidRPr="00CE5CE8">
        <w:t>Наиболее</w:t>
      </w:r>
      <w:r w:rsidR="00CE5CE8" w:rsidRPr="00CE5CE8">
        <w:t xml:space="preserve"> </w:t>
      </w:r>
      <w:r w:rsidRPr="00CE5CE8">
        <w:t>быстрыми</w:t>
      </w:r>
      <w:r w:rsidR="00CE5CE8" w:rsidRPr="00CE5CE8">
        <w:t xml:space="preserve"> </w:t>
      </w:r>
      <w:r w:rsidRPr="00CE5CE8">
        <w:t>темпами</w:t>
      </w:r>
      <w:r w:rsidR="00CE5CE8" w:rsidRPr="00CE5CE8">
        <w:t xml:space="preserve"> </w:t>
      </w:r>
      <w:r w:rsidRPr="00CE5CE8">
        <w:t>развитие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происходит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Москве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Санкт-Петербурге.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последнее</w:t>
      </w:r>
      <w:r w:rsidR="00CE5CE8" w:rsidRPr="00CE5CE8">
        <w:t xml:space="preserve"> </w:t>
      </w:r>
      <w:r w:rsidRPr="00CE5CE8">
        <w:t>время</w:t>
      </w:r>
      <w:r w:rsidR="00CE5CE8" w:rsidRPr="00CE5CE8">
        <w:t xml:space="preserve"> </w:t>
      </w:r>
      <w:r w:rsidRPr="00CE5CE8">
        <w:t>наметилась</w:t>
      </w:r>
      <w:r w:rsidR="00CE5CE8" w:rsidRPr="00CE5CE8">
        <w:t xml:space="preserve"> </w:t>
      </w:r>
      <w:r w:rsidRPr="00CE5CE8">
        <w:t>тенденция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преобладанию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среде</w:t>
      </w:r>
      <w:r w:rsidR="00CE5CE8" w:rsidRPr="00CE5CE8">
        <w:t xml:space="preserve"> </w:t>
      </w:r>
      <w:r w:rsidRPr="00CE5CE8">
        <w:t>пользователей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людей</w:t>
      </w:r>
      <w:r w:rsidR="00CE5CE8" w:rsidRPr="00CE5CE8">
        <w:t xml:space="preserve"> </w:t>
      </w:r>
      <w:r w:rsidRPr="00CE5CE8">
        <w:t>со</w:t>
      </w:r>
      <w:r w:rsidR="00CE5CE8" w:rsidRPr="00CE5CE8">
        <w:t xml:space="preserve"> </w:t>
      </w:r>
      <w:r w:rsidRPr="00CE5CE8">
        <w:t>средним</w:t>
      </w:r>
      <w:r w:rsidR="00CE5CE8" w:rsidRPr="00CE5CE8">
        <w:t xml:space="preserve"> </w:t>
      </w:r>
      <w:r w:rsidRPr="00CE5CE8">
        <w:t>достатком.</w:t>
      </w:r>
      <w:r w:rsidR="00CE5CE8" w:rsidRPr="00CE5CE8">
        <w:t xml:space="preserve"> </w:t>
      </w:r>
      <w:r w:rsidRPr="00CE5CE8">
        <w:t>Факт</w:t>
      </w:r>
      <w:r w:rsidR="00CE5CE8" w:rsidRPr="00CE5CE8">
        <w:t xml:space="preserve"> </w:t>
      </w:r>
      <w:r w:rsidRPr="00CE5CE8">
        <w:t>обнадеживающий</w:t>
      </w:r>
      <w:r w:rsidR="00CE5CE8" w:rsidRPr="00CE5CE8">
        <w:t xml:space="preserve"> - </w:t>
      </w:r>
      <w:r w:rsidRPr="00CE5CE8">
        <w:t>Интернет</w:t>
      </w:r>
      <w:r w:rsidR="00CE5CE8" w:rsidRPr="00CE5CE8">
        <w:t xml:space="preserve"> </w:t>
      </w:r>
      <w:r w:rsidRPr="00CE5CE8">
        <w:t>перестает</w:t>
      </w:r>
      <w:r w:rsidR="00CE5CE8" w:rsidRPr="00CE5CE8">
        <w:t xml:space="preserve"> </w:t>
      </w:r>
      <w:r w:rsidRPr="00CE5CE8">
        <w:t>быть</w:t>
      </w:r>
      <w:r w:rsidR="00CE5CE8" w:rsidRPr="00CE5CE8">
        <w:t xml:space="preserve"> </w:t>
      </w:r>
      <w:r w:rsidRPr="00CE5CE8">
        <w:t>игрушкой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новых</w:t>
      </w:r>
      <w:r w:rsidR="00CE5CE8" w:rsidRPr="00CE5CE8">
        <w:t xml:space="preserve"> </w:t>
      </w:r>
      <w:r w:rsidRPr="00CE5CE8">
        <w:t>русских.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По</w:t>
      </w:r>
      <w:r w:rsidR="00CE5CE8" w:rsidRPr="00CE5CE8">
        <w:t xml:space="preserve"> </w:t>
      </w:r>
      <w:r w:rsidRPr="00CE5CE8">
        <w:t>данным</w:t>
      </w:r>
      <w:r w:rsidR="00CE5CE8" w:rsidRPr="00CE5CE8">
        <w:t xml:space="preserve"> </w:t>
      </w:r>
      <w:r w:rsidRPr="00CE5CE8">
        <w:t>исследования</w:t>
      </w:r>
      <w:r w:rsidR="00CE5CE8" w:rsidRPr="00CE5CE8">
        <w:t xml:space="preserve"> </w:t>
      </w:r>
      <w:r w:rsidRPr="00CE5CE8">
        <w:t>Фонда</w:t>
      </w:r>
      <w:r w:rsidR="00CE5CE8" w:rsidRPr="00CE5CE8">
        <w:t xml:space="preserve"> </w:t>
      </w:r>
      <w:r w:rsidRPr="00CE5CE8">
        <w:t>общественного</w:t>
      </w:r>
      <w:r w:rsidR="00CE5CE8" w:rsidRPr="00CE5CE8">
        <w:t xml:space="preserve"> </w:t>
      </w:r>
      <w:r w:rsidRPr="00CE5CE8">
        <w:t>мнения</w:t>
      </w:r>
      <w:r w:rsidR="00CE5CE8">
        <w:t xml:space="preserve"> (</w:t>
      </w:r>
      <w:r w:rsidRPr="00CE5CE8">
        <w:t>ФОМ</w:t>
      </w:r>
      <w:r w:rsidR="00CE5CE8" w:rsidRPr="00CE5CE8">
        <w:t xml:space="preserve">), </w:t>
      </w:r>
      <w:r w:rsidRPr="00CE5CE8">
        <w:t>11%</w:t>
      </w:r>
      <w:r w:rsidR="00CE5CE8" w:rsidRPr="00CE5CE8">
        <w:t xml:space="preserve"> </w:t>
      </w:r>
      <w:r w:rsidRPr="00CE5CE8">
        <w:t>россиян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своему</w:t>
      </w:r>
      <w:r w:rsidR="00CE5CE8" w:rsidRPr="00CE5CE8">
        <w:t xml:space="preserve"> </w:t>
      </w:r>
      <w:r w:rsidRPr="00CE5CE8">
        <w:t>материальному</w:t>
      </w:r>
      <w:r w:rsidR="00CE5CE8" w:rsidRPr="00CE5CE8">
        <w:t xml:space="preserve"> </w:t>
      </w:r>
      <w:r w:rsidRPr="00CE5CE8">
        <w:t>положению</w:t>
      </w:r>
      <w:r w:rsidR="00CE5CE8" w:rsidRPr="00CE5CE8">
        <w:t xml:space="preserve"> </w:t>
      </w:r>
      <w:r w:rsidRPr="00CE5CE8">
        <w:t>могли</w:t>
      </w:r>
      <w:r w:rsidR="00CE5CE8" w:rsidRPr="00CE5CE8">
        <w:t xml:space="preserve"> </w:t>
      </w:r>
      <w:r w:rsidRPr="00CE5CE8">
        <w:t>бы</w:t>
      </w:r>
      <w:r w:rsidR="00CE5CE8" w:rsidRPr="00CE5CE8">
        <w:t xml:space="preserve"> </w:t>
      </w:r>
      <w:r w:rsidRPr="00CE5CE8">
        <w:t>пользоваться</w:t>
      </w:r>
      <w:r w:rsidR="00CE5CE8" w:rsidRPr="00CE5CE8">
        <w:t xml:space="preserve"> </w:t>
      </w:r>
      <w:r w:rsidRPr="00CE5CE8">
        <w:t>Интернет,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делают</w:t>
      </w:r>
      <w:r w:rsidR="00CE5CE8" w:rsidRPr="00CE5CE8">
        <w:t xml:space="preserve"> </w:t>
      </w:r>
      <w:r w:rsidRPr="00CE5CE8">
        <w:t>этого,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них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7%</w:t>
      </w:r>
      <w:r w:rsidR="00CE5CE8" w:rsidRPr="00CE5CE8">
        <w:t xml:space="preserve"> </w:t>
      </w:r>
      <w:r w:rsidRPr="00CE5CE8">
        <w:t>россиян,</w:t>
      </w:r>
      <w:r w:rsidR="00CE5CE8" w:rsidRPr="00CE5CE8">
        <w:t xml:space="preserve"> </w:t>
      </w:r>
      <w:r w:rsidRPr="00CE5CE8">
        <w:t>у</w:t>
      </w:r>
      <w:r w:rsidR="00CE5CE8" w:rsidRPr="00CE5CE8">
        <w:t xml:space="preserve"> </w:t>
      </w:r>
      <w:r w:rsidRPr="00CE5CE8">
        <w:t>которых</w:t>
      </w:r>
      <w:r w:rsidR="00CE5CE8" w:rsidRPr="00CE5CE8">
        <w:t xml:space="preserve"> </w:t>
      </w:r>
      <w:r w:rsidRPr="00CE5CE8">
        <w:t>есть</w:t>
      </w:r>
      <w:r w:rsidR="00CE5CE8" w:rsidRPr="00CE5CE8">
        <w:t xml:space="preserve"> </w:t>
      </w:r>
      <w:r w:rsidRPr="00CE5CE8">
        <w:t>материальная</w:t>
      </w:r>
      <w:r w:rsidR="00CE5CE8" w:rsidRPr="00CE5CE8">
        <w:t xml:space="preserve"> </w:t>
      </w:r>
      <w:r w:rsidRPr="00CE5CE8">
        <w:t>возможность,</w:t>
      </w:r>
      <w:r w:rsidR="00CE5CE8" w:rsidRPr="00CE5CE8">
        <w:t xml:space="preserve"> </w:t>
      </w:r>
      <w:r w:rsidRPr="00CE5CE8">
        <w:t>станут</w:t>
      </w:r>
      <w:r w:rsidR="00CE5CE8" w:rsidRPr="00CE5CE8">
        <w:t xml:space="preserve"> </w:t>
      </w:r>
      <w:r w:rsidRPr="00CE5CE8">
        <w:t>пользоваться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будущем,</w:t>
      </w:r>
      <w:r w:rsidR="00CE5CE8" w:rsidRPr="00CE5CE8">
        <w:t xml:space="preserve"> </w:t>
      </w:r>
      <w:r w:rsidRPr="00CE5CE8">
        <w:t>остальные</w:t>
      </w:r>
      <w:r w:rsidR="00CE5CE8" w:rsidRPr="00CE5CE8">
        <w:t xml:space="preserve"> </w:t>
      </w:r>
      <w:r w:rsidRPr="00CE5CE8">
        <w:t>4%</w:t>
      </w:r>
      <w:r w:rsidR="00CE5CE8" w:rsidRPr="00CE5CE8">
        <w:t xml:space="preserve"> </w:t>
      </w:r>
      <w:r w:rsidRPr="00CE5CE8">
        <w:t>или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имеют</w:t>
      </w:r>
      <w:r w:rsidR="00CE5CE8" w:rsidRPr="00CE5CE8">
        <w:t xml:space="preserve"> </w:t>
      </w:r>
      <w:r w:rsidRPr="00CE5CE8">
        <w:t>желания</w:t>
      </w:r>
      <w:r w:rsidR="00CE5CE8" w:rsidRPr="00CE5CE8">
        <w:t xml:space="preserve"> </w:t>
      </w:r>
      <w:r w:rsidRPr="00CE5CE8">
        <w:t>или</w:t>
      </w:r>
      <w:r w:rsidR="00CE5CE8" w:rsidRPr="00CE5CE8">
        <w:t xml:space="preserve"> </w:t>
      </w:r>
      <w:r w:rsidRPr="00CE5CE8">
        <w:t>даже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слышали</w:t>
      </w:r>
      <w:r w:rsidR="00CE5CE8" w:rsidRPr="00CE5CE8">
        <w:t xml:space="preserve"> </w:t>
      </w:r>
      <w:r w:rsidRPr="00CE5CE8">
        <w:t>об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возможностях.</w:t>
      </w:r>
      <w:r w:rsidR="00CE5CE8" w:rsidRPr="00CE5CE8">
        <w:t xml:space="preserve"> </w:t>
      </w:r>
      <w:r w:rsidRPr="00CE5CE8">
        <w:t>Многие</w:t>
      </w:r>
      <w:r w:rsidR="00CE5CE8" w:rsidRPr="00CE5CE8">
        <w:t xml:space="preserve"> </w:t>
      </w:r>
      <w:r w:rsidRPr="00CE5CE8">
        <w:t>даже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понимают,</w:t>
      </w:r>
      <w:r w:rsidR="00CE5CE8" w:rsidRPr="00CE5CE8">
        <w:t xml:space="preserve"> </w:t>
      </w:r>
      <w:r w:rsidRPr="00CE5CE8">
        <w:t>какие</w:t>
      </w:r>
      <w:r w:rsidR="00CE5CE8" w:rsidRPr="00CE5CE8">
        <w:t xml:space="preserve"> </w:t>
      </w:r>
      <w:r w:rsidRPr="00CE5CE8">
        <w:t>преимущества</w:t>
      </w:r>
      <w:r w:rsidR="00CE5CE8" w:rsidRPr="00CE5CE8">
        <w:t xml:space="preserve"> </w:t>
      </w:r>
      <w:r w:rsidRPr="00CE5CE8">
        <w:t>они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получить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использования</w:t>
      </w:r>
      <w:r w:rsidR="00CE5CE8" w:rsidRPr="00CE5CE8">
        <w:t xml:space="preserve"> </w:t>
      </w:r>
      <w:r w:rsidRPr="00CE5CE8">
        <w:t>Сети.</w:t>
      </w:r>
      <w:r w:rsidR="00CE5CE8" w:rsidRPr="00CE5CE8">
        <w:t xml:space="preserve"> </w:t>
      </w:r>
      <w:r w:rsidRPr="00CE5CE8">
        <w:t>Возможно,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многих</w:t>
      </w:r>
      <w:r w:rsidR="00CE5CE8" w:rsidRPr="00CE5CE8">
        <w:t xml:space="preserve"> </w:t>
      </w:r>
      <w:r w:rsidRPr="00CE5CE8">
        <w:t>пугает</w:t>
      </w:r>
      <w:r w:rsidR="00CE5CE8" w:rsidRPr="00CE5CE8">
        <w:t xml:space="preserve"> </w:t>
      </w:r>
      <w:r w:rsidRPr="00CE5CE8">
        <w:t>широта</w:t>
      </w:r>
      <w:r w:rsidR="00CE5CE8" w:rsidRPr="00CE5CE8">
        <w:t xml:space="preserve"> </w:t>
      </w:r>
      <w:r w:rsidRPr="00CE5CE8">
        <w:t>выбора,</w:t>
      </w:r>
      <w:r w:rsidR="00CE5CE8" w:rsidRPr="00CE5CE8">
        <w:t xml:space="preserve"> </w:t>
      </w:r>
      <w:r w:rsidRPr="00CE5CE8">
        <w:t>которую</w:t>
      </w:r>
      <w:r w:rsidR="00CE5CE8" w:rsidRPr="00CE5CE8">
        <w:t xml:space="preserve"> </w:t>
      </w:r>
      <w:r w:rsidRPr="00CE5CE8">
        <w:t>предоставляет</w:t>
      </w:r>
      <w:r w:rsidR="00CE5CE8" w:rsidRPr="00CE5CE8">
        <w:t xml:space="preserve"> </w:t>
      </w:r>
      <w:r w:rsidRPr="00CE5CE8">
        <w:t>Интернет.</w:t>
      </w:r>
      <w:r w:rsidR="00CE5CE8" w:rsidRPr="00CE5CE8">
        <w:t xml:space="preserve"> </w:t>
      </w:r>
      <w:r w:rsidRPr="00CE5CE8">
        <w:t>Людям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так</w:t>
      </w:r>
      <w:r w:rsidR="00CE5CE8" w:rsidRPr="00CE5CE8">
        <w:t xml:space="preserve"> </w:t>
      </w:r>
      <w:r w:rsidRPr="00CE5CE8">
        <w:t>просто</w:t>
      </w:r>
      <w:r w:rsidR="00CE5CE8" w:rsidRPr="00CE5CE8">
        <w:t xml:space="preserve"> </w:t>
      </w:r>
      <w:r w:rsidRPr="00CE5CE8">
        <w:t>сменить</w:t>
      </w:r>
      <w:r w:rsidR="00CE5CE8" w:rsidRPr="00CE5CE8">
        <w:t xml:space="preserve"> </w:t>
      </w:r>
      <w:r w:rsidRPr="00CE5CE8">
        <w:t>привычки.</w:t>
      </w:r>
      <w:r w:rsidR="00CE5CE8" w:rsidRPr="00CE5CE8">
        <w:t xml:space="preserve"> </w:t>
      </w:r>
      <w:r w:rsidRPr="00CE5CE8">
        <w:t>Ни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кого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секрет,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многие</w:t>
      </w:r>
      <w:r w:rsidR="00CE5CE8" w:rsidRPr="00CE5CE8">
        <w:t xml:space="preserve"> </w:t>
      </w:r>
      <w:r w:rsidRPr="00CE5CE8">
        <w:t>предпочитают</w:t>
      </w:r>
      <w:r w:rsidR="00CE5CE8" w:rsidRPr="00CE5CE8">
        <w:t xml:space="preserve"> </w:t>
      </w:r>
      <w:r w:rsidRPr="00CE5CE8">
        <w:t>получать</w:t>
      </w:r>
      <w:r w:rsidR="00CE5CE8" w:rsidRPr="00CE5CE8">
        <w:t xml:space="preserve"> </w:t>
      </w:r>
      <w:r w:rsidRPr="00CE5CE8">
        <w:t>информацию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одной</w:t>
      </w:r>
      <w:r w:rsidR="00CE5CE8" w:rsidRPr="00CE5CE8">
        <w:t xml:space="preserve"> </w:t>
      </w:r>
      <w:r w:rsidRPr="00CE5CE8">
        <w:t>газеты,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одному</w:t>
      </w:r>
      <w:r w:rsidR="00CE5CE8" w:rsidRPr="00CE5CE8">
        <w:t xml:space="preserve"> </w:t>
      </w:r>
      <w:r w:rsidRPr="00CE5CE8">
        <w:t>каналу</w:t>
      </w:r>
      <w:r w:rsidR="00CE5CE8" w:rsidRPr="00CE5CE8">
        <w:t xml:space="preserve"> </w:t>
      </w:r>
      <w:r w:rsidRPr="00CE5CE8">
        <w:t>ТВ.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3%</w:t>
      </w:r>
      <w:r w:rsidR="00CE5CE8" w:rsidRPr="00CE5CE8">
        <w:t xml:space="preserve"> </w:t>
      </w:r>
      <w:r w:rsidRPr="00CE5CE8">
        <w:t>пользователей</w:t>
      </w:r>
      <w:r w:rsidR="00CE5CE8" w:rsidRPr="00CE5CE8">
        <w:t xml:space="preserve"> </w:t>
      </w:r>
      <w:r w:rsidRPr="00CE5CE8">
        <w:t>Сети</w:t>
      </w:r>
      <w:r w:rsidR="00CE5CE8" w:rsidRPr="00CE5CE8">
        <w:t xml:space="preserve"> </w:t>
      </w:r>
      <w:r w:rsidRPr="00CE5CE8">
        <w:t>делают</w:t>
      </w:r>
      <w:r w:rsidR="00CE5CE8" w:rsidRPr="00CE5CE8">
        <w:t xml:space="preserve"> </w:t>
      </w:r>
      <w:r w:rsidRPr="00CE5CE8">
        <w:t>покупки</w:t>
      </w:r>
      <w:r w:rsidR="00CE5CE8" w:rsidRPr="00CE5CE8">
        <w:t xml:space="preserve"> </w:t>
      </w:r>
      <w:r w:rsidRPr="00CE5CE8">
        <w:t>через</w:t>
      </w:r>
      <w:r w:rsidR="00CE5CE8" w:rsidRPr="00CE5CE8">
        <w:t xml:space="preserve"> </w:t>
      </w:r>
      <w:r w:rsidRPr="00CE5CE8">
        <w:t>Интернет-магазины,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этом</w:t>
      </w:r>
      <w:r w:rsidR="00CE5CE8" w:rsidRPr="00CE5CE8">
        <w:t xml:space="preserve"> </w:t>
      </w:r>
      <w:r w:rsidRPr="00CE5CE8">
        <w:t>уже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30%</w:t>
      </w:r>
      <w:r w:rsidR="00CE5CE8" w:rsidRPr="00CE5CE8">
        <w:t xml:space="preserve"> </w:t>
      </w:r>
      <w:r w:rsidRPr="00CE5CE8">
        <w:t>пользуются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поиска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о</w:t>
      </w:r>
      <w:r w:rsidR="00CE5CE8" w:rsidRPr="00CE5CE8">
        <w:t xml:space="preserve"> </w:t>
      </w:r>
      <w:r w:rsidRPr="00CE5CE8">
        <w:t>товаре</w:t>
      </w:r>
      <w:r w:rsidR="00CE5CE8" w:rsidRPr="00CE5CE8">
        <w:t xml:space="preserve"> </w:t>
      </w:r>
      <w:r w:rsidRPr="00CE5CE8">
        <w:t>или</w:t>
      </w:r>
      <w:r w:rsidR="00CE5CE8" w:rsidRPr="00CE5CE8">
        <w:t xml:space="preserve"> </w:t>
      </w:r>
      <w:r w:rsidRPr="00CE5CE8">
        <w:t>услуге.</w:t>
      </w:r>
      <w:r w:rsidR="00CE5CE8" w:rsidRPr="00CE5CE8">
        <w:t xml:space="preserve"> </w:t>
      </w:r>
      <w:r w:rsidRPr="00CE5CE8">
        <w:t>Чтобы</w:t>
      </w:r>
      <w:r w:rsidR="00CE5CE8" w:rsidRPr="00CE5CE8">
        <w:t xml:space="preserve"> </w:t>
      </w:r>
      <w:r w:rsidRPr="00CE5CE8">
        <w:t>серьезные</w:t>
      </w:r>
      <w:r w:rsidR="00CE5CE8" w:rsidRPr="00CE5CE8">
        <w:t xml:space="preserve"> </w:t>
      </w:r>
      <w:r w:rsidRPr="00CE5CE8">
        <w:t>Интернет-проекты,</w:t>
      </w:r>
      <w:r w:rsidR="00CE5CE8" w:rsidRPr="00CE5CE8">
        <w:t xml:space="preserve"> </w:t>
      </w:r>
      <w:r w:rsidRPr="00CE5CE8">
        <w:t>например,</w:t>
      </w:r>
      <w:r w:rsidR="00CE5CE8" w:rsidRPr="00CE5CE8">
        <w:t xml:space="preserve"> 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 w:rsidRPr="00CE5CE8">
        <w:t xml:space="preserve"> </w:t>
      </w:r>
      <w:r w:rsidRPr="00CE5CE8">
        <w:t>смогли</w:t>
      </w:r>
      <w:r w:rsidR="00CE5CE8" w:rsidRPr="00CE5CE8">
        <w:t xml:space="preserve"> </w:t>
      </w:r>
      <w:r w:rsidRPr="00CE5CE8">
        <w:t>нормально</w:t>
      </w:r>
      <w:r w:rsidR="00CE5CE8" w:rsidRPr="00CE5CE8">
        <w:t xml:space="preserve"> </w:t>
      </w:r>
      <w:r w:rsidRPr="00CE5CE8">
        <w:t>развиваться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нашей</w:t>
      </w:r>
      <w:r w:rsidR="00CE5CE8" w:rsidRPr="00CE5CE8">
        <w:t xml:space="preserve"> </w:t>
      </w:r>
      <w:r w:rsidRPr="00CE5CE8">
        <w:t>стране,</w:t>
      </w:r>
      <w:r w:rsidR="00CE5CE8" w:rsidRPr="00CE5CE8">
        <w:t xml:space="preserve"> </w:t>
      </w:r>
      <w:r w:rsidRPr="00CE5CE8">
        <w:t>необходимо</w:t>
      </w:r>
      <w:r w:rsidR="00CE5CE8" w:rsidRPr="00CE5CE8">
        <w:t xml:space="preserve"> </w:t>
      </w:r>
      <w:r w:rsidRPr="00CE5CE8">
        <w:t>урегулировать</w:t>
      </w:r>
      <w:r w:rsidR="00CE5CE8" w:rsidRPr="00CE5CE8">
        <w:t xml:space="preserve"> </w:t>
      </w:r>
      <w:r w:rsidRPr="00CE5CE8">
        <w:t>правовую</w:t>
      </w:r>
      <w:r w:rsidR="00CE5CE8" w:rsidRPr="00CE5CE8">
        <w:t xml:space="preserve"> </w:t>
      </w:r>
      <w:r w:rsidRPr="00CE5CE8">
        <w:t>базу,</w:t>
      </w:r>
      <w:r w:rsidR="00CE5CE8" w:rsidRPr="00CE5CE8">
        <w:t xml:space="preserve"> </w:t>
      </w:r>
      <w:r w:rsidRPr="00CE5CE8">
        <w:t>судебную</w:t>
      </w:r>
      <w:r w:rsidR="00CE5CE8" w:rsidRPr="00CE5CE8">
        <w:t xml:space="preserve"> </w:t>
      </w:r>
      <w:r w:rsidRPr="00CE5CE8">
        <w:t>систему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т.п.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И</w:t>
      </w:r>
      <w:r w:rsidR="00CE5CE8" w:rsidRPr="00CE5CE8">
        <w:t xml:space="preserve"> </w:t>
      </w:r>
      <w:r w:rsidRPr="00CE5CE8">
        <w:t>все-таки</w:t>
      </w:r>
      <w:r w:rsidR="00CE5CE8">
        <w:t xml:space="preserve"> "</w:t>
      </w:r>
      <w:r w:rsidRPr="00CE5CE8">
        <w:t>электронизация</w:t>
      </w:r>
      <w:r w:rsidR="00CE5CE8">
        <w:t xml:space="preserve">" </w:t>
      </w:r>
      <w:r w:rsidRPr="00CE5CE8">
        <w:t>постепенно</w:t>
      </w:r>
      <w:r w:rsidR="00CE5CE8" w:rsidRPr="00CE5CE8">
        <w:t xml:space="preserve"> </w:t>
      </w:r>
      <w:r w:rsidRPr="00CE5CE8">
        <w:t>проникает</w:t>
      </w:r>
      <w:r w:rsidR="00CE5CE8" w:rsidRPr="00CE5CE8">
        <w:t xml:space="preserve"> </w:t>
      </w:r>
      <w:r w:rsidRPr="00CE5CE8">
        <w:t>во</w:t>
      </w:r>
      <w:r w:rsidR="00CE5CE8" w:rsidRPr="00CE5CE8">
        <w:t xml:space="preserve"> </w:t>
      </w:r>
      <w:r w:rsidRPr="00CE5CE8">
        <w:t>все</w:t>
      </w:r>
      <w:r w:rsidR="00CE5CE8" w:rsidRPr="00CE5CE8">
        <w:t xml:space="preserve"> </w:t>
      </w:r>
      <w:r w:rsidRPr="00CE5CE8">
        <w:t>сферы</w:t>
      </w:r>
      <w:r w:rsidR="00CE5CE8" w:rsidRPr="00CE5CE8">
        <w:t xml:space="preserve"> </w:t>
      </w:r>
      <w:r w:rsidRPr="00CE5CE8">
        <w:t>жизни.</w:t>
      </w:r>
      <w:r w:rsidR="00CE5CE8" w:rsidRPr="00CE5CE8">
        <w:t xml:space="preserve"> </w:t>
      </w:r>
      <w:r w:rsidRPr="00CE5CE8">
        <w:t>Совсем</w:t>
      </w:r>
      <w:r w:rsidR="00CE5CE8" w:rsidRPr="00CE5CE8">
        <w:t xml:space="preserve"> </w:t>
      </w:r>
      <w:r w:rsidRPr="00CE5CE8">
        <w:t>недавно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аппарат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РФ</w:t>
      </w:r>
      <w:r w:rsidR="00CE5CE8" w:rsidRPr="00CE5CE8">
        <w:t xml:space="preserve"> </w:t>
      </w:r>
      <w:r w:rsidRPr="00CE5CE8">
        <w:t>перешел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безбумажной</w:t>
      </w:r>
      <w:r w:rsidR="00CE5CE8" w:rsidRPr="00CE5CE8">
        <w:t xml:space="preserve"> </w:t>
      </w:r>
      <w:r w:rsidRPr="00CE5CE8">
        <w:t>форме</w:t>
      </w:r>
      <w:r w:rsidR="00CE5CE8" w:rsidRPr="00CE5CE8">
        <w:t xml:space="preserve"> </w:t>
      </w:r>
      <w:r w:rsidRPr="00CE5CE8">
        <w:t>работы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документами.</w:t>
      </w:r>
      <w:r w:rsidR="00CE5CE8" w:rsidRPr="00CE5CE8">
        <w:t xml:space="preserve"> </w:t>
      </w:r>
      <w:r w:rsidRPr="00CE5CE8">
        <w:t>Теперь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этих</w:t>
      </w:r>
      <w:r w:rsidR="00CE5CE8" w:rsidRPr="00CE5CE8">
        <w:t xml:space="preserve"> </w:t>
      </w:r>
      <w:r w:rsidRPr="00CE5CE8">
        <w:t>целей</w:t>
      </w:r>
      <w:r w:rsidR="00CE5CE8" w:rsidRPr="00CE5CE8">
        <w:t xml:space="preserve"> </w:t>
      </w:r>
      <w:r w:rsidRPr="00CE5CE8">
        <w:t>используется</w:t>
      </w:r>
      <w:r w:rsidR="00CE5CE8" w:rsidRPr="00CE5CE8">
        <w:t xml:space="preserve"> </w:t>
      </w:r>
      <w:r w:rsidRPr="00CE5CE8">
        <w:t>электронная</w:t>
      </w:r>
      <w:r w:rsidR="00CE5CE8" w:rsidRPr="00CE5CE8">
        <w:t xml:space="preserve"> </w:t>
      </w:r>
      <w:r w:rsidRPr="00CE5CE8">
        <w:t>почта.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Как</w:t>
      </w:r>
      <w:r w:rsidR="00CE5CE8" w:rsidRPr="00CE5CE8">
        <w:t xml:space="preserve"> </w:t>
      </w:r>
      <w:r w:rsidRPr="00CE5CE8">
        <w:t>отметил</w:t>
      </w:r>
      <w:r w:rsidR="00CE5CE8" w:rsidRPr="00CE5CE8">
        <w:t xml:space="preserve"> </w:t>
      </w:r>
      <w:r w:rsidRPr="00CE5CE8">
        <w:t>заместитель</w:t>
      </w:r>
      <w:r w:rsidR="00CE5CE8" w:rsidRPr="00CE5CE8">
        <w:t xml:space="preserve"> </w:t>
      </w:r>
      <w:r w:rsidRPr="00CE5CE8">
        <w:t>руководителя</w:t>
      </w:r>
      <w:r w:rsidR="00CE5CE8" w:rsidRPr="00CE5CE8">
        <w:t xml:space="preserve"> </w:t>
      </w:r>
      <w:r w:rsidRPr="00CE5CE8">
        <w:t>департамента</w:t>
      </w:r>
      <w:r w:rsidR="00CE5CE8" w:rsidRPr="00CE5CE8">
        <w:t xml:space="preserve"> </w:t>
      </w:r>
      <w:r w:rsidRPr="00CE5CE8">
        <w:t>торговой</w:t>
      </w:r>
      <w:r w:rsidR="00CE5CE8" w:rsidRPr="00CE5CE8">
        <w:t xml:space="preserve"> </w:t>
      </w:r>
      <w:r w:rsidRPr="00CE5CE8">
        <w:t>политики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многосторонних</w:t>
      </w:r>
      <w:r w:rsidR="00CE5CE8" w:rsidRPr="00CE5CE8">
        <w:t xml:space="preserve"> </w:t>
      </w:r>
      <w:r w:rsidRPr="00CE5CE8">
        <w:t>переговоров</w:t>
      </w:r>
      <w:r w:rsidR="00CE5CE8" w:rsidRPr="00CE5CE8">
        <w:t xml:space="preserve"> </w:t>
      </w:r>
      <w:r w:rsidRPr="00CE5CE8">
        <w:t>Министерства</w:t>
      </w:r>
      <w:r w:rsidR="00CE5CE8" w:rsidRPr="00CE5CE8">
        <w:t xml:space="preserve"> </w:t>
      </w:r>
      <w:r w:rsidRPr="00CE5CE8">
        <w:t>экономического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торговли</w:t>
      </w:r>
      <w:r w:rsidR="00CE5CE8" w:rsidRPr="00CE5CE8">
        <w:t xml:space="preserve"> </w:t>
      </w:r>
      <w:r w:rsidRPr="00CE5CE8">
        <w:t>РФ</w:t>
      </w:r>
      <w:r w:rsidR="00CE5CE8" w:rsidRPr="00CE5CE8">
        <w:t xml:space="preserve"> </w:t>
      </w:r>
      <w:r w:rsidRPr="00CE5CE8">
        <w:t>Александр</w:t>
      </w:r>
      <w:r w:rsidR="00CE5CE8" w:rsidRPr="00CE5CE8">
        <w:t xml:space="preserve"> </w:t>
      </w:r>
      <w:r w:rsidRPr="00CE5CE8">
        <w:t>Ананьев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докладе</w:t>
      </w:r>
      <w:r w:rsidR="00CE5CE8">
        <w:t xml:space="preserve"> "</w:t>
      </w:r>
      <w:r w:rsidRPr="00CE5CE8">
        <w:t>Деятельность</w:t>
      </w:r>
      <w:r w:rsidR="00CE5CE8" w:rsidRPr="00CE5CE8">
        <w:t xml:space="preserve"> </w:t>
      </w:r>
      <w:r w:rsidRPr="00CE5CE8">
        <w:t>органов</w:t>
      </w:r>
      <w:r w:rsidR="00CE5CE8" w:rsidRPr="00CE5CE8">
        <w:t xml:space="preserve"> </w:t>
      </w:r>
      <w:r w:rsidRPr="00CE5CE8">
        <w:t>государственной</w:t>
      </w:r>
      <w:r w:rsidR="00CE5CE8" w:rsidRPr="00CE5CE8">
        <w:t xml:space="preserve"> </w:t>
      </w:r>
      <w:r w:rsidRPr="00CE5CE8">
        <w:t>власти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развитию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>
        <w:t>"</w:t>
      </w:r>
      <w:r w:rsidRPr="00CE5CE8">
        <w:t>,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того</w:t>
      </w:r>
      <w:r w:rsidR="00CE5CE8" w:rsidRPr="00CE5CE8">
        <w:t xml:space="preserve"> </w:t>
      </w:r>
      <w:r w:rsidRPr="00CE5CE8">
        <w:t>чтобы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нашей</w:t>
      </w:r>
      <w:r w:rsidR="00CE5CE8" w:rsidRPr="00CE5CE8">
        <w:t xml:space="preserve"> </w:t>
      </w:r>
      <w:r w:rsidRPr="00CE5CE8">
        <w:t>стране</w:t>
      </w:r>
      <w:r w:rsidR="00CE5CE8" w:rsidRPr="00CE5CE8">
        <w:t xml:space="preserve"> </w:t>
      </w:r>
      <w:r w:rsidRPr="00CE5CE8">
        <w:t>нормально</w:t>
      </w:r>
      <w:r w:rsidR="00CE5CE8" w:rsidRPr="00CE5CE8">
        <w:t xml:space="preserve"> </w:t>
      </w:r>
      <w:r w:rsidRPr="00CE5CE8">
        <w:t>смогли</w:t>
      </w:r>
      <w:r w:rsidR="00CE5CE8" w:rsidRPr="00CE5CE8">
        <w:t xml:space="preserve"> </w:t>
      </w:r>
      <w:r w:rsidRPr="00CE5CE8">
        <w:t>развиваться</w:t>
      </w:r>
      <w:r w:rsidR="00CE5CE8" w:rsidRPr="00CE5CE8">
        <w:t xml:space="preserve"> </w:t>
      </w:r>
      <w:r w:rsidRPr="00CE5CE8">
        <w:t>Интернет-проекты,</w:t>
      </w:r>
      <w:r w:rsidR="00CE5CE8" w:rsidRPr="00CE5CE8">
        <w:t xml:space="preserve"> </w:t>
      </w:r>
      <w:r w:rsidRPr="00CE5CE8">
        <w:t>например,</w:t>
      </w:r>
      <w:r w:rsidR="00CE5CE8" w:rsidRPr="00CE5CE8">
        <w:t xml:space="preserve"> </w:t>
      </w:r>
      <w:r w:rsidRPr="00CE5CE8">
        <w:t>e-government,</w:t>
      </w:r>
      <w:r w:rsidR="00CE5CE8" w:rsidRPr="00CE5CE8">
        <w:t xml:space="preserve"> </w:t>
      </w:r>
      <w:r w:rsidRPr="00CE5CE8">
        <w:t>нужны</w:t>
      </w:r>
      <w:r w:rsidR="00CE5CE8" w:rsidRPr="00CE5CE8">
        <w:t xml:space="preserve"> </w:t>
      </w:r>
      <w:r w:rsidRPr="00CE5CE8">
        <w:t>государственные</w:t>
      </w:r>
      <w:r w:rsidR="00CE5CE8" w:rsidRPr="00CE5CE8">
        <w:t xml:space="preserve"> </w:t>
      </w:r>
      <w:r w:rsidRPr="00CE5CE8">
        <w:t>программы,</w:t>
      </w:r>
      <w:r w:rsidR="00CE5CE8" w:rsidRPr="00CE5CE8">
        <w:t xml:space="preserve"> </w:t>
      </w:r>
      <w:r w:rsidRPr="00CE5CE8">
        <w:t>поддерживающие</w:t>
      </w:r>
      <w:r w:rsidR="00CE5CE8" w:rsidRPr="00CE5CE8">
        <w:t xml:space="preserve"> </w:t>
      </w:r>
      <w:r w:rsidRPr="00CE5CE8">
        <w:t>развитие</w:t>
      </w:r>
      <w:r w:rsidR="00CE5CE8" w:rsidRPr="00CE5CE8">
        <w:t xml:space="preserve"> </w:t>
      </w:r>
      <w:r w:rsidRPr="00CE5CE8">
        <w:t>новых</w:t>
      </w:r>
      <w:r w:rsidR="00CE5CE8" w:rsidRPr="00CE5CE8">
        <w:t xml:space="preserve"> </w:t>
      </w:r>
      <w:r w:rsidRPr="00CE5CE8">
        <w:t>технологий.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базе</w:t>
      </w:r>
      <w:r w:rsidR="00CE5CE8" w:rsidRPr="00CE5CE8">
        <w:t xml:space="preserve"> </w:t>
      </w:r>
      <w:r w:rsidRPr="00CE5CE8">
        <w:t>новых</w:t>
      </w:r>
      <w:r w:rsidR="00CE5CE8" w:rsidRPr="00CE5CE8">
        <w:t xml:space="preserve"> </w:t>
      </w:r>
      <w:r w:rsidRPr="00CE5CE8">
        <w:t>технологий</w:t>
      </w:r>
      <w:r w:rsidR="00CE5CE8" w:rsidRPr="00CE5CE8">
        <w:t xml:space="preserve"> </w:t>
      </w:r>
      <w:r w:rsidRPr="00CE5CE8">
        <w:t>возможен</w:t>
      </w:r>
      <w:r w:rsidR="00CE5CE8" w:rsidRPr="00CE5CE8">
        <w:t xml:space="preserve"> </w:t>
      </w:r>
      <w:r w:rsidRPr="00CE5CE8">
        <w:t>скачок</w:t>
      </w:r>
      <w:r w:rsidR="00CE5CE8" w:rsidRPr="00CE5CE8">
        <w:t xml:space="preserve"> </w:t>
      </w:r>
      <w:r w:rsidRPr="00CE5CE8">
        <w:t>вперед,</w:t>
      </w:r>
      <w:r w:rsidR="00CE5CE8" w:rsidRPr="00CE5CE8">
        <w:t xml:space="preserve"> </w:t>
      </w:r>
      <w:r w:rsidRPr="00CE5CE8">
        <w:t>развитие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Российский</w:t>
      </w:r>
      <w:r w:rsidR="00CE5CE8" w:rsidRPr="00CE5CE8">
        <w:t xml:space="preserve"> </w:t>
      </w:r>
      <w:r w:rsidRPr="00CE5CE8">
        <w:t>портал</w:t>
      </w:r>
      <w:r w:rsidR="00CE5CE8" w:rsidRPr="00CE5CE8">
        <w:t xml:space="preserve"> </w:t>
      </w:r>
      <w:r w:rsidRPr="00CE5CE8">
        <w:t>развития</w:t>
      </w:r>
      <w:r w:rsidR="00CE5CE8">
        <w:t xml:space="preserve"> (</w:t>
      </w:r>
      <w:r w:rsidRPr="00CE5CE8">
        <w:t>РПР</w:t>
      </w:r>
      <w:r w:rsidR="00CE5CE8" w:rsidRPr="00CE5CE8">
        <w:t xml:space="preserve">) </w:t>
      </w:r>
      <w:r w:rsidRPr="00CE5CE8">
        <w:t>является</w:t>
      </w:r>
      <w:r w:rsidR="00CE5CE8" w:rsidRPr="00CE5CE8">
        <w:t xml:space="preserve"> </w:t>
      </w:r>
      <w:r w:rsidRPr="00CE5CE8">
        <w:t>продолжением</w:t>
      </w:r>
      <w:r w:rsidR="00CE5CE8" w:rsidRPr="00CE5CE8">
        <w:t xml:space="preserve"> </w:t>
      </w:r>
      <w:r w:rsidRPr="00CE5CE8">
        <w:t>другой</w:t>
      </w:r>
      <w:r w:rsidR="00CE5CE8" w:rsidRPr="00CE5CE8">
        <w:t xml:space="preserve"> </w:t>
      </w:r>
      <w:r w:rsidRPr="00CE5CE8">
        <w:t>инициативы</w:t>
      </w:r>
      <w:r w:rsidR="00CE5CE8" w:rsidRPr="00CE5CE8">
        <w:t xml:space="preserve"> </w:t>
      </w:r>
      <w:r w:rsidRPr="00CE5CE8">
        <w:t>Всемирного</w:t>
      </w:r>
      <w:r w:rsidR="00CE5CE8" w:rsidRPr="00CE5CE8">
        <w:t xml:space="preserve"> </w:t>
      </w:r>
      <w:r w:rsidRPr="00CE5CE8">
        <w:t>банка</w:t>
      </w:r>
      <w:r w:rsidR="00CE5CE8" w:rsidRPr="00CE5CE8">
        <w:t xml:space="preserve"> - </w:t>
      </w:r>
      <w:r w:rsidRPr="00CE5CE8">
        <w:t>Глобального</w:t>
      </w:r>
      <w:r w:rsidR="00CE5CE8" w:rsidRPr="00CE5CE8">
        <w:t xml:space="preserve"> </w:t>
      </w:r>
      <w:r w:rsidRPr="00CE5CE8">
        <w:t>портала</w:t>
      </w:r>
      <w:r w:rsidR="00CE5CE8" w:rsidRPr="00CE5CE8">
        <w:t xml:space="preserve"> </w:t>
      </w:r>
      <w:r w:rsidRPr="00CE5CE8">
        <w:t>развития</w:t>
      </w:r>
      <w:r w:rsidR="00CE5CE8">
        <w:t xml:space="preserve"> (</w:t>
      </w:r>
      <w:r w:rsidRPr="00CE5CE8">
        <w:t>ГПР</w:t>
      </w:r>
      <w:r w:rsidR="00CE5CE8" w:rsidRPr="00CE5CE8">
        <w:t xml:space="preserve">). </w:t>
      </w:r>
      <w:r w:rsidRPr="00CE5CE8">
        <w:t>В</w:t>
      </w:r>
      <w:r w:rsidR="00CE5CE8" w:rsidRPr="00CE5CE8">
        <w:t xml:space="preserve"> </w:t>
      </w:r>
      <w:r w:rsidRPr="00CE5CE8">
        <w:t>Институте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информационного</w:t>
      </w:r>
      <w:r w:rsidR="00CE5CE8" w:rsidRPr="00CE5CE8">
        <w:t xml:space="preserve"> </w:t>
      </w:r>
      <w:r w:rsidRPr="00CE5CE8">
        <w:t>общества</w:t>
      </w:r>
      <w:r w:rsidR="00CE5CE8" w:rsidRPr="00CE5CE8">
        <w:t xml:space="preserve"> </w:t>
      </w:r>
      <w:r w:rsidRPr="00CE5CE8">
        <w:t>рассматривают</w:t>
      </w:r>
      <w:r w:rsidR="00CE5CE8" w:rsidRPr="00CE5CE8">
        <w:t xml:space="preserve"> </w:t>
      </w:r>
      <w:r w:rsidRPr="00CE5CE8">
        <w:t>РПР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проект,</w:t>
      </w:r>
      <w:r w:rsidR="00CE5CE8" w:rsidRPr="00CE5CE8">
        <w:t xml:space="preserve"> </w:t>
      </w:r>
      <w:r w:rsidRPr="00CE5CE8">
        <w:t>который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способствовать</w:t>
      </w:r>
      <w:r w:rsidR="00CE5CE8" w:rsidRPr="00CE5CE8">
        <w:t xml:space="preserve"> </w:t>
      </w:r>
      <w:r w:rsidRPr="00CE5CE8">
        <w:t>ускоренному</w:t>
      </w:r>
      <w:r w:rsidR="00CE5CE8" w:rsidRPr="00CE5CE8">
        <w:t xml:space="preserve"> </w:t>
      </w:r>
      <w:r w:rsidRPr="00CE5CE8">
        <w:t>развитию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через</w:t>
      </w:r>
      <w:r w:rsidR="00CE5CE8" w:rsidRPr="00CE5CE8">
        <w:t xml:space="preserve"> </w:t>
      </w:r>
      <w:r w:rsidRPr="00CE5CE8">
        <w:t>использование</w:t>
      </w:r>
      <w:r w:rsidR="00CE5CE8" w:rsidRPr="00CE5CE8">
        <w:t xml:space="preserve"> </w:t>
      </w:r>
      <w:r w:rsidRPr="00CE5CE8">
        <w:t>информационных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коммуникационных</w:t>
      </w:r>
      <w:r w:rsidR="00CE5CE8" w:rsidRPr="00CE5CE8">
        <w:t xml:space="preserve"> </w:t>
      </w:r>
      <w:r w:rsidRPr="00CE5CE8">
        <w:t>технологий.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ГПР</w:t>
      </w:r>
      <w:r w:rsidR="00CE5CE8" w:rsidRPr="00CE5CE8">
        <w:t xml:space="preserve"> </w:t>
      </w:r>
      <w:r w:rsidRPr="00CE5CE8">
        <w:t>существенная</w:t>
      </w:r>
      <w:r w:rsidR="00CE5CE8" w:rsidRPr="00CE5CE8">
        <w:t xml:space="preserve"> </w:t>
      </w:r>
      <w:r w:rsidRPr="00CE5CE8">
        <w:t>роль</w:t>
      </w:r>
      <w:r w:rsidR="00CE5CE8" w:rsidRPr="00CE5CE8">
        <w:t xml:space="preserve"> </w:t>
      </w:r>
      <w:r w:rsidRPr="00CE5CE8">
        <w:t>принадлежит</w:t>
      </w:r>
      <w:r w:rsidR="00CE5CE8" w:rsidRPr="00CE5CE8">
        <w:t xml:space="preserve"> </w:t>
      </w:r>
      <w:r w:rsidRPr="00CE5CE8">
        <w:t>именно</w:t>
      </w:r>
      <w:r w:rsidR="00CE5CE8" w:rsidRPr="00CE5CE8">
        <w:t xml:space="preserve"> </w:t>
      </w:r>
      <w:r w:rsidRPr="00CE5CE8">
        <w:t>инициативам</w:t>
      </w:r>
      <w:r w:rsidR="00CE5CE8" w:rsidRPr="00CE5CE8">
        <w:t xml:space="preserve"> </w:t>
      </w:r>
      <w:r w:rsidRPr="00CE5CE8">
        <w:t>стран.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Планируется,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2003</w:t>
      </w:r>
      <w:r w:rsidR="00CE5CE8" w:rsidRPr="00CE5CE8">
        <w:t xml:space="preserve"> </w:t>
      </w:r>
      <w:r w:rsidRPr="00CE5CE8">
        <w:t>году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Глобальном</w:t>
      </w:r>
      <w:r w:rsidR="00CE5CE8" w:rsidRPr="00CE5CE8">
        <w:t xml:space="preserve"> </w:t>
      </w:r>
      <w:r w:rsidRPr="00CE5CE8">
        <w:t>Портале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примут</w:t>
      </w:r>
      <w:r w:rsidR="00CE5CE8" w:rsidRPr="00CE5CE8">
        <w:t xml:space="preserve"> </w:t>
      </w:r>
      <w:r w:rsidRPr="00CE5CE8">
        <w:t>участие</w:t>
      </w:r>
      <w:r w:rsidR="00CE5CE8" w:rsidRPr="00CE5CE8">
        <w:t xml:space="preserve"> </w:t>
      </w:r>
      <w:r w:rsidRPr="00CE5CE8">
        <w:t>50</w:t>
      </w:r>
      <w:r w:rsidR="00CE5CE8" w:rsidRPr="00CE5CE8">
        <w:t xml:space="preserve"> </w:t>
      </w:r>
      <w:r w:rsidRPr="00CE5CE8">
        <w:t>стран.</w:t>
      </w:r>
      <w:r w:rsidR="00CE5CE8" w:rsidRPr="00CE5CE8">
        <w:t xml:space="preserve"> </w:t>
      </w:r>
      <w:r w:rsidRPr="00CE5CE8">
        <w:t>Финансирование</w:t>
      </w:r>
      <w:r w:rsidR="00CE5CE8" w:rsidRPr="00CE5CE8">
        <w:t xml:space="preserve"> </w:t>
      </w:r>
      <w:r w:rsidRPr="00CE5CE8">
        <w:t>ГПР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первом</w:t>
      </w:r>
      <w:r w:rsidR="00CE5CE8" w:rsidRPr="00CE5CE8">
        <w:t xml:space="preserve"> </w:t>
      </w:r>
      <w:r w:rsidRPr="00CE5CE8">
        <w:t>этапе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производиться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Всемирного</w:t>
      </w:r>
      <w:r w:rsidR="00CE5CE8" w:rsidRPr="00CE5CE8">
        <w:t xml:space="preserve"> </w:t>
      </w:r>
      <w:r w:rsidRPr="00CE5CE8">
        <w:t>Банка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составит</w:t>
      </w:r>
      <w:r w:rsidR="00CE5CE8" w:rsidRPr="00CE5CE8">
        <w:t xml:space="preserve"> </w:t>
      </w:r>
      <w:r w:rsidRPr="00CE5CE8">
        <w:t>39</w:t>
      </w:r>
      <w:r w:rsidR="00CE5CE8" w:rsidRPr="00CE5CE8">
        <w:t xml:space="preserve"> </w:t>
      </w:r>
      <w:r w:rsidRPr="00CE5CE8">
        <w:t>млн.</w:t>
      </w:r>
      <w:r w:rsidR="00CE5CE8" w:rsidRPr="00CE5CE8">
        <w:t xml:space="preserve"> </w:t>
      </w:r>
      <w:r w:rsidRPr="00CE5CE8">
        <w:t>долларов.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Российский</w:t>
      </w:r>
      <w:r w:rsidR="00CE5CE8" w:rsidRPr="00CE5CE8">
        <w:t xml:space="preserve"> </w:t>
      </w:r>
      <w:r w:rsidRPr="00CE5CE8">
        <w:t>Портал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первом</w:t>
      </w:r>
      <w:r w:rsidR="00CE5CE8" w:rsidRPr="00CE5CE8">
        <w:t xml:space="preserve"> </w:t>
      </w:r>
      <w:r w:rsidRPr="00CE5CE8">
        <w:t>этапе</w:t>
      </w:r>
      <w:r w:rsidR="00CE5CE8" w:rsidRPr="00CE5CE8">
        <w:t xml:space="preserve"> </w:t>
      </w:r>
      <w:r w:rsidRPr="00CE5CE8">
        <w:t>планируется</w:t>
      </w:r>
      <w:r w:rsidR="00CE5CE8" w:rsidRPr="00CE5CE8">
        <w:t xml:space="preserve"> </w:t>
      </w:r>
      <w:r w:rsidRPr="00CE5CE8">
        <w:t>вложить</w:t>
      </w:r>
      <w:r w:rsidR="00CE5CE8" w:rsidRPr="00CE5CE8">
        <w:t xml:space="preserve"> </w:t>
      </w:r>
      <w:r w:rsidRPr="00CE5CE8">
        <w:t>100</w:t>
      </w:r>
      <w:r w:rsidR="00CE5CE8" w:rsidRPr="00CE5CE8">
        <w:t xml:space="preserve"> </w:t>
      </w:r>
      <w:r w:rsidRPr="00CE5CE8">
        <w:t>тыс.</w:t>
      </w:r>
      <w:r w:rsidR="00CE5CE8" w:rsidRPr="00CE5CE8">
        <w:t xml:space="preserve"> </w:t>
      </w:r>
      <w:r w:rsidRPr="00CE5CE8">
        <w:t>долларов.</w:t>
      </w:r>
      <w:r w:rsidR="00CE5CE8" w:rsidRPr="00CE5CE8">
        <w:t xml:space="preserve"> </w:t>
      </w:r>
      <w:r w:rsidRPr="00CE5CE8">
        <w:t>Необходимо</w:t>
      </w:r>
      <w:r w:rsidR="00CE5CE8" w:rsidRPr="00CE5CE8">
        <w:t xml:space="preserve"> </w:t>
      </w:r>
      <w:r w:rsidRPr="00CE5CE8">
        <w:t>учитывать,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эта</w:t>
      </w:r>
      <w:r w:rsidR="00CE5CE8" w:rsidRPr="00CE5CE8">
        <w:t xml:space="preserve"> </w:t>
      </w:r>
      <w:r w:rsidRPr="00CE5CE8">
        <w:t>сумма</w:t>
      </w:r>
      <w:r w:rsidR="00CE5CE8" w:rsidRPr="00CE5CE8">
        <w:t xml:space="preserve"> </w:t>
      </w:r>
      <w:r w:rsidRPr="00CE5CE8">
        <w:t>рассчитана</w:t>
      </w:r>
      <w:r w:rsidR="00CE5CE8" w:rsidRPr="00CE5CE8">
        <w:t xml:space="preserve"> </w:t>
      </w:r>
      <w:r w:rsidRPr="00CE5CE8">
        <w:t>лишь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стадию</w:t>
      </w:r>
      <w:r w:rsidR="00CE5CE8" w:rsidRPr="00CE5CE8">
        <w:t xml:space="preserve"> </w:t>
      </w:r>
      <w:r w:rsidRPr="00CE5CE8">
        <w:t>планирования,</w:t>
      </w:r>
      <w:r w:rsidR="00CE5CE8" w:rsidRPr="00CE5CE8">
        <w:t xml:space="preserve"> </w:t>
      </w:r>
      <w:r w:rsidRPr="00CE5CE8">
        <w:t>которая</w:t>
      </w:r>
      <w:r w:rsidR="00CE5CE8" w:rsidRPr="00CE5CE8">
        <w:t xml:space="preserve"> </w:t>
      </w:r>
      <w:r w:rsidRPr="00CE5CE8">
        <w:t>продлится</w:t>
      </w:r>
      <w:r w:rsidR="00CE5CE8" w:rsidRPr="00CE5CE8">
        <w:t xml:space="preserve"> </w:t>
      </w:r>
      <w:r w:rsidRPr="00CE5CE8">
        <w:t>полгода.</w:t>
      </w:r>
      <w:r w:rsidR="00CE5CE8" w:rsidRPr="00CE5CE8">
        <w:t xml:space="preserve"> </w:t>
      </w:r>
      <w:r w:rsidRPr="00CE5CE8">
        <w:t>Дальнейшее</w:t>
      </w:r>
      <w:r w:rsidR="00CE5CE8" w:rsidRPr="00CE5CE8">
        <w:t xml:space="preserve"> </w:t>
      </w:r>
      <w:r w:rsidRPr="00CE5CE8">
        <w:t>финансирование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во</w:t>
      </w:r>
      <w:r w:rsidR="00CE5CE8" w:rsidRPr="00CE5CE8">
        <w:t xml:space="preserve"> </w:t>
      </w:r>
      <w:r w:rsidRPr="00CE5CE8">
        <w:t>многом</w:t>
      </w:r>
      <w:r w:rsidR="00CE5CE8" w:rsidRPr="00CE5CE8">
        <w:t xml:space="preserve"> </w:t>
      </w:r>
      <w:r w:rsidRPr="00CE5CE8">
        <w:t>зависеть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того,</w:t>
      </w:r>
      <w:r w:rsidR="00CE5CE8" w:rsidRPr="00CE5CE8">
        <w:t xml:space="preserve"> </w:t>
      </w:r>
      <w:r w:rsidRPr="00CE5CE8">
        <w:t>насколько</w:t>
      </w:r>
      <w:r w:rsidR="00CE5CE8" w:rsidRPr="00CE5CE8">
        <w:t xml:space="preserve"> </w:t>
      </w:r>
      <w:r w:rsidRPr="00CE5CE8">
        <w:t>качественно</w:t>
      </w:r>
      <w:r w:rsidR="00CE5CE8" w:rsidRPr="00CE5CE8">
        <w:t xml:space="preserve"> </w:t>
      </w:r>
      <w:r w:rsidRPr="00CE5CE8">
        <w:t>производилась</w:t>
      </w:r>
      <w:r w:rsidR="00CE5CE8" w:rsidRPr="00CE5CE8">
        <w:t xml:space="preserve"> </w:t>
      </w:r>
      <w:r w:rsidRPr="00CE5CE8">
        <w:t>работа.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благоприятных</w:t>
      </w:r>
      <w:r w:rsidR="00CE5CE8" w:rsidRPr="00CE5CE8">
        <w:t xml:space="preserve"> </w:t>
      </w:r>
      <w:r w:rsidRPr="00CE5CE8">
        <w:t>условиях</w:t>
      </w:r>
      <w:r w:rsidR="00CE5CE8" w:rsidRPr="00CE5CE8">
        <w:t xml:space="preserve"> </w:t>
      </w:r>
      <w:r w:rsidRPr="00CE5CE8">
        <w:t>ожидаются</w:t>
      </w:r>
      <w:r w:rsidR="00CE5CE8" w:rsidRPr="00CE5CE8">
        <w:t xml:space="preserve"> </w:t>
      </w:r>
      <w:r w:rsidRPr="00CE5CE8">
        <w:t>гранты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кредиты,</w:t>
      </w:r>
      <w:r w:rsidR="00CE5CE8" w:rsidRPr="00CE5CE8">
        <w:t xml:space="preserve"> </w:t>
      </w:r>
      <w:r w:rsidRPr="00CE5CE8">
        <w:t>коммерческие</w:t>
      </w:r>
      <w:r w:rsidR="00CE5CE8" w:rsidRPr="00CE5CE8">
        <w:t xml:space="preserve"> </w:t>
      </w:r>
      <w:r w:rsidRPr="00CE5CE8">
        <w:t>поступления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т.п.</w:t>
      </w:r>
    </w:p>
    <w:p w:rsidR="00CE5CE8" w:rsidRDefault="00B74AA6" w:rsidP="00CE5CE8">
      <w:pPr>
        <w:tabs>
          <w:tab w:val="left" w:pos="726"/>
        </w:tabs>
      </w:pPr>
      <w:r w:rsidRPr="00CE5CE8">
        <w:t>С</w:t>
      </w:r>
      <w:r w:rsidR="00CE5CE8" w:rsidRPr="00CE5CE8">
        <w:t xml:space="preserve"> </w:t>
      </w:r>
      <w:r w:rsidRPr="00CE5CE8">
        <w:t>самого</w:t>
      </w:r>
      <w:r w:rsidR="00CE5CE8" w:rsidRPr="00CE5CE8">
        <w:t xml:space="preserve"> </w:t>
      </w:r>
      <w:r w:rsidRPr="00CE5CE8">
        <w:t>начала</w:t>
      </w:r>
      <w:r w:rsidR="00CE5CE8" w:rsidRPr="00CE5CE8">
        <w:t xml:space="preserve"> </w:t>
      </w:r>
      <w:r w:rsidRPr="00CE5CE8">
        <w:t>РПР</w:t>
      </w:r>
      <w:r w:rsidR="00CE5CE8" w:rsidRPr="00CE5CE8">
        <w:t xml:space="preserve"> </w:t>
      </w:r>
      <w:r w:rsidRPr="00CE5CE8">
        <w:t>предполагалось</w:t>
      </w:r>
      <w:r w:rsidR="00CE5CE8" w:rsidRPr="00CE5CE8">
        <w:t xml:space="preserve"> </w:t>
      </w:r>
      <w:r w:rsidRPr="00CE5CE8">
        <w:t>создавать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независимый</w:t>
      </w:r>
      <w:r w:rsidR="00CE5CE8" w:rsidRPr="00CE5CE8">
        <w:t xml:space="preserve"> </w:t>
      </w:r>
      <w:r w:rsidRPr="00CE5CE8">
        <w:t>проект.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хотя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названии</w:t>
      </w:r>
      <w:r w:rsidR="00CE5CE8" w:rsidRPr="00CE5CE8">
        <w:t xml:space="preserve"> </w:t>
      </w:r>
      <w:r w:rsidRPr="00CE5CE8">
        <w:t>присутствует</w:t>
      </w:r>
      <w:r w:rsidR="00CE5CE8" w:rsidRPr="00CE5CE8">
        <w:t xml:space="preserve"> </w:t>
      </w:r>
      <w:r w:rsidRPr="00CE5CE8">
        <w:t>слово</w:t>
      </w:r>
      <w:r w:rsidR="00CE5CE8">
        <w:t xml:space="preserve"> "</w:t>
      </w:r>
      <w:r w:rsidRPr="00CE5CE8">
        <w:t>портал</w:t>
      </w:r>
      <w:r w:rsidR="00CE5CE8">
        <w:t>"</w:t>
      </w:r>
      <w:r w:rsidRPr="00CE5CE8">
        <w:t>,</w:t>
      </w:r>
      <w:r w:rsidR="00CE5CE8" w:rsidRPr="00CE5CE8">
        <w:t xml:space="preserve"> </w:t>
      </w:r>
      <w:r w:rsidRPr="00CE5CE8">
        <w:t>проект</w:t>
      </w:r>
      <w:r w:rsidR="00CE5CE8" w:rsidRPr="00CE5CE8">
        <w:t xml:space="preserve"> </w:t>
      </w:r>
      <w:r w:rsidRPr="00CE5CE8">
        <w:t>подразумевает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создание</w:t>
      </w:r>
      <w:r w:rsidR="00CE5CE8" w:rsidRPr="00CE5CE8">
        <w:t xml:space="preserve"> </w:t>
      </w:r>
      <w:r w:rsidRPr="00CE5CE8">
        <w:t>Web-сайта.</w:t>
      </w:r>
      <w:r w:rsidR="00CE5CE8" w:rsidRPr="00CE5CE8">
        <w:t xml:space="preserve"> </w:t>
      </w:r>
      <w:r w:rsidRPr="00CE5CE8">
        <w:t>Никогда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подразумевалось,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второй</w:t>
      </w:r>
      <w:r w:rsidR="00CE5CE8" w:rsidRPr="00CE5CE8">
        <w:t xml:space="preserve"> </w:t>
      </w:r>
      <w:r w:rsidRPr="00CE5CE8">
        <w:t>Yahoo</w:t>
      </w:r>
      <w:r w:rsidR="00CE5CE8" w:rsidRPr="00CE5CE8">
        <w:t xml:space="preserve">! </w:t>
      </w:r>
      <w:r w:rsidRPr="00CE5CE8">
        <w:t>Конечно,</w:t>
      </w:r>
      <w:r w:rsidR="00CE5CE8" w:rsidRPr="00CE5CE8">
        <w:t xml:space="preserve"> </w:t>
      </w:r>
      <w:r w:rsidRPr="00CE5CE8">
        <w:t>Web-портал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важным</w:t>
      </w:r>
      <w:r w:rsidR="00CE5CE8" w:rsidRPr="00CE5CE8">
        <w:t xml:space="preserve"> </w:t>
      </w:r>
      <w:r w:rsidRPr="00CE5CE8">
        <w:t>элементом,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главное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этом.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понимании</w:t>
      </w:r>
      <w:r w:rsidR="00CE5CE8" w:rsidRPr="00CE5CE8">
        <w:t xml:space="preserve"> </w:t>
      </w:r>
      <w:r w:rsidRPr="00CE5CE8">
        <w:t>создателей</w:t>
      </w:r>
      <w:r w:rsidR="00CE5CE8" w:rsidRPr="00CE5CE8">
        <w:t xml:space="preserve"> </w:t>
      </w:r>
      <w:r w:rsidRPr="00CE5CE8">
        <w:t>проекта,</w:t>
      </w:r>
      <w:r w:rsidR="00CE5CE8" w:rsidRPr="00CE5CE8">
        <w:t xml:space="preserve"> </w:t>
      </w:r>
      <w:r w:rsidRPr="00CE5CE8">
        <w:t>РПР</w:t>
      </w:r>
      <w:r w:rsidR="00CE5CE8" w:rsidRPr="00CE5CE8">
        <w:t xml:space="preserve"> </w:t>
      </w:r>
      <w:r w:rsidRPr="00CE5CE8">
        <w:t>станет</w:t>
      </w:r>
      <w:r w:rsidR="00CE5CE8" w:rsidRPr="00CE5CE8">
        <w:t xml:space="preserve"> </w:t>
      </w:r>
      <w:r w:rsidRPr="00CE5CE8">
        <w:t>общей</w:t>
      </w:r>
      <w:r w:rsidR="00CE5CE8" w:rsidRPr="00CE5CE8">
        <w:t xml:space="preserve"> </w:t>
      </w:r>
      <w:r w:rsidRPr="00CE5CE8">
        <w:t>платформой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партнерства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правительством,</w:t>
      </w:r>
      <w:r w:rsidR="00CE5CE8" w:rsidRPr="00CE5CE8">
        <w:t xml:space="preserve"> </w:t>
      </w:r>
      <w:r w:rsidRPr="00CE5CE8">
        <w:t>донорами,</w:t>
      </w:r>
      <w:r w:rsidR="00CE5CE8" w:rsidRPr="00CE5CE8">
        <w:t xml:space="preserve"> </w:t>
      </w:r>
      <w:r w:rsidRPr="00CE5CE8">
        <w:t>частным</w:t>
      </w:r>
      <w:r w:rsidR="00CE5CE8" w:rsidRPr="00CE5CE8">
        <w:t xml:space="preserve"> </w:t>
      </w:r>
      <w:r w:rsidRPr="00CE5CE8">
        <w:t>сектором,</w:t>
      </w:r>
      <w:r w:rsidR="00CE5CE8" w:rsidRPr="00CE5CE8">
        <w:t xml:space="preserve"> </w:t>
      </w:r>
      <w:r w:rsidRPr="00CE5CE8">
        <w:t>гражданским</w:t>
      </w:r>
      <w:r w:rsidR="00CE5CE8" w:rsidRPr="00CE5CE8">
        <w:t xml:space="preserve"> </w:t>
      </w:r>
      <w:r w:rsidRPr="00CE5CE8">
        <w:t>обществом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т.п.</w:t>
      </w:r>
      <w:r w:rsidR="00CE5CE8" w:rsidRPr="00CE5CE8">
        <w:t xml:space="preserve"> </w:t>
      </w:r>
      <w:r w:rsidRPr="00CE5CE8">
        <w:t>Одновременно</w:t>
      </w:r>
      <w:r w:rsidR="00CE5CE8" w:rsidRPr="00CE5CE8">
        <w:t xml:space="preserve"> </w:t>
      </w:r>
      <w:r w:rsidRPr="00CE5CE8">
        <w:t>портал</w:t>
      </w:r>
      <w:r w:rsidR="00CE5CE8" w:rsidRPr="00CE5CE8">
        <w:t xml:space="preserve"> </w:t>
      </w:r>
      <w:r w:rsidRPr="00CE5CE8">
        <w:t>должен</w:t>
      </w:r>
      <w:r w:rsidR="00CE5CE8" w:rsidRPr="00CE5CE8">
        <w:t xml:space="preserve"> </w:t>
      </w:r>
      <w:r w:rsidRPr="00CE5CE8">
        <w:t>стать</w:t>
      </w:r>
      <w:r w:rsidR="00CE5CE8" w:rsidRPr="00CE5CE8">
        <w:t xml:space="preserve"> </w:t>
      </w:r>
      <w:r w:rsidRPr="00CE5CE8">
        <w:t>мощным</w:t>
      </w:r>
      <w:r w:rsidR="00CE5CE8" w:rsidRPr="00CE5CE8">
        <w:t xml:space="preserve"> </w:t>
      </w:r>
      <w:r w:rsidRPr="00CE5CE8">
        <w:t>Web-сайтом,</w:t>
      </w:r>
      <w:r w:rsidR="00CE5CE8" w:rsidRPr="00CE5CE8">
        <w:t xml:space="preserve"> </w:t>
      </w:r>
      <w:r w:rsidRPr="00CE5CE8">
        <w:t>содержать</w:t>
      </w:r>
      <w:r w:rsidR="00CE5CE8" w:rsidRPr="00CE5CE8">
        <w:t xml:space="preserve"> </w:t>
      </w:r>
      <w:r w:rsidRPr="00CE5CE8">
        <w:t>информацию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всем</w:t>
      </w:r>
      <w:r w:rsidR="00CE5CE8" w:rsidRPr="00CE5CE8">
        <w:t xml:space="preserve"> </w:t>
      </w:r>
      <w:r w:rsidRPr="00CE5CE8">
        <w:t>включенным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него</w:t>
      </w:r>
      <w:r w:rsidR="00CE5CE8" w:rsidRPr="00CE5CE8">
        <w:t xml:space="preserve"> </w:t>
      </w:r>
      <w:r w:rsidRPr="00CE5CE8">
        <w:t>разделам,</w:t>
      </w:r>
      <w:r w:rsidR="00CE5CE8" w:rsidRPr="00CE5CE8">
        <w:t xml:space="preserve"> </w:t>
      </w:r>
      <w:r w:rsidRPr="00CE5CE8">
        <w:t>стать</w:t>
      </w:r>
      <w:r w:rsidR="00CE5CE8" w:rsidRPr="00CE5CE8">
        <w:t xml:space="preserve"> </w:t>
      </w:r>
      <w:r w:rsidRPr="00CE5CE8">
        <w:t>своеобразным</w:t>
      </w:r>
      <w:r w:rsidR="00CE5CE8" w:rsidRPr="00CE5CE8">
        <w:t xml:space="preserve"> </w:t>
      </w:r>
      <w:r w:rsidRPr="00CE5CE8">
        <w:t>координатором</w:t>
      </w:r>
      <w:r w:rsidR="00CE5CE8" w:rsidRPr="00CE5CE8">
        <w:t xml:space="preserve"> </w:t>
      </w:r>
      <w:r w:rsidRPr="00CE5CE8">
        <w:t>деятельности,</w:t>
      </w:r>
      <w:r w:rsidR="00CE5CE8" w:rsidRPr="00CE5CE8">
        <w:t xml:space="preserve"> </w:t>
      </w:r>
      <w:r w:rsidRPr="00CE5CE8">
        <w:t>вовлеченных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создание</w:t>
      </w:r>
      <w:r w:rsidR="00CE5CE8" w:rsidRPr="00CE5CE8">
        <w:t xml:space="preserve"> </w:t>
      </w:r>
      <w:r w:rsidRPr="00CE5CE8">
        <w:t>людей,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этом</w:t>
      </w:r>
      <w:r w:rsidR="00CE5CE8" w:rsidRPr="00CE5CE8">
        <w:t xml:space="preserve"> </w:t>
      </w:r>
      <w:r w:rsidRPr="00CE5CE8">
        <w:t>Web-портал</w:t>
      </w:r>
      <w:r w:rsidR="00CE5CE8" w:rsidRPr="00CE5CE8">
        <w:t xml:space="preserve"> - </w:t>
      </w:r>
      <w:r w:rsidRPr="00CE5CE8">
        <w:t>всего</w:t>
      </w:r>
      <w:r w:rsidR="00CE5CE8" w:rsidRPr="00CE5CE8">
        <w:t xml:space="preserve"> </w:t>
      </w:r>
      <w:r w:rsidRPr="00CE5CE8">
        <w:t>лишь</w:t>
      </w:r>
      <w:r w:rsidR="00CE5CE8" w:rsidRPr="00CE5CE8">
        <w:t xml:space="preserve"> </w:t>
      </w:r>
      <w:r w:rsidRPr="00CE5CE8">
        <w:t>инструмент,</w:t>
      </w:r>
      <w:r w:rsidR="00CE5CE8" w:rsidRPr="00CE5CE8">
        <w:t xml:space="preserve"> </w:t>
      </w:r>
      <w:r w:rsidRPr="00CE5CE8">
        <w:t>рамочная</w:t>
      </w:r>
      <w:r w:rsidR="00CE5CE8" w:rsidRPr="00CE5CE8">
        <w:t xml:space="preserve"> </w:t>
      </w:r>
      <w:r w:rsidRPr="00CE5CE8">
        <w:t>структура,</w:t>
      </w:r>
      <w:r w:rsidR="00CE5CE8" w:rsidRPr="00CE5CE8">
        <w:t xml:space="preserve"> </w:t>
      </w:r>
      <w:r w:rsidRPr="00CE5CE8">
        <w:t>которая</w:t>
      </w:r>
      <w:r w:rsidR="00CE5CE8" w:rsidRPr="00CE5CE8">
        <w:t xml:space="preserve"> </w:t>
      </w:r>
      <w:r w:rsidRPr="00CE5CE8">
        <w:t>никогда</w:t>
      </w:r>
      <w:r w:rsidR="00CE5CE8" w:rsidRPr="00CE5CE8">
        <w:t xml:space="preserve"> </w:t>
      </w:r>
      <w:r w:rsidRPr="00CE5CE8">
        <w:t>собой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заменит</w:t>
      </w:r>
      <w:r w:rsidR="00CE5CE8" w:rsidRPr="00CE5CE8">
        <w:t xml:space="preserve"> </w:t>
      </w:r>
      <w:r w:rsidRPr="00CE5CE8">
        <w:t>взаимодействие</w:t>
      </w:r>
      <w:r w:rsidR="00CE5CE8" w:rsidRPr="00CE5CE8">
        <w:t xml:space="preserve"> </w:t>
      </w:r>
      <w:r w:rsidRPr="00CE5CE8">
        <w:t>людей.</w:t>
      </w:r>
      <w:r w:rsidR="00CE5CE8" w:rsidRPr="00CE5CE8">
        <w:t xml:space="preserve"> </w:t>
      </w:r>
      <w:r w:rsidRPr="00CE5CE8">
        <w:t>Суть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содержание</w:t>
      </w:r>
      <w:r w:rsidR="00CE5CE8" w:rsidRPr="00CE5CE8">
        <w:t xml:space="preserve"> </w:t>
      </w:r>
      <w:r w:rsidRPr="00CE5CE8">
        <w:t>портала</w:t>
      </w:r>
      <w:r w:rsidR="00CE5CE8" w:rsidRPr="00CE5CE8">
        <w:t xml:space="preserve"> </w:t>
      </w:r>
      <w:r w:rsidRPr="00CE5CE8">
        <w:t>будут</w:t>
      </w:r>
      <w:r w:rsidR="00CE5CE8" w:rsidRPr="00CE5CE8">
        <w:t xml:space="preserve"> </w:t>
      </w:r>
      <w:r w:rsidRPr="00CE5CE8">
        <w:t>определять</w:t>
      </w:r>
      <w:r w:rsidR="00CE5CE8" w:rsidRPr="00CE5CE8">
        <w:t xml:space="preserve"> </w:t>
      </w:r>
      <w:r w:rsidRPr="00CE5CE8">
        <w:t>партнеры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пользователи.</w:t>
      </w:r>
    </w:p>
    <w:p w:rsidR="00B74AA6" w:rsidRPr="00CE5CE8" w:rsidRDefault="00CE5CE8" w:rsidP="00CE5CE8">
      <w:pPr>
        <w:shd w:val="clear" w:color="000000" w:fill="auto"/>
        <w:tabs>
          <w:tab w:val="left" w:pos="726"/>
        </w:tabs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br w:type="page"/>
      </w:r>
      <w:r w:rsidR="00B74AA6" w:rsidRPr="00CE5CE8">
        <w:rPr>
          <w:b/>
          <w:szCs w:val="24"/>
        </w:rPr>
        <w:t>Три</w:t>
      </w:r>
      <w:r>
        <w:rPr>
          <w:b/>
          <w:szCs w:val="24"/>
        </w:rPr>
        <w:t xml:space="preserve"> "</w:t>
      </w:r>
      <w:r w:rsidR="00B74AA6" w:rsidRPr="00CE5CE8">
        <w:rPr>
          <w:b/>
          <w:szCs w:val="24"/>
        </w:rPr>
        <w:t>е</w:t>
      </w:r>
      <w:r>
        <w:rPr>
          <w:b/>
          <w:szCs w:val="24"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494"/>
        <w:gridCol w:w="3978"/>
      </w:tblGrid>
      <w:tr w:rsidR="00B74AA6" w:rsidRPr="00CE5CE8" w:rsidTr="0070656E">
        <w:trPr>
          <w:trHeight w:val="840"/>
          <w:jc w:val="center"/>
        </w:trPr>
        <w:tc>
          <w:tcPr>
            <w:tcW w:w="2640" w:type="dxa"/>
            <w:shd w:val="clear" w:color="auto" w:fill="auto"/>
          </w:tcPr>
          <w:p w:rsidR="00CE5CE8" w:rsidRDefault="00B74AA6" w:rsidP="00CE5CE8">
            <w:pPr>
              <w:pStyle w:val="af3"/>
            </w:pPr>
            <w:r w:rsidRPr="00CE5CE8">
              <w:t>Электронное</w:t>
            </w:r>
            <w:r w:rsidR="00CE5CE8" w:rsidRPr="00CE5CE8">
              <w:t xml:space="preserve"> </w:t>
            </w:r>
            <w:r w:rsidRPr="00CE5CE8">
              <w:t>правительство</w:t>
            </w:r>
          </w:p>
          <w:p w:rsidR="00B74AA6" w:rsidRPr="00CE5CE8" w:rsidRDefault="00CE5CE8" w:rsidP="00CE5CE8">
            <w:pPr>
              <w:pStyle w:val="af3"/>
            </w:pPr>
            <w:r>
              <w:t>(</w:t>
            </w:r>
            <w:r w:rsidR="00B74AA6" w:rsidRPr="00CE5CE8">
              <w:t>е-government</w:t>
            </w:r>
            <w:r w:rsidRPr="00CE5CE8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CE5CE8" w:rsidRDefault="00B74AA6" w:rsidP="00CE5CE8">
            <w:pPr>
              <w:pStyle w:val="af3"/>
            </w:pPr>
            <w:r w:rsidRPr="00CE5CE8">
              <w:t>Электронная</w:t>
            </w:r>
            <w:r w:rsidR="00CE5CE8" w:rsidRPr="00CE5CE8">
              <w:t xml:space="preserve"> </w:t>
            </w:r>
            <w:r w:rsidRPr="00CE5CE8">
              <w:t>администрация</w:t>
            </w:r>
          </w:p>
          <w:p w:rsidR="00B74AA6" w:rsidRPr="00CE5CE8" w:rsidRDefault="00CE5CE8" w:rsidP="00CE5CE8">
            <w:pPr>
              <w:pStyle w:val="af3"/>
            </w:pPr>
            <w:r>
              <w:t>(</w:t>
            </w:r>
            <w:r w:rsidR="00B74AA6" w:rsidRPr="00CE5CE8">
              <w:t>e-administration</w:t>
            </w:r>
            <w:r w:rsidRPr="00CE5CE8">
              <w:t xml:space="preserve">) </w:t>
            </w:r>
          </w:p>
        </w:tc>
        <w:tc>
          <w:tcPr>
            <w:tcW w:w="4043" w:type="dxa"/>
            <w:shd w:val="clear" w:color="auto" w:fill="auto"/>
          </w:tcPr>
          <w:p w:rsidR="00CE5CE8" w:rsidRDefault="00B74AA6" w:rsidP="00CE5CE8">
            <w:pPr>
              <w:pStyle w:val="af3"/>
            </w:pPr>
            <w:r w:rsidRPr="00CE5CE8">
              <w:t>Электронное</w:t>
            </w:r>
            <w:r w:rsidR="00CE5CE8" w:rsidRPr="00CE5CE8">
              <w:t xml:space="preserve"> </w:t>
            </w:r>
            <w:r w:rsidRPr="00CE5CE8">
              <w:t>правление</w:t>
            </w:r>
          </w:p>
          <w:p w:rsidR="00B74AA6" w:rsidRPr="00CE5CE8" w:rsidRDefault="00CE5CE8" w:rsidP="00CE5CE8">
            <w:pPr>
              <w:pStyle w:val="af3"/>
            </w:pPr>
            <w:r>
              <w:t>(</w:t>
            </w:r>
            <w:r w:rsidR="00B74AA6" w:rsidRPr="00CE5CE8">
              <w:t>e-governance</w:t>
            </w:r>
            <w:r w:rsidRPr="00CE5CE8">
              <w:t xml:space="preserve">) </w:t>
            </w:r>
          </w:p>
        </w:tc>
      </w:tr>
      <w:tr w:rsidR="00B74AA6" w:rsidRPr="00CE5CE8" w:rsidTr="0070656E">
        <w:trPr>
          <w:trHeight w:val="2150"/>
          <w:jc w:val="center"/>
        </w:trPr>
        <w:tc>
          <w:tcPr>
            <w:tcW w:w="264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Координация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внедрение</w:t>
            </w:r>
            <w:r w:rsidR="00CE5CE8" w:rsidRPr="00CE5CE8">
              <w:t xml:space="preserve"> </w:t>
            </w:r>
            <w:r w:rsidRPr="00CE5CE8">
              <w:t>государственной</w:t>
            </w:r>
            <w:r w:rsidR="00CE5CE8" w:rsidRPr="00CE5CE8">
              <w:t xml:space="preserve"> </w:t>
            </w:r>
            <w:r w:rsidRPr="00CE5CE8">
              <w:t>политики,</w:t>
            </w:r>
            <w:r w:rsidR="00CE5CE8" w:rsidRPr="00CE5CE8">
              <w:t xml:space="preserve"> </w:t>
            </w:r>
            <w:r w:rsidRPr="00CE5CE8">
              <w:t>предоставление</w:t>
            </w:r>
            <w:r w:rsidR="00CE5CE8" w:rsidRPr="00CE5CE8">
              <w:t xml:space="preserve"> </w:t>
            </w:r>
            <w:r w:rsidRPr="00CE5CE8">
              <w:t>услуг</w:t>
            </w:r>
            <w:r w:rsidR="00CE5CE8" w:rsidRPr="00CE5CE8">
              <w:t xml:space="preserve"> </w:t>
            </w:r>
            <w:r w:rsidRPr="00CE5CE8">
              <w:t>в</w:t>
            </w:r>
            <w:r w:rsidR="00CE5CE8" w:rsidRPr="00CE5CE8">
              <w:t xml:space="preserve"> </w:t>
            </w:r>
            <w:r w:rsidRPr="00CE5CE8">
              <w:t>онлайн-режиме</w:t>
            </w:r>
            <w:r w:rsidR="00CE5CE8" w:rsidRPr="00CE5CE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Составляющая</w:t>
            </w:r>
            <w:r w:rsidR="00CE5CE8" w:rsidRPr="00CE5CE8">
              <w:t xml:space="preserve"> </w:t>
            </w:r>
            <w:r w:rsidRPr="00CE5CE8">
              <w:t>управления</w:t>
            </w:r>
            <w:r w:rsidR="00CE5CE8" w:rsidRPr="00CE5CE8">
              <w:t xml:space="preserve"> </w:t>
            </w:r>
            <w:r w:rsidRPr="00CE5CE8">
              <w:t>государственным</w:t>
            </w:r>
            <w:r w:rsidR="00CE5CE8" w:rsidRPr="00CE5CE8">
              <w:t xml:space="preserve"> </w:t>
            </w:r>
            <w:r w:rsidRPr="00CE5CE8">
              <w:t>сектором</w:t>
            </w:r>
            <w:r w:rsidR="00CE5CE8" w:rsidRPr="00CE5CE8">
              <w:t xml:space="preserve"> </w:t>
            </w:r>
          </w:p>
        </w:tc>
        <w:tc>
          <w:tcPr>
            <w:tcW w:w="4043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Стимулирование</w:t>
            </w:r>
            <w:r w:rsidR="00CE5CE8" w:rsidRPr="00CE5CE8">
              <w:t xml:space="preserve"> </w:t>
            </w:r>
            <w:r w:rsidRPr="00CE5CE8">
              <w:t>взаимодействия</w:t>
            </w:r>
            <w:r w:rsidR="00CE5CE8" w:rsidRPr="00CE5CE8">
              <w:t xml:space="preserve"> </w:t>
            </w:r>
            <w:r w:rsidRPr="00CE5CE8">
              <w:t>между</w:t>
            </w:r>
            <w:r w:rsidR="00CE5CE8" w:rsidRPr="00CE5CE8">
              <w:t xml:space="preserve"> </w:t>
            </w:r>
            <w:r w:rsidRPr="00CE5CE8">
              <w:t>гражданами,</w:t>
            </w:r>
            <w:r w:rsidR="00CE5CE8" w:rsidRPr="00CE5CE8">
              <w:t xml:space="preserve"> </w:t>
            </w:r>
            <w:r w:rsidRPr="00CE5CE8">
              <w:t>правительственными</w:t>
            </w:r>
            <w:r w:rsidR="00CE5CE8" w:rsidRPr="00CE5CE8">
              <w:t xml:space="preserve"> </w:t>
            </w:r>
            <w:r w:rsidRPr="00CE5CE8">
              <w:t>организациями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чиновниками,</w:t>
            </w:r>
            <w:r w:rsidR="00CE5CE8" w:rsidRPr="00CE5CE8">
              <w:t xml:space="preserve"> </w:t>
            </w:r>
            <w:r w:rsidRPr="00CE5CE8">
              <w:t>включая</w:t>
            </w:r>
            <w:r w:rsidR="00CE5CE8" w:rsidRPr="00CE5CE8">
              <w:t xml:space="preserve"> </w:t>
            </w:r>
            <w:r w:rsidRPr="00CE5CE8">
              <w:t>процессы</w:t>
            </w:r>
            <w:r w:rsidR="00CE5CE8" w:rsidRPr="00CE5CE8">
              <w:t xml:space="preserve"> </w:t>
            </w:r>
            <w:r w:rsidRPr="00CE5CE8">
              <w:t>государственного</w:t>
            </w:r>
            <w:r w:rsidR="00CE5CE8" w:rsidRPr="00CE5CE8">
              <w:t xml:space="preserve"> </w:t>
            </w:r>
            <w:r w:rsidRPr="00CE5CE8">
              <w:t>управления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выработки</w:t>
            </w:r>
            <w:r w:rsidR="00CE5CE8" w:rsidRPr="00CE5CE8">
              <w:t xml:space="preserve"> </w:t>
            </w:r>
            <w:r w:rsidRPr="00CE5CE8">
              <w:t>государственной</w:t>
            </w:r>
            <w:r w:rsidR="00CE5CE8" w:rsidRPr="00CE5CE8">
              <w:t xml:space="preserve"> </w:t>
            </w:r>
            <w:r w:rsidRPr="00CE5CE8">
              <w:t>политики</w:t>
            </w:r>
            <w:r w:rsidR="00CE5CE8" w:rsidRPr="00CE5CE8">
              <w:t xml:space="preserve"> </w:t>
            </w:r>
          </w:p>
        </w:tc>
      </w:tr>
      <w:tr w:rsidR="00B74AA6" w:rsidRPr="00CE5CE8" w:rsidTr="0070656E">
        <w:trPr>
          <w:trHeight w:val="1103"/>
          <w:jc w:val="center"/>
        </w:trPr>
        <w:tc>
          <w:tcPr>
            <w:tcW w:w="264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Разработка</w:t>
            </w:r>
            <w:r w:rsidR="00CE5CE8" w:rsidRPr="00CE5CE8">
              <w:t xml:space="preserve"> </w:t>
            </w:r>
            <w:r w:rsidRPr="00CE5CE8">
              <w:t>программ,</w:t>
            </w:r>
            <w:r w:rsidR="00CE5CE8" w:rsidRPr="00CE5CE8">
              <w:t xml:space="preserve"> </w:t>
            </w:r>
            <w:r w:rsidRPr="00CE5CE8">
              <w:t>ориентированных</w:t>
            </w:r>
            <w:r w:rsidR="00CE5CE8" w:rsidRPr="00CE5CE8">
              <w:t xml:space="preserve"> </w:t>
            </w:r>
            <w:r w:rsidRPr="00CE5CE8">
              <w:t>на</w:t>
            </w:r>
            <w:r w:rsidR="00CE5CE8" w:rsidRPr="00CE5CE8">
              <w:t xml:space="preserve"> </w:t>
            </w:r>
            <w:r w:rsidRPr="00CE5CE8">
              <w:t>интересы</w:t>
            </w:r>
            <w:r w:rsidR="00CE5CE8" w:rsidRPr="00CE5CE8">
              <w:t xml:space="preserve"> </w:t>
            </w:r>
            <w:r w:rsidRPr="00CE5CE8">
              <w:t>граждан</w:t>
            </w:r>
            <w:r w:rsidR="00CE5CE8" w:rsidRPr="00CE5CE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Стратегическое</w:t>
            </w:r>
            <w:r w:rsidR="00CE5CE8" w:rsidRPr="00CE5CE8">
              <w:t xml:space="preserve"> </w:t>
            </w:r>
            <w:r w:rsidRPr="00CE5CE8">
              <w:t>планирование</w:t>
            </w:r>
            <w:r w:rsidR="00CE5CE8" w:rsidRPr="00CE5CE8">
              <w:t xml:space="preserve"> </w:t>
            </w:r>
            <w:r w:rsidRPr="00CE5CE8">
              <w:t>перехода</w:t>
            </w:r>
            <w:r w:rsidR="00CE5CE8" w:rsidRPr="00CE5CE8">
              <w:t xml:space="preserve"> </w:t>
            </w:r>
            <w:r w:rsidRPr="00CE5CE8">
              <w:t>к</w:t>
            </w:r>
            <w:r w:rsidR="00CE5CE8" w:rsidRPr="00CE5CE8">
              <w:t xml:space="preserve"> </w:t>
            </w:r>
            <w:r w:rsidRPr="00CE5CE8">
              <w:t>электронной</w:t>
            </w:r>
            <w:r w:rsidR="00CE5CE8" w:rsidRPr="00CE5CE8">
              <w:t xml:space="preserve"> </w:t>
            </w:r>
            <w:r w:rsidRPr="00CE5CE8">
              <w:t>форме</w:t>
            </w:r>
            <w:r w:rsidR="00CE5CE8" w:rsidRPr="00CE5CE8">
              <w:t xml:space="preserve"> </w:t>
            </w:r>
            <w:r w:rsidRPr="00CE5CE8">
              <w:t>предоставления</w:t>
            </w:r>
            <w:r w:rsidR="00CE5CE8" w:rsidRPr="00CE5CE8">
              <w:t xml:space="preserve"> </w:t>
            </w:r>
            <w:r w:rsidRPr="00CE5CE8">
              <w:t>услуг</w:t>
            </w:r>
            <w:r w:rsidR="00CE5CE8" w:rsidRPr="00CE5CE8">
              <w:t xml:space="preserve"> </w:t>
            </w:r>
          </w:p>
        </w:tc>
        <w:tc>
          <w:tcPr>
            <w:tcW w:w="4043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Технологии</w:t>
            </w:r>
            <w:r w:rsidR="00CE5CE8">
              <w:t xml:space="preserve"> (</w:t>
            </w:r>
            <w:r w:rsidRPr="00CE5CE8">
              <w:t>в</w:t>
            </w:r>
            <w:r w:rsidR="00CE5CE8" w:rsidRPr="00CE5CE8">
              <w:t xml:space="preserve"> </w:t>
            </w:r>
            <w:r w:rsidRPr="00CE5CE8">
              <w:t>частности,</w:t>
            </w:r>
            <w:r w:rsidR="00CE5CE8" w:rsidRPr="00CE5CE8">
              <w:t xml:space="preserve"> </w:t>
            </w:r>
            <w:r w:rsidRPr="00CE5CE8">
              <w:t>Интернет</w:t>
            </w:r>
            <w:r w:rsidR="00CE5CE8" w:rsidRPr="00CE5CE8">
              <w:t xml:space="preserve">) </w:t>
            </w:r>
            <w:r w:rsidRPr="00CE5CE8">
              <w:t>преобразовывают</w:t>
            </w:r>
            <w:r w:rsidR="00CE5CE8" w:rsidRPr="00CE5CE8">
              <w:t xml:space="preserve"> </w:t>
            </w:r>
            <w:r w:rsidRPr="00CE5CE8">
              <w:t>процесс</w:t>
            </w:r>
            <w:r w:rsidR="00CE5CE8" w:rsidRPr="00CE5CE8">
              <w:t xml:space="preserve"> </w:t>
            </w:r>
            <w:r w:rsidRPr="00CE5CE8">
              <w:t>государственного</w:t>
            </w:r>
            <w:r w:rsidR="00CE5CE8" w:rsidRPr="00CE5CE8">
              <w:t xml:space="preserve"> </w:t>
            </w:r>
            <w:r w:rsidRPr="00CE5CE8">
              <w:t>управления</w:t>
            </w:r>
            <w:r w:rsidR="00CE5CE8" w:rsidRPr="00CE5CE8">
              <w:t xml:space="preserve"> </w:t>
            </w:r>
          </w:p>
        </w:tc>
      </w:tr>
      <w:tr w:rsidR="00B74AA6" w:rsidRPr="00CE5CE8" w:rsidTr="0070656E">
        <w:trPr>
          <w:trHeight w:val="2675"/>
          <w:jc w:val="center"/>
        </w:trPr>
        <w:tc>
          <w:tcPr>
            <w:tcW w:w="264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Стимулирование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усовершенствование</w:t>
            </w:r>
            <w:r w:rsidR="00CE5CE8" w:rsidRPr="00CE5CE8">
              <w:t xml:space="preserve"> </w:t>
            </w:r>
            <w:r w:rsidRPr="00CE5CE8">
              <w:t>участия</w:t>
            </w:r>
            <w:r w:rsidR="00CE5CE8" w:rsidRPr="00CE5CE8">
              <w:t xml:space="preserve"> </w:t>
            </w:r>
            <w:r w:rsidRPr="00CE5CE8">
              <w:t>граждан</w:t>
            </w:r>
            <w:r w:rsidR="00CE5CE8" w:rsidRPr="00CE5CE8">
              <w:t xml:space="preserve"> </w:t>
            </w:r>
            <w:r w:rsidRPr="00CE5CE8">
              <w:t>в</w:t>
            </w:r>
            <w:r w:rsidR="00CE5CE8" w:rsidRPr="00CE5CE8">
              <w:t xml:space="preserve"> </w:t>
            </w:r>
            <w:r w:rsidRPr="00CE5CE8">
              <w:t>обсуждении</w:t>
            </w:r>
            <w:r w:rsidR="00CE5CE8" w:rsidRPr="00CE5CE8">
              <w:t xml:space="preserve"> </w:t>
            </w:r>
            <w:r w:rsidRPr="00CE5CE8">
              <w:t>проблем</w:t>
            </w:r>
            <w:r w:rsidR="00CE5CE8" w:rsidRPr="00CE5CE8">
              <w:t xml:space="preserve"> </w:t>
            </w:r>
            <w:r w:rsidRPr="00CE5CE8">
              <w:t>государства</w:t>
            </w:r>
            <w:r w:rsidR="00CE5CE8" w:rsidRPr="00CE5CE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Количественная</w:t>
            </w:r>
            <w:r w:rsidR="00CE5CE8" w:rsidRPr="00CE5CE8">
              <w:t xml:space="preserve"> </w:t>
            </w:r>
            <w:r w:rsidRPr="00CE5CE8">
              <w:t>оценка</w:t>
            </w:r>
            <w:r w:rsidR="00CE5CE8" w:rsidRPr="00CE5CE8">
              <w:t xml:space="preserve"> </w:t>
            </w:r>
            <w:r w:rsidRPr="00CE5CE8">
              <w:t>эффективности</w:t>
            </w:r>
            <w:r w:rsidR="00CE5CE8" w:rsidRPr="00CE5CE8">
              <w:t xml:space="preserve"> </w:t>
            </w:r>
            <w:r w:rsidRPr="00CE5CE8">
              <w:t>электронной</w:t>
            </w:r>
            <w:r w:rsidR="00CE5CE8" w:rsidRPr="00CE5CE8">
              <w:t xml:space="preserve"> </w:t>
            </w:r>
            <w:r w:rsidRPr="00CE5CE8">
              <w:t>формы</w:t>
            </w:r>
            <w:r w:rsidR="00CE5CE8" w:rsidRPr="00CE5CE8">
              <w:t xml:space="preserve"> </w:t>
            </w:r>
            <w:r w:rsidRPr="00CE5CE8">
              <w:t>предоставления</w:t>
            </w:r>
            <w:r w:rsidR="00CE5CE8" w:rsidRPr="00CE5CE8">
              <w:t xml:space="preserve"> </w:t>
            </w:r>
            <w:r w:rsidRPr="00CE5CE8">
              <w:t>услуг</w:t>
            </w:r>
            <w:r w:rsidR="00CE5CE8" w:rsidRPr="00CE5CE8">
              <w:t xml:space="preserve"> </w:t>
            </w:r>
            <w:r w:rsidRPr="00CE5CE8">
              <w:t>по</w:t>
            </w:r>
            <w:r w:rsidR="00CE5CE8" w:rsidRPr="00CE5CE8">
              <w:t xml:space="preserve"> </w:t>
            </w:r>
            <w:r w:rsidRPr="00CE5CE8">
              <w:t>затратам</w:t>
            </w:r>
            <w:r w:rsidR="00CE5CE8" w:rsidRPr="00CE5CE8">
              <w:t xml:space="preserve"> </w:t>
            </w:r>
          </w:p>
        </w:tc>
        <w:tc>
          <w:tcPr>
            <w:tcW w:w="4043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Электронная</w:t>
            </w:r>
            <w:r w:rsidR="00CE5CE8" w:rsidRPr="00CE5CE8">
              <w:t xml:space="preserve"> </w:t>
            </w:r>
            <w:r w:rsidRPr="00CE5CE8">
              <w:t>вертикаль</w:t>
            </w:r>
            <w:r w:rsidR="00CE5CE8">
              <w:t xml:space="preserve"> (</w:t>
            </w:r>
            <w:r w:rsidRPr="00CE5CE8">
              <w:t>изменение</w:t>
            </w:r>
            <w:r w:rsidR="00CE5CE8" w:rsidRPr="00CE5CE8">
              <w:t xml:space="preserve"> </w:t>
            </w:r>
            <w:r w:rsidRPr="00CE5CE8">
              <w:t>взаимоотношений</w:t>
            </w:r>
            <w:r w:rsidR="00CE5CE8" w:rsidRPr="00CE5CE8">
              <w:t xml:space="preserve"> </w:t>
            </w:r>
            <w:r w:rsidRPr="00CE5CE8">
              <w:t>между</w:t>
            </w:r>
            <w:r w:rsidR="00CE5CE8" w:rsidRPr="00CE5CE8">
              <w:t xml:space="preserve"> </w:t>
            </w:r>
            <w:r w:rsidRPr="00CE5CE8">
              <w:t>разными</w:t>
            </w:r>
            <w:r w:rsidR="00CE5CE8" w:rsidRPr="00CE5CE8">
              <w:t xml:space="preserve"> </w:t>
            </w:r>
            <w:r w:rsidRPr="00CE5CE8">
              <w:t>уровнями</w:t>
            </w:r>
            <w:r w:rsidR="00CE5CE8" w:rsidRPr="00CE5CE8">
              <w:t xml:space="preserve"> </w:t>
            </w:r>
            <w:r w:rsidRPr="00CE5CE8">
              <w:t>власти</w:t>
            </w:r>
            <w:r w:rsidR="00CE5CE8" w:rsidRPr="00CE5CE8">
              <w:t xml:space="preserve">); </w:t>
            </w:r>
            <w:r w:rsidRPr="00CE5CE8">
              <w:t>электронная</w:t>
            </w:r>
            <w:r w:rsidR="00CE5CE8" w:rsidRPr="00CE5CE8">
              <w:t xml:space="preserve"> </w:t>
            </w:r>
            <w:r w:rsidRPr="00CE5CE8">
              <w:t>демократия</w:t>
            </w:r>
            <w:r w:rsidR="00CE5CE8">
              <w:t xml:space="preserve"> (</w:t>
            </w:r>
            <w:r w:rsidRPr="00CE5CE8">
              <w:t>повышение</w:t>
            </w:r>
            <w:r w:rsidR="00CE5CE8" w:rsidRPr="00CE5CE8">
              <w:t xml:space="preserve"> </w:t>
            </w:r>
            <w:r w:rsidRPr="00CE5CE8">
              <w:t>степени</w:t>
            </w:r>
            <w:r w:rsidR="00CE5CE8" w:rsidRPr="00CE5CE8">
              <w:t xml:space="preserve"> </w:t>
            </w:r>
            <w:r w:rsidRPr="00CE5CE8">
              <w:t>гражданского</w:t>
            </w:r>
            <w:r w:rsidR="00CE5CE8" w:rsidRPr="00CE5CE8">
              <w:t xml:space="preserve"> </w:t>
            </w:r>
            <w:r w:rsidRPr="00CE5CE8">
              <w:t>участия,</w:t>
            </w:r>
            <w:r w:rsidR="00CE5CE8" w:rsidRPr="00CE5CE8">
              <w:t xml:space="preserve"> </w:t>
            </w:r>
            <w:r w:rsidRPr="00CE5CE8">
              <w:t>онлайн-голосования,</w:t>
            </w:r>
            <w:r w:rsidR="00CE5CE8" w:rsidRPr="00CE5CE8">
              <w:t xml:space="preserve"> </w:t>
            </w:r>
            <w:r w:rsidRPr="00CE5CE8">
              <w:t>вопросы</w:t>
            </w:r>
            <w:r w:rsidR="00CE5CE8" w:rsidRPr="00CE5CE8">
              <w:t xml:space="preserve"> </w:t>
            </w:r>
            <w:r w:rsidRPr="00CE5CE8">
              <w:t>этики,</w:t>
            </w:r>
            <w:r w:rsidR="00CE5CE8" w:rsidRPr="00CE5CE8">
              <w:t xml:space="preserve"> </w:t>
            </w:r>
            <w:r w:rsidRPr="00CE5CE8">
              <w:t>безопасности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неприкосновенности</w:t>
            </w:r>
            <w:r w:rsidR="00CE5CE8" w:rsidRPr="00CE5CE8">
              <w:t xml:space="preserve"> </w:t>
            </w:r>
            <w:r w:rsidRPr="00CE5CE8">
              <w:t>частной</w:t>
            </w:r>
            <w:r w:rsidR="00CE5CE8" w:rsidRPr="00CE5CE8">
              <w:t xml:space="preserve"> </w:t>
            </w:r>
            <w:r w:rsidRPr="00CE5CE8">
              <w:t>жизни,</w:t>
            </w:r>
            <w:r w:rsidR="00CE5CE8" w:rsidRPr="00CE5CE8">
              <w:t xml:space="preserve"> </w:t>
            </w:r>
            <w:r w:rsidRPr="00CE5CE8">
              <w:t>повышение</w:t>
            </w:r>
            <w:r w:rsidR="00CE5CE8" w:rsidRPr="00CE5CE8">
              <w:t xml:space="preserve"> </w:t>
            </w:r>
            <w:r w:rsidRPr="00CE5CE8">
              <w:t>уровня</w:t>
            </w:r>
            <w:r w:rsidR="00CE5CE8" w:rsidRPr="00CE5CE8">
              <w:t xml:space="preserve"> </w:t>
            </w:r>
            <w:r w:rsidRPr="00CE5CE8">
              <w:t>прозрачности</w:t>
            </w:r>
            <w:r w:rsidR="00CE5CE8" w:rsidRPr="00CE5CE8">
              <w:t xml:space="preserve">) </w:t>
            </w:r>
          </w:p>
        </w:tc>
      </w:tr>
      <w:tr w:rsidR="00B74AA6" w:rsidRPr="00CE5CE8" w:rsidTr="0070656E">
        <w:trPr>
          <w:trHeight w:val="2938"/>
          <w:jc w:val="center"/>
        </w:trPr>
        <w:tc>
          <w:tcPr>
            <w:tcW w:w="264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Совершенствование</w:t>
            </w:r>
            <w:r w:rsidR="00CE5CE8" w:rsidRPr="00CE5CE8">
              <w:t xml:space="preserve"> </w:t>
            </w:r>
            <w:r w:rsidRPr="00CE5CE8">
              <w:t>предоставления</w:t>
            </w:r>
            <w:r w:rsidR="00CE5CE8" w:rsidRPr="00CE5CE8">
              <w:t xml:space="preserve"> </w:t>
            </w:r>
            <w:r w:rsidRPr="00CE5CE8">
              <w:t>услуг</w:t>
            </w:r>
            <w:r w:rsidR="00CE5CE8" w:rsidRPr="00CE5CE8">
              <w:t xml:space="preserve"> </w:t>
            </w:r>
            <w:r w:rsidRPr="00CE5CE8">
              <w:t>в</w:t>
            </w:r>
            <w:r w:rsidR="00CE5CE8" w:rsidRPr="00CE5CE8">
              <w:t xml:space="preserve"> </w:t>
            </w:r>
            <w:r w:rsidRPr="00CE5CE8">
              <w:t>онлайн-режиме</w:t>
            </w:r>
            <w:r w:rsidR="00CE5CE8" w:rsidRPr="00CE5CE8">
              <w:t xml:space="preserve"> </w:t>
            </w:r>
            <w:r w:rsidRPr="00CE5CE8">
              <w:t>методами</w:t>
            </w:r>
            <w:r w:rsidR="00CE5CE8" w:rsidRPr="00CE5CE8">
              <w:t xml:space="preserve"> </w:t>
            </w:r>
            <w:r w:rsidRPr="00CE5CE8">
              <w:t>анализа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оценки,</w:t>
            </w:r>
            <w:r w:rsidR="00CE5CE8" w:rsidRPr="00CE5CE8">
              <w:t xml:space="preserve"> </w:t>
            </w:r>
            <w:r w:rsidRPr="00CE5CE8">
              <w:t>измерение</w:t>
            </w:r>
            <w:r w:rsidR="00CE5CE8" w:rsidRPr="00CE5CE8">
              <w:t xml:space="preserve"> </w:t>
            </w:r>
            <w:r w:rsidRPr="00CE5CE8">
              <w:t>эффективности</w:t>
            </w:r>
            <w:r w:rsidR="00CE5CE8" w:rsidRPr="00CE5CE8">
              <w:t xml:space="preserve"> </w:t>
            </w:r>
            <w:r w:rsidRPr="00CE5CE8">
              <w:t>по</w:t>
            </w:r>
            <w:r w:rsidR="00CE5CE8" w:rsidRPr="00CE5CE8">
              <w:t xml:space="preserve"> </w:t>
            </w:r>
            <w:r w:rsidRPr="00CE5CE8">
              <w:t>сравнению</w:t>
            </w:r>
            <w:r w:rsidR="00CE5CE8" w:rsidRPr="00CE5CE8">
              <w:t xml:space="preserve"> </w:t>
            </w:r>
            <w:r w:rsidRPr="00CE5CE8">
              <w:t>с</w:t>
            </w:r>
            <w:r w:rsidR="00CE5CE8" w:rsidRPr="00CE5CE8">
              <w:t xml:space="preserve"> </w:t>
            </w:r>
            <w:r w:rsidRPr="00CE5CE8">
              <w:t>другими</w:t>
            </w:r>
            <w:r w:rsidR="00CE5CE8" w:rsidRPr="00CE5CE8">
              <w:t xml:space="preserve"> </w:t>
            </w:r>
            <w:r w:rsidRPr="00CE5CE8">
              <w:t>формами</w:t>
            </w:r>
            <w:r w:rsidR="00CE5CE8" w:rsidRPr="00CE5CE8">
              <w:t xml:space="preserve"> </w:t>
            </w:r>
            <w:r w:rsidRPr="00CE5CE8">
              <w:t>предоставления</w:t>
            </w:r>
            <w:r w:rsidR="00CE5CE8" w:rsidRPr="00CE5CE8">
              <w:t xml:space="preserve"> </w:t>
            </w:r>
            <w:r w:rsidRPr="00CE5CE8">
              <w:t>услуг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установление</w:t>
            </w:r>
            <w:r w:rsidR="00CE5CE8" w:rsidRPr="00CE5CE8">
              <w:t xml:space="preserve"> </w:t>
            </w:r>
            <w:r w:rsidRPr="00CE5CE8">
              <w:t>целевых</w:t>
            </w:r>
            <w:r w:rsidR="00CE5CE8" w:rsidRPr="00CE5CE8">
              <w:t xml:space="preserve"> </w:t>
            </w:r>
            <w:r w:rsidRPr="00CE5CE8">
              <w:t>ориентиров</w:t>
            </w:r>
            <w:r w:rsidR="00CE5CE8" w:rsidRPr="00CE5CE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Установление</w:t>
            </w:r>
            <w:r w:rsidR="00CE5CE8" w:rsidRPr="00CE5CE8">
              <w:t xml:space="preserve"> </w:t>
            </w:r>
            <w:r w:rsidRPr="00CE5CE8">
              <w:t>целевых</w:t>
            </w:r>
            <w:r w:rsidR="00CE5CE8" w:rsidRPr="00CE5CE8">
              <w:t xml:space="preserve"> </w:t>
            </w:r>
            <w:r w:rsidRPr="00CE5CE8">
              <w:t>ориентиров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оценка</w:t>
            </w:r>
            <w:r w:rsidR="00CE5CE8" w:rsidRPr="00CE5CE8">
              <w:t xml:space="preserve"> </w:t>
            </w:r>
            <w:r w:rsidRPr="00CE5CE8">
              <w:t>результатов</w:t>
            </w:r>
            <w:r w:rsidR="00CE5CE8" w:rsidRPr="00CE5CE8">
              <w:t xml:space="preserve"> </w:t>
            </w:r>
            <w:r w:rsidRPr="00CE5CE8">
              <w:t>деятельности</w:t>
            </w:r>
            <w:r w:rsidR="00CE5CE8" w:rsidRPr="00CE5CE8">
              <w:t xml:space="preserve"> </w:t>
            </w:r>
          </w:p>
        </w:tc>
        <w:tc>
          <w:tcPr>
            <w:tcW w:w="4043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Среда</w:t>
            </w:r>
            <w:r w:rsidR="00CE5CE8" w:rsidRPr="00CE5CE8">
              <w:t xml:space="preserve"> </w:t>
            </w:r>
            <w:r w:rsidRPr="00CE5CE8">
              <w:t>для</w:t>
            </w:r>
            <w:r w:rsidR="00CE5CE8" w:rsidRPr="00CE5CE8">
              <w:t xml:space="preserve"> </w:t>
            </w:r>
            <w:r w:rsidRPr="00CE5CE8">
              <w:t>выработки</w:t>
            </w:r>
            <w:r w:rsidR="00CE5CE8" w:rsidRPr="00CE5CE8">
              <w:t xml:space="preserve"> </w:t>
            </w:r>
            <w:r w:rsidRPr="00CE5CE8">
              <w:t>законодательства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государственной</w:t>
            </w:r>
            <w:r w:rsidR="00CE5CE8" w:rsidRPr="00CE5CE8">
              <w:t xml:space="preserve"> </w:t>
            </w:r>
            <w:r w:rsidRPr="00CE5CE8">
              <w:t>политики</w:t>
            </w:r>
            <w:r w:rsidR="00CE5CE8" w:rsidRPr="00CE5CE8">
              <w:t xml:space="preserve">: </w:t>
            </w:r>
            <w:r w:rsidRPr="00CE5CE8">
              <w:t>политические</w:t>
            </w:r>
            <w:r w:rsidR="00CE5CE8" w:rsidRPr="00CE5CE8">
              <w:t xml:space="preserve"> </w:t>
            </w:r>
            <w:r w:rsidRPr="00CE5CE8">
              <w:t>инициативы</w:t>
            </w:r>
            <w:r w:rsidR="00CE5CE8" w:rsidRPr="00CE5CE8">
              <w:t xml:space="preserve"> </w:t>
            </w:r>
            <w:r w:rsidRPr="00CE5CE8">
              <w:t>правительств</w:t>
            </w:r>
            <w:r w:rsidR="00CE5CE8" w:rsidRPr="00CE5CE8">
              <w:t xml:space="preserve">; </w:t>
            </w:r>
            <w:r w:rsidRPr="00CE5CE8">
              <w:t>регуляторная</w:t>
            </w:r>
            <w:r w:rsidR="00CE5CE8" w:rsidRPr="00CE5CE8">
              <w:t xml:space="preserve"> </w:t>
            </w:r>
            <w:r w:rsidRPr="00CE5CE8">
              <w:t>среда</w:t>
            </w:r>
            <w:r w:rsidR="00CE5CE8" w:rsidRPr="00CE5CE8">
              <w:t xml:space="preserve">; </w:t>
            </w:r>
            <w:r w:rsidRPr="00CE5CE8">
              <w:t>внедрение</w:t>
            </w:r>
            <w:r w:rsidR="00CE5CE8" w:rsidRPr="00CE5CE8">
              <w:t xml:space="preserve"> </w:t>
            </w:r>
            <w:r w:rsidRPr="00CE5CE8">
              <w:t>таких</w:t>
            </w:r>
            <w:r w:rsidR="00CE5CE8" w:rsidRPr="00CE5CE8">
              <w:t xml:space="preserve"> </w:t>
            </w:r>
            <w:r w:rsidRPr="00CE5CE8">
              <w:t>инициатив,</w:t>
            </w:r>
            <w:r w:rsidR="00CE5CE8" w:rsidRPr="00CE5CE8">
              <w:t xml:space="preserve"> </w:t>
            </w:r>
            <w:r w:rsidRPr="00CE5CE8">
              <w:t>как</w:t>
            </w:r>
            <w:r w:rsidR="00CE5CE8" w:rsidRPr="00CE5CE8">
              <w:t xml:space="preserve"> </w:t>
            </w:r>
            <w:r w:rsidRPr="00CE5CE8">
              <w:t>легализация</w:t>
            </w:r>
            <w:r w:rsidR="00CE5CE8" w:rsidRPr="00CE5CE8">
              <w:t xml:space="preserve"> </w:t>
            </w:r>
            <w:r w:rsidRPr="00CE5CE8">
              <w:t>электронной</w:t>
            </w:r>
            <w:r w:rsidR="00CE5CE8" w:rsidRPr="00CE5CE8">
              <w:t xml:space="preserve"> </w:t>
            </w:r>
            <w:r w:rsidRPr="00CE5CE8">
              <w:t>цифровой</w:t>
            </w:r>
            <w:r w:rsidR="00CE5CE8" w:rsidRPr="00CE5CE8">
              <w:t xml:space="preserve"> </w:t>
            </w:r>
            <w:r w:rsidRPr="00CE5CE8">
              <w:t>подписи</w:t>
            </w:r>
            <w:r w:rsidR="00CE5CE8" w:rsidRPr="00CE5CE8">
              <w:t xml:space="preserve">; </w:t>
            </w:r>
            <w:r w:rsidRPr="00CE5CE8">
              <w:t>большая</w:t>
            </w:r>
            <w:r w:rsidR="00CE5CE8" w:rsidRPr="00CE5CE8">
              <w:t xml:space="preserve"> </w:t>
            </w:r>
            <w:r w:rsidRPr="00CE5CE8">
              <w:t>степень</w:t>
            </w:r>
            <w:r w:rsidR="00CE5CE8" w:rsidRPr="00CE5CE8">
              <w:t xml:space="preserve"> </w:t>
            </w:r>
            <w:r w:rsidRPr="00CE5CE8">
              <w:t>гражданского</w:t>
            </w:r>
            <w:r w:rsidR="00CE5CE8" w:rsidRPr="00CE5CE8">
              <w:t xml:space="preserve"> </w:t>
            </w:r>
            <w:r w:rsidRPr="00CE5CE8">
              <w:t>участия</w:t>
            </w:r>
            <w:r w:rsidR="00CE5CE8" w:rsidRPr="00CE5CE8">
              <w:t xml:space="preserve"> </w:t>
            </w:r>
            <w:r w:rsidRPr="00CE5CE8">
              <w:t>в</w:t>
            </w:r>
            <w:r w:rsidR="00CE5CE8" w:rsidRPr="00CE5CE8">
              <w:t xml:space="preserve"> </w:t>
            </w:r>
            <w:r w:rsidRPr="00CE5CE8">
              <w:t>выработке</w:t>
            </w:r>
            <w:r w:rsidR="00CE5CE8" w:rsidRPr="00CE5CE8">
              <w:t xml:space="preserve"> </w:t>
            </w:r>
            <w:r w:rsidRPr="00CE5CE8">
              <w:t>государственной</w:t>
            </w:r>
            <w:r w:rsidR="00CE5CE8" w:rsidRPr="00CE5CE8">
              <w:t xml:space="preserve"> </w:t>
            </w:r>
            <w:r w:rsidRPr="00CE5CE8">
              <w:t>политики</w:t>
            </w:r>
            <w:r w:rsidR="00CE5CE8">
              <w:t xml:space="preserve"> (</w:t>
            </w:r>
            <w:r w:rsidRPr="00CE5CE8">
              <w:t>электронная</w:t>
            </w:r>
            <w:r w:rsidR="00CE5CE8" w:rsidRPr="00CE5CE8">
              <w:t xml:space="preserve"> </w:t>
            </w:r>
            <w:r w:rsidRPr="00CE5CE8">
              <w:t>демократия</w:t>
            </w:r>
            <w:r w:rsidR="00CE5CE8" w:rsidRPr="00CE5CE8">
              <w:t xml:space="preserve">) </w:t>
            </w:r>
          </w:p>
        </w:tc>
      </w:tr>
      <w:tr w:rsidR="00B74AA6" w:rsidRPr="00CE5CE8" w:rsidTr="0070656E">
        <w:trPr>
          <w:trHeight w:val="2150"/>
          <w:jc w:val="center"/>
        </w:trPr>
        <w:tc>
          <w:tcPr>
            <w:tcW w:w="264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Присвоение</w:t>
            </w:r>
            <w:r w:rsidR="00CE5CE8" w:rsidRPr="00CE5CE8">
              <w:t xml:space="preserve"> </w:t>
            </w:r>
            <w:r w:rsidRPr="00CE5CE8">
              <w:t>странам</w:t>
            </w:r>
            <w:r w:rsidR="00CE5CE8" w:rsidRPr="00CE5CE8">
              <w:t xml:space="preserve"> </w:t>
            </w:r>
            <w:r w:rsidRPr="00CE5CE8">
              <w:t>рейтингов</w:t>
            </w:r>
            <w:r w:rsidR="00CE5CE8">
              <w:t xml:space="preserve"> (</w:t>
            </w:r>
            <w:r w:rsidRPr="00CE5CE8">
              <w:t>оценка</w:t>
            </w:r>
            <w:r w:rsidR="00CE5CE8" w:rsidRPr="00CE5CE8">
              <w:t xml:space="preserve"> </w:t>
            </w:r>
            <w:r w:rsidRPr="00CE5CE8">
              <w:t>результатов</w:t>
            </w:r>
            <w:r w:rsidR="00CE5CE8" w:rsidRPr="00CE5CE8">
              <w:t xml:space="preserve"> </w:t>
            </w:r>
            <w:r w:rsidRPr="00CE5CE8">
              <w:t>деятельности</w:t>
            </w:r>
            <w:r w:rsidR="00CE5CE8" w:rsidRPr="00CE5CE8">
              <w:t xml:space="preserve">): </w:t>
            </w:r>
            <w:r w:rsidRPr="00CE5CE8">
              <w:t>анализ</w:t>
            </w:r>
            <w:r w:rsidR="00CE5CE8" w:rsidRPr="00CE5CE8">
              <w:t xml:space="preserve"> </w:t>
            </w:r>
            <w:r w:rsidRPr="00CE5CE8">
              <w:t>правительственных</w:t>
            </w:r>
            <w:r w:rsidR="00CE5CE8" w:rsidRPr="00CE5CE8">
              <w:t xml:space="preserve"> </w:t>
            </w:r>
            <w:r w:rsidRPr="00CE5CE8">
              <w:t>веб-порталов,</w:t>
            </w:r>
            <w:r w:rsidR="00CE5CE8" w:rsidRPr="00CE5CE8">
              <w:t xml:space="preserve"> </w:t>
            </w:r>
            <w:r w:rsidRPr="00CE5CE8">
              <w:t>веб-сайтов</w:t>
            </w:r>
            <w:r w:rsidR="00CE5CE8" w:rsidRPr="00CE5CE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Вопросы</w:t>
            </w:r>
            <w:r w:rsidR="00CE5CE8" w:rsidRPr="00CE5CE8">
              <w:t xml:space="preserve"> </w:t>
            </w:r>
            <w:r w:rsidRPr="00CE5CE8">
              <w:t>управления</w:t>
            </w:r>
            <w:r w:rsidR="00CE5CE8" w:rsidRPr="00CE5CE8">
              <w:t xml:space="preserve"> </w:t>
            </w:r>
            <w:r w:rsidRPr="00CE5CE8">
              <w:t>человеческими</w:t>
            </w:r>
            <w:r w:rsidR="00CE5CE8" w:rsidRPr="00CE5CE8">
              <w:t xml:space="preserve"> </w:t>
            </w:r>
            <w:r w:rsidRPr="00CE5CE8">
              <w:t>ресурсами,</w:t>
            </w:r>
            <w:r w:rsidR="00CE5CE8" w:rsidRPr="00CE5CE8">
              <w:t xml:space="preserve"> </w:t>
            </w:r>
            <w:r w:rsidRPr="00CE5CE8">
              <w:t>например,</w:t>
            </w:r>
            <w:r w:rsidR="00CE5CE8" w:rsidRPr="00CE5CE8">
              <w:t xml:space="preserve"> </w:t>
            </w:r>
            <w:r w:rsidRPr="00CE5CE8">
              <w:t>обучение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подбор</w:t>
            </w:r>
            <w:r w:rsidR="00CE5CE8" w:rsidRPr="00CE5CE8">
              <w:t xml:space="preserve"> </w:t>
            </w:r>
            <w:r w:rsidRPr="00CE5CE8">
              <w:t>персонала,</w:t>
            </w:r>
            <w:r w:rsidR="00CE5CE8" w:rsidRPr="00CE5CE8">
              <w:t xml:space="preserve"> </w:t>
            </w:r>
            <w:r w:rsidRPr="00CE5CE8">
              <w:t>его</w:t>
            </w:r>
            <w:r w:rsidR="00CE5CE8" w:rsidRPr="00CE5CE8">
              <w:t xml:space="preserve"> </w:t>
            </w:r>
            <w:r w:rsidRPr="00CE5CE8">
              <w:t>размещение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максимизация</w:t>
            </w:r>
            <w:r w:rsidR="00CE5CE8" w:rsidRPr="00CE5CE8">
              <w:t xml:space="preserve"> </w:t>
            </w:r>
            <w:r w:rsidRPr="00CE5CE8">
              <w:t>доступных</w:t>
            </w:r>
            <w:r w:rsidR="00CE5CE8" w:rsidRPr="00CE5CE8">
              <w:t xml:space="preserve"> </w:t>
            </w:r>
            <w:r w:rsidRPr="00CE5CE8">
              <w:t>ресурсов</w:t>
            </w:r>
            <w:r w:rsidR="00CE5CE8" w:rsidRPr="00CE5CE8">
              <w:t xml:space="preserve"> </w:t>
            </w:r>
          </w:p>
        </w:tc>
        <w:tc>
          <w:tcPr>
            <w:tcW w:w="4043" w:type="dxa"/>
            <w:shd w:val="clear" w:color="auto" w:fill="auto"/>
          </w:tcPr>
          <w:p w:rsidR="00B74AA6" w:rsidRPr="00CE5CE8" w:rsidRDefault="00B74AA6" w:rsidP="00CE5CE8">
            <w:pPr>
              <w:pStyle w:val="af3"/>
            </w:pPr>
            <w:r w:rsidRPr="00CE5CE8">
              <w:t>Изменения</w:t>
            </w:r>
            <w:r w:rsidR="00CE5CE8" w:rsidRPr="00CE5CE8">
              <w:t xml:space="preserve"> </w:t>
            </w:r>
            <w:r w:rsidRPr="00CE5CE8">
              <w:t>на</w:t>
            </w:r>
            <w:r w:rsidR="00CE5CE8" w:rsidRPr="00CE5CE8">
              <w:t xml:space="preserve"> </w:t>
            </w:r>
            <w:r w:rsidRPr="00CE5CE8">
              <w:t>международном</w:t>
            </w:r>
            <w:r w:rsidR="00CE5CE8" w:rsidRPr="00CE5CE8">
              <w:t xml:space="preserve"> </w:t>
            </w:r>
            <w:r w:rsidRPr="00CE5CE8">
              <w:t>уровне</w:t>
            </w:r>
            <w:r w:rsidR="00CE5CE8" w:rsidRPr="00CE5CE8">
              <w:t xml:space="preserve">: </w:t>
            </w:r>
            <w:r w:rsidRPr="00CE5CE8">
              <w:t>ослабление</w:t>
            </w:r>
            <w:r w:rsidR="00CE5CE8" w:rsidRPr="00CE5CE8">
              <w:t xml:space="preserve"> </w:t>
            </w:r>
            <w:r w:rsidRPr="00CE5CE8">
              <w:t>границ</w:t>
            </w:r>
            <w:r w:rsidR="00CE5CE8" w:rsidRPr="00CE5CE8">
              <w:t xml:space="preserve"> </w:t>
            </w:r>
            <w:r w:rsidRPr="00CE5CE8">
              <w:t>вследствие</w:t>
            </w:r>
            <w:r w:rsidR="00CE5CE8" w:rsidRPr="00CE5CE8">
              <w:t xml:space="preserve"> </w:t>
            </w:r>
            <w:r w:rsidRPr="00CE5CE8">
              <w:t>информационного</w:t>
            </w:r>
            <w:r w:rsidR="00CE5CE8" w:rsidRPr="00CE5CE8">
              <w:t xml:space="preserve"> </w:t>
            </w:r>
            <w:r w:rsidRPr="00CE5CE8">
              <w:t>обмена</w:t>
            </w:r>
            <w:r w:rsidR="00CE5CE8" w:rsidRPr="00CE5CE8">
              <w:t xml:space="preserve">; </w:t>
            </w:r>
            <w:r w:rsidRPr="00CE5CE8">
              <w:t>утверждение</w:t>
            </w:r>
            <w:r w:rsidR="00CE5CE8" w:rsidRPr="00CE5CE8">
              <w:t xml:space="preserve"> </w:t>
            </w:r>
            <w:r w:rsidRPr="00CE5CE8">
              <w:t>мировых</w:t>
            </w:r>
            <w:r w:rsidR="00CE5CE8" w:rsidRPr="00CE5CE8">
              <w:t xml:space="preserve"> </w:t>
            </w:r>
            <w:r w:rsidRPr="00CE5CE8">
              <w:t>стандартов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лучшего</w:t>
            </w:r>
            <w:r w:rsidR="00CE5CE8" w:rsidRPr="00CE5CE8">
              <w:t xml:space="preserve"> </w:t>
            </w:r>
            <w:r w:rsidRPr="00CE5CE8">
              <w:t>опыта</w:t>
            </w:r>
            <w:r w:rsidR="00CE5CE8" w:rsidRPr="00CE5CE8">
              <w:t xml:space="preserve">; </w:t>
            </w:r>
            <w:r w:rsidRPr="00CE5CE8">
              <w:t>управление</w:t>
            </w:r>
            <w:r w:rsidR="00CE5CE8" w:rsidRPr="00CE5CE8">
              <w:t xml:space="preserve"> </w:t>
            </w:r>
            <w:r w:rsidRPr="00CE5CE8">
              <w:t>информацией</w:t>
            </w:r>
            <w:r w:rsidR="00CE5CE8" w:rsidRPr="00CE5CE8">
              <w:t xml:space="preserve"> </w:t>
            </w:r>
            <w:r w:rsidRPr="00CE5CE8">
              <w:t>и</w:t>
            </w:r>
            <w:r w:rsidR="00CE5CE8" w:rsidRPr="00CE5CE8">
              <w:t xml:space="preserve"> </w:t>
            </w:r>
            <w:r w:rsidRPr="00CE5CE8">
              <w:t>знаниями</w:t>
            </w:r>
            <w:r w:rsidR="00CE5CE8" w:rsidRPr="00CE5CE8">
              <w:t xml:space="preserve"> </w:t>
            </w:r>
            <w:r w:rsidRPr="00CE5CE8">
              <w:t>в</w:t>
            </w:r>
            <w:r w:rsidR="00CE5CE8" w:rsidRPr="00CE5CE8">
              <w:t xml:space="preserve"> </w:t>
            </w:r>
            <w:r w:rsidRPr="00CE5CE8">
              <w:t>рамках</w:t>
            </w:r>
            <w:r w:rsidR="00CE5CE8" w:rsidRPr="00CE5CE8">
              <w:t xml:space="preserve"> </w:t>
            </w:r>
            <w:r w:rsidRPr="00CE5CE8">
              <w:t>электронных</w:t>
            </w:r>
            <w:r w:rsidR="00CE5CE8" w:rsidRPr="00CE5CE8">
              <w:t xml:space="preserve"> </w:t>
            </w:r>
            <w:r w:rsidRPr="00CE5CE8">
              <w:t>правительств</w:t>
            </w:r>
            <w:r w:rsidR="00CE5CE8" w:rsidRPr="00CE5CE8">
              <w:t xml:space="preserve"> </w:t>
            </w:r>
          </w:p>
        </w:tc>
      </w:tr>
    </w:tbl>
    <w:p w:rsidR="00CE5CE8" w:rsidRPr="00CE5CE8" w:rsidRDefault="00CE5CE8" w:rsidP="00CE5CE8">
      <w:pPr>
        <w:tabs>
          <w:tab w:val="left" w:pos="726"/>
        </w:tabs>
      </w:pPr>
    </w:p>
    <w:p w:rsidR="00B74AA6" w:rsidRPr="00CE5CE8" w:rsidRDefault="00B74AA6" w:rsidP="00CE5CE8">
      <w:pPr>
        <w:tabs>
          <w:tab w:val="left" w:pos="726"/>
        </w:tabs>
      </w:pPr>
      <w:r w:rsidRPr="00CE5CE8">
        <w:t>Зачем</w:t>
      </w:r>
      <w:r w:rsidR="00CE5CE8" w:rsidRPr="00CE5CE8">
        <w:t xml:space="preserve"> </w:t>
      </w:r>
      <w:r w:rsidRPr="00CE5CE8">
        <w:t>такой</w:t>
      </w:r>
      <w:r w:rsidR="00CE5CE8" w:rsidRPr="00CE5CE8">
        <w:t xml:space="preserve"> </w:t>
      </w:r>
      <w:r w:rsidRPr="00CE5CE8">
        <w:t>проект</w:t>
      </w:r>
      <w:r w:rsidR="00CE5CE8" w:rsidRPr="00CE5CE8">
        <w:t xml:space="preserve"> </w:t>
      </w:r>
      <w:r w:rsidRPr="00CE5CE8">
        <w:t>нужен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? </w:t>
      </w:r>
      <w:r w:rsidRPr="00CE5CE8">
        <w:t>Прежде</w:t>
      </w:r>
      <w:r w:rsidR="00CE5CE8" w:rsidRPr="00CE5CE8">
        <w:t xml:space="preserve"> </w:t>
      </w:r>
      <w:r w:rsidRPr="00CE5CE8">
        <w:t>всего,</w:t>
      </w:r>
      <w:r w:rsidR="00CE5CE8" w:rsidRPr="00CE5CE8">
        <w:t xml:space="preserve"> </w:t>
      </w:r>
      <w:r w:rsidRPr="00CE5CE8">
        <w:t>он</w:t>
      </w:r>
      <w:r w:rsidR="00CE5CE8" w:rsidRPr="00CE5CE8">
        <w:t xml:space="preserve"> </w:t>
      </w:r>
      <w:r w:rsidRPr="00CE5CE8">
        <w:t>призван</w:t>
      </w:r>
      <w:r w:rsidR="00CE5CE8" w:rsidRPr="00CE5CE8">
        <w:t xml:space="preserve"> </w:t>
      </w:r>
      <w:r w:rsidRPr="00CE5CE8">
        <w:t>помочь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разрешении</w:t>
      </w:r>
      <w:r w:rsidR="00CE5CE8" w:rsidRPr="00CE5CE8">
        <w:t xml:space="preserve"> </w:t>
      </w:r>
      <w:r w:rsidRPr="00CE5CE8">
        <w:t>таких</w:t>
      </w:r>
      <w:r w:rsidR="00CE5CE8" w:rsidRPr="00CE5CE8">
        <w:t xml:space="preserve"> </w:t>
      </w:r>
      <w:r w:rsidRPr="00CE5CE8">
        <w:t>проблем,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неравномерность</w:t>
      </w:r>
      <w:r w:rsidR="00CE5CE8" w:rsidRPr="00CE5CE8">
        <w:t xml:space="preserve"> </w:t>
      </w:r>
      <w:r w:rsidRPr="00CE5CE8">
        <w:t>информационно-коммуникационной</w:t>
      </w:r>
      <w:r w:rsidR="00CE5CE8" w:rsidRPr="00CE5CE8">
        <w:t xml:space="preserve"> </w:t>
      </w:r>
      <w:r w:rsidRPr="00CE5CE8">
        <w:t>инфраст</w:t>
      </w:r>
      <w:r w:rsidR="00CE5CE8">
        <w:t>р</w:t>
      </w:r>
      <w:r w:rsidRPr="00CE5CE8">
        <w:t>уктуры,</w:t>
      </w:r>
      <w:r w:rsidR="00CE5CE8" w:rsidRPr="00CE5CE8">
        <w:t xml:space="preserve"> </w:t>
      </w:r>
      <w:r w:rsidRPr="00CE5CE8">
        <w:t>устранить</w:t>
      </w:r>
      <w:r w:rsidR="00CE5CE8" w:rsidRPr="00CE5CE8">
        <w:t xml:space="preserve"> </w:t>
      </w:r>
      <w:r w:rsidRPr="00CE5CE8">
        <w:t>существенный</w:t>
      </w:r>
      <w:r w:rsidR="00CE5CE8" w:rsidRPr="00CE5CE8">
        <w:t xml:space="preserve"> </w:t>
      </w:r>
      <w:r w:rsidRPr="00CE5CE8">
        <w:t>разрыв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уровне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центральных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отдаленных</w:t>
      </w:r>
      <w:r w:rsidR="00CE5CE8" w:rsidRPr="00CE5CE8">
        <w:t xml:space="preserve"> </w:t>
      </w:r>
      <w:r w:rsidRPr="00CE5CE8">
        <w:t>регионов</w:t>
      </w:r>
      <w:r w:rsidR="00CE5CE8" w:rsidRPr="00CE5CE8">
        <w:t xml:space="preserve"> </w:t>
      </w:r>
      <w:r w:rsidRPr="00CE5CE8">
        <w:t>России.</w:t>
      </w:r>
      <w:r w:rsidR="00CE5CE8" w:rsidRPr="00CE5CE8">
        <w:t xml:space="preserve"> </w:t>
      </w:r>
      <w:r w:rsidRPr="00CE5CE8">
        <w:t>Сегодня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нашей</w:t>
      </w:r>
      <w:r w:rsidR="00CE5CE8" w:rsidRPr="00CE5CE8">
        <w:t xml:space="preserve"> </w:t>
      </w:r>
      <w:r w:rsidRPr="00CE5CE8">
        <w:t>стране</w:t>
      </w:r>
      <w:r w:rsidR="00CE5CE8" w:rsidRPr="00CE5CE8">
        <w:t xml:space="preserve"> </w:t>
      </w:r>
      <w:r w:rsidRPr="00CE5CE8">
        <w:t>неразвита</w:t>
      </w:r>
      <w:r w:rsidR="00CE5CE8" w:rsidRPr="00CE5CE8">
        <w:t xml:space="preserve"> </w:t>
      </w:r>
      <w:r w:rsidRPr="00CE5CE8">
        <w:t>практика</w:t>
      </w:r>
      <w:r w:rsidR="00CE5CE8" w:rsidRPr="00CE5CE8">
        <w:t xml:space="preserve"> </w:t>
      </w:r>
      <w:r w:rsidRPr="00CE5CE8">
        <w:t>оказания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</w:t>
      </w:r>
      <w:r w:rsidRPr="00CE5CE8">
        <w:t>гражданам,</w:t>
      </w:r>
      <w:r w:rsidR="00CE5CE8" w:rsidRPr="00CE5CE8">
        <w:t xml:space="preserve"> </w:t>
      </w:r>
      <w:r w:rsidRPr="00CE5CE8">
        <w:t>низкий</w:t>
      </w:r>
      <w:r w:rsidR="00CE5CE8" w:rsidRPr="00CE5CE8">
        <w:t xml:space="preserve"> </w:t>
      </w:r>
      <w:r w:rsidRPr="00CE5CE8">
        <w:t>уровень</w:t>
      </w:r>
      <w:r w:rsidR="00CE5CE8" w:rsidRPr="00CE5CE8">
        <w:t xml:space="preserve"> </w:t>
      </w:r>
      <w:r w:rsidRPr="00CE5CE8">
        <w:t>прозрачности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структур,</w:t>
      </w:r>
      <w:r w:rsidR="00CE5CE8" w:rsidRPr="00CE5CE8">
        <w:t xml:space="preserve"> </w:t>
      </w:r>
      <w:r w:rsidRPr="00CE5CE8">
        <w:t>слабая</w:t>
      </w:r>
      <w:r w:rsidR="00CE5CE8" w:rsidRPr="00CE5CE8">
        <w:t xml:space="preserve"> </w:t>
      </w:r>
      <w:r w:rsidRPr="00CE5CE8">
        <w:t>информированность</w:t>
      </w:r>
      <w:r w:rsidR="00CE5CE8" w:rsidRPr="00CE5CE8">
        <w:t xml:space="preserve"> </w:t>
      </w:r>
      <w:r w:rsidRPr="00CE5CE8">
        <w:t>населения</w:t>
      </w:r>
      <w:r w:rsidR="00CE5CE8" w:rsidRPr="00CE5CE8">
        <w:t xml:space="preserve"> </w:t>
      </w:r>
      <w:r w:rsidRPr="00CE5CE8">
        <w:t>о</w:t>
      </w:r>
      <w:r w:rsidR="00CE5CE8" w:rsidRPr="00CE5CE8">
        <w:t xml:space="preserve"> </w:t>
      </w:r>
      <w:r w:rsidRPr="00CE5CE8">
        <w:t>возможностях</w:t>
      </w:r>
      <w:r w:rsidR="00CE5CE8" w:rsidRPr="00CE5CE8">
        <w:t xml:space="preserve"> </w:t>
      </w:r>
      <w:r w:rsidRPr="00CE5CE8">
        <w:t>информационно-коммуникационных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жизни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работы.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замыслу</w:t>
      </w:r>
      <w:r w:rsidR="00CE5CE8" w:rsidRPr="00CE5CE8">
        <w:t xml:space="preserve"> </w:t>
      </w:r>
      <w:r w:rsidRPr="00CE5CE8">
        <w:t>создателей,</w:t>
      </w:r>
      <w:r w:rsidR="00CE5CE8" w:rsidRPr="00CE5CE8">
        <w:t xml:space="preserve"> </w:t>
      </w:r>
      <w:r w:rsidRPr="00CE5CE8">
        <w:t>РПР</w:t>
      </w:r>
      <w:r w:rsidR="00CE5CE8" w:rsidRPr="00CE5CE8">
        <w:t xml:space="preserve"> </w:t>
      </w:r>
      <w:r w:rsidRPr="00CE5CE8">
        <w:t>должен</w:t>
      </w:r>
      <w:r w:rsidR="00CE5CE8" w:rsidRPr="00CE5CE8">
        <w:t xml:space="preserve"> </w:t>
      </w:r>
      <w:r w:rsidRPr="00CE5CE8">
        <w:t>ликвидировать</w:t>
      </w:r>
      <w:r w:rsidR="00CE5CE8" w:rsidRPr="00CE5CE8">
        <w:t xml:space="preserve"> </w:t>
      </w:r>
      <w:r w:rsidRPr="00CE5CE8">
        <w:t>эти</w:t>
      </w:r>
      <w:r w:rsidR="00CE5CE8" w:rsidRPr="00CE5CE8">
        <w:t xml:space="preserve"> </w:t>
      </w:r>
      <w:r w:rsidRPr="00CE5CE8">
        <w:t>проблемы.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В</w:t>
      </w:r>
      <w:r w:rsidR="00CE5CE8" w:rsidRPr="00CE5CE8">
        <w:t xml:space="preserve"> </w:t>
      </w:r>
      <w:r w:rsidRPr="00CE5CE8">
        <w:t>краткосрочные</w:t>
      </w:r>
      <w:r w:rsidR="00CE5CE8" w:rsidRPr="00CE5CE8">
        <w:t xml:space="preserve"> </w:t>
      </w:r>
      <w:r w:rsidRPr="00CE5CE8">
        <w:t>задачи</w:t>
      </w:r>
      <w:r w:rsidR="00CE5CE8" w:rsidRPr="00CE5CE8">
        <w:t xml:space="preserve"> </w:t>
      </w:r>
      <w:r w:rsidRPr="00CE5CE8">
        <w:t>РПР</w:t>
      </w:r>
      <w:r w:rsidR="00CE5CE8" w:rsidRPr="00CE5CE8">
        <w:t xml:space="preserve"> </w:t>
      </w:r>
      <w:r w:rsidRPr="00CE5CE8">
        <w:t>входит</w:t>
      </w:r>
      <w:r w:rsidR="00CE5CE8" w:rsidRPr="00CE5CE8">
        <w:t xml:space="preserve"> </w:t>
      </w:r>
      <w:r w:rsidRPr="00CE5CE8">
        <w:t>разъяснение</w:t>
      </w:r>
      <w:r w:rsidR="00CE5CE8" w:rsidRPr="00CE5CE8">
        <w:t xml:space="preserve"> </w:t>
      </w:r>
      <w:r w:rsidRPr="00CE5CE8">
        <w:t>правительством</w:t>
      </w:r>
      <w:r w:rsidR="00CE5CE8" w:rsidRPr="00CE5CE8">
        <w:t xml:space="preserve"> </w:t>
      </w:r>
      <w:r w:rsidRPr="00CE5CE8">
        <w:t>государственным</w:t>
      </w:r>
      <w:r w:rsidR="00CE5CE8" w:rsidRPr="00CE5CE8">
        <w:t xml:space="preserve"> </w:t>
      </w:r>
      <w:r w:rsidRPr="00CE5CE8">
        <w:t>организациям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рядовым</w:t>
      </w:r>
      <w:r w:rsidR="00CE5CE8" w:rsidRPr="00CE5CE8">
        <w:t xml:space="preserve"> </w:t>
      </w:r>
      <w:r w:rsidRPr="00CE5CE8">
        <w:t>гражданам</w:t>
      </w:r>
      <w:r w:rsidR="00CE5CE8" w:rsidRPr="00CE5CE8">
        <w:t xml:space="preserve"> </w:t>
      </w:r>
      <w:r w:rsidRPr="00CE5CE8">
        <w:t>потенциала</w:t>
      </w:r>
      <w:r w:rsidR="00CE5CE8" w:rsidRPr="00CE5CE8">
        <w:t xml:space="preserve"> </w:t>
      </w:r>
      <w:r w:rsidRPr="00CE5CE8">
        <w:t>экономики</w:t>
      </w:r>
      <w:r w:rsidR="00CE5CE8" w:rsidRPr="00CE5CE8">
        <w:t xml:space="preserve"> </w:t>
      </w:r>
      <w:r w:rsidRPr="00CE5CE8">
        <w:t>страны,</w:t>
      </w:r>
      <w:r w:rsidR="00CE5CE8" w:rsidRPr="00CE5CE8">
        <w:t xml:space="preserve"> </w:t>
      </w:r>
      <w:r w:rsidRPr="00CE5CE8">
        <w:t>провоцирование</w:t>
      </w:r>
      <w:r w:rsidR="00CE5CE8" w:rsidRPr="00CE5CE8">
        <w:t xml:space="preserve"> </w:t>
      </w:r>
      <w:r w:rsidRPr="00CE5CE8">
        <w:t>дискуссий</w:t>
      </w:r>
      <w:r w:rsidR="00CE5CE8" w:rsidRPr="00CE5CE8">
        <w:t xml:space="preserve"> </w:t>
      </w:r>
      <w:r w:rsidRPr="00CE5CE8">
        <w:t>экспертов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различным</w:t>
      </w:r>
      <w:r w:rsidR="00CE5CE8" w:rsidRPr="00CE5CE8">
        <w:t xml:space="preserve"> </w:t>
      </w:r>
      <w:r w:rsidRPr="00CE5CE8">
        <w:t>вопросам,</w:t>
      </w:r>
      <w:r w:rsidR="00CE5CE8" w:rsidRPr="00CE5CE8">
        <w:t xml:space="preserve"> </w:t>
      </w:r>
      <w:r w:rsidRPr="00CE5CE8">
        <w:t>помощь</w:t>
      </w:r>
      <w:r w:rsidR="00CE5CE8" w:rsidRPr="00CE5CE8">
        <w:t xml:space="preserve"> </w:t>
      </w:r>
      <w:r w:rsidRPr="00CE5CE8">
        <w:t>российским</w:t>
      </w:r>
      <w:r w:rsidR="00CE5CE8" w:rsidRPr="00CE5CE8">
        <w:t xml:space="preserve"> </w:t>
      </w:r>
      <w:r w:rsidRPr="00CE5CE8">
        <w:t>компаниям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выходе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международный</w:t>
      </w:r>
      <w:r w:rsidR="00CE5CE8" w:rsidRPr="00CE5CE8">
        <w:t xml:space="preserve"> </w:t>
      </w:r>
      <w:r w:rsidRPr="00CE5CE8">
        <w:t>рынок,</w:t>
      </w:r>
      <w:r w:rsidR="00CE5CE8" w:rsidRPr="00CE5CE8">
        <w:t xml:space="preserve"> </w:t>
      </w:r>
      <w:r w:rsidRPr="00CE5CE8">
        <w:t>помощь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разработке</w:t>
      </w:r>
      <w:r w:rsidR="00CE5CE8" w:rsidRPr="00CE5CE8">
        <w:t xml:space="preserve"> </w:t>
      </w:r>
      <w:r w:rsidRPr="00CE5CE8">
        <w:t>моделей</w:t>
      </w:r>
      <w:r w:rsidR="00CE5CE8" w:rsidRPr="00CE5CE8">
        <w:t xml:space="preserve"> </w:t>
      </w:r>
      <w:r w:rsidRPr="00CE5CE8">
        <w:t>мобилизации</w:t>
      </w:r>
      <w:r w:rsidR="00CE5CE8" w:rsidRPr="00CE5CE8">
        <w:t xml:space="preserve"> </w:t>
      </w:r>
      <w:r w:rsidRPr="00CE5CE8">
        <w:t>частного</w:t>
      </w:r>
      <w:r w:rsidR="00CE5CE8" w:rsidRPr="00CE5CE8">
        <w:t xml:space="preserve"> </w:t>
      </w:r>
      <w:r w:rsidRPr="00CE5CE8">
        <w:t>капитала,</w:t>
      </w:r>
      <w:r w:rsidR="00CE5CE8" w:rsidRPr="00CE5CE8">
        <w:t xml:space="preserve"> </w:t>
      </w:r>
      <w:r w:rsidRPr="00CE5CE8">
        <w:t>государственная</w:t>
      </w:r>
      <w:r w:rsidR="00CE5CE8" w:rsidRPr="00CE5CE8">
        <w:t xml:space="preserve"> </w:t>
      </w:r>
      <w:r w:rsidRPr="00CE5CE8">
        <w:t>поддержка</w:t>
      </w:r>
      <w:r w:rsidR="00CE5CE8" w:rsidRPr="00CE5CE8">
        <w:t xml:space="preserve"> </w:t>
      </w:r>
      <w:r w:rsidRPr="00CE5CE8">
        <w:t>российских</w:t>
      </w:r>
      <w:r w:rsidR="00CE5CE8" w:rsidRPr="00CE5CE8">
        <w:t xml:space="preserve"> </w:t>
      </w:r>
      <w:r w:rsidRPr="00CE5CE8">
        <w:t>предприятий.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Долгосрочные</w:t>
      </w:r>
      <w:r w:rsidR="00CE5CE8" w:rsidRPr="00CE5CE8">
        <w:t xml:space="preserve"> </w:t>
      </w:r>
      <w:r w:rsidRPr="00CE5CE8">
        <w:t>задачи</w:t>
      </w:r>
      <w:r w:rsidR="00CE5CE8" w:rsidRPr="00CE5CE8">
        <w:t xml:space="preserve">: </w:t>
      </w:r>
      <w:r w:rsidRPr="00CE5CE8">
        <w:t>активизация</w:t>
      </w:r>
      <w:r w:rsidR="00CE5CE8" w:rsidRPr="00CE5CE8">
        <w:t xml:space="preserve"> </w:t>
      </w:r>
      <w:r w:rsidRPr="00CE5CE8">
        <w:t>использования</w:t>
      </w:r>
      <w:r w:rsidR="00CE5CE8" w:rsidRPr="00CE5CE8">
        <w:t xml:space="preserve"> </w:t>
      </w:r>
      <w:r w:rsidRPr="00CE5CE8">
        <w:t>местных</w:t>
      </w:r>
      <w:r w:rsidR="00CE5CE8" w:rsidRPr="00CE5CE8">
        <w:t xml:space="preserve"> </w:t>
      </w:r>
      <w:r w:rsidRPr="00CE5CE8">
        <w:t>ресурсов,</w:t>
      </w:r>
      <w:r w:rsidR="00CE5CE8" w:rsidRPr="00CE5CE8">
        <w:t xml:space="preserve"> </w:t>
      </w:r>
      <w:r w:rsidRPr="00CE5CE8">
        <w:t>создание</w:t>
      </w:r>
      <w:r w:rsidR="00CE5CE8" w:rsidRPr="00CE5CE8">
        <w:t xml:space="preserve"> </w:t>
      </w:r>
      <w:r w:rsidRPr="00CE5CE8">
        <w:t>мощного</w:t>
      </w:r>
      <w:r w:rsidR="00CE5CE8" w:rsidRPr="00CE5CE8">
        <w:t xml:space="preserve"> </w:t>
      </w:r>
      <w:r w:rsidRPr="00CE5CE8">
        <w:t>стимула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обучения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образования</w:t>
      </w:r>
      <w:r w:rsidR="00CE5CE8" w:rsidRPr="00CE5CE8">
        <w:t xml:space="preserve"> </w:t>
      </w:r>
      <w:r w:rsidRPr="00CE5CE8">
        <w:t>через</w:t>
      </w:r>
      <w:r w:rsidR="00CE5CE8" w:rsidRPr="00CE5CE8">
        <w:t xml:space="preserve"> </w:t>
      </w:r>
      <w:r w:rsidRPr="00CE5CE8">
        <w:t>Интернет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самая</w:t>
      </w:r>
      <w:r w:rsidR="00CE5CE8" w:rsidRPr="00CE5CE8">
        <w:t xml:space="preserve"> </w:t>
      </w:r>
      <w:r w:rsidRPr="00CE5CE8">
        <w:t>амбициозная</w:t>
      </w:r>
      <w:r w:rsidR="00CE5CE8" w:rsidRPr="00CE5CE8">
        <w:t xml:space="preserve"> </w:t>
      </w:r>
      <w:r w:rsidRPr="00CE5CE8">
        <w:t>долгосрочная</w:t>
      </w:r>
      <w:r w:rsidR="00CE5CE8" w:rsidRPr="00CE5CE8">
        <w:t xml:space="preserve"> </w:t>
      </w:r>
      <w:r w:rsidRPr="00CE5CE8">
        <w:t>задача</w:t>
      </w:r>
      <w:r w:rsidR="00CE5CE8" w:rsidRPr="00CE5CE8">
        <w:t xml:space="preserve"> - </w:t>
      </w:r>
      <w:r w:rsidRPr="00CE5CE8">
        <w:t>полноправное</w:t>
      </w:r>
      <w:r w:rsidR="00CE5CE8" w:rsidRPr="00CE5CE8">
        <w:t xml:space="preserve"> </w:t>
      </w:r>
      <w:r w:rsidRPr="00CE5CE8">
        <w:t>участие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глобальной</w:t>
      </w:r>
      <w:r w:rsidR="00CE5CE8" w:rsidRPr="00CE5CE8">
        <w:t xml:space="preserve"> </w:t>
      </w:r>
      <w:r w:rsidRPr="00CE5CE8">
        <w:t>экономике.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В</w:t>
      </w:r>
      <w:r w:rsidR="00CE5CE8" w:rsidRPr="00CE5CE8">
        <w:t xml:space="preserve"> </w:t>
      </w:r>
      <w:r w:rsidRPr="00CE5CE8">
        <w:t>сервисные</w:t>
      </w:r>
      <w:r w:rsidR="00CE5CE8" w:rsidRPr="00CE5CE8">
        <w:t xml:space="preserve"> </w:t>
      </w:r>
      <w:r w:rsidRPr="00CE5CE8">
        <w:t>функции</w:t>
      </w:r>
      <w:r w:rsidR="00CE5CE8" w:rsidRPr="00CE5CE8">
        <w:t xml:space="preserve"> </w:t>
      </w:r>
      <w:r w:rsidRPr="00CE5CE8">
        <w:t>РПР</w:t>
      </w:r>
      <w:r w:rsidR="00CE5CE8" w:rsidRPr="00CE5CE8">
        <w:t xml:space="preserve"> </w:t>
      </w:r>
      <w:r w:rsidRPr="00CE5CE8">
        <w:t>войдут</w:t>
      </w:r>
      <w:r w:rsidR="00CE5CE8" w:rsidRPr="00CE5CE8">
        <w:t xml:space="preserve"> </w:t>
      </w:r>
      <w:r w:rsidRPr="00CE5CE8">
        <w:t>модули</w:t>
      </w:r>
      <w:r w:rsidR="00CE5CE8" w:rsidRPr="00CE5CE8">
        <w:t xml:space="preserve"> </w:t>
      </w:r>
      <w:r w:rsidRPr="00CE5CE8">
        <w:t>дистанционного</w:t>
      </w:r>
      <w:r w:rsidR="00CE5CE8" w:rsidRPr="00CE5CE8">
        <w:t xml:space="preserve"> </w:t>
      </w:r>
      <w:r w:rsidRPr="00CE5CE8">
        <w:t>обучения</w:t>
      </w:r>
      <w:r w:rsidR="00CE5CE8">
        <w:t xml:space="preserve"> (</w:t>
      </w:r>
      <w:r w:rsidRPr="00CE5CE8">
        <w:t>доступ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научным</w:t>
      </w:r>
      <w:r w:rsidR="00CE5CE8" w:rsidRPr="00CE5CE8">
        <w:t xml:space="preserve"> </w:t>
      </w:r>
      <w:r w:rsidRPr="00CE5CE8">
        <w:t>исследованиям,</w:t>
      </w:r>
      <w:r w:rsidR="00CE5CE8" w:rsidRPr="00CE5CE8">
        <w:t xml:space="preserve"> </w:t>
      </w:r>
      <w:r w:rsidRPr="00CE5CE8">
        <w:t>описание</w:t>
      </w:r>
      <w:r w:rsidR="00CE5CE8" w:rsidRPr="00CE5CE8">
        <w:t xml:space="preserve"> </w:t>
      </w:r>
      <w:r w:rsidRPr="00CE5CE8">
        <w:t>достижений</w:t>
      </w:r>
      <w:r w:rsidR="00CE5CE8" w:rsidRPr="00CE5CE8">
        <w:t xml:space="preserve">), </w:t>
      </w:r>
      <w:r w:rsidRPr="00CE5CE8">
        <w:t>будет</w:t>
      </w:r>
      <w:r w:rsidR="00CE5CE8" w:rsidRPr="00CE5CE8">
        <w:t xml:space="preserve"> </w:t>
      </w:r>
      <w:r w:rsidRPr="00CE5CE8">
        <w:t>размещаться</w:t>
      </w:r>
      <w:r w:rsidR="00CE5CE8" w:rsidRPr="00CE5CE8">
        <w:t xml:space="preserve"> </w:t>
      </w:r>
      <w:r w:rsidRPr="00CE5CE8">
        <w:t>коммерческая</w:t>
      </w:r>
      <w:r w:rsidR="00CE5CE8" w:rsidRPr="00CE5CE8">
        <w:t xml:space="preserve"> </w:t>
      </w:r>
      <w:r w:rsidRPr="00CE5CE8">
        <w:t>информация</w:t>
      </w:r>
      <w:r w:rsidR="00CE5CE8" w:rsidRPr="00CE5CE8">
        <w:t xml:space="preserve">; </w:t>
      </w:r>
      <w:r w:rsidRPr="00CE5CE8">
        <w:t>новости,</w:t>
      </w:r>
      <w:r w:rsidR="00CE5CE8" w:rsidRPr="00CE5CE8">
        <w:t xml:space="preserve"> </w:t>
      </w:r>
      <w:r w:rsidRPr="00CE5CE8">
        <w:t>информация</w:t>
      </w:r>
      <w:r w:rsidR="00CE5CE8" w:rsidRPr="00CE5CE8">
        <w:t xml:space="preserve"> </w:t>
      </w:r>
      <w:r w:rsidRPr="00CE5CE8">
        <w:t>о</w:t>
      </w:r>
      <w:r w:rsidR="00CE5CE8" w:rsidRPr="00CE5CE8">
        <w:t xml:space="preserve"> </w:t>
      </w:r>
      <w:r w:rsidRPr="00CE5CE8">
        <w:t>том,</w:t>
      </w:r>
      <w:r w:rsidR="00CE5CE8" w:rsidRPr="00CE5CE8">
        <w:t xml:space="preserve"> </w:t>
      </w:r>
      <w:r w:rsidRPr="00CE5CE8">
        <w:t>где</w:t>
      </w:r>
      <w:r w:rsidR="00CE5CE8" w:rsidRPr="00CE5CE8">
        <w:t xml:space="preserve"> </w:t>
      </w:r>
      <w:r w:rsidRPr="00CE5CE8">
        <w:t>найти</w:t>
      </w:r>
      <w:r w:rsidR="00CE5CE8" w:rsidRPr="00CE5CE8">
        <w:t xml:space="preserve"> </w:t>
      </w:r>
      <w:r w:rsidRPr="00CE5CE8">
        <w:t>работу,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многое</w:t>
      </w:r>
      <w:r w:rsidR="00CE5CE8" w:rsidRPr="00CE5CE8">
        <w:t xml:space="preserve"> </w:t>
      </w:r>
      <w:r w:rsidRPr="00CE5CE8">
        <w:t>другое.</w:t>
      </w:r>
      <w:r w:rsidR="00CE5CE8" w:rsidRPr="00CE5CE8">
        <w:t xml:space="preserve"> </w:t>
      </w:r>
      <w:r w:rsidRPr="00CE5CE8">
        <w:t>Все</w:t>
      </w:r>
      <w:r w:rsidR="00CE5CE8" w:rsidRPr="00CE5CE8">
        <w:t xml:space="preserve"> </w:t>
      </w:r>
      <w:r w:rsidRPr="00CE5CE8">
        <w:t>эти</w:t>
      </w:r>
      <w:r w:rsidR="00CE5CE8" w:rsidRPr="00CE5CE8">
        <w:t xml:space="preserve"> </w:t>
      </w:r>
      <w:r w:rsidRPr="00CE5CE8">
        <w:t>сервисы</w:t>
      </w:r>
      <w:r w:rsidR="00CE5CE8" w:rsidRPr="00CE5CE8">
        <w:t xml:space="preserve"> </w:t>
      </w:r>
      <w:r w:rsidRPr="00CE5CE8">
        <w:t>будут</w:t>
      </w:r>
      <w:r w:rsidR="00CE5CE8" w:rsidRPr="00CE5CE8">
        <w:t xml:space="preserve"> </w:t>
      </w:r>
      <w:r w:rsidRPr="00CE5CE8">
        <w:t>направлены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удовлетворение</w:t>
      </w:r>
      <w:r w:rsidR="00CE5CE8" w:rsidRPr="00CE5CE8">
        <w:t xml:space="preserve"> </w:t>
      </w:r>
      <w:r w:rsidRPr="00CE5CE8">
        <w:t>потребностей</w:t>
      </w:r>
      <w:r w:rsidR="00CE5CE8" w:rsidRPr="00CE5CE8">
        <w:t xml:space="preserve"> </w:t>
      </w:r>
      <w:r w:rsidRPr="00CE5CE8">
        <w:t>специфических</w:t>
      </w:r>
      <w:r w:rsidR="00CE5CE8" w:rsidRPr="00CE5CE8">
        <w:t xml:space="preserve"> </w:t>
      </w:r>
      <w:r w:rsidRPr="00CE5CE8">
        <w:t>групп</w:t>
      </w:r>
      <w:r w:rsidR="00CE5CE8" w:rsidRPr="00CE5CE8">
        <w:t xml:space="preserve"> </w:t>
      </w:r>
      <w:r w:rsidRPr="00CE5CE8">
        <w:t>пользователей</w:t>
      </w:r>
      <w:r w:rsidR="00CE5CE8" w:rsidRPr="00CE5CE8">
        <w:t xml:space="preserve">: </w:t>
      </w:r>
      <w:r w:rsidRPr="00CE5CE8">
        <w:t>инвесторов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доноров,</w:t>
      </w:r>
      <w:r w:rsidR="00CE5CE8" w:rsidRPr="00CE5CE8">
        <w:t xml:space="preserve"> </w:t>
      </w:r>
      <w:r w:rsidRPr="00CE5CE8">
        <w:t>руководителей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подчиненных,</w:t>
      </w:r>
      <w:r w:rsidR="00CE5CE8" w:rsidRPr="00CE5CE8">
        <w:t xml:space="preserve"> </w:t>
      </w:r>
      <w:r w:rsidRPr="00CE5CE8">
        <w:t>ученых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учащихся.</w:t>
      </w:r>
      <w:r w:rsidR="00CE5CE8" w:rsidRPr="00CE5CE8">
        <w:t xml:space="preserve"> </w:t>
      </w:r>
      <w:r w:rsidRPr="00CE5CE8">
        <w:t>Каждый</w:t>
      </w:r>
      <w:r w:rsidR="00CE5CE8" w:rsidRPr="00CE5CE8">
        <w:t xml:space="preserve"> </w:t>
      </w:r>
      <w:r w:rsidRPr="00CE5CE8">
        <w:t>регион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должен</w:t>
      </w:r>
      <w:r w:rsidR="00CE5CE8" w:rsidRPr="00CE5CE8">
        <w:t xml:space="preserve"> </w:t>
      </w:r>
      <w:r w:rsidRPr="00CE5CE8">
        <w:t>быть</w:t>
      </w:r>
      <w:r w:rsidR="00CE5CE8" w:rsidRPr="00CE5CE8">
        <w:t xml:space="preserve"> </w:t>
      </w:r>
      <w:r w:rsidRPr="00CE5CE8">
        <w:t>представлен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РПР.</w:t>
      </w:r>
      <w:r w:rsidR="00CE5CE8" w:rsidRPr="00CE5CE8">
        <w:t xml:space="preserve"> </w:t>
      </w:r>
      <w:r w:rsidRPr="00CE5CE8">
        <w:t>Уже</w:t>
      </w:r>
      <w:r w:rsidR="00CE5CE8" w:rsidRPr="00CE5CE8">
        <w:t xml:space="preserve"> </w:t>
      </w:r>
      <w:r w:rsidRPr="00CE5CE8">
        <w:t>сейчас</w:t>
      </w:r>
      <w:r w:rsidR="00CE5CE8" w:rsidRPr="00CE5CE8">
        <w:t xml:space="preserve"> </w:t>
      </w:r>
      <w:r w:rsidRPr="00CE5CE8">
        <w:t>активно</w:t>
      </w:r>
      <w:r w:rsidR="00CE5CE8" w:rsidRPr="00CE5CE8">
        <w:t xml:space="preserve"> </w:t>
      </w:r>
      <w:r w:rsidRPr="00CE5CE8">
        <w:t>привлечены</w:t>
      </w:r>
      <w:r w:rsidR="00CE5CE8" w:rsidRPr="00CE5CE8">
        <w:t xml:space="preserve"> </w:t>
      </w:r>
      <w:r w:rsidRPr="00CE5CE8">
        <w:t>4</w:t>
      </w:r>
      <w:r w:rsidR="00CE5CE8" w:rsidRPr="00CE5CE8">
        <w:t xml:space="preserve"> </w:t>
      </w:r>
      <w:r w:rsidRPr="00CE5CE8">
        <w:t>региона</w:t>
      </w:r>
      <w:r w:rsidR="00CE5CE8" w:rsidRPr="00CE5CE8">
        <w:t xml:space="preserve">: </w:t>
      </w:r>
      <w:r w:rsidRPr="00CE5CE8">
        <w:t>Москва,</w:t>
      </w:r>
      <w:r w:rsidR="00CE5CE8" w:rsidRPr="00CE5CE8">
        <w:t xml:space="preserve"> </w:t>
      </w:r>
      <w:r w:rsidRPr="00CE5CE8">
        <w:t>Санкт-Петербург,</w:t>
      </w:r>
      <w:r w:rsidR="00CE5CE8" w:rsidRPr="00CE5CE8">
        <w:t xml:space="preserve"> </w:t>
      </w:r>
      <w:r w:rsidRPr="00CE5CE8">
        <w:t>Ярославль,</w:t>
      </w:r>
      <w:r w:rsidR="00CE5CE8" w:rsidRPr="00CE5CE8">
        <w:t xml:space="preserve"> </w:t>
      </w:r>
      <w:r w:rsidRPr="00CE5CE8">
        <w:t>Казань.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Илья</w:t>
      </w:r>
      <w:r w:rsidR="00CE5CE8" w:rsidRPr="00CE5CE8">
        <w:t xml:space="preserve"> </w:t>
      </w:r>
      <w:r w:rsidRPr="00CE5CE8">
        <w:t>Митричев,</w:t>
      </w:r>
      <w:r w:rsidR="00CE5CE8" w:rsidRPr="00CE5CE8">
        <w:t xml:space="preserve"> </w:t>
      </w:r>
      <w:r w:rsidRPr="00CE5CE8">
        <w:t>руководитель</w:t>
      </w:r>
      <w:r w:rsidR="00CE5CE8" w:rsidRPr="00CE5CE8">
        <w:t xml:space="preserve"> </w:t>
      </w:r>
      <w:r w:rsidRPr="00CE5CE8">
        <w:t>рабочей</w:t>
      </w:r>
      <w:r w:rsidR="00CE5CE8" w:rsidRPr="00CE5CE8">
        <w:t xml:space="preserve"> </w:t>
      </w:r>
      <w:r w:rsidRPr="00CE5CE8">
        <w:t>группы</w:t>
      </w:r>
      <w:r w:rsidR="00CE5CE8" w:rsidRPr="00CE5CE8">
        <w:t xml:space="preserve"> </w:t>
      </w:r>
      <w:r w:rsidRPr="00CE5CE8">
        <w:t>Государственной</w:t>
      </w:r>
      <w:r w:rsidR="00CE5CE8" w:rsidRPr="00CE5CE8">
        <w:t xml:space="preserve"> </w:t>
      </w:r>
      <w:r w:rsidRPr="00CE5CE8">
        <w:t>Думы</w:t>
      </w:r>
      <w:r w:rsidR="00CE5CE8" w:rsidRPr="00CE5CE8">
        <w:t xml:space="preserve"> </w:t>
      </w:r>
      <w:r w:rsidRPr="00CE5CE8">
        <w:t>РФ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разработке</w:t>
      </w:r>
      <w:r w:rsidR="00CE5CE8" w:rsidRPr="00CE5CE8">
        <w:t xml:space="preserve"> </w:t>
      </w:r>
      <w:r w:rsidRPr="00CE5CE8">
        <w:t>пакета</w:t>
      </w:r>
      <w:r w:rsidR="00CE5CE8" w:rsidRPr="00CE5CE8">
        <w:t xml:space="preserve"> </w:t>
      </w:r>
      <w:r w:rsidRPr="00CE5CE8">
        <w:t>законодательных</w:t>
      </w:r>
      <w:r w:rsidR="00CE5CE8" w:rsidRPr="00CE5CE8">
        <w:t xml:space="preserve"> </w:t>
      </w:r>
      <w:r w:rsidRPr="00CE5CE8">
        <w:t>инициатив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коммерции,</w:t>
      </w:r>
      <w:r w:rsidR="00CE5CE8" w:rsidRPr="00CE5CE8">
        <w:t xml:space="preserve"> </w:t>
      </w:r>
      <w:r w:rsidRPr="00CE5CE8">
        <w:t>выступил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докладом</w:t>
      </w:r>
      <w:r w:rsidR="00CE5CE8">
        <w:t xml:space="preserve"> "</w:t>
      </w:r>
      <w:r w:rsidRPr="00CE5CE8">
        <w:t>О</w:t>
      </w:r>
      <w:r w:rsidR="00CE5CE8" w:rsidRPr="00CE5CE8">
        <w:t xml:space="preserve"> </w:t>
      </w:r>
      <w:r w:rsidRPr="00CE5CE8">
        <w:t>применении</w:t>
      </w:r>
      <w:r w:rsidR="00CE5CE8" w:rsidRPr="00CE5CE8">
        <w:t xml:space="preserve"> </w:t>
      </w:r>
      <w:r w:rsidRPr="00CE5CE8">
        <w:t>законодательства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практике,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</w:t>
      </w:r>
      <w:r w:rsidR="00CE5CE8">
        <w:t>"</w:t>
      </w:r>
      <w:r w:rsidRPr="00CE5CE8">
        <w:t>.</w:t>
      </w:r>
      <w:r w:rsidR="00CE5CE8" w:rsidRPr="00CE5CE8">
        <w:t xml:space="preserve"> </w:t>
      </w:r>
      <w:r w:rsidRPr="00CE5CE8">
        <w:t>Докладчик</w:t>
      </w:r>
      <w:r w:rsidR="00CE5CE8" w:rsidRPr="00CE5CE8">
        <w:t xml:space="preserve"> </w:t>
      </w:r>
      <w:r w:rsidRPr="00CE5CE8">
        <w:t>считает,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несмотря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то,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Россия</w:t>
      </w:r>
      <w:r w:rsidR="00CE5CE8" w:rsidRPr="00CE5CE8">
        <w:t xml:space="preserve"> </w:t>
      </w:r>
      <w:r w:rsidRPr="00CE5CE8">
        <w:t>сейчас</w:t>
      </w:r>
      <w:r w:rsidR="00CE5CE8" w:rsidRPr="00CE5CE8">
        <w:t xml:space="preserve"> </w:t>
      </w:r>
      <w:r w:rsidRPr="00CE5CE8">
        <w:t>экономически</w:t>
      </w:r>
      <w:r w:rsidR="00CE5CE8" w:rsidRPr="00CE5CE8">
        <w:t xml:space="preserve"> </w:t>
      </w:r>
      <w:r w:rsidRPr="00CE5CE8">
        <w:t>слаба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неспособна</w:t>
      </w:r>
      <w:r w:rsidR="00CE5CE8" w:rsidRPr="00CE5CE8">
        <w:t xml:space="preserve"> </w:t>
      </w:r>
      <w:r w:rsidRPr="00CE5CE8">
        <w:t>делать</w:t>
      </w:r>
      <w:r w:rsidR="00CE5CE8" w:rsidRPr="00CE5CE8">
        <w:t xml:space="preserve"> </w:t>
      </w:r>
      <w:r w:rsidRPr="00CE5CE8">
        <w:t>серьезные</w:t>
      </w:r>
      <w:r w:rsidR="00CE5CE8" w:rsidRPr="00CE5CE8">
        <w:t xml:space="preserve"> </w:t>
      </w:r>
      <w:r w:rsidRPr="00CE5CE8">
        <w:t>капиталовложения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информационные</w:t>
      </w:r>
      <w:r w:rsidR="00CE5CE8" w:rsidRPr="00CE5CE8">
        <w:t xml:space="preserve"> </w:t>
      </w:r>
      <w:r w:rsidRPr="00CE5CE8">
        <w:t>технологии,</w:t>
      </w:r>
      <w:r w:rsidR="00CE5CE8" w:rsidRPr="00CE5CE8">
        <w:t xml:space="preserve"> </w:t>
      </w:r>
      <w:r w:rsidRPr="00CE5CE8">
        <w:t>она</w:t>
      </w:r>
      <w:r w:rsidR="00CE5CE8" w:rsidRPr="00CE5CE8">
        <w:t xml:space="preserve"> </w:t>
      </w:r>
      <w:r w:rsidRPr="00CE5CE8">
        <w:t>имеет</w:t>
      </w:r>
      <w:r w:rsidR="00CE5CE8" w:rsidRPr="00CE5CE8">
        <w:t xml:space="preserve"> </w:t>
      </w:r>
      <w:r w:rsidRPr="00CE5CE8">
        <w:t>некое</w:t>
      </w:r>
      <w:r w:rsidR="00CE5CE8" w:rsidRPr="00CE5CE8">
        <w:t xml:space="preserve"> </w:t>
      </w:r>
      <w:r w:rsidRPr="00CE5CE8">
        <w:t>существенное</w:t>
      </w:r>
      <w:r w:rsidR="00CE5CE8" w:rsidRPr="00CE5CE8">
        <w:t xml:space="preserve"> </w:t>
      </w:r>
      <w:r w:rsidRPr="00CE5CE8">
        <w:t>преимущество</w:t>
      </w:r>
      <w:r w:rsidR="00CE5CE8" w:rsidRPr="00CE5CE8">
        <w:t xml:space="preserve"> </w:t>
      </w:r>
      <w:r w:rsidRPr="00CE5CE8">
        <w:t>перед</w:t>
      </w:r>
      <w:r w:rsidR="00CE5CE8" w:rsidRPr="00CE5CE8">
        <w:t xml:space="preserve"> </w:t>
      </w:r>
      <w:r w:rsidRPr="00CE5CE8">
        <w:t>Западом.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ни</w:t>
      </w:r>
      <w:r w:rsidR="00CE5CE8" w:rsidRPr="00CE5CE8">
        <w:t xml:space="preserve"> </w:t>
      </w:r>
      <w:r w:rsidRPr="00CE5CE8">
        <w:t>парадоксально,</w:t>
      </w:r>
      <w:r w:rsidR="00CE5CE8" w:rsidRPr="00CE5CE8">
        <w:t xml:space="preserve"> </w:t>
      </w:r>
      <w:r w:rsidRPr="00CE5CE8">
        <w:t>то,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мы</w:t>
      </w:r>
      <w:r w:rsidR="00CE5CE8" w:rsidRPr="00CE5CE8">
        <w:t xml:space="preserve"> </w:t>
      </w:r>
      <w:r w:rsidRPr="00CE5CE8">
        <w:t>технологически</w:t>
      </w:r>
      <w:r w:rsidR="00CE5CE8" w:rsidRPr="00CE5CE8">
        <w:t xml:space="preserve"> </w:t>
      </w:r>
      <w:r w:rsidRPr="00CE5CE8">
        <w:t>отстаем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Запада,</w:t>
      </w:r>
      <w:r w:rsidR="00CE5CE8" w:rsidRPr="00CE5CE8">
        <w:t xml:space="preserve"> </w:t>
      </w:r>
      <w:r w:rsidRPr="00CE5CE8">
        <w:t>дает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возможность</w:t>
      </w:r>
      <w:r w:rsidR="00CE5CE8" w:rsidRPr="00CE5CE8">
        <w:t xml:space="preserve"> </w:t>
      </w:r>
      <w:r w:rsidRPr="00CE5CE8">
        <w:t>технологического</w:t>
      </w:r>
      <w:r w:rsidR="00CE5CE8" w:rsidRPr="00CE5CE8">
        <w:t xml:space="preserve"> </w:t>
      </w:r>
      <w:r w:rsidRPr="00CE5CE8">
        <w:t>прорыва.</w:t>
      </w:r>
      <w:r w:rsidR="00CE5CE8" w:rsidRPr="00CE5CE8">
        <w:t xml:space="preserve"> </w:t>
      </w:r>
      <w:r w:rsidRPr="00CE5CE8">
        <w:t>Дело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том,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внедрение</w:t>
      </w:r>
      <w:r w:rsidR="00CE5CE8" w:rsidRPr="00CE5CE8">
        <w:t xml:space="preserve"> </w:t>
      </w:r>
      <w:r w:rsidRPr="00CE5CE8">
        <w:t>принципиальных</w:t>
      </w:r>
      <w:r w:rsidR="00CE5CE8" w:rsidRPr="00CE5CE8">
        <w:t xml:space="preserve"> </w:t>
      </w:r>
      <w:r w:rsidRPr="00CE5CE8">
        <w:t>новаций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хорошо</w:t>
      </w:r>
      <w:r w:rsidR="00CE5CE8" w:rsidRPr="00CE5CE8">
        <w:t xml:space="preserve"> </w:t>
      </w:r>
      <w:r w:rsidRPr="00CE5CE8">
        <w:t>отлаженную</w:t>
      </w:r>
      <w:r w:rsidR="00CE5CE8" w:rsidRPr="00CE5CE8">
        <w:t xml:space="preserve"> </w:t>
      </w:r>
      <w:r w:rsidRPr="00CE5CE8">
        <w:t>систему,</w:t>
      </w:r>
      <w:r w:rsidR="00CE5CE8" w:rsidRPr="00CE5CE8">
        <w:t xml:space="preserve"> </w:t>
      </w:r>
      <w:r w:rsidRPr="00CE5CE8">
        <w:t>например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коммерции,</w:t>
      </w:r>
      <w:r w:rsidR="00CE5CE8" w:rsidRPr="00CE5CE8">
        <w:t xml:space="preserve"> </w:t>
      </w:r>
      <w:r w:rsidRPr="00CE5CE8">
        <w:t>достаточно</w:t>
      </w:r>
      <w:r w:rsidR="00CE5CE8" w:rsidRPr="00CE5CE8">
        <w:t xml:space="preserve"> </w:t>
      </w:r>
      <w:r w:rsidRPr="00CE5CE8">
        <w:t>сложно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очень</w:t>
      </w:r>
      <w:r w:rsidR="00CE5CE8" w:rsidRPr="00CE5CE8">
        <w:t xml:space="preserve"> </w:t>
      </w:r>
      <w:r w:rsidRPr="00CE5CE8">
        <w:t>дорого.</w:t>
      </w:r>
      <w:r w:rsidR="00CE5CE8" w:rsidRPr="00CE5CE8">
        <w:t xml:space="preserve"> </w:t>
      </w:r>
      <w:r w:rsidRPr="00CE5CE8">
        <w:t>Иногда</w:t>
      </w:r>
      <w:r w:rsidR="00CE5CE8" w:rsidRPr="00CE5CE8">
        <w:t xml:space="preserve"> </w:t>
      </w:r>
      <w:r w:rsidRPr="00CE5CE8">
        <w:t>такие</w:t>
      </w:r>
      <w:r w:rsidR="00CE5CE8" w:rsidRPr="00CE5CE8">
        <w:t xml:space="preserve"> </w:t>
      </w:r>
      <w:r w:rsidRPr="00CE5CE8">
        <w:t>изменения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привести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развалу</w:t>
      </w:r>
      <w:r w:rsidR="00CE5CE8" w:rsidRPr="00CE5CE8">
        <w:t xml:space="preserve"> </w:t>
      </w:r>
      <w:r w:rsidRPr="00CE5CE8">
        <w:t>всей</w:t>
      </w:r>
      <w:r w:rsidR="00CE5CE8" w:rsidRPr="00CE5CE8">
        <w:t xml:space="preserve"> </w:t>
      </w:r>
      <w:r w:rsidRPr="00CE5CE8">
        <w:t>экономики</w:t>
      </w:r>
      <w:r w:rsidR="00CE5CE8" w:rsidRPr="00CE5CE8">
        <w:t xml:space="preserve"> </w:t>
      </w:r>
      <w:r w:rsidRPr="00CE5CE8">
        <w:t>государства.</w:t>
      </w:r>
      <w:r w:rsidR="00CE5CE8" w:rsidRPr="00CE5CE8">
        <w:t xml:space="preserve"> </w:t>
      </w:r>
      <w:r w:rsidRPr="00CE5CE8">
        <w:t>Россия</w:t>
      </w:r>
      <w:r w:rsidR="00CE5CE8" w:rsidRPr="00CE5CE8">
        <w:t xml:space="preserve"> </w:t>
      </w:r>
      <w:r w:rsidRPr="00CE5CE8">
        <w:t>же,</w:t>
      </w:r>
      <w:r w:rsidR="00CE5CE8" w:rsidRPr="00CE5CE8">
        <w:t xml:space="preserve"> </w:t>
      </w:r>
      <w:r w:rsidRPr="00CE5CE8">
        <w:t>еще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имеет</w:t>
      </w:r>
      <w:r w:rsidR="00CE5CE8" w:rsidRPr="00CE5CE8">
        <w:t xml:space="preserve"> </w:t>
      </w:r>
      <w:r w:rsidRPr="00CE5CE8">
        <w:t>хорошо</w:t>
      </w:r>
      <w:r w:rsidR="00CE5CE8" w:rsidRPr="00CE5CE8">
        <w:t xml:space="preserve"> </w:t>
      </w:r>
      <w:r w:rsidRPr="00CE5CE8">
        <w:t>отлаженных</w:t>
      </w:r>
      <w:r w:rsidR="00CE5CE8" w:rsidRPr="00CE5CE8">
        <w:t xml:space="preserve"> </w:t>
      </w:r>
      <w:r w:rsidRPr="00CE5CE8">
        <w:t>систем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коммерции.</w:t>
      </w:r>
      <w:r w:rsidR="00CE5CE8" w:rsidRPr="00CE5CE8">
        <w:t xml:space="preserve"> </w:t>
      </w:r>
      <w:r w:rsidRPr="00CE5CE8">
        <w:t>Россия</w:t>
      </w:r>
      <w:r w:rsidR="00CE5CE8" w:rsidRPr="00CE5CE8">
        <w:t xml:space="preserve"> </w:t>
      </w:r>
      <w:r w:rsidRPr="00CE5CE8">
        <w:t>все</w:t>
      </w:r>
      <w:r w:rsidR="00CE5CE8" w:rsidRPr="00CE5CE8">
        <w:t xml:space="preserve"> </w:t>
      </w:r>
      <w:r w:rsidRPr="00CE5CE8">
        <w:t>строит</w:t>
      </w:r>
      <w:r w:rsidR="00CE5CE8" w:rsidRPr="00CE5CE8">
        <w:t xml:space="preserve"> </w:t>
      </w:r>
      <w:r w:rsidRPr="00CE5CE8">
        <w:t>заново.</w:t>
      </w:r>
      <w:r w:rsidR="00CE5CE8" w:rsidRPr="00CE5CE8">
        <w:t xml:space="preserve"> </w:t>
      </w:r>
      <w:r w:rsidRPr="00CE5CE8">
        <w:t>Новое</w:t>
      </w:r>
      <w:r w:rsidR="00CE5CE8" w:rsidRPr="00CE5CE8">
        <w:t xml:space="preserve"> </w:t>
      </w:r>
      <w:r w:rsidRPr="00CE5CE8">
        <w:t>строить</w:t>
      </w:r>
      <w:r w:rsidR="00CE5CE8" w:rsidRPr="00CE5CE8">
        <w:t xml:space="preserve"> - </w:t>
      </w:r>
      <w:r w:rsidRPr="00CE5CE8">
        <w:t>даже</w:t>
      </w:r>
      <w:r w:rsidR="00CE5CE8" w:rsidRPr="00CE5CE8">
        <w:t xml:space="preserve"> </w:t>
      </w:r>
      <w:r w:rsidRPr="00CE5CE8">
        <w:t>выгоднее,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этой</w:t>
      </w:r>
      <w:r w:rsidR="00CE5CE8" w:rsidRPr="00CE5CE8">
        <w:t xml:space="preserve"> </w:t>
      </w:r>
      <w:r w:rsidRPr="00CE5CE8">
        <w:t>слабости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состоит</w:t>
      </w:r>
      <w:r w:rsidR="00CE5CE8" w:rsidRPr="00CE5CE8">
        <w:t xml:space="preserve"> </w:t>
      </w:r>
      <w:r w:rsidRPr="00CE5CE8">
        <w:t>преимущество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перед</w:t>
      </w:r>
      <w:r w:rsidR="00CE5CE8" w:rsidRPr="00CE5CE8">
        <w:t xml:space="preserve"> </w:t>
      </w:r>
      <w:r w:rsidRPr="00CE5CE8">
        <w:t>Западом.</w:t>
      </w:r>
      <w:r w:rsidR="00CE5CE8" w:rsidRPr="00CE5CE8">
        <w:t xml:space="preserve"> </w:t>
      </w:r>
      <w:r w:rsidRPr="00CE5CE8">
        <w:t>Кроме</w:t>
      </w:r>
      <w:r w:rsidR="00CE5CE8" w:rsidRPr="00CE5CE8">
        <w:t xml:space="preserve"> </w:t>
      </w:r>
      <w:r w:rsidRPr="00CE5CE8">
        <w:t>того,</w:t>
      </w:r>
      <w:r w:rsidR="00CE5CE8" w:rsidRPr="00CE5CE8">
        <w:t xml:space="preserve"> </w:t>
      </w:r>
      <w:r w:rsidRPr="00CE5CE8">
        <w:t>страна</w:t>
      </w:r>
      <w:r w:rsidR="00CE5CE8" w:rsidRPr="00CE5CE8">
        <w:t xml:space="preserve"> </w:t>
      </w:r>
      <w:r w:rsidRPr="00CE5CE8">
        <w:t>обладает</w:t>
      </w:r>
      <w:r w:rsidR="00CE5CE8" w:rsidRPr="00CE5CE8">
        <w:t xml:space="preserve"> </w:t>
      </w:r>
      <w:r w:rsidRPr="00CE5CE8">
        <w:t>высоким</w:t>
      </w:r>
      <w:r w:rsidR="00CE5CE8" w:rsidRPr="00CE5CE8">
        <w:t xml:space="preserve"> </w:t>
      </w:r>
      <w:r w:rsidRPr="00CE5CE8">
        <w:t>интеллектуальным</w:t>
      </w:r>
      <w:r w:rsidR="00CE5CE8" w:rsidRPr="00CE5CE8">
        <w:t xml:space="preserve"> </w:t>
      </w:r>
      <w:r w:rsidRPr="00CE5CE8">
        <w:t>потенциалом,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том</w:t>
      </w:r>
      <w:r w:rsidR="00CE5CE8" w:rsidRPr="00CE5CE8">
        <w:t xml:space="preserve"> </w:t>
      </w:r>
      <w:r w:rsidRPr="00CE5CE8">
        <w:t>числе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области</w:t>
      </w:r>
      <w:r w:rsidR="00CE5CE8" w:rsidRPr="00CE5CE8">
        <w:t xml:space="preserve"> </w:t>
      </w:r>
      <w:r w:rsidRPr="00CE5CE8">
        <w:t>информационных</w:t>
      </w:r>
      <w:r w:rsidR="00CE5CE8" w:rsidRPr="00CE5CE8">
        <w:t xml:space="preserve"> </w:t>
      </w:r>
      <w:r w:rsidRPr="00CE5CE8">
        <w:t>технологий.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электронная</w:t>
      </w:r>
      <w:r w:rsidR="00CE5CE8" w:rsidRPr="00CE5CE8">
        <w:t xml:space="preserve"> </w:t>
      </w:r>
      <w:r w:rsidRPr="00CE5CE8">
        <w:t>коммерция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</w:t>
      </w:r>
      <w:r w:rsidR="00CE5CE8" w:rsidRPr="00CE5CE8">
        <w:t xml:space="preserve"> </w:t>
      </w:r>
      <w:r w:rsidRPr="00CE5CE8">
        <w:t>сейчас</w:t>
      </w:r>
      <w:r w:rsidR="00CE5CE8" w:rsidRPr="00CE5CE8">
        <w:t xml:space="preserve"> </w:t>
      </w:r>
      <w:r w:rsidRPr="00CE5CE8">
        <w:t>работает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некотором</w:t>
      </w:r>
      <w:r w:rsidR="00CE5CE8" w:rsidRPr="00CE5CE8">
        <w:t xml:space="preserve"> </w:t>
      </w:r>
      <w:r w:rsidRPr="00CE5CE8">
        <w:t>правовом</w:t>
      </w:r>
      <w:r w:rsidR="00CE5CE8" w:rsidRPr="00CE5CE8">
        <w:t xml:space="preserve"> </w:t>
      </w:r>
      <w:r w:rsidRPr="00CE5CE8">
        <w:t>вакууме,</w:t>
      </w:r>
      <w:r w:rsidR="00CE5CE8" w:rsidRPr="00CE5CE8">
        <w:t xml:space="preserve"> </w:t>
      </w:r>
      <w:r w:rsidRPr="00CE5CE8">
        <w:t>балансируя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грани</w:t>
      </w:r>
      <w:r w:rsidR="00CE5CE8" w:rsidRPr="00CE5CE8">
        <w:t xml:space="preserve"> </w:t>
      </w:r>
      <w:r w:rsidRPr="00CE5CE8">
        <w:t>запрещенного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разрешенного.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во</w:t>
      </w:r>
      <w:r w:rsidR="00CE5CE8" w:rsidRPr="00CE5CE8">
        <w:t xml:space="preserve"> </w:t>
      </w:r>
      <w:r w:rsidRPr="00CE5CE8">
        <w:t>многом</w:t>
      </w:r>
      <w:r w:rsidR="00CE5CE8" w:rsidRPr="00CE5CE8">
        <w:t xml:space="preserve"> </w:t>
      </w:r>
      <w:r w:rsidRPr="00CE5CE8">
        <w:t>сдерживает</w:t>
      </w:r>
      <w:r w:rsidR="00CE5CE8" w:rsidRPr="00CE5CE8">
        <w:t xml:space="preserve"> </w:t>
      </w:r>
      <w:r w:rsidRPr="00CE5CE8">
        <w:t>инвесторов.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настоящее</w:t>
      </w:r>
      <w:r w:rsidR="00CE5CE8" w:rsidRPr="00CE5CE8">
        <w:t xml:space="preserve"> </w:t>
      </w:r>
      <w:r w:rsidRPr="00CE5CE8">
        <w:t>время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определенной</w:t>
      </w:r>
      <w:r w:rsidR="00CE5CE8" w:rsidRPr="00CE5CE8">
        <w:t xml:space="preserve"> </w:t>
      </w:r>
      <w:r w:rsidRPr="00CE5CE8">
        <w:t>мере</w:t>
      </w:r>
      <w:r w:rsidR="00CE5CE8" w:rsidRPr="00CE5CE8">
        <w:t xml:space="preserve"> </w:t>
      </w:r>
      <w:r w:rsidRPr="00CE5CE8">
        <w:t>сложилась</w:t>
      </w:r>
      <w:r w:rsidR="00CE5CE8" w:rsidRPr="00CE5CE8">
        <w:t xml:space="preserve"> </w:t>
      </w:r>
      <w:r w:rsidRPr="00CE5CE8">
        <w:t>некоторая</w:t>
      </w:r>
      <w:r w:rsidR="00CE5CE8" w:rsidRPr="00CE5CE8">
        <w:t xml:space="preserve"> </w:t>
      </w:r>
      <w:r w:rsidRPr="00CE5CE8">
        <w:t>законодательная</w:t>
      </w:r>
      <w:r w:rsidR="00CE5CE8" w:rsidRPr="00CE5CE8">
        <w:t xml:space="preserve"> </w:t>
      </w:r>
      <w:r w:rsidRPr="00CE5CE8">
        <w:t>поддержка</w:t>
      </w:r>
      <w:r w:rsidR="00CE5CE8" w:rsidRPr="00CE5CE8">
        <w:t xml:space="preserve"> </w:t>
      </w:r>
      <w:r w:rsidRPr="00CE5CE8">
        <w:t>сферы</w:t>
      </w:r>
      <w:r w:rsidR="00CE5CE8" w:rsidRPr="00CE5CE8">
        <w:t xml:space="preserve"> </w:t>
      </w:r>
      <w:r w:rsidRPr="00CE5CE8">
        <w:t>бизнеса</w:t>
      </w:r>
      <w:r w:rsidR="00CE5CE8" w:rsidRPr="00CE5CE8">
        <w:t xml:space="preserve"> </w:t>
      </w:r>
      <w:r w:rsidRPr="00CE5CE8">
        <w:t>В2В.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сфере</w:t>
      </w:r>
      <w:r w:rsidR="00CE5CE8" w:rsidRPr="00CE5CE8">
        <w:t xml:space="preserve"> </w:t>
      </w:r>
      <w:r w:rsidRPr="00CE5CE8">
        <w:t>В2С</w:t>
      </w:r>
      <w:r w:rsidR="00CE5CE8" w:rsidRPr="00CE5CE8">
        <w:t xml:space="preserve"> </w:t>
      </w:r>
      <w:r w:rsidRPr="00CE5CE8">
        <w:t>производятся</w:t>
      </w:r>
      <w:r w:rsidR="00CE5CE8" w:rsidRPr="00CE5CE8">
        <w:t xml:space="preserve"> </w:t>
      </w:r>
      <w:r w:rsidRPr="00CE5CE8">
        <w:t>периодически</w:t>
      </w:r>
      <w:r w:rsidR="00CE5CE8" w:rsidRPr="00CE5CE8">
        <w:t xml:space="preserve"> </w:t>
      </w:r>
      <w:r w:rsidRPr="00CE5CE8">
        <w:t>попытки</w:t>
      </w:r>
      <w:r w:rsidR="00CE5CE8" w:rsidRPr="00CE5CE8">
        <w:t xml:space="preserve"> </w:t>
      </w:r>
      <w:r w:rsidRPr="00CE5CE8">
        <w:t>адаптировать,</w:t>
      </w:r>
      <w:r w:rsidR="00CE5CE8" w:rsidRPr="00CE5CE8">
        <w:t xml:space="preserve"> </w:t>
      </w:r>
      <w:r w:rsidRPr="00CE5CE8">
        <w:t>или</w:t>
      </w:r>
      <w:r w:rsidR="00CE5CE8" w:rsidRPr="00CE5CE8">
        <w:t xml:space="preserve"> </w:t>
      </w:r>
      <w:r w:rsidRPr="00CE5CE8">
        <w:t>точнее</w:t>
      </w:r>
      <w:r w:rsidR="00CE5CE8" w:rsidRPr="00CE5CE8">
        <w:t xml:space="preserve"> </w:t>
      </w:r>
      <w:r w:rsidRPr="00CE5CE8">
        <w:t>говоря</w:t>
      </w:r>
      <w:r w:rsidR="00CE5CE8" w:rsidRPr="00CE5CE8">
        <w:t xml:space="preserve"> </w:t>
      </w:r>
      <w:r w:rsidRPr="00CE5CE8">
        <w:t>интерпретировать</w:t>
      </w:r>
      <w:r w:rsidR="00CE5CE8" w:rsidRPr="00CE5CE8">
        <w:t xml:space="preserve"> </w:t>
      </w:r>
      <w:r w:rsidRPr="00CE5CE8">
        <w:t>существующие</w:t>
      </w:r>
      <w:r w:rsidR="00CE5CE8" w:rsidRPr="00CE5CE8">
        <w:t xml:space="preserve"> </w:t>
      </w:r>
      <w:r w:rsidRPr="00CE5CE8">
        <w:t>законодательные</w:t>
      </w:r>
      <w:r w:rsidR="00CE5CE8" w:rsidRPr="00CE5CE8">
        <w:t xml:space="preserve"> </w:t>
      </w:r>
      <w:r w:rsidRPr="00CE5CE8">
        <w:t>акты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этой</w:t>
      </w:r>
      <w:r w:rsidR="00CE5CE8" w:rsidRPr="00CE5CE8">
        <w:t xml:space="preserve"> </w:t>
      </w:r>
      <w:r w:rsidRPr="00CE5CE8">
        <w:t>области.</w:t>
      </w:r>
      <w:r w:rsidR="00CE5CE8" w:rsidRPr="00CE5CE8">
        <w:t xml:space="preserve"> </w:t>
      </w:r>
      <w:r w:rsidRPr="00CE5CE8">
        <w:t>Однако,</w:t>
      </w:r>
      <w:r w:rsidR="00CE5CE8" w:rsidRPr="00CE5CE8">
        <w:t xml:space="preserve"> </w:t>
      </w:r>
      <w:r w:rsidRPr="00CE5CE8">
        <w:t>даже</w:t>
      </w:r>
      <w:r w:rsidR="00CE5CE8" w:rsidRPr="00CE5CE8">
        <w:t xml:space="preserve"> </w:t>
      </w:r>
      <w:r w:rsidRPr="00CE5CE8">
        <w:t>если</w:t>
      </w:r>
      <w:r w:rsidR="00CE5CE8" w:rsidRPr="00CE5CE8">
        <w:t xml:space="preserve"> </w:t>
      </w:r>
      <w:r w:rsidRPr="00CE5CE8">
        <w:t>говорить</w:t>
      </w:r>
      <w:r w:rsidR="00CE5CE8" w:rsidRPr="00CE5CE8">
        <w:t xml:space="preserve"> </w:t>
      </w:r>
      <w:r w:rsidRPr="00CE5CE8">
        <w:t>о</w:t>
      </w:r>
      <w:r w:rsidR="00CE5CE8" w:rsidRPr="00CE5CE8">
        <w:t xml:space="preserve"> </w:t>
      </w:r>
      <w:r w:rsidRPr="00CE5CE8">
        <w:t>В2В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России,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можно</w:t>
      </w:r>
      <w:r w:rsidR="00CE5CE8" w:rsidRPr="00CE5CE8">
        <w:t xml:space="preserve"> </w:t>
      </w:r>
      <w:r w:rsidRPr="00CE5CE8">
        <w:t>назвать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часть</w:t>
      </w:r>
      <w:r w:rsidR="00CE5CE8" w:rsidRPr="00CE5CE8">
        <w:t xml:space="preserve"> </w:t>
      </w:r>
      <w:r w:rsidRPr="00CE5CE8">
        <w:t>этого</w:t>
      </w:r>
      <w:r w:rsidR="00CE5CE8" w:rsidRPr="00CE5CE8">
        <w:t xml:space="preserve"> </w:t>
      </w:r>
      <w:r w:rsidRPr="00CE5CE8">
        <w:t>бизнеса.</w:t>
      </w:r>
      <w:r w:rsidR="00CE5CE8" w:rsidRPr="00CE5CE8">
        <w:t xml:space="preserve"> </w:t>
      </w:r>
      <w:r w:rsidRPr="00CE5CE8">
        <w:t>Множество</w:t>
      </w:r>
      <w:r w:rsidR="00CE5CE8" w:rsidRPr="00CE5CE8">
        <w:t xml:space="preserve"> </w:t>
      </w:r>
      <w:r w:rsidRPr="00CE5CE8">
        <w:t>операций</w:t>
      </w:r>
      <w:r w:rsidR="00CE5CE8" w:rsidRPr="00CE5CE8">
        <w:t xml:space="preserve"> </w:t>
      </w:r>
      <w:r w:rsidRPr="00CE5CE8">
        <w:t>по-прежнему</w:t>
      </w:r>
      <w:r w:rsidR="00CE5CE8" w:rsidRPr="00CE5CE8">
        <w:t xml:space="preserve"> </w:t>
      </w:r>
      <w:r w:rsidRPr="00CE5CE8">
        <w:t>приходится</w:t>
      </w:r>
      <w:r w:rsidR="00CE5CE8" w:rsidRPr="00CE5CE8">
        <w:t xml:space="preserve"> </w:t>
      </w:r>
      <w:r w:rsidRPr="00CE5CE8">
        <w:t>выполнять</w:t>
      </w:r>
      <w:r w:rsidR="00CE5CE8" w:rsidRPr="00CE5CE8">
        <w:t xml:space="preserve"> </w:t>
      </w:r>
      <w:r w:rsidRPr="00CE5CE8">
        <w:t>в</w:t>
      </w:r>
      <w:r w:rsidR="00CE5CE8">
        <w:t xml:space="preserve"> "</w:t>
      </w:r>
      <w:r w:rsidRPr="00CE5CE8">
        <w:t>бумажном</w:t>
      </w:r>
      <w:r w:rsidR="00CE5CE8">
        <w:t xml:space="preserve">" </w:t>
      </w:r>
      <w:r w:rsidRPr="00CE5CE8">
        <w:t>виде,</w:t>
      </w:r>
      <w:r w:rsidR="00CE5CE8" w:rsidRPr="00CE5CE8">
        <w:t xml:space="preserve"> </w:t>
      </w:r>
      <w:r w:rsidRPr="00CE5CE8">
        <w:t>так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существует</w:t>
      </w:r>
      <w:r w:rsidR="00CE5CE8" w:rsidRPr="00CE5CE8">
        <w:t xml:space="preserve"> </w:t>
      </w:r>
      <w:r w:rsidRPr="00CE5CE8">
        <w:t>законов,</w:t>
      </w:r>
      <w:r w:rsidR="00CE5CE8" w:rsidRPr="00CE5CE8">
        <w:t xml:space="preserve"> </w:t>
      </w:r>
      <w:r w:rsidRPr="00CE5CE8">
        <w:t>которые</w:t>
      </w:r>
      <w:r w:rsidR="00CE5CE8" w:rsidRPr="00CE5CE8">
        <w:t xml:space="preserve"> </w:t>
      </w:r>
      <w:r w:rsidRPr="00CE5CE8">
        <w:t>позволили</w:t>
      </w:r>
      <w:r w:rsidR="00CE5CE8" w:rsidRPr="00CE5CE8">
        <w:t xml:space="preserve"> </w:t>
      </w:r>
      <w:r w:rsidRPr="00CE5CE8">
        <w:t>бы</w:t>
      </w:r>
      <w:r w:rsidR="00CE5CE8" w:rsidRPr="00CE5CE8">
        <w:t xml:space="preserve"> </w:t>
      </w:r>
      <w:r w:rsidRPr="00CE5CE8">
        <w:t>перенести</w:t>
      </w:r>
      <w:r w:rsidR="00CE5CE8" w:rsidRPr="00CE5CE8">
        <w:t xml:space="preserve"> </w:t>
      </w:r>
      <w:r w:rsidRPr="00CE5CE8">
        <w:t>весь</w:t>
      </w:r>
      <w:r w:rsidR="00CE5CE8" w:rsidRPr="00CE5CE8">
        <w:t xml:space="preserve"> </w:t>
      </w:r>
      <w:r w:rsidRPr="00CE5CE8">
        <w:t>бизнес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Интернет.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Сейчас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Думе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рассмотрении</w:t>
      </w:r>
      <w:r w:rsidR="00CE5CE8" w:rsidRPr="00CE5CE8">
        <w:t xml:space="preserve"> </w:t>
      </w:r>
      <w:r w:rsidRPr="00CE5CE8">
        <w:t>находится</w:t>
      </w:r>
      <w:r w:rsidR="00CE5CE8" w:rsidRPr="00CE5CE8">
        <w:t xml:space="preserve"> </w:t>
      </w:r>
      <w:r w:rsidRPr="00CE5CE8">
        <w:t>12</w:t>
      </w:r>
      <w:r w:rsidR="00CE5CE8" w:rsidRPr="00CE5CE8">
        <w:t xml:space="preserve"> </w:t>
      </w:r>
      <w:r w:rsidRPr="00CE5CE8">
        <w:t>законопроектов,</w:t>
      </w:r>
      <w:r w:rsidR="00CE5CE8" w:rsidRPr="00CE5CE8">
        <w:t xml:space="preserve"> </w:t>
      </w:r>
      <w:r w:rsidRPr="00CE5CE8">
        <w:t>9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которых</w:t>
      </w:r>
      <w:r w:rsidR="00CE5CE8" w:rsidRPr="00CE5CE8">
        <w:t xml:space="preserve"> </w:t>
      </w:r>
      <w:r w:rsidRPr="00CE5CE8">
        <w:t>касаются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чистом</w:t>
      </w:r>
      <w:r w:rsidR="00CE5CE8" w:rsidRPr="00CE5CE8">
        <w:t xml:space="preserve"> </w:t>
      </w:r>
      <w:r w:rsidRPr="00CE5CE8">
        <w:t>виде.</w:t>
      </w:r>
      <w:r w:rsidR="00CE5CE8" w:rsidRPr="00CE5CE8">
        <w:t xml:space="preserve"> </w:t>
      </w:r>
      <w:r w:rsidRPr="00CE5CE8">
        <w:t>Однако</w:t>
      </w:r>
      <w:r w:rsidR="00CE5CE8" w:rsidRPr="00CE5CE8">
        <w:t xml:space="preserve"> </w:t>
      </w:r>
      <w:r w:rsidRPr="00CE5CE8">
        <w:t>Илья</w:t>
      </w:r>
      <w:r w:rsidR="00CE5CE8" w:rsidRPr="00CE5CE8">
        <w:t xml:space="preserve"> </w:t>
      </w:r>
      <w:r w:rsidRPr="00CE5CE8">
        <w:t>Митричев</w:t>
      </w:r>
      <w:r w:rsidR="00CE5CE8" w:rsidRPr="00CE5CE8">
        <w:t xml:space="preserve"> </w:t>
      </w:r>
      <w:r w:rsidRPr="00CE5CE8">
        <w:t>полагает,</w:t>
      </w:r>
      <w:r w:rsidR="00CE5CE8" w:rsidRPr="00CE5CE8">
        <w:t xml:space="preserve"> </w:t>
      </w:r>
      <w:r w:rsidRPr="00CE5CE8">
        <w:t>что</w:t>
      </w:r>
      <w:r w:rsidR="00CE5CE8">
        <w:t xml:space="preserve"> "</w:t>
      </w:r>
      <w:r w:rsidRPr="00CE5CE8">
        <w:t>когда</w:t>
      </w:r>
      <w:r w:rsidR="00CE5CE8" w:rsidRPr="00CE5CE8">
        <w:t xml:space="preserve"> </w:t>
      </w:r>
      <w:r w:rsidRPr="00CE5CE8">
        <w:t>законов</w:t>
      </w:r>
      <w:r w:rsidR="00CE5CE8" w:rsidRPr="00CE5CE8">
        <w:t xml:space="preserve"> </w:t>
      </w:r>
      <w:r w:rsidRPr="00CE5CE8">
        <w:t>много</w:t>
      </w:r>
      <w:r w:rsidR="00CE5CE8" w:rsidRPr="00CE5CE8">
        <w:t xml:space="preserve"> - </w:t>
      </w:r>
      <w:r w:rsidRPr="00CE5CE8">
        <w:t>это</w:t>
      </w:r>
      <w:r w:rsidR="00CE5CE8" w:rsidRPr="00CE5CE8">
        <w:t xml:space="preserve"> </w:t>
      </w:r>
      <w:r w:rsidRPr="00CE5CE8">
        <w:t>хуже,</w:t>
      </w:r>
      <w:r w:rsidR="00CE5CE8" w:rsidRPr="00CE5CE8">
        <w:t xml:space="preserve"> </w:t>
      </w:r>
      <w:r w:rsidRPr="00CE5CE8">
        <w:t>чем</w:t>
      </w:r>
      <w:r w:rsidR="00CE5CE8" w:rsidRPr="00CE5CE8">
        <w:t xml:space="preserve"> </w:t>
      </w:r>
      <w:r w:rsidRPr="00CE5CE8">
        <w:t>когда</w:t>
      </w:r>
      <w:r w:rsidR="00CE5CE8" w:rsidRPr="00CE5CE8">
        <w:t xml:space="preserve"> </w:t>
      </w:r>
      <w:r w:rsidRPr="00CE5CE8">
        <w:t>их</w:t>
      </w:r>
      <w:r w:rsidR="00CE5CE8" w:rsidRPr="00CE5CE8">
        <w:t xml:space="preserve"> </w:t>
      </w:r>
      <w:r w:rsidRPr="00CE5CE8">
        <w:t>нет</w:t>
      </w:r>
      <w:r w:rsidR="00CE5CE8" w:rsidRPr="00CE5CE8">
        <w:t xml:space="preserve"> </w:t>
      </w:r>
      <w:r w:rsidRPr="00CE5CE8">
        <w:t>совсем</w:t>
      </w:r>
      <w:r w:rsidR="00CE5CE8">
        <w:t>"</w:t>
      </w:r>
      <w:r w:rsidRPr="00CE5CE8">
        <w:t>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Если</w:t>
      </w:r>
      <w:r w:rsidR="00CE5CE8" w:rsidRPr="00CE5CE8">
        <w:t xml:space="preserve"> </w:t>
      </w:r>
      <w:r w:rsidRPr="00CE5CE8">
        <w:t>Россия</w:t>
      </w:r>
      <w:r w:rsidR="00CE5CE8" w:rsidRPr="00CE5CE8">
        <w:t xml:space="preserve"> </w:t>
      </w:r>
      <w:r w:rsidRPr="00CE5CE8">
        <w:t>планирует</w:t>
      </w:r>
      <w:r w:rsidR="00CE5CE8" w:rsidRPr="00CE5CE8">
        <w:t xml:space="preserve"> </w:t>
      </w:r>
      <w:r w:rsidRPr="00CE5CE8">
        <w:t>стать</w:t>
      </w:r>
      <w:r w:rsidR="00CE5CE8" w:rsidRPr="00CE5CE8">
        <w:t xml:space="preserve"> </w:t>
      </w:r>
      <w:r w:rsidRPr="00CE5CE8">
        <w:t>участником</w:t>
      </w:r>
      <w:r w:rsidR="00CE5CE8" w:rsidRPr="00CE5CE8">
        <w:t xml:space="preserve"> </w:t>
      </w:r>
      <w:r w:rsidRPr="00CE5CE8">
        <w:t>ВТО,</w:t>
      </w:r>
      <w:r w:rsidR="00CE5CE8" w:rsidRPr="00CE5CE8">
        <w:t xml:space="preserve"> </w:t>
      </w:r>
      <w:r w:rsidRPr="00CE5CE8">
        <w:t>то</w:t>
      </w:r>
      <w:r w:rsidR="00CE5CE8" w:rsidRPr="00CE5CE8">
        <w:t xml:space="preserve"> </w:t>
      </w:r>
      <w:r w:rsidRPr="00CE5CE8">
        <w:t>необходимо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можно</w:t>
      </w:r>
      <w:r w:rsidR="00CE5CE8" w:rsidRPr="00CE5CE8">
        <w:t xml:space="preserve"> </w:t>
      </w:r>
      <w:r w:rsidRPr="00CE5CE8">
        <w:t>быстрее</w:t>
      </w:r>
      <w:r w:rsidR="00CE5CE8" w:rsidRPr="00CE5CE8">
        <w:t xml:space="preserve"> </w:t>
      </w:r>
      <w:r w:rsidRPr="00CE5CE8">
        <w:t>разрабатывать</w:t>
      </w:r>
      <w:r w:rsidR="00CE5CE8" w:rsidRPr="00CE5CE8">
        <w:t xml:space="preserve"> </w:t>
      </w:r>
      <w:r w:rsidRPr="00CE5CE8">
        <w:t>эти</w:t>
      </w:r>
      <w:r w:rsidR="00CE5CE8" w:rsidRPr="00CE5CE8">
        <w:t xml:space="preserve"> </w:t>
      </w:r>
      <w:r w:rsidRPr="00CE5CE8">
        <w:t>законопроекты.</w:t>
      </w:r>
      <w:r w:rsidR="00CE5CE8" w:rsidRPr="00CE5CE8">
        <w:t xml:space="preserve"> </w:t>
      </w:r>
      <w:r w:rsidRPr="00CE5CE8">
        <w:t>Иначе</w:t>
      </w:r>
      <w:r w:rsidR="00CE5CE8" w:rsidRPr="00CE5CE8">
        <w:t xml:space="preserve"> </w:t>
      </w:r>
      <w:r w:rsidRPr="00CE5CE8">
        <w:t>страна</w:t>
      </w:r>
      <w:r w:rsidR="00CE5CE8" w:rsidRPr="00CE5CE8">
        <w:t xml:space="preserve"> </w:t>
      </w:r>
      <w:r w:rsidRPr="00CE5CE8">
        <w:t>рискует</w:t>
      </w:r>
      <w:r w:rsidR="00CE5CE8" w:rsidRPr="00CE5CE8">
        <w:t xml:space="preserve"> </w:t>
      </w:r>
      <w:r w:rsidRPr="00CE5CE8">
        <w:t>быть</w:t>
      </w:r>
      <w:r w:rsidR="00CE5CE8" w:rsidRPr="00CE5CE8">
        <w:t xml:space="preserve"> </w:t>
      </w:r>
      <w:r w:rsidRPr="00CE5CE8">
        <w:t>отброшенной</w:t>
      </w:r>
      <w:r w:rsidR="00CE5CE8" w:rsidRPr="00CE5CE8">
        <w:t xml:space="preserve"> </w:t>
      </w:r>
      <w:r w:rsidRPr="00CE5CE8">
        <w:t>за</w:t>
      </w:r>
      <w:r w:rsidR="00CE5CE8" w:rsidRPr="00CE5CE8">
        <w:t xml:space="preserve"> </w:t>
      </w:r>
      <w:r w:rsidRPr="00CE5CE8">
        <w:t>борт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электронном</w:t>
      </w:r>
      <w:r w:rsidR="00CE5CE8" w:rsidRPr="00CE5CE8">
        <w:t xml:space="preserve"> </w:t>
      </w:r>
      <w:r w:rsidRPr="00CE5CE8">
        <w:t>бизнесе.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Эндрю</w:t>
      </w:r>
      <w:r w:rsidR="00CE5CE8" w:rsidRPr="00CE5CE8">
        <w:t xml:space="preserve"> </w:t>
      </w:r>
      <w:r w:rsidRPr="00CE5CE8">
        <w:t>Б.</w:t>
      </w:r>
      <w:r w:rsidR="00CE5CE8" w:rsidRPr="00CE5CE8">
        <w:t xml:space="preserve"> </w:t>
      </w:r>
      <w:r w:rsidRPr="00CE5CE8">
        <w:t>Сомерс,</w:t>
      </w:r>
      <w:r w:rsidR="00CE5CE8" w:rsidRPr="00CE5CE8">
        <w:t xml:space="preserve"> </w:t>
      </w:r>
      <w:r w:rsidRPr="00CE5CE8">
        <w:t>президент</w:t>
      </w:r>
      <w:r w:rsidR="00CE5CE8" w:rsidRPr="00CE5CE8">
        <w:t xml:space="preserve"> </w:t>
      </w:r>
      <w:r w:rsidRPr="00CE5CE8">
        <w:t>Американской</w:t>
      </w:r>
      <w:r w:rsidR="00CE5CE8" w:rsidRPr="00CE5CE8">
        <w:t xml:space="preserve"> </w:t>
      </w:r>
      <w:r w:rsidRPr="00CE5CE8">
        <w:t>Торговой</w:t>
      </w:r>
      <w:r w:rsidR="00CE5CE8" w:rsidRPr="00CE5CE8">
        <w:t xml:space="preserve"> </w:t>
      </w:r>
      <w:r w:rsidRPr="00CE5CE8">
        <w:t>Палаты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России,</w:t>
      </w:r>
      <w:r w:rsidR="00CE5CE8" w:rsidRPr="00CE5CE8">
        <w:t xml:space="preserve"> </w:t>
      </w:r>
      <w:r w:rsidRPr="00CE5CE8">
        <w:t>уверен,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Гражданский</w:t>
      </w:r>
      <w:r w:rsidR="00CE5CE8" w:rsidRPr="00CE5CE8">
        <w:t xml:space="preserve"> </w:t>
      </w:r>
      <w:r w:rsidRPr="00CE5CE8">
        <w:t>Кодекс</w:t>
      </w:r>
      <w:r w:rsidR="00CE5CE8" w:rsidRPr="00CE5CE8">
        <w:t xml:space="preserve"> </w:t>
      </w:r>
      <w:r w:rsidRPr="00CE5CE8">
        <w:t>РФ</w:t>
      </w:r>
      <w:r w:rsidR="00CE5CE8" w:rsidRPr="00CE5CE8">
        <w:t xml:space="preserve"> </w:t>
      </w:r>
      <w:r w:rsidRPr="00CE5CE8">
        <w:t>уже</w:t>
      </w:r>
      <w:r w:rsidR="00CE5CE8" w:rsidRPr="00CE5CE8">
        <w:t xml:space="preserve"> </w:t>
      </w:r>
      <w:r w:rsidRPr="00CE5CE8">
        <w:t>содержит</w:t>
      </w:r>
      <w:r w:rsidR="00CE5CE8" w:rsidRPr="00CE5CE8">
        <w:t xml:space="preserve"> </w:t>
      </w:r>
      <w:r w:rsidRPr="00CE5CE8">
        <w:t>все</w:t>
      </w:r>
      <w:r w:rsidR="00CE5CE8" w:rsidRPr="00CE5CE8">
        <w:t xml:space="preserve"> </w:t>
      </w:r>
      <w:r w:rsidRPr="00CE5CE8">
        <w:t>необходимые</w:t>
      </w:r>
      <w:r w:rsidR="00CE5CE8" w:rsidRPr="00CE5CE8">
        <w:t xml:space="preserve"> </w:t>
      </w:r>
      <w:r w:rsidRPr="00CE5CE8">
        <w:t>положения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России.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следует</w:t>
      </w:r>
      <w:r w:rsidR="00CE5CE8" w:rsidRPr="00CE5CE8">
        <w:t xml:space="preserve"> </w:t>
      </w:r>
      <w:r w:rsidRPr="00CE5CE8">
        <w:t>сделать</w:t>
      </w:r>
      <w:r w:rsidR="00CE5CE8" w:rsidRPr="00CE5CE8">
        <w:t xml:space="preserve"> </w:t>
      </w:r>
      <w:r w:rsidRPr="00CE5CE8">
        <w:t>эти</w:t>
      </w:r>
      <w:r w:rsidR="00CE5CE8" w:rsidRPr="00CE5CE8">
        <w:t xml:space="preserve"> </w:t>
      </w:r>
      <w:r w:rsidRPr="00CE5CE8">
        <w:t>законы</w:t>
      </w:r>
      <w:r w:rsidR="00CE5CE8" w:rsidRPr="00CE5CE8">
        <w:t xml:space="preserve"> </w:t>
      </w:r>
      <w:r w:rsidRPr="00CE5CE8">
        <w:t>федеральными.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докладе</w:t>
      </w:r>
      <w:r w:rsidR="00CE5CE8">
        <w:t xml:space="preserve"> "</w:t>
      </w:r>
      <w:r w:rsidRPr="00CE5CE8">
        <w:t>Роль</w:t>
      </w:r>
      <w:r w:rsidR="00CE5CE8" w:rsidRPr="00CE5CE8">
        <w:t xml:space="preserve"> </w:t>
      </w:r>
      <w:r w:rsidRPr="00CE5CE8">
        <w:t>американского</w:t>
      </w:r>
      <w:r w:rsidR="00CE5CE8" w:rsidRPr="00CE5CE8">
        <w:t xml:space="preserve"> </w:t>
      </w:r>
      <w:r w:rsidRPr="00CE5CE8">
        <w:t>бизнеса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развитии</w:t>
      </w:r>
      <w:r w:rsidR="00CE5CE8" w:rsidRPr="00CE5CE8">
        <w:t xml:space="preserve"> </w:t>
      </w:r>
      <w:r w:rsidRPr="00CE5CE8">
        <w:t>Интернет-экономики</w:t>
      </w:r>
      <w:r w:rsidR="00CE5CE8" w:rsidRPr="00CE5CE8">
        <w:t xml:space="preserve"> </w:t>
      </w:r>
      <w:r w:rsidRPr="00CE5CE8">
        <w:t>России</w:t>
      </w:r>
      <w:r w:rsidR="00CE5CE8">
        <w:t xml:space="preserve">" </w:t>
      </w:r>
      <w:r w:rsidRPr="00CE5CE8">
        <w:t>Эндрю</w:t>
      </w:r>
      <w:r w:rsidR="00CE5CE8" w:rsidRPr="00CE5CE8">
        <w:t xml:space="preserve"> </w:t>
      </w:r>
      <w:r w:rsidRPr="00CE5CE8">
        <w:t>Б.</w:t>
      </w:r>
      <w:r w:rsidR="00CE5CE8" w:rsidRPr="00CE5CE8">
        <w:t xml:space="preserve"> </w:t>
      </w:r>
      <w:r w:rsidRPr="00CE5CE8">
        <w:t>Сомерс</w:t>
      </w:r>
      <w:r w:rsidR="00CE5CE8" w:rsidRPr="00CE5CE8">
        <w:t xml:space="preserve"> </w:t>
      </w:r>
      <w:r w:rsidRPr="00CE5CE8">
        <w:t>рассказал,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сейчас</w:t>
      </w:r>
      <w:r w:rsidR="00CE5CE8" w:rsidRPr="00CE5CE8">
        <w:t xml:space="preserve"> </w:t>
      </w:r>
      <w:r w:rsidRPr="00CE5CE8">
        <w:t>Американская</w:t>
      </w:r>
      <w:r w:rsidR="00CE5CE8" w:rsidRPr="00CE5CE8">
        <w:t xml:space="preserve"> </w:t>
      </w:r>
      <w:r w:rsidRPr="00CE5CE8">
        <w:t>Торговая</w:t>
      </w:r>
      <w:r w:rsidR="00CE5CE8" w:rsidRPr="00CE5CE8">
        <w:t xml:space="preserve"> </w:t>
      </w:r>
      <w:r w:rsidRPr="00CE5CE8">
        <w:t>Палата</w:t>
      </w:r>
      <w:r w:rsidR="00CE5CE8" w:rsidRPr="00CE5CE8">
        <w:t xml:space="preserve"> </w:t>
      </w:r>
      <w:r w:rsidRPr="00CE5CE8">
        <w:t>создает</w:t>
      </w:r>
      <w:r w:rsidR="00CE5CE8" w:rsidRPr="00CE5CE8">
        <w:t xml:space="preserve"> </w:t>
      </w:r>
      <w:r w:rsidRPr="00CE5CE8">
        <w:t>центр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рамках</w:t>
      </w:r>
      <w:r w:rsidR="00CE5CE8" w:rsidRPr="00CE5CE8">
        <w:t xml:space="preserve"> </w:t>
      </w:r>
      <w:r w:rsidRPr="00CE5CE8">
        <w:t>деятельности</w:t>
      </w:r>
      <w:r w:rsidR="00CE5CE8" w:rsidRPr="00CE5CE8">
        <w:t xml:space="preserve"> </w:t>
      </w:r>
      <w:r w:rsidRPr="00CE5CE8">
        <w:t>этого</w:t>
      </w:r>
      <w:r w:rsidR="00CE5CE8" w:rsidRPr="00CE5CE8">
        <w:t xml:space="preserve"> </w:t>
      </w:r>
      <w:r w:rsidRPr="00CE5CE8">
        <w:t>центра</w:t>
      </w:r>
      <w:r w:rsidR="00CE5CE8" w:rsidRPr="00CE5CE8">
        <w:t xml:space="preserve"> </w:t>
      </w:r>
      <w:r w:rsidRPr="00CE5CE8">
        <w:t>надеется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тесно</w:t>
      </w:r>
      <w:r w:rsidR="00CE5CE8" w:rsidRPr="00CE5CE8">
        <w:t xml:space="preserve"> </w:t>
      </w:r>
      <w:r w:rsidRPr="00CE5CE8">
        <w:t>сотрудничать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Российской</w:t>
      </w:r>
      <w:r w:rsidR="00CE5CE8" w:rsidRPr="00CE5CE8">
        <w:t xml:space="preserve"> </w:t>
      </w:r>
      <w:r w:rsidRPr="00CE5CE8">
        <w:t>Торговой</w:t>
      </w:r>
      <w:r w:rsidR="00CE5CE8" w:rsidRPr="00CE5CE8">
        <w:t xml:space="preserve"> </w:t>
      </w:r>
      <w:r w:rsidRPr="00CE5CE8">
        <w:t>Палатой.</w:t>
      </w:r>
      <w:r w:rsidR="00CE5CE8" w:rsidRPr="00CE5CE8">
        <w:t xml:space="preserve"> </w:t>
      </w:r>
      <w:r w:rsidRPr="00CE5CE8">
        <w:t>Приоритет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сотрудничестве</w:t>
      </w:r>
      <w:r w:rsidR="00CE5CE8" w:rsidRPr="00CE5CE8">
        <w:t xml:space="preserve"> </w:t>
      </w:r>
      <w:r w:rsidRPr="00CE5CE8">
        <w:t>уделяется</w:t>
      </w:r>
      <w:r w:rsidR="00CE5CE8" w:rsidRPr="00CE5CE8">
        <w:t xml:space="preserve"> </w:t>
      </w:r>
      <w:r w:rsidRPr="00CE5CE8">
        <w:t>двум</w:t>
      </w:r>
      <w:r w:rsidR="00CE5CE8" w:rsidRPr="00CE5CE8">
        <w:t xml:space="preserve"> </w:t>
      </w:r>
      <w:r w:rsidRPr="00CE5CE8">
        <w:t>направлениям</w:t>
      </w:r>
      <w:r w:rsidR="00CE5CE8" w:rsidRPr="00CE5CE8">
        <w:t xml:space="preserve">: </w:t>
      </w:r>
      <w:r w:rsidRPr="00CE5CE8">
        <w:t>аутсорсинг</w:t>
      </w:r>
      <w:r w:rsidR="00CE5CE8">
        <w:t xml:space="preserve"> (</w:t>
      </w:r>
      <w:r w:rsidRPr="00CE5CE8">
        <w:t>разработчики</w:t>
      </w:r>
      <w:r w:rsidR="00CE5CE8" w:rsidRPr="00CE5CE8">
        <w:t xml:space="preserve"> </w:t>
      </w:r>
      <w:r w:rsidRPr="00CE5CE8">
        <w:t>российского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) </w:t>
      </w:r>
      <w:r w:rsidRPr="00CE5CE8">
        <w:t>и</w:t>
      </w:r>
      <w:r w:rsidR="00CE5CE8" w:rsidRPr="00CE5CE8">
        <w:t xml:space="preserve"> 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правительство.</w:t>
      </w:r>
      <w:r w:rsidR="00CE5CE8" w:rsidRPr="00CE5CE8">
        <w:t xml:space="preserve"> </w:t>
      </w:r>
      <w:r w:rsidRPr="00CE5CE8">
        <w:t>Эндрю</w:t>
      </w:r>
      <w:r w:rsidR="00CE5CE8" w:rsidRPr="00CE5CE8">
        <w:t xml:space="preserve"> </w:t>
      </w:r>
      <w:r w:rsidRPr="00CE5CE8">
        <w:t>Б.</w:t>
      </w:r>
      <w:r w:rsidR="00CE5CE8" w:rsidRPr="00CE5CE8">
        <w:t xml:space="preserve"> </w:t>
      </w:r>
      <w:r w:rsidRPr="00CE5CE8">
        <w:t>Сомерс</w:t>
      </w:r>
      <w:r w:rsidR="00CE5CE8" w:rsidRPr="00CE5CE8">
        <w:t xml:space="preserve"> </w:t>
      </w:r>
      <w:r w:rsidRPr="00CE5CE8">
        <w:t>порекомендовал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слишком</w:t>
      </w:r>
      <w:r w:rsidR="00CE5CE8" w:rsidRPr="00CE5CE8">
        <w:t xml:space="preserve"> </w:t>
      </w:r>
      <w:r w:rsidRPr="00CE5CE8">
        <w:t>увлекаться</w:t>
      </w:r>
      <w:r w:rsidR="00CE5CE8" w:rsidRPr="00CE5CE8">
        <w:t xml:space="preserve"> </w:t>
      </w:r>
      <w:r w:rsidRPr="00CE5CE8">
        <w:t>законотворчеством.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мнению,</w:t>
      </w:r>
      <w:r w:rsidR="00CE5CE8" w:rsidRPr="00CE5CE8">
        <w:t xml:space="preserve"> </w:t>
      </w:r>
      <w:r w:rsidRPr="00CE5CE8">
        <w:t>основным</w:t>
      </w:r>
      <w:r w:rsidR="00CE5CE8" w:rsidRPr="00CE5CE8">
        <w:t xml:space="preserve"> </w:t>
      </w:r>
      <w:r w:rsidRPr="00CE5CE8">
        <w:t>препятствием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электронных</w:t>
      </w:r>
      <w:r w:rsidR="00CE5CE8" w:rsidRPr="00CE5CE8">
        <w:t xml:space="preserve"> </w:t>
      </w:r>
      <w:r w:rsidRPr="00CE5CE8">
        <w:t>форм</w:t>
      </w:r>
      <w:r w:rsidR="00CE5CE8" w:rsidRPr="00CE5CE8">
        <w:t xml:space="preserve"> </w:t>
      </w:r>
      <w:r w:rsidRPr="00CE5CE8">
        <w:t>ведения</w:t>
      </w:r>
      <w:r w:rsidR="00CE5CE8" w:rsidRPr="00CE5CE8">
        <w:t xml:space="preserve"> </w:t>
      </w:r>
      <w:r w:rsidRPr="00CE5CE8">
        <w:t>бизнеса</w:t>
      </w:r>
      <w:r w:rsidR="00CE5CE8" w:rsidRPr="00CE5CE8">
        <w:t xml:space="preserve"> </w:t>
      </w:r>
      <w:r w:rsidRPr="00CE5CE8">
        <w:t>у</w:t>
      </w:r>
      <w:r w:rsidR="00CE5CE8" w:rsidRPr="00CE5CE8">
        <w:t xml:space="preserve"> </w:t>
      </w:r>
      <w:r w:rsidRPr="00CE5CE8">
        <w:t>нас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стране</w:t>
      </w:r>
      <w:r w:rsidR="00CE5CE8" w:rsidRPr="00CE5CE8">
        <w:t xml:space="preserve"> </w:t>
      </w:r>
      <w:r w:rsidRPr="00CE5CE8">
        <w:t>является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отсутствие</w:t>
      </w:r>
      <w:r w:rsidR="00CE5CE8" w:rsidRPr="00CE5CE8">
        <w:t xml:space="preserve"> </w:t>
      </w:r>
      <w:r w:rsidRPr="00CE5CE8">
        <w:t>законодательства,</w:t>
      </w:r>
      <w:r w:rsidR="00CE5CE8" w:rsidRPr="00CE5CE8">
        <w:t xml:space="preserve"> </w:t>
      </w:r>
      <w:r w:rsidRPr="00CE5CE8">
        <w:t>а</w:t>
      </w:r>
      <w:r w:rsidR="00CE5CE8" w:rsidRPr="00CE5CE8">
        <w:t xml:space="preserve"> </w:t>
      </w:r>
      <w:r w:rsidRPr="00CE5CE8">
        <w:t>постановления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деятельность</w:t>
      </w:r>
      <w:r w:rsidR="00CE5CE8" w:rsidRPr="00CE5CE8">
        <w:t xml:space="preserve"> </w:t>
      </w:r>
      <w:r w:rsidRPr="00CE5CE8">
        <w:t>различных</w:t>
      </w:r>
      <w:r w:rsidR="00CE5CE8" w:rsidRPr="00CE5CE8">
        <w:t xml:space="preserve"> </w:t>
      </w:r>
      <w:r w:rsidRPr="00CE5CE8">
        <w:t>органов</w:t>
      </w:r>
      <w:r w:rsidR="00CE5CE8" w:rsidRPr="00CE5CE8">
        <w:t xml:space="preserve"> </w:t>
      </w:r>
      <w:r w:rsidRPr="00CE5CE8">
        <w:t>власти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местах.</w:t>
      </w:r>
      <w:r w:rsidR="00CE5CE8" w:rsidRPr="00CE5CE8">
        <w:t xml:space="preserve"> </w:t>
      </w:r>
      <w:r w:rsidRPr="00CE5CE8">
        <w:t>А</w:t>
      </w:r>
      <w:r w:rsidR="00CE5CE8" w:rsidRPr="00CE5CE8">
        <w:t xml:space="preserve"> </w:t>
      </w:r>
      <w:r w:rsidRPr="00CE5CE8">
        <w:t>также</w:t>
      </w:r>
      <w:r w:rsidR="00CE5CE8" w:rsidRPr="00CE5CE8">
        <w:t xml:space="preserve"> </w:t>
      </w:r>
      <w:r w:rsidRPr="00CE5CE8">
        <w:t>огромное</w:t>
      </w:r>
      <w:r w:rsidR="00CE5CE8" w:rsidRPr="00CE5CE8">
        <w:t xml:space="preserve"> </w:t>
      </w:r>
      <w:r w:rsidRPr="00CE5CE8">
        <w:t>количество</w:t>
      </w:r>
      <w:r w:rsidR="00CE5CE8" w:rsidRPr="00CE5CE8">
        <w:t xml:space="preserve"> </w:t>
      </w:r>
      <w:r w:rsidRPr="00CE5CE8">
        <w:t>различных</w:t>
      </w:r>
      <w:r w:rsidR="00CE5CE8" w:rsidRPr="00CE5CE8">
        <w:t xml:space="preserve"> </w:t>
      </w:r>
      <w:r w:rsidRPr="00CE5CE8">
        <w:t>документов,</w:t>
      </w:r>
      <w:r w:rsidR="00CE5CE8" w:rsidRPr="00CE5CE8">
        <w:t xml:space="preserve"> </w:t>
      </w:r>
      <w:r w:rsidRPr="00CE5CE8">
        <w:t>которые</w:t>
      </w:r>
      <w:r w:rsidR="00CE5CE8" w:rsidRPr="00CE5CE8">
        <w:t xml:space="preserve"> </w:t>
      </w:r>
      <w:r w:rsidRPr="00CE5CE8">
        <w:t>необходимо</w:t>
      </w:r>
      <w:r w:rsidR="00CE5CE8" w:rsidRPr="00CE5CE8">
        <w:t xml:space="preserve"> </w:t>
      </w:r>
      <w:r w:rsidRPr="00CE5CE8">
        <w:t>заполнять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заверять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различных</w:t>
      </w:r>
      <w:r w:rsidR="00CE5CE8" w:rsidRPr="00CE5CE8">
        <w:t xml:space="preserve"> </w:t>
      </w:r>
      <w:r w:rsidRPr="00CE5CE8">
        <w:t>инстанциях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ведении</w:t>
      </w:r>
      <w:r w:rsidR="00CE5CE8" w:rsidRPr="00CE5CE8">
        <w:t xml:space="preserve"> </w:t>
      </w:r>
      <w:r w:rsidRPr="00CE5CE8">
        <w:t>бизнеса,</w:t>
      </w:r>
      <w:r w:rsidR="00CE5CE8" w:rsidRPr="00CE5CE8">
        <w:t xml:space="preserve"> </w:t>
      </w:r>
      <w:r w:rsidRPr="00CE5CE8">
        <w:t>например,</w:t>
      </w:r>
      <w:r w:rsidR="00CE5CE8" w:rsidRPr="00CE5CE8">
        <w:t xml:space="preserve"> </w:t>
      </w:r>
      <w:r w:rsidRPr="00CE5CE8">
        <w:t>такие</w:t>
      </w:r>
      <w:r w:rsidR="00CE5CE8" w:rsidRPr="00CE5CE8">
        <w:t xml:space="preserve"> </w:t>
      </w:r>
      <w:r w:rsidRPr="00CE5CE8">
        <w:t>проблемы</w:t>
      </w:r>
      <w:r w:rsidR="00CE5CE8" w:rsidRPr="00CE5CE8">
        <w:t xml:space="preserve"> </w:t>
      </w:r>
      <w:r w:rsidRPr="00CE5CE8">
        <w:t>возникают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таможней</w:t>
      </w:r>
      <w:r w:rsidR="00CE5CE8" w:rsidRPr="00CE5CE8">
        <w:t xml:space="preserve"> </w:t>
      </w:r>
      <w:r w:rsidRPr="00CE5CE8">
        <w:t>или</w:t>
      </w:r>
      <w:r w:rsidR="00CE5CE8" w:rsidRPr="00CE5CE8">
        <w:t xml:space="preserve"> </w:t>
      </w:r>
      <w:r w:rsidRPr="00CE5CE8">
        <w:t>налоговой</w:t>
      </w:r>
      <w:r w:rsidR="00CE5CE8" w:rsidRPr="00CE5CE8">
        <w:t xml:space="preserve"> </w:t>
      </w:r>
      <w:r w:rsidRPr="00CE5CE8">
        <w:t>инспекцией.</w:t>
      </w:r>
      <w:r w:rsidR="00CE5CE8" w:rsidRPr="00CE5CE8">
        <w:t xml:space="preserve"> </w:t>
      </w:r>
      <w:r w:rsidRPr="00CE5CE8">
        <w:t>Таким</w:t>
      </w:r>
      <w:r w:rsidR="00CE5CE8" w:rsidRPr="00CE5CE8">
        <w:t xml:space="preserve"> </w:t>
      </w:r>
      <w:r w:rsidRPr="00CE5CE8">
        <w:t>образом,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скорее</w:t>
      </w:r>
      <w:r w:rsidR="00CE5CE8" w:rsidRPr="00CE5CE8">
        <w:t xml:space="preserve"> </w:t>
      </w:r>
      <w:r w:rsidRPr="00CE5CE8">
        <w:t>административные</w:t>
      </w:r>
      <w:r w:rsidR="00CE5CE8" w:rsidRPr="00CE5CE8">
        <w:t xml:space="preserve"> </w:t>
      </w:r>
      <w:r w:rsidRPr="00CE5CE8">
        <w:t>проблемы,</w:t>
      </w:r>
      <w:r w:rsidR="00CE5CE8" w:rsidRPr="00CE5CE8">
        <w:t xml:space="preserve"> </w:t>
      </w:r>
      <w:r w:rsidRPr="00CE5CE8">
        <w:t>чем</w:t>
      </w:r>
      <w:r w:rsidR="00CE5CE8" w:rsidRPr="00CE5CE8">
        <w:t xml:space="preserve"> </w:t>
      </w:r>
      <w:r w:rsidRPr="00CE5CE8">
        <w:t>законодательные.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Таким</w:t>
      </w:r>
      <w:r w:rsidR="00CE5CE8" w:rsidRPr="00CE5CE8">
        <w:t xml:space="preserve"> </w:t>
      </w:r>
      <w:r w:rsidRPr="00CE5CE8">
        <w:t>образом,</w:t>
      </w:r>
      <w:r w:rsidR="00CE5CE8" w:rsidRPr="00CE5CE8">
        <w:t xml:space="preserve"> </w:t>
      </w:r>
      <w:r w:rsidRPr="00CE5CE8">
        <w:t>Россия</w:t>
      </w:r>
      <w:r w:rsidR="00CE5CE8" w:rsidRPr="00CE5CE8">
        <w:t xml:space="preserve"> </w:t>
      </w:r>
      <w:r w:rsidRPr="00CE5CE8">
        <w:t>может</w:t>
      </w:r>
      <w:r w:rsidR="00CE5CE8" w:rsidRPr="00CE5CE8">
        <w:t xml:space="preserve"> </w:t>
      </w:r>
      <w:r w:rsidRPr="00CE5CE8">
        <w:t>получить</w:t>
      </w:r>
      <w:r w:rsidR="00CE5CE8" w:rsidRPr="00CE5CE8">
        <w:t xml:space="preserve"> </w:t>
      </w:r>
      <w:r w:rsidRPr="00CE5CE8">
        <w:t>множество</w:t>
      </w:r>
      <w:r w:rsidR="00CE5CE8" w:rsidRPr="00CE5CE8">
        <w:t xml:space="preserve"> </w:t>
      </w:r>
      <w:r w:rsidRPr="00CE5CE8">
        <w:t>преимуществ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устойчивого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здорового</w:t>
      </w:r>
      <w:r w:rsidR="00CE5CE8" w:rsidRPr="00CE5CE8">
        <w:t xml:space="preserve"> </w:t>
      </w:r>
      <w:r w:rsidRPr="00CE5CE8">
        <w:t>рынка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</w:t>
      </w:r>
      <w:r w:rsidR="00CE5CE8" w:rsidRPr="00CE5CE8">
        <w:t xml:space="preserve">: </w:t>
      </w:r>
      <w:r w:rsidRPr="00CE5CE8">
        <w:t>повсеместный</w:t>
      </w:r>
      <w:r w:rsidR="00CE5CE8" w:rsidRPr="00CE5CE8">
        <w:t xml:space="preserve"> </w:t>
      </w:r>
      <w:r w:rsidRPr="00CE5CE8">
        <w:t>рост</w:t>
      </w:r>
      <w:r w:rsidR="00CE5CE8" w:rsidRPr="00CE5CE8">
        <w:t xml:space="preserve"> </w:t>
      </w:r>
      <w:r w:rsidRPr="00CE5CE8">
        <w:t>предприятий</w:t>
      </w:r>
      <w:r w:rsidR="00CE5CE8" w:rsidRPr="00CE5CE8">
        <w:t xml:space="preserve"> </w:t>
      </w:r>
      <w:r w:rsidRPr="00CE5CE8">
        <w:t>местной</w:t>
      </w:r>
      <w:r w:rsidR="00CE5CE8" w:rsidRPr="00CE5CE8">
        <w:t xml:space="preserve"> </w:t>
      </w:r>
      <w:r w:rsidRPr="00CE5CE8">
        <w:t>экономики</w:t>
      </w:r>
      <w:r w:rsidR="00CE5CE8" w:rsidRPr="00CE5CE8">
        <w:t xml:space="preserve"> </w:t>
      </w:r>
      <w:r w:rsidRPr="00CE5CE8">
        <w:t>вне</w:t>
      </w:r>
      <w:r w:rsidR="00CE5CE8" w:rsidRPr="00CE5CE8">
        <w:t xml:space="preserve"> </w:t>
      </w:r>
      <w:r w:rsidRPr="00CE5CE8">
        <w:t>зависимости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форм</w:t>
      </w:r>
      <w:r w:rsidR="00CE5CE8" w:rsidRPr="00CE5CE8">
        <w:t xml:space="preserve"> </w:t>
      </w:r>
      <w:r w:rsidRPr="00CE5CE8">
        <w:t>собственности,</w:t>
      </w:r>
      <w:r w:rsidR="00CE5CE8" w:rsidRPr="00CE5CE8">
        <w:t xml:space="preserve"> </w:t>
      </w:r>
      <w:r w:rsidRPr="00CE5CE8">
        <w:t>возможность</w:t>
      </w:r>
      <w:r w:rsidR="00CE5CE8" w:rsidRPr="00CE5CE8">
        <w:t xml:space="preserve"> </w:t>
      </w:r>
      <w:r w:rsidRPr="00CE5CE8">
        <w:t>проведения</w:t>
      </w:r>
      <w:r w:rsidR="00CE5CE8" w:rsidRPr="00CE5CE8">
        <w:t xml:space="preserve"> </w:t>
      </w:r>
      <w:r w:rsidRPr="00CE5CE8">
        <w:t>тендеров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закупку</w:t>
      </w:r>
      <w:r w:rsidR="00CE5CE8" w:rsidRPr="00CE5CE8">
        <w:t xml:space="preserve"> </w:t>
      </w:r>
      <w:r w:rsidRPr="00CE5CE8">
        <w:t>товаров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нужд,</w:t>
      </w:r>
      <w:r w:rsidR="00CE5CE8" w:rsidRPr="00CE5CE8">
        <w:t xml:space="preserve"> </w:t>
      </w:r>
      <w:r w:rsidRPr="00CE5CE8">
        <w:t>получение</w:t>
      </w:r>
      <w:r w:rsidR="00CE5CE8" w:rsidRPr="00CE5CE8">
        <w:t xml:space="preserve"> </w:t>
      </w:r>
      <w:r w:rsidRPr="00CE5CE8">
        <w:t>прозрачности</w:t>
      </w:r>
      <w:r w:rsidR="00CE5CE8" w:rsidRPr="00CE5CE8">
        <w:t xml:space="preserve"> </w:t>
      </w:r>
      <w:r w:rsidRPr="00CE5CE8">
        <w:t>бюджетных</w:t>
      </w:r>
      <w:r w:rsidR="00CE5CE8" w:rsidRPr="00CE5CE8">
        <w:t xml:space="preserve"> </w:t>
      </w:r>
      <w:r w:rsidRPr="00CE5CE8">
        <w:t>расходов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эти</w:t>
      </w:r>
      <w:r w:rsidR="00CE5CE8" w:rsidRPr="00CE5CE8">
        <w:t xml:space="preserve"> </w:t>
      </w:r>
      <w:r w:rsidRPr="00CE5CE8">
        <w:t>цели,</w:t>
      </w:r>
      <w:r w:rsidR="00CE5CE8" w:rsidRPr="00CE5CE8">
        <w:t xml:space="preserve"> </w:t>
      </w:r>
      <w:r w:rsidRPr="00CE5CE8">
        <w:t>а</w:t>
      </w:r>
      <w:r w:rsidR="00CE5CE8" w:rsidRPr="00CE5CE8">
        <w:t xml:space="preserve"> </w:t>
      </w:r>
      <w:r w:rsidRPr="00CE5CE8">
        <w:t>также</w:t>
      </w:r>
      <w:r w:rsidR="00CE5CE8" w:rsidRPr="00CE5CE8">
        <w:t xml:space="preserve"> </w:t>
      </w:r>
      <w:r w:rsidRPr="00CE5CE8">
        <w:t>увеличение</w:t>
      </w:r>
      <w:r w:rsidR="00CE5CE8" w:rsidRPr="00CE5CE8">
        <w:t xml:space="preserve"> </w:t>
      </w:r>
      <w:r w:rsidRPr="00CE5CE8">
        <w:t>налоговых</w:t>
      </w:r>
      <w:r w:rsidR="00CE5CE8" w:rsidRPr="00CE5CE8">
        <w:t xml:space="preserve"> </w:t>
      </w:r>
      <w:r w:rsidRPr="00CE5CE8">
        <w:t>поступлений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применения</w:t>
      </w:r>
      <w:r w:rsidR="00CE5CE8" w:rsidRPr="00CE5CE8">
        <w:t xml:space="preserve"> </w:t>
      </w:r>
      <w:r w:rsidRPr="00CE5CE8">
        <w:t>электронных</w:t>
      </w:r>
      <w:r w:rsidR="00CE5CE8" w:rsidRPr="00CE5CE8">
        <w:t xml:space="preserve"> </w:t>
      </w:r>
      <w:r w:rsidRPr="00CE5CE8">
        <w:t>платежей.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Для</w:t>
      </w:r>
      <w:r w:rsidR="00CE5CE8" w:rsidRPr="00CE5CE8">
        <w:t xml:space="preserve"> </w:t>
      </w:r>
      <w:r w:rsidRPr="00CE5CE8">
        <w:t>того,</w:t>
      </w:r>
      <w:r w:rsidR="00CE5CE8" w:rsidRPr="00CE5CE8">
        <w:t xml:space="preserve"> </w:t>
      </w:r>
      <w:r w:rsidRPr="00CE5CE8">
        <w:t>чтобы</w:t>
      </w:r>
      <w:r w:rsidR="00CE5CE8" w:rsidRPr="00CE5CE8">
        <w:t xml:space="preserve"> </w:t>
      </w:r>
      <w:r w:rsidRPr="00CE5CE8">
        <w:t>государство</w:t>
      </w:r>
      <w:r w:rsidR="00CE5CE8" w:rsidRPr="00CE5CE8">
        <w:t xml:space="preserve"> </w:t>
      </w:r>
      <w:r w:rsidRPr="00CE5CE8">
        <w:t>могло</w:t>
      </w:r>
      <w:r w:rsidR="00CE5CE8" w:rsidRPr="00CE5CE8">
        <w:t xml:space="preserve"> </w:t>
      </w:r>
      <w:r w:rsidRPr="00CE5CE8">
        <w:t>воспользоваться</w:t>
      </w:r>
      <w:r w:rsidR="00CE5CE8" w:rsidRPr="00CE5CE8">
        <w:t xml:space="preserve"> </w:t>
      </w:r>
      <w:r w:rsidRPr="00CE5CE8">
        <w:t>всеми</w:t>
      </w:r>
      <w:r w:rsidR="00CE5CE8" w:rsidRPr="00CE5CE8">
        <w:t xml:space="preserve"> </w:t>
      </w:r>
      <w:r w:rsidRPr="00CE5CE8">
        <w:t>этими</w:t>
      </w:r>
      <w:r w:rsidR="00CE5CE8" w:rsidRPr="00CE5CE8">
        <w:t xml:space="preserve"> </w:t>
      </w:r>
      <w:r w:rsidRPr="00CE5CE8">
        <w:t>преимуществами,</w:t>
      </w:r>
      <w:r w:rsidR="00CE5CE8" w:rsidRPr="00CE5CE8">
        <w:t xml:space="preserve"> </w:t>
      </w:r>
      <w:r w:rsidRPr="00CE5CE8">
        <w:t>должны</w:t>
      </w:r>
      <w:r w:rsidR="00CE5CE8" w:rsidRPr="00CE5CE8">
        <w:t xml:space="preserve"> </w:t>
      </w:r>
      <w:r w:rsidRPr="00CE5CE8">
        <w:t>быть</w:t>
      </w:r>
      <w:r w:rsidR="00CE5CE8" w:rsidRPr="00CE5CE8">
        <w:t xml:space="preserve"> </w:t>
      </w:r>
      <w:r w:rsidRPr="00CE5CE8">
        <w:t>разъяснены</w:t>
      </w:r>
      <w:r w:rsidR="00CE5CE8" w:rsidRPr="00CE5CE8">
        <w:t xml:space="preserve"> </w:t>
      </w:r>
      <w:r w:rsidRPr="00CE5CE8">
        <w:t>многие</w:t>
      </w:r>
      <w:r w:rsidR="00CE5CE8" w:rsidRPr="00CE5CE8">
        <w:t xml:space="preserve"> </w:t>
      </w:r>
      <w:r w:rsidRPr="00CE5CE8">
        <w:t>неясные</w:t>
      </w:r>
      <w:r w:rsidR="00CE5CE8" w:rsidRPr="00CE5CE8">
        <w:t xml:space="preserve"> </w:t>
      </w:r>
      <w:r w:rsidRPr="00CE5CE8">
        <w:t>вопросы.</w:t>
      </w:r>
    </w:p>
    <w:p w:rsidR="00CE5CE8" w:rsidRPr="00CE5CE8" w:rsidRDefault="00B74AA6" w:rsidP="00CE5CE8">
      <w:pPr>
        <w:tabs>
          <w:tab w:val="left" w:pos="726"/>
        </w:tabs>
        <w:rPr>
          <w:i/>
        </w:rPr>
      </w:pPr>
      <w:r w:rsidRPr="00CE5CE8">
        <w:rPr>
          <w:i/>
        </w:rPr>
        <w:t>Важные</w:t>
      </w:r>
      <w:r w:rsidR="00CE5CE8" w:rsidRPr="00CE5CE8">
        <w:rPr>
          <w:i/>
        </w:rPr>
        <w:t xml:space="preserve"> </w:t>
      </w:r>
      <w:r w:rsidRPr="00CE5CE8">
        <w:rPr>
          <w:i/>
        </w:rPr>
        <w:t>моменты</w:t>
      </w:r>
      <w:r w:rsidR="00CE5CE8" w:rsidRPr="00CE5CE8">
        <w:rPr>
          <w:i/>
        </w:rPr>
        <w:t xml:space="preserve"> </w:t>
      </w:r>
      <w:r w:rsidRPr="00CE5CE8">
        <w:rPr>
          <w:i/>
        </w:rPr>
        <w:t>участия</w:t>
      </w:r>
      <w:r w:rsidR="00CE5CE8" w:rsidRPr="00CE5CE8">
        <w:rPr>
          <w:i/>
        </w:rPr>
        <w:t xml:space="preserve"> </w:t>
      </w:r>
      <w:r w:rsidRPr="00CE5CE8">
        <w:rPr>
          <w:i/>
        </w:rPr>
        <w:t>государства</w:t>
      </w:r>
      <w:r w:rsidR="00CE5CE8" w:rsidRPr="00CE5CE8">
        <w:rPr>
          <w:i/>
        </w:rPr>
        <w:t xml:space="preserve"> </w:t>
      </w:r>
      <w:r w:rsidRPr="00CE5CE8">
        <w:rPr>
          <w:i/>
        </w:rPr>
        <w:t>в</w:t>
      </w:r>
      <w:r w:rsidR="00CE5CE8" w:rsidRPr="00CE5CE8">
        <w:rPr>
          <w:i/>
        </w:rPr>
        <w:t xml:space="preserve"> </w:t>
      </w:r>
      <w:r w:rsidRPr="00CE5CE8">
        <w:rPr>
          <w:i/>
        </w:rPr>
        <w:t>электронной</w:t>
      </w:r>
      <w:r w:rsidR="00CE5CE8" w:rsidRPr="00CE5CE8">
        <w:rPr>
          <w:i/>
        </w:rPr>
        <w:t xml:space="preserve"> </w:t>
      </w:r>
      <w:r w:rsidRPr="00CE5CE8">
        <w:rPr>
          <w:i/>
        </w:rPr>
        <w:t>торговле</w:t>
      </w:r>
      <w:r w:rsidR="00CE5CE8" w:rsidRPr="00CE5CE8">
        <w:rPr>
          <w:i/>
        </w:rPr>
        <w:t>: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Госзакупки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возможность</w:t>
      </w:r>
      <w:r w:rsidR="00CE5CE8" w:rsidRPr="00CE5CE8">
        <w:t xml:space="preserve"> </w:t>
      </w:r>
      <w:r w:rsidRPr="00CE5CE8">
        <w:t>проведения</w:t>
      </w:r>
      <w:r w:rsidR="00CE5CE8" w:rsidRPr="00CE5CE8">
        <w:t xml:space="preserve"> </w:t>
      </w:r>
      <w:r w:rsidRPr="00CE5CE8">
        <w:t>тендеров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закупки</w:t>
      </w:r>
      <w:r w:rsidR="00CE5CE8" w:rsidRPr="00CE5CE8">
        <w:t xml:space="preserve"> </w:t>
      </w:r>
      <w:r w:rsidRPr="00CE5CE8">
        <w:t>товаров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нужд</w:t>
      </w:r>
      <w:r w:rsidR="00CE5CE8" w:rsidRPr="00CE5CE8">
        <w:t xml:space="preserve"> </w:t>
      </w:r>
      <w:r w:rsidRPr="00CE5CE8">
        <w:t>посредство</w:t>
      </w:r>
      <w:r w:rsidR="00CE5CE8" w:rsidRPr="00CE5CE8">
        <w:t xml:space="preserve"> </w:t>
      </w:r>
      <w:r w:rsidRPr="00CE5CE8">
        <w:t>Интернет.</w:t>
      </w:r>
      <w:r w:rsidR="00CE5CE8" w:rsidRPr="00CE5CE8">
        <w:t xml:space="preserve"> </w:t>
      </w:r>
      <w:r w:rsidRPr="00CE5CE8">
        <w:t>Особенности</w:t>
      </w:r>
      <w:r w:rsidR="00CE5CE8" w:rsidRPr="00CE5CE8">
        <w:t xml:space="preserve"> </w:t>
      </w:r>
      <w:r w:rsidRPr="00CE5CE8">
        <w:t>государства,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хозяйствующего</w:t>
      </w:r>
      <w:r w:rsidR="00CE5CE8" w:rsidRPr="00CE5CE8">
        <w:t xml:space="preserve"> </w:t>
      </w:r>
      <w:r w:rsidRPr="00CE5CE8">
        <w:t>субъекта,</w:t>
      </w:r>
      <w:r w:rsidR="00CE5CE8" w:rsidRPr="00CE5CE8">
        <w:t xml:space="preserve"> </w:t>
      </w:r>
      <w:r w:rsidRPr="00CE5CE8">
        <w:t>определяют</w:t>
      </w:r>
      <w:r w:rsidR="00CE5CE8" w:rsidRPr="00CE5CE8">
        <w:t xml:space="preserve"> </w:t>
      </w:r>
      <w:r w:rsidRPr="00CE5CE8">
        <w:t>осторожность,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которой</w:t>
      </w:r>
      <w:r w:rsidR="00CE5CE8" w:rsidRPr="00CE5CE8">
        <w:t xml:space="preserve"> </w:t>
      </w:r>
      <w:r w:rsidRPr="00CE5CE8">
        <w:t>чиновники</w:t>
      </w:r>
      <w:r w:rsidR="00CE5CE8" w:rsidRPr="00CE5CE8">
        <w:t xml:space="preserve"> </w:t>
      </w:r>
      <w:r w:rsidRPr="00CE5CE8">
        <w:t>относятся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применению</w:t>
      </w:r>
      <w:r w:rsidR="00CE5CE8" w:rsidRPr="00CE5CE8">
        <w:t xml:space="preserve"> </w:t>
      </w:r>
      <w:r w:rsidRPr="00CE5CE8">
        <w:t>электронных</w:t>
      </w:r>
      <w:r w:rsidR="00CE5CE8" w:rsidRPr="00CE5CE8">
        <w:t xml:space="preserve"> </w:t>
      </w:r>
      <w:r w:rsidRPr="00CE5CE8">
        <w:t>технологий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торгово-закупочной</w:t>
      </w:r>
      <w:r w:rsidR="00CE5CE8" w:rsidRPr="00CE5CE8">
        <w:t xml:space="preserve"> </w:t>
      </w:r>
      <w:r w:rsidRPr="00CE5CE8">
        <w:t>деятельности</w:t>
      </w:r>
      <w:r w:rsidR="00CE5CE8" w:rsidRPr="00CE5CE8">
        <w:t xml:space="preserve"> </w:t>
      </w:r>
      <w:r w:rsidRPr="00CE5CE8">
        <w:t>государства.</w:t>
      </w:r>
      <w:r w:rsidR="00CE5CE8" w:rsidRPr="00CE5CE8">
        <w:t xml:space="preserve"> </w:t>
      </w:r>
      <w:r w:rsidRPr="00CE5CE8">
        <w:t>Если</w:t>
      </w:r>
      <w:r w:rsidR="00CE5CE8" w:rsidRPr="00CE5CE8">
        <w:t xml:space="preserve"> </w:t>
      </w:r>
      <w:r w:rsidRPr="00CE5CE8">
        <w:t>Интернет,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информационный</w:t>
      </w:r>
      <w:r w:rsidR="00CE5CE8" w:rsidRPr="00CE5CE8">
        <w:t xml:space="preserve"> </w:t>
      </w:r>
      <w:r w:rsidRPr="00CE5CE8">
        <w:t>ресурс</w:t>
      </w:r>
      <w:r w:rsidR="00CE5CE8" w:rsidRPr="00CE5CE8">
        <w:t xml:space="preserve"> </w:t>
      </w:r>
      <w:r w:rsidRPr="00CE5CE8">
        <w:t>уже</w:t>
      </w:r>
      <w:r w:rsidR="00CE5CE8" w:rsidRPr="00CE5CE8">
        <w:t xml:space="preserve"> </w:t>
      </w:r>
      <w:r w:rsidRPr="00CE5CE8">
        <w:t>давно</w:t>
      </w:r>
      <w:r w:rsidR="00CE5CE8" w:rsidRPr="00CE5CE8">
        <w:t xml:space="preserve"> </w:t>
      </w:r>
      <w:r w:rsidRPr="00CE5CE8">
        <w:t>принят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официальных</w:t>
      </w:r>
      <w:r w:rsidR="00CE5CE8" w:rsidRPr="00CE5CE8">
        <w:t xml:space="preserve"> </w:t>
      </w:r>
      <w:r w:rsidRPr="00CE5CE8">
        <w:t>органах,</w:t>
      </w:r>
      <w:r w:rsidR="00CE5CE8" w:rsidRPr="00CE5CE8">
        <w:t xml:space="preserve"> </w:t>
      </w:r>
      <w:r w:rsidRPr="00CE5CE8">
        <w:t>то</w:t>
      </w:r>
      <w:r w:rsidR="00CE5CE8" w:rsidRPr="00CE5CE8">
        <w:t xml:space="preserve"> </w:t>
      </w:r>
      <w:r w:rsidRPr="00CE5CE8">
        <w:t>использование</w:t>
      </w:r>
      <w:r w:rsidR="00CE5CE8" w:rsidRPr="00CE5CE8">
        <w:t xml:space="preserve"> </w:t>
      </w:r>
      <w:r w:rsidRPr="00CE5CE8">
        <w:t>его</w:t>
      </w:r>
      <w:r w:rsidR="00CE5CE8" w:rsidRPr="00CE5CE8">
        <w:t xml:space="preserve"> </w:t>
      </w:r>
      <w:r w:rsidRPr="00CE5CE8">
        <w:t>средств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получения</w:t>
      </w:r>
      <w:r w:rsidR="00CE5CE8" w:rsidRPr="00CE5CE8">
        <w:t xml:space="preserve"> </w:t>
      </w:r>
      <w:r w:rsidRPr="00CE5CE8">
        <w:t>коммерческой</w:t>
      </w:r>
      <w:r w:rsidR="00CE5CE8" w:rsidRPr="00CE5CE8">
        <w:t xml:space="preserve"> </w:t>
      </w:r>
      <w:r w:rsidRPr="00CE5CE8">
        <w:t>выгоды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государства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развивается.</w:t>
      </w:r>
      <w:r w:rsidR="00CE5CE8" w:rsidRPr="00CE5CE8">
        <w:t xml:space="preserve"> </w:t>
      </w:r>
      <w:r w:rsidRPr="00CE5CE8">
        <w:t>Электронная</w:t>
      </w:r>
      <w:r w:rsidR="00CE5CE8" w:rsidRPr="00CE5CE8">
        <w:t xml:space="preserve"> </w:t>
      </w:r>
      <w:r w:rsidRPr="00CE5CE8">
        <w:t>торговля</w:t>
      </w:r>
      <w:r w:rsidR="00CE5CE8" w:rsidRPr="00CE5CE8">
        <w:t xml:space="preserve"> </w:t>
      </w:r>
      <w:r w:rsidRPr="00CE5CE8">
        <w:t>помогает</w:t>
      </w:r>
      <w:r w:rsidR="00CE5CE8" w:rsidRPr="00CE5CE8">
        <w:t xml:space="preserve"> </w:t>
      </w:r>
      <w:r w:rsidRPr="00CE5CE8">
        <w:t>преодолеть</w:t>
      </w:r>
      <w:r w:rsidR="00CE5CE8" w:rsidRPr="00CE5CE8">
        <w:t xml:space="preserve"> </w:t>
      </w:r>
      <w:r w:rsidRPr="00CE5CE8">
        <w:t>традиционные</w:t>
      </w:r>
      <w:r w:rsidR="00CE5CE8" w:rsidRPr="00CE5CE8">
        <w:t xml:space="preserve"> </w:t>
      </w:r>
      <w:r w:rsidRPr="00CE5CE8">
        <w:t>барьеры,</w:t>
      </w:r>
      <w:r w:rsidR="00CE5CE8" w:rsidRPr="00CE5CE8">
        <w:t xml:space="preserve"> </w:t>
      </w:r>
      <w:r w:rsidRPr="00CE5CE8">
        <w:t>заключающиеся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территориальной</w:t>
      </w:r>
      <w:r w:rsidR="00CE5CE8" w:rsidRPr="00CE5CE8">
        <w:t xml:space="preserve"> </w:t>
      </w:r>
      <w:r w:rsidRPr="00CE5CE8">
        <w:t>удаленности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недостатке</w:t>
      </w:r>
      <w:r w:rsidR="00CE5CE8" w:rsidRPr="00CE5CE8">
        <w:t xml:space="preserve"> </w:t>
      </w:r>
      <w:r w:rsidRPr="00CE5CE8">
        <w:t>информации</w:t>
      </w:r>
      <w:r w:rsidR="00CE5CE8" w:rsidRPr="00CE5CE8">
        <w:t xml:space="preserve"> </w:t>
      </w:r>
      <w:r w:rsidRPr="00CE5CE8">
        <w:t>относительно</w:t>
      </w:r>
      <w:r w:rsidR="00CE5CE8" w:rsidRPr="00CE5CE8">
        <w:t xml:space="preserve"> </w:t>
      </w:r>
      <w:r w:rsidRPr="00CE5CE8">
        <w:t>возможностей</w:t>
      </w:r>
      <w:r w:rsidR="00CE5CE8" w:rsidRPr="00CE5CE8">
        <w:t xml:space="preserve"> </w:t>
      </w:r>
      <w:r w:rsidRPr="00CE5CE8">
        <w:t>рынка.</w:t>
      </w:r>
      <w:r w:rsidR="00CE5CE8" w:rsidRPr="00CE5CE8">
        <w:t xml:space="preserve"> </w:t>
      </w:r>
      <w:r w:rsidRPr="00CE5CE8">
        <w:t>Государству</w:t>
      </w:r>
      <w:r w:rsidR="00CE5CE8" w:rsidRPr="00CE5CE8">
        <w:t xml:space="preserve"> </w:t>
      </w:r>
      <w:r w:rsidRPr="00CE5CE8">
        <w:t>уже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требуется</w:t>
      </w:r>
      <w:r w:rsidR="00CE5CE8" w:rsidRPr="00CE5CE8">
        <w:t xml:space="preserve"> </w:t>
      </w:r>
      <w:r w:rsidRPr="00CE5CE8">
        <w:t>поддерживать</w:t>
      </w:r>
      <w:r w:rsidR="00CE5CE8" w:rsidRPr="00CE5CE8">
        <w:t xml:space="preserve"> </w:t>
      </w:r>
      <w:r w:rsidRPr="00CE5CE8">
        <w:t>излишний</w:t>
      </w:r>
      <w:r w:rsidR="00CE5CE8" w:rsidRPr="00CE5CE8">
        <w:t xml:space="preserve"> </w:t>
      </w:r>
      <w:r w:rsidRPr="00CE5CE8">
        <w:t>персонал</w:t>
      </w:r>
      <w:r w:rsidR="00CE5CE8" w:rsidRPr="00CE5CE8">
        <w:t xml:space="preserve"> </w:t>
      </w:r>
      <w:r w:rsidRPr="00CE5CE8">
        <w:t>или</w:t>
      </w:r>
      <w:r w:rsidR="00CE5CE8" w:rsidRPr="00CE5CE8">
        <w:t xml:space="preserve"> </w:t>
      </w:r>
      <w:r w:rsidRPr="00CE5CE8">
        <w:t>осуществлять</w:t>
      </w:r>
      <w:r w:rsidR="00CE5CE8" w:rsidRPr="00CE5CE8">
        <w:t xml:space="preserve"> </w:t>
      </w:r>
      <w:r w:rsidRPr="00CE5CE8">
        <w:t>большие</w:t>
      </w:r>
      <w:r w:rsidR="00CE5CE8" w:rsidRPr="00CE5CE8">
        <w:t xml:space="preserve"> </w:t>
      </w:r>
      <w:r w:rsidRPr="00CE5CE8">
        <w:t>капиталовложения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развитие</w:t>
      </w:r>
      <w:r w:rsidR="00CE5CE8" w:rsidRPr="00CE5CE8">
        <w:t xml:space="preserve"> </w:t>
      </w:r>
      <w:r w:rsidRPr="00CE5CE8">
        <w:t>специалистов.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Прозрачность</w:t>
      </w:r>
      <w:r w:rsidR="00CE5CE8" w:rsidRPr="00CE5CE8">
        <w:t xml:space="preserve"> </w:t>
      </w:r>
      <w:r w:rsidRPr="00CE5CE8">
        <w:t>расходования</w:t>
      </w:r>
      <w:r w:rsidR="00CE5CE8" w:rsidRPr="00CE5CE8">
        <w:t xml:space="preserve"> </w:t>
      </w:r>
      <w:r w:rsidRPr="00CE5CE8">
        <w:t>бюджетных</w:t>
      </w:r>
      <w:r w:rsidR="00CE5CE8" w:rsidRPr="00CE5CE8">
        <w:t xml:space="preserve"> </w:t>
      </w:r>
      <w:r w:rsidRPr="00CE5CE8">
        <w:t>средств.</w:t>
      </w:r>
      <w:r w:rsidR="00CE5CE8" w:rsidRPr="00CE5CE8">
        <w:t xml:space="preserve"> </w:t>
      </w:r>
      <w:r w:rsidRPr="00CE5CE8">
        <w:t>Безусловно,</w:t>
      </w:r>
      <w:r w:rsidR="00CE5CE8" w:rsidRPr="00CE5CE8">
        <w:t xml:space="preserve"> </w:t>
      </w:r>
      <w:r w:rsidRPr="00CE5CE8">
        <w:t>этот</w:t>
      </w:r>
      <w:r w:rsidR="00CE5CE8" w:rsidRPr="00CE5CE8">
        <w:t xml:space="preserve"> </w:t>
      </w:r>
      <w:r w:rsidRPr="00CE5CE8">
        <w:t>аргумент</w:t>
      </w:r>
      <w:r w:rsidR="00CE5CE8">
        <w:t xml:space="preserve"> "</w:t>
      </w:r>
      <w:r w:rsidRPr="00CE5CE8">
        <w:t>за</w:t>
      </w:r>
      <w:r w:rsidR="00CE5CE8">
        <w:t xml:space="preserve">" </w:t>
      </w:r>
      <w:r w:rsidRPr="00CE5CE8">
        <w:t>является</w:t>
      </w:r>
      <w:r w:rsidR="00CE5CE8" w:rsidRPr="00CE5CE8">
        <w:t xml:space="preserve"> </w:t>
      </w:r>
      <w:r w:rsidRPr="00CE5CE8">
        <w:t>одновременно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аргументом</w:t>
      </w:r>
      <w:r w:rsidR="00CE5CE8">
        <w:t xml:space="preserve"> "</w:t>
      </w:r>
      <w:r w:rsidRPr="00CE5CE8">
        <w:t>против</w:t>
      </w:r>
      <w:r w:rsidR="00CE5CE8">
        <w:t xml:space="preserve">" </w:t>
      </w:r>
      <w:r w:rsidRPr="00CE5CE8">
        <w:t>использования</w:t>
      </w:r>
      <w:r w:rsidR="00CE5CE8" w:rsidRPr="00CE5CE8">
        <w:t xml:space="preserve"> </w:t>
      </w:r>
      <w:r w:rsidRPr="00CE5CE8">
        <w:t>электронных</w:t>
      </w:r>
      <w:r w:rsidR="00CE5CE8" w:rsidRPr="00CE5CE8">
        <w:t xml:space="preserve"> </w:t>
      </w:r>
      <w:r w:rsidRPr="00CE5CE8">
        <w:t>технологий</w:t>
      </w:r>
      <w:r w:rsidR="00CE5CE8" w:rsidRPr="00CE5CE8">
        <w:t xml:space="preserve"> </w:t>
      </w:r>
      <w:r w:rsidRPr="00CE5CE8">
        <w:t>неблагонадежными</w:t>
      </w:r>
      <w:r w:rsidR="00CE5CE8" w:rsidRPr="00CE5CE8">
        <w:t xml:space="preserve"> </w:t>
      </w:r>
      <w:r w:rsidRPr="00CE5CE8">
        <w:t>специалистами</w:t>
      </w:r>
      <w:r w:rsidR="00CE5CE8">
        <w:t xml:space="preserve"> (</w:t>
      </w:r>
      <w:r w:rsidRPr="00CE5CE8">
        <w:t>чиновниками</w:t>
      </w:r>
      <w:r w:rsidR="00CE5CE8" w:rsidRPr="00CE5CE8">
        <w:t xml:space="preserve">). </w:t>
      </w:r>
      <w:r w:rsidRPr="00CE5CE8">
        <w:t>Но</w:t>
      </w:r>
      <w:r w:rsidR="00CE5CE8" w:rsidRPr="00CE5CE8">
        <w:t xml:space="preserve"> </w:t>
      </w:r>
      <w:r w:rsidRPr="00CE5CE8">
        <w:t>государству</w:t>
      </w:r>
      <w:r w:rsidR="00CE5CE8" w:rsidRPr="00CE5CE8">
        <w:t xml:space="preserve"> </w:t>
      </w:r>
      <w:r w:rsidRPr="00CE5CE8">
        <w:t>такой</w:t>
      </w:r>
      <w:r w:rsidR="00CE5CE8" w:rsidRPr="00CE5CE8">
        <w:t xml:space="preserve"> </w:t>
      </w:r>
      <w:r w:rsidRPr="00CE5CE8">
        <w:t>аспект,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прозрачность</w:t>
      </w:r>
      <w:r w:rsidR="00CE5CE8" w:rsidRPr="00CE5CE8">
        <w:t xml:space="preserve"> </w:t>
      </w:r>
      <w:r w:rsidRPr="00CE5CE8">
        <w:t>расходования</w:t>
      </w:r>
      <w:r w:rsidR="00CE5CE8" w:rsidRPr="00CE5CE8">
        <w:t xml:space="preserve"> </w:t>
      </w:r>
      <w:r w:rsidRPr="00CE5CE8">
        <w:t>бюджетных</w:t>
      </w:r>
      <w:r w:rsidR="00CE5CE8" w:rsidRPr="00CE5CE8">
        <w:t xml:space="preserve"> </w:t>
      </w:r>
      <w:r w:rsidRPr="00CE5CE8">
        <w:t>средств,</w:t>
      </w:r>
      <w:r w:rsidR="00CE5CE8" w:rsidRPr="00CE5CE8">
        <w:t xml:space="preserve"> </w:t>
      </w:r>
      <w:r w:rsidRPr="00CE5CE8">
        <w:t>приносит</w:t>
      </w:r>
      <w:r w:rsidR="00CE5CE8" w:rsidRPr="00CE5CE8">
        <w:t xml:space="preserve"> </w:t>
      </w:r>
      <w:r w:rsidRPr="00CE5CE8">
        <w:t>колоссальные</w:t>
      </w:r>
      <w:r w:rsidR="00CE5CE8" w:rsidRPr="00CE5CE8">
        <w:t xml:space="preserve"> </w:t>
      </w:r>
      <w:r w:rsidRPr="00CE5CE8">
        <w:t>прибыли.</w:t>
      </w:r>
      <w:r w:rsidR="00CE5CE8" w:rsidRPr="00CE5CE8">
        <w:t xml:space="preserve"> </w:t>
      </w:r>
      <w:r w:rsidRPr="00CE5CE8">
        <w:t>Преимущества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</w:t>
      </w:r>
      <w:r w:rsidR="00CE5CE8" w:rsidRPr="00CE5CE8">
        <w:t xml:space="preserve"> </w:t>
      </w:r>
      <w:r w:rsidRPr="00CE5CE8">
        <w:t>очевидны</w:t>
      </w:r>
      <w:r w:rsidR="00CE5CE8" w:rsidRPr="00CE5CE8">
        <w:t xml:space="preserve">; </w:t>
      </w:r>
      <w:r w:rsidRPr="00CE5CE8">
        <w:t>российское</w:t>
      </w:r>
      <w:r w:rsidR="00CE5CE8" w:rsidRPr="00CE5CE8">
        <w:t xml:space="preserve"> </w:t>
      </w:r>
      <w:r w:rsidRPr="00CE5CE8">
        <w:t>правительство,</w:t>
      </w:r>
      <w:r w:rsidR="00CE5CE8" w:rsidRPr="00CE5CE8">
        <w:t xml:space="preserve"> </w:t>
      </w:r>
      <w:r w:rsidRPr="00CE5CE8">
        <w:t>российские</w:t>
      </w:r>
      <w:r w:rsidR="00CE5CE8" w:rsidRPr="00CE5CE8">
        <w:t xml:space="preserve"> </w:t>
      </w:r>
      <w:r w:rsidRPr="00CE5CE8">
        <w:t>предприятия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потребители</w:t>
      </w:r>
      <w:r w:rsidR="00CE5CE8" w:rsidRPr="00CE5CE8">
        <w:t xml:space="preserve"> </w:t>
      </w:r>
      <w:r w:rsidRPr="00CE5CE8">
        <w:t>получат</w:t>
      </w:r>
      <w:r w:rsidR="00CE5CE8" w:rsidRPr="00CE5CE8">
        <w:t xml:space="preserve"> </w:t>
      </w:r>
      <w:r w:rsidRPr="00CE5CE8">
        <w:t>большую</w:t>
      </w:r>
      <w:r w:rsidR="00CE5CE8" w:rsidRPr="00CE5CE8">
        <w:t xml:space="preserve"> </w:t>
      </w:r>
      <w:r w:rsidRPr="00CE5CE8">
        <w:t>выгоду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торговли.</w:t>
      </w:r>
      <w:r w:rsidR="00CE5CE8" w:rsidRPr="00CE5CE8">
        <w:t xml:space="preserve"> </w:t>
      </w:r>
      <w:r w:rsidRPr="00CE5CE8">
        <w:t>Можно</w:t>
      </w:r>
      <w:r w:rsidR="00CE5CE8" w:rsidRPr="00CE5CE8">
        <w:t xml:space="preserve"> </w:t>
      </w:r>
      <w:r w:rsidRPr="00CE5CE8">
        <w:t>упомянуть</w:t>
      </w:r>
      <w:r w:rsidR="00CE5CE8" w:rsidRPr="00CE5CE8">
        <w:t xml:space="preserve"> </w:t>
      </w:r>
      <w:r w:rsidRPr="00CE5CE8">
        <w:t>о</w:t>
      </w:r>
      <w:r w:rsidR="00CE5CE8" w:rsidRPr="00CE5CE8">
        <w:t xml:space="preserve"> </w:t>
      </w:r>
      <w:r w:rsidRPr="00CE5CE8">
        <w:t>том,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электронная</w:t>
      </w:r>
      <w:r w:rsidR="00CE5CE8" w:rsidRPr="00CE5CE8">
        <w:t xml:space="preserve"> </w:t>
      </w:r>
      <w:r w:rsidRPr="00CE5CE8">
        <w:t>торговля</w:t>
      </w:r>
      <w:r w:rsidR="00CE5CE8" w:rsidRPr="00CE5CE8">
        <w:t xml:space="preserve"> </w:t>
      </w:r>
      <w:r w:rsidRPr="00CE5CE8">
        <w:t>помогает</w:t>
      </w:r>
      <w:r w:rsidR="00CE5CE8" w:rsidRPr="00CE5CE8">
        <w:t xml:space="preserve"> </w:t>
      </w:r>
      <w:r w:rsidRPr="00CE5CE8">
        <w:t>малым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средним</w:t>
      </w:r>
      <w:r w:rsidR="00CE5CE8" w:rsidRPr="00CE5CE8">
        <w:t xml:space="preserve"> </w:t>
      </w:r>
      <w:r w:rsidRPr="00CE5CE8">
        <w:t>предприятиям</w:t>
      </w:r>
      <w:r w:rsidR="00CE5CE8" w:rsidRPr="00CE5CE8">
        <w:t xml:space="preserve"> </w:t>
      </w:r>
      <w:r w:rsidRPr="00CE5CE8">
        <w:t>конкурировать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крупными</w:t>
      </w:r>
      <w:r w:rsidR="00CE5CE8" w:rsidRPr="00CE5CE8">
        <w:t xml:space="preserve"> </w:t>
      </w:r>
      <w:r w:rsidRPr="00CE5CE8">
        <w:t>предприятиями,</w:t>
      </w:r>
      <w:r w:rsidR="00CE5CE8" w:rsidRPr="00CE5CE8">
        <w:t xml:space="preserve"> </w:t>
      </w:r>
      <w:r w:rsidRPr="00CE5CE8">
        <w:t>давая</w:t>
      </w:r>
      <w:r w:rsidR="00CE5CE8" w:rsidRPr="00CE5CE8">
        <w:t xml:space="preserve"> </w:t>
      </w:r>
      <w:r w:rsidRPr="00CE5CE8">
        <w:t>им</w:t>
      </w:r>
      <w:r w:rsidR="00CE5CE8" w:rsidRPr="00CE5CE8">
        <w:t xml:space="preserve"> </w:t>
      </w:r>
      <w:r w:rsidRPr="00CE5CE8">
        <w:t>возможность</w:t>
      </w:r>
      <w:r w:rsidR="00CE5CE8" w:rsidRPr="00CE5CE8">
        <w:t xml:space="preserve"> </w:t>
      </w:r>
      <w:r w:rsidRPr="00CE5CE8">
        <w:t>получить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широкий</w:t>
      </w:r>
      <w:r w:rsidR="00CE5CE8" w:rsidRPr="00CE5CE8">
        <w:t xml:space="preserve"> </w:t>
      </w:r>
      <w:r w:rsidRPr="00CE5CE8">
        <w:t>рынок</w:t>
      </w:r>
      <w:r w:rsidR="00CE5CE8" w:rsidRPr="00CE5CE8">
        <w:t xml:space="preserve"> </w:t>
      </w:r>
      <w:r w:rsidRPr="00CE5CE8">
        <w:t>потребителей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помогая</w:t>
      </w:r>
      <w:r w:rsidR="00CE5CE8" w:rsidRPr="00CE5CE8">
        <w:t xml:space="preserve"> </w:t>
      </w:r>
      <w:r w:rsidRPr="00CE5CE8">
        <w:t>найти</w:t>
      </w:r>
      <w:r w:rsidR="00CE5CE8" w:rsidRPr="00CE5CE8">
        <w:t xml:space="preserve"> </w:t>
      </w:r>
      <w:r w:rsidRPr="00CE5CE8">
        <w:t>способы</w:t>
      </w:r>
      <w:r w:rsidR="00CE5CE8" w:rsidRPr="00CE5CE8">
        <w:t xml:space="preserve"> </w:t>
      </w:r>
      <w:r w:rsidRPr="00CE5CE8">
        <w:t>наименьших</w:t>
      </w:r>
      <w:r w:rsidR="00CE5CE8" w:rsidRPr="00CE5CE8">
        <w:t xml:space="preserve"> </w:t>
      </w:r>
      <w:r w:rsidRPr="00CE5CE8">
        <w:t>затрат.</w:t>
      </w:r>
    </w:p>
    <w:p w:rsidR="00B74AA6" w:rsidRPr="00CE5CE8" w:rsidRDefault="00B74AA6" w:rsidP="00CE5CE8">
      <w:pPr>
        <w:tabs>
          <w:tab w:val="left" w:pos="726"/>
        </w:tabs>
      </w:pPr>
      <w:r w:rsidRPr="00CE5CE8">
        <w:t>Тем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менее,</w:t>
      </w:r>
      <w:r w:rsidR="00CE5CE8" w:rsidRPr="00CE5CE8">
        <w:t xml:space="preserve"> </w:t>
      </w:r>
      <w:r w:rsidRPr="00CE5CE8">
        <w:t>важно</w:t>
      </w:r>
      <w:r w:rsidR="00CE5CE8" w:rsidRPr="00CE5CE8">
        <w:t xml:space="preserve"> </w:t>
      </w:r>
      <w:r w:rsidRPr="00CE5CE8">
        <w:t>отметить,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развитие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обходится</w:t>
      </w:r>
      <w:r w:rsidR="00CE5CE8" w:rsidRPr="00CE5CE8">
        <w:t xml:space="preserve"> </w:t>
      </w:r>
      <w:r w:rsidRPr="00CE5CE8">
        <w:t>без</w:t>
      </w:r>
      <w:r w:rsidR="00CE5CE8" w:rsidRPr="00CE5CE8">
        <w:t xml:space="preserve"> </w:t>
      </w:r>
      <w:r w:rsidRPr="00CE5CE8">
        <w:t>потенциальных</w:t>
      </w:r>
      <w:r w:rsidR="00CE5CE8" w:rsidRPr="00CE5CE8">
        <w:t xml:space="preserve"> </w:t>
      </w:r>
      <w:r w:rsidRPr="00CE5CE8">
        <w:t>рисков,</w:t>
      </w:r>
      <w:r w:rsidR="00CE5CE8" w:rsidRPr="00CE5CE8">
        <w:t xml:space="preserve"> </w:t>
      </w:r>
      <w:r w:rsidRPr="00CE5CE8">
        <w:t>среди</w:t>
      </w:r>
      <w:r w:rsidR="00CE5CE8" w:rsidRPr="00CE5CE8">
        <w:t xml:space="preserve"> </w:t>
      </w:r>
      <w:r w:rsidRPr="00CE5CE8">
        <w:t>которых</w:t>
      </w:r>
      <w:r w:rsidR="00CE5CE8" w:rsidRPr="00CE5CE8">
        <w:t xml:space="preserve"> </w:t>
      </w:r>
      <w:r w:rsidRPr="00CE5CE8">
        <w:t>мошенничество,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гарантированность</w:t>
      </w:r>
      <w:r w:rsidR="00CE5CE8" w:rsidRPr="00CE5CE8">
        <w:t xml:space="preserve"> </w:t>
      </w:r>
      <w:r w:rsidRPr="00CE5CE8">
        <w:t>финансовых</w:t>
      </w:r>
      <w:r w:rsidR="00CE5CE8" w:rsidRPr="00CE5CE8">
        <w:t xml:space="preserve"> </w:t>
      </w:r>
      <w:r w:rsidRPr="00CE5CE8">
        <w:t>сделок,</w:t>
      </w:r>
      <w:r w:rsidR="00CE5CE8" w:rsidRPr="00CE5CE8">
        <w:t xml:space="preserve"> </w:t>
      </w:r>
      <w:r w:rsidRPr="00CE5CE8">
        <w:t>сложность</w:t>
      </w:r>
      <w:r w:rsidR="00CE5CE8" w:rsidRPr="00CE5CE8">
        <w:t xml:space="preserve"> </w:t>
      </w:r>
      <w:r w:rsidRPr="00CE5CE8">
        <w:t>проверки</w:t>
      </w:r>
      <w:r w:rsidR="00CE5CE8" w:rsidRPr="00CE5CE8">
        <w:t xml:space="preserve"> </w:t>
      </w:r>
      <w:r w:rsidRPr="00CE5CE8">
        <w:t>благонадежности</w:t>
      </w:r>
      <w:r w:rsidR="00CE5CE8" w:rsidRPr="00CE5CE8">
        <w:t xml:space="preserve"> </w:t>
      </w:r>
      <w:r w:rsidRPr="00CE5CE8">
        <w:t>партнера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т.д.,</w:t>
      </w:r>
      <w:r w:rsidR="00CE5CE8" w:rsidRPr="00CE5CE8">
        <w:t xml:space="preserve"> </w:t>
      </w:r>
      <w:r w:rsidRPr="00CE5CE8">
        <w:t>хотя</w:t>
      </w:r>
      <w:r w:rsidR="00CE5CE8" w:rsidRPr="00CE5CE8">
        <w:t xml:space="preserve"> </w:t>
      </w:r>
      <w:r w:rsidRPr="00CE5CE8">
        <w:t>эти</w:t>
      </w:r>
      <w:r w:rsidR="00CE5CE8" w:rsidRPr="00CE5CE8">
        <w:t xml:space="preserve"> </w:t>
      </w:r>
      <w:r w:rsidRPr="00CE5CE8">
        <w:t>риски</w:t>
      </w:r>
      <w:r w:rsidR="00CE5CE8" w:rsidRPr="00CE5CE8">
        <w:t xml:space="preserve"> </w:t>
      </w:r>
      <w:r w:rsidRPr="00CE5CE8">
        <w:t>характерны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только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торговли.</w:t>
      </w:r>
    </w:p>
    <w:p w:rsidR="00CE5CE8" w:rsidRDefault="00B74AA6" w:rsidP="00CE5CE8">
      <w:pPr>
        <w:tabs>
          <w:tab w:val="left" w:pos="726"/>
        </w:tabs>
      </w:pPr>
      <w:r w:rsidRPr="00CE5CE8">
        <w:t>Несмотря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то,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эти</w:t>
      </w:r>
      <w:r w:rsidR="00CE5CE8" w:rsidRPr="00CE5CE8">
        <w:t xml:space="preserve"> </w:t>
      </w:r>
      <w:r w:rsidRPr="00CE5CE8">
        <w:t>риски</w:t>
      </w:r>
      <w:r w:rsidR="00CE5CE8" w:rsidRPr="00CE5CE8">
        <w:t xml:space="preserve"> </w:t>
      </w:r>
      <w:r w:rsidRPr="00CE5CE8">
        <w:t>реальны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потенциально</w:t>
      </w:r>
      <w:r w:rsidR="00CE5CE8" w:rsidRPr="00CE5CE8">
        <w:t xml:space="preserve"> </w:t>
      </w:r>
      <w:r w:rsidRPr="00CE5CE8">
        <w:t>могут</w:t>
      </w:r>
      <w:r w:rsidR="00CE5CE8" w:rsidRPr="00CE5CE8">
        <w:t xml:space="preserve"> </w:t>
      </w:r>
      <w:r w:rsidRPr="00CE5CE8">
        <w:t>стать</w:t>
      </w:r>
      <w:r w:rsidR="00CE5CE8" w:rsidRPr="00CE5CE8">
        <w:t xml:space="preserve"> </w:t>
      </w:r>
      <w:r w:rsidRPr="00CE5CE8">
        <w:t>еще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разнообразными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мере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торговли,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настоящее</w:t>
      </w:r>
      <w:r w:rsidR="00CE5CE8" w:rsidRPr="00CE5CE8">
        <w:t xml:space="preserve"> </w:t>
      </w:r>
      <w:r w:rsidRPr="00CE5CE8">
        <w:t>время</w:t>
      </w:r>
      <w:r w:rsidR="00CE5CE8" w:rsidRPr="00CE5CE8">
        <w:t xml:space="preserve"> </w:t>
      </w:r>
      <w:r w:rsidRPr="00CE5CE8">
        <w:t>компаниям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правительствам</w:t>
      </w:r>
      <w:r w:rsidR="00CE5CE8" w:rsidRPr="00CE5CE8">
        <w:t xml:space="preserve"> </w:t>
      </w:r>
      <w:r w:rsidRPr="00CE5CE8">
        <w:t>разных</w:t>
      </w:r>
      <w:r w:rsidR="00CE5CE8" w:rsidRPr="00CE5CE8">
        <w:t xml:space="preserve"> </w:t>
      </w:r>
      <w:r w:rsidRPr="00CE5CE8">
        <w:t>стран</w:t>
      </w:r>
      <w:r w:rsidR="00CE5CE8" w:rsidRPr="00CE5CE8">
        <w:t xml:space="preserve"> </w:t>
      </w:r>
      <w:r w:rsidRPr="00CE5CE8">
        <w:t>удается</w:t>
      </w:r>
      <w:r w:rsidR="00CE5CE8" w:rsidRPr="00CE5CE8">
        <w:t xml:space="preserve"> </w:t>
      </w:r>
      <w:r w:rsidRPr="00CE5CE8">
        <w:t>регулировать</w:t>
      </w:r>
      <w:r w:rsidR="00CE5CE8" w:rsidRPr="00CE5CE8">
        <w:t xml:space="preserve"> </w:t>
      </w:r>
      <w:r w:rsidRPr="00CE5CE8">
        <w:t>их</w:t>
      </w:r>
      <w:r w:rsidR="00CE5CE8" w:rsidRPr="00CE5CE8">
        <w:t xml:space="preserve"> </w:t>
      </w:r>
      <w:r w:rsidRPr="00CE5CE8">
        <w:t>таким</w:t>
      </w:r>
      <w:r w:rsidR="00CE5CE8" w:rsidRPr="00CE5CE8">
        <w:t xml:space="preserve"> </w:t>
      </w:r>
      <w:r w:rsidRPr="00CE5CE8">
        <w:t>образом,</w:t>
      </w:r>
      <w:r w:rsidR="00CE5CE8" w:rsidRPr="00CE5CE8">
        <w:t xml:space="preserve"> </w:t>
      </w:r>
      <w:r w:rsidRPr="00CE5CE8">
        <w:t>который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дает</w:t>
      </w:r>
      <w:r w:rsidR="00CE5CE8" w:rsidRPr="00CE5CE8">
        <w:t xml:space="preserve"> </w:t>
      </w:r>
      <w:r w:rsidRPr="00CE5CE8">
        <w:t>разрушить</w:t>
      </w:r>
      <w:r w:rsidR="00CE5CE8" w:rsidRPr="00CE5CE8">
        <w:t xml:space="preserve"> </w:t>
      </w:r>
      <w:r w:rsidRPr="00CE5CE8">
        <w:t>электронную</w:t>
      </w:r>
      <w:r w:rsidR="00CE5CE8" w:rsidRPr="00CE5CE8">
        <w:t xml:space="preserve"> </w:t>
      </w:r>
      <w:r w:rsidRPr="00CE5CE8">
        <w:t>торговлю.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целях</w:t>
      </w:r>
      <w:r w:rsidR="00CE5CE8" w:rsidRPr="00CE5CE8">
        <w:t xml:space="preserve"> </w:t>
      </w:r>
      <w:r w:rsidRPr="00CE5CE8">
        <w:t>избежания</w:t>
      </w:r>
      <w:r w:rsidR="00CE5CE8" w:rsidRPr="00CE5CE8">
        <w:t xml:space="preserve"> </w:t>
      </w:r>
      <w:r w:rsidRPr="00CE5CE8">
        <w:t>подобных</w:t>
      </w:r>
      <w:r w:rsidR="00CE5CE8" w:rsidRPr="00CE5CE8">
        <w:t xml:space="preserve"> </w:t>
      </w:r>
      <w:r w:rsidRPr="00CE5CE8">
        <w:t>рисков</w:t>
      </w:r>
      <w:r w:rsidR="00CE5CE8" w:rsidRPr="00CE5CE8">
        <w:t xml:space="preserve"> </w:t>
      </w:r>
      <w:r w:rsidRPr="00CE5CE8">
        <w:t>компаниям,</w:t>
      </w:r>
      <w:r w:rsidR="00CE5CE8" w:rsidRPr="00CE5CE8">
        <w:t xml:space="preserve"> </w:t>
      </w:r>
      <w:r w:rsidRPr="00CE5CE8">
        <w:t>занимающимся</w:t>
      </w:r>
      <w:r w:rsidR="00CE5CE8" w:rsidRPr="00CE5CE8">
        <w:t xml:space="preserve"> </w:t>
      </w:r>
      <w:r w:rsidRPr="00CE5CE8">
        <w:t>развитием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коммерции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России,</w:t>
      </w:r>
      <w:r w:rsidR="00CE5CE8" w:rsidRPr="00CE5CE8">
        <w:t xml:space="preserve"> </w:t>
      </w:r>
      <w:r w:rsidRPr="00CE5CE8">
        <w:t>Правительству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заинтересованным</w:t>
      </w:r>
      <w:r w:rsidR="00CE5CE8" w:rsidRPr="00CE5CE8">
        <w:t xml:space="preserve"> </w:t>
      </w:r>
      <w:r w:rsidRPr="00CE5CE8">
        <w:t>лицам</w:t>
      </w:r>
      <w:r w:rsidR="00CE5CE8" w:rsidRPr="00CE5CE8">
        <w:t xml:space="preserve"> </w:t>
      </w:r>
      <w:r w:rsidRPr="00CE5CE8">
        <w:t>необходимо</w:t>
      </w:r>
      <w:r w:rsidR="00CE5CE8" w:rsidRPr="00CE5CE8">
        <w:t xml:space="preserve"> </w:t>
      </w:r>
      <w:r w:rsidRPr="00CE5CE8">
        <w:t>формировать</w:t>
      </w:r>
      <w:r w:rsidR="00CE5CE8" w:rsidRPr="00CE5CE8">
        <w:t xml:space="preserve"> </w:t>
      </w:r>
      <w:r w:rsidRPr="00CE5CE8">
        <w:t>коалиции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целью</w:t>
      </w:r>
      <w:r w:rsidR="00CE5CE8" w:rsidRPr="00CE5CE8">
        <w:t xml:space="preserve"> </w:t>
      </w:r>
      <w:r w:rsidRPr="00CE5CE8">
        <w:t>совместной</w:t>
      </w:r>
      <w:r w:rsidR="00CE5CE8" w:rsidRPr="00CE5CE8">
        <w:t xml:space="preserve"> </w:t>
      </w:r>
      <w:r w:rsidRPr="00CE5CE8">
        <w:t>выработки</w:t>
      </w:r>
      <w:r w:rsidR="00CE5CE8" w:rsidRPr="00CE5CE8">
        <w:t xml:space="preserve"> </w:t>
      </w:r>
      <w:r w:rsidRPr="00CE5CE8">
        <w:t>соответствующих</w:t>
      </w:r>
      <w:r w:rsidR="00CE5CE8" w:rsidRPr="00CE5CE8">
        <w:t xml:space="preserve"> </w:t>
      </w:r>
      <w:r w:rsidRPr="00CE5CE8">
        <w:t>решений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урегулирования</w:t>
      </w:r>
      <w:r w:rsidR="00CE5CE8" w:rsidRPr="00CE5CE8">
        <w:t xml:space="preserve"> </w:t>
      </w:r>
      <w:r w:rsidRPr="00CE5CE8">
        <w:t>потенциальных</w:t>
      </w:r>
      <w:r w:rsidR="00CE5CE8" w:rsidRPr="00CE5CE8">
        <w:t xml:space="preserve"> </w:t>
      </w:r>
      <w:r w:rsidRPr="00CE5CE8">
        <w:t>угроз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торговле.</w:t>
      </w:r>
      <w:r w:rsidR="00CE5CE8" w:rsidRPr="00CE5CE8">
        <w:t xml:space="preserve"> </w:t>
      </w:r>
      <w:r w:rsidRPr="00CE5CE8">
        <w:t>Учитывая,</w:t>
      </w:r>
      <w:r w:rsidR="00CE5CE8" w:rsidRPr="00CE5CE8">
        <w:t xml:space="preserve"> </w:t>
      </w:r>
      <w:r w:rsidRPr="00CE5CE8">
        <w:t>что</w:t>
      </w:r>
      <w:r w:rsidR="00CE5CE8" w:rsidRPr="00CE5CE8">
        <w:t xml:space="preserve"> </w:t>
      </w:r>
      <w:r w:rsidRPr="00CE5CE8">
        <w:t>государство</w:t>
      </w:r>
      <w:r w:rsidR="00CE5CE8" w:rsidRPr="00CE5CE8">
        <w:t xml:space="preserve"> </w:t>
      </w:r>
      <w:r w:rsidRPr="00CE5CE8">
        <w:t>получает</w:t>
      </w:r>
      <w:r w:rsidR="00CE5CE8" w:rsidRPr="00CE5CE8">
        <w:t xml:space="preserve"> </w:t>
      </w:r>
      <w:r w:rsidRPr="00CE5CE8">
        <w:t>значительные</w:t>
      </w:r>
      <w:r w:rsidR="00CE5CE8" w:rsidRPr="00CE5CE8">
        <w:t xml:space="preserve"> </w:t>
      </w:r>
      <w:r w:rsidRPr="00CE5CE8">
        <w:t>доходы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развития</w:t>
      </w:r>
      <w:r w:rsidR="00CE5CE8" w:rsidRPr="00CE5CE8">
        <w:t xml:space="preserve"> </w:t>
      </w:r>
      <w:r w:rsidRPr="00CE5CE8">
        <w:t>электронной</w:t>
      </w:r>
      <w:r w:rsidR="00CE5CE8" w:rsidRPr="00CE5CE8">
        <w:t xml:space="preserve"> </w:t>
      </w:r>
      <w:r w:rsidRPr="00CE5CE8">
        <w:t>торговли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участия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ней,</w:t>
      </w:r>
      <w:r w:rsidR="00CE5CE8" w:rsidRPr="00CE5CE8">
        <w:t xml:space="preserve"> </w:t>
      </w:r>
      <w:r w:rsidRPr="00CE5CE8">
        <w:t>данное</w:t>
      </w:r>
      <w:r w:rsidR="00CE5CE8" w:rsidRPr="00CE5CE8">
        <w:t xml:space="preserve"> </w:t>
      </w:r>
      <w:r w:rsidRPr="00CE5CE8">
        <w:t>сотрудничество</w:t>
      </w:r>
      <w:r w:rsidR="00CE5CE8" w:rsidRPr="00CE5CE8">
        <w:t xml:space="preserve"> </w:t>
      </w:r>
      <w:r w:rsidRPr="00CE5CE8">
        <w:t>представляется</w:t>
      </w:r>
      <w:r w:rsidR="00CE5CE8" w:rsidRPr="00CE5CE8">
        <w:t xml:space="preserve"> </w:t>
      </w:r>
      <w:r w:rsidRPr="00CE5CE8">
        <w:t>более</w:t>
      </w:r>
      <w:r w:rsidR="00CE5CE8" w:rsidRPr="00CE5CE8">
        <w:t xml:space="preserve"> </w:t>
      </w:r>
      <w:r w:rsidRPr="00CE5CE8">
        <w:t>чем</w:t>
      </w:r>
      <w:r w:rsidR="00CE5CE8" w:rsidRPr="00CE5CE8">
        <w:t xml:space="preserve"> </w:t>
      </w:r>
      <w:r w:rsidRPr="00CE5CE8">
        <w:t>реальным.</w:t>
      </w:r>
      <w:r w:rsidRPr="00CE5CE8">
        <w:rPr>
          <w:rStyle w:val="a9"/>
        </w:rPr>
        <w:footnoteReference w:id="6"/>
      </w:r>
    </w:p>
    <w:p w:rsidR="00B74AA6" w:rsidRDefault="00CE5CE8" w:rsidP="00CE5CE8">
      <w:pPr>
        <w:pStyle w:val="1"/>
      </w:pPr>
      <w:r>
        <w:br w:type="page"/>
      </w:r>
      <w:bookmarkStart w:id="4" w:name="_Toc280381551"/>
      <w:r>
        <w:t>Вывод</w:t>
      </w:r>
      <w:bookmarkEnd w:id="4"/>
    </w:p>
    <w:p w:rsidR="00CE5CE8" w:rsidRPr="00CE5CE8" w:rsidRDefault="00CE5CE8" w:rsidP="00CE5CE8">
      <w:pPr>
        <w:rPr>
          <w:lang w:eastAsia="en-US"/>
        </w:rPr>
      </w:pPr>
    </w:p>
    <w:p w:rsidR="00CE5CE8" w:rsidRPr="00CE5CE8" w:rsidRDefault="00B74AA6" w:rsidP="00CE5CE8">
      <w:pPr>
        <w:tabs>
          <w:tab w:val="left" w:pos="726"/>
        </w:tabs>
      </w:pPr>
      <w:r w:rsidRPr="00CE5CE8">
        <w:t>Новые</w:t>
      </w:r>
      <w:r w:rsidR="00CE5CE8" w:rsidRPr="00CE5CE8">
        <w:t xml:space="preserve"> </w:t>
      </w:r>
      <w:r w:rsidRPr="00CE5CE8">
        <w:t>технологии</w:t>
      </w:r>
      <w:r w:rsidR="00CE5CE8" w:rsidRPr="00CE5CE8">
        <w:t xml:space="preserve"> </w:t>
      </w:r>
      <w:r w:rsidRPr="00CE5CE8">
        <w:t>вынуждают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быть</w:t>
      </w:r>
      <w:r w:rsidR="00CE5CE8" w:rsidRPr="00CE5CE8">
        <w:t xml:space="preserve"> </w:t>
      </w:r>
      <w:r w:rsidRPr="00CE5CE8">
        <w:t>особенно</w:t>
      </w:r>
      <w:r w:rsidR="00CE5CE8" w:rsidRPr="00CE5CE8">
        <w:t xml:space="preserve"> </w:t>
      </w:r>
      <w:r w:rsidRPr="00CE5CE8">
        <w:t>внимательными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такой</w:t>
      </w:r>
      <w:r w:rsidR="00CE5CE8" w:rsidRPr="00CE5CE8">
        <w:t xml:space="preserve"> </w:t>
      </w:r>
      <w:r w:rsidRPr="00CE5CE8">
        <w:t>категории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время.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отличие</w:t>
      </w:r>
      <w:r w:rsidR="00CE5CE8" w:rsidRPr="00CE5CE8">
        <w:t xml:space="preserve"> </w:t>
      </w:r>
      <w:r w:rsidRPr="00CE5CE8">
        <w:t>от</w:t>
      </w:r>
      <w:r w:rsidR="00CE5CE8" w:rsidRPr="00CE5CE8">
        <w:t xml:space="preserve"> </w:t>
      </w:r>
      <w:r w:rsidRPr="00CE5CE8">
        <w:t>других</w:t>
      </w:r>
      <w:r w:rsidR="00CE5CE8" w:rsidRPr="00CE5CE8">
        <w:t xml:space="preserve"> </w:t>
      </w:r>
      <w:r w:rsidRPr="00CE5CE8">
        <w:t>областей,</w:t>
      </w:r>
      <w:r w:rsidR="00CE5CE8" w:rsidRPr="00CE5CE8">
        <w:t xml:space="preserve"> </w:t>
      </w:r>
      <w:r w:rsidRPr="00CE5CE8">
        <w:t>находящихся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поле</w:t>
      </w:r>
      <w:r w:rsidR="00CE5CE8" w:rsidRPr="00CE5CE8">
        <w:t xml:space="preserve"> </w:t>
      </w:r>
      <w:r w:rsidRPr="00CE5CE8">
        <w:t>зрения</w:t>
      </w:r>
      <w:r w:rsidR="00CE5CE8" w:rsidRPr="00CE5CE8">
        <w:t xml:space="preserve"> </w:t>
      </w:r>
      <w:r w:rsidRPr="00CE5CE8">
        <w:t>правительства,</w:t>
      </w:r>
      <w:r w:rsidR="00CE5CE8" w:rsidRPr="00CE5CE8">
        <w:t xml:space="preserve"> </w:t>
      </w:r>
      <w:r w:rsidRPr="00CE5CE8">
        <w:t>технологии</w:t>
      </w:r>
      <w:r w:rsidR="00CE5CE8" w:rsidRPr="00CE5CE8">
        <w:t xml:space="preserve"> </w:t>
      </w:r>
      <w:r w:rsidRPr="00CE5CE8">
        <w:t>эволюционируют</w:t>
      </w:r>
      <w:r w:rsidR="00CE5CE8" w:rsidRPr="00CE5CE8">
        <w:t xml:space="preserve"> </w:t>
      </w:r>
      <w:r w:rsidRPr="00CE5CE8">
        <w:t>очень</w:t>
      </w:r>
      <w:r w:rsidR="00CE5CE8" w:rsidRPr="00CE5CE8">
        <w:t xml:space="preserve"> </w:t>
      </w:r>
      <w:r w:rsidRPr="00CE5CE8">
        <w:t>быстро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оборудование</w:t>
      </w:r>
      <w:r w:rsidR="00CE5CE8" w:rsidRPr="00CE5CE8">
        <w:t xml:space="preserve"> </w:t>
      </w:r>
      <w:r w:rsidRPr="00CE5CE8">
        <w:t>морально</w:t>
      </w:r>
      <w:r w:rsidR="00CE5CE8" w:rsidRPr="00CE5CE8">
        <w:t xml:space="preserve"> </w:t>
      </w:r>
      <w:r w:rsidRPr="00CE5CE8">
        <w:t>изнашивается,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отвечая</w:t>
      </w:r>
      <w:r w:rsidR="00CE5CE8" w:rsidRPr="00CE5CE8">
        <w:t xml:space="preserve"> </w:t>
      </w:r>
      <w:r w:rsidRPr="00CE5CE8">
        <w:t>современным</w:t>
      </w:r>
      <w:r w:rsidR="00CE5CE8" w:rsidRPr="00CE5CE8">
        <w:t xml:space="preserve"> </w:t>
      </w:r>
      <w:r w:rsidRPr="00CE5CE8">
        <w:t>требованиям.</w:t>
      </w:r>
      <w:r w:rsidR="00CE5CE8" w:rsidRPr="00CE5CE8">
        <w:t xml:space="preserve"> </w:t>
      </w:r>
      <w:r w:rsidRPr="00CE5CE8">
        <w:t>Решения,</w:t>
      </w:r>
      <w:r w:rsidR="00CE5CE8" w:rsidRPr="00CE5CE8">
        <w:t xml:space="preserve"> </w:t>
      </w:r>
      <w:r w:rsidRPr="00CE5CE8">
        <w:t>принимаемые</w:t>
      </w:r>
      <w:r w:rsidR="00CE5CE8" w:rsidRPr="00CE5CE8">
        <w:t xml:space="preserve"> </w:t>
      </w:r>
      <w:r w:rsidRPr="00CE5CE8">
        <w:t>административными</w:t>
      </w:r>
      <w:r w:rsidR="00CE5CE8" w:rsidRPr="00CE5CE8">
        <w:t xml:space="preserve"> </w:t>
      </w:r>
      <w:r w:rsidRPr="00CE5CE8">
        <w:t>органами</w:t>
      </w:r>
      <w:r w:rsidR="00CE5CE8" w:rsidRPr="00CE5CE8">
        <w:t xml:space="preserve"> </w:t>
      </w:r>
      <w:r w:rsidRPr="00CE5CE8">
        <w:t>сегодня,</w:t>
      </w:r>
      <w:r w:rsidR="00CE5CE8" w:rsidRPr="00CE5CE8">
        <w:t xml:space="preserve"> </w:t>
      </w:r>
      <w:r w:rsidRPr="00CE5CE8">
        <w:t>рассчитаны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будущее,</w:t>
      </w:r>
      <w:r w:rsidR="00CE5CE8" w:rsidRPr="00CE5CE8">
        <w:t xml:space="preserve"> </w:t>
      </w:r>
      <w:r w:rsidRPr="00CE5CE8">
        <w:t>которое</w:t>
      </w:r>
      <w:r w:rsidR="00CE5CE8" w:rsidRPr="00CE5CE8">
        <w:t xml:space="preserve"> </w:t>
      </w:r>
      <w:r w:rsidRPr="00CE5CE8">
        <w:t>стремительно</w:t>
      </w:r>
      <w:r w:rsidR="00CE5CE8" w:rsidRPr="00CE5CE8">
        <w:t xml:space="preserve"> </w:t>
      </w:r>
      <w:r w:rsidRPr="00CE5CE8">
        <w:t>меняется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всегда</w:t>
      </w:r>
      <w:r w:rsidR="00CE5CE8" w:rsidRPr="00CE5CE8">
        <w:t xml:space="preserve"> </w:t>
      </w:r>
      <w:r w:rsidRPr="00CE5CE8">
        <w:t>чётко</w:t>
      </w:r>
      <w:r w:rsidR="00CE5CE8" w:rsidRPr="00CE5CE8">
        <w:t xml:space="preserve"> </w:t>
      </w:r>
      <w:r w:rsidRPr="00CE5CE8">
        <w:t>просматривается.</w:t>
      </w:r>
      <w:r w:rsidR="00CE5CE8" w:rsidRPr="00CE5CE8">
        <w:t xml:space="preserve"> </w:t>
      </w:r>
      <w:r w:rsidRPr="00CE5CE8">
        <w:t>Ошибки</w:t>
      </w:r>
      <w:r w:rsidR="00CE5CE8" w:rsidRPr="00CE5CE8">
        <w:t xml:space="preserve"> </w:t>
      </w:r>
      <w:r w:rsidRPr="00CE5CE8">
        <w:t>очень</w:t>
      </w:r>
      <w:r w:rsidR="00CE5CE8" w:rsidRPr="00CE5CE8">
        <w:t xml:space="preserve"> </w:t>
      </w:r>
      <w:r w:rsidRPr="00CE5CE8">
        <w:t>дорого</w:t>
      </w:r>
      <w:r w:rsidR="00CE5CE8" w:rsidRPr="00CE5CE8">
        <w:t xml:space="preserve"> </w:t>
      </w:r>
      <w:r w:rsidRPr="00CE5CE8">
        <w:t>обходятся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финансовом</w:t>
      </w:r>
      <w:r w:rsidR="00CE5CE8" w:rsidRPr="00CE5CE8">
        <w:t xml:space="preserve"> </w:t>
      </w:r>
      <w:r w:rsidRPr="00CE5CE8">
        <w:t>плане,</w:t>
      </w:r>
      <w:r w:rsidR="00CE5CE8" w:rsidRPr="00CE5CE8">
        <w:t xml:space="preserve"> </w:t>
      </w:r>
      <w:r w:rsidRPr="00CE5CE8">
        <w:t>но</w:t>
      </w:r>
      <w:r w:rsidR="00CE5CE8" w:rsidRPr="00CE5CE8">
        <w:t xml:space="preserve"> </w:t>
      </w:r>
      <w:r w:rsidRPr="00CE5CE8">
        <w:t>особенно</w:t>
      </w:r>
      <w:r w:rsidR="00CE5CE8" w:rsidRPr="00CE5CE8">
        <w:t xml:space="preserve"> </w:t>
      </w:r>
      <w:r w:rsidRPr="00CE5CE8">
        <w:t>настораживают</w:t>
      </w:r>
      <w:r w:rsidR="00CE5CE8" w:rsidRPr="00CE5CE8">
        <w:t xml:space="preserve"> </w:t>
      </w:r>
      <w:r w:rsidRPr="00CE5CE8">
        <w:t>из-за</w:t>
      </w:r>
      <w:r w:rsidR="00CE5CE8" w:rsidRPr="00CE5CE8">
        <w:t xml:space="preserve"> </w:t>
      </w:r>
      <w:r w:rsidRPr="00CE5CE8">
        <w:t>возможного</w:t>
      </w:r>
      <w:r w:rsidR="00CE5CE8" w:rsidRPr="00CE5CE8">
        <w:t xml:space="preserve"> </w:t>
      </w:r>
      <w:r w:rsidRPr="00CE5CE8">
        <w:t>подрыва</w:t>
      </w:r>
      <w:r w:rsidR="00CE5CE8" w:rsidRPr="00CE5CE8">
        <w:t xml:space="preserve"> </w:t>
      </w:r>
      <w:r w:rsidRPr="00CE5CE8">
        <w:t>доверия</w:t>
      </w:r>
      <w:r w:rsidR="00CE5CE8" w:rsidRPr="00CE5CE8">
        <w:t xml:space="preserve"> </w:t>
      </w:r>
      <w:r w:rsidRPr="00CE5CE8">
        <w:t>граждан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сферы</w:t>
      </w:r>
      <w:r w:rsidR="00CE5CE8" w:rsidRPr="00CE5CE8">
        <w:t xml:space="preserve"> </w:t>
      </w:r>
      <w:r w:rsidRPr="00CE5CE8">
        <w:t>бизнеса,</w:t>
      </w:r>
      <w:r w:rsidR="00CE5CE8" w:rsidRPr="00CE5CE8">
        <w:t xml:space="preserve"> </w:t>
      </w:r>
      <w:r w:rsidRPr="00CE5CE8">
        <w:t>а</w:t>
      </w:r>
      <w:r w:rsidR="00CE5CE8" w:rsidRPr="00CE5CE8">
        <w:t xml:space="preserve"> </w:t>
      </w:r>
      <w:r w:rsidRPr="00CE5CE8">
        <w:t>именно</w:t>
      </w:r>
      <w:r w:rsidR="00CE5CE8" w:rsidRPr="00CE5CE8">
        <w:t xml:space="preserve"> </w:t>
      </w:r>
      <w:r w:rsidRPr="00CE5CE8">
        <w:t>у</w:t>
      </w:r>
      <w:r w:rsidR="00CE5CE8" w:rsidRPr="00CE5CE8">
        <w:t xml:space="preserve"> </w:t>
      </w:r>
      <w:r w:rsidRPr="00CE5CE8">
        <w:t>этих</w:t>
      </w:r>
      <w:r w:rsidR="00CE5CE8" w:rsidRPr="00CE5CE8">
        <w:t xml:space="preserve"> </w:t>
      </w:r>
      <w:r w:rsidRPr="00CE5CE8">
        <w:t>двух</w:t>
      </w:r>
      <w:r w:rsidR="00CE5CE8" w:rsidRPr="00CE5CE8">
        <w:t xml:space="preserve"> </w:t>
      </w:r>
      <w:r w:rsidRPr="00CE5CE8">
        <w:t>категорий</w:t>
      </w:r>
      <w:r w:rsidR="00CE5CE8" w:rsidRPr="00CE5CE8">
        <w:t xml:space="preserve"> </w:t>
      </w:r>
      <w:r w:rsidRPr="00CE5CE8">
        <w:t>высок</w:t>
      </w:r>
      <w:r w:rsidR="00CE5CE8" w:rsidRPr="00CE5CE8">
        <w:t xml:space="preserve"> </w:t>
      </w:r>
      <w:r w:rsidRPr="00CE5CE8">
        <w:t>уровень</w:t>
      </w:r>
      <w:r w:rsidR="00CE5CE8" w:rsidRPr="00CE5CE8">
        <w:t xml:space="preserve"> </w:t>
      </w:r>
      <w:r w:rsidRPr="00CE5CE8">
        <w:t>ожиданий.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всех</w:t>
      </w:r>
      <w:r w:rsidR="00CE5CE8" w:rsidRPr="00CE5CE8">
        <w:t xml:space="preserve"> </w:t>
      </w:r>
      <w:r w:rsidRPr="00CE5CE8">
        <w:t>стран</w:t>
      </w:r>
      <w:r w:rsidR="00CE5CE8" w:rsidRPr="00CE5CE8">
        <w:t xml:space="preserve"> - </w:t>
      </w:r>
      <w:r w:rsidRPr="00CE5CE8">
        <w:t>членов</w:t>
      </w:r>
      <w:r w:rsidR="00CE5CE8" w:rsidRPr="00CE5CE8">
        <w:t xml:space="preserve"> </w:t>
      </w:r>
      <w:r w:rsidRPr="00CE5CE8">
        <w:t>ОЭСР</w:t>
      </w:r>
      <w:r w:rsidR="00CE5CE8" w:rsidRPr="00CE5CE8">
        <w:t xml:space="preserve"> </w:t>
      </w:r>
      <w:r w:rsidRPr="00CE5CE8">
        <w:t>переход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электронному</w:t>
      </w:r>
      <w:r w:rsidR="00CE5CE8" w:rsidRPr="00CE5CE8">
        <w:t xml:space="preserve"> </w:t>
      </w:r>
      <w:r w:rsidRPr="00CE5CE8">
        <w:t>правительству</w:t>
      </w:r>
      <w:r w:rsidR="00CE5CE8" w:rsidRPr="00CE5CE8">
        <w:t xml:space="preserve"> </w:t>
      </w:r>
      <w:r w:rsidRPr="00CE5CE8">
        <w:t>дает</w:t>
      </w:r>
      <w:r w:rsidR="00CE5CE8" w:rsidRPr="00CE5CE8">
        <w:t xml:space="preserve"> </w:t>
      </w:r>
      <w:r w:rsidRPr="00CE5CE8">
        <w:t>возможность</w:t>
      </w:r>
      <w:r w:rsidR="00CE5CE8" w:rsidRPr="00CE5CE8">
        <w:t xml:space="preserve"> </w:t>
      </w:r>
      <w:r w:rsidRPr="00CE5CE8">
        <w:t>правительствам</w:t>
      </w:r>
      <w:r w:rsidR="00CE5CE8" w:rsidRPr="00CE5CE8">
        <w:t xml:space="preserve"> </w:t>
      </w:r>
      <w:r w:rsidRPr="00CE5CE8">
        <w:t>продемонстрировать</w:t>
      </w:r>
      <w:r w:rsidR="00CE5CE8" w:rsidRPr="00CE5CE8">
        <w:t xml:space="preserve"> </w:t>
      </w:r>
      <w:r w:rsidRPr="00CE5CE8">
        <w:t>свои</w:t>
      </w:r>
      <w:r w:rsidR="00CE5CE8" w:rsidRPr="00CE5CE8">
        <w:t xml:space="preserve"> </w:t>
      </w:r>
      <w:r w:rsidRPr="00CE5CE8">
        <w:t>способности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адаптации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новым</w:t>
      </w:r>
      <w:r w:rsidR="00CE5CE8" w:rsidRPr="00CE5CE8">
        <w:t xml:space="preserve"> </w:t>
      </w:r>
      <w:r w:rsidRPr="00CE5CE8">
        <w:t>условиям.</w:t>
      </w:r>
      <w:r w:rsidR="00CE5CE8" w:rsidRPr="00CE5CE8">
        <w:t xml:space="preserve"> </w:t>
      </w:r>
      <w:r w:rsidRPr="00CE5CE8">
        <w:t>Отставание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проведении</w:t>
      </w:r>
      <w:r w:rsidR="00CE5CE8" w:rsidRPr="00CE5CE8">
        <w:t xml:space="preserve"> </w:t>
      </w:r>
      <w:r w:rsidRPr="00CE5CE8">
        <w:t>реформ,</w:t>
      </w:r>
      <w:r w:rsidR="00CE5CE8" w:rsidRPr="00CE5CE8">
        <w:t xml:space="preserve"> </w:t>
      </w:r>
      <w:r w:rsidRPr="00CE5CE8">
        <w:t>сопутствующих</w:t>
      </w:r>
      <w:r w:rsidR="00CE5CE8" w:rsidRPr="00CE5CE8">
        <w:t xml:space="preserve"> </w:t>
      </w:r>
      <w:r w:rsidRPr="00CE5CE8">
        <w:t>внедрению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правительства,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нашем</w:t>
      </w:r>
      <w:r w:rsidR="00CE5CE8" w:rsidRPr="00CE5CE8">
        <w:t xml:space="preserve"> </w:t>
      </w:r>
      <w:r w:rsidRPr="00CE5CE8">
        <w:t>конкурентном,</w:t>
      </w:r>
      <w:r w:rsidR="00CE5CE8" w:rsidRPr="00CE5CE8">
        <w:t xml:space="preserve"> </w:t>
      </w:r>
      <w:r w:rsidRPr="00CE5CE8">
        <w:t>быстро</w:t>
      </w:r>
      <w:r w:rsidR="00CE5CE8" w:rsidRPr="00CE5CE8">
        <w:t xml:space="preserve"> </w:t>
      </w:r>
      <w:r w:rsidRPr="00CE5CE8">
        <w:t>меняющемся</w:t>
      </w:r>
      <w:r w:rsidR="00CE5CE8" w:rsidRPr="00CE5CE8">
        <w:t xml:space="preserve"> </w:t>
      </w:r>
      <w:r w:rsidRPr="00CE5CE8">
        <w:t>мире</w:t>
      </w:r>
      <w:r w:rsidR="00CE5CE8" w:rsidRPr="00CE5CE8">
        <w:t xml:space="preserve"> </w:t>
      </w:r>
      <w:r w:rsidRPr="00CE5CE8">
        <w:t>станет</w:t>
      </w:r>
      <w:r w:rsidR="00CE5CE8" w:rsidRPr="00CE5CE8">
        <w:t xml:space="preserve"> </w:t>
      </w:r>
      <w:r w:rsidRPr="00CE5CE8">
        <w:t>платой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экономическом</w:t>
      </w:r>
      <w:r w:rsidR="00CE5CE8" w:rsidRPr="00CE5CE8">
        <w:t xml:space="preserve"> </w:t>
      </w:r>
      <w:r w:rsidRPr="00CE5CE8">
        <w:t>продвижении.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Вместе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тем</w:t>
      </w:r>
      <w:r w:rsidR="00CE5CE8" w:rsidRPr="00CE5CE8">
        <w:t xml:space="preserve"> </w:t>
      </w:r>
      <w:r w:rsidRPr="00CE5CE8">
        <w:t>традиционное</w:t>
      </w:r>
      <w:r w:rsidR="00CE5CE8" w:rsidRPr="00CE5CE8">
        <w:t xml:space="preserve"> </w:t>
      </w:r>
      <w:r w:rsidRPr="00CE5CE8">
        <w:t>государственное</w:t>
      </w:r>
      <w:r w:rsidR="00CE5CE8" w:rsidRPr="00CE5CE8">
        <w:t xml:space="preserve"> </w:t>
      </w:r>
      <w:r w:rsidRPr="00CE5CE8">
        <w:t>управление</w:t>
      </w:r>
      <w:r w:rsidR="00CE5CE8" w:rsidRPr="00CE5CE8">
        <w:t xml:space="preserve"> </w:t>
      </w:r>
      <w:r w:rsidRPr="00CE5CE8">
        <w:t>медленно</w:t>
      </w:r>
      <w:r w:rsidR="00CE5CE8" w:rsidRPr="00CE5CE8">
        <w:t xml:space="preserve"> </w:t>
      </w:r>
      <w:r w:rsidRPr="00CE5CE8">
        <w:t>адаптируется</w:t>
      </w:r>
      <w:r w:rsidR="00CE5CE8" w:rsidRPr="00CE5CE8">
        <w:t xml:space="preserve"> </w:t>
      </w:r>
      <w:r w:rsidRPr="00CE5CE8">
        <w:t>к</w:t>
      </w:r>
      <w:r w:rsidR="00CE5CE8" w:rsidRPr="00CE5CE8">
        <w:t xml:space="preserve"> </w:t>
      </w:r>
      <w:r w:rsidRPr="00CE5CE8">
        <w:t>информационной</w:t>
      </w:r>
      <w:r w:rsidR="00CE5CE8" w:rsidRPr="00CE5CE8">
        <w:t xml:space="preserve"> </w:t>
      </w:r>
      <w:r w:rsidRPr="00CE5CE8">
        <w:t>революции,</w:t>
      </w:r>
      <w:r w:rsidR="00CE5CE8" w:rsidRPr="00CE5CE8">
        <w:t xml:space="preserve"> </w:t>
      </w:r>
      <w:r w:rsidRPr="00CE5CE8">
        <w:t>рассматривая</w:t>
      </w:r>
      <w:r w:rsidR="00CE5CE8" w:rsidRPr="00CE5CE8">
        <w:t xml:space="preserve"> </w:t>
      </w:r>
      <w:r w:rsidRPr="00CE5CE8">
        <w:t>её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один</w:t>
      </w:r>
      <w:r w:rsidR="00CE5CE8" w:rsidRPr="00CE5CE8">
        <w:t xml:space="preserve"> </w:t>
      </w:r>
      <w:r w:rsidRPr="00CE5CE8">
        <w:t>из</w:t>
      </w:r>
      <w:r w:rsidR="00CE5CE8" w:rsidRPr="00CE5CE8">
        <w:t xml:space="preserve"> </w:t>
      </w:r>
      <w:r w:rsidRPr="00CE5CE8">
        <w:t>множественных</w:t>
      </w:r>
      <w:r w:rsidR="00CE5CE8" w:rsidRPr="00CE5CE8">
        <w:t xml:space="preserve"> </w:t>
      </w:r>
      <w:r w:rsidRPr="00CE5CE8">
        <w:t>вызовов,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которыми</w:t>
      </w:r>
      <w:r w:rsidR="00CE5CE8" w:rsidRPr="00CE5CE8">
        <w:t xml:space="preserve"> </w:t>
      </w:r>
      <w:r w:rsidRPr="00CE5CE8">
        <w:t>приходится</w:t>
      </w:r>
      <w:r w:rsidR="00CE5CE8" w:rsidRPr="00CE5CE8">
        <w:t xml:space="preserve"> </w:t>
      </w:r>
      <w:r w:rsidRPr="00CE5CE8">
        <w:t>сталкиваться.</w:t>
      </w:r>
    </w:p>
    <w:p w:rsidR="00B74AA6" w:rsidRPr="00CE5CE8" w:rsidRDefault="00B74AA6" w:rsidP="00CE5CE8">
      <w:pPr>
        <w:tabs>
          <w:tab w:val="left" w:pos="726"/>
        </w:tabs>
        <w:rPr>
          <w:i/>
        </w:rPr>
      </w:pPr>
      <w:r w:rsidRPr="00CE5CE8">
        <w:rPr>
          <w:i/>
        </w:rPr>
        <w:t>…и</w:t>
      </w:r>
      <w:r w:rsidR="00CE5CE8" w:rsidRPr="00CE5CE8">
        <w:rPr>
          <w:i/>
        </w:rPr>
        <w:t xml:space="preserve"> </w:t>
      </w:r>
      <w:r w:rsidRPr="00CE5CE8">
        <w:rPr>
          <w:i/>
        </w:rPr>
        <w:t>должны</w:t>
      </w:r>
      <w:r w:rsidR="00CE5CE8" w:rsidRPr="00CE5CE8">
        <w:rPr>
          <w:i/>
        </w:rPr>
        <w:t xml:space="preserve"> </w:t>
      </w:r>
      <w:r w:rsidRPr="00CE5CE8">
        <w:rPr>
          <w:i/>
        </w:rPr>
        <w:t>действовать,</w:t>
      </w:r>
      <w:r w:rsidR="00CE5CE8" w:rsidRPr="00CE5CE8">
        <w:rPr>
          <w:i/>
        </w:rPr>
        <w:t xml:space="preserve"> </w:t>
      </w:r>
      <w:r w:rsidRPr="00CE5CE8">
        <w:rPr>
          <w:i/>
        </w:rPr>
        <w:t>но</w:t>
      </w:r>
      <w:r w:rsidR="00CE5CE8" w:rsidRPr="00CE5CE8">
        <w:rPr>
          <w:i/>
        </w:rPr>
        <w:t xml:space="preserve"> - </w:t>
      </w:r>
      <w:r w:rsidRPr="00CE5CE8">
        <w:rPr>
          <w:i/>
        </w:rPr>
        <w:t>разумно</w:t>
      </w:r>
      <w:r w:rsidR="00CE5CE8" w:rsidRPr="00CE5CE8">
        <w:rPr>
          <w:i/>
        </w:rPr>
        <w:t xml:space="preserve"> </w:t>
      </w:r>
      <w:r w:rsidRPr="00CE5CE8">
        <w:rPr>
          <w:i/>
        </w:rPr>
        <w:t>и</w:t>
      </w:r>
      <w:r w:rsidR="00CE5CE8" w:rsidRPr="00CE5CE8">
        <w:rPr>
          <w:i/>
        </w:rPr>
        <w:t xml:space="preserve"> </w:t>
      </w:r>
      <w:r w:rsidRPr="00CE5CE8">
        <w:rPr>
          <w:i/>
        </w:rPr>
        <w:t>используя</w:t>
      </w:r>
      <w:r w:rsidR="00CE5CE8" w:rsidRPr="00CE5CE8">
        <w:rPr>
          <w:i/>
        </w:rPr>
        <w:t xml:space="preserve"> </w:t>
      </w:r>
      <w:r w:rsidRPr="00CE5CE8">
        <w:rPr>
          <w:i/>
        </w:rPr>
        <w:t>надлежащие</w:t>
      </w:r>
      <w:r w:rsidR="00CE5CE8" w:rsidRPr="00CE5CE8">
        <w:rPr>
          <w:i/>
        </w:rPr>
        <w:t xml:space="preserve"> </w:t>
      </w:r>
      <w:r w:rsidRPr="00CE5CE8">
        <w:rPr>
          <w:i/>
        </w:rPr>
        <w:t>инструменты</w:t>
      </w:r>
    </w:p>
    <w:p w:rsidR="00CE5CE8" w:rsidRPr="00CE5CE8" w:rsidRDefault="00B74AA6" w:rsidP="00CE5CE8">
      <w:pPr>
        <w:tabs>
          <w:tab w:val="left" w:pos="726"/>
        </w:tabs>
      </w:pPr>
      <w:r w:rsidRPr="00CE5CE8">
        <w:t>Для</w:t>
      </w:r>
      <w:r w:rsidR="00CE5CE8" w:rsidRPr="00CE5CE8">
        <w:t xml:space="preserve"> </w:t>
      </w:r>
      <w:r w:rsidRPr="00CE5CE8">
        <w:t>того</w:t>
      </w:r>
      <w:r w:rsidR="00CE5CE8" w:rsidRPr="00CE5CE8">
        <w:t xml:space="preserve"> </w:t>
      </w:r>
      <w:r w:rsidRPr="00CE5CE8">
        <w:t>чтобы</w:t>
      </w:r>
      <w:r w:rsidR="00CE5CE8" w:rsidRPr="00CE5CE8">
        <w:t xml:space="preserve"> </w:t>
      </w:r>
      <w:r w:rsidRPr="00CE5CE8">
        <w:t>принимать</w:t>
      </w:r>
      <w:r w:rsidR="00CE5CE8" w:rsidRPr="00CE5CE8">
        <w:t xml:space="preserve"> </w:t>
      </w:r>
      <w:r w:rsidRPr="00CE5CE8">
        <w:t>верные</w:t>
      </w:r>
      <w:r w:rsidR="00CE5CE8" w:rsidRPr="00CE5CE8">
        <w:t xml:space="preserve"> </w:t>
      </w:r>
      <w:r w:rsidRPr="00CE5CE8">
        <w:t>решения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избегать</w:t>
      </w:r>
      <w:r w:rsidR="00CE5CE8" w:rsidRPr="00CE5CE8">
        <w:t xml:space="preserve"> </w:t>
      </w:r>
      <w:r w:rsidRPr="00CE5CE8">
        <w:t>разрушительных</w:t>
      </w:r>
      <w:r w:rsidR="00CE5CE8" w:rsidRPr="00CE5CE8">
        <w:t xml:space="preserve"> </w:t>
      </w:r>
      <w:r w:rsidRPr="00CE5CE8">
        <w:t>последствий,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должны</w:t>
      </w:r>
      <w:r w:rsidR="00CE5CE8" w:rsidRPr="00CE5CE8">
        <w:t xml:space="preserve"> </w:t>
      </w:r>
      <w:r w:rsidRPr="00CE5CE8">
        <w:t>формулировать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решать</w:t>
      </w:r>
      <w:r w:rsidR="00CE5CE8" w:rsidRPr="00CE5CE8">
        <w:t xml:space="preserve"> </w:t>
      </w:r>
      <w:r w:rsidRPr="00CE5CE8">
        <w:t>насущные</w:t>
      </w:r>
      <w:r w:rsidR="00CE5CE8" w:rsidRPr="00CE5CE8">
        <w:t xml:space="preserve"> </w:t>
      </w:r>
      <w:r w:rsidRPr="00CE5CE8">
        <w:t>проблемы</w:t>
      </w:r>
      <w:r w:rsidR="00CE5CE8" w:rsidRPr="00CE5CE8">
        <w:t xml:space="preserve"> </w:t>
      </w:r>
      <w:r w:rsidRPr="00CE5CE8">
        <w:t>переходного</w:t>
      </w:r>
      <w:r w:rsidR="00CE5CE8" w:rsidRPr="00CE5CE8">
        <w:t xml:space="preserve"> </w:t>
      </w:r>
      <w:r w:rsidRPr="00CE5CE8">
        <w:t>периода,</w:t>
      </w:r>
      <w:r w:rsidR="00CE5CE8" w:rsidRPr="00CE5CE8">
        <w:t xml:space="preserve"> </w:t>
      </w:r>
      <w:r w:rsidRPr="00CE5CE8">
        <w:t>когда</w:t>
      </w:r>
      <w:r w:rsidR="00CE5CE8" w:rsidRPr="00CE5CE8">
        <w:t xml:space="preserve"> </w:t>
      </w:r>
      <w:r w:rsidRPr="00CE5CE8">
        <w:t>традиционное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сосуществуют.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сосредотачиваясь</w:t>
      </w:r>
      <w:r w:rsidR="00CE5CE8" w:rsidRPr="00CE5CE8">
        <w:t xml:space="preserve"> </w:t>
      </w:r>
      <w:r w:rsidRPr="00CE5CE8">
        <w:t>исключительно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внедрении</w:t>
      </w:r>
      <w:r w:rsidR="00CE5CE8" w:rsidRPr="00CE5CE8">
        <w:t xml:space="preserve"> </w:t>
      </w:r>
      <w:r w:rsidRPr="00CE5CE8">
        <w:t>ИКТ,</w:t>
      </w:r>
      <w:r w:rsidR="00CE5CE8" w:rsidRPr="00CE5CE8">
        <w:t xml:space="preserve"> </w:t>
      </w:r>
      <w:r w:rsidRPr="00CE5CE8">
        <w:t>правительствам</w:t>
      </w:r>
      <w:r w:rsidR="00CE5CE8" w:rsidRPr="00CE5CE8">
        <w:t xml:space="preserve"> </w:t>
      </w:r>
      <w:r w:rsidRPr="00CE5CE8">
        <w:t>нужно</w:t>
      </w:r>
      <w:r w:rsidR="00CE5CE8" w:rsidRPr="00CE5CE8">
        <w:t xml:space="preserve"> </w:t>
      </w:r>
      <w:r w:rsidRPr="00CE5CE8">
        <w:t>также</w:t>
      </w:r>
      <w:r w:rsidR="00CE5CE8" w:rsidRPr="00CE5CE8">
        <w:t xml:space="preserve"> </w:t>
      </w:r>
      <w:r w:rsidRPr="00CE5CE8">
        <w:t>делать</w:t>
      </w:r>
      <w:r w:rsidR="00CE5CE8" w:rsidRPr="00CE5CE8">
        <w:t xml:space="preserve"> </w:t>
      </w:r>
      <w:r w:rsidRPr="00CE5CE8">
        <w:t>определенный</w:t>
      </w:r>
      <w:r w:rsidR="00CE5CE8" w:rsidRPr="00CE5CE8">
        <w:t xml:space="preserve"> </w:t>
      </w:r>
      <w:r w:rsidRPr="00CE5CE8">
        <w:t>выбор,</w:t>
      </w:r>
      <w:r w:rsidR="00CE5CE8" w:rsidRPr="00CE5CE8">
        <w:t xml:space="preserve"> </w:t>
      </w:r>
      <w:r w:rsidRPr="00CE5CE8">
        <w:t>направлять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контролировать</w:t>
      </w:r>
      <w:r w:rsidR="00CE5CE8" w:rsidRPr="00CE5CE8">
        <w:t xml:space="preserve"> </w:t>
      </w:r>
      <w:r w:rsidRPr="00CE5CE8">
        <w:t>процесс</w:t>
      </w:r>
      <w:r w:rsidR="00CE5CE8" w:rsidRPr="00CE5CE8">
        <w:t xml:space="preserve"> </w:t>
      </w:r>
      <w:r w:rsidRPr="00CE5CE8">
        <w:t>трансформации</w:t>
      </w:r>
      <w:r w:rsidR="00CE5CE8" w:rsidRPr="00CE5CE8">
        <w:t xml:space="preserve"> </w:t>
      </w:r>
      <w:r w:rsidRPr="00CE5CE8">
        <w:t>обычного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электронное.</w:t>
      </w:r>
      <w:r w:rsidR="00CE5CE8" w:rsidRPr="00CE5CE8">
        <w:t xml:space="preserve"> </w:t>
      </w:r>
      <w:r w:rsidRPr="00CE5CE8">
        <w:t>Это</w:t>
      </w:r>
      <w:r w:rsidR="00CE5CE8" w:rsidRPr="00CE5CE8">
        <w:t xml:space="preserve"> </w:t>
      </w:r>
      <w:r w:rsidRPr="00CE5CE8">
        <w:t>радикальное</w:t>
      </w:r>
      <w:r w:rsidR="00CE5CE8" w:rsidRPr="00CE5CE8">
        <w:t xml:space="preserve"> </w:t>
      </w:r>
      <w:r w:rsidRPr="00CE5CE8">
        <w:t>изменение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формах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традиционных</w:t>
      </w:r>
      <w:r w:rsidR="00CE5CE8" w:rsidRPr="00CE5CE8">
        <w:t xml:space="preserve"> </w:t>
      </w:r>
      <w:r w:rsidRPr="00CE5CE8">
        <w:t>методах</w:t>
      </w:r>
      <w:r w:rsidR="00CE5CE8" w:rsidRPr="00CE5CE8">
        <w:t xml:space="preserve"> </w:t>
      </w:r>
      <w:r w:rsidRPr="00CE5CE8">
        <w:t>государственного</w:t>
      </w:r>
      <w:r w:rsidR="00CE5CE8" w:rsidRPr="00CE5CE8">
        <w:t xml:space="preserve"> </w:t>
      </w:r>
      <w:r w:rsidRPr="00CE5CE8">
        <w:t>управления</w:t>
      </w:r>
      <w:r w:rsidR="00CE5CE8" w:rsidRPr="00CE5CE8">
        <w:t xml:space="preserve"> </w:t>
      </w:r>
      <w:r w:rsidRPr="00CE5CE8">
        <w:t>происходит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основе</w:t>
      </w:r>
      <w:r w:rsidR="00CE5CE8" w:rsidRPr="00CE5CE8">
        <w:t xml:space="preserve"> </w:t>
      </w:r>
      <w:r w:rsidRPr="00CE5CE8">
        <w:t>налаживания</w:t>
      </w:r>
      <w:r w:rsidR="00CE5CE8" w:rsidRPr="00CE5CE8">
        <w:t xml:space="preserve"> </w:t>
      </w:r>
      <w:r w:rsidRPr="00CE5CE8">
        <w:t>реального</w:t>
      </w:r>
      <w:r w:rsidR="00CE5CE8" w:rsidRPr="00CE5CE8">
        <w:t xml:space="preserve"> </w:t>
      </w:r>
      <w:r w:rsidRPr="00CE5CE8">
        <w:t>сотрудничества,</w:t>
      </w:r>
      <w:r w:rsidR="00CE5CE8" w:rsidRPr="00CE5CE8">
        <w:t xml:space="preserve"> </w:t>
      </w:r>
      <w:r w:rsidRPr="00CE5CE8">
        <w:t>как</w:t>
      </w:r>
      <w:r w:rsidR="00CE5CE8" w:rsidRPr="00CE5CE8">
        <w:t xml:space="preserve"> </w:t>
      </w:r>
      <w:r w:rsidRPr="00CE5CE8">
        <w:t>между</w:t>
      </w:r>
      <w:r w:rsidR="00CE5CE8" w:rsidRPr="00CE5CE8">
        <w:t xml:space="preserve"> </w:t>
      </w:r>
      <w:r w:rsidRPr="00CE5CE8">
        <w:t>государственными</w:t>
      </w:r>
      <w:r w:rsidR="00CE5CE8" w:rsidRPr="00CE5CE8">
        <w:t xml:space="preserve"> </w:t>
      </w:r>
      <w:r w:rsidRPr="00CE5CE8">
        <w:t>органами,</w:t>
      </w:r>
      <w:r w:rsidR="00CE5CE8" w:rsidRPr="00CE5CE8">
        <w:t xml:space="preserve"> </w:t>
      </w:r>
      <w:r w:rsidRPr="00CE5CE8">
        <w:t>так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правительственными</w:t>
      </w:r>
      <w:r w:rsidR="00CE5CE8" w:rsidRPr="00CE5CE8">
        <w:t xml:space="preserve"> </w:t>
      </w:r>
      <w:r w:rsidRPr="00CE5CE8">
        <w:t>структурами</w:t>
      </w:r>
      <w:r w:rsidR="00CE5CE8" w:rsidRPr="00CE5CE8">
        <w:t xml:space="preserve"> </w:t>
      </w:r>
      <w:r w:rsidRPr="00CE5CE8">
        <w:t>различных</w:t>
      </w:r>
      <w:r w:rsidR="00CE5CE8" w:rsidRPr="00CE5CE8">
        <w:t xml:space="preserve"> </w:t>
      </w:r>
      <w:r w:rsidRPr="00CE5CE8">
        <w:t>уровней.</w:t>
      </w:r>
      <w:r w:rsidR="00CE5CE8" w:rsidRPr="00CE5CE8">
        <w:t xml:space="preserve"> </w:t>
      </w:r>
      <w:r w:rsidRPr="00CE5CE8">
        <w:t>Мониторинг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оценка</w:t>
      </w:r>
      <w:r w:rsidR="00CE5CE8" w:rsidRPr="00CE5CE8">
        <w:t xml:space="preserve"> </w:t>
      </w:r>
      <w:r w:rsidRPr="00CE5CE8">
        <w:t>результатов</w:t>
      </w:r>
      <w:r w:rsidR="00CE5CE8" w:rsidRPr="00CE5CE8">
        <w:t xml:space="preserve"> </w:t>
      </w:r>
      <w:r w:rsidRPr="00CE5CE8">
        <w:t>будут</w:t>
      </w:r>
      <w:r w:rsidR="00CE5CE8" w:rsidRPr="00CE5CE8">
        <w:t xml:space="preserve"> </w:t>
      </w:r>
      <w:r w:rsidRPr="00CE5CE8">
        <w:t>важными</w:t>
      </w:r>
      <w:r w:rsidR="00CE5CE8" w:rsidRPr="00CE5CE8">
        <w:t xml:space="preserve"> </w:t>
      </w:r>
      <w:r w:rsidRPr="00CE5CE8">
        <w:t>инструментами</w:t>
      </w:r>
      <w:r w:rsidR="00CE5CE8" w:rsidRPr="00CE5CE8">
        <w:t xml:space="preserve"> </w:t>
      </w:r>
      <w:r w:rsidRPr="00CE5CE8">
        <w:t>для</w:t>
      </w:r>
      <w:r w:rsidR="00CE5CE8" w:rsidRPr="00CE5CE8">
        <w:t xml:space="preserve"> </w:t>
      </w:r>
      <w:r w:rsidRPr="00CE5CE8">
        <w:t>политиков,</w:t>
      </w:r>
      <w:r w:rsidR="00CE5CE8" w:rsidRPr="00CE5CE8">
        <w:t xml:space="preserve"> </w:t>
      </w:r>
      <w:r w:rsidRPr="00CE5CE8">
        <w:t>позволяющими</w:t>
      </w:r>
      <w:r w:rsidR="00CE5CE8" w:rsidRPr="00CE5CE8">
        <w:t xml:space="preserve"> </w:t>
      </w:r>
      <w:r w:rsidRPr="00CE5CE8">
        <w:t>предельно</w:t>
      </w:r>
      <w:r w:rsidR="00CE5CE8" w:rsidRPr="00CE5CE8">
        <w:t xml:space="preserve"> </w:t>
      </w:r>
      <w:r w:rsidRPr="00CE5CE8">
        <w:t>избежать</w:t>
      </w:r>
      <w:r w:rsidR="00CE5CE8" w:rsidRPr="00CE5CE8">
        <w:t xml:space="preserve"> </w:t>
      </w:r>
      <w:r w:rsidRPr="00CE5CE8">
        <w:t>ошибок</w:t>
      </w:r>
      <w:r w:rsidR="00CE5CE8" w:rsidRPr="00CE5CE8">
        <w:t xml:space="preserve"> </w:t>
      </w:r>
      <w:r w:rsidRPr="00CE5CE8">
        <w:t>при</w:t>
      </w:r>
      <w:r w:rsidR="00CE5CE8" w:rsidRPr="00CE5CE8">
        <w:t xml:space="preserve"> </w:t>
      </w:r>
      <w:r w:rsidRPr="00CE5CE8">
        <w:t>претворении</w:t>
      </w:r>
      <w:r w:rsidR="00CE5CE8" w:rsidRPr="00CE5CE8">
        <w:t xml:space="preserve"> </w:t>
      </w:r>
      <w:r w:rsidRPr="00CE5CE8">
        <w:t>новых</w:t>
      </w:r>
      <w:r w:rsidR="00CE5CE8" w:rsidRPr="00CE5CE8">
        <w:t xml:space="preserve"> </w:t>
      </w:r>
      <w:r w:rsidRPr="00CE5CE8">
        <w:t>стратегий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жизнь.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наконец,</w:t>
      </w:r>
      <w:r w:rsidR="00CE5CE8" w:rsidRPr="00CE5CE8">
        <w:t xml:space="preserve"> </w:t>
      </w:r>
      <w:r w:rsidRPr="00CE5CE8">
        <w:t>предоставление</w:t>
      </w:r>
      <w:r w:rsidR="00CE5CE8" w:rsidRPr="00CE5CE8">
        <w:t xml:space="preserve"> </w:t>
      </w:r>
      <w:r w:rsidRPr="00CE5CE8">
        <w:t>услуг</w:t>
      </w:r>
      <w:r w:rsidR="00CE5CE8" w:rsidRPr="00CE5CE8">
        <w:t xml:space="preserve"> - </w:t>
      </w:r>
      <w:r w:rsidRPr="00CE5CE8">
        <w:t>предмет</w:t>
      </w:r>
      <w:r w:rsidR="00CE5CE8" w:rsidRPr="00CE5CE8">
        <w:t xml:space="preserve"> </w:t>
      </w:r>
      <w:r w:rsidRPr="00CE5CE8">
        <w:t>пристального</w:t>
      </w:r>
      <w:r w:rsidR="00CE5CE8" w:rsidRPr="00CE5CE8">
        <w:t xml:space="preserve"> </w:t>
      </w:r>
      <w:r w:rsidRPr="00CE5CE8">
        <w:t>внимания</w:t>
      </w:r>
      <w:r w:rsidR="00CE5CE8" w:rsidRPr="00CE5CE8">
        <w:t xml:space="preserve"> - </w:t>
      </w:r>
      <w:r w:rsidRPr="00CE5CE8">
        <w:t>лишь</w:t>
      </w:r>
      <w:r w:rsidR="00CE5CE8" w:rsidRPr="00CE5CE8">
        <w:t xml:space="preserve"> </w:t>
      </w:r>
      <w:r w:rsidRPr="00CE5CE8">
        <w:t>часть</w:t>
      </w:r>
      <w:r w:rsidR="00CE5CE8" w:rsidRPr="00CE5CE8">
        <w:t xml:space="preserve"> </w:t>
      </w:r>
      <w:r w:rsidRPr="00CE5CE8">
        <w:t>функций</w:t>
      </w:r>
      <w:r w:rsidR="00CE5CE8" w:rsidRPr="00CE5CE8">
        <w:t xml:space="preserve"> </w:t>
      </w:r>
      <w:r w:rsidRPr="00CE5CE8">
        <w:t>потенциального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правительства.</w:t>
      </w:r>
      <w:r w:rsidR="00CE5CE8" w:rsidRPr="00CE5CE8">
        <w:t xml:space="preserve"> </w:t>
      </w:r>
      <w:r w:rsidRPr="00CE5CE8">
        <w:t>Одновременно</w:t>
      </w:r>
      <w:r w:rsidR="00CE5CE8" w:rsidRPr="00CE5CE8">
        <w:t xml:space="preserve"> </w:t>
      </w:r>
      <w:r w:rsidRPr="00CE5CE8">
        <w:t>необходимы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существенные</w:t>
      </w:r>
      <w:r w:rsidR="00CE5CE8" w:rsidRPr="00CE5CE8">
        <w:t xml:space="preserve"> </w:t>
      </w:r>
      <w:r w:rsidRPr="00CE5CE8">
        <w:t>подвижки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использовании</w:t>
      </w:r>
      <w:r w:rsidR="00CE5CE8" w:rsidRPr="00CE5CE8">
        <w:t xml:space="preserve"> </w:t>
      </w:r>
      <w:r w:rsidRPr="00CE5CE8">
        <w:t>ИКТ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целью</w:t>
      </w:r>
      <w:r w:rsidR="00CE5CE8" w:rsidRPr="00CE5CE8">
        <w:t xml:space="preserve"> </w:t>
      </w:r>
      <w:r w:rsidRPr="00CE5CE8">
        <w:t>большей</w:t>
      </w:r>
      <w:r w:rsidR="00CE5CE8" w:rsidRPr="00CE5CE8">
        <w:t xml:space="preserve"> </w:t>
      </w:r>
      <w:r w:rsidRPr="00CE5CE8">
        <w:t>вовлеченности</w:t>
      </w:r>
      <w:r w:rsidR="00CE5CE8" w:rsidRPr="00CE5CE8">
        <w:t xml:space="preserve"> </w:t>
      </w:r>
      <w:r w:rsidRPr="00CE5CE8">
        <w:t>граждан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деловых</w:t>
      </w:r>
      <w:r w:rsidR="00CE5CE8" w:rsidRPr="00CE5CE8">
        <w:t xml:space="preserve"> </w:t>
      </w:r>
      <w:r w:rsidRPr="00CE5CE8">
        <w:t>кругов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процесс</w:t>
      </w:r>
      <w:r w:rsidR="00CE5CE8" w:rsidRPr="00CE5CE8">
        <w:t xml:space="preserve"> </w:t>
      </w:r>
      <w:r w:rsidRPr="00CE5CE8">
        <w:t>принятия</w:t>
      </w:r>
      <w:r w:rsidR="00CE5CE8" w:rsidRPr="00CE5CE8">
        <w:t xml:space="preserve"> </w:t>
      </w:r>
      <w:r w:rsidRPr="00CE5CE8">
        <w:t>государственных</w:t>
      </w:r>
      <w:r w:rsidR="00CE5CE8" w:rsidRPr="00CE5CE8">
        <w:t xml:space="preserve"> </w:t>
      </w:r>
      <w:r w:rsidRPr="00CE5CE8">
        <w:t>решений.</w:t>
      </w:r>
    </w:p>
    <w:p w:rsidR="00CE5CE8" w:rsidRDefault="00B74AA6" w:rsidP="00CE5CE8">
      <w:pPr>
        <w:tabs>
          <w:tab w:val="left" w:pos="726"/>
        </w:tabs>
      </w:pPr>
      <w:r w:rsidRPr="00CE5CE8">
        <w:t>До</w:t>
      </w:r>
      <w:r w:rsidR="00CE5CE8" w:rsidRPr="00CE5CE8">
        <w:t xml:space="preserve"> </w:t>
      </w:r>
      <w:r w:rsidRPr="00CE5CE8">
        <w:t>тех</w:t>
      </w:r>
      <w:r w:rsidR="00CE5CE8" w:rsidRPr="00CE5CE8">
        <w:t xml:space="preserve"> </w:t>
      </w:r>
      <w:r w:rsidRPr="00CE5CE8">
        <w:t>пор</w:t>
      </w:r>
      <w:r w:rsidR="00CE5CE8" w:rsidRPr="00CE5CE8">
        <w:t xml:space="preserve"> </w:t>
      </w:r>
      <w:r w:rsidRPr="00CE5CE8">
        <w:t>пока</w:t>
      </w:r>
      <w:r w:rsidR="00CE5CE8" w:rsidRPr="00CE5CE8">
        <w:t xml:space="preserve"> </w:t>
      </w:r>
      <w:r w:rsidRPr="00CE5CE8">
        <w:t>перечисленные</w:t>
      </w:r>
      <w:r w:rsidR="00CE5CE8" w:rsidRPr="00CE5CE8">
        <w:t xml:space="preserve"> </w:t>
      </w:r>
      <w:r w:rsidRPr="00CE5CE8">
        <w:t>меры</w:t>
      </w:r>
      <w:r w:rsidR="00CE5CE8" w:rsidRPr="00CE5CE8">
        <w:t xml:space="preserve"> </w:t>
      </w:r>
      <w:r w:rsidRPr="00CE5CE8">
        <w:t>не</w:t>
      </w:r>
      <w:r w:rsidR="00CE5CE8" w:rsidRPr="00CE5CE8">
        <w:t xml:space="preserve"> </w:t>
      </w:r>
      <w:r w:rsidRPr="00CE5CE8">
        <w:t>будут</w:t>
      </w:r>
      <w:r w:rsidR="00CE5CE8" w:rsidRPr="00CE5CE8">
        <w:t xml:space="preserve"> </w:t>
      </w:r>
      <w:r w:rsidRPr="00CE5CE8">
        <w:t>успешно</w:t>
      </w:r>
      <w:r w:rsidR="00CE5CE8" w:rsidRPr="00CE5CE8">
        <w:t xml:space="preserve"> </w:t>
      </w:r>
      <w:r w:rsidRPr="00CE5CE8">
        <w:t>применены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практике,</w:t>
      </w:r>
      <w:r w:rsidR="00CE5CE8" w:rsidRPr="00CE5CE8">
        <w:t xml:space="preserve"> </w:t>
      </w:r>
      <w:r w:rsidRPr="00CE5CE8">
        <w:t>электронное</w:t>
      </w:r>
      <w:r w:rsidR="00CE5CE8" w:rsidRPr="00CE5CE8">
        <w:t xml:space="preserve"> </w:t>
      </w:r>
      <w:r w:rsidRPr="00CE5CE8">
        <w:t>правительство</w:t>
      </w:r>
      <w:r w:rsidR="00CE5CE8" w:rsidRPr="00CE5CE8">
        <w:t xml:space="preserve"> </w:t>
      </w:r>
      <w:r w:rsidRPr="00CE5CE8">
        <w:t>будет</w:t>
      </w:r>
      <w:r w:rsidR="00CE5CE8" w:rsidRPr="00CE5CE8">
        <w:t xml:space="preserve"> </w:t>
      </w:r>
      <w:r w:rsidRPr="00CE5CE8">
        <w:t>оставаться</w:t>
      </w:r>
      <w:r w:rsidR="00CE5CE8" w:rsidRPr="00CE5CE8">
        <w:t xml:space="preserve"> </w:t>
      </w:r>
      <w:r w:rsidRPr="00CE5CE8">
        <w:t>обманчивым,</w:t>
      </w:r>
      <w:r w:rsidR="00CE5CE8">
        <w:t xml:space="preserve"> "</w:t>
      </w:r>
      <w:r w:rsidRPr="00CE5CE8">
        <w:t>косметическим</w:t>
      </w:r>
      <w:r w:rsidR="00CE5CE8">
        <w:t xml:space="preserve">" </w:t>
      </w:r>
      <w:r w:rsidRPr="00CE5CE8">
        <w:t>образованием.</w:t>
      </w:r>
    </w:p>
    <w:p w:rsidR="00CE5CE8" w:rsidRDefault="00CE5CE8" w:rsidP="00CE5CE8">
      <w:pPr>
        <w:pStyle w:val="1"/>
      </w:pPr>
      <w:r>
        <w:br w:type="page"/>
      </w:r>
      <w:bookmarkStart w:id="5" w:name="_Toc280381552"/>
      <w:r w:rsidR="00B74AA6" w:rsidRPr="00CE5CE8">
        <w:t>Список</w:t>
      </w:r>
      <w:r w:rsidRPr="00CE5CE8">
        <w:t xml:space="preserve"> </w:t>
      </w:r>
      <w:r w:rsidR="00B74AA6" w:rsidRPr="00CE5CE8">
        <w:t>использованной</w:t>
      </w:r>
      <w:r w:rsidRPr="00CE5CE8">
        <w:t xml:space="preserve"> </w:t>
      </w:r>
      <w:r w:rsidR="00B74AA6" w:rsidRPr="00CE5CE8">
        <w:t>литературы</w:t>
      </w:r>
      <w:bookmarkEnd w:id="5"/>
    </w:p>
    <w:p w:rsidR="00CE5CE8" w:rsidRPr="00CE5CE8" w:rsidRDefault="00CE5CE8" w:rsidP="00CE5CE8">
      <w:pPr>
        <w:rPr>
          <w:lang w:eastAsia="en-US"/>
        </w:rPr>
      </w:pPr>
    </w:p>
    <w:p w:rsidR="00CE5CE8" w:rsidRPr="00CE5CE8" w:rsidRDefault="00B74AA6" w:rsidP="00CE5CE8">
      <w:pPr>
        <w:pStyle w:val="aa"/>
      </w:pPr>
      <w:r w:rsidRPr="00CE5CE8">
        <w:t>1.</w:t>
      </w:r>
      <w:r w:rsidR="00CE5CE8" w:rsidRPr="00CE5CE8">
        <w:t xml:space="preserve"> </w:t>
      </w:r>
      <w:r w:rsidRPr="00CE5CE8">
        <w:t>Электронная</w:t>
      </w:r>
      <w:r w:rsidR="00CE5CE8" w:rsidRPr="00CE5CE8">
        <w:t xml:space="preserve"> </w:t>
      </w:r>
      <w:r w:rsidRPr="00CE5CE8">
        <w:t>торговля</w:t>
      </w:r>
      <w:r w:rsidR="00CE5CE8" w:rsidRPr="00CE5CE8">
        <w:t xml:space="preserve"> </w:t>
      </w:r>
      <w:r w:rsidRPr="00CE5CE8">
        <w:t>в</w:t>
      </w:r>
      <w:r w:rsidR="00CE5CE8" w:rsidRPr="00CE5CE8">
        <w:t xml:space="preserve"> </w:t>
      </w:r>
      <w:r w:rsidRPr="00CE5CE8">
        <w:t>СНГ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восточноевропейских</w:t>
      </w:r>
      <w:r w:rsidR="00CE5CE8" w:rsidRPr="00CE5CE8">
        <w:t xml:space="preserve"> </w:t>
      </w:r>
      <w:r w:rsidRPr="00CE5CE8">
        <w:t>странах</w:t>
      </w:r>
      <w:r w:rsidR="00CE5CE8" w:rsidRPr="00CE5CE8">
        <w:t>:</w:t>
      </w:r>
      <w:r w:rsidR="00CE5CE8">
        <w:t xml:space="preserve"> </w:t>
      </w:r>
      <w:r w:rsidRPr="00CE5CE8">
        <w:t>Материалы</w:t>
      </w:r>
      <w:r w:rsidR="00CE5CE8" w:rsidRPr="00CE5CE8">
        <w:t xml:space="preserve"> </w:t>
      </w:r>
      <w:r w:rsidRPr="00CE5CE8">
        <w:t>VII</w:t>
      </w:r>
      <w:r w:rsidR="00CE5CE8" w:rsidRPr="00CE5CE8">
        <w:t xml:space="preserve"> </w:t>
      </w:r>
      <w:r w:rsidRPr="00CE5CE8">
        <w:t>международной</w:t>
      </w:r>
      <w:r w:rsidR="00CE5CE8" w:rsidRPr="00CE5CE8">
        <w:t xml:space="preserve"> </w:t>
      </w:r>
      <w:r w:rsidRPr="00CE5CE8">
        <w:t>научной</w:t>
      </w:r>
      <w:r w:rsidR="00CE5CE8" w:rsidRPr="00CE5CE8">
        <w:t xml:space="preserve"> </w:t>
      </w:r>
      <w:r w:rsidRPr="00CE5CE8">
        <w:t>конференции,</w:t>
      </w:r>
      <w:r w:rsidR="00CE5CE8" w:rsidRPr="00CE5CE8">
        <w:t xml:space="preserve"> </w:t>
      </w:r>
      <w:r w:rsidRPr="00CE5CE8">
        <w:t>9</w:t>
      </w:r>
      <w:r w:rsidR="00CE5CE8" w:rsidRPr="00CE5CE8">
        <w:t xml:space="preserve"> </w:t>
      </w:r>
      <w:r w:rsidRPr="00CE5CE8">
        <w:t>ноября</w:t>
      </w:r>
      <w:r w:rsidR="00CE5CE8" w:rsidRPr="00CE5CE8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E5CE8">
          <w:t>2005</w:t>
        </w:r>
        <w:r w:rsidR="00CE5CE8" w:rsidRPr="00CE5CE8">
          <w:t xml:space="preserve"> </w:t>
        </w:r>
        <w:r w:rsidRPr="00CE5CE8">
          <w:t>г</w:t>
        </w:r>
      </w:smartTag>
      <w:r w:rsidRPr="00CE5CE8">
        <w:t>.,</w:t>
      </w:r>
      <w:r w:rsidR="00CE5CE8" w:rsidRPr="00CE5CE8">
        <w:t xml:space="preserve"> </w:t>
      </w:r>
      <w:r w:rsidRPr="00CE5CE8">
        <w:t>Минск</w:t>
      </w:r>
      <w:r w:rsidR="00CE5CE8" w:rsidRPr="00CE5CE8">
        <w:t xml:space="preserve"> </w:t>
      </w:r>
      <w:r w:rsidRPr="00CE5CE8">
        <w:t>/</w:t>
      </w:r>
      <w:r w:rsidR="00CE5CE8" w:rsidRPr="00CE5CE8">
        <w:t xml:space="preserve"> </w:t>
      </w:r>
      <w:r w:rsidRPr="00CE5CE8">
        <w:t>Отв.</w:t>
      </w:r>
      <w:r w:rsidR="00CE5CE8">
        <w:t xml:space="preserve"> ред. </w:t>
      </w:r>
      <w:r w:rsidRPr="00CE5CE8">
        <w:t>Б</w:t>
      </w:r>
      <w:r w:rsidR="00CE5CE8">
        <w:t xml:space="preserve">.Н. </w:t>
      </w:r>
      <w:r w:rsidRPr="00CE5CE8">
        <w:t>Паньшин</w:t>
      </w:r>
      <w:r w:rsidR="00CE5CE8">
        <w:t xml:space="preserve">. - </w:t>
      </w:r>
      <w:r w:rsidRPr="00CE5CE8">
        <w:t>Мн.</w:t>
      </w:r>
      <w:r w:rsidR="00CE5CE8" w:rsidRPr="00CE5CE8">
        <w:t xml:space="preserve">: </w:t>
      </w:r>
      <w:r w:rsidRPr="00CE5CE8">
        <w:t>БГУ,</w:t>
      </w:r>
      <w:r w:rsidR="00CE5CE8" w:rsidRPr="00CE5CE8">
        <w:t xml:space="preserve"> </w:t>
      </w:r>
      <w:r w:rsidRPr="00CE5CE8">
        <w:t>2001</w:t>
      </w:r>
      <w:r w:rsidR="00CE5CE8">
        <w:t xml:space="preserve">. - </w:t>
      </w:r>
      <w:r w:rsidRPr="00CE5CE8">
        <w:t>с.</w:t>
      </w:r>
      <w:r w:rsidR="00CE5CE8" w:rsidRPr="00CE5CE8">
        <w:t>;</w:t>
      </w:r>
    </w:p>
    <w:p w:rsidR="00CE5CE8" w:rsidRPr="00CE5CE8" w:rsidRDefault="00B74AA6" w:rsidP="00CE5CE8">
      <w:pPr>
        <w:pStyle w:val="aa"/>
        <w:rPr>
          <w:lang w:val="en-US"/>
        </w:rPr>
      </w:pPr>
      <w:r w:rsidRPr="00CE5CE8">
        <w:rPr>
          <w:lang w:val="en-US"/>
        </w:rPr>
        <w:t>2.</w:t>
      </w:r>
      <w:r w:rsidR="00CE5CE8" w:rsidRPr="00CE5CE8">
        <w:rPr>
          <w:lang w:val="en-US"/>
        </w:rPr>
        <w:t xml:space="preserve"> </w:t>
      </w:r>
      <w:r w:rsidRPr="00CE5CE8">
        <w:t>ООН</w:t>
      </w:r>
      <w:r w:rsidRPr="00CE5CE8">
        <w:rPr>
          <w:lang w:val="en-US"/>
        </w:rPr>
        <w:t>,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Benchmarking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E-government</w:t>
      </w:r>
      <w:r w:rsidR="00CE5CE8" w:rsidRPr="00CE5CE8">
        <w:rPr>
          <w:lang w:val="en-US"/>
        </w:rPr>
        <w:t xml:space="preserve">: </w:t>
      </w:r>
      <w:r w:rsidRPr="00CE5CE8">
        <w:rPr>
          <w:lang w:val="en-US"/>
        </w:rPr>
        <w:t>A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Global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Perspective</w:t>
      </w:r>
      <w:r w:rsidR="00CE5CE8" w:rsidRPr="00CE5CE8">
        <w:rPr>
          <w:lang w:val="en-US"/>
        </w:rPr>
        <w:t xml:space="preserve"> - </w:t>
      </w:r>
      <w:r w:rsidRPr="00CE5CE8">
        <w:rPr>
          <w:lang w:val="en-US"/>
        </w:rPr>
        <w:t>Assessing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the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UN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Member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States,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pp</w:t>
      </w:r>
      <w:r w:rsidR="00CE5CE8">
        <w:rPr>
          <w:lang w:val="en-US"/>
        </w:rPr>
        <w:t>.5</w:t>
      </w:r>
      <w:r w:rsidRPr="00CE5CE8">
        <w:rPr>
          <w:lang w:val="en-US"/>
        </w:rPr>
        <w:t>4</w:t>
      </w:r>
      <w:r w:rsidR="00CE5CE8" w:rsidRPr="00CE5CE8">
        <w:rPr>
          <w:lang w:val="en-US"/>
        </w:rPr>
        <w:t>-</w:t>
      </w:r>
      <w:r w:rsidRPr="00CE5CE8">
        <w:rPr>
          <w:lang w:val="en-US"/>
        </w:rPr>
        <w:t>55,</w:t>
      </w:r>
      <w:r w:rsidR="00CE5CE8" w:rsidRPr="00CE5CE8">
        <w:rPr>
          <w:lang w:val="en-US"/>
        </w:rPr>
        <w:t xml:space="preserve"> </w:t>
      </w:r>
      <w:r w:rsidR="00CE5CE8">
        <w:rPr>
          <w:lang w:val="en-US"/>
        </w:rPr>
        <w:t>http://www.</w:t>
      </w:r>
      <w:r w:rsidRPr="00CE5CE8">
        <w:rPr>
          <w:lang w:val="en-US"/>
        </w:rPr>
        <w:t>unpan.org/egovernment2.asp</w:t>
      </w:r>
      <w:r w:rsidR="00CE5CE8" w:rsidRPr="00CE5CE8">
        <w:rPr>
          <w:lang w:val="en-US"/>
        </w:rPr>
        <w:t>;</w:t>
      </w:r>
    </w:p>
    <w:p w:rsidR="00CE5CE8" w:rsidRPr="00CE5CE8" w:rsidRDefault="00B74AA6" w:rsidP="00CE5CE8">
      <w:pPr>
        <w:pStyle w:val="aa"/>
        <w:rPr>
          <w:lang w:val="en-US"/>
        </w:rPr>
      </w:pPr>
      <w:r w:rsidRPr="00CE5CE8">
        <w:rPr>
          <w:lang w:val="en-US"/>
        </w:rPr>
        <w:t>3.</w:t>
      </w:r>
      <w:r w:rsidR="00CE5CE8" w:rsidRPr="00CE5CE8">
        <w:rPr>
          <w:lang w:val="en-US"/>
        </w:rPr>
        <w:t xml:space="preserve"> </w:t>
      </w:r>
      <w:r w:rsidRPr="00CE5CE8">
        <w:rPr>
          <w:lang w:val="en-US"/>
        </w:rPr>
        <w:t>www.publicus.net</w:t>
      </w:r>
      <w:r w:rsidR="00CE5CE8" w:rsidRPr="00CE5CE8">
        <w:rPr>
          <w:lang w:val="en-US"/>
        </w:rPr>
        <w:t>;</w:t>
      </w:r>
    </w:p>
    <w:p w:rsidR="00CE5CE8" w:rsidRPr="00CE5CE8" w:rsidRDefault="00B74AA6" w:rsidP="00CE5CE8">
      <w:pPr>
        <w:pStyle w:val="aa"/>
        <w:rPr>
          <w:lang w:val="en-US"/>
        </w:rPr>
      </w:pPr>
      <w:r w:rsidRPr="00CE5CE8">
        <w:rPr>
          <w:lang w:val="en-US"/>
        </w:rPr>
        <w:t>4.</w:t>
      </w:r>
      <w:r w:rsidR="00CE5CE8" w:rsidRPr="00CE5CE8">
        <w:rPr>
          <w:lang w:val="en-US"/>
        </w:rPr>
        <w:t xml:space="preserve"> </w:t>
      </w:r>
      <w:r w:rsidR="00CE5CE8">
        <w:rPr>
          <w:lang w:val="en-US"/>
        </w:rPr>
        <w:t>www.</w:t>
      </w:r>
      <w:r w:rsidRPr="00CE5CE8">
        <w:rPr>
          <w:lang w:val="en-US"/>
        </w:rPr>
        <w:t>unpan.org/egovernment.asp</w:t>
      </w:r>
      <w:r w:rsidR="00CE5CE8" w:rsidRPr="00CE5CE8">
        <w:rPr>
          <w:lang w:val="en-US"/>
        </w:rPr>
        <w:t>;</w:t>
      </w:r>
    </w:p>
    <w:p w:rsidR="00CE5CE8" w:rsidRPr="00CE5CE8" w:rsidRDefault="00B74AA6" w:rsidP="00CE5CE8">
      <w:pPr>
        <w:pStyle w:val="aa"/>
      </w:pPr>
      <w:r w:rsidRPr="00CE5CE8">
        <w:t>5.</w:t>
      </w:r>
      <w:r w:rsidR="00CE5CE8" w:rsidRPr="00CE5CE8">
        <w:t xml:space="preserve"> </w:t>
      </w:r>
      <w:r w:rsidRPr="00CE5CE8">
        <w:t>Россия</w:t>
      </w:r>
      <w:r w:rsidR="00CE5CE8" w:rsidRPr="00CE5CE8">
        <w:t xml:space="preserve"> </w:t>
      </w:r>
      <w:r w:rsidRPr="00CE5CE8">
        <w:t>может</w:t>
      </w:r>
      <w:r w:rsidR="00CE5CE8" w:rsidRPr="00CE5CE8">
        <w:t xml:space="preserve"> </w:t>
      </w:r>
      <w:r w:rsidRPr="00CE5CE8">
        <w:t>стать</w:t>
      </w:r>
      <w:r w:rsidR="00CE5CE8" w:rsidRPr="00CE5CE8">
        <w:t xml:space="preserve"> </w:t>
      </w:r>
      <w:r w:rsidRPr="00CE5CE8">
        <w:t>третьей</w:t>
      </w:r>
      <w:r w:rsidR="00CE5CE8" w:rsidRPr="00CE5CE8">
        <w:t xml:space="preserve"> </w:t>
      </w:r>
      <w:r w:rsidRPr="00CE5CE8">
        <w:t>страной</w:t>
      </w:r>
      <w:r w:rsidR="00CE5CE8" w:rsidRPr="00CE5CE8">
        <w:t xml:space="preserve"> </w:t>
      </w:r>
      <w:r w:rsidRPr="00CE5CE8">
        <w:t>мира</w:t>
      </w:r>
      <w:r w:rsidR="00CE5CE8" w:rsidRPr="00CE5CE8">
        <w:t xml:space="preserve"> </w:t>
      </w:r>
      <w:r w:rsidRPr="00CE5CE8">
        <w:t>с</w:t>
      </w:r>
      <w:r w:rsidR="00CE5CE8" w:rsidRPr="00CE5CE8">
        <w:t xml:space="preserve"> </w:t>
      </w:r>
      <w:r w:rsidRPr="00CE5CE8">
        <w:t>электронным</w:t>
      </w:r>
      <w:r w:rsidR="00CE5CE8" w:rsidRPr="00CE5CE8">
        <w:t xml:space="preserve"> </w:t>
      </w:r>
      <w:r w:rsidRPr="00CE5CE8">
        <w:t>правительством</w:t>
      </w:r>
      <w:r w:rsidR="00CE5CE8">
        <w:t xml:space="preserve"> // </w:t>
      </w:r>
      <w:r w:rsidRPr="00CE5CE8">
        <w:t>Вести.Ru,</w:t>
      </w:r>
      <w:r w:rsidR="00CE5CE8" w:rsidRPr="00CE5CE8">
        <w:t xml:space="preserve"> </w:t>
      </w:r>
      <w:r w:rsidRPr="00CE5CE8">
        <w:t>16.0</w:t>
      </w:r>
      <w:r w:rsidR="00CE5CE8">
        <w:t>7.20</w:t>
      </w:r>
      <w:r w:rsidRPr="00CE5CE8">
        <w:t>10</w:t>
      </w:r>
      <w:r w:rsidR="00CE5CE8" w:rsidRPr="00CE5CE8">
        <w:t>;</w:t>
      </w:r>
    </w:p>
    <w:p w:rsidR="00CE5CE8" w:rsidRPr="00CE5CE8" w:rsidRDefault="00B74AA6" w:rsidP="00CE5CE8">
      <w:pPr>
        <w:pStyle w:val="aa"/>
      </w:pPr>
      <w:r w:rsidRPr="00CE5CE8">
        <w:t>6.</w:t>
      </w:r>
      <w:r w:rsidR="00CE5CE8" w:rsidRPr="00CE5CE8">
        <w:t xml:space="preserve"> </w:t>
      </w:r>
      <w:r w:rsidRPr="00CE5CE8">
        <w:t>Аналитическое</w:t>
      </w:r>
      <w:r w:rsidR="00CE5CE8" w:rsidRPr="00CE5CE8">
        <w:t xml:space="preserve"> </w:t>
      </w:r>
      <w:r w:rsidRPr="00CE5CE8">
        <w:t>исследование</w:t>
      </w:r>
      <w:r w:rsidR="00CE5CE8">
        <w:t xml:space="preserve"> "</w:t>
      </w:r>
      <w:r w:rsidRPr="00CE5CE8">
        <w:t>Необходимость</w:t>
      </w:r>
      <w:r w:rsidR="00CE5CE8" w:rsidRPr="00CE5CE8">
        <w:t xml:space="preserve"> </w:t>
      </w:r>
      <w:r w:rsidRPr="00CE5CE8">
        <w:t>внедрения</w:t>
      </w:r>
      <w:r w:rsidR="00CE5CE8" w:rsidRPr="00CE5CE8">
        <w:t xml:space="preserve"> </w:t>
      </w:r>
      <w:r w:rsidRPr="00CE5CE8">
        <w:t>электронного</w:t>
      </w:r>
      <w:r w:rsidR="00CE5CE8" w:rsidRPr="00CE5CE8">
        <w:t xml:space="preserve"> </w:t>
      </w:r>
      <w:r w:rsidRPr="00CE5CE8">
        <w:t>правительства</w:t>
      </w:r>
      <w:r w:rsidR="00CE5CE8" w:rsidRPr="00CE5CE8">
        <w:t xml:space="preserve">: </w:t>
      </w:r>
      <w:r w:rsidRPr="00CE5CE8">
        <w:t>основные</w:t>
      </w:r>
      <w:r w:rsidR="00CE5CE8" w:rsidRPr="00CE5CE8">
        <w:t xml:space="preserve"> </w:t>
      </w:r>
      <w:r w:rsidRPr="00CE5CE8">
        <w:t>выводы</w:t>
      </w:r>
      <w:r w:rsidR="00CE5CE8">
        <w:t>" (</w:t>
      </w:r>
      <w:r w:rsidRPr="00CE5CE8">
        <w:t>подготовлено</w:t>
      </w:r>
      <w:r w:rsidR="00CE5CE8" w:rsidRPr="00CE5CE8">
        <w:t xml:space="preserve"> </w:t>
      </w:r>
      <w:r w:rsidRPr="00CE5CE8">
        <w:t>Организацией</w:t>
      </w:r>
      <w:r w:rsidR="00CE5CE8" w:rsidRPr="00CE5CE8">
        <w:t xml:space="preserve"> </w:t>
      </w:r>
      <w:r w:rsidRPr="00CE5CE8">
        <w:t>по</w:t>
      </w:r>
      <w:r w:rsidR="00CE5CE8" w:rsidRPr="00CE5CE8">
        <w:t xml:space="preserve"> </w:t>
      </w:r>
      <w:r w:rsidRPr="00CE5CE8">
        <w:t>экономическому</w:t>
      </w:r>
      <w:r w:rsidR="00CE5CE8" w:rsidRPr="00CE5CE8">
        <w:t xml:space="preserve"> </w:t>
      </w:r>
      <w:r w:rsidRPr="00CE5CE8">
        <w:t>сотрудничеству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развитию</w:t>
      </w:r>
      <w:r w:rsidR="00CE5CE8" w:rsidRPr="00CE5CE8">
        <w:t>).;</w:t>
      </w:r>
    </w:p>
    <w:p w:rsidR="00CE5CE8" w:rsidRPr="00CE5CE8" w:rsidRDefault="00B74AA6" w:rsidP="00CE5CE8">
      <w:pPr>
        <w:pStyle w:val="aa"/>
      </w:pPr>
      <w:r w:rsidRPr="00CE5CE8">
        <w:t>7.</w:t>
      </w:r>
      <w:r w:rsidR="00CE5CE8">
        <w:t xml:space="preserve"> "</w:t>
      </w:r>
      <w:r w:rsidRPr="00CE5CE8">
        <w:t>Белый</w:t>
      </w:r>
      <w:r w:rsidR="00CE5CE8" w:rsidRPr="00CE5CE8">
        <w:t xml:space="preserve"> </w:t>
      </w:r>
      <w:r w:rsidRPr="00CE5CE8">
        <w:t>дом</w:t>
      </w:r>
      <w:r w:rsidR="00CE5CE8" w:rsidRPr="00CE5CE8">
        <w:t xml:space="preserve"> </w:t>
      </w:r>
      <w:r w:rsidRPr="00CE5CE8">
        <w:t>и</w:t>
      </w:r>
      <w:r w:rsidR="00CE5CE8" w:rsidRPr="00CE5CE8">
        <w:t xml:space="preserve"> </w:t>
      </w:r>
      <w:r w:rsidRPr="00CE5CE8">
        <w:t>Смольный</w:t>
      </w:r>
      <w:r w:rsidR="00CE5CE8" w:rsidRPr="00CE5CE8">
        <w:t xml:space="preserve">: </w:t>
      </w:r>
      <w:r w:rsidRPr="00CE5CE8">
        <w:t>подключения</w:t>
      </w:r>
      <w:r w:rsidR="00CE5CE8" w:rsidRPr="00CE5CE8">
        <w:t xml:space="preserve"> </w:t>
      </w:r>
      <w:r w:rsidRPr="00CE5CE8">
        <w:t>электроников</w:t>
      </w:r>
      <w:r w:rsidR="00CE5CE8">
        <w:t>" "</w:t>
      </w:r>
      <w:r w:rsidRPr="00CE5CE8">
        <w:t>Деловой</w:t>
      </w:r>
      <w:r w:rsidR="00CE5CE8" w:rsidRPr="00CE5CE8">
        <w:t xml:space="preserve"> </w:t>
      </w:r>
      <w:r w:rsidRPr="00CE5CE8">
        <w:t>Петербург</w:t>
      </w:r>
      <w:r w:rsidR="00CE5CE8">
        <w:t xml:space="preserve">" </w:t>
      </w:r>
      <w:r w:rsidRPr="00CE5CE8">
        <w:t>ISSN</w:t>
      </w:r>
      <w:r w:rsidR="00CE5CE8" w:rsidRPr="00CE5CE8">
        <w:t xml:space="preserve"> </w:t>
      </w:r>
      <w:r w:rsidRPr="00CE5CE8">
        <w:t>1606-1829</w:t>
      </w:r>
      <w:r w:rsidR="00CE5CE8">
        <w:t xml:space="preserve"> (</w:t>
      </w:r>
      <w:r w:rsidRPr="00CE5CE8">
        <w:t>Online</w:t>
      </w:r>
      <w:r w:rsidR="00CE5CE8" w:rsidRPr="00CE5CE8">
        <w:t xml:space="preserve">) </w:t>
      </w:r>
      <w:r w:rsidRPr="00CE5CE8">
        <w:t>со</w:t>
      </w:r>
      <w:r w:rsidR="00CE5CE8" w:rsidRPr="00CE5CE8">
        <w:t xml:space="preserve"> </w:t>
      </w:r>
      <w:r w:rsidRPr="00CE5CE8">
        <w:t>ссылкой</w:t>
      </w:r>
      <w:r w:rsidR="00CE5CE8" w:rsidRPr="00CE5CE8">
        <w:t xml:space="preserve"> </w:t>
      </w:r>
      <w:r w:rsidRPr="00CE5CE8">
        <w:t>на</w:t>
      </w:r>
      <w:r w:rsidR="00CE5CE8" w:rsidRPr="00CE5CE8">
        <w:t xml:space="preserve"> </w:t>
      </w:r>
      <w:r w:rsidRPr="00CE5CE8">
        <w:t>Правительство</w:t>
      </w:r>
      <w:r w:rsidR="00CE5CE8" w:rsidRPr="00CE5CE8">
        <w:t xml:space="preserve"> </w:t>
      </w:r>
      <w:r w:rsidRPr="00CE5CE8">
        <w:t>России,</w:t>
      </w:r>
      <w:r w:rsidR="00CE5CE8" w:rsidRPr="00CE5CE8">
        <w:t xml:space="preserve"> </w:t>
      </w:r>
      <w:r w:rsidRPr="00CE5CE8">
        <w:t>16</w:t>
      </w:r>
      <w:r w:rsidR="00CE5CE8" w:rsidRPr="00CE5CE8">
        <w:t xml:space="preserve"> </w:t>
      </w:r>
      <w:r w:rsidRPr="00CE5CE8">
        <w:t>августа</w:t>
      </w:r>
      <w:r w:rsidR="00CE5CE8" w:rsidRPr="00CE5CE8">
        <w:t xml:space="preserve"> </w:t>
      </w:r>
      <w:r w:rsidRPr="00CE5CE8">
        <w:t>2007</w:t>
      </w:r>
      <w:r w:rsidR="00CE5CE8" w:rsidRPr="00CE5CE8">
        <w:t xml:space="preserve"> </w:t>
      </w:r>
      <w:r w:rsidRPr="00CE5CE8">
        <w:t>года</w:t>
      </w:r>
      <w:r w:rsidR="00CE5CE8" w:rsidRPr="00CE5CE8">
        <w:t>;</w:t>
      </w:r>
    </w:p>
    <w:p w:rsidR="00CE5CE8" w:rsidRPr="00CE5CE8" w:rsidRDefault="00B74AA6" w:rsidP="00CE5CE8">
      <w:pPr>
        <w:pStyle w:val="aa"/>
      </w:pPr>
      <w:r w:rsidRPr="00CE5CE8">
        <w:t>8.</w:t>
      </w:r>
      <w:r w:rsidR="00CE5CE8" w:rsidRPr="00CE5CE8">
        <w:t xml:space="preserve"> </w:t>
      </w:r>
      <w:r w:rsidRPr="00CE5CE8">
        <w:t>Газета</w:t>
      </w:r>
      <w:r w:rsidR="00CE5CE8" w:rsidRPr="00CE5CE8">
        <w:t xml:space="preserve"> </w:t>
      </w:r>
      <w:r w:rsidRPr="00CE5CE8">
        <w:t>Коммерсант</w:t>
      </w:r>
      <w:r w:rsidR="00CE5CE8" w:rsidRPr="00CE5CE8">
        <w:t xml:space="preserve"> </w:t>
      </w:r>
      <w:r w:rsidRPr="00CE5CE8">
        <w:t>241</w:t>
      </w:r>
      <w:r w:rsidR="00CE5CE8">
        <w:t xml:space="preserve"> (</w:t>
      </w:r>
      <w:r w:rsidRPr="00CE5CE8">
        <w:t>4296</w:t>
      </w:r>
      <w:r w:rsidR="00CE5CE8" w:rsidRPr="00CE5CE8">
        <w:t xml:space="preserve">) </w:t>
      </w:r>
      <w:r w:rsidRPr="00CE5CE8">
        <w:t>от</w:t>
      </w:r>
      <w:r w:rsidR="00CE5CE8" w:rsidRPr="00CE5CE8">
        <w:t xml:space="preserve"> </w:t>
      </w:r>
      <w:r w:rsidRPr="00CE5CE8">
        <w:t>24.1</w:t>
      </w:r>
      <w:r w:rsidR="00CE5CE8">
        <w:t>2.20</w:t>
      </w:r>
      <w:r w:rsidRPr="00CE5CE8">
        <w:t>09</w:t>
      </w:r>
      <w:r w:rsidR="00CE5CE8" w:rsidRPr="00CE5CE8">
        <w:t xml:space="preserve"> </w:t>
      </w:r>
      <w:r w:rsidRPr="00CE5CE8">
        <w:t>г.</w:t>
      </w:r>
      <w:r w:rsidR="00CE5CE8" w:rsidRPr="00CE5CE8">
        <w:t>;</w:t>
      </w:r>
    </w:p>
    <w:p w:rsidR="00CE5CE8" w:rsidRPr="00CE5CE8" w:rsidRDefault="00B74AA6" w:rsidP="00CE5CE8">
      <w:pPr>
        <w:pStyle w:val="aa"/>
      </w:pPr>
      <w:r w:rsidRPr="00CE5CE8">
        <w:t>9.</w:t>
      </w:r>
      <w:r w:rsidR="00CE5CE8" w:rsidRPr="00CE5CE8">
        <w:t xml:space="preserve"> </w:t>
      </w:r>
      <w:r w:rsidR="00CE5CE8">
        <w:t>http://</w:t>
      </w:r>
      <w:r w:rsidRPr="00CE5CE8">
        <w:t>www.comcon-2.ru/</w:t>
      </w:r>
      <w:r w:rsidR="00CE5CE8" w:rsidRPr="00CE5CE8">
        <w:t>;</w:t>
      </w:r>
    </w:p>
    <w:p w:rsidR="00CE5CE8" w:rsidRDefault="00B74AA6" w:rsidP="00CE5CE8">
      <w:pPr>
        <w:pStyle w:val="aa"/>
      </w:pPr>
      <w:r w:rsidRPr="00CE5CE8">
        <w:t>10.</w:t>
      </w:r>
      <w:r w:rsidR="00CE5CE8" w:rsidRPr="00CE5CE8">
        <w:t xml:space="preserve"> </w:t>
      </w:r>
      <w:r w:rsidR="00CE5CE8">
        <w:t>http://</w:t>
      </w:r>
      <w:r w:rsidRPr="00CE5CE8">
        <w:t>www.e-commerce.ru/</w:t>
      </w:r>
    </w:p>
    <w:p w:rsidR="00B74AA6" w:rsidRPr="00CE5CE8" w:rsidRDefault="00B74AA6" w:rsidP="00CE5CE8">
      <w:pPr>
        <w:tabs>
          <w:tab w:val="left" w:pos="726"/>
        </w:tabs>
      </w:pPr>
      <w:bookmarkStart w:id="6" w:name="_GoBack"/>
      <w:bookmarkEnd w:id="6"/>
    </w:p>
    <w:sectPr w:rsidR="00B74AA6" w:rsidRPr="00CE5CE8" w:rsidSect="00CE5CE8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6E" w:rsidRDefault="0070656E" w:rsidP="00225508">
      <w:pPr>
        <w:spacing w:line="240" w:lineRule="auto"/>
      </w:pPr>
      <w:r>
        <w:separator/>
      </w:r>
    </w:p>
  </w:endnote>
  <w:endnote w:type="continuationSeparator" w:id="0">
    <w:p w:rsidR="0070656E" w:rsidRDefault="0070656E" w:rsidP="00225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E8" w:rsidRDefault="00CE5CE8" w:rsidP="00CE5CE8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6E" w:rsidRDefault="0070656E" w:rsidP="00225508">
      <w:pPr>
        <w:spacing w:line="240" w:lineRule="auto"/>
      </w:pPr>
      <w:r>
        <w:separator/>
      </w:r>
    </w:p>
  </w:footnote>
  <w:footnote w:type="continuationSeparator" w:id="0">
    <w:p w:rsidR="0070656E" w:rsidRDefault="0070656E" w:rsidP="00225508">
      <w:pPr>
        <w:spacing w:line="240" w:lineRule="auto"/>
      </w:pPr>
      <w:r>
        <w:continuationSeparator/>
      </w:r>
    </w:p>
  </w:footnote>
  <w:footnote w:id="1">
    <w:p w:rsidR="0070656E" w:rsidRDefault="00CE5CE8" w:rsidP="00CE5CE8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225508">
        <w:t xml:space="preserve"> Россия может стать третьей страной мира с электронным правительством // Вести.Ru, 16.07.2010</w:t>
      </w:r>
    </w:p>
  </w:footnote>
  <w:footnote w:id="2">
    <w:p w:rsidR="0070656E" w:rsidRDefault="00CE5CE8" w:rsidP="00CE5CE8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843751">
        <w:t>Аналитическое исследование "Необходимость внедрения электронного правительства: основные выводы" (подготовлено Организацией по экономическому сотрудничеству и развитию).</w:t>
      </w:r>
    </w:p>
  </w:footnote>
  <w:footnote w:id="3">
    <w:p w:rsidR="0070656E" w:rsidRDefault="00CE5CE8" w:rsidP="00CE5CE8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A54895">
        <w:t>«Белый дом и Смольный: подключения электроников» «Деловой Петербург» ISSN 1606-1829 (Online) со ссылкой на Правительство России, 16 августа 2007 года</w:t>
      </w:r>
    </w:p>
  </w:footnote>
  <w:footnote w:id="4">
    <w:p w:rsidR="0070656E" w:rsidRDefault="00CE5CE8" w:rsidP="00CE5CE8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D949CF">
        <w:t xml:space="preserve">газета Коммерсант </w:t>
      </w:r>
      <w:r>
        <w:t xml:space="preserve"> </w:t>
      </w:r>
      <w:r w:rsidRPr="00D949CF">
        <w:t>241 (4296) от 24.12.2009 г.</w:t>
      </w:r>
    </w:p>
  </w:footnote>
  <w:footnote w:id="5">
    <w:p w:rsidR="0070656E" w:rsidRDefault="00CE5CE8" w:rsidP="00CE5CE8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B64B36">
        <w:t>(http://www.comcon-2.ru/)</w:t>
      </w:r>
    </w:p>
  </w:footnote>
  <w:footnote w:id="6">
    <w:p w:rsidR="0070656E" w:rsidRDefault="00CE5CE8" w:rsidP="00CE5CE8">
      <w:pPr>
        <w:pStyle w:val="af6"/>
      </w:pPr>
      <w:r>
        <w:rPr>
          <w:rStyle w:val="a9"/>
          <w:sz w:val="20"/>
        </w:rPr>
        <w:footnoteRef/>
      </w:r>
      <w:r>
        <w:t xml:space="preserve"> </w:t>
      </w:r>
      <w:r w:rsidRPr="00E322A2">
        <w:t>(e-commerce.ru)</w:t>
      </w:r>
      <w:r>
        <w:t xml:space="preserve"> Информационный портал.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E8" w:rsidRDefault="00CE5CE8" w:rsidP="00CE5CE8">
    <w:pPr>
      <w:pStyle w:val="a4"/>
      <w:framePr w:wrap="around" w:vAnchor="text" w:hAnchor="margin" w:xAlign="right" w:y="1"/>
      <w:rPr>
        <w:rStyle w:val="ab"/>
      </w:rPr>
    </w:pPr>
  </w:p>
  <w:p w:rsidR="00CE5CE8" w:rsidRDefault="00CE5CE8" w:rsidP="00CE5C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E8" w:rsidRDefault="000B19A1" w:rsidP="00CE5CE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CE5CE8" w:rsidRDefault="00CE5CE8" w:rsidP="00CE5C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6968A2"/>
    <w:multiLevelType w:val="hybridMultilevel"/>
    <w:tmpl w:val="0F964FF2"/>
    <w:lvl w:ilvl="0" w:tplc="5D3426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508"/>
    <w:rsid w:val="00014CF9"/>
    <w:rsid w:val="000402A4"/>
    <w:rsid w:val="00056DC0"/>
    <w:rsid w:val="000B19A1"/>
    <w:rsid w:val="00132ED1"/>
    <w:rsid w:val="00225508"/>
    <w:rsid w:val="003455C1"/>
    <w:rsid w:val="004D130D"/>
    <w:rsid w:val="004F7131"/>
    <w:rsid w:val="005F4BDC"/>
    <w:rsid w:val="0070656E"/>
    <w:rsid w:val="0071533B"/>
    <w:rsid w:val="00785512"/>
    <w:rsid w:val="00786A27"/>
    <w:rsid w:val="00843751"/>
    <w:rsid w:val="008E4137"/>
    <w:rsid w:val="009039AE"/>
    <w:rsid w:val="00967016"/>
    <w:rsid w:val="00980FF5"/>
    <w:rsid w:val="00A54895"/>
    <w:rsid w:val="00B20BA8"/>
    <w:rsid w:val="00B51A52"/>
    <w:rsid w:val="00B64B36"/>
    <w:rsid w:val="00B74AA6"/>
    <w:rsid w:val="00BE700E"/>
    <w:rsid w:val="00CE5CE8"/>
    <w:rsid w:val="00D76E5C"/>
    <w:rsid w:val="00D949CF"/>
    <w:rsid w:val="00E322A2"/>
    <w:rsid w:val="00F217EC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A814D0-0917-401B-BFEE-AD00A01B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CE5CE8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E5CE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CE5CE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E5CE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E5CE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E5CE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E5CE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E5CE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E5CE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E5C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E5CE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E5CE8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E5CE8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CE5CE8"/>
    <w:rPr>
      <w:rFonts w:cs="Times New Roman"/>
      <w:sz w:val="28"/>
      <w:szCs w:val="28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CE5CE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CE5CE8"/>
    <w:pPr>
      <w:numPr>
        <w:numId w:val="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E5CE8"/>
    <w:pPr>
      <w:ind w:firstLine="0"/>
    </w:pPr>
    <w:rPr>
      <w:iCs/>
    </w:rPr>
  </w:style>
  <w:style w:type="character" w:styleId="ab">
    <w:name w:val="page number"/>
    <w:uiPriority w:val="99"/>
    <w:rsid w:val="00CE5CE8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CE5CE8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CE5CE8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CE5CE8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E5CE8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CE5CE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CE5CE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CE5CE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CE5CE8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CE5CE8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CE5CE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CE5CE8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CE5CE8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CE5CE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CE5CE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CE5C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степан</dc:creator>
  <cp:keywords/>
  <dc:description/>
  <cp:lastModifiedBy>admin</cp:lastModifiedBy>
  <cp:revision>2</cp:revision>
  <dcterms:created xsi:type="dcterms:W3CDTF">2014-03-15T18:03:00Z</dcterms:created>
  <dcterms:modified xsi:type="dcterms:W3CDTF">2014-03-15T18:03:00Z</dcterms:modified>
</cp:coreProperties>
</file>