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Параметры матрицы рассеяния могут  быть  рассчитаны по известной матрице проводимости четырехполюсника по формуле:</w:t>
      </w:r>
    </w:p>
    <w:p w:rsidR="008D3D97" w:rsidRPr="00134906" w:rsidRDefault="008D3D97" w:rsidP="008D3D97">
      <w:pPr>
        <w:spacing w:line="360" w:lineRule="auto"/>
        <w:ind w:firstLine="720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                                 </w:t>
      </w:r>
      <w:r w:rsidRPr="00134906">
        <w:rPr>
          <w:position w:val="-10"/>
          <w:sz w:val="22"/>
          <w:szCs w:val="22"/>
        </w:rPr>
        <w:object w:dxaOrig="2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.75pt" o:ole="" fillcolor="window">
            <v:imagedata r:id="rId5" o:title=""/>
          </v:shape>
          <o:OLEObject Type="Embed" ProgID="Equation.3" ShapeID="_x0000_i1025" DrawAspect="Content" ObjectID="_1459344843" r:id="rId6"/>
        </w:object>
      </w:r>
      <w:r w:rsidRPr="00134906">
        <w:rPr>
          <w:sz w:val="22"/>
          <w:szCs w:val="22"/>
        </w:rPr>
        <w:t xml:space="preserve">   ,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где </w:t>
      </w:r>
      <w:r w:rsidRPr="00134906">
        <w:rPr>
          <w:position w:val="-8"/>
          <w:sz w:val="22"/>
          <w:szCs w:val="22"/>
        </w:rPr>
        <w:object w:dxaOrig="240" w:dyaOrig="279">
          <v:shape id="_x0000_i1026" type="#_x0000_t75" style="width:12pt;height:14.25pt" o:ole="" fillcolor="window">
            <v:imagedata r:id="rId7" o:title=""/>
          </v:shape>
          <o:OLEObject Type="Embed" ProgID="Equation.3" ShapeID="_x0000_i1026" DrawAspect="Content" ObjectID="_1459344844" r:id="rId8"/>
        </w:object>
      </w:r>
      <w:r w:rsidRPr="00134906">
        <w:rPr>
          <w:sz w:val="22"/>
          <w:szCs w:val="22"/>
        </w:rPr>
        <w:t xml:space="preserve"> – единичная матрица.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sz w:val="22"/>
          <w:szCs w:val="22"/>
        </w:rPr>
        <w:t>Необходимо отметить важную особенность параметров матрицы рассеяния, связанную с направлением прохождения сигнала. При изменении направления передачи изменятся лишь индексы в параметрах рассеяния (</w:t>
      </w:r>
      <w:r w:rsidRPr="00134906">
        <w:rPr>
          <w:position w:val="-10"/>
          <w:sz w:val="22"/>
          <w:szCs w:val="22"/>
        </w:rPr>
        <w:object w:dxaOrig="340" w:dyaOrig="340">
          <v:shape id="_x0000_i1027" type="#_x0000_t75" style="width:17.25pt;height:17.25pt" o:ole="" fillcolor="window">
            <v:imagedata r:id="rId9" o:title=""/>
          </v:shape>
          <o:OLEObject Type="Embed" ProgID="Equation.3" ShapeID="_x0000_i1027" DrawAspect="Content" ObjectID="_1459344845" r:id="rId10"/>
        </w:object>
      </w:r>
      <w:r w:rsidRPr="00134906">
        <w:rPr>
          <w:sz w:val="22"/>
          <w:szCs w:val="22"/>
        </w:rPr>
        <w:t xml:space="preserve"> на </w:t>
      </w:r>
      <w:r w:rsidRPr="00134906">
        <w:rPr>
          <w:position w:val="-10"/>
          <w:sz w:val="22"/>
          <w:szCs w:val="22"/>
        </w:rPr>
        <w:object w:dxaOrig="340" w:dyaOrig="340">
          <v:shape id="_x0000_i1028" type="#_x0000_t75" style="width:17.25pt;height:17.25pt" o:ole="" fillcolor="window">
            <v:imagedata r:id="rId11" o:title=""/>
          </v:shape>
          <o:OLEObject Type="Embed" ProgID="Equation.3" ShapeID="_x0000_i1028" DrawAspect="Content" ObjectID="_1459344846" r:id="rId12"/>
        </w:object>
      </w:r>
      <w:r w:rsidRPr="00134906">
        <w:rPr>
          <w:sz w:val="22"/>
          <w:szCs w:val="22"/>
        </w:rPr>
        <w:t xml:space="preserve">, </w:t>
      </w:r>
      <w:r w:rsidRPr="00134906">
        <w:rPr>
          <w:position w:val="-10"/>
          <w:sz w:val="22"/>
          <w:szCs w:val="22"/>
        </w:rPr>
        <w:object w:dxaOrig="320" w:dyaOrig="340">
          <v:shape id="_x0000_i1029" type="#_x0000_t75" style="width:15.75pt;height:17.25pt" o:ole="" fillcolor="window">
            <v:imagedata r:id="rId13" o:title=""/>
          </v:shape>
          <o:OLEObject Type="Embed" ProgID="Equation.3" ShapeID="_x0000_i1029" DrawAspect="Content" ObjectID="_1459344847" r:id="rId14"/>
        </w:object>
      </w:r>
      <w:r w:rsidRPr="00134906">
        <w:rPr>
          <w:sz w:val="22"/>
          <w:szCs w:val="22"/>
        </w:rPr>
        <w:t xml:space="preserve"> на </w:t>
      </w:r>
      <w:r w:rsidRPr="00134906">
        <w:rPr>
          <w:position w:val="-10"/>
          <w:sz w:val="22"/>
          <w:szCs w:val="22"/>
        </w:rPr>
        <w:object w:dxaOrig="360" w:dyaOrig="340">
          <v:shape id="_x0000_i1030" type="#_x0000_t75" style="width:18pt;height:17.25pt" o:ole="" fillcolor="window">
            <v:imagedata r:id="rId15" o:title=""/>
          </v:shape>
          <o:OLEObject Type="Embed" ProgID="Equation.3" ShapeID="_x0000_i1030" DrawAspect="Content" ObjectID="_1459344848" r:id="rId16"/>
        </w:object>
      </w:r>
      <w:r w:rsidRPr="00134906">
        <w:rPr>
          <w:sz w:val="22"/>
          <w:szCs w:val="22"/>
        </w:rPr>
        <w:t>), знаки же величин, входящих в уравнения (3.1) останутся прежними.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ab/>
        <w:t>Установим  связь между параметрами волновой теории (</w:t>
      </w:r>
      <w:r w:rsidRPr="00134906">
        <w:rPr>
          <w:i/>
          <w:sz w:val="22"/>
          <w:szCs w:val="22"/>
          <w:lang w:val="en-US"/>
        </w:rPr>
        <w:t>S</w:t>
      </w:r>
      <w:r w:rsidRPr="00134906">
        <w:rPr>
          <w:sz w:val="22"/>
          <w:szCs w:val="22"/>
        </w:rPr>
        <w:t>-матрицей) и параметрами классической теории (</w:t>
      </w:r>
      <w:r w:rsidRPr="00134906">
        <w:rPr>
          <w:i/>
          <w:sz w:val="22"/>
          <w:szCs w:val="22"/>
          <w:lang w:val="en-US"/>
        </w:rPr>
        <w:t>Y</w:t>
      </w:r>
      <w:r w:rsidRPr="00134906">
        <w:rPr>
          <w:sz w:val="22"/>
          <w:szCs w:val="22"/>
        </w:rPr>
        <w:t>-матрицей). Для этого рассмотрим четырехполюсники  с направлениями падающих и отраженных волн, а также токов и напряжений, как показано на рисунках, и, соответствующие данным системам параметров, уравнения:</w:t>
      </w:r>
    </w:p>
    <w:p w:rsidR="008D3D97" w:rsidRPr="00134906" w:rsidRDefault="00FA7EB9" w:rsidP="008D3D9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 id="_x0000_i1031" type="#_x0000_t75" style="width:273pt;height:83.25pt" fillcolor="window">
            <v:imagedata r:id="rId17" o:title=""/>
          </v:shape>
        </w:pic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sz w:val="22"/>
          <w:szCs w:val="22"/>
        </w:rPr>
        <w:t xml:space="preserve">Рис. 3.2 Четырехполюсники в системе волновой и классической теорий 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8D3D97" w:rsidRPr="00134906">
        <w:tc>
          <w:tcPr>
            <w:tcW w:w="5103" w:type="dxa"/>
          </w:tcPr>
          <w:p w:rsidR="008D3D97" w:rsidRPr="00134906" w:rsidRDefault="008D3D97" w:rsidP="008323D3">
            <w:pPr>
              <w:spacing w:line="360" w:lineRule="auto"/>
              <w:rPr>
                <w:sz w:val="22"/>
                <w:szCs w:val="22"/>
              </w:rPr>
            </w:pPr>
            <w:r w:rsidRPr="00134906">
              <w:rPr>
                <w:sz w:val="22"/>
                <w:szCs w:val="22"/>
              </w:rPr>
              <w:t xml:space="preserve">                           </w:t>
            </w:r>
            <w:r w:rsidRPr="00134906">
              <w:rPr>
                <w:position w:val="-34"/>
                <w:sz w:val="22"/>
                <w:szCs w:val="22"/>
              </w:rPr>
              <w:object w:dxaOrig="2400" w:dyaOrig="800">
                <v:shape id="_x0000_i1032" type="#_x0000_t75" style="width:120pt;height:39.75pt" o:ole="" fillcolor="window">
                  <v:imagedata r:id="rId18" o:title=""/>
                </v:shape>
                <o:OLEObject Type="Embed" ProgID="Equation.3" ShapeID="_x0000_i1032" DrawAspect="Content" ObjectID="_1459344849" r:id="rId19"/>
              </w:object>
            </w:r>
          </w:p>
        </w:tc>
        <w:tc>
          <w:tcPr>
            <w:tcW w:w="3402" w:type="dxa"/>
          </w:tcPr>
          <w:p w:rsidR="008D3D97" w:rsidRPr="00134906" w:rsidRDefault="008D3D97" w:rsidP="008323D3">
            <w:pPr>
              <w:spacing w:line="360" w:lineRule="auto"/>
              <w:rPr>
                <w:sz w:val="22"/>
                <w:szCs w:val="22"/>
              </w:rPr>
            </w:pPr>
            <w:r w:rsidRPr="00134906">
              <w:rPr>
                <w:position w:val="-32"/>
                <w:sz w:val="22"/>
                <w:szCs w:val="22"/>
              </w:rPr>
              <w:object w:dxaOrig="2160" w:dyaOrig="760">
                <v:shape id="_x0000_i1033" type="#_x0000_t75" style="width:108pt;height:38.25pt" o:ole="" fillcolor="window">
                  <v:imagedata r:id="rId20" o:title=""/>
                </v:shape>
                <o:OLEObject Type="Embed" ProgID="Equation.3" ShapeID="_x0000_i1033" DrawAspect="Content" ObjectID="_1459344850" r:id="rId21"/>
              </w:object>
            </w:r>
          </w:p>
        </w:tc>
      </w:tr>
    </w:tbl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Учитывая введенные ранее обозначения для падающих и отраженных волн</w:t>
      </w:r>
    </w:p>
    <w:p w:rsidR="008D3D97" w:rsidRPr="00134906" w:rsidRDefault="008D3D97" w:rsidP="008D3D97">
      <w:pPr>
        <w:spacing w:line="360" w:lineRule="auto"/>
        <w:ind w:firstLine="720"/>
        <w:jc w:val="center"/>
        <w:rPr>
          <w:sz w:val="22"/>
          <w:szCs w:val="22"/>
        </w:rPr>
      </w:pPr>
      <w:r w:rsidRPr="00134906">
        <w:rPr>
          <w:position w:val="-120"/>
          <w:sz w:val="22"/>
          <w:szCs w:val="22"/>
        </w:rPr>
        <w:object w:dxaOrig="2120" w:dyaOrig="2520">
          <v:shape id="_x0000_i1034" type="#_x0000_t75" style="width:105.75pt;height:126pt" o:ole="" fillcolor="window">
            <v:imagedata r:id="rId22" o:title=""/>
          </v:shape>
          <o:OLEObject Type="Embed" ProgID="Equation.3" ShapeID="_x0000_i1034" DrawAspect="Content" ObjectID="_1459344851" r:id="rId23"/>
        </w:object>
      </w:r>
      <w:r w:rsidRPr="00134906">
        <w:rPr>
          <w:sz w:val="22"/>
          <w:szCs w:val="22"/>
        </w:rPr>
        <w:t xml:space="preserve">    ,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а также выразив из этих уравнений токи и напряжения, подставим  их в   уравнения для </w:t>
      </w:r>
      <w:r w:rsidRPr="00134906">
        <w:rPr>
          <w:i/>
          <w:sz w:val="22"/>
          <w:szCs w:val="22"/>
          <w:lang w:val="en-US"/>
        </w:rPr>
        <w:t>S</w:t>
      </w:r>
      <w:r w:rsidRPr="00134906">
        <w:rPr>
          <w:sz w:val="22"/>
          <w:szCs w:val="22"/>
        </w:rPr>
        <w:t>-параметров: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position w:val="-50"/>
          <w:sz w:val="22"/>
          <w:szCs w:val="22"/>
        </w:rPr>
        <w:object w:dxaOrig="1960" w:dyaOrig="1120">
          <v:shape id="_x0000_i1035" type="#_x0000_t75" style="width:98.25pt;height:56.25pt" o:ole="" fillcolor="window">
            <v:imagedata r:id="rId24" o:title=""/>
          </v:shape>
          <o:OLEObject Type="Embed" ProgID="Equation.3" ShapeID="_x0000_i1035" DrawAspect="Content" ObjectID="_1459344852" r:id="rId25"/>
        </w:objec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</w:t>
      </w:r>
      <w:r w:rsidRPr="00134906">
        <w:rPr>
          <w:position w:val="-50"/>
          <w:sz w:val="22"/>
          <w:szCs w:val="22"/>
        </w:rPr>
        <w:object w:dxaOrig="2260" w:dyaOrig="1120">
          <v:shape id="_x0000_i1036" type="#_x0000_t75" style="width:113.25pt;height:56.25pt" o:ole="" fillcolor="window">
            <v:imagedata r:id="rId26" o:title=""/>
          </v:shape>
          <o:OLEObject Type="Embed" ProgID="Equation.3" ShapeID="_x0000_i1036" DrawAspect="Content" ObjectID="_1459344853" r:id="rId27"/>
        </w:object>
      </w:r>
      <w:r w:rsidRPr="00134906">
        <w:rPr>
          <w:sz w:val="22"/>
          <w:szCs w:val="22"/>
        </w:rPr>
        <w:t xml:space="preserve">             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(минус, так как ток </w:t>
      </w:r>
      <w:r w:rsidRPr="00134906">
        <w:rPr>
          <w:position w:val="-10"/>
          <w:sz w:val="22"/>
          <w:szCs w:val="22"/>
        </w:rPr>
        <w:object w:dxaOrig="240" w:dyaOrig="300">
          <v:shape id="_x0000_i1037" type="#_x0000_t75" style="width:12pt;height:15pt" o:ole="" fillcolor="window">
            <v:imagedata r:id="rId28" o:title=""/>
          </v:shape>
          <o:OLEObject Type="Embed" ProgID="Equation.3" ShapeID="_x0000_i1037" DrawAspect="Content" ObjectID="_1459344854" r:id="rId29"/>
        </w:object>
      </w:r>
      <w:r w:rsidRPr="00134906">
        <w:rPr>
          <w:sz w:val="22"/>
          <w:szCs w:val="22"/>
        </w:rPr>
        <w:t xml:space="preserve"> направлен из четырехполюсника).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</w:p>
    <w:p w:rsidR="008D3D97" w:rsidRPr="00134906" w:rsidRDefault="00FA7EB9" w:rsidP="008D3D9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75" editas="canvas" style="width:190.5pt;height:69.45pt;mso-position-horizontal-relative:char;mso-position-vertical-relative:line" coordorigin=",-29" coordsize="3810,1389">
            <o:lock v:ext="edit" aspectratio="t"/>
            <v:shape id="_x0000_s1076" type="#_x0000_t75" style="position:absolute;top:-29;width:3810;height:1389" o:preferrelative="f">
              <v:fill o:detectmouseclick="t"/>
              <v:path o:extrusionok="t" o:connecttype="none"/>
              <o:lock v:ext="edit" text="t"/>
            </v:shape>
            <v:shape id="_x0000_s1077" style="position:absolute;left:1137;top:264;width:82;height:72" coordsize="82,72" path="m,l82,39,,72e" filled="f" strokeweight="0">
              <v:path arrowok="t"/>
            </v:shape>
            <v:shape id="_x0000_s1078" style="position:absolute;left:2606;top:264;width:81;height:68" coordsize="81,68" path="m,l81,34,,68e" filled="f" strokeweight="0">
              <v:path arrowok="t"/>
            </v:shape>
            <v:shape id="_x0000_s1079" style="position:absolute;left:3417;top:428;width:100;height:81" coordsize="100,81" path="m100,81l48,,,81e" filled="f" strokeweight="0">
              <v:path arrowok="t"/>
            </v:shape>
            <v:line id="_x0000_s1080" style="position:absolute" from="3465,447" to="3466,1067" strokeweight="0"/>
            <v:rect id="_x0000_s1081" style="position:absolute;left:3733;top:696;width:60;height:150;mso-wrap-style:none" filled="f" stroked="f">
              <v:textbox style="mso-next-textbox:#_x0000_s1081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82" style="position:absolute;left:3580;top:571;width:180;height:225;mso-wrap-style:none" filled="f" stroked="f">
              <v:textbox style="mso-next-textbox:#_x0000_s1082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shape id="_x0000_s1083" style="position:absolute;left:293;top:428;width:105;height:81" coordsize="105,81" path="m105,81l52,,,81e" filled="f" strokeweight="0">
              <v:path arrowok="t"/>
            </v:shape>
            <v:line id="_x0000_s1084" style="position:absolute" from="345,447" to="346,1067" strokeweight="0"/>
            <v:rect id="_x0000_s1085" style="position:absolute;left:187;top:696;width:60;height:150;mso-wrap-style:none" filled="f" stroked="f">
              <v:textbox style="mso-next-textbox:#_x0000_s1085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6" style="position:absolute;left:24;top:571;width:180;height:225;mso-wrap-style:none" filled="f" stroked="f">
              <v:textbox style="mso-next-textbox:#_x0000_s1086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87" style="position:absolute;left:1224;top:96;width:60;height:150;mso-wrap-style:none" filled="f" stroked="f">
              <v:textbox style="mso-next-textbox:#_x0000_s1087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8" style="position:absolute;left:1132;top:-29;width:105;height:225;mso-wrap-style:none" filled="f" stroked="f">
              <v:textbox style="mso-next-textbox:#_x0000_s1088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89" style="position:absolute;left:2678;top:100;width:60;height:150;mso-wrap-style:none" filled="f" stroked="f">
              <v:textbox style="mso-next-textbox:#_x0000_s1089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0" style="position:absolute;left:2572;top:-20;width:105;height:225;mso-wrap-style:none" filled="f" stroked="f">
              <v:textbox style="mso-next-textbox:#_x0000_s1090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shape id="_x0000_s1091" style="position:absolute;left:345;top:1100;width:39;height:44" coordsize="39,44" path="m,l5,r5,5l15,5r5,l20,10r4,l29,15r5,5l34,25r5,4l39,34r,5l39,44r-19,l20,39r,-5l15,34r,-5l10,25r-5,l5,20,,20,,xe" fillcolor="black" stroked="f">
              <v:path arrowok="t"/>
            </v:shape>
            <v:shape id="_x0000_s1092" style="position:absolute;left:302;top:1100;width:43;height:44" coordsize="43,44" path="m,44l,39,,34r5,l5,29r,-4l10,20r,-5l15,15r,-5l19,10,24,5r5,l34,r5,l43,r,20l39,20r,5l34,25r-5,l29,29r-5,l24,34r,5l24,44,,44xe" fillcolor="black" stroked="f">
              <v:path arrowok="t"/>
            </v:shape>
            <v:shape id="_x0000_s1093" style="position:absolute;left:302;top:1144;width:43;height:38" coordsize="43,38" path="m43,38r-4,l34,38r-5,l24,33r-5,l15,29r,-5l10,24r,-5l5,19r,-5l5,9,5,5,,5,,,24,r,5l24,9r5,l29,14r5,l39,19r4,l43,38xe" fillcolor="black" stroked="f">
              <v:path arrowok="t"/>
            </v:shape>
            <v:shape id="_x0000_s1094" style="position:absolute;left:345;top:1144;width:39;height:38" coordsize="39,38" path="m39,r,5l39,9r-5,5l34,19r-5,5l24,29r-4,4l15,33r-5,5l5,38,,38,,19r5,l5,14r5,l15,14r,-5l20,5,20,,39,xe" fillcolor="black" stroked="f">
              <v:path arrowok="t"/>
            </v:shape>
            <v:shape id="_x0000_s1095" style="position:absolute;left:374;top:1139;width:3062;height:10" coordsize="3062,10" path="m3062,5r,-5l,,,10r3062,l3062,5xe" fillcolor="black" stroked="f">
              <v:path arrowok="t"/>
            </v:shape>
            <v:shape id="_x0000_s1096" style="position:absolute;left:3426;top:1100;width:39;height:44" coordsize="39,44" path="m39,l34,,29,5r-5,l19,5r,5l15,10r-5,5l5,20r,5l,29r,5l,39r,5l19,44r,-5l19,34r5,l24,29r5,-4l34,25r,-5l39,20,39,xe" fillcolor="black" stroked="f">
              <v:path arrowok="t"/>
            </v:shape>
            <v:shape id="_x0000_s1097" style="position:absolute;left:3465;top:1100;width:43;height:44" coordsize="43,44" path="m43,44r,-5l43,34r-5,l38,29r,-4l33,20r,-5l28,15r,-5l24,10,19,5r-5,l9,,4,,,,,20r4,l9,25r5,l14,29r5,l19,34r,5l19,44r24,xe" fillcolor="black" stroked="f">
              <v:path arrowok="t"/>
            </v:shape>
            <v:shape id="_x0000_s1098" style="position:absolute;left:3465;top:1144;width:43;height:38" coordsize="43,38" path="m,38r4,l9,38r5,l19,33r5,l28,29r,-5l33,24r,-5l38,19r,-5l38,9r,-4l43,5,43,,19,r,5l19,9r-5,5l9,14r,5l4,19,,19,,38xe" fillcolor="black" stroked="f">
              <v:path arrowok="t"/>
            </v:shape>
            <v:shape id="_x0000_s1099" style="position:absolute;left:3426;top:1144;width:39;height:38" coordsize="39,38" path="m,l,5,,9r5,5l5,19r5,5l15,29r4,4l24,33r5,5l34,38r5,l39,19r-5,l34,14r-5,l24,14r,-5l19,5,19,,,xe" fillcolor="black" stroked="f">
              <v:path arrowok="t"/>
            </v:shape>
            <v:shape id="_x0000_s1100" style="position:absolute;left:345;top:260;width:39;height:43" coordsize="39,43" path="m,l5,r5,4l15,4r5,l20,9r4,l29,14r5,5l34,24r5,4l39,33r,5l39,43r-19,l20,38r,-5l15,33r,-5l10,24r-5,l5,19,,19,,xe" fillcolor="black" stroked="f">
              <v:path arrowok="t"/>
            </v:shape>
            <v:shape id="_x0000_s1101" style="position:absolute;left:302;top:260;width:43;height:43" coordsize="43,43" path="m,43l,38,,33r5,l5,28r,-4l10,19r,-5l15,14r,-5l19,9,24,4r5,l34,r5,l43,r,19l39,19r,5l34,24r-5,l29,28r-5,l24,33r,5l24,43,,43xe" fillcolor="black" stroked="f">
              <v:path arrowok="t"/>
            </v:shape>
            <v:shape id="_x0000_s1102" style="position:absolute;left:302;top:303;width:43;height:38" coordsize="43,38" path="m43,38r-4,l34,38r-5,l24,33r-5,l15,29,10,24r,-5l5,19r,-5l5,9,5,5,,5,,,24,r,5l24,9r5,l29,14r5,l39,19r4,l43,38xe" fillcolor="black" stroked="f">
              <v:path arrowok="t"/>
            </v:shape>
            <v:shape id="_x0000_s1103" style="position:absolute;left:345;top:303;width:39;height:38" coordsize="39,38" path="m39,r,5l39,9r-5,5l34,19r-5,5l29,29r-5,l20,33r-5,l10,38r-5,l,38,,19r5,l5,14r5,l15,14r,-5l20,5,20,,39,xe" fillcolor="black" stroked="f">
              <v:path arrowok="t"/>
            </v:shape>
            <v:shape id="_x0000_s1104" style="position:absolute;left:374;top:298;width:3062;height:10" coordsize="3062,10" path="m3062,5r,-5l,,,10r3062,l3062,5xe" fillcolor="black" stroked="f">
              <v:path arrowok="t"/>
            </v:shape>
            <v:shape id="_x0000_s1105" style="position:absolute;left:3426;top:260;width:39;height:43" coordsize="39,43" path="m39,l34,,29,4r-5,l19,4r,5l15,9r-5,5l5,19r,5l,28r,5l,38r,5l19,43r,-5l19,33r5,l24,28r5,-4l34,24r,-5l39,19,39,xe" fillcolor="black" stroked="f">
              <v:path arrowok="t"/>
            </v:shape>
            <v:shape id="_x0000_s1106" style="position:absolute;left:3465;top:260;width:43;height:43" coordsize="43,43" path="m43,43r,-5l43,33r-5,l38,28r,-4l33,19r,-5l28,14r,-5l24,9,19,4r-5,l9,,4,,,,,19r4,l9,24r5,l14,28r5,l19,33r,5l19,43r24,xe" fillcolor="black" stroked="f">
              <v:path arrowok="t"/>
            </v:shape>
            <v:shape id="_x0000_s1107" style="position:absolute;left:3465;top:303;width:43;height:38" coordsize="43,38" path="m,38r4,l9,38r5,l19,33r5,l28,29r5,-5l33,19r5,l38,14r,-5l38,5r5,l43,,19,r,5l19,9r-5,5l9,14r,5l4,19,,19,,38xe" fillcolor="black" stroked="f">
              <v:path arrowok="t"/>
            </v:shape>
            <v:shape id="_x0000_s1108" style="position:absolute;left:3426;top:303;width:39;height:38" coordsize="39,38" path="m,l,5,,9r5,5l5,19r5,5l10,29r5,l19,33r5,l29,38r5,l39,38r,-19l34,19r,-5l29,14r-5,l24,9,19,5,19,,,xe" fillcolor="black" stroked="f">
              <v:path arrowok="t"/>
            </v:shape>
            <v:rect id="_x0000_s1109" style="position:absolute;left:1468;top:111;width:917;height:1220" stroked="f"/>
            <v:rect id="_x0000_s1110" style="position:absolute;left:1468;top:111;width:917;height:1220" filled="f" strokeweight=".5pt"/>
            <v:rect id="_x0000_s1111" style="position:absolute;left:1060;top:779;width:66;height:147;mso-wrap-style:none" filled="f" stroked="f">
              <v:textbox style="mso-next-textbox:#_x0000_s1111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12" style="position:absolute;left:1017;top:932;width:60;height:150;mso-wrap-style:none" filled="f" stroked="f">
              <v:textbox style="mso-next-textbox:#_x0000_s1112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13" style="position:absolute;left:873;top:807;width:180;height:225;mso-wrap-style:none" filled="f" stroked="f">
              <v:textbox style="mso-next-textbox:#_x0000_s1113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line id="_x0000_s1114" style="position:absolute" from="648,433" to="878,434" strokeweight="0"/>
            <v:shape id="_x0000_s1115" style="position:absolute;left:816;top:380;width:77;height:101" coordsize="77,101" path="m,l77,53,,101e" filled="f" strokeweight="0">
              <v:path arrowok="t"/>
            </v:shape>
            <v:rect id="_x0000_s1116" style="position:absolute;left:1036;top:447;width:66;height:147;mso-wrap-style:none" filled="f" stroked="f">
              <v:textbox style="mso-next-textbox:#_x0000_s1116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17" style="position:absolute;left:1012;top:595;width:60;height:150;mso-wrap-style:none" filled="f" stroked="f">
              <v:textbox style="mso-next-textbox:#_x0000_s1117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18" style="position:absolute;left:849;top:471;width:180;height:225;mso-wrap-style:none" filled="f" stroked="f">
              <v:textbox style="mso-next-textbox:#_x0000_s1118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line id="_x0000_s1119" style="position:absolute;flip:x" from="672,793" to="907,794" strokeweight="0"/>
            <v:shape id="_x0000_s1120" style="position:absolute;left:657;top:740;width:82;height:106" coordsize="82,106" path="m82,106l,53,82,e" filled="f" strokeweight="0">
              <v:path arrowok="t"/>
            </v:shape>
            <v:rect id="_x0000_s1121" style="position:absolute;left:3196;top:779;width:66;height:147;mso-wrap-style:none" filled="f" stroked="f">
              <v:textbox style="mso-next-textbox:#_x0000_s1121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22" style="position:absolute;left:3148;top:932;width:60;height:150;mso-wrap-style:none" filled="f" stroked="f">
              <v:textbox style="mso-next-textbox:#_x0000_s1122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23" style="position:absolute;left:3004;top:807;width:180;height:225;mso-wrap-style:none" filled="f" stroked="f">
              <v:textbox style="mso-next-textbox:#_x0000_s1123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line id="_x0000_s1124" style="position:absolute" from="2778,433" to="3009,434" strokeweight="0"/>
            <v:shape id="_x0000_s1125" style="position:absolute;left:2946;top:380;width:77;height:101" coordsize="77,101" path="m,l77,53,,101e" filled="f" strokeweight="0">
              <v:path arrowok="t"/>
            </v:shape>
            <v:rect id="_x0000_s1126" style="position:absolute;left:3167;top:447;width:66;height:147;mso-wrap-style:none" filled="f" stroked="f">
              <v:textbox style="mso-next-textbox:#_x0000_s1126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27" style="position:absolute;left:3143;top:595;width:60;height:150;mso-wrap-style:none" filled="f" stroked="f">
              <v:textbox style="mso-next-textbox:#_x0000_s1127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28" style="position:absolute;left:2980;top:471;width:180;height:225;mso-wrap-style:none" filled="f" stroked="f">
              <v:textbox style="mso-next-textbox:#_x0000_s1128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line id="_x0000_s1129" style="position:absolute;flip:x" from="2807,793" to="3037,794" strokeweight="0"/>
            <v:shape id="_x0000_s1130" style="position:absolute;left:2788;top:740;width:81;height:106" coordsize="81,106" path="m81,106l,53,81,e" filled="f" strokeweight="0">
              <v:path arrowok="t"/>
            </v:shape>
            <w10:wrap type="none"/>
            <w10:anchorlock/>
          </v:group>
        </w:pic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sz w:val="22"/>
          <w:szCs w:val="22"/>
        </w:rPr>
        <w:t xml:space="preserve">Рис. 3.3  К  расчету  </w:t>
      </w:r>
      <w:r w:rsidRPr="00134906">
        <w:rPr>
          <w:sz w:val="22"/>
          <w:szCs w:val="22"/>
          <w:lang w:val="en-US"/>
        </w:rPr>
        <w:t>S</w:t>
      </w:r>
      <w:r w:rsidRPr="00134906">
        <w:rPr>
          <w:sz w:val="22"/>
          <w:szCs w:val="22"/>
        </w:rPr>
        <w:t xml:space="preserve">-матрицы по матрице </w:t>
      </w:r>
      <w:r w:rsidRPr="00134906">
        <w:rPr>
          <w:sz w:val="22"/>
          <w:szCs w:val="22"/>
          <w:lang w:val="en-US"/>
        </w:rPr>
        <w:t>Y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Подставляя в уравнения для </w:t>
      </w:r>
      <w:r w:rsidRPr="00134906">
        <w:rPr>
          <w:position w:val="-4"/>
          <w:sz w:val="22"/>
          <w:szCs w:val="22"/>
        </w:rPr>
        <w:object w:dxaOrig="340" w:dyaOrig="220">
          <v:shape id="_x0000_i1039" type="#_x0000_t75" style="width:17.25pt;height:11.25pt" o:ole="" fillcolor="window">
            <v:imagedata r:id="rId30" o:title=""/>
          </v:shape>
          <o:OLEObject Type="Embed" ProgID="Equation.3" ShapeID="_x0000_i1039" DrawAspect="Content" ObjectID="_1459344855" r:id="rId31"/>
        </w:object>
      </w:r>
      <w:r w:rsidRPr="00134906">
        <w:rPr>
          <w:sz w:val="22"/>
          <w:szCs w:val="22"/>
        </w:rPr>
        <w:t>параметров, получим: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position w:val="-64"/>
          <w:sz w:val="22"/>
          <w:szCs w:val="22"/>
        </w:rPr>
        <w:object w:dxaOrig="4440" w:dyaOrig="1400">
          <v:shape id="_x0000_i1040" type="#_x0000_t75" style="width:222pt;height:69.75pt" o:ole="" fillcolor="window">
            <v:imagedata r:id="rId32" o:title=""/>
          </v:shape>
          <o:OLEObject Type="Embed" ProgID="Equation.3" ShapeID="_x0000_i1040" DrawAspect="Content" ObjectID="_1459344856" r:id="rId33"/>
        </w:object>
      </w:r>
      <w:r w:rsidRPr="00134906">
        <w:rPr>
          <w:sz w:val="22"/>
          <w:szCs w:val="22"/>
        </w:rPr>
        <w:t xml:space="preserve">     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>Приведем к  общему знаменателю: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ab/>
        <w:t xml:space="preserve">                    </w:t>
      </w:r>
      <w:r w:rsidRPr="00134906">
        <w:rPr>
          <w:position w:val="-34"/>
          <w:sz w:val="22"/>
          <w:szCs w:val="22"/>
        </w:rPr>
        <w:object w:dxaOrig="5780" w:dyaOrig="800">
          <v:shape id="_x0000_i1041" type="#_x0000_t75" style="width:288.75pt;height:39.75pt" o:ole="" fillcolor="window">
            <v:imagedata r:id="rId34" o:title=""/>
          </v:shape>
          <o:OLEObject Type="Embed" ProgID="Equation.3" ShapeID="_x0000_i1041" DrawAspect="Content" ObjectID="_1459344857" r:id="rId35"/>
        </w:object>
      </w:r>
      <w:r w:rsidRPr="00134906">
        <w:rPr>
          <w:sz w:val="22"/>
          <w:szCs w:val="22"/>
        </w:rPr>
        <w:t xml:space="preserve">   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ab/>
        <w:t>Перегруппируем  слагаемые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                </w:t>
      </w:r>
      <w:r w:rsidRPr="00134906">
        <w:rPr>
          <w:position w:val="-34"/>
          <w:sz w:val="22"/>
          <w:szCs w:val="22"/>
        </w:rPr>
        <w:object w:dxaOrig="5740" w:dyaOrig="800">
          <v:shape id="_x0000_i1042" type="#_x0000_t75" style="width:287.25pt;height:39.75pt" o:ole="" fillcolor="window">
            <v:imagedata r:id="rId36" o:title=""/>
          </v:shape>
          <o:OLEObject Type="Embed" ProgID="Equation.3" ShapeID="_x0000_i1042" DrawAspect="Content" ObjectID="_1459344858" r:id="rId37"/>
        </w:object>
      </w:r>
      <w:r w:rsidRPr="00134906">
        <w:rPr>
          <w:sz w:val="22"/>
          <w:szCs w:val="22"/>
        </w:rPr>
        <w:t xml:space="preserve"> .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sz w:val="22"/>
          <w:szCs w:val="22"/>
        </w:rPr>
        <w:t>и выразим из полученных уравнений падающие и отраженные волны: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                   </w:t>
      </w:r>
      <w:r w:rsidRPr="00134906">
        <w:rPr>
          <w:position w:val="-68"/>
          <w:sz w:val="22"/>
          <w:szCs w:val="22"/>
        </w:rPr>
        <w:object w:dxaOrig="4160" w:dyaOrig="1480">
          <v:shape id="_x0000_i1043" type="#_x0000_t75" style="width:207.75pt;height:74.25pt" o:ole="" fillcolor="window">
            <v:imagedata r:id="rId38" o:title=""/>
          </v:shape>
          <o:OLEObject Type="Embed" ProgID="Equation.3" ShapeID="_x0000_i1043" DrawAspect="Content" ObjectID="_1459344859" r:id="rId39"/>
        </w:object>
      </w:r>
      <w:r w:rsidRPr="00134906">
        <w:rPr>
          <w:sz w:val="22"/>
          <w:szCs w:val="22"/>
        </w:rPr>
        <w:t xml:space="preserve">     .</w: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Далее учтем нормировку матрицы проводимости:  </w:t>
      </w:r>
      <w:r w:rsidRPr="00134906">
        <w:rPr>
          <w:position w:val="-10"/>
          <w:sz w:val="22"/>
          <w:szCs w:val="22"/>
        </w:rPr>
        <w:object w:dxaOrig="1080" w:dyaOrig="340">
          <v:shape id="_x0000_i1044" type="#_x0000_t75" style="width:54pt;height:17.25pt" o:ole="" fillcolor="window">
            <v:imagedata r:id="rId40" o:title=""/>
          </v:shape>
          <o:OLEObject Type="Embed" ProgID="Equation.3" ShapeID="_x0000_i1044" DrawAspect="Content" ObjectID="_1459344860" r:id="rId41"/>
        </w:object>
      </w:r>
      <w:r w:rsidRPr="00134906">
        <w:rPr>
          <w:sz w:val="22"/>
          <w:szCs w:val="22"/>
        </w:rPr>
        <w:t>.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position w:val="-66"/>
          <w:sz w:val="22"/>
          <w:szCs w:val="22"/>
        </w:rPr>
        <w:object w:dxaOrig="7140" w:dyaOrig="1440">
          <v:shape id="_x0000_i1045" type="#_x0000_t75" style="width:357pt;height:1in" o:ole="" fillcolor="window">
            <v:imagedata r:id="rId42" o:title=""/>
          </v:shape>
          <o:OLEObject Type="Embed" ProgID="Equation.3" ShapeID="_x0000_i1045" DrawAspect="Content" ObjectID="_1459344861" r:id="rId43"/>
        </w:object>
      </w:r>
      <w:r w:rsidRPr="00134906">
        <w:rPr>
          <w:sz w:val="22"/>
          <w:szCs w:val="22"/>
        </w:rPr>
        <w:t xml:space="preserve">  .</w: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ab/>
        <w:t>Первое уравнение получим в виде:</w: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sz w:val="22"/>
          <w:szCs w:val="22"/>
        </w:rPr>
        <w:t xml:space="preserve">    </w:t>
      </w:r>
      <w:r w:rsidRPr="00134906">
        <w:rPr>
          <w:position w:val="-66"/>
          <w:sz w:val="22"/>
          <w:szCs w:val="22"/>
        </w:rPr>
        <w:object w:dxaOrig="6280" w:dyaOrig="1440">
          <v:shape id="_x0000_i1046" type="#_x0000_t75" style="width:314.25pt;height:1in" o:ole="" fillcolor="window">
            <v:imagedata r:id="rId44" o:title=""/>
          </v:shape>
          <o:OLEObject Type="Embed" ProgID="Equation.3" ShapeID="_x0000_i1046" DrawAspect="Content" ObjectID="_1459344862" r:id="rId45"/>
        </w:object>
      </w:r>
      <w:r w:rsidRPr="00134906">
        <w:rPr>
          <w:sz w:val="22"/>
          <w:szCs w:val="22"/>
        </w:rPr>
        <w:t xml:space="preserve">   .</w: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Преобразуем второе уравнение:</w: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 </w:t>
      </w:r>
      <w:r w:rsidRPr="00134906">
        <w:rPr>
          <w:position w:val="-70"/>
          <w:sz w:val="22"/>
          <w:szCs w:val="22"/>
        </w:rPr>
        <w:object w:dxaOrig="7280" w:dyaOrig="1520">
          <v:shape id="_x0000_i1047" type="#_x0000_t75" style="width:363.75pt;height:75.75pt" o:ole="" fillcolor="window">
            <v:imagedata r:id="rId46" o:title=""/>
          </v:shape>
          <o:OLEObject Type="Embed" ProgID="Equation.3" ShapeID="_x0000_i1047" DrawAspect="Content" ObjectID="_1459344863" r:id="rId47"/>
        </w:object>
      </w:r>
      <w:r w:rsidRPr="00134906">
        <w:rPr>
          <w:sz w:val="22"/>
          <w:szCs w:val="22"/>
        </w:rPr>
        <w:t xml:space="preserve">  .</w: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ab/>
        <w:t xml:space="preserve">                  Получим:</w:t>
      </w:r>
    </w:p>
    <w:p w:rsidR="008D3D97" w:rsidRPr="00134906" w:rsidRDefault="008D3D97" w:rsidP="008D3D97">
      <w:pPr>
        <w:spacing w:line="360" w:lineRule="auto"/>
        <w:ind w:firstLine="720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ind w:firstLine="720"/>
        <w:rPr>
          <w:sz w:val="22"/>
          <w:szCs w:val="22"/>
        </w:rPr>
      </w:pPr>
      <w:r w:rsidRPr="00134906">
        <w:rPr>
          <w:position w:val="-30"/>
          <w:sz w:val="22"/>
          <w:szCs w:val="22"/>
        </w:rPr>
        <w:object w:dxaOrig="8360" w:dyaOrig="720">
          <v:shape id="_x0000_i1048" type="#_x0000_t75" style="width:417.75pt;height:36pt" o:ole="" fillcolor="window">
            <v:imagedata r:id="rId48" o:title=""/>
          </v:shape>
          <o:OLEObject Type="Embed" ProgID="Equation.3" ShapeID="_x0000_i1048" DrawAspect="Content" ObjectID="_1459344864" r:id="rId49"/>
        </w:object>
      </w:r>
    </w:p>
    <w:p w:rsidR="008D3D97" w:rsidRPr="00134906" w:rsidRDefault="008D3D97" w:rsidP="008D3D97">
      <w:pPr>
        <w:spacing w:line="360" w:lineRule="auto"/>
        <w:ind w:firstLine="720"/>
        <w:rPr>
          <w:sz w:val="22"/>
          <w:szCs w:val="22"/>
        </w:rPr>
      </w:pPr>
      <w:r w:rsidRPr="00134906">
        <w:rPr>
          <w:sz w:val="22"/>
          <w:szCs w:val="22"/>
        </w:rPr>
        <w:t xml:space="preserve">Матрица коэффициентов полученной системы запишется: </w:t>
      </w:r>
    </w:p>
    <w:p w:rsidR="008D3D97" w:rsidRPr="00134906" w:rsidRDefault="00FA7EB9" w:rsidP="008D3D97">
      <w:pPr>
        <w:spacing w:line="360" w:lineRule="auto"/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 id="_x0000_s1229" type="#_x0000_t75" style="position:absolute;left:0;text-align:left;margin-left:68.15pt;margin-top:13.8pt;width:337.05pt;height:33pt;z-index:251655680" fillcolor="window">
            <v:imagedata r:id="rId50" o:title=""/>
            <w10:wrap type="square" side="right"/>
          </v:shape>
          <o:OLEObject Type="Embed" ProgID="Equation.3" ShapeID="_x0000_s1229" DrawAspect="Content" ObjectID="_1459344896" r:id="rId51"/>
        </w:objec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 xml:space="preserve"> .</w:t>
      </w:r>
      <w:r w:rsidRPr="00134906">
        <w:rPr>
          <w:sz w:val="22"/>
          <w:szCs w:val="22"/>
        </w:rPr>
        <w:br w:type="textWrapping" w:clear="all"/>
      </w:r>
    </w:p>
    <w:p w:rsidR="008D3D97" w:rsidRPr="00134906" w:rsidRDefault="008D3D97" w:rsidP="008D3D97">
      <w:pPr>
        <w:spacing w:line="360" w:lineRule="auto"/>
        <w:rPr>
          <w:sz w:val="22"/>
          <w:szCs w:val="22"/>
          <w:u w:val="single"/>
        </w:rPr>
      </w:pP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i/>
          <w:sz w:val="22"/>
          <w:szCs w:val="22"/>
        </w:rPr>
        <w:t xml:space="preserve"> Волновая матрица передачи</w:t>
      </w:r>
      <w:r w:rsidRPr="00134906">
        <w:rPr>
          <w:sz w:val="22"/>
          <w:szCs w:val="22"/>
        </w:rPr>
        <w:t>. Если в качестве зависимых переменных выбрать волны на входе четырехполюсника – волну падающую на вход и волну отраженную от входа, а в качестве независимых переменных – волны на выходе - распространяющуюся к нагрузке и отраженную от нагрузки, то система уравнений, коэффициентами в которой будут параметры волновой матрицы передачи, запишется: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ab/>
        <w:t xml:space="preserve">                             </w:t>
      </w:r>
      <w:r w:rsidRPr="00134906">
        <w:rPr>
          <w:position w:val="-32"/>
          <w:sz w:val="22"/>
          <w:szCs w:val="22"/>
        </w:rPr>
        <w:object w:dxaOrig="1920" w:dyaOrig="760">
          <v:shape id="_x0000_i1050" type="#_x0000_t75" style="width:96pt;height:38.25pt" o:ole="" fillcolor="window">
            <v:imagedata r:id="rId52" o:title=""/>
          </v:shape>
          <o:OLEObject Type="Embed" ProgID="Equation.3" ShapeID="_x0000_i1050" DrawAspect="Content" ObjectID="_1459344865" r:id="rId53"/>
        </w:object>
      </w:r>
      <w:r w:rsidRPr="00134906">
        <w:rPr>
          <w:sz w:val="22"/>
          <w:szCs w:val="22"/>
        </w:rPr>
        <w:tab/>
      </w:r>
      <w:r w:rsidRPr="00134906">
        <w:rPr>
          <w:position w:val="-36"/>
          <w:sz w:val="22"/>
          <w:szCs w:val="22"/>
        </w:rPr>
        <w:object w:dxaOrig="2180" w:dyaOrig="840">
          <v:shape id="_x0000_i1051" type="#_x0000_t75" style="width:108.75pt;height:42pt" o:ole="" fillcolor="window">
            <v:imagedata r:id="rId54" o:title=""/>
          </v:shape>
          <o:OLEObject Type="Embed" ProgID="Equation.3" ShapeID="_x0000_i1051" DrawAspect="Content" ObjectID="_1459344866" r:id="rId55"/>
        </w:object>
      </w:r>
      <w:r w:rsidRPr="00134906">
        <w:rPr>
          <w:sz w:val="22"/>
          <w:szCs w:val="22"/>
        </w:rPr>
        <w:t xml:space="preserve">    .</w:t>
      </w:r>
      <w:r w:rsidRPr="00134906">
        <w:rPr>
          <w:sz w:val="22"/>
          <w:szCs w:val="22"/>
        </w:rPr>
        <w:tab/>
        <w:t>(3.2)</w:t>
      </w:r>
    </w:p>
    <w:p w:rsidR="008D3D97" w:rsidRPr="00134906" w:rsidRDefault="00FA7EB9" w:rsidP="008D3D97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178.6pt;height:72.4pt;mso-position-horizontal-relative:char;mso-position-vertical-relative:line" coordorigin=",-38" coordsize="3572,1448">
            <o:lock v:ext="edit" aspectratio="t"/>
            <v:shape id="_x0000_s1027" type="#_x0000_t75" style="position:absolute;top:-38;width:3572;height:1448" o:preferrelative="f">
              <v:fill o:detectmouseclick="t"/>
              <v:path o:extrusionok="t" o:connecttype="none"/>
              <o:lock v:ext="edit" text="t"/>
            </v:shape>
            <v:rect id="_x0000_s1028" style="position:absolute;left:1460;top:-38;width:66;height:147;mso-wrap-style:none" filled="f" stroked="f">
              <v:textbox style="mso-next-textbox:#_x0000_s1028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29" style="position:absolute;left:1436;top:111;width:60;height:150;mso-wrap-style:none" filled="f" stroked="f">
              <v:textbox style="mso-next-textbox:#_x0000_s1029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0" style="position:absolute;left:1340;top:-9;width:150;height:225;mso-wrap-style:none" filled="f" stroked="f">
              <v:textbox style="mso-next-textbox:#_x0000_s1030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31" style="position:absolute;left:2921;top:-38;width:66;height:147;mso-wrap-style:none" filled="f" stroked="f">
              <v:textbox style="mso-next-textbox:#_x0000_s1031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32" style="position:absolute;left:2911;top:111;width:60;height:150;mso-wrap-style:none" filled="f" stroked="f">
              <v:textbox style="mso-next-textbox:#_x0000_s1032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33" style="position:absolute;left:2801;top:-9;width:150;height:225;mso-wrap-style:none" filled="f" stroked="f">
              <v:textbox style="mso-next-textbox:#_x0000_s1033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34" style="position:absolute;left:2916;top:748;width:66;height:147;mso-wrap-style:none" filled="f" stroked="f">
              <v:textbox style="mso-next-textbox:#_x0000_s1034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35" style="position:absolute;left:2901;top:897;width:60;height:150;mso-wrap-style:none" filled="f" stroked="f">
              <v:textbox style="mso-next-textbox:#_x0000_s1035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36" style="position:absolute;left:2796;top:772;width:150;height:225;mso-wrap-style:none" filled="f" stroked="f">
              <v:textbox style="mso-next-textbox:#_x0000_s1036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37" style="position:absolute;left:452;top:403;width:2666;height:815" filled="f" strokeweight=".5pt"/>
            <v:rect id="_x0000_s1038" style="position:absolute;left:1710;top:177;width:903;height:1204" stroked="f"/>
            <v:rect id="_x0000_s1039" style="position:absolute;left:1710;top:177;width:903;height:1204" filled="f" strokeweight=".5pt"/>
            <v:rect id="_x0000_s1040" style="position:absolute;left:3031;top:599;width:173;height:418" stroked="f"/>
            <v:rect id="_x0000_s1041" style="position:absolute;left:3031;top:599;width:173;height:418" filled="f" strokeweight=".5pt"/>
            <v:rect id="_x0000_s1042" style="position:absolute;left:620;top:317;width:418;height:172" stroked="f"/>
            <v:rect id="_x0000_s1043" style="position:absolute;left:620;top:317;width:418;height:172" filled="f" strokeweight=".5pt"/>
            <v:line id="_x0000_s1044" style="position:absolute" from="1321,302" to="1552,303" strokeweight="1pt"/>
            <v:shape id="_x0000_s1045" style="position:absolute;left:1489;top:249;width:77;height:106" coordsize="77,106" path="m,l77,53,,106e" filled="f" strokeweight="0">
              <v:path arrowok="t"/>
            </v:shape>
            <v:line id="_x0000_s1046" style="position:absolute" from="2753,302" to="2978,303" strokeweight="1pt"/>
            <v:shape id="_x0000_s1047" style="position:absolute;left:2916;top:249;width:82;height:106" coordsize="82,106" path="m,l82,53,,106e" filled="f" strokeweight="0">
              <v:path arrowok="t"/>
            </v:shape>
            <v:line id="_x0000_s1048" style="position:absolute;flip:x" from="2781,1093" to="3007,1094" strokeweight="1pt"/>
            <v:shape id="_x0000_s1049" style="position:absolute;left:2762;top:1046;width:82;height:100" coordsize="82,100" path="m82,100l,47,82,e" filled="f" strokeweight="0">
              <v:path arrowok="t"/>
            </v:shape>
            <v:line id="_x0000_s1050" style="position:absolute;flip:x" from="1350,1093" to="1580,1094" strokeweight="1pt"/>
            <v:shape id="_x0000_s1051" style="position:absolute;left:1335;top:1046;width:82;height:100" coordsize="82,100" path="m82,100l,47,82,e" filled="f" strokeweight="0">
              <v:path arrowok="t"/>
            </v:shape>
            <v:shape id="_x0000_s1052" style="position:absolute;left:1225;top:384;width:34;height:33" coordsize="34,33" path="m19,r,l24,4r,l29,4r,5l34,14r,l34,19r,5l34,24r-5,4l29,28r-5,5l24,33r-5,l19,33r-5,l10,33r,l5,28r,l,24r,l,19,,14r,l5,9,5,4r5,l10,4,14,r5,xe" stroked="f">
              <v:path arrowok="t"/>
            </v:shape>
            <v:shape id="_x0000_s1053" style="position:absolute;left:1225;top:384;width:34;height:33" coordsize="34,33" path="m19,r,l24,4r,l29,4r,5l34,14r,l34,19r,5l34,24r-5,4l29,28r-5,5l24,33r-5,l19,33r-5,l10,33r,l5,28r,l,24r,l,19,,14r,l5,9,5,4r5,l10,4,14,r5,e" filled="f" strokeweight=".5pt">
              <v:path arrowok="t"/>
            </v:shape>
            <v:shape id="_x0000_s1054" style="position:absolute;left:1225;top:1199;width:34;height:34" coordsize="34,34" path="m19,r,l24,r,5l29,5r,5l34,10r,4l34,19r,l34,24r-5,5l29,29r-5,5l24,34r-5,l19,34r-5,l10,34r,l5,29r,l,24,,19r,l,14,,10r5,l5,5r5,l10,r4,l19,xe" stroked="f">
              <v:path arrowok="t"/>
            </v:shape>
            <v:shape id="_x0000_s1055" style="position:absolute;left:1225;top:1199;width:34;height:34" coordsize="34,34" path="m19,r,l24,r,5l29,5r,5l34,10r,4l34,19r,l34,24r-5,5l29,29r-5,5l24,34r-5,l19,34r-5,l10,34r,l5,29r,l,24,,19r,l,14,,10r5,l5,5r5,l10,r4,l19,e" filled="f" strokeweight=".5pt">
              <v:path arrowok="t"/>
            </v:shape>
            <v:shape id="_x0000_s1056" style="position:absolute;left:2820;top:1199;width:33;height:34" coordsize="33,34" path="m19,r5,l24,r5,5l29,5r4,5l33,10r,4l33,19r,l33,24r,5l29,29r,5l24,34r,l19,34r-5,l14,34r-5,l5,29r,l5,24,,19r,l,14,5,10r,l5,5r4,l14,r,l19,xe" stroked="f">
              <v:path arrowok="t"/>
            </v:shape>
            <v:shape id="_x0000_s1057" style="position:absolute;left:2820;top:1199;width:33;height:34" coordsize="33,34" path="m19,r5,l24,r5,5l29,5r4,5l33,10r,4l33,19r,l33,24r,5l29,29r,5l24,34r,l19,34r-5,l14,34r-5,l5,29r,l5,24,,19r,l,14,5,10r,l5,5r4,l14,r,l19,e" filled="f" strokeweight=".5pt">
              <v:path arrowok="t"/>
            </v:shape>
            <v:shape id="_x0000_s1058" style="position:absolute;left:2820;top:384;width:33;height:33" coordsize="33,33" path="m19,r5,l24,4r5,l29,4r4,5l33,14r,l33,19r,5l33,24r,4l29,28r,5l24,33r,l19,33r-5,l14,33r-5,l5,28r,l5,24,,24,,19,,14r5,l5,9,5,4r4,l14,4,14,r5,xe" stroked="f">
              <v:path arrowok="t"/>
            </v:shape>
            <v:shape id="_x0000_s1059" style="position:absolute;left:2820;top:384;width:33;height:33" coordsize="33,33" path="m19,r5,l24,4r5,l29,4r4,5l33,14r,l33,19r,5l33,24r,4l29,28r,5l24,33r,l19,33r-5,l14,33r-5,l5,28r,l5,24,,24,,19,,14r5,l5,9,5,4r4,l14,4,14,r5,e" filled="f" strokeweight=".5pt">
              <v:path arrowok="t"/>
            </v:shape>
            <v:shape id="_x0000_s1060" style="position:absolute;left:303;top:657;width:288;height:283" coordsize="288,283" path="m144,r29,l201,10r24,14l249,38r15,24l278,86r10,24l288,139r,29l278,197r-14,24l249,240r-24,19l201,269r-28,9l144,283r-29,-5l86,269,62,259,43,240,24,221,9,197,4,168,,139,4,110,9,86,24,62,43,38,62,24,86,10,115,r29,e" filled="f" strokeweight=".5pt">
              <v:path arrowok="t"/>
            </v:shape>
            <v:line id="_x0000_s1061" style="position:absolute;flip:x" from="355,657" to="447,815" strokeweight=".5pt"/>
            <v:line id="_x0000_s1062" style="position:absolute" from="447,657" to="538,815" strokeweight=".5pt"/>
            <v:rect id="_x0000_s1063" style="position:absolute;left:874;top:111;width:45;height:150;mso-wrap-style:none" filled="f" stroked="f">
              <v:textbox style="mso-next-textbox:#_x0000_s1063;mso-fit-shape-to-text:t" inset="0,0,0,0">
                <w:txbxContent>
                  <w:p w:rsidR="008D3D97" w:rsidRPr="0021497D" w:rsidRDefault="008D3D97" w:rsidP="008D3D97">
                    <w:r w:rsidRPr="0021497D">
                      <w:rPr>
                        <w:iCs/>
                        <w:color w:val="000000"/>
                        <w:sz w:val="12"/>
                        <w:szCs w:val="12"/>
                      </w:rPr>
                      <w:t>г</w:t>
                    </w:r>
                  </w:p>
                </w:txbxContent>
              </v:textbox>
            </v:rect>
            <v:rect id="_x0000_s1064" style="position:absolute;left:735;top:-9;width:165;height:225;mso-wrap-style:none" filled="f" stroked="f">
              <v:textbox style="mso-next-textbox:#_x0000_s1064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65" style="position:absolute;left:168;top:782;width:45;height:150;mso-wrap-style:none" filled="f" stroked="f">
              <v:textbox style="mso-next-textbox:#_x0000_s1065;mso-fit-shape-to-text:t" inset="0,0,0,0">
                <w:txbxContent>
                  <w:p w:rsidR="008D3D97" w:rsidRPr="0021497D" w:rsidRDefault="008D3D97" w:rsidP="008D3D97">
                    <w:r w:rsidRPr="0021497D">
                      <w:rPr>
                        <w:iCs/>
                        <w:color w:val="000000"/>
                        <w:sz w:val="12"/>
                        <w:szCs w:val="12"/>
                      </w:rPr>
                      <w:t>г</w:t>
                    </w:r>
                  </w:p>
                </w:txbxContent>
              </v:textbox>
            </v:rect>
            <v:rect id="_x0000_s1066" style="position:absolute;left:24;top:662;width:165;height:225;mso-wrap-style:none" filled="f" stroked="f">
              <v:textbox style="mso-next-textbox:#_x0000_s1066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067" style="position:absolute;left:3425;top:782;width:60;height:150;mso-wrap-style:none" filled="f" stroked="f">
              <v:textbox style="mso-next-textbox:#_x0000_s1067;mso-fit-shape-to-text:t" inset="0,0,0,0">
                <w:txbxContent>
                  <w:p w:rsidR="008D3D97" w:rsidRPr="0021497D" w:rsidRDefault="008D3D97" w:rsidP="008D3D97">
                    <w:r w:rsidRPr="0021497D">
                      <w:rPr>
                        <w:iCs/>
                        <w:color w:val="000000"/>
                        <w:sz w:val="12"/>
                        <w:szCs w:val="12"/>
                      </w:rPr>
                      <w:t>н</w:t>
                    </w:r>
                  </w:p>
                </w:txbxContent>
              </v:textbox>
            </v:rect>
            <v:rect id="_x0000_s1068" style="position:absolute;left:3271;top:662;width:150;height:225;mso-wrap-style:none" filled="f" stroked="f">
              <v:textbox style="mso-next-textbox:#_x0000_s1068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069" style="position:absolute;left:1480;top:748;width:66;height:147;mso-wrap-style:none" filled="f" stroked="f">
              <v:textbox style="mso-next-textbox:#_x0000_s1069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70" style="position:absolute;left:1456;top:897;width:60;height:150;mso-wrap-style:none" filled="f" stroked="f">
              <v:textbox style="mso-next-textbox:#_x0000_s1070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1" style="position:absolute;left:1359;top:772;width:150;height:225;mso-wrap-style:none" filled="f" stroked="f">
              <v:textbox style="mso-next-textbox:#_x0000_s1071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72" style="position:absolute;left:2243;top:629;width:67;height:230;mso-wrap-style:none" filled="f" stroked="f">
              <v:textbox style="mso-next-textbox:#_x0000_s1072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lang w:val="en-US"/>
                      </w:rPr>
                      <w:t>]</w:t>
                    </w:r>
                  </w:p>
                </w:txbxContent>
              </v:textbox>
            </v:rect>
            <v:rect id="_x0000_s1073" style="position:absolute;left:2032;top:629;width:67;height:230;mso-wrap-style:none" filled="f" stroked="f">
              <v:textbox style="mso-next-textbox:#_x0000_s1073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lang w:val="en-US"/>
                      </w:rPr>
                      <w:t>[</w:t>
                    </w:r>
                  </w:p>
                </w:txbxContent>
              </v:textbox>
            </v:rect>
            <v:rect id="_x0000_s1074" style="position:absolute;left:2075;top:629;width:150;height:225;mso-wrap-style:none" filled="f" stroked="f">
              <v:textbox style="mso-next-textbox:#_x0000_s1074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T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sz w:val="22"/>
          <w:szCs w:val="22"/>
        </w:rPr>
        <w:t>Описание четырехполюсников в виде волновой матрицы передачи удобно при их каскадном соединении. Результирующая матрица передачи в этом случае определится по соотношению: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position w:val="-28"/>
          <w:sz w:val="22"/>
          <w:szCs w:val="22"/>
        </w:rPr>
        <w:object w:dxaOrig="1240" w:dyaOrig="680">
          <v:shape id="_x0000_i1053" type="#_x0000_t75" style="width:62.25pt;height:33.75pt" o:ole="" fillcolor="window">
            <v:imagedata r:id="rId56" o:title=""/>
          </v:shape>
          <o:OLEObject Type="Embed" ProgID="Equation.3" ShapeID="_x0000_i1053" DrawAspect="Content" ObjectID="_1459344867" r:id="rId57"/>
        </w:object>
      </w:r>
      <w:r w:rsidRPr="00134906">
        <w:rPr>
          <w:sz w:val="22"/>
          <w:szCs w:val="22"/>
        </w:rPr>
        <w:t xml:space="preserve">    .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Где </w:t>
      </w:r>
      <w:r w:rsidRPr="00134906">
        <w:rPr>
          <w:i/>
          <w:sz w:val="22"/>
          <w:szCs w:val="22"/>
          <w:lang w:val="en-US"/>
        </w:rPr>
        <w:t>k</w:t>
      </w:r>
      <w:r w:rsidRPr="00134906">
        <w:rPr>
          <w:sz w:val="22"/>
          <w:szCs w:val="22"/>
        </w:rPr>
        <w:t>-количество каскадно соединенных четырехполюсников.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Можно показать, что для взаимных четырехполюсников справедливо соотношение </w:t>
      </w:r>
      <w:r w:rsidRPr="00134906">
        <w:rPr>
          <w:position w:val="-10"/>
          <w:sz w:val="22"/>
          <w:szCs w:val="22"/>
        </w:rPr>
        <w:object w:dxaOrig="1620" w:dyaOrig="340">
          <v:shape id="_x0000_i1054" type="#_x0000_t75" style="width:81pt;height:17.25pt" o:ole="" fillcolor="window">
            <v:imagedata r:id="rId58" o:title=""/>
          </v:shape>
          <o:OLEObject Type="Embed" ProgID="Equation.3" ShapeID="_x0000_i1054" DrawAspect="Content" ObjectID="_1459344868" r:id="rId59"/>
        </w:object>
      </w:r>
      <w:r w:rsidRPr="00134906">
        <w:rPr>
          <w:sz w:val="22"/>
          <w:szCs w:val="22"/>
        </w:rPr>
        <w:t xml:space="preserve">, а для симметричных: </w:t>
      </w:r>
      <w:r w:rsidRPr="00134906">
        <w:rPr>
          <w:position w:val="-10"/>
          <w:sz w:val="22"/>
          <w:szCs w:val="22"/>
        </w:rPr>
        <w:object w:dxaOrig="960" w:dyaOrig="340">
          <v:shape id="_x0000_i1055" type="#_x0000_t75" style="width:48pt;height:17.25pt" o:ole="" fillcolor="window">
            <v:imagedata r:id="rId60" o:title=""/>
          </v:shape>
          <o:OLEObject Type="Embed" ProgID="Equation.3" ShapeID="_x0000_i1055" DrawAspect="Content" ObjectID="_1459344869" r:id="rId61"/>
        </w:object>
      </w:r>
      <w:r w:rsidRPr="00134906">
        <w:rPr>
          <w:sz w:val="22"/>
          <w:szCs w:val="22"/>
        </w:rPr>
        <w:t>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Связь между волновой матрицей и матрицей классической теории </w:t>
      </w:r>
      <w:r w:rsidRPr="00134906">
        <w:rPr>
          <w:sz w:val="22"/>
          <w:szCs w:val="22"/>
          <w:lang w:val="en-US"/>
        </w:rPr>
        <w:t>Y</w:t>
      </w:r>
      <w:r w:rsidRPr="00134906">
        <w:rPr>
          <w:sz w:val="22"/>
          <w:szCs w:val="22"/>
        </w:rPr>
        <w:t xml:space="preserve"> устанавливают соотношения: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ind w:firstLine="720"/>
        <w:jc w:val="center"/>
        <w:rPr>
          <w:sz w:val="22"/>
          <w:szCs w:val="22"/>
        </w:rPr>
      </w:pPr>
      <w:r w:rsidRPr="00134906">
        <w:rPr>
          <w:position w:val="-32"/>
          <w:sz w:val="22"/>
          <w:szCs w:val="22"/>
        </w:rPr>
        <w:object w:dxaOrig="5899" w:dyaOrig="760">
          <v:shape id="_x0000_i1056" type="#_x0000_t75" style="width:294.75pt;height:38.25pt" o:ole="" fillcolor="window">
            <v:imagedata r:id="rId62" o:title=""/>
          </v:shape>
          <o:OLEObject Type="Embed" ProgID="Equation.3" ShapeID="_x0000_i1056" DrawAspect="Content" ObjectID="_1459344870" r:id="rId63"/>
        </w:object>
      </w:r>
      <w:r w:rsidRPr="00134906">
        <w:rPr>
          <w:sz w:val="22"/>
          <w:szCs w:val="22"/>
        </w:rPr>
        <w:t xml:space="preserve"> .</w:t>
      </w:r>
    </w:p>
    <w:p w:rsidR="008D3D97" w:rsidRPr="00134906" w:rsidRDefault="008D3D97" w:rsidP="008D3D97">
      <w:pPr>
        <w:spacing w:line="360" w:lineRule="auto"/>
        <w:jc w:val="both"/>
        <w:rPr>
          <w:b/>
          <w:sz w:val="22"/>
          <w:szCs w:val="22"/>
        </w:rPr>
      </w:pPr>
    </w:p>
    <w:p w:rsidR="008D3D97" w:rsidRPr="00134906" w:rsidRDefault="008D3D97" w:rsidP="008D3D97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134906">
        <w:rPr>
          <w:b/>
          <w:sz w:val="22"/>
          <w:szCs w:val="22"/>
        </w:rPr>
        <w:t>3.3. Расчет схемных функций по матрице передачи</w:t>
      </w:r>
    </w:p>
    <w:p w:rsidR="008D3D97" w:rsidRPr="00134906" w:rsidRDefault="008D3D97" w:rsidP="008D3D97">
      <w:pPr>
        <w:spacing w:line="360" w:lineRule="auto"/>
        <w:jc w:val="both"/>
        <w:rPr>
          <w:noProof/>
          <w:sz w:val="22"/>
          <w:szCs w:val="22"/>
        </w:rPr>
      </w:pPr>
    </w:p>
    <w:p w:rsidR="008D3D97" w:rsidRPr="00134906" w:rsidRDefault="008D3D97" w:rsidP="008D3D97">
      <w:pPr>
        <w:spacing w:line="360" w:lineRule="auto"/>
        <w:jc w:val="both"/>
        <w:rPr>
          <w:noProof/>
          <w:sz w:val="22"/>
          <w:szCs w:val="22"/>
        </w:rPr>
      </w:pPr>
      <w:r w:rsidRPr="00134906">
        <w:rPr>
          <w:noProof/>
          <w:sz w:val="22"/>
          <w:szCs w:val="22"/>
        </w:rPr>
        <w:t xml:space="preserve">              Рассчитаем  входной и выходной импедансы четырехполюсника, а также коэффициент передачи напряжения при произвольных нагрузках на входе и на выходе  по А-матрице (или </w:t>
      </w:r>
      <w:r w:rsidRPr="00134906">
        <w:rPr>
          <w:sz w:val="22"/>
          <w:szCs w:val="22"/>
          <w:lang w:val="en-US"/>
        </w:rPr>
        <w:t>ABCD</w:t>
      </w:r>
      <w:r w:rsidRPr="00134906">
        <w:rPr>
          <w:sz w:val="22"/>
          <w:szCs w:val="22"/>
        </w:rPr>
        <w:t xml:space="preserve">-матрице, как принято обозначать в  зарубежных источниках) в соответствии с принятыми на рисунке обозначениями.  </w:t>
      </w:r>
      <w:r w:rsidRPr="00134906">
        <w:rPr>
          <w:noProof/>
          <w:sz w:val="22"/>
          <w:szCs w:val="22"/>
        </w:rPr>
        <w:t xml:space="preserve">      </w:t>
      </w:r>
    </w:p>
    <w:p w:rsidR="008D3D97" w:rsidRPr="00134906" w:rsidRDefault="00FA7EB9" w:rsidP="008D3D97">
      <w:pPr>
        <w:spacing w:line="360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  <w:pict>
          <v:group id="_x0000_s1131" editas="canvas" style="width:194.45pt;height:71.9pt;mso-position-horizontal-relative:char;mso-position-vertical-relative:line" coordorigin=",-38" coordsize="3889,1438">
            <o:lock v:ext="edit" aspectratio="t"/>
            <v:shape id="_x0000_s1132" type="#_x0000_t75" style="position:absolute;top:-38;width:3889;height:1438" o:preferrelative="f">
              <v:fill o:detectmouseclick="t"/>
              <v:path o:extrusionok="t" o:connecttype="none"/>
              <o:lock v:ext="edit" text="t"/>
            </v:shape>
            <v:rect id="_x0000_s1133" style="position:absolute;left:398;top:380;width:2699;height:823" filled="f" strokeweight=".5pt"/>
            <v:rect id="_x0000_s1134" style="position:absolute;left:1671;top:154;width:917;height:1217" stroked="f"/>
            <v:rect id="_x0000_s1135" style="position:absolute;left:1671;top:154;width:917;height:1217" filled="f" strokeweight=".5pt"/>
            <v:rect id="_x0000_s1136" style="position:absolute;left:3010;top:577;width:178;height:428" stroked="f"/>
            <v:rect id="_x0000_s1137" style="position:absolute;left:3010;top:577;width:178;height:428" filled="f" strokeweight=".5pt"/>
            <v:rect id="_x0000_s1138" style="position:absolute;left:571;top:293;width:423;height:178" stroked="f"/>
            <v:rect id="_x0000_s1139" style="position:absolute;left:571;top:293;width:423;height:178" filled="f" strokeweight=".5pt"/>
            <v:line id="_x0000_s1140" style="position:absolute" from="1282,279" to="1512,280" strokeweight="1pt"/>
            <v:shape id="_x0000_s1141" style="position:absolute;left:1450;top:226;width:82;height:101" coordsize="82,101" path="m,l82,53,,101e" filled="f" strokeweight="0">
              <v:path arrowok="t"/>
            </v:shape>
            <v:line id="_x0000_s1142" style="position:absolute" from="2727,279" to="2962,280" strokeweight="1pt"/>
            <v:shape id="_x0000_s1143" style="position:absolute;left:2895;top:226;width:82;height:101" coordsize="82,101" path="m,l82,53,,101e" filled="f" strokeweight="0">
              <v:path arrowok="t"/>
            </v:shape>
            <v:line id="_x0000_s1144" style="position:absolute;flip:x" from="2756,1082" to="2986,1083" strokeweight="1pt"/>
            <v:shape id="_x0000_s1145" style="position:absolute;left:2741;top:1030;width:82;height:101" coordsize="82,101" path="m82,101l,52,82,e" filled="f" strokeweight="0">
              <v:path arrowok="t"/>
            </v:shape>
            <v:line id="_x0000_s1146" style="position:absolute;flip:x" from="1311,1082" to="1541,1083" strokeweight="1pt"/>
            <v:shape id="_x0000_s1147" style="position:absolute;left:1296;top:1030;width:77;height:101" coordsize="77,101" path="m77,101l,52,77,e" filled="f" strokeweight="0">
              <v:path arrowok="t"/>
            </v:shape>
            <v:shape id="_x0000_s1148" style="position:absolute;left:1181;top:361;width:38;height:34" coordsize="38,34" path="m19,r5,l24,r5,5l34,5r,4l34,9r4,5l38,19r,5l34,24r,5l34,29r-5,5l24,34r,l19,34r-5,l14,34r-4,l10,29r-5,l5,24r,l,19,5,14,5,9r,l10,5r,l14,r,l19,xe" stroked="f">
              <v:path arrowok="t"/>
            </v:shape>
            <v:shape id="_x0000_s1149" style="position:absolute;left:1181;top:361;width:38;height:34" coordsize="38,34" path="m19,r5,l24,r5,5l34,5r,4l34,9r4,5l38,19r,5l34,24r,5l34,29r-5,5l24,34r,l19,34r-5,l14,34r-4,l10,29r-5,l5,24r,l,19,5,14,5,9r,l10,5r,l14,r,l19,e" filled="f" strokeweight=".5pt">
              <v:path arrowok="t"/>
            </v:shape>
            <v:shape id="_x0000_s1150" style="position:absolute;left:1181;top:1188;width:38;height:34" coordsize="38,34" path="m19,r5,l24,r5,l34,5r,l34,10r4,5l38,15r,5l34,24r,l34,29r-5,l24,34r,l19,34r-5,l14,34,10,29r,l5,24r,l5,20,,15r5,l5,10,5,5r5,l10,r4,l14,r5,xe" stroked="f">
              <v:path arrowok="t"/>
            </v:shape>
            <v:shape id="_x0000_s1151" style="position:absolute;left:1181;top:1188;width:38;height:34" coordsize="38,34" path="m19,r5,l24,r5,l34,5r,l34,10r4,5l38,15r,5l34,24r,l34,29r-5,l24,34r,l19,34r-5,l14,34,10,29r,l5,24r,l5,20,,15r5,l5,10,5,5r5,l10,r4,l14,r5,e" filled="f" strokeweight=".5pt">
              <v:path arrowok="t"/>
            </v:shape>
            <v:shape id="_x0000_s1152" style="position:absolute;left:2799;top:1188;width:34;height:34" coordsize="34,34" path="m19,r,l24,r5,l29,5r5,l34,10r,5l34,15r,5l34,24r,l29,29r,l24,34r-5,l19,34r-5,l10,34r,-5l5,29r,-5l,24,,20,,15r,l,10,5,5r,l10,r,l14,r5,xe" stroked="f">
              <v:path arrowok="t"/>
            </v:shape>
            <v:shape id="_x0000_s1153" style="position:absolute;left:2799;top:1188;width:34;height:34" coordsize="34,34" path="m19,r,l24,r5,l29,5r5,l34,10r,5l34,15r,5l34,24r,l29,29r,l24,34r-5,l19,34r-5,l10,34r,-5l5,29r,-5l,24,,20,,15r,l,10,5,5r,l10,r,l14,r5,e" filled="f" strokeweight=".5pt">
              <v:path arrowok="t"/>
            </v:shape>
            <v:shape id="_x0000_s1154" style="position:absolute;left:2799;top:361;width:34;height:34" coordsize="34,34" path="m19,r,l24,r5,5l29,5r5,4l34,9r,5l34,19r,5l34,24r,5l29,29r,5l24,34r-5,l19,34r-5,l10,34r,l5,29r,l,24r,l,19,,14,,9r5,l5,5r5,l10,r4,l19,xe" stroked="f">
              <v:path arrowok="t"/>
            </v:shape>
            <v:shape id="_x0000_s1155" style="position:absolute;left:2799;top:361;width:34;height:34" coordsize="34,34" path="m19,r,l24,r5,5l29,5r5,4l34,9r,5l34,19r,5l34,24r,5l29,29r,5l24,34r-5,l19,34r-5,l10,34r,l5,29r,l,24r,l,19,,14,,9r5,l5,5r5,l10,r4,l19,e" filled="f" strokeweight=".5pt">
              <v:path arrowok="t"/>
            </v:shape>
            <v:shape id="_x0000_s1156" style="position:absolute;left:1147;top:481;width:106;height:77" coordsize="106,77" path="m106,77l53,,,77e" filled="f" strokeweight="0">
              <v:path arrowok="t"/>
            </v:shape>
            <v:line id="_x0000_s1157" style="position:absolute" from="1200,496" to="1201,1111" strokeweight="0"/>
            <v:shape id="_x0000_s1158" style="position:absolute;left:3567;top:481;width:106;height:77" coordsize="106,77" path="m106,77l53,,,77e" filled="f" strokeweight="0">
              <v:path arrowok="t"/>
            </v:shape>
            <v:line id="_x0000_s1159" style="position:absolute" from="3620,496" to="3621,1111" strokeweight="0"/>
            <v:shape id="_x0000_s1160" style="position:absolute;left:1325;top:346;width:82;height:68" coordsize="82,68" path="m,l82,34,,68e" filled="f" strokeweight="0">
              <v:path arrowok="t"/>
            </v:shape>
            <v:shape id="_x0000_s1161" style="position:absolute;left:2684;top:346;width:81;height:68" coordsize="81,68" path="m,l81,34,,68e" filled="f" strokeweight="0">
              <v:path arrowok="t"/>
            </v:shape>
            <v:rect id="_x0000_s1162" style="position:absolute;left:1426;top:-38;width:66;height:147;mso-wrap-style:none" filled="f" stroked="f">
              <v:textbox style="mso-next-textbox:#_x0000_s1162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63" style="position:absolute;left:1402;top:110;width:60;height:150;mso-wrap-style:none" filled="f" stroked="f">
              <v:textbox style="mso-next-textbox:#_x0000_s1163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4" style="position:absolute;left:1306;top:-10;width:150;height:225;mso-wrap-style:none" filled="f" stroked="f">
              <v:textbox style="mso-next-textbox:#_x0000_s1164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65" style="position:absolute;left:2823;top:-38;width:66;height:147;mso-wrap-style:none" filled="f" stroked="f">
              <v:textbox style="mso-next-textbox:#_x0000_s1165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66" style="position:absolute;left:2813;top:110;width:60;height:150;mso-wrap-style:none" filled="f" stroked="f">
              <v:textbox style="mso-next-textbox:#_x0000_s1166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67" style="position:absolute;left:2703;top:-10;width:150;height:225;mso-wrap-style:none" filled="f" stroked="f">
              <v:textbox style="mso-next-textbox:#_x0000_s1167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68" style="position:absolute;left:2866;top:727;width:66;height:147;mso-wrap-style:none" filled="f" stroked="f">
              <v:textbox style="mso-next-textbox:#_x0000_s1168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69" style="position:absolute;left:2857;top:875;width:60;height:150;mso-wrap-style:none" filled="f" stroked="f">
              <v:textbox style="mso-next-textbox:#_x0000_s1169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70" style="position:absolute;left:2746;top:750;width:150;height:225;mso-wrap-style:none" filled="f" stroked="f">
              <v:textbox style="mso-next-textbox:#_x0000_s1170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71" style="position:absolute;left:3404;top:769;width:60;height:150;mso-wrap-style:none" filled="f" stroked="f">
              <v:textbox style="mso-next-textbox:#_x0000_s1171;mso-fit-shape-to-text:t" inset="0,0,0,0">
                <w:txbxContent>
                  <w:p w:rsidR="008D3D97" w:rsidRPr="003C5F42" w:rsidRDefault="008D3D97" w:rsidP="008D3D97">
                    <w:r w:rsidRPr="003C5F42">
                      <w:rPr>
                        <w:iCs/>
                        <w:color w:val="000000"/>
                        <w:sz w:val="12"/>
                        <w:szCs w:val="12"/>
                      </w:rPr>
                      <w:t>н</w:t>
                    </w:r>
                  </w:p>
                </w:txbxContent>
              </v:textbox>
            </v:rect>
            <v:rect id="_x0000_s1172" style="position:absolute;left:3250;top:644;width:150;height:225;mso-wrap-style:none" filled="f" stroked="f">
              <v:textbox style="mso-next-textbox:#_x0000_s1172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Z</w:t>
                    </w:r>
                  </w:p>
                </w:txbxContent>
              </v:textbox>
            </v:rect>
            <v:shape id="_x0000_s1173" style="position:absolute;left:250;top:645;width:293;height:279" coordsize="293,279" path="m148,r29,l201,9r24,15l249,38r20,24l278,81r10,29l293,139r-5,29l278,192r-9,24l249,240r-24,15l201,269r-24,5l148,279r-28,-5l91,269,67,255,43,240,28,216,14,192,4,168,,139,4,110,14,81,28,62,43,38,67,24,91,9,120,r28,e" filled="f" strokeweight=".5pt">
              <v:path arrowok="t"/>
            </v:shape>
            <v:line id="_x0000_s1174" style="position:absolute;flip:x" from="302,645" to="394,799" strokeweight=".5pt"/>
            <v:line id="_x0000_s1175" style="position:absolute" from="394,645" to="485,799" strokeweight=".5pt"/>
            <v:rect id="_x0000_s1176" style="position:absolute;left:1474;top:727;width:66;height:147;mso-wrap-style:none" filled="f" stroked="f">
              <v:textbox style="mso-next-textbox:#_x0000_s1176;mso-fit-shape-to-text:t" inset="0,0,0,0">
                <w:txbxContent>
                  <w:p w:rsidR="008D3D97" w:rsidRDefault="008D3D97" w:rsidP="008D3D97">
                    <w:r>
                      <w:rPr>
                        <w:rFonts w:ascii="Symbol" w:hAnsi="Symbol" w:cs="Symbol"/>
                        <w:color w:val="000000"/>
                        <w:sz w:val="12"/>
                        <w:szCs w:val="1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77" style="position:absolute;left:1450;top:875;width:60;height:150;mso-wrap-style:none" filled="f" stroked="f">
              <v:textbox style="mso-next-textbox:#_x0000_s1177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78" style="position:absolute;left:1354;top:750;width:150;height:225;mso-wrap-style:none" filled="f" stroked="f">
              <v:textbox style="mso-next-textbox:#_x0000_s1178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79" style="position:absolute;left:3783;top:745;width:60;height:150;mso-wrap-style:none" filled="f" stroked="f">
              <v:textbox style="mso-next-textbox:#_x0000_s1179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0" style="position:absolute;left:3673;top:625;width:150;height:225;mso-wrap-style:none" filled="f" stroked="f">
              <v:textbox style="mso-next-textbox:#_x0000_s1180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81" style="position:absolute;left:816;top:110;width:45;height:150;mso-wrap-style:none" filled="f" stroked="f">
              <v:textbox style="mso-next-textbox:#_x0000_s1181;mso-fit-shape-to-text:t" inset="0,0,0,0">
                <w:txbxContent>
                  <w:p w:rsidR="008D3D97" w:rsidRPr="003C5F42" w:rsidRDefault="008D3D97" w:rsidP="008D3D97">
                    <w:r w:rsidRPr="003C5F42">
                      <w:rPr>
                        <w:iCs/>
                        <w:color w:val="000000"/>
                        <w:sz w:val="12"/>
                        <w:szCs w:val="12"/>
                      </w:rPr>
                      <w:t>г</w:t>
                    </w:r>
                  </w:p>
                </w:txbxContent>
              </v:textbox>
            </v:rect>
            <v:rect id="_x0000_s1182" style="position:absolute;left:667;top:-10;width:150;height:225;mso-wrap-style:none" filled="f" stroked="f">
              <v:textbox style="mso-next-textbox:#_x0000_s1182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183" style="position:absolute;left:24;top:673;width:165;height:225;mso-wrap-style:none" filled="f" stroked="f">
              <v:textbox style="mso-next-textbox:#_x0000_s1183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E</w:t>
                    </w:r>
                  </w:p>
                </w:txbxContent>
              </v:textbox>
            </v:rect>
            <v:rect id="_x0000_s1184" style="position:absolute;left:1075;top:745;width:60;height:150;mso-wrap-style:none" filled="f" stroked="f">
              <v:textbox style="mso-next-textbox:#_x0000_s1184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5" style="position:absolute;left:979;top:625;width:150;height:225;mso-wrap-style:none" filled="f" stroked="f">
              <v:textbox style="mso-next-textbox:#_x0000_s1185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86" style="position:absolute;left:1397;top:538;width:60;height:150;mso-wrap-style:none" filled="f" stroked="f">
              <v:textbox style="mso-next-textbox:#_x0000_s1186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7" style="position:absolute;left:1349;top:418;width:105;height:225;mso-wrap-style:none" filled="f" stroked="f">
              <v:textbox style="mso-next-textbox:#_x0000_s1187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88" style="position:absolute;left:2741;top:538;width:60;height:150;mso-wrap-style:none" filled="f" stroked="f">
              <v:textbox style="mso-next-textbox:#_x0000_s1188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9" style="position:absolute;left:2679;top:418;width:105;height:225;mso-wrap-style:none" filled="f" stroked="f">
              <v:textbox style="mso-next-textbox:#_x0000_s1189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90" style="position:absolute;left:2434;top:606;width:67;height:230;mso-wrap-style:none" filled="f" stroked="f">
              <v:textbox style="mso-next-textbox:#_x0000_s1190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lang w:val="en-US"/>
                      </w:rPr>
                      <w:t>]</w:t>
                    </w:r>
                  </w:p>
                </w:txbxContent>
              </v:textbox>
            </v:rect>
            <v:rect id="_x0000_s1191" style="position:absolute;left:1781;top:606;width:67;height:230;mso-wrap-style:none" filled="f" stroked="f">
              <v:textbox style="mso-next-textbox:#_x0000_s1191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lang w:val="en-US"/>
                      </w:rPr>
                      <w:t>[</w:t>
                    </w:r>
                  </w:p>
                </w:txbxContent>
              </v:textbox>
            </v:rect>
            <v:rect id="_x0000_s1192" style="position:absolute;left:1853;top:606;width:555;height:225;mso-wrap-style:none" filled="f" stroked="f">
              <v:textbox style="mso-next-textbox:#_x0000_s1192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ABCD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      </w:t>
      </w:r>
      <w:r w:rsidRPr="00134906">
        <w:rPr>
          <w:position w:val="-32"/>
          <w:sz w:val="22"/>
          <w:szCs w:val="22"/>
        </w:rPr>
        <w:object w:dxaOrig="1840" w:dyaOrig="760">
          <v:shape id="_x0000_i1058" type="#_x0000_t75" style="width:92.25pt;height:38.25pt" o:ole="" fillcolor="window">
            <v:imagedata r:id="rId64" o:title=""/>
          </v:shape>
          <o:OLEObject Type="Embed" ProgID="Equation.3" ShapeID="_x0000_i1058" DrawAspect="Content" ObjectID="_1459344871" r:id="rId65"/>
        </w:object>
      </w:r>
      <w:r w:rsidRPr="00134906">
        <w:rPr>
          <w:sz w:val="22"/>
          <w:szCs w:val="22"/>
        </w:rPr>
        <w:t xml:space="preserve">                    </w:t>
      </w:r>
      <w:r w:rsidRPr="00134906">
        <w:rPr>
          <w:position w:val="-30"/>
          <w:sz w:val="22"/>
          <w:szCs w:val="22"/>
        </w:rPr>
        <w:object w:dxaOrig="1400" w:dyaOrig="720">
          <v:shape id="_x0000_i1059" type="#_x0000_t75" style="width:69.75pt;height:36pt" o:ole="" fillcolor="window">
            <v:imagedata r:id="rId66" o:title=""/>
          </v:shape>
          <o:OLEObject Type="Embed" ProgID="Equation.3" ShapeID="_x0000_i1059" DrawAspect="Content" ObjectID="_1459344872" r:id="rId67"/>
        </w:object>
      </w:r>
      <w:r w:rsidRPr="00134906">
        <w:rPr>
          <w:sz w:val="22"/>
          <w:szCs w:val="22"/>
        </w:rPr>
        <w:t xml:space="preserve">             .                         (3.3)</w:t>
      </w: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</w:p>
    <w:p w:rsidR="008D3D97" w:rsidRPr="00134906" w:rsidRDefault="008D3D97" w:rsidP="008D3D97">
      <w:pPr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Определим сопротивления нагрузки и генератора: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b/>
          <w:sz w:val="22"/>
          <w:szCs w:val="22"/>
        </w:rPr>
        <w:t xml:space="preserve">                                   </w:t>
      </w:r>
      <w:r w:rsidRPr="00134906">
        <w:rPr>
          <w:b/>
          <w:position w:val="-30"/>
          <w:sz w:val="22"/>
          <w:szCs w:val="22"/>
        </w:rPr>
        <w:object w:dxaOrig="820" w:dyaOrig="680">
          <v:shape id="_x0000_i1060" type="#_x0000_t75" style="width:41.25pt;height:33.75pt" o:ole="" fillcolor="window">
            <v:imagedata r:id="rId68" o:title=""/>
          </v:shape>
          <o:OLEObject Type="Embed" ProgID="Equation.3" ShapeID="_x0000_i1060" DrawAspect="Content" ObjectID="_1459344873" r:id="rId69"/>
        </w:object>
      </w:r>
      <w:r w:rsidRPr="00134906">
        <w:rPr>
          <w:b/>
          <w:sz w:val="22"/>
          <w:szCs w:val="22"/>
        </w:rPr>
        <w:t xml:space="preserve"> ;</w:t>
      </w:r>
      <w:r w:rsidRPr="00134906">
        <w:rPr>
          <w:b/>
          <w:sz w:val="22"/>
          <w:szCs w:val="22"/>
        </w:rPr>
        <w:tab/>
      </w:r>
      <w:r w:rsidRPr="00134906">
        <w:rPr>
          <w:b/>
          <w:position w:val="-30"/>
          <w:sz w:val="22"/>
          <w:szCs w:val="22"/>
        </w:rPr>
        <w:object w:dxaOrig="1180" w:dyaOrig="680">
          <v:shape id="_x0000_i1061" type="#_x0000_t75" style="width:59.25pt;height:33.75pt" o:ole="" fillcolor="window">
            <v:imagedata r:id="rId70" o:title=""/>
          </v:shape>
          <o:OLEObject Type="Embed" ProgID="Equation.3" ShapeID="_x0000_i1061" DrawAspect="Content" ObjectID="_1459344874" r:id="rId71"/>
        </w:object>
      </w:r>
      <w:r w:rsidRPr="00134906">
        <w:rPr>
          <w:b/>
          <w:sz w:val="22"/>
          <w:szCs w:val="22"/>
        </w:rPr>
        <w:t xml:space="preserve">             .                         </w:t>
      </w:r>
      <w:r w:rsidRPr="00134906">
        <w:rPr>
          <w:sz w:val="22"/>
          <w:szCs w:val="22"/>
        </w:rPr>
        <w:t>(3.4)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Входное сопротивление  определится в результате деления первого уравнения исходной системы на второе: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b/>
          <w:position w:val="-30"/>
          <w:sz w:val="22"/>
          <w:szCs w:val="22"/>
        </w:rPr>
        <w:object w:dxaOrig="3180" w:dyaOrig="680">
          <v:shape id="_x0000_i1062" type="#_x0000_t75" style="width:159pt;height:33.75pt" o:ole="" fillcolor="window">
            <v:imagedata r:id="rId72" o:title=""/>
          </v:shape>
          <o:OLEObject Type="Embed" ProgID="Equation.3" ShapeID="_x0000_i1062" DrawAspect="Content" ObjectID="_1459344875" r:id="rId73"/>
        </w:object>
      </w:r>
      <w:r w:rsidRPr="00134906">
        <w:rPr>
          <w:b/>
          <w:sz w:val="22"/>
          <w:szCs w:val="22"/>
        </w:rPr>
        <w:t xml:space="preserve">     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b/>
          <w:sz w:val="22"/>
          <w:szCs w:val="22"/>
        </w:rPr>
        <w:t xml:space="preserve">      </w:t>
      </w:r>
      <w:r w:rsidRPr="00134906">
        <w:rPr>
          <w:sz w:val="22"/>
          <w:szCs w:val="22"/>
        </w:rPr>
        <w:t xml:space="preserve">             Физический смысл параметров </w:t>
      </w:r>
      <w:r w:rsidRPr="00134906">
        <w:rPr>
          <w:i/>
          <w:sz w:val="22"/>
          <w:szCs w:val="22"/>
        </w:rPr>
        <w:t>А</w:t>
      </w:r>
      <w:r w:rsidRPr="00134906">
        <w:rPr>
          <w:sz w:val="22"/>
          <w:szCs w:val="22"/>
        </w:rPr>
        <w:t xml:space="preserve">-матрицы передачи: </w:t>
      </w:r>
    </w:p>
    <w:p w:rsidR="008D3D97" w:rsidRPr="00134906" w:rsidRDefault="008D3D97" w:rsidP="008D3D97">
      <w:pPr>
        <w:spacing w:line="360" w:lineRule="auto"/>
        <w:ind w:firstLine="720"/>
        <w:rPr>
          <w:sz w:val="22"/>
          <w:szCs w:val="22"/>
        </w:rPr>
      </w:pPr>
      <w:r w:rsidRPr="00134906">
        <w:rPr>
          <w:b/>
          <w:position w:val="-30"/>
          <w:sz w:val="22"/>
          <w:szCs w:val="22"/>
        </w:rPr>
        <w:object w:dxaOrig="1300" w:dyaOrig="680">
          <v:shape id="_x0000_i1063" type="#_x0000_t75" style="width:65.25pt;height:33.75pt" o:ole="" fillcolor="window">
            <v:imagedata r:id="rId74" o:title=""/>
          </v:shape>
          <o:OLEObject Type="Embed" ProgID="Equation.3" ShapeID="_x0000_i1063" DrawAspect="Content" ObjectID="_1459344876" r:id="rId75"/>
        </w:object>
      </w:r>
      <w:r w:rsidRPr="00134906">
        <w:rPr>
          <w:sz w:val="22"/>
          <w:szCs w:val="22"/>
        </w:rPr>
        <w:tab/>
        <w:t xml:space="preserve">  -   обратный коэффициент передачи напряжения;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b/>
          <w:position w:val="-32"/>
          <w:sz w:val="22"/>
          <w:szCs w:val="22"/>
        </w:rPr>
        <w:object w:dxaOrig="1960" w:dyaOrig="700">
          <v:shape id="_x0000_i1064" type="#_x0000_t75" style="width:98.25pt;height:35.25pt" o:ole="" fillcolor="window">
            <v:imagedata r:id="rId76" o:title=""/>
          </v:shape>
          <o:OLEObject Type="Embed" ProgID="Equation.3" ShapeID="_x0000_i1064" DrawAspect="Content" ObjectID="_1459344877" r:id="rId77"/>
        </w:object>
      </w:r>
      <w:r w:rsidRPr="00134906">
        <w:rPr>
          <w:sz w:val="22"/>
          <w:szCs w:val="22"/>
        </w:rPr>
        <w:tab/>
        <w:t>-  сопротивление передачи;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b/>
          <w:position w:val="-30"/>
          <w:sz w:val="22"/>
          <w:szCs w:val="22"/>
        </w:rPr>
        <w:object w:dxaOrig="1359" w:dyaOrig="680">
          <v:shape id="_x0000_i1065" type="#_x0000_t75" style="width:68.25pt;height:33.75pt" o:ole="" fillcolor="window">
            <v:imagedata r:id="rId78" o:title=""/>
          </v:shape>
          <o:OLEObject Type="Embed" ProgID="Equation.3" ShapeID="_x0000_i1065" DrawAspect="Content" ObjectID="_1459344878" r:id="rId79"/>
        </w:object>
      </w:r>
      <w:r w:rsidRPr="00134906">
        <w:rPr>
          <w:sz w:val="22"/>
          <w:szCs w:val="22"/>
        </w:rPr>
        <w:tab/>
        <w:t>- проводимость передачи;</w:t>
      </w:r>
    </w:p>
    <w:p w:rsidR="008D3D97" w:rsidRPr="00134906" w:rsidRDefault="008D3D97" w:rsidP="008D3D97">
      <w:pPr>
        <w:spacing w:line="360" w:lineRule="auto"/>
        <w:ind w:firstLine="720"/>
        <w:jc w:val="both"/>
        <w:rPr>
          <w:sz w:val="22"/>
          <w:szCs w:val="22"/>
        </w:rPr>
      </w:pPr>
      <w:r w:rsidRPr="00134906">
        <w:rPr>
          <w:b/>
          <w:position w:val="-30"/>
          <w:sz w:val="22"/>
          <w:szCs w:val="22"/>
        </w:rPr>
        <w:object w:dxaOrig="1219" w:dyaOrig="680">
          <v:shape id="_x0000_i1066" type="#_x0000_t75" style="width:60.75pt;height:33.75pt" o:ole="" fillcolor="window">
            <v:imagedata r:id="rId80" o:title=""/>
          </v:shape>
          <o:OLEObject Type="Embed" ProgID="Equation.3" ShapeID="_x0000_i1066" DrawAspect="Content" ObjectID="_1459344879" r:id="rId81"/>
        </w:object>
      </w:r>
      <w:r w:rsidRPr="00134906">
        <w:rPr>
          <w:sz w:val="22"/>
          <w:szCs w:val="22"/>
        </w:rPr>
        <w:tab/>
        <w:t>- обратный коэффициент передачи тока.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Коэффициент передачи по напряжению от источника к нагрузке найдем, подставляя  входное напряжение из (3.4), а затем входной ток из второго уравнения - в первое уравнение системы (3.3):</w:t>
      </w:r>
    </w:p>
    <w:p w:rsidR="008D3D97" w:rsidRPr="00134906" w:rsidRDefault="008D3D97" w:rsidP="008D3D97">
      <w:pPr>
        <w:spacing w:line="360" w:lineRule="auto"/>
        <w:ind w:firstLine="720"/>
        <w:jc w:val="center"/>
        <w:rPr>
          <w:sz w:val="22"/>
          <w:szCs w:val="22"/>
        </w:rPr>
      </w:pPr>
      <w:r w:rsidRPr="00134906">
        <w:rPr>
          <w:position w:val="-30"/>
          <w:sz w:val="22"/>
          <w:szCs w:val="22"/>
        </w:rPr>
        <w:object w:dxaOrig="3180" w:dyaOrig="680">
          <v:shape id="_x0000_i1067" type="#_x0000_t75" style="width:159pt;height:33.75pt" o:ole="" fillcolor="window">
            <v:imagedata r:id="rId82" o:title=""/>
          </v:shape>
          <o:OLEObject Type="Embed" ProgID="Equation.3" ShapeID="_x0000_i1067" DrawAspect="Content" ObjectID="_1459344880" r:id="rId83"/>
        </w:object>
      </w:r>
      <w:r w:rsidRPr="00134906">
        <w:rPr>
          <w:sz w:val="22"/>
          <w:szCs w:val="22"/>
        </w:rPr>
        <w:t xml:space="preserve">   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Для  вывода  выражения для схемной функции  </w:t>
      </w:r>
      <w:r w:rsidRPr="00134906">
        <w:rPr>
          <w:position w:val="-10"/>
          <w:sz w:val="22"/>
          <w:szCs w:val="22"/>
        </w:rPr>
        <w:object w:dxaOrig="460" w:dyaOrig="340">
          <v:shape id="_x0000_i1068" type="#_x0000_t75" style="width:23.25pt;height:17.25pt" o:ole="" fillcolor="window">
            <v:imagedata r:id="rId84" o:title=""/>
          </v:shape>
          <o:OLEObject Type="Embed" ProgID="Equation.3" ShapeID="_x0000_i1068" DrawAspect="Content" ObjectID="_1459344881" r:id="rId85"/>
        </w:object>
      </w:r>
      <w:r w:rsidRPr="00134906">
        <w:rPr>
          <w:sz w:val="22"/>
          <w:szCs w:val="22"/>
        </w:rPr>
        <w:t xml:space="preserve"> рассмотрим четырехполюсник с независимым источником напряжения на выходе:</w:t>
      </w:r>
    </w:p>
    <w:p w:rsidR="008D3D97" w:rsidRPr="00134906" w:rsidRDefault="00FA7EB9" w:rsidP="008D3D97">
      <w:pPr>
        <w:spacing w:line="360" w:lineRule="auto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_x0000_s1193" editas="canvas" style="width:147pt;height:67.45pt;mso-position-horizontal-relative:char;mso-position-vertical-relative:line" coordorigin=",-29" coordsize="2940,1349">
            <o:lock v:ext="edit" aspectratio="t"/>
            <v:shape id="_x0000_s1194" type="#_x0000_t75" style="position:absolute;top:-29;width:2940;height:1349" o:preferrelative="f">
              <v:fill o:detectmouseclick="t"/>
              <v:path o:extrusionok="t" o:connecttype="none"/>
              <o:lock v:ext="edit" text="t"/>
            </v:shape>
            <v:shape id="_x0000_s1195" style="position:absolute;left:427;top:1132;width:2201;height:10" coordsize="2201,10" path="m2201,5r,-5l,,,10r2201,l2201,5xe" fillcolor="black" stroked="f">
              <v:path arrowok="t"/>
            </v:shape>
            <v:shape id="_x0000_s1196" style="position:absolute;left:2614;top:1098;width:43;height:39" coordsize="43,39" path="m43,l38,,33,,29,,24,r,5l19,5r-5,l14,10r-5,l9,15,5,20r,4l,29r,5l,39r19,l19,34r5,l24,29r,-5l29,24r,-4l33,20r5,l43,20,43,xe" fillcolor="black" stroked="f">
              <v:path arrowok="t"/>
            </v:shape>
            <v:shape id="_x0000_s1197" style="position:absolute;left:2657;top:1098;width:38;height:39" coordsize="38,39" path="m38,39r,-5l38,29r,-5l34,24r,-4l29,15r,-5l24,10r,-5l19,5,14,,10,,5,,,,,20r5,l10,20r,4l14,24r,5l19,34r,5l38,39xe" fillcolor="black" stroked="f">
              <v:path arrowok="t"/>
            </v:shape>
            <v:shape id="_x0000_s1198" style="position:absolute;left:2657;top:1137;width:38;height:38" coordsize="38,38" path="m,38r5,l10,38r4,l14,34r5,l24,34r,-5l29,29r,-5l34,19r,-5l38,10r,-5l38,,19,r,5l14,5r,5l14,14r-4,l10,19r-5,l,19,,38xe" fillcolor="black" stroked="f">
              <v:path arrowok="t"/>
            </v:shape>
            <v:shape id="_x0000_s1199" style="position:absolute;left:2614;top:1137;width:43;height:38" coordsize="43,38" path="m,l,5r,5l5,10r,4l5,19r4,5l9,29r5,l19,34r5,l24,38r5,l33,38r5,l43,38r,-19l38,19r-5,l29,19r,-5l24,14r,-4l24,5r-5,l19,,,xe" fillcolor="black" stroked="f">
              <v:path arrowok="t"/>
            </v:shape>
            <v:shape id="_x0000_s1200" style="position:absolute;left:427;top:289;width:2201;height:10" coordsize="2201,10" path="m2201,5r,-5l,,,10r2201,l2201,5xe" fillcolor="black" stroked="f">
              <v:path arrowok="t"/>
            </v:shape>
            <v:shape id="_x0000_s1201" style="position:absolute;left:2614;top:255;width:43;height:39" coordsize="43,39" path="m43,l38,,33,,29,,24,r,5l19,5r-5,5l9,10r,5l5,20r,4l5,29,,29r,5l,39r19,l19,34r5,l24,29r,-5l29,24r,-4l33,20r5,l43,20,43,xe" fillcolor="black" stroked="f">
              <v:path arrowok="t"/>
            </v:shape>
            <v:shape id="_x0000_s1202" style="position:absolute;left:2657;top:255;width:38;height:39" coordsize="38,39" path="m38,39r,-5l38,29,34,24r,-4l29,15r,-5l24,10r,-5l19,5,14,,10,,5,,,,,20r5,l10,20r,4l14,24r,5l14,34r5,l19,39r19,xe" fillcolor="black" stroked="f">
              <v:path arrowok="t"/>
            </v:shape>
            <v:shape id="_x0000_s1203" style="position:absolute;left:2657;top:294;width:38;height:38" coordsize="38,38" path="m,38r5,l10,38r4,l19,34r5,l24,29r5,l29,24r5,-5l34,14r4,l38,10r,-5l38,,19,r,5l14,5r,5l14,14r-4,l10,19r-5,l,19,,38xe" fillcolor="black" stroked="f">
              <v:path arrowok="t"/>
            </v:shape>
            <v:shape id="_x0000_s1204" style="position:absolute;left:2614;top:294;width:43;height:38" coordsize="43,38" path="m,l,5r,5l5,14r,5l9,24r,5l14,29r,5l19,34r5,l24,38r5,l33,38r5,l43,38r,-19l38,19r-5,l29,19r,-5l24,14r,-4l24,5r-5,l19,,,xe" fillcolor="black" stroked="f">
              <v:path arrowok="t"/>
            </v:shape>
            <v:rect id="_x0000_s1205" style="position:absolute;left:1165;top:67;width:917;height:1224" stroked="f"/>
            <v:rect id="_x0000_s1206" style="position:absolute;left:1165;top:67;width:917;height:1224" filled="f" strokeweight=".5pt"/>
            <v:shape id="_x0000_s1207" style="position:absolute;left:552;top:419;width:105;height:77" coordsize="105,77" path="m105,77l52,,,77e" filled="f" strokeweight="0">
              <v:path arrowok="t"/>
            </v:shape>
            <v:line id="_x0000_s1208" style="position:absolute" from="604,434" to="605,1055" strokeweight="0"/>
            <v:shape id="_x0000_s1209" style="position:absolute;left:2604;top:395;width:106;height:82" coordsize="106,82" path="m106,82l53,,,82e" filled="f" strokeweight="0">
              <v:path arrowok="t"/>
            </v:shape>
            <v:line id="_x0000_s1210" style="position:absolute" from="2657,409" to="2658,1031" strokeweight="0"/>
            <v:shape id="_x0000_s1211" style="position:absolute;left:820;top:260;width:77;height:68" coordsize="77,68" path="m77,l,34,77,68e" filled="f" strokeweight="0">
              <v:path arrowok="t"/>
            </v:shape>
            <v:shape id="_x0000_s1212" style="position:absolute;left:2264;top:260;width:81;height:68" coordsize="81,68" path="m81,l,34,81,68e" filled="f" strokeweight="0">
              <v:path arrowok="t"/>
            </v:shape>
            <v:rect id="_x0000_s1213" style="position:absolute;left:2863;top:665;width:60;height:150;mso-wrap-style:none" filled="f" stroked="f">
              <v:textbox style="mso-next-textbox:#_x0000_s1213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14" style="position:absolute;left:2753;top:544;width:150;height:225;mso-wrap-style:none" filled="f" stroked="f">
              <v:textbox style="mso-next-textbox:#_x0000_s1214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215" style="position:absolute;left:173;top:665;width:45;height:150;mso-wrap-style:none" filled="f" stroked="f">
              <v:textbox style="mso-next-textbox:#_x0000_s1215;mso-fit-shape-to-text:t" inset="0,0,0,0">
                <w:txbxContent>
                  <w:p w:rsidR="008D3D97" w:rsidRPr="006530ED" w:rsidRDefault="008D3D97" w:rsidP="008D3D97">
                    <w:r w:rsidRPr="006530ED">
                      <w:rPr>
                        <w:iCs/>
                        <w:color w:val="000000"/>
                        <w:sz w:val="12"/>
                        <w:szCs w:val="12"/>
                      </w:rPr>
                      <w:t>г</w:t>
                    </w:r>
                  </w:p>
                </w:txbxContent>
              </v:textbox>
            </v:rect>
            <v:rect id="_x0000_s1216" style="position:absolute;left:19;top:544;width:150;height:225;mso-wrap-style:none" filled="f" stroked="f">
              <v:textbox style="mso-next-textbox:#_x0000_s1216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217" style="position:absolute;left:782;top:665;width:60;height:150;mso-wrap-style:none" filled="f" stroked="f">
              <v:textbox style="mso-next-textbox:#_x0000_s1217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8" style="position:absolute;left:686;top:544;width:150;height:225;mso-wrap-style:none" filled="f" stroked="f">
              <v:textbox style="mso-next-textbox:#_x0000_s1218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219" style="position:absolute;left:878;top:91;width:60;height:150;mso-wrap-style:none" filled="f" stroked="f">
              <v:textbox style="mso-next-textbox:#_x0000_s1219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20" style="position:absolute;left:835;top:-29;width:105;height:225;mso-wrap-style:none" filled="f" stroked="f">
              <v:textbox style="mso-next-textbox:#_x0000_s1220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21" style="position:absolute;left:2326;top:91;width:60;height:150;mso-wrap-style:none" filled="f" stroked="f">
              <v:textbox style="mso-next-textbox:#_x0000_s1221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22" style="position:absolute;left:2269;top:-29;width:105;height:225;mso-wrap-style:none" filled="f" stroked="f">
              <v:textbox style="mso-next-textbox:#_x0000_s1222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23" style="position:absolute;left:1923;top:549;width:67;height:230;mso-wrap-style:none" filled="f" stroked="f">
              <v:textbox style="mso-next-textbox:#_x0000_s1223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lang w:val="en-US"/>
                      </w:rPr>
                      <w:t>]</w:t>
                    </w:r>
                  </w:p>
                </w:txbxContent>
              </v:textbox>
            </v:rect>
            <v:rect id="_x0000_s1224" style="position:absolute;left:1271;top:549;width:67;height:230;mso-wrap-style:none" filled="f" stroked="f">
              <v:textbox style="mso-next-textbox:#_x0000_s1224;mso-fit-shape-to-text:t" inset="0,0,0,0">
                <w:txbxContent>
                  <w:p w:rsidR="008D3D97" w:rsidRDefault="008D3D97" w:rsidP="008D3D97">
                    <w:r>
                      <w:rPr>
                        <w:color w:val="000000"/>
                        <w:lang w:val="en-US"/>
                      </w:rPr>
                      <w:t>[</w:t>
                    </w:r>
                  </w:p>
                </w:txbxContent>
              </v:textbox>
            </v:rect>
            <v:rect id="_x0000_s1225" style="position:absolute;left:1343;top:549;width:555;height:225;mso-wrap-style:none" filled="f" stroked="f">
              <v:textbox style="mso-next-textbox:#_x0000_s1225;mso-fit-shape-to-text:t" inset="0,0,0,0">
                <w:txbxContent>
                  <w:p w:rsidR="008D3D97" w:rsidRDefault="008D3D97" w:rsidP="008D3D97">
                    <w:r>
                      <w:rPr>
                        <w:i/>
                        <w:iCs/>
                        <w:color w:val="000000"/>
                        <w:lang w:val="en-US"/>
                      </w:rPr>
                      <w:t>ABCD</w:t>
                    </w:r>
                  </w:p>
                </w:txbxContent>
              </v:textbox>
            </v:rect>
            <v:line id="_x0000_s1226" style="position:absolute" from="427,289" to="428,1137" strokeweight=".5pt"/>
            <v:rect id="_x0000_s1227" style="position:absolute;left:336;top:530;width:177;height:429" stroked="f"/>
            <v:rect id="_x0000_s1228" style="position:absolute;left:336;top:530;width:177;height:429" filled="f" strokeweight=".5pt"/>
            <w10:wrap type="none"/>
            <w10:anchorlock/>
          </v:group>
        </w:pic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ab/>
        <w:t>Поставив в систему уравнений (3.3) входной и выходной токи с учетом знаков, получим:</w:t>
      </w:r>
    </w:p>
    <w:p w:rsidR="008D3D97" w:rsidRPr="00134906" w:rsidRDefault="008D3D97" w:rsidP="008D3D97">
      <w:pPr>
        <w:spacing w:line="360" w:lineRule="auto"/>
        <w:jc w:val="center"/>
        <w:rPr>
          <w:sz w:val="22"/>
          <w:szCs w:val="22"/>
        </w:rPr>
      </w:pPr>
      <w:r w:rsidRPr="00134906">
        <w:rPr>
          <w:position w:val="-64"/>
          <w:sz w:val="22"/>
          <w:szCs w:val="22"/>
        </w:rPr>
        <w:object w:dxaOrig="1760" w:dyaOrig="1400">
          <v:shape id="_x0000_i1070" type="#_x0000_t75" style="width:87.75pt;height:69.75pt" o:ole="" fillcolor="window">
            <v:imagedata r:id="rId86" o:title=""/>
          </v:shape>
          <o:OLEObject Type="Embed" ProgID="Equation.3" ShapeID="_x0000_i1070" DrawAspect="Content" ObjectID="_1459344882" r:id="rId87"/>
        </w:object>
      </w:r>
      <w:r w:rsidRPr="00134906">
        <w:rPr>
          <w:sz w:val="22"/>
          <w:szCs w:val="22"/>
        </w:rPr>
        <w:t xml:space="preserve"> ,   </w:t>
      </w:r>
      <w:r w:rsidRPr="00134906">
        <w:rPr>
          <w:sz w:val="22"/>
          <w:szCs w:val="22"/>
        </w:rPr>
        <w:tab/>
        <w:t xml:space="preserve">выражая </w:t>
      </w:r>
      <w:r w:rsidRPr="00134906">
        <w:rPr>
          <w:position w:val="-30"/>
          <w:sz w:val="22"/>
          <w:szCs w:val="22"/>
        </w:rPr>
        <w:object w:dxaOrig="1640" w:dyaOrig="680">
          <v:shape id="_x0000_i1071" type="#_x0000_t75" style="width:81.75pt;height:33.75pt" o:ole="" fillcolor="window">
            <v:imagedata r:id="rId88" o:title=""/>
          </v:shape>
          <o:OLEObject Type="Embed" ProgID="Equation.3" ShapeID="_x0000_i1071" DrawAspect="Content" ObjectID="_1459344883" r:id="rId89"/>
        </w:object>
      </w:r>
    </w:p>
    <w:p w:rsidR="008D3D97" w:rsidRPr="00134906" w:rsidRDefault="008D3D97" w:rsidP="008D3D97">
      <w:pPr>
        <w:spacing w:line="360" w:lineRule="auto"/>
        <w:jc w:val="both"/>
        <w:rPr>
          <w:b/>
          <w:sz w:val="22"/>
          <w:szCs w:val="22"/>
        </w:rPr>
      </w:pP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b/>
          <w:sz w:val="22"/>
          <w:szCs w:val="22"/>
        </w:rPr>
        <w:t xml:space="preserve">    </w:t>
      </w:r>
      <w:r w:rsidRPr="00134906">
        <w:rPr>
          <w:sz w:val="22"/>
          <w:szCs w:val="22"/>
        </w:rPr>
        <w:t>из первого уравнения и подставляя во второе – получим:</w:t>
      </w:r>
    </w:p>
    <w:p w:rsidR="008D3D97" w:rsidRPr="00134906" w:rsidRDefault="008D3D97" w:rsidP="008D3D97">
      <w:pPr>
        <w:spacing w:line="360" w:lineRule="auto"/>
        <w:jc w:val="center"/>
        <w:rPr>
          <w:b/>
          <w:sz w:val="22"/>
          <w:szCs w:val="22"/>
        </w:rPr>
      </w:pPr>
      <w:r w:rsidRPr="00134906">
        <w:rPr>
          <w:b/>
          <w:position w:val="-30"/>
          <w:sz w:val="22"/>
          <w:szCs w:val="22"/>
        </w:rPr>
        <w:object w:dxaOrig="4840" w:dyaOrig="680">
          <v:shape id="_x0000_i1072" type="#_x0000_t75" style="width:242.25pt;height:33.75pt" o:ole="" fillcolor="window">
            <v:imagedata r:id="rId90" o:title=""/>
          </v:shape>
          <o:OLEObject Type="Embed" ProgID="Equation.3" ShapeID="_x0000_i1072" DrawAspect="Content" ObjectID="_1459344884" r:id="rId91"/>
        </w:object>
      </w:r>
    </w:p>
    <w:p w:rsidR="008D3D97" w:rsidRPr="00134906" w:rsidRDefault="008D3D97" w:rsidP="008D3D97">
      <w:pPr>
        <w:spacing w:line="360" w:lineRule="auto"/>
        <w:jc w:val="center"/>
        <w:rPr>
          <w:b/>
          <w:sz w:val="22"/>
          <w:szCs w:val="22"/>
        </w:rPr>
      </w:pPr>
      <w:r w:rsidRPr="00134906">
        <w:rPr>
          <w:b/>
          <w:position w:val="-10"/>
          <w:sz w:val="22"/>
          <w:szCs w:val="22"/>
        </w:rPr>
        <w:object w:dxaOrig="3019" w:dyaOrig="340">
          <v:shape id="_x0000_i1073" type="#_x0000_t75" style="width:150.75pt;height:17.25pt" o:ole="" fillcolor="window">
            <v:imagedata r:id="rId92" o:title=""/>
          </v:shape>
          <o:OLEObject Type="Embed" ProgID="Equation.3" ShapeID="_x0000_i1073" DrawAspect="Content" ObjectID="_1459344885" r:id="rId93"/>
        </w:object>
      </w:r>
    </w:p>
    <w:p w:rsidR="008D3D97" w:rsidRPr="00134906" w:rsidRDefault="008D3D97" w:rsidP="008D3D97">
      <w:pPr>
        <w:spacing w:line="360" w:lineRule="auto"/>
        <w:jc w:val="center"/>
        <w:rPr>
          <w:b/>
          <w:sz w:val="22"/>
          <w:szCs w:val="22"/>
        </w:rPr>
      </w:pPr>
      <w:r w:rsidRPr="00134906">
        <w:rPr>
          <w:b/>
          <w:position w:val="-30"/>
          <w:sz w:val="22"/>
          <w:szCs w:val="22"/>
        </w:rPr>
        <w:object w:dxaOrig="1620" w:dyaOrig="680">
          <v:shape id="_x0000_i1074" type="#_x0000_t75" style="width:81pt;height:33.75pt" o:ole="" fillcolor="window">
            <v:imagedata r:id="rId94" o:title=""/>
          </v:shape>
          <o:OLEObject Type="Embed" ProgID="Equation.3" ShapeID="_x0000_i1074" DrawAspect="Content" ObjectID="_1459344886" r:id="rId95"/>
        </w:object>
      </w:r>
      <w:r w:rsidRPr="00134906">
        <w:rPr>
          <w:b/>
          <w:sz w:val="22"/>
          <w:szCs w:val="22"/>
        </w:rPr>
        <w:t xml:space="preserve">        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     Коэффициент отражения от входа:</w:t>
      </w:r>
    </w:p>
    <w:p w:rsidR="008D3D97" w:rsidRPr="00134906" w:rsidRDefault="008D3D97" w:rsidP="008D3D97">
      <w:pPr>
        <w:spacing w:line="360" w:lineRule="auto"/>
        <w:ind w:firstLine="720"/>
        <w:jc w:val="center"/>
        <w:rPr>
          <w:sz w:val="22"/>
          <w:szCs w:val="22"/>
        </w:rPr>
      </w:pPr>
      <w:r w:rsidRPr="00134906">
        <w:rPr>
          <w:position w:val="-30"/>
          <w:sz w:val="22"/>
          <w:szCs w:val="22"/>
        </w:rPr>
        <w:object w:dxaOrig="1460" w:dyaOrig="680">
          <v:shape id="_x0000_i1075" type="#_x0000_t75" style="width:72.75pt;height:33.75pt" o:ole="" fillcolor="window">
            <v:imagedata r:id="rId96" o:title=""/>
          </v:shape>
          <o:OLEObject Type="Embed" ProgID="Equation.3" ShapeID="_x0000_i1075" DrawAspect="Content" ObjectID="_1459344887" r:id="rId97"/>
        </w:object>
      </w:r>
      <w:r w:rsidRPr="00134906">
        <w:rPr>
          <w:sz w:val="22"/>
          <w:szCs w:val="22"/>
        </w:rPr>
        <w:t xml:space="preserve">   .</w:t>
      </w:r>
    </w:p>
    <w:p w:rsidR="008D3D97" w:rsidRPr="00134906" w:rsidRDefault="008D3D97" w:rsidP="008D3D97">
      <w:pPr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                       Коэффициент отражения от выхода:</w:t>
      </w:r>
    </w:p>
    <w:p w:rsidR="008D3D97" w:rsidRPr="00134906" w:rsidRDefault="008D3D97" w:rsidP="008D3D97">
      <w:pPr>
        <w:spacing w:line="360" w:lineRule="auto"/>
        <w:jc w:val="center"/>
        <w:rPr>
          <w:b/>
          <w:sz w:val="22"/>
          <w:szCs w:val="22"/>
        </w:rPr>
      </w:pPr>
      <w:r w:rsidRPr="00134906">
        <w:rPr>
          <w:sz w:val="22"/>
          <w:szCs w:val="22"/>
        </w:rPr>
        <w:t xml:space="preserve">            </w:t>
      </w:r>
      <w:r w:rsidRPr="00134906">
        <w:rPr>
          <w:position w:val="-30"/>
          <w:sz w:val="22"/>
          <w:szCs w:val="22"/>
        </w:rPr>
        <w:object w:dxaOrig="1680" w:dyaOrig="680">
          <v:shape id="_x0000_i1076" type="#_x0000_t75" style="width:84pt;height:33.75pt" o:ole="" fillcolor="window">
            <v:imagedata r:id="rId98" o:title=""/>
          </v:shape>
          <o:OLEObject Type="Embed" ProgID="Equation.3" ShapeID="_x0000_i1076" DrawAspect="Content" ObjectID="_1459344888" r:id="rId99"/>
        </w:object>
      </w:r>
      <w:r w:rsidRPr="00134906">
        <w:rPr>
          <w:sz w:val="22"/>
          <w:szCs w:val="22"/>
        </w:rPr>
        <w:t xml:space="preserve">     .</w:t>
      </w:r>
    </w:p>
    <w:p w:rsidR="008D3D97" w:rsidRPr="00134906" w:rsidRDefault="008D3D97" w:rsidP="008D3D97">
      <w:pPr>
        <w:spacing w:line="360" w:lineRule="auto"/>
        <w:jc w:val="both"/>
        <w:rPr>
          <w:b/>
          <w:sz w:val="22"/>
          <w:szCs w:val="22"/>
        </w:rPr>
      </w:pPr>
    </w:p>
    <w:p w:rsidR="008D3D97" w:rsidRPr="00134906" w:rsidRDefault="008D3D97" w:rsidP="008D3D97">
      <w:pPr>
        <w:spacing w:line="360" w:lineRule="auto"/>
        <w:jc w:val="center"/>
        <w:rPr>
          <w:b/>
          <w:sz w:val="22"/>
          <w:szCs w:val="22"/>
        </w:rPr>
      </w:pPr>
      <w:r w:rsidRPr="00134906">
        <w:rPr>
          <w:b/>
          <w:sz w:val="22"/>
          <w:szCs w:val="22"/>
        </w:rPr>
        <w:t>3.4. Связь между системами  волновых  параметров</w:t>
      </w:r>
    </w:p>
    <w:p w:rsidR="008D3D97" w:rsidRPr="00134906" w:rsidRDefault="008D3D97" w:rsidP="008D3D97">
      <w:pPr>
        <w:spacing w:line="360" w:lineRule="auto"/>
        <w:jc w:val="both"/>
        <w:rPr>
          <w:b/>
          <w:sz w:val="22"/>
          <w:szCs w:val="22"/>
        </w:rPr>
      </w:pPr>
    </w:p>
    <w:p w:rsidR="008D3D97" w:rsidRPr="00134906" w:rsidRDefault="008D3D97" w:rsidP="008D3D97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134906">
        <w:rPr>
          <w:sz w:val="22"/>
          <w:szCs w:val="22"/>
        </w:rPr>
        <w:t>Связь между волновыми матрицами устанавливается соотношениями:</w:t>
      </w: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ind w:firstLine="360"/>
        <w:jc w:val="center"/>
        <w:rPr>
          <w:sz w:val="22"/>
          <w:szCs w:val="22"/>
        </w:rPr>
      </w:pPr>
      <w:r w:rsidRPr="00134906">
        <w:rPr>
          <w:position w:val="-34"/>
          <w:sz w:val="22"/>
          <w:szCs w:val="22"/>
        </w:rPr>
        <w:object w:dxaOrig="2200" w:dyaOrig="800">
          <v:shape id="_x0000_i1077" type="#_x0000_t75" style="width:110.25pt;height:39.75pt" o:ole="" fillcolor="window">
            <v:imagedata r:id="rId100" o:title=""/>
          </v:shape>
          <o:OLEObject Type="Embed" ProgID="Equation.3" ShapeID="_x0000_i1077" DrawAspect="Content" ObjectID="_1459344889" r:id="rId101"/>
        </w:object>
      </w:r>
      <w:r w:rsidRPr="00134906">
        <w:rPr>
          <w:sz w:val="22"/>
          <w:szCs w:val="22"/>
        </w:rPr>
        <w:tab/>
      </w:r>
      <w:r w:rsidRPr="00134906">
        <w:rPr>
          <w:position w:val="-34"/>
          <w:sz w:val="22"/>
          <w:szCs w:val="22"/>
        </w:rPr>
        <w:object w:dxaOrig="2180" w:dyaOrig="800">
          <v:shape id="_x0000_i1078" type="#_x0000_t75" style="width:108.75pt;height:39.75pt" o:ole="" fillcolor="window">
            <v:imagedata r:id="rId102" o:title=""/>
          </v:shape>
          <o:OLEObject Type="Embed" ProgID="Equation.3" ShapeID="_x0000_i1078" DrawAspect="Content" ObjectID="_1459344890" r:id="rId103"/>
        </w:object>
      </w:r>
      <w:r w:rsidRPr="00134906">
        <w:rPr>
          <w:sz w:val="22"/>
          <w:szCs w:val="22"/>
        </w:rPr>
        <w:t xml:space="preserve">  ,</w:t>
      </w: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ind w:firstLine="360"/>
        <w:jc w:val="center"/>
        <w:rPr>
          <w:sz w:val="22"/>
          <w:szCs w:val="22"/>
        </w:rPr>
      </w:pPr>
      <w:r w:rsidRPr="00134906">
        <w:rPr>
          <w:sz w:val="22"/>
          <w:szCs w:val="22"/>
        </w:rPr>
        <w:t>где</w:t>
      </w:r>
      <w:r w:rsidRPr="00134906">
        <w:rPr>
          <w:sz w:val="22"/>
          <w:szCs w:val="22"/>
        </w:rPr>
        <w:tab/>
      </w:r>
      <w:r w:rsidRPr="00134906">
        <w:rPr>
          <w:sz w:val="22"/>
          <w:szCs w:val="22"/>
        </w:rPr>
        <w:tab/>
        <w:t xml:space="preserve">  </w:t>
      </w:r>
      <w:r w:rsidRPr="00134906">
        <w:rPr>
          <w:position w:val="-62"/>
          <w:sz w:val="22"/>
          <w:szCs w:val="22"/>
        </w:rPr>
        <w:object w:dxaOrig="2760" w:dyaOrig="1359">
          <v:shape id="_x0000_i1079" type="#_x0000_t75" style="width:138pt;height:68.25pt" o:ole="" fillcolor="window">
            <v:imagedata r:id="rId104" o:title=""/>
          </v:shape>
          <o:OLEObject Type="Embed" ProgID="Equation.3" ShapeID="_x0000_i1079" DrawAspect="Content" ObjectID="_1459344891" r:id="rId105"/>
        </w:object>
      </w:r>
      <w:r w:rsidRPr="00134906">
        <w:rPr>
          <w:sz w:val="22"/>
          <w:szCs w:val="22"/>
        </w:rPr>
        <w:t xml:space="preserve">    .</w:t>
      </w: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ind w:firstLine="360"/>
        <w:jc w:val="both"/>
        <w:rPr>
          <w:sz w:val="22"/>
          <w:szCs w:val="22"/>
        </w:rPr>
      </w:pPr>
      <w:r w:rsidRPr="00134906">
        <w:rPr>
          <w:sz w:val="22"/>
          <w:szCs w:val="22"/>
        </w:rPr>
        <w:t xml:space="preserve">Матрицы существуют, если </w:t>
      </w:r>
      <w:r w:rsidRPr="00134906">
        <w:rPr>
          <w:position w:val="-10"/>
          <w:sz w:val="22"/>
          <w:szCs w:val="22"/>
        </w:rPr>
        <w:object w:dxaOrig="1740" w:dyaOrig="340">
          <v:shape id="_x0000_i1080" type="#_x0000_t75" style="width:87pt;height:17.25pt" o:ole="" fillcolor="window">
            <v:imagedata r:id="rId106" o:title=""/>
          </v:shape>
          <o:OLEObject Type="Embed" ProgID="Equation.3" ShapeID="_x0000_i1080" DrawAspect="Content" ObjectID="_1459344892" r:id="rId107"/>
        </w:object>
      </w:r>
      <w:r w:rsidRPr="00134906">
        <w:rPr>
          <w:sz w:val="22"/>
          <w:szCs w:val="22"/>
        </w:rPr>
        <w:t>.</w:t>
      </w:r>
    </w:p>
    <w:p w:rsidR="008D3D97" w:rsidRPr="00134906" w:rsidRDefault="008D3D97" w:rsidP="008D3D97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134906">
        <w:rPr>
          <w:sz w:val="22"/>
          <w:szCs w:val="22"/>
        </w:rPr>
        <w:t>Связь между матрицами волновой и классической теорий:</w:t>
      </w: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center"/>
        <w:rPr>
          <w:sz w:val="22"/>
          <w:szCs w:val="22"/>
        </w:rPr>
      </w:pPr>
      <w:r w:rsidRPr="00134906">
        <w:rPr>
          <w:position w:val="-32"/>
          <w:sz w:val="22"/>
          <w:szCs w:val="22"/>
        </w:rPr>
        <w:object w:dxaOrig="6080" w:dyaOrig="760">
          <v:shape id="_x0000_i1081" type="#_x0000_t75" style="width:303.75pt;height:38.25pt" o:ole="" fillcolor="window">
            <v:imagedata r:id="rId108" o:title=""/>
          </v:shape>
          <o:OLEObject Type="Embed" ProgID="Equation.3" ShapeID="_x0000_i1081" DrawAspect="Content" ObjectID="_1459344893" r:id="rId109"/>
        </w:object>
      </w:r>
      <w:r w:rsidRPr="00134906">
        <w:rPr>
          <w:sz w:val="22"/>
          <w:szCs w:val="22"/>
        </w:rPr>
        <w:t xml:space="preserve"> ;</w:t>
      </w: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center"/>
        <w:rPr>
          <w:sz w:val="22"/>
          <w:szCs w:val="22"/>
        </w:rPr>
      </w:pPr>
      <w:r w:rsidRPr="00134906">
        <w:rPr>
          <w:position w:val="-32"/>
          <w:sz w:val="22"/>
          <w:szCs w:val="22"/>
        </w:rPr>
        <w:object w:dxaOrig="5080" w:dyaOrig="760">
          <v:shape id="_x0000_i1082" type="#_x0000_t75" style="width:254.25pt;height:38.25pt" o:ole="" fillcolor="window">
            <v:imagedata r:id="rId110" o:title=""/>
          </v:shape>
          <o:OLEObject Type="Embed" ProgID="Equation.3" ShapeID="_x0000_i1082" DrawAspect="Content" ObjectID="_1459344894" r:id="rId111"/>
        </w:object>
      </w:r>
      <w:r w:rsidRPr="00134906">
        <w:rPr>
          <w:sz w:val="22"/>
          <w:szCs w:val="22"/>
        </w:rPr>
        <w:t>;</w:t>
      </w: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center"/>
        <w:rPr>
          <w:sz w:val="22"/>
          <w:szCs w:val="22"/>
        </w:rPr>
      </w:pPr>
      <w:r w:rsidRPr="00134906">
        <w:rPr>
          <w:position w:val="-32"/>
          <w:sz w:val="22"/>
          <w:szCs w:val="22"/>
        </w:rPr>
        <w:object w:dxaOrig="4720" w:dyaOrig="760">
          <v:shape id="_x0000_i1083" type="#_x0000_t75" style="width:236.25pt;height:38.25pt" o:ole="" fillcolor="window">
            <v:imagedata r:id="rId112" o:title=""/>
          </v:shape>
          <o:OLEObject Type="Embed" ProgID="Equation.3" ShapeID="_x0000_i1083" DrawAspect="Content" ObjectID="_1459344895" r:id="rId113"/>
        </w:object>
      </w:r>
      <w:r w:rsidRPr="00134906">
        <w:rPr>
          <w:sz w:val="22"/>
          <w:szCs w:val="22"/>
        </w:rPr>
        <w:t>.</w:t>
      </w:r>
    </w:p>
    <w:p w:rsidR="008D3D97" w:rsidRPr="00134906" w:rsidRDefault="008D3D97" w:rsidP="008D3D97">
      <w:pPr>
        <w:numPr>
          <w:ilvl w:val="12"/>
          <w:numId w:val="0"/>
        </w:numPr>
        <w:spacing w:line="360" w:lineRule="auto"/>
        <w:jc w:val="both"/>
        <w:rPr>
          <w:sz w:val="22"/>
          <w:szCs w:val="22"/>
        </w:rPr>
      </w:pPr>
    </w:p>
    <w:p w:rsidR="009262B5" w:rsidRPr="00134906" w:rsidRDefault="009262B5">
      <w:pPr>
        <w:rPr>
          <w:sz w:val="22"/>
          <w:szCs w:val="22"/>
        </w:rPr>
      </w:pPr>
      <w:bookmarkStart w:id="0" w:name="_GoBack"/>
      <w:bookmarkEnd w:id="0"/>
    </w:p>
    <w:sectPr w:rsidR="009262B5" w:rsidRPr="00134906" w:rsidSect="003D121B">
      <w:pgSz w:w="16838" w:h="11906" w:orient="landscape" w:code="9"/>
      <w:pgMar w:top="1134" w:right="1134" w:bottom="567" w:left="1134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76F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3E8"/>
    <w:rsid w:val="000052F2"/>
    <w:rsid w:val="00015470"/>
    <w:rsid w:val="000164EF"/>
    <w:rsid w:val="0001655F"/>
    <w:rsid w:val="00017EBE"/>
    <w:rsid w:val="00022C57"/>
    <w:rsid w:val="00026D3E"/>
    <w:rsid w:val="00043F6C"/>
    <w:rsid w:val="00053C33"/>
    <w:rsid w:val="00057043"/>
    <w:rsid w:val="00061C46"/>
    <w:rsid w:val="00070EA3"/>
    <w:rsid w:val="00075CE2"/>
    <w:rsid w:val="000765C7"/>
    <w:rsid w:val="000831F2"/>
    <w:rsid w:val="000854BE"/>
    <w:rsid w:val="0009383B"/>
    <w:rsid w:val="000E03E8"/>
    <w:rsid w:val="000F6CD8"/>
    <w:rsid w:val="001023C4"/>
    <w:rsid w:val="00112098"/>
    <w:rsid w:val="00112DA3"/>
    <w:rsid w:val="00126244"/>
    <w:rsid w:val="001265BA"/>
    <w:rsid w:val="00134906"/>
    <w:rsid w:val="00151045"/>
    <w:rsid w:val="00151377"/>
    <w:rsid w:val="0015257D"/>
    <w:rsid w:val="00156905"/>
    <w:rsid w:val="00157081"/>
    <w:rsid w:val="001623E0"/>
    <w:rsid w:val="00177B8D"/>
    <w:rsid w:val="001848AC"/>
    <w:rsid w:val="00187411"/>
    <w:rsid w:val="001A2F90"/>
    <w:rsid w:val="001B5D5E"/>
    <w:rsid w:val="001C38CA"/>
    <w:rsid w:val="001C619F"/>
    <w:rsid w:val="001F6556"/>
    <w:rsid w:val="00203C78"/>
    <w:rsid w:val="002153C9"/>
    <w:rsid w:val="002177B7"/>
    <w:rsid w:val="00223F0D"/>
    <w:rsid w:val="002309E4"/>
    <w:rsid w:val="00231876"/>
    <w:rsid w:val="00233225"/>
    <w:rsid w:val="00233D97"/>
    <w:rsid w:val="002376A7"/>
    <w:rsid w:val="002501BD"/>
    <w:rsid w:val="002562B0"/>
    <w:rsid w:val="00256F65"/>
    <w:rsid w:val="00266019"/>
    <w:rsid w:val="0027012F"/>
    <w:rsid w:val="00275A14"/>
    <w:rsid w:val="00291EDB"/>
    <w:rsid w:val="002B1025"/>
    <w:rsid w:val="002B56FD"/>
    <w:rsid w:val="002E3D5D"/>
    <w:rsid w:val="002E625C"/>
    <w:rsid w:val="00304468"/>
    <w:rsid w:val="00306274"/>
    <w:rsid w:val="00321F5E"/>
    <w:rsid w:val="00326B48"/>
    <w:rsid w:val="00326BE8"/>
    <w:rsid w:val="003424B9"/>
    <w:rsid w:val="0034452A"/>
    <w:rsid w:val="00383821"/>
    <w:rsid w:val="00383FFE"/>
    <w:rsid w:val="003846C1"/>
    <w:rsid w:val="003A09ED"/>
    <w:rsid w:val="003A2366"/>
    <w:rsid w:val="003B5C72"/>
    <w:rsid w:val="003C39E9"/>
    <w:rsid w:val="003D121B"/>
    <w:rsid w:val="003D2226"/>
    <w:rsid w:val="003D7C2F"/>
    <w:rsid w:val="003F6FE6"/>
    <w:rsid w:val="0040468D"/>
    <w:rsid w:val="00410CB8"/>
    <w:rsid w:val="0041355D"/>
    <w:rsid w:val="00430B58"/>
    <w:rsid w:val="00437C5E"/>
    <w:rsid w:val="00443612"/>
    <w:rsid w:val="004517D7"/>
    <w:rsid w:val="0045395F"/>
    <w:rsid w:val="00460DEF"/>
    <w:rsid w:val="004617E4"/>
    <w:rsid w:val="004706DA"/>
    <w:rsid w:val="004866CF"/>
    <w:rsid w:val="00490D01"/>
    <w:rsid w:val="00495316"/>
    <w:rsid w:val="0049626C"/>
    <w:rsid w:val="004979E5"/>
    <w:rsid w:val="004B00E1"/>
    <w:rsid w:val="004D35A2"/>
    <w:rsid w:val="004D4717"/>
    <w:rsid w:val="004E0942"/>
    <w:rsid w:val="004E4127"/>
    <w:rsid w:val="004F0AC4"/>
    <w:rsid w:val="004F0D71"/>
    <w:rsid w:val="00501CA0"/>
    <w:rsid w:val="00512B3B"/>
    <w:rsid w:val="00515CB0"/>
    <w:rsid w:val="005272FE"/>
    <w:rsid w:val="00535DB8"/>
    <w:rsid w:val="00556457"/>
    <w:rsid w:val="00556776"/>
    <w:rsid w:val="00567D8E"/>
    <w:rsid w:val="005736FB"/>
    <w:rsid w:val="005765BA"/>
    <w:rsid w:val="0057749D"/>
    <w:rsid w:val="005862FE"/>
    <w:rsid w:val="00593A2D"/>
    <w:rsid w:val="005956D0"/>
    <w:rsid w:val="005A1CED"/>
    <w:rsid w:val="005A46AC"/>
    <w:rsid w:val="005A52C9"/>
    <w:rsid w:val="005B2B93"/>
    <w:rsid w:val="005B40EA"/>
    <w:rsid w:val="005E01BB"/>
    <w:rsid w:val="005E6748"/>
    <w:rsid w:val="005F03EA"/>
    <w:rsid w:val="005F2C7E"/>
    <w:rsid w:val="005F61B9"/>
    <w:rsid w:val="0060118D"/>
    <w:rsid w:val="00605EEA"/>
    <w:rsid w:val="00606DED"/>
    <w:rsid w:val="00612D6A"/>
    <w:rsid w:val="0063546E"/>
    <w:rsid w:val="00664354"/>
    <w:rsid w:val="00684D88"/>
    <w:rsid w:val="006B1C92"/>
    <w:rsid w:val="006B3357"/>
    <w:rsid w:val="006C51B1"/>
    <w:rsid w:val="006D33AE"/>
    <w:rsid w:val="006D591B"/>
    <w:rsid w:val="006E6AE0"/>
    <w:rsid w:val="006E707A"/>
    <w:rsid w:val="006F34F2"/>
    <w:rsid w:val="006F37AD"/>
    <w:rsid w:val="007002A8"/>
    <w:rsid w:val="00701E48"/>
    <w:rsid w:val="0070469C"/>
    <w:rsid w:val="00706296"/>
    <w:rsid w:val="00730EEA"/>
    <w:rsid w:val="00735BE0"/>
    <w:rsid w:val="0074695B"/>
    <w:rsid w:val="007477A7"/>
    <w:rsid w:val="007568AD"/>
    <w:rsid w:val="007617A2"/>
    <w:rsid w:val="007647F7"/>
    <w:rsid w:val="00766041"/>
    <w:rsid w:val="007663BB"/>
    <w:rsid w:val="00767084"/>
    <w:rsid w:val="00767FAE"/>
    <w:rsid w:val="0077532A"/>
    <w:rsid w:val="00775F0E"/>
    <w:rsid w:val="0077746F"/>
    <w:rsid w:val="00777BCD"/>
    <w:rsid w:val="007818A6"/>
    <w:rsid w:val="0078749A"/>
    <w:rsid w:val="0079133E"/>
    <w:rsid w:val="00792447"/>
    <w:rsid w:val="007979E5"/>
    <w:rsid w:val="007B1703"/>
    <w:rsid w:val="007C19B5"/>
    <w:rsid w:val="007C4F33"/>
    <w:rsid w:val="007D0C22"/>
    <w:rsid w:val="007E4D32"/>
    <w:rsid w:val="007F2F76"/>
    <w:rsid w:val="00812399"/>
    <w:rsid w:val="0081626A"/>
    <w:rsid w:val="008221F8"/>
    <w:rsid w:val="00823D6B"/>
    <w:rsid w:val="00826F66"/>
    <w:rsid w:val="00831973"/>
    <w:rsid w:val="008323D3"/>
    <w:rsid w:val="00837CA8"/>
    <w:rsid w:val="00850508"/>
    <w:rsid w:val="0085704C"/>
    <w:rsid w:val="00880D66"/>
    <w:rsid w:val="008844AD"/>
    <w:rsid w:val="008A4324"/>
    <w:rsid w:val="008A445E"/>
    <w:rsid w:val="008A74FE"/>
    <w:rsid w:val="008A7E01"/>
    <w:rsid w:val="008B5E10"/>
    <w:rsid w:val="008B75FF"/>
    <w:rsid w:val="008C08D8"/>
    <w:rsid w:val="008D3D97"/>
    <w:rsid w:val="008D4B4C"/>
    <w:rsid w:val="008D4F9B"/>
    <w:rsid w:val="008D54F4"/>
    <w:rsid w:val="008E7351"/>
    <w:rsid w:val="008F3CEA"/>
    <w:rsid w:val="008F7200"/>
    <w:rsid w:val="008F7BBB"/>
    <w:rsid w:val="00911586"/>
    <w:rsid w:val="009115D8"/>
    <w:rsid w:val="00913D81"/>
    <w:rsid w:val="009262B5"/>
    <w:rsid w:val="00926847"/>
    <w:rsid w:val="00927738"/>
    <w:rsid w:val="0093604C"/>
    <w:rsid w:val="0094215A"/>
    <w:rsid w:val="00943AE1"/>
    <w:rsid w:val="00947721"/>
    <w:rsid w:val="00970817"/>
    <w:rsid w:val="0098301F"/>
    <w:rsid w:val="009919EF"/>
    <w:rsid w:val="00994FDF"/>
    <w:rsid w:val="0099715C"/>
    <w:rsid w:val="009B414B"/>
    <w:rsid w:val="009C003D"/>
    <w:rsid w:val="009C54F8"/>
    <w:rsid w:val="009E0989"/>
    <w:rsid w:val="009E20FF"/>
    <w:rsid w:val="009E2DD5"/>
    <w:rsid w:val="009E4E64"/>
    <w:rsid w:val="009E60D3"/>
    <w:rsid w:val="009F26DF"/>
    <w:rsid w:val="009F4665"/>
    <w:rsid w:val="00A04705"/>
    <w:rsid w:val="00A05229"/>
    <w:rsid w:val="00A17374"/>
    <w:rsid w:val="00A37C32"/>
    <w:rsid w:val="00A43087"/>
    <w:rsid w:val="00A442F2"/>
    <w:rsid w:val="00A46182"/>
    <w:rsid w:val="00A4690D"/>
    <w:rsid w:val="00A47E0F"/>
    <w:rsid w:val="00A6120E"/>
    <w:rsid w:val="00A75D94"/>
    <w:rsid w:val="00A91676"/>
    <w:rsid w:val="00A96833"/>
    <w:rsid w:val="00AC3B2C"/>
    <w:rsid w:val="00AD0B32"/>
    <w:rsid w:val="00AD7695"/>
    <w:rsid w:val="00AE1362"/>
    <w:rsid w:val="00AE557F"/>
    <w:rsid w:val="00B014C8"/>
    <w:rsid w:val="00B050DA"/>
    <w:rsid w:val="00B0531A"/>
    <w:rsid w:val="00B05846"/>
    <w:rsid w:val="00B06764"/>
    <w:rsid w:val="00B129A9"/>
    <w:rsid w:val="00B1600B"/>
    <w:rsid w:val="00B23AD6"/>
    <w:rsid w:val="00B30A49"/>
    <w:rsid w:val="00B642C0"/>
    <w:rsid w:val="00B64D2D"/>
    <w:rsid w:val="00B659C4"/>
    <w:rsid w:val="00B66562"/>
    <w:rsid w:val="00B70480"/>
    <w:rsid w:val="00B74CBC"/>
    <w:rsid w:val="00B758BF"/>
    <w:rsid w:val="00B778B8"/>
    <w:rsid w:val="00B81576"/>
    <w:rsid w:val="00B823CB"/>
    <w:rsid w:val="00B84D82"/>
    <w:rsid w:val="00B976A9"/>
    <w:rsid w:val="00BA591E"/>
    <w:rsid w:val="00BA7DF8"/>
    <w:rsid w:val="00BC102E"/>
    <w:rsid w:val="00BC1BEB"/>
    <w:rsid w:val="00BC29B2"/>
    <w:rsid w:val="00BC2FE5"/>
    <w:rsid w:val="00BE03B1"/>
    <w:rsid w:val="00C03F5E"/>
    <w:rsid w:val="00C123A9"/>
    <w:rsid w:val="00C26353"/>
    <w:rsid w:val="00C366EB"/>
    <w:rsid w:val="00C438A9"/>
    <w:rsid w:val="00C5229F"/>
    <w:rsid w:val="00C53AD5"/>
    <w:rsid w:val="00C57BCF"/>
    <w:rsid w:val="00C60E7D"/>
    <w:rsid w:val="00C72D1D"/>
    <w:rsid w:val="00C77322"/>
    <w:rsid w:val="00C81F57"/>
    <w:rsid w:val="00C834B2"/>
    <w:rsid w:val="00C92508"/>
    <w:rsid w:val="00C94B96"/>
    <w:rsid w:val="00CA5413"/>
    <w:rsid w:val="00CC0729"/>
    <w:rsid w:val="00CC1704"/>
    <w:rsid w:val="00CE4F7A"/>
    <w:rsid w:val="00CE77EB"/>
    <w:rsid w:val="00D01557"/>
    <w:rsid w:val="00D015D3"/>
    <w:rsid w:val="00D021DA"/>
    <w:rsid w:val="00D039E8"/>
    <w:rsid w:val="00D06946"/>
    <w:rsid w:val="00D122F3"/>
    <w:rsid w:val="00D12E06"/>
    <w:rsid w:val="00D14F53"/>
    <w:rsid w:val="00D153A8"/>
    <w:rsid w:val="00D27A1F"/>
    <w:rsid w:val="00D35ACA"/>
    <w:rsid w:val="00D46531"/>
    <w:rsid w:val="00D5645A"/>
    <w:rsid w:val="00D83175"/>
    <w:rsid w:val="00D849B6"/>
    <w:rsid w:val="00DB1DF1"/>
    <w:rsid w:val="00DB23A5"/>
    <w:rsid w:val="00DD393A"/>
    <w:rsid w:val="00DD5994"/>
    <w:rsid w:val="00E03540"/>
    <w:rsid w:val="00E07703"/>
    <w:rsid w:val="00E107AF"/>
    <w:rsid w:val="00E16D43"/>
    <w:rsid w:val="00E175B9"/>
    <w:rsid w:val="00E35D84"/>
    <w:rsid w:val="00E363B3"/>
    <w:rsid w:val="00E36651"/>
    <w:rsid w:val="00E50E99"/>
    <w:rsid w:val="00E5351B"/>
    <w:rsid w:val="00E57124"/>
    <w:rsid w:val="00E57252"/>
    <w:rsid w:val="00E64DF8"/>
    <w:rsid w:val="00E715E6"/>
    <w:rsid w:val="00E738F0"/>
    <w:rsid w:val="00E74E60"/>
    <w:rsid w:val="00E868F7"/>
    <w:rsid w:val="00EA3D95"/>
    <w:rsid w:val="00EA437D"/>
    <w:rsid w:val="00EC0C82"/>
    <w:rsid w:val="00EC1D33"/>
    <w:rsid w:val="00ED11C1"/>
    <w:rsid w:val="00EF4E2F"/>
    <w:rsid w:val="00F04A0C"/>
    <w:rsid w:val="00F1469B"/>
    <w:rsid w:val="00F24583"/>
    <w:rsid w:val="00F256F6"/>
    <w:rsid w:val="00F25B27"/>
    <w:rsid w:val="00F27426"/>
    <w:rsid w:val="00F31B22"/>
    <w:rsid w:val="00F4395D"/>
    <w:rsid w:val="00F45DB6"/>
    <w:rsid w:val="00F47360"/>
    <w:rsid w:val="00F5342E"/>
    <w:rsid w:val="00F5591A"/>
    <w:rsid w:val="00F55E53"/>
    <w:rsid w:val="00F5639A"/>
    <w:rsid w:val="00F60FE6"/>
    <w:rsid w:val="00F631C2"/>
    <w:rsid w:val="00F6595C"/>
    <w:rsid w:val="00F7320E"/>
    <w:rsid w:val="00F86169"/>
    <w:rsid w:val="00FA1A8A"/>
    <w:rsid w:val="00FA341C"/>
    <w:rsid w:val="00FA7EB9"/>
    <w:rsid w:val="00FC12EF"/>
    <w:rsid w:val="00FC795F"/>
    <w:rsid w:val="00FE0A79"/>
    <w:rsid w:val="00FE13A5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5"/>
    <o:shapelayout v:ext="edit">
      <o:idmap v:ext="edit" data="1"/>
    </o:shapelayout>
  </w:shapeDefaults>
  <w:decimalSymbol w:val=","/>
  <w:listSeparator w:val=";"/>
  <w15:chartTrackingRefBased/>
  <w15:docId w15:val="{92A6AE45-2C34-4A5D-B82A-64BD95D4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3D9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Параметры матрицы рассеяния могут  быть  рассчитаны по известной матрице проводимости четырехполюсника по формуле:</vt:lpstr>
    </vt:vector>
  </TitlesOfParts>
  <Company>КПИ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Параметры матрицы рассеяния могут  быть  рассчитаны по известной матрице проводимости четырехполюсника по формуле:</dc:title>
  <dc:subject/>
  <dc:creator>123</dc:creator>
  <cp:keywords/>
  <dc:description/>
  <cp:lastModifiedBy>admin</cp:lastModifiedBy>
  <cp:revision>2</cp:revision>
  <dcterms:created xsi:type="dcterms:W3CDTF">2014-04-18T13:46:00Z</dcterms:created>
  <dcterms:modified xsi:type="dcterms:W3CDTF">2014-04-18T13:46:00Z</dcterms:modified>
</cp:coreProperties>
</file>