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AD" w:rsidRPr="00D511D0" w:rsidRDefault="006A04AD" w:rsidP="00D511D0">
      <w:pPr>
        <w:pStyle w:val="aff3"/>
        <w:rPr>
          <w:lang w:val="uk-UA"/>
        </w:rPr>
      </w:pPr>
      <w:r w:rsidRPr="00D511D0">
        <w:rPr>
          <w:lang w:val="uk-UA"/>
        </w:rPr>
        <w:t>МИНИСТЕРСТВО ОБРАЗОВАНИЯ И НАУКИ УКРАИНИ</w:t>
      </w:r>
    </w:p>
    <w:p w:rsidR="00D511D0" w:rsidRDefault="006A04AD" w:rsidP="00D511D0">
      <w:pPr>
        <w:pStyle w:val="aff3"/>
        <w:rPr>
          <w:lang w:val="uk-UA"/>
        </w:rPr>
      </w:pPr>
      <w:r w:rsidRPr="00D511D0">
        <w:rPr>
          <w:lang w:val="uk-UA"/>
        </w:rPr>
        <w:t>КРАСНОДОНСКИЙ ГОРНИЙ ТЕХНИКУМ</w:t>
      </w:r>
    </w:p>
    <w:p w:rsidR="00D511D0" w:rsidRPr="00D511D0" w:rsidRDefault="00D511D0" w:rsidP="00D511D0">
      <w:pPr>
        <w:pStyle w:val="aff3"/>
        <w:rPr>
          <w:lang w:val="uk-UA"/>
        </w:rPr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6A04AD" w:rsidRPr="00D511D0" w:rsidRDefault="006A04AD" w:rsidP="00D511D0">
      <w:pPr>
        <w:pStyle w:val="aff3"/>
        <w:rPr>
          <w:bCs/>
        </w:rPr>
      </w:pPr>
      <w:r w:rsidRPr="00D511D0">
        <w:t>Реферат по предмету</w:t>
      </w:r>
      <w:r w:rsidR="00D511D0">
        <w:t xml:space="preserve"> "</w:t>
      </w:r>
      <w:r w:rsidRPr="00D511D0">
        <w:rPr>
          <w:bCs/>
        </w:rPr>
        <w:t>БЕЗОПАСНОСТЬ</w:t>
      </w:r>
    </w:p>
    <w:p w:rsidR="006A04AD" w:rsidRPr="00D511D0" w:rsidRDefault="006A04AD" w:rsidP="00D511D0">
      <w:pPr>
        <w:pStyle w:val="aff3"/>
        <w:rPr>
          <w:bCs/>
        </w:rPr>
      </w:pPr>
      <w:r w:rsidRPr="00D511D0">
        <w:rPr>
          <w:bCs/>
        </w:rPr>
        <w:t>ТЕХНОЛОГИЧЕСКИХ</w:t>
      </w:r>
    </w:p>
    <w:p w:rsidR="00D511D0" w:rsidRDefault="006A04AD" w:rsidP="00D511D0">
      <w:pPr>
        <w:pStyle w:val="aff3"/>
        <w:rPr>
          <w:bCs/>
        </w:rPr>
      </w:pPr>
      <w:r w:rsidRPr="00D511D0">
        <w:rPr>
          <w:bCs/>
        </w:rPr>
        <w:t>ПРОЦЕССОВ И ПРОИЗВОДСТВ</w:t>
      </w:r>
      <w:r w:rsidR="00D511D0">
        <w:rPr>
          <w:bCs/>
        </w:rPr>
        <w:t>"</w:t>
      </w:r>
    </w:p>
    <w:p w:rsidR="00D511D0" w:rsidRDefault="006A04AD" w:rsidP="00D511D0">
      <w:pPr>
        <w:pStyle w:val="aff3"/>
        <w:rPr>
          <w:b/>
          <w:i/>
        </w:rPr>
      </w:pPr>
      <w:r w:rsidRPr="00D511D0">
        <w:t>на тему</w:t>
      </w:r>
      <w:r w:rsidR="00D511D0" w:rsidRPr="00D511D0">
        <w:t>:</w:t>
      </w:r>
      <w:r w:rsidR="00D511D0">
        <w:t xml:space="preserve"> "</w:t>
      </w:r>
      <w:r w:rsidRPr="00D511D0">
        <w:t>ЭЛЕКТРООПАСНОСТЬ НА ПРОИЗВОДСТВЕ</w:t>
      </w:r>
      <w:r w:rsidR="00D511D0">
        <w:rPr>
          <w:b/>
          <w:i/>
        </w:rPr>
        <w:t>"</w:t>
      </w: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6A04AD" w:rsidRPr="00D511D0" w:rsidRDefault="006A04AD" w:rsidP="00D511D0">
      <w:pPr>
        <w:pStyle w:val="aff3"/>
        <w:jc w:val="left"/>
      </w:pPr>
      <w:r w:rsidRPr="00D511D0">
        <w:t>Студента группы 1ЕП-06</w:t>
      </w:r>
    </w:p>
    <w:p w:rsidR="006A04AD" w:rsidRPr="00D511D0" w:rsidRDefault="006A04AD" w:rsidP="00D511D0">
      <w:pPr>
        <w:pStyle w:val="aff3"/>
        <w:jc w:val="left"/>
      </w:pPr>
      <w:r w:rsidRPr="00D511D0">
        <w:t>Урюпова Олега</w:t>
      </w:r>
    </w:p>
    <w:p w:rsidR="00D511D0" w:rsidRDefault="006A04AD" w:rsidP="00D511D0">
      <w:pPr>
        <w:pStyle w:val="aff3"/>
        <w:jc w:val="left"/>
      </w:pPr>
      <w:r w:rsidRPr="00D511D0">
        <w:t>Проверила</w:t>
      </w:r>
      <w:r w:rsidR="00D511D0" w:rsidRPr="00D511D0">
        <w:t xml:space="preserve">: </w:t>
      </w:r>
      <w:r w:rsidRPr="00D511D0">
        <w:t>Дрокина Т</w:t>
      </w:r>
      <w:r w:rsidR="00D511D0">
        <w:t>.</w:t>
      </w:r>
      <w:r w:rsidRPr="00D511D0">
        <w:t>М</w:t>
      </w:r>
      <w:r w:rsidR="00D511D0">
        <w:t>.</w:t>
      </w: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Default="00D511D0" w:rsidP="00D511D0">
      <w:pPr>
        <w:pStyle w:val="aff3"/>
      </w:pPr>
    </w:p>
    <w:p w:rsidR="00D511D0" w:rsidRPr="00D511D0" w:rsidRDefault="006A04AD" w:rsidP="00D511D0">
      <w:pPr>
        <w:pStyle w:val="aff3"/>
      </w:pPr>
      <w:r w:rsidRPr="00D511D0">
        <w:t>Краснодон</w:t>
      </w:r>
      <w:r w:rsidR="00D511D0">
        <w:t xml:space="preserve"> </w:t>
      </w:r>
      <w:r w:rsidRPr="00D511D0">
        <w:t>2010</w:t>
      </w:r>
    </w:p>
    <w:p w:rsidR="00D511D0" w:rsidRDefault="00D511D0" w:rsidP="00D511D0">
      <w:pPr>
        <w:ind w:firstLine="709"/>
        <w:rPr>
          <w:szCs w:val="28"/>
        </w:rPr>
      </w:pPr>
      <w:r>
        <w:rPr>
          <w:szCs w:val="28"/>
        </w:rPr>
        <w:br w:type="page"/>
      </w:r>
      <w:r w:rsidR="006A04AD" w:rsidRPr="00D511D0">
        <w:rPr>
          <w:szCs w:val="28"/>
        </w:rPr>
        <w:t>Электронасыщенность современного производства формирует электрическую опасность, источником которой могут быть электрические сети, электрифицированное оборудование и инструмент, вычислительная и организационная техника, работающая на электричестве</w:t>
      </w:r>
      <w:r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Электротравматизм по сравнению с другими видами производственного травматизма составляет небольшой процент, однако по числу травм с тяжелым, и особенно летальным, исходом занимает одно из первых мест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Наибольшее число электротравм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60</w:t>
      </w:r>
      <w:r w:rsidR="00D511D0">
        <w:rPr>
          <w:szCs w:val="28"/>
        </w:rPr>
        <w:t>...7</w:t>
      </w:r>
      <w:r w:rsidRPr="00D511D0">
        <w:rPr>
          <w:szCs w:val="28"/>
        </w:rPr>
        <w:t>0</w:t>
      </w:r>
      <w:r w:rsidR="00D511D0" w:rsidRPr="00D511D0">
        <w:rPr>
          <w:szCs w:val="28"/>
        </w:rPr>
        <w:t xml:space="preserve">%) </w:t>
      </w:r>
      <w:r w:rsidRPr="00D511D0">
        <w:rPr>
          <w:szCs w:val="28"/>
        </w:rPr>
        <w:t>происходит при работе на электроустановках напряжением до 1000 В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Это объясняется широким распространением таких установок и сравнительно низким уровнем подготовки лиц, эксплуатирующих их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Электроустановок напряжением свыше 1000 В в эксплуатации значительно меньше и обслуживает их специально обученный персонал, что и обусловливает меньшее количество электротравм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Электрический ток, протекая через тело человека, производит термическое, электролитическое, биологическое, механическое и световое воздействие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Термическое воздействие характеризуется нагревом кожи, тканей вплоть до ожогов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Электролитическое воздействие заключается в электролитическом разложении жидкостей, в том числе и крови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Биологическое действие электрического тока проявляется в нарушении биологических процессов, протекающих в организме человека, и сопровождается разрушением и возбуждением тканей и судорожным сокращением мышц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Механическое действие приводит к разрыву ткани, а световое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к поражению глаз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Различают два вида поражения организма электрическим током</w:t>
      </w:r>
      <w:r w:rsidR="00D511D0" w:rsidRPr="00D511D0">
        <w:rPr>
          <w:szCs w:val="28"/>
        </w:rPr>
        <w:t xml:space="preserve">: </w:t>
      </w:r>
      <w:r w:rsidRPr="00D511D0">
        <w:rPr>
          <w:szCs w:val="28"/>
        </w:rPr>
        <w:t>электрические травмы и электрические удары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i/>
          <w:iCs/>
          <w:szCs w:val="28"/>
        </w:rPr>
        <w:t>Электрические травмы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это местные поражения тканей и органов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К ним относятся электрические ожоги, электрические знаки и электрометаллизация кожи, механические повреждения в результате непроизвольных судорожных сокращений мышц при протекании токи'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разрыва кожи, кровеносных сосудов и нервов, вывихи суставов, переломы костей</w:t>
      </w:r>
      <w:r w:rsidR="00D511D0" w:rsidRPr="00D511D0">
        <w:rPr>
          <w:szCs w:val="28"/>
        </w:rPr>
        <w:t>),</w:t>
      </w:r>
      <w:r w:rsidRPr="00D511D0">
        <w:rPr>
          <w:szCs w:val="28"/>
        </w:rPr>
        <w:t xml:space="preserve"> а также электроофтальмия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воспаление глаз и результате воздействия ультрафиолетовых лучей электрической дуги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i/>
          <w:iCs/>
          <w:szCs w:val="28"/>
        </w:rPr>
        <w:t>Электрический удар</w:t>
      </w:r>
      <w:r w:rsidRPr="00D511D0">
        <w:rPr>
          <w:szCs w:val="28"/>
        </w:rPr>
        <w:t xml:space="preserve"> представляет собой возбуждение живых тканей организма проходящем через него электрическим током, сопровождающееся непроизвольным сокращением мышц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Различают четыре степени электрических ударов</w:t>
      </w:r>
      <w:r w:rsidR="00D511D0" w:rsidRPr="00D511D0">
        <w:rPr>
          <w:szCs w:val="28"/>
        </w:rPr>
        <w:t xml:space="preserve">: </w:t>
      </w:r>
      <w:r w:rsidRPr="00D511D0">
        <w:rPr>
          <w:szCs w:val="28"/>
          <w:lang w:val="en-US"/>
        </w:rPr>
        <w:t>I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судорожное сокращение мышц без потери сознания</w:t>
      </w:r>
      <w:r w:rsidR="00D511D0" w:rsidRPr="00D511D0">
        <w:rPr>
          <w:szCs w:val="28"/>
        </w:rPr>
        <w:t xml:space="preserve">; </w:t>
      </w:r>
      <w:r w:rsidRPr="00D511D0">
        <w:rPr>
          <w:szCs w:val="28"/>
          <w:lang w:val="en-US"/>
        </w:rPr>
        <w:t>II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судорожное сокращение мышц с потерей сознания, но с сохранением дыхания и работы сердца</w:t>
      </w:r>
      <w:r w:rsidR="00D511D0" w:rsidRPr="00D511D0">
        <w:rPr>
          <w:szCs w:val="28"/>
        </w:rPr>
        <w:t xml:space="preserve">; </w:t>
      </w:r>
      <w:r w:rsidRPr="00D511D0">
        <w:rPr>
          <w:szCs w:val="28"/>
          <w:lang w:val="en-US"/>
        </w:rPr>
        <w:t>III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потеря сознания и нарушение сердечной деятельности или дыхания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либо того и другого вместе</w:t>
      </w:r>
      <w:r w:rsidR="00D511D0" w:rsidRPr="00D511D0">
        <w:rPr>
          <w:szCs w:val="28"/>
        </w:rPr>
        <w:t xml:space="preserve">); </w:t>
      </w:r>
      <w:r w:rsidRPr="00D511D0">
        <w:rPr>
          <w:szCs w:val="28"/>
          <w:lang w:val="en-US"/>
        </w:rPr>
        <w:t>IV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 xml:space="preserve">клиническая смерть, </w:t>
      </w:r>
      <w:r w:rsidR="00D511D0">
        <w:rPr>
          <w:szCs w:val="28"/>
        </w:rPr>
        <w:t>т.е.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отсутствие дыхания и кровообращения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Поражение человека электрическим током может произойти при прикосновениях</w:t>
      </w:r>
      <w:r w:rsidR="00D511D0" w:rsidRPr="00D511D0">
        <w:rPr>
          <w:szCs w:val="28"/>
        </w:rPr>
        <w:t xml:space="preserve">: </w:t>
      </w:r>
      <w:r w:rsidRPr="00D511D0">
        <w:rPr>
          <w:szCs w:val="28"/>
        </w:rPr>
        <w:t>к токоведущим частям, находящимся под напряжением</w:t>
      </w:r>
      <w:r w:rsidR="00D511D0" w:rsidRPr="00D511D0">
        <w:rPr>
          <w:szCs w:val="28"/>
        </w:rPr>
        <w:t xml:space="preserve">; </w:t>
      </w:r>
      <w:r w:rsidRPr="00D511D0">
        <w:rPr>
          <w:szCs w:val="28"/>
        </w:rPr>
        <w:t>отключенным токоведущим частям, на которых остался заряд или появилось напряжение в результате случайного включения</w:t>
      </w:r>
      <w:r w:rsidR="00D511D0" w:rsidRPr="00D511D0">
        <w:rPr>
          <w:szCs w:val="28"/>
        </w:rPr>
        <w:t xml:space="preserve">; </w:t>
      </w:r>
      <w:r w:rsidRPr="00D511D0">
        <w:rPr>
          <w:szCs w:val="28"/>
        </w:rPr>
        <w:t>к металлическим нетоковедущим частям электроустановок после перехода на них напряжения с токоведущих частей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Кроме того, возможна электропоражение напряжением шага при нахождении человека в зоне растекания тока на землю, электрической дугой в установках с напряжением более 1000 В</w:t>
      </w:r>
      <w:r w:rsidR="00D511D0" w:rsidRPr="00D511D0">
        <w:rPr>
          <w:szCs w:val="28"/>
        </w:rPr>
        <w:t xml:space="preserve">; </w:t>
      </w:r>
      <w:r w:rsidRPr="00D511D0">
        <w:rPr>
          <w:szCs w:val="28"/>
        </w:rPr>
        <w:t>при приближении к частям, находящимся пой напряжением, на недопустимо малое расстояние, зависящее от значения высокого напряжения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Характер и последствия поражения человека электрическим током зависят от ряда факторов, в том числе и от электрического сопротивления тела человека, величины и длительности протекания через него тока, рода и частоты тока, схемы включения человека в электрическую цепь, состояния окружающей среды и индивидуальных особенностей организма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Электрическое сопротивление тела человека складывается из сопротивления кожи и сопротивления внутренних тканей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Кожа, в основном верхний ее слой толщиной 0,2 мм, состоящий из мертвых ороговевших клеток, обладает большим сопротивлением, которое определяет общее сопротивление тела человека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При сухой, чистой и неповрежденной коже сопротивление тела человека составляет 200</w:t>
      </w:r>
      <w:r w:rsidR="00D511D0">
        <w:rPr>
          <w:szCs w:val="28"/>
        </w:rPr>
        <w:t xml:space="preserve">...20 </w:t>
      </w:r>
      <w:r w:rsidRPr="00D511D0">
        <w:rPr>
          <w:szCs w:val="28"/>
        </w:rPr>
        <w:t>000 Ом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При увлажненной и загрязненной коже сопротивление тела снижается до 300</w:t>
      </w:r>
      <w:r w:rsidR="00D511D0">
        <w:rPr>
          <w:szCs w:val="28"/>
        </w:rPr>
        <w:t>...5</w:t>
      </w:r>
      <w:r w:rsidRPr="00D511D0">
        <w:rPr>
          <w:szCs w:val="28"/>
        </w:rPr>
        <w:t xml:space="preserve">00 Ом, </w:t>
      </w:r>
      <w:r w:rsidR="00D511D0">
        <w:rPr>
          <w:szCs w:val="28"/>
        </w:rPr>
        <w:t>т.е.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до сопротивления внутренних органов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При расчетах сопротивление тела человека принимается равным 1000 Ом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Сила тока, протекающего через тело человека, является главным фактором, от которого зависит исход поражения</w:t>
      </w:r>
      <w:r w:rsidR="00D511D0" w:rsidRPr="00D511D0">
        <w:rPr>
          <w:szCs w:val="28"/>
        </w:rPr>
        <w:t xml:space="preserve">: </w:t>
      </w:r>
      <w:r w:rsidRPr="00D511D0">
        <w:rPr>
          <w:szCs w:val="28"/>
        </w:rPr>
        <w:t>чем больше сила тока, тем опаснее последствия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Человек начинает ощущать проходящий через него ток промышленной частоты 50 Гц относительно малого значения 0,5</w:t>
      </w:r>
      <w:r w:rsidR="00D511D0" w:rsidRPr="00D511D0">
        <w:rPr>
          <w:szCs w:val="28"/>
        </w:rPr>
        <w:t>.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Л,5 мА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Этот ток называется пороговым ощутимым током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Ток силой 10</w:t>
      </w:r>
      <w:r w:rsidR="00D511D0">
        <w:rPr>
          <w:szCs w:val="28"/>
        </w:rPr>
        <w:t>...1</w:t>
      </w:r>
      <w:r w:rsidRPr="00D511D0">
        <w:rPr>
          <w:szCs w:val="28"/>
        </w:rPr>
        <w:t xml:space="preserve">5 мА вызывает сильные и непроизвольные судороги мышц, которые человек не в состоянии преодолеть, </w:t>
      </w:r>
      <w:r w:rsidR="00D511D0">
        <w:rPr>
          <w:szCs w:val="28"/>
        </w:rPr>
        <w:t>т.е.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он не может разжать руку, которой касается токоведущей части, отбросить от себя провод, оказываясь как бы прикованным к токоведущей части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Такой ток называется пороговым неотпускающим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При силе тока 20</w:t>
      </w:r>
      <w:r w:rsidR="00D511D0">
        <w:rPr>
          <w:szCs w:val="28"/>
        </w:rPr>
        <w:t>...2</w:t>
      </w:r>
      <w:r w:rsidRPr="00D511D0">
        <w:rPr>
          <w:szCs w:val="28"/>
        </w:rPr>
        <w:t>5 мА у человека происходит судорожное сокращение мышц грудной клетки, затрудняется и даже прекращается дыхание, что может привести к смерти вследствие прекращения работы легких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Ток силой 100 мА является смертельно опасным, так как он в этом случае оказывает непосредственное влияние на мышцы сердца, вызывая его остановку или фибрилляцию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быстрые хаотические и разновременные сокращения волокон сердечной мышцы</w:t>
      </w:r>
      <w:r w:rsidR="00D511D0" w:rsidRPr="00D511D0">
        <w:rPr>
          <w:szCs w:val="28"/>
        </w:rPr>
        <w:t>),</w:t>
      </w:r>
      <w:r w:rsidRPr="00D511D0">
        <w:rPr>
          <w:szCs w:val="28"/>
        </w:rPr>
        <w:t xml:space="preserve"> при которой сердце перестает работать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Длительность протекания тока через тело человека определяет исход поражения им, так как с течением времени резко возрастает сила тока вследствие уменьшения сопротивления тела, и также потому, что в организме человека накапливаются отрицательные последствия воздействия тока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Род и частота тока также в значительной степени определяют степень поражения электрическим током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Наиболее опасен переменный ток частотой 20</w:t>
      </w:r>
      <w:r w:rsidR="00D511D0">
        <w:rPr>
          <w:szCs w:val="28"/>
        </w:rPr>
        <w:t>...1</w:t>
      </w:r>
      <w:r w:rsidRPr="00D511D0">
        <w:rPr>
          <w:szCs w:val="28"/>
        </w:rPr>
        <w:t>000 Гц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При частоте меньше 20 Гц или более 1000 Гц опасность поражения током значительно снижается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Состояние окружающей среды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температура, влажность, наличие пыли, паров кислот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влияет на сопротивление тела человека и сопротивление изоляции, что в конечном итоге определяет характер и последствия поражения электрическим током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С точки зрения состояния окружающей среды производственные помещения могут быть, сухие, влажные, сырые, особо сырые, жаркие, пыльные с токопроводящей и нетокопроводящей пылью, с химически активной или органической средой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Во всех помещениях, кроме сухих, сопротивление тела человека уменьшается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Согласно Правилам устройства электроустановок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ПУЭ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все производственные помещения по опасности поражения электрическим током разделяются на три категории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1</w:t>
      </w:r>
      <w:r w:rsidR="00D511D0" w:rsidRPr="00D511D0">
        <w:rPr>
          <w:b/>
          <w:bCs/>
          <w:szCs w:val="28"/>
        </w:rPr>
        <w:t xml:space="preserve">. </w:t>
      </w:r>
      <w:r w:rsidRPr="00D511D0">
        <w:rPr>
          <w:b/>
          <w:bCs/>
          <w:szCs w:val="28"/>
        </w:rPr>
        <w:t>Помещения</w:t>
      </w:r>
      <w:r w:rsidR="00D511D0" w:rsidRPr="00D511D0">
        <w:rPr>
          <w:b/>
          <w:bCs/>
          <w:szCs w:val="28"/>
        </w:rPr>
        <w:t xml:space="preserve"> </w:t>
      </w:r>
      <w:r w:rsidRPr="00D511D0">
        <w:rPr>
          <w:b/>
          <w:bCs/>
          <w:szCs w:val="28"/>
        </w:rPr>
        <w:t>с</w:t>
      </w:r>
      <w:r w:rsidR="00D511D0" w:rsidRPr="00D511D0">
        <w:rPr>
          <w:b/>
          <w:bCs/>
          <w:szCs w:val="28"/>
        </w:rPr>
        <w:t xml:space="preserve"> </w:t>
      </w:r>
      <w:r w:rsidRPr="00D511D0">
        <w:rPr>
          <w:b/>
          <w:bCs/>
          <w:szCs w:val="28"/>
        </w:rPr>
        <w:t>повышенной</w:t>
      </w:r>
      <w:r w:rsidR="00D511D0" w:rsidRPr="00D511D0">
        <w:rPr>
          <w:b/>
          <w:bCs/>
          <w:szCs w:val="28"/>
        </w:rPr>
        <w:t xml:space="preserve"> </w:t>
      </w:r>
      <w:r w:rsidRPr="00D511D0">
        <w:rPr>
          <w:b/>
          <w:bCs/>
          <w:szCs w:val="28"/>
        </w:rPr>
        <w:t>опасностью</w:t>
      </w:r>
      <w:r w:rsidRPr="00D511D0">
        <w:rPr>
          <w:szCs w:val="28"/>
        </w:rPr>
        <w:t>, характеризующиеся наличием одного из следующих факторов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признаков</w:t>
      </w:r>
      <w:r w:rsidR="00D511D0" w:rsidRPr="00D511D0">
        <w:rPr>
          <w:szCs w:val="28"/>
        </w:rPr>
        <w:t xml:space="preserve">): </w:t>
      </w:r>
      <w:r w:rsidRPr="00D511D0">
        <w:rPr>
          <w:szCs w:val="28"/>
        </w:rPr>
        <w:t>сырости, когда относительная влажность превышает 75</w:t>
      </w:r>
      <w:r w:rsidR="00D511D0" w:rsidRPr="00D511D0">
        <w:rPr>
          <w:szCs w:val="28"/>
        </w:rPr>
        <w:t xml:space="preserve">%; </w:t>
      </w:r>
      <w:r w:rsidRPr="00D511D0">
        <w:rPr>
          <w:szCs w:val="28"/>
        </w:rPr>
        <w:t>высокой температуры воздуха, превышающей 35° С</w:t>
      </w:r>
      <w:r w:rsidR="00D511D0" w:rsidRPr="00D511D0">
        <w:rPr>
          <w:szCs w:val="28"/>
        </w:rPr>
        <w:t xml:space="preserve">; </w:t>
      </w:r>
      <w:r w:rsidRPr="00D511D0">
        <w:rPr>
          <w:szCs w:val="28"/>
        </w:rPr>
        <w:t>токопроводящей пыли</w:t>
      </w:r>
      <w:r w:rsidR="00D511D0" w:rsidRPr="00D511D0">
        <w:rPr>
          <w:szCs w:val="28"/>
        </w:rPr>
        <w:t xml:space="preserve">; </w:t>
      </w:r>
      <w:r w:rsidRPr="00D511D0">
        <w:rPr>
          <w:szCs w:val="28"/>
        </w:rPr>
        <w:t>токопроводящих полов</w:t>
      </w:r>
      <w:r w:rsidR="00D511D0" w:rsidRPr="00D511D0">
        <w:rPr>
          <w:szCs w:val="28"/>
        </w:rPr>
        <w:t xml:space="preserve">; </w:t>
      </w:r>
      <w:r w:rsidRPr="00D511D0">
        <w:rPr>
          <w:szCs w:val="28"/>
        </w:rPr>
        <w:t xml:space="preserve">возможности одновременного прикосновения к имеющим соединение с землей металлоконструкциям зданий, технологическим аппаратам, механизмам и </w:t>
      </w:r>
      <w:r w:rsidR="00D511D0">
        <w:rPr>
          <w:szCs w:val="28"/>
        </w:rPr>
        <w:t>т.п.,</w:t>
      </w:r>
      <w:r w:rsidRPr="00D511D0">
        <w:rPr>
          <w:szCs w:val="28"/>
        </w:rPr>
        <w:t xml:space="preserve"> с одной стороны, и к металлическим корпусам электрооборудования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 другой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2</w:t>
      </w:r>
      <w:r w:rsidR="00D511D0" w:rsidRPr="00D511D0">
        <w:rPr>
          <w:szCs w:val="28"/>
        </w:rPr>
        <w:t xml:space="preserve">. </w:t>
      </w:r>
      <w:r w:rsidRPr="00D511D0">
        <w:rPr>
          <w:b/>
          <w:bCs/>
          <w:szCs w:val="28"/>
        </w:rPr>
        <w:t>Особо</w:t>
      </w:r>
      <w:r w:rsidR="00D511D0" w:rsidRPr="00D511D0">
        <w:rPr>
          <w:b/>
          <w:bCs/>
          <w:szCs w:val="28"/>
        </w:rPr>
        <w:t xml:space="preserve"> </w:t>
      </w:r>
      <w:r w:rsidRPr="00D511D0">
        <w:rPr>
          <w:b/>
          <w:bCs/>
          <w:szCs w:val="28"/>
        </w:rPr>
        <w:t>опасные</w:t>
      </w:r>
      <w:r w:rsidR="00D511D0" w:rsidRPr="00D511D0">
        <w:rPr>
          <w:b/>
          <w:bCs/>
          <w:szCs w:val="28"/>
        </w:rPr>
        <w:t xml:space="preserve"> </w:t>
      </w:r>
      <w:r w:rsidRPr="00D511D0">
        <w:rPr>
          <w:b/>
          <w:bCs/>
          <w:szCs w:val="28"/>
        </w:rPr>
        <w:t>помещения</w:t>
      </w:r>
      <w:r w:rsidRPr="00D511D0">
        <w:rPr>
          <w:szCs w:val="28"/>
        </w:rPr>
        <w:t>, характеризующиеся наличием одного из трех условий</w:t>
      </w:r>
      <w:r w:rsidR="00D511D0" w:rsidRPr="00D511D0">
        <w:rPr>
          <w:szCs w:val="28"/>
        </w:rPr>
        <w:t xml:space="preserve">: </w:t>
      </w:r>
      <w:r w:rsidRPr="00D511D0">
        <w:rPr>
          <w:szCs w:val="28"/>
        </w:rPr>
        <w:t>особой сырости, когда относительная влажность воздуха ближе к 100</w:t>
      </w:r>
      <w:r w:rsidR="00D511D0" w:rsidRPr="00D511D0">
        <w:rPr>
          <w:szCs w:val="28"/>
        </w:rPr>
        <w:t xml:space="preserve">%; </w:t>
      </w:r>
      <w:r w:rsidRPr="00D511D0">
        <w:rPr>
          <w:szCs w:val="28"/>
        </w:rPr>
        <w:t>химически активной среды, когда содержащиеся пары или образующиеся отложения действуют разрушающе на изоляцию и токоведущие части оборудования</w:t>
      </w:r>
      <w:r w:rsidR="00D511D0" w:rsidRPr="00D511D0">
        <w:rPr>
          <w:szCs w:val="28"/>
        </w:rPr>
        <w:t xml:space="preserve">; </w:t>
      </w:r>
      <w:r w:rsidRPr="00D511D0">
        <w:rPr>
          <w:szCs w:val="28"/>
        </w:rPr>
        <w:t>двух и боле признаков одновременно, свойственных помещениям с повышенной опасностью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3</w:t>
      </w:r>
      <w:r w:rsidR="00D511D0" w:rsidRPr="00D511D0">
        <w:rPr>
          <w:szCs w:val="28"/>
        </w:rPr>
        <w:t xml:space="preserve">. </w:t>
      </w:r>
      <w:r w:rsidRPr="00D511D0">
        <w:rPr>
          <w:b/>
          <w:bCs/>
          <w:szCs w:val="28"/>
        </w:rPr>
        <w:t>Помещения</w:t>
      </w:r>
      <w:r w:rsidR="00D511D0" w:rsidRPr="00D511D0">
        <w:rPr>
          <w:b/>
          <w:bCs/>
          <w:szCs w:val="28"/>
        </w:rPr>
        <w:t xml:space="preserve"> </w:t>
      </w:r>
      <w:r w:rsidRPr="00D511D0">
        <w:rPr>
          <w:b/>
          <w:bCs/>
          <w:szCs w:val="28"/>
        </w:rPr>
        <w:t>без</w:t>
      </w:r>
      <w:r w:rsidR="00D511D0" w:rsidRPr="00D511D0">
        <w:rPr>
          <w:b/>
          <w:bCs/>
          <w:szCs w:val="28"/>
        </w:rPr>
        <w:t xml:space="preserve"> </w:t>
      </w:r>
      <w:r w:rsidRPr="00D511D0">
        <w:rPr>
          <w:b/>
          <w:bCs/>
          <w:szCs w:val="28"/>
        </w:rPr>
        <w:t>повышенной</w:t>
      </w:r>
      <w:r w:rsidR="00D511D0" w:rsidRPr="00D511D0">
        <w:rPr>
          <w:b/>
          <w:bCs/>
          <w:szCs w:val="28"/>
        </w:rPr>
        <w:t xml:space="preserve"> </w:t>
      </w:r>
      <w:r w:rsidRPr="00D511D0">
        <w:rPr>
          <w:b/>
          <w:bCs/>
          <w:szCs w:val="28"/>
        </w:rPr>
        <w:t>опасности</w:t>
      </w:r>
      <w:r w:rsidRPr="00D511D0">
        <w:rPr>
          <w:szCs w:val="28"/>
        </w:rPr>
        <w:t>, характеризующиеся отсутствием признаков повышенной и особо опасности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b/>
          <w:bCs/>
          <w:szCs w:val="28"/>
        </w:rPr>
        <w:t>Опасность трехфазных электрических цепей с изолированной нейтралью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Провода электрических сетей по отношению к земле имеют емкость и активное сопротивление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сопротивление утечки, равное сумме сопротивлений изоляции путем тока на землю</w:t>
      </w:r>
      <w:r w:rsidR="00D511D0">
        <w:rPr>
          <w:szCs w:val="28"/>
        </w:rPr>
        <w:t xml:space="preserve"> (рис.1</w:t>
      </w:r>
      <w:r w:rsidR="00D511D0" w:rsidRPr="00D511D0">
        <w:rPr>
          <w:szCs w:val="28"/>
        </w:rPr>
        <w:t xml:space="preserve">). </w:t>
      </w:r>
      <w:r w:rsidRPr="00D511D0">
        <w:rPr>
          <w:szCs w:val="28"/>
        </w:rPr>
        <w:t xml:space="preserve">Для упрощения анализа можно принять их равными, </w:t>
      </w:r>
      <w:r w:rsidR="00D511D0">
        <w:rPr>
          <w:szCs w:val="28"/>
        </w:rPr>
        <w:t>т.е.</w:t>
      </w:r>
      <w:r w:rsidR="00D511D0" w:rsidRPr="00D511D0">
        <w:rPr>
          <w:szCs w:val="28"/>
        </w:rPr>
        <w:t xml:space="preserve"> </w:t>
      </w:r>
      <w:r w:rsidR="007B12E6">
        <w:rPr>
          <w:position w:val="-1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pt">
            <v:imagedata r:id="rId7" o:title=""/>
          </v:shape>
        </w:pict>
      </w:r>
      <w:r w:rsidRPr="00D511D0">
        <w:rPr>
          <w:szCs w:val="28"/>
        </w:rPr>
        <w:t xml:space="preserve"> и </w:t>
      </w:r>
      <w:r w:rsidR="007B12E6">
        <w:rPr>
          <w:position w:val="-12"/>
          <w:szCs w:val="28"/>
        </w:rPr>
        <w:pict>
          <v:shape id="_x0000_i1026" type="#_x0000_t75" style="width:78.75pt;height:18pt">
            <v:imagedata r:id="rId8" o:title=""/>
          </v:shape>
        </w:pic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При прикосновении человека к одному из фазных проводов</w:t>
      </w:r>
      <w:r w:rsidR="00D511D0">
        <w:rPr>
          <w:szCs w:val="28"/>
        </w:rPr>
        <w:t xml:space="preserve"> (1</w:t>
      </w:r>
      <w:r w:rsidRPr="00D511D0">
        <w:rPr>
          <w:szCs w:val="28"/>
        </w:rPr>
        <w:t xml:space="preserve"> а</w:t>
      </w:r>
      <w:r w:rsidR="00D511D0" w:rsidRPr="00D511D0">
        <w:rPr>
          <w:szCs w:val="28"/>
        </w:rPr>
        <w:t>)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однофазное сопротивление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исправной сети проводимость этого провода относительно земли уменьшается и происходит смещены нейтрали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Ток через человека в этом случае выражается зависимостью</w:t>
      </w:r>
      <w:r w:rsidR="00D511D0" w:rsidRPr="00D511D0">
        <w:rPr>
          <w:szCs w:val="28"/>
        </w:rPr>
        <w:t>;</w:t>
      </w:r>
    </w:p>
    <w:p w:rsidR="00D511D0" w:rsidRDefault="00D511D0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70"/>
          <w:szCs w:val="28"/>
        </w:rPr>
        <w:pict>
          <v:shape id="_x0000_i1027" type="#_x0000_t75" style="width:150.75pt;height:54.75pt">
            <v:imagedata r:id="rId9" o:title=""/>
          </v:shape>
        </w:pict>
      </w:r>
      <w:r w:rsidR="006A04AD" w:rsidRPr="00D511D0">
        <w:rPr>
          <w:szCs w:val="28"/>
        </w:rPr>
        <w:t>,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где </w:t>
      </w:r>
      <w:r w:rsidR="007B12E6">
        <w:rPr>
          <w:position w:val="-10"/>
          <w:szCs w:val="28"/>
        </w:rPr>
        <w:pict>
          <v:shape id="_x0000_i1028" type="#_x0000_t75" style="width:18pt;height:17.25pt">
            <v:imagedata r:id="rId10" o:title=""/>
          </v:shape>
        </w:pic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фазное напряжение сети</w:t>
      </w:r>
      <w:r w:rsidR="00D511D0" w:rsidRPr="00D511D0">
        <w:rPr>
          <w:szCs w:val="28"/>
        </w:rPr>
        <w:t xml:space="preserve">; </w:t>
      </w:r>
      <w:r w:rsidR="007B12E6">
        <w:rPr>
          <w:position w:val="-12"/>
          <w:szCs w:val="28"/>
        </w:rPr>
        <w:pict>
          <v:shape id="_x0000_i1029" type="#_x0000_t75" style="width:15pt;height:18pt">
            <v:imagedata r:id="rId11" o:title=""/>
          </v:shape>
        </w:pic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сопротивление цепи человека</w:t>
      </w:r>
      <w:r w:rsidR="00D511D0" w:rsidRPr="00D511D0">
        <w:rPr>
          <w:szCs w:val="28"/>
        </w:rPr>
        <w:t xml:space="preserve">; </w:t>
      </w:r>
      <w:r w:rsidR="007B12E6">
        <w:rPr>
          <w:position w:val="-12"/>
          <w:szCs w:val="28"/>
        </w:rPr>
        <w:pict>
          <v:shape id="_x0000_i1030" type="#_x0000_t75" style="width:108pt;height:18pt">
            <v:imagedata r:id="rId12" o:title=""/>
          </v:shape>
        </w:pict>
      </w:r>
      <w:r w:rsidRPr="00D511D0">
        <w:rPr>
          <w:szCs w:val="28"/>
        </w:rPr>
        <w:t xml:space="preserve">, где </w:t>
      </w:r>
      <w:r w:rsidR="007B12E6">
        <w:rPr>
          <w:position w:val="-12"/>
          <w:szCs w:val="28"/>
        </w:rPr>
        <w:pict>
          <v:shape id="_x0000_i1031" type="#_x0000_t75" style="width:17.25pt;height:18pt">
            <v:imagedata r:id="rId13" o:title=""/>
          </v:shape>
        </w:pic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сопротивление тела человека</w:t>
      </w:r>
      <w:r w:rsidR="00D511D0" w:rsidRPr="00D511D0">
        <w:rPr>
          <w:szCs w:val="28"/>
        </w:rPr>
        <w:t xml:space="preserve">; </w:t>
      </w:r>
      <w:r w:rsidR="007B12E6">
        <w:rPr>
          <w:position w:val="-14"/>
          <w:szCs w:val="28"/>
        </w:rPr>
        <w:pict>
          <v:shape id="_x0000_i1032" type="#_x0000_t75" style="width:18pt;height:18.75pt">
            <v:imagedata r:id="rId14" o:title=""/>
          </v:shape>
        </w:pic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сопротивление одежды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0,5</w:t>
      </w:r>
      <w:r w:rsidR="00D511D0">
        <w:rPr>
          <w:szCs w:val="28"/>
        </w:rPr>
        <w:t>...1</w:t>
      </w:r>
      <w:r w:rsidRPr="00D511D0">
        <w:rPr>
          <w:szCs w:val="28"/>
        </w:rPr>
        <w:t xml:space="preserve"> кОм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для влажной ткани и 10</w:t>
      </w:r>
      <w:r w:rsidR="00D511D0">
        <w:rPr>
          <w:szCs w:val="28"/>
        </w:rPr>
        <w:t>...1</w:t>
      </w:r>
      <w:r w:rsidRPr="00D511D0">
        <w:rPr>
          <w:szCs w:val="28"/>
        </w:rPr>
        <w:t>5 кОм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для сухой</w:t>
      </w:r>
      <w:r w:rsidR="00D511D0" w:rsidRPr="00D511D0">
        <w:rPr>
          <w:szCs w:val="28"/>
        </w:rPr>
        <w:t xml:space="preserve">); </w:t>
      </w:r>
      <w:r w:rsidR="007B12E6">
        <w:rPr>
          <w:position w:val="-12"/>
          <w:szCs w:val="28"/>
        </w:rPr>
        <w:pict>
          <v:shape id="_x0000_i1033" type="#_x0000_t75" style="width:15pt;height:18pt">
            <v:imagedata r:id="rId15" o:title=""/>
          </v:shape>
        </w:pict>
      </w:r>
      <w:r w:rsidR="00D511D0" w:rsidRPr="00D511D0">
        <w:rPr>
          <w:szCs w:val="28"/>
        </w:rPr>
        <w:t xml:space="preserve"> - </w:t>
      </w:r>
      <w:r w:rsidR="00D511D0">
        <w:rPr>
          <w:szCs w:val="28"/>
        </w:rPr>
        <w:t>сопротив</w:t>
      </w:r>
      <w:r w:rsidRPr="00D511D0">
        <w:rPr>
          <w:szCs w:val="28"/>
        </w:rPr>
        <w:t>ление обуви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для влажной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0,2</w:t>
      </w:r>
      <w:r w:rsidR="00D511D0">
        <w:rPr>
          <w:szCs w:val="28"/>
        </w:rPr>
        <w:t>...2</w:t>
      </w:r>
      <w:r w:rsidRPr="00D511D0">
        <w:rPr>
          <w:szCs w:val="28"/>
        </w:rPr>
        <w:t xml:space="preserve"> кОм, а для сухой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25</w:t>
      </w:r>
      <w:r w:rsidR="00D511D0">
        <w:rPr>
          <w:szCs w:val="28"/>
        </w:rPr>
        <w:t>...5</w:t>
      </w:r>
      <w:r w:rsidRPr="00D511D0">
        <w:rPr>
          <w:szCs w:val="28"/>
        </w:rPr>
        <w:t>000 кОм</w:t>
      </w:r>
      <w:r w:rsidR="00D511D0" w:rsidRPr="00D511D0">
        <w:rPr>
          <w:szCs w:val="28"/>
        </w:rPr>
        <w:t xml:space="preserve">); </w:t>
      </w:r>
      <w:r w:rsidR="007B12E6">
        <w:rPr>
          <w:position w:val="-12"/>
          <w:szCs w:val="28"/>
        </w:rPr>
        <w:pict>
          <v:shape id="_x0000_i1034" type="#_x0000_t75" style="width:15pt;height:18pt">
            <v:imagedata r:id="rId16" o:title=""/>
          </v:shape>
        </w:pict>
      </w:r>
      <w:r w:rsidR="00D511D0" w:rsidRPr="00D511D0">
        <w:rPr>
          <w:szCs w:val="28"/>
        </w:rPr>
        <w:t xml:space="preserve"> - </w:t>
      </w:r>
      <w:r w:rsidR="00D511D0">
        <w:rPr>
          <w:szCs w:val="28"/>
        </w:rPr>
        <w:t>сопро</w:t>
      </w:r>
      <w:r w:rsidRPr="00D511D0">
        <w:rPr>
          <w:szCs w:val="28"/>
        </w:rPr>
        <w:t>тивление опорной поверхности ног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пола или фунта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со</w:t>
      </w:r>
      <w:r w:rsidR="00D511D0">
        <w:rPr>
          <w:szCs w:val="28"/>
        </w:rPr>
        <w:t>противление сухих полов до</w:t>
      </w:r>
      <w:r w:rsidRPr="00D511D0">
        <w:rPr>
          <w:szCs w:val="28"/>
        </w:rPr>
        <w:t>стигает 2 кОм, а влажных или пропитанных щелочами или кислотами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4</w:t>
      </w:r>
      <w:r w:rsidR="00D511D0">
        <w:rPr>
          <w:szCs w:val="28"/>
        </w:rPr>
        <w:t>...5</w:t>
      </w:r>
      <w:r w:rsidRPr="00D511D0">
        <w:rPr>
          <w:szCs w:val="28"/>
        </w:rPr>
        <w:t>0 Ом</w:t>
      </w:r>
      <w:r w:rsidR="00D511D0" w:rsidRPr="00D511D0">
        <w:rPr>
          <w:szCs w:val="28"/>
        </w:rPr>
        <w:t xml:space="preserve">); </w:t>
      </w:r>
      <w:r w:rsidRPr="00D511D0">
        <w:rPr>
          <w:szCs w:val="28"/>
        </w:rPr>
        <w:t>сопротивление опорной поверхности ног на грунте зависит от удель</w:t>
      </w:r>
      <w:r w:rsidR="00D511D0">
        <w:rPr>
          <w:szCs w:val="28"/>
        </w:rPr>
        <w:t>ного сопротивле</w:t>
      </w:r>
      <w:r w:rsidRPr="00D511D0">
        <w:rPr>
          <w:szCs w:val="28"/>
        </w:rPr>
        <w:t>ния грунта и может быть определено по формулам</w:t>
      </w:r>
      <w:r w:rsidR="00D511D0" w:rsidRPr="00D511D0">
        <w:rPr>
          <w:szCs w:val="28"/>
        </w:rPr>
        <w:t xml:space="preserve">: </w:t>
      </w:r>
      <w:r w:rsidR="007B12E6">
        <w:rPr>
          <w:position w:val="-12"/>
          <w:szCs w:val="28"/>
        </w:rPr>
        <w:pict>
          <v:shape id="_x0000_i1035" type="#_x0000_t75" style="width:51pt;height:18pt">
            <v:imagedata r:id="rId17" o:title=""/>
          </v:shape>
        </w:pict>
      </w:r>
      <w:r w:rsidRPr="00D511D0">
        <w:rPr>
          <w:szCs w:val="28"/>
        </w:rPr>
        <w:t xml:space="preserve">, если ступни расположены рядом и </w:t>
      </w:r>
      <w:r w:rsidR="007B12E6">
        <w:rPr>
          <w:position w:val="-12"/>
          <w:szCs w:val="28"/>
        </w:rPr>
        <w:pict>
          <v:shape id="_x0000_i1036" type="#_x0000_t75" style="width:48pt;height:18pt">
            <v:imagedata r:id="rId18" o:title=""/>
          </v:shape>
        </w:pic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ступни ног расположены на расстоянии шага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 xml:space="preserve">где </w:t>
      </w:r>
      <w:r w:rsidRPr="00D511D0">
        <w:rPr>
          <w:i/>
          <w:iCs/>
          <w:szCs w:val="28"/>
          <w:lang w:val="en-US"/>
        </w:rPr>
        <w:t>q</w:t>
      </w:r>
      <w:r w:rsidR="00D511D0" w:rsidRPr="00D511D0">
        <w:rPr>
          <w:szCs w:val="28"/>
        </w:rPr>
        <w:t xml:space="preserve"> - </w:t>
      </w:r>
      <w:r w:rsidR="00D511D0">
        <w:rPr>
          <w:szCs w:val="28"/>
        </w:rPr>
        <w:t>удель</w:t>
      </w:r>
      <w:r w:rsidRPr="00D511D0">
        <w:rPr>
          <w:szCs w:val="28"/>
        </w:rPr>
        <w:t>ное сопротивление грунта, Ом</w:t>
      </w:r>
      <w:r w:rsidRPr="00D511D0">
        <w:rPr>
          <w:szCs w:val="28"/>
        </w:rPr>
        <w:sym w:font="Symbol" w:char="F0D7"/>
      </w:r>
      <w:r w:rsidRPr="00D511D0">
        <w:rPr>
          <w:szCs w:val="28"/>
        </w:rPr>
        <w:t>м</w:t>
      </w:r>
      <w:r w:rsidR="00D511D0" w:rsidRPr="00D511D0">
        <w:rPr>
          <w:szCs w:val="28"/>
        </w:rPr>
        <w:t xml:space="preserve">); </w:t>
      </w:r>
      <w:r w:rsidR="007B12E6">
        <w:rPr>
          <w:position w:val="-10"/>
          <w:szCs w:val="28"/>
        </w:rPr>
        <w:pict>
          <v:shape id="_x0000_i1037" type="#_x0000_t75" style="width:42.75pt;height:15.75pt">
            <v:imagedata r:id="rId19" o:title=""/>
          </v:shape>
        </w:pic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 xml:space="preserve">угловая частота сети, </w:t>
      </w:r>
      <w:r w:rsidRPr="00D511D0">
        <w:rPr>
          <w:i/>
          <w:iCs/>
          <w:szCs w:val="28"/>
          <w:lang w:val="en-US"/>
        </w:rPr>
        <w:t>f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частота тока для промышленных сетей равна 50 Гц</w:t>
      </w:r>
      <w:r w:rsidR="00D511D0" w:rsidRPr="00D511D0">
        <w:rPr>
          <w:szCs w:val="28"/>
        </w:rPr>
        <w:t>.</w:t>
      </w:r>
    </w:p>
    <w:p w:rsidR="00D511D0" w:rsidRDefault="00D511D0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noProof/>
          <w:szCs w:val="28"/>
        </w:rPr>
        <w:pict>
          <v:shape id="Рисунок 14" o:spid="_x0000_i1038" type="#_x0000_t75" style="width:366pt;height:291.75pt;visibility:visible">
            <v:imagedata r:id="rId20" o:title=""/>
          </v:shape>
        </w:pict>
      </w:r>
    </w:p>
    <w:p w:rsidR="00D511D0" w:rsidRPr="00D511D0" w:rsidRDefault="00D511D0" w:rsidP="00D511D0">
      <w:pPr>
        <w:ind w:firstLine="709"/>
        <w:rPr>
          <w:szCs w:val="28"/>
        </w:rPr>
      </w:pPr>
      <w:r>
        <w:rPr>
          <w:szCs w:val="28"/>
        </w:rPr>
        <w:t>Рис. 1.</w:t>
      </w:r>
      <w:r w:rsidRPr="00D511D0">
        <w:rPr>
          <w:szCs w:val="28"/>
        </w:rPr>
        <w:t xml:space="preserve"> </w:t>
      </w:r>
      <w:r w:rsidR="006A04AD" w:rsidRPr="00D511D0">
        <w:rPr>
          <w:szCs w:val="28"/>
        </w:rPr>
        <w:t>Опасность трехфазных электрических цепей с изолированной нейтралью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В случае коротких электрических сетей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при малых емкостях фазных проводов относительно земли С=0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выражение для тока через человека запишется так</w:t>
      </w:r>
      <w:r w:rsidR="00D511D0" w:rsidRPr="00D511D0">
        <w:rPr>
          <w:szCs w:val="28"/>
        </w:rPr>
        <w:t>: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39" type="#_x0000_t75" style="width:96.75pt;height:18pt">
            <v:imagedata r:id="rId21" o:title=""/>
          </v:shape>
        </w:pict>
      </w:r>
      <w:r w:rsidR="00D511D0" w:rsidRPr="00D511D0">
        <w:rPr>
          <w:szCs w:val="28"/>
        </w:rPr>
        <w:t>.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В кабельных сетях сопротивления утечки большие</w:t>
      </w:r>
      <w:r w:rsidR="00D511D0">
        <w:rPr>
          <w:szCs w:val="28"/>
        </w:rPr>
        <w:t xml:space="preserve"> (</w:t>
      </w:r>
      <w:r w:rsidR="007B12E6">
        <w:rPr>
          <w:position w:val="-6"/>
          <w:szCs w:val="28"/>
        </w:rPr>
        <w:pict>
          <v:shape id="_x0000_i1040" type="#_x0000_t75" style="width:35.25pt;height:11.25pt">
            <v:imagedata r:id="rId22" o:title=""/>
          </v:shape>
        </w:pict>
      </w:r>
      <w:r w:rsidR="00D511D0" w:rsidRPr="00D511D0">
        <w:rPr>
          <w:szCs w:val="28"/>
        </w:rPr>
        <w:t>),</w:t>
      </w:r>
      <w:r w:rsidRPr="00D511D0">
        <w:rPr>
          <w:szCs w:val="28"/>
        </w:rPr>
        <w:t xml:space="preserve"> а емкости значительны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Тогда</w:t>
      </w:r>
      <w:r w:rsidR="00D511D0" w:rsidRPr="00D511D0">
        <w:rPr>
          <w:szCs w:val="28"/>
        </w:rPr>
        <w:t>: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7B12E6" w:rsidP="00D511D0">
      <w:pPr>
        <w:ind w:firstLine="709"/>
        <w:rPr>
          <w:szCs w:val="28"/>
        </w:rPr>
      </w:pPr>
      <w:r>
        <w:rPr>
          <w:position w:val="-14"/>
          <w:szCs w:val="28"/>
        </w:rPr>
        <w:pict>
          <v:shape id="_x0000_i1041" type="#_x0000_t75" style="width:131.25pt;height:23.25pt">
            <v:imagedata r:id="rId23" o:title=""/>
          </v:shape>
        </w:pict>
      </w:r>
      <w:r w:rsidR="00D511D0" w:rsidRPr="00D511D0">
        <w:rPr>
          <w:szCs w:val="28"/>
        </w:rPr>
        <w:t>.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При двухфазном прикосновении</w:t>
      </w:r>
      <w:r w:rsidR="00D511D0">
        <w:rPr>
          <w:szCs w:val="28"/>
        </w:rPr>
        <w:t xml:space="preserve"> (рис.3.13,6)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человек попадает под линейное напряжение и ток через человека определяется выражением</w:t>
      </w:r>
      <w:r w:rsidR="00D511D0" w:rsidRPr="00D511D0">
        <w:rPr>
          <w:szCs w:val="28"/>
        </w:rPr>
        <w:t>:</w:t>
      </w:r>
    </w:p>
    <w:p w:rsidR="00D511D0" w:rsidRDefault="00D511D0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42" type="#_x0000_t75" style="width:60pt;height:18pt">
            <v:imagedata r:id="rId24" o:title=""/>
          </v:shape>
        </w:pict>
      </w:r>
      <w:r w:rsidR="006A04AD" w:rsidRPr="00D511D0">
        <w:rPr>
          <w:szCs w:val="28"/>
        </w:rPr>
        <w:t>,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где </w:t>
      </w:r>
      <w:r w:rsidR="007B12E6">
        <w:rPr>
          <w:position w:val="-12"/>
          <w:szCs w:val="28"/>
        </w:rPr>
        <w:pict>
          <v:shape id="_x0000_i1043" type="#_x0000_t75" style="width:17.25pt;height:18pt">
            <v:imagedata r:id="rId25" o:title=""/>
          </v:shape>
        </w:pic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линейное напряжение сети</w:t>
      </w:r>
      <w:r w:rsidR="00D511D0" w:rsidRPr="00D511D0">
        <w:rPr>
          <w:szCs w:val="28"/>
        </w:rPr>
        <w:t xml:space="preserve">: </w:t>
      </w:r>
      <w:r w:rsidR="007B12E6">
        <w:rPr>
          <w:position w:val="-12"/>
          <w:szCs w:val="28"/>
        </w:rPr>
        <w:pict>
          <v:shape id="_x0000_i1044" type="#_x0000_t75" style="width:59.25pt;height:20.25pt">
            <v:imagedata r:id="rId26" o:title=""/>
          </v:shape>
        </w:pic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В аварийном режиме работы сети при наличии замыкания на одной из фаз на землю</w:t>
      </w:r>
      <w:r w:rsidR="00D511D0">
        <w:rPr>
          <w:szCs w:val="28"/>
        </w:rPr>
        <w:t xml:space="preserve"> (рис.3.1</w:t>
      </w:r>
      <w:r w:rsidRPr="00D511D0">
        <w:rPr>
          <w:szCs w:val="28"/>
        </w:rPr>
        <w:t xml:space="preserve">3, </w:t>
      </w:r>
      <w:r w:rsidRPr="00D511D0">
        <w:rPr>
          <w:i/>
          <w:iCs/>
          <w:szCs w:val="28"/>
        </w:rPr>
        <w:t>в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ток, проходящий через человека, прикоснувшегося к исправной фазе, выразится зависимостью</w:t>
      </w:r>
      <w:r w:rsidR="00D511D0" w:rsidRPr="00D511D0">
        <w:rPr>
          <w:szCs w:val="28"/>
        </w:rPr>
        <w:t>: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45" type="#_x0000_t75" style="width:92.25pt;height:18pt">
            <v:imagedata r:id="rId27" o:title=""/>
          </v:shape>
        </w:pict>
      </w:r>
      <w:r w:rsidR="00D511D0" w:rsidRPr="00D511D0">
        <w:rPr>
          <w:szCs w:val="28"/>
        </w:rPr>
        <w:t>.</w:t>
      </w:r>
    </w:p>
    <w:p w:rsidR="00D511D0" w:rsidRDefault="00D511D0" w:rsidP="00D511D0">
      <w:pPr>
        <w:ind w:firstLine="709"/>
        <w:rPr>
          <w:szCs w:val="28"/>
        </w:rPr>
      </w:pPr>
    </w:p>
    <w:p w:rsidR="006A04AD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Если переходным сопротивлением &amp; в месте замыкания на землю можно пренебречь по сравнению с сопротивлением цепи человека, ток через человека</w:t>
      </w:r>
    </w:p>
    <w:p w:rsidR="00D511D0" w:rsidRPr="00D511D0" w:rsidRDefault="00D511D0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46" type="#_x0000_t75" style="width:60pt;height:18pt">
            <v:imagedata r:id="rId28" o:title=""/>
          </v:shape>
        </w:pic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где </w:t>
      </w:r>
      <w:r w:rsidR="007B12E6">
        <w:rPr>
          <w:position w:val="-12"/>
          <w:szCs w:val="28"/>
        </w:rPr>
        <w:pict>
          <v:shape id="_x0000_i1047" type="#_x0000_t75" style="width:59.25pt;height:20.25pt">
            <v:imagedata r:id="rId26" o:title=""/>
          </v:shape>
        </w:pict>
      </w:r>
      <w:r w:rsidR="00D511D0" w:rsidRPr="00D511D0">
        <w:rPr>
          <w:szCs w:val="28"/>
        </w:rPr>
        <w:t>.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Таким образом, при прикосновении к одному фазному проводу сети с</w:t>
      </w:r>
      <w:r w:rsidR="00D511D0">
        <w:rPr>
          <w:szCs w:val="28"/>
        </w:rPr>
        <w:t xml:space="preserve"> изолиро</w:t>
      </w:r>
      <w:r w:rsidRPr="00D511D0">
        <w:rPr>
          <w:szCs w:val="28"/>
        </w:rPr>
        <w:t>ванной нейтралью в нормальном режиме ток через человека зависит от сопротивления утечки и емкости сети относительно земли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Замыкание од</w:t>
      </w:r>
      <w:r w:rsidR="00D511D0">
        <w:rPr>
          <w:szCs w:val="28"/>
        </w:rPr>
        <w:t>ной из фаз на землю резко по</w:t>
      </w:r>
      <w:r w:rsidRPr="00D511D0">
        <w:rPr>
          <w:szCs w:val="28"/>
        </w:rPr>
        <w:t>вышает опасность однофазного прикосновения, так как в этом случае человек попадает под напряжение, близкое к линейному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Наиболее опасным является двухфазное прикосновение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b/>
          <w:bCs/>
          <w:szCs w:val="28"/>
        </w:rPr>
        <w:t>Опасность трехфазных электрических сетей с заземленной нейтралью</w:t>
      </w:r>
      <w:r w:rsidR="00D511D0" w:rsidRPr="00D511D0">
        <w:rPr>
          <w:b/>
          <w:bCs/>
          <w:szCs w:val="28"/>
        </w:rPr>
        <w:t xml:space="preserve">. </w:t>
      </w:r>
      <w:r w:rsidRPr="00D511D0">
        <w:rPr>
          <w:szCs w:val="28"/>
        </w:rPr>
        <w:t>Трехфазные сети с заземленной нейтралью обладают малым сопротивлением между нейтралью и землей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практически оно равно сопротивлению рабочего заземления нулевой точки трансформатора или генератора</w:t>
      </w:r>
      <w:r w:rsidR="00D511D0" w:rsidRPr="00D511D0">
        <w:rPr>
          <w:szCs w:val="28"/>
        </w:rPr>
        <w:t>)</w:t>
      </w:r>
      <w:r w:rsidR="00D511D0">
        <w:rPr>
          <w:szCs w:val="28"/>
        </w:rPr>
        <w:t xml:space="preserve"> (рис.2</w:t>
      </w:r>
      <w:r w:rsidR="00D511D0" w:rsidRPr="00D511D0">
        <w:rPr>
          <w:szCs w:val="28"/>
        </w:rPr>
        <w:t xml:space="preserve">). </w:t>
      </w:r>
      <w:r w:rsidRPr="00D511D0">
        <w:rPr>
          <w:szCs w:val="28"/>
        </w:rPr>
        <w:t>Напряжение любой фазы исправной сети, относительно земли равно фазному напряжению, и ток через человека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прикоснувшегося к одной из фаз</w:t>
      </w:r>
      <w:r w:rsidR="00D511D0">
        <w:rPr>
          <w:szCs w:val="28"/>
        </w:rPr>
        <w:t xml:space="preserve"> (рис.2</w:t>
      </w:r>
      <w:r w:rsidRPr="00D511D0">
        <w:rPr>
          <w:szCs w:val="28"/>
        </w:rPr>
        <w:t>, а</w:t>
      </w:r>
      <w:r w:rsidR="00D511D0" w:rsidRPr="00D511D0">
        <w:rPr>
          <w:szCs w:val="28"/>
        </w:rPr>
        <w:t>),</w:t>
      </w:r>
      <w:r w:rsidRPr="00D511D0">
        <w:rPr>
          <w:szCs w:val="28"/>
        </w:rPr>
        <w:t xml:space="preserve"> определится выражением</w:t>
      </w:r>
      <w:r w:rsidR="00D511D0" w:rsidRPr="00D511D0">
        <w:rPr>
          <w:szCs w:val="28"/>
        </w:rPr>
        <w:t>:</w:t>
      </w:r>
    </w:p>
    <w:p w:rsidR="00D511D0" w:rsidRDefault="00D511D0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48" type="#_x0000_t75" style="width:92.25pt;height:18pt">
            <v:imagedata r:id="rId29" o:title=""/>
          </v:shape>
        </w:pict>
      </w:r>
      <w:r w:rsidR="006A04AD" w:rsidRPr="00D511D0">
        <w:rPr>
          <w:szCs w:val="28"/>
        </w:rPr>
        <w:t>,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где </w:t>
      </w:r>
      <w:r w:rsidR="007B12E6">
        <w:rPr>
          <w:position w:val="-12"/>
          <w:szCs w:val="28"/>
        </w:rPr>
        <w:pict>
          <v:shape id="_x0000_i1049" type="#_x0000_t75" style="width:15pt;height:18pt">
            <v:imagedata r:id="rId30" o:title=""/>
          </v:shape>
        </w:pic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сопротивление рабочего заземления нейтрали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Пренебрегая сопротивлением рабочего заземления нейтрали</w:t>
      </w:r>
      <w:r w:rsidR="00D511D0">
        <w:rPr>
          <w:szCs w:val="28"/>
        </w:rPr>
        <w:t xml:space="preserve"> (</w:t>
      </w:r>
      <w:r w:rsidR="007B12E6">
        <w:rPr>
          <w:position w:val="-6"/>
          <w:szCs w:val="28"/>
        </w:rPr>
        <w:pict>
          <v:shape id="_x0000_i1050" type="#_x0000_t75" style="width:35.25pt;height:14.25pt">
            <v:imagedata r:id="rId31" o:title=""/>
          </v:shape>
        </w:pict>
      </w:r>
      <w:r w:rsidRPr="00D511D0">
        <w:rPr>
          <w:szCs w:val="28"/>
        </w:rPr>
        <w:t xml:space="preserve"> Ом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по сравнению с сопротивлением цепи человека, можно записать</w:t>
      </w:r>
      <w:r w:rsidR="00D511D0" w:rsidRPr="00D511D0">
        <w:rPr>
          <w:szCs w:val="28"/>
        </w:rPr>
        <w:t>:</w:t>
      </w:r>
    </w:p>
    <w:p w:rsidR="00D511D0" w:rsidRDefault="00D511D0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51" type="#_x0000_t75" style="width:62.25pt;height:18pt">
            <v:imagedata r:id="rId32" o:title=""/>
          </v:shape>
        </w:pict>
      </w:r>
    </w:p>
    <w:p w:rsidR="00D511D0" w:rsidRDefault="00D511D0" w:rsidP="00D511D0">
      <w:pPr>
        <w:ind w:firstLine="709"/>
        <w:rPr>
          <w:szCs w:val="28"/>
        </w:rPr>
      </w:pPr>
    </w:p>
    <w:p w:rsidR="006A04AD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При двухфазном прикосновении</w:t>
      </w:r>
      <w:r w:rsidR="00D511D0">
        <w:rPr>
          <w:szCs w:val="28"/>
        </w:rPr>
        <w:t xml:space="preserve"> (рис.2,6)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человек попадает поя линейное напряжение как в сетях с изолированной нейтралью и ток через человека</w:t>
      </w:r>
    </w:p>
    <w:p w:rsidR="00D511D0" w:rsidRPr="00D511D0" w:rsidRDefault="00D511D0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52" type="#_x0000_t75" style="width:60pt;height:18pt">
            <v:imagedata r:id="rId24" o:title=""/>
          </v:shape>
        </w:pict>
      </w:r>
    </w:p>
    <w:p w:rsidR="00D511D0" w:rsidRDefault="00D511D0" w:rsidP="00D511D0">
      <w:pPr>
        <w:ind w:firstLine="709"/>
        <w:rPr>
          <w:szCs w:val="28"/>
        </w:rPr>
      </w:pPr>
    </w:p>
    <w:p w:rsidR="006A04AD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В аварийном режиме</w:t>
      </w:r>
      <w:r w:rsidR="00D511D0">
        <w:rPr>
          <w:szCs w:val="28"/>
        </w:rPr>
        <w:t xml:space="preserve"> (рис.2</w:t>
      </w:r>
      <w:r w:rsidRPr="00D511D0">
        <w:rPr>
          <w:szCs w:val="28"/>
        </w:rPr>
        <w:t xml:space="preserve">, </w:t>
      </w:r>
      <w:r w:rsidRPr="00D511D0">
        <w:rPr>
          <w:i/>
          <w:iCs/>
          <w:szCs w:val="28"/>
        </w:rPr>
        <w:t>в</w:t>
      </w:r>
      <w:r w:rsidR="00D511D0" w:rsidRPr="00D511D0">
        <w:rPr>
          <w:szCs w:val="28"/>
        </w:rPr>
        <w:t>),</w:t>
      </w:r>
      <w:r w:rsidRPr="00D511D0">
        <w:rPr>
          <w:szCs w:val="28"/>
        </w:rPr>
        <w:t xml:space="preserve"> когда одна из фаз сети замкнута на землю, происходит перераспределение напряжения и напряжения исправных фаз по отношению к земле отличны от фазного напряжения сети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 xml:space="preserve">Прикасаясь к исправной фазе, человек попадает под напряжение </w:t>
      </w:r>
      <w:r w:rsidR="007B12E6">
        <w:rPr>
          <w:position w:val="-12"/>
          <w:szCs w:val="28"/>
        </w:rPr>
        <w:pict>
          <v:shape id="_x0000_i1053" type="#_x0000_t75" style="width:15.75pt;height:18pt">
            <v:imagedata r:id="rId33" o:title=""/>
          </v:shape>
        </w:pict>
      </w:r>
      <w:r w:rsidRPr="00D511D0">
        <w:rPr>
          <w:szCs w:val="28"/>
        </w:rPr>
        <w:t>, которое больше фазного, но меньше линейного, и ток, проходящий через человека,</w:t>
      </w:r>
    </w:p>
    <w:p w:rsidR="00D511D0" w:rsidRPr="00D511D0" w:rsidRDefault="00D511D0" w:rsidP="00D511D0">
      <w:pPr>
        <w:ind w:firstLine="709"/>
        <w:rPr>
          <w:szCs w:val="28"/>
        </w:rPr>
      </w:pPr>
    </w:p>
    <w:p w:rsid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54" type="#_x0000_t75" style="width:60pt;height:18pt">
            <v:imagedata r:id="rId34" o:title=""/>
          </v:shape>
        </w:pict>
      </w:r>
      <w:r w:rsidR="00D511D0" w:rsidRPr="00D511D0">
        <w:rPr>
          <w:szCs w:val="28"/>
        </w:rPr>
        <w:t>.</w:t>
      </w:r>
    </w:p>
    <w:p w:rsidR="00D511D0" w:rsidRDefault="00D511D0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noProof/>
          <w:szCs w:val="28"/>
        </w:rPr>
        <w:pict>
          <v:shape id="Рисунок 31" o:spid="_x0000_i1055" type="#_x0000_t75" style="width:237pt;height:189pt;visibility:visible">
            <v:imagedata r:id="rId35" o:title=""/>
          </v:shape>
        </w:pict>
      </w:r>
    </w:p>
    <w:p w:rsidR="00D511D0" w:rsidRPr="00D511D0" w:rsidRDefault="00D511D0" w:rsidP="00D511D0">
      <w:pPr>
        <w:ind w:firstLine="709"/>
        <w:rPr>
          <w:szCs w:val="28"/>
        </w:rPr>
      </w:pPr>
      <w:r>
        <w:rPr>
          <w:szCs w:val="28"/>
        </w:rPr>
        <w:t>Рис. 2</w:t>
      </w:r>
      <w:r w:rsidRPr="00D511D0">
        <w:rPr>
          <w:szCs w:val="28"/>
        </w:rPr>
        <w:t xml:space="preserve">. </w:t>
      </w:r>
      <w:r w:rsidR="006A04AD" w:rsidRPr="00D511D0">
        <w:rPr>
          <w:szCs w:val="28"/>
        </w:rPr>
        <w:t>Опасность трехфазных электрических цепей с заземленной нейтралью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Таким образом, прикосновение к исправной фазе при замыкании другой фазы на землю опаснее, чем прикосновение в фазе в нормальном режиме работы трехфазной сети с заземленной нейтралью, а наиболее опасно двухфазное прикосновение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Анализируя различные случаи прикосновения человека к проводам трехфазных электрических сетей, можно сделать следующие выводы</w:t>
      </w:r>
      <w:r w:rsidR="00D511D0" w:rsidRPr="00D511D0">
        <w:rPr>
          <w:szCs w:val="28"/>
        </w:rPr>
        <w:t>: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1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наименее опасным является однофазное прикосновение к проводу исправной сети с изолированной нейтралью</w:t>
      </w:r>
      <w:r w:rsidR="00D511D0" w:rsidRPr="00D511D0">
        <w:rPr>
          <w:szCs w:val="28"/>
        </w:rPr>
        <w:t>;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2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при замыкании одной из фаз на землю опасность однофазного прикосновения к исправной фазе больше, чем в исправной сети при любом режиме нейтрали</w:t>
      </w:r>
      <w:r w:rsidR="00D511D0" w:rsidRPr="00D511D0">
        <w:rPr>
          <w:szCs w:val="28"/>
        </w:rPr>
        <w:t>;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3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наиболее опасным является двухфазное прикосновение при любом режиме нейтрали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Режим нейтрали трехфазной сети выбирается по технологическим требованиям и по условиям безопасности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Согласно ПУЭ, при напряжении выше 1000 В применяются две схемы</w:t>
      </w:r>
      <w:r w:rsidR="00D511D0" w:rsidRPr="00D511D0">
        <w:rPr>
          <w:szCs w:val="28"/>
        </w:rPr>
        <w:t xml:space="preserve">: </w:t>
      </w:r>
      <w:r w:rsidRPr="00D511D0">
        <w:rPr>
          <w:szCs w:val="28"/>
        </w:rPr>
        <w:t>трехпроводные сети с изолированной нейтралью и трехпроводные сети с эффективно заземленной нейтралью, а при напряжении до 1000 В применяются трехпроводные сети с изолированной нейтралью и четырехпроводные сети с глухозаземленной нейтралью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b/>
          <w:bCs/>
          <w:szCs w:val="28"/>
        </w:rPr>
        <w:t>Опасность сетей однофазного тока</w:t>
      </w:r>
      <w:r w:rsidR="00D511D0" w:rsidRPr="00D511D0">
        <w:rPr>
          <w:b/>
          <w:bCs/>
          <w:szCs w:val="28"/>
        </w:rPr>
        <w:t xml:space="preserve">. </w:t>
      </w:r>
      <w:r w:rsidRPr="00D511D0">
        <w:rPr>
          <w:szCs w:val="28"/>
        </w:rPr>
        <w:t>Однофазные сети могут быть изолированными от земли, иметь заземленный полюс или среднюю точку</w:t>
      </w:r>
      <w:r w:rsidR="00D511D0">
        <w:rPr>
          <w:szCs w:val="28"/>
        </w:rPr>
        <w:t xml:space="preserve"> (рис.3</w:t>
      </w:r>
      <w:r w:rsidR="00D511D0" w:rsidRPr="00D511D0">
        <w:rPr>
          <w:szCs w:val="28"/>
        </w:rPr>
        <w:t>).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При однополюсном прикосновении к проводу изолированной сети человек оказывается</w:t>
      </w:r>
      <w:r w:rsidR="00D511D0">
        <w:rPr>
          <w:szCs w:val="28"/>
        </w:rPr>
        <w:t xml:space="preserve"> "</w:t>
      </w:r>
      <w:r w:rsidRPr="00D511D0">
        <w:rPr>
          <w:szCs w:val="28"/>
        </w:rPr>
        <w:t>подключенным</w:t>
      </w:r>
      <w:r w:rsidR="00D511D0">
        <w:rPr>
          <w:szCs w:val="28"/>
        </w:rPr>
        <w:t xml:space="preserve">" </w:t>
      </w:r>
      <w:r w:rsidRPr="00D511D0">
        <w:rPr>
          <w:szCs w:val="28"/>
        </w:rPr>
        <w:t>к другому проводу через сопротивление утечки</w:t>
      </w:r>
      <w:r w:rsidR="00D511D0">
        <w:rPr>
          <w:szCs w:val="28"/>
        </w:rPr>
        <w:t xml:space="preserve"> (рис.3</w:t>
      </w:r>
      <w:r w:rsidRPr="00D511D0">
        <w:rPr>
          <w:szCs w:val="28"/>
        </w:rPr>
        <w:t>, а</w:t>
      </w:r>
      <w:r w:rsidR="00D511D0" w:rsidRPr="00D511D0">
        <w:rPr>
          <w:szCs w:val="28"/>
        </w:rPr>
        <w:t xml:space="preserve">). </w:t>
      </w:r>
      <w:r w:rsidRPr="00D511D0">
        <w:rPr>
          <w:szCs w:val="28"/>
        </w:rPr>
        <w:t>Так как однофазные сети переменного тока имеют небольшую протяженность, емкостью проводов относительно земли можно пренебречь, а для сетей постоянного тока емкость не увеличивается, так как ток утечки через емкость равен нулю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 xml:space="preserve">Для упрощения выводов условимся, что сопротивления утечки обоих проводов одинаковы, </w:t>
      </w:r>
      <w:r w:rsidR="00D511D0">
        <w:rPr>
          <w:szCs w:val="28"/>
        </w:rPr>
        <w:t>т.е.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7B12E6" w:rsidP="00D511D0">
      <w:pPr>
        <w:ind w:firstLine="709"/>
        <w:rPr>
          <w:szCs w:val="28"/>
        </w:rPr>
      </w:pPr>
      <w:r>
        <w:rPr>
          <w:position w:val="-10"/>
          <w:szCs w:val="28"/>
        </w:rPr>
        <w:pict>
          <v:shape id="_x0000_i1056" type="#_x0000_t75" style="width:51.75pt;height:17.25pt">
            <v:imagedata r:id="rId36" o:title=""/>
          </v:shape>
        </w:pict>
      </w:r>
      <w:r w:rsidR="00D511D0" w:rsidRPr="00D511D0">
        <w:rPr>
          <w:szCs w:val="28"/>
        </w:rPr>
        <w:t>.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Выражение для тока, протекающего через человека, полученное из эквивалентной схемы</w:t>
      </w:r>
      <w:r w:rsidR="00D511D0">
        <w:rPr>
          <w:szCs w:val="28"/>
        </w:rPr>
        <w:t xml:space="preserve"> (рис.3</w:t>
      </w:r>
      <w:r w:rsidRPr="00D511D0">
        <w:rPr>
          <w:szCs w:val="28"/>
        </w:rPr>
        <w:t>, б</w:t>
      </w:r>
      <w:r w:rsidR="00D511D0" w:rsidRPr="00D511D0">
        <w:rPr>
          <w:szCs w:val="28"/>
        </w:rPr>
        <w:t>),</w:t>
      </w:r>
      <w:r w:rsidRPr="00D511D0">
        <w:rPr>
          <w:szCs w:val="28"/>
        </w:rPr>
        <w:t xml:space="preserve"> имеет вид</w:t>
      </w:r>
      <w:r w:rsidR="00D511D0" w:rsidRPr="00D511D0">
        <w:rPr>
          <w:szCs w:val="28"/>
        </w:rPr>
        <w:t>:</w:t>
      </w:r>
    </w:p>
    <w:p w:rsidR="00D511D0" w:rsidRDefault="00D511D0" w:rsidP="00D511D0">
      <w:pPr>
        <w:ind w:firstLine="709"/>
        <w:rPr>
          <w:szCs w:val="28"/>
        </w:rPr>
      </w:pPr>
    </w:p>
    <w:p w:rsid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57" type="#_x0000_t75" style="width:86.25pt;height:18pt">
            <v:imagedata r:id="rId37" o:title=""/>
          </v:shape>
        </w:pict>
      </w:r>
      <w:r w:rsidR="00D511D0" w:rsidRPr="00D511D0">
        <w:rPr>
          <w:szCs w:val="28"/>
        </w:rPr>
        <w:t>.</w:t>
      </w:r>
    </w:p>
    <w:p w:rsidR="00D511D0" w:rsidRDefault="00D511D0" w:rsidP="00D511D0">
      <w:pPr>
        <w:ind w:firstLine="709"/>
        <w:rPr>
          <w:szCs w:val="28"/>
        </w:rPr>
      </w:pPr>
    </w:p>
    <w:p w:rsidR="006A04AD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Прикосновение человека к незаземленному проводу сети с заземленным полюсом</w:t>
      </w:r>
      <w:r w:rsidR="00D511D0">
        <w:rPr>
          <w:szCs w:val="28"/>
        </w:rPr>
        <w:t xml:space="preserve"> (рис.3</w:t>
      </w:r>
      <w:r w:rsidRPr="00D511D0">
        <w:rPr>
          <w:szCs w:val="28"/>
        </w:rPr>
        <w:t xml:space="preserve">, </w:t>
      </w:r>
      <w:r w:rsidRPr="00D511D0">
        <w:rPr>
          <w:i/>
          <w:iCs/>
          <w:szCs w:val="28"/>
        </w:rPr>
        <w:t>в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вызывает протекание тока</w:t>
      </w:r>
    </w:p>
    <w:p w:rsidR="00D511D0" w:rsidRPr="00D511D0" w:rsidRDefault="00D511D0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58" type="#_x0000_t75" style="width:87pt;height:18pt">
            <v:imagedata r:id="rId38" o:title=""/>
          </v:shape>
        </w:pict>
      </w:r>
      <w:r w:rsidR="006A04AD" w:rsidRPr="00D511D0">
        <w:rPr>
          <w:szCs w:val="28"/>
        </w:rPr>
        <w:t>,</w:t>
      </w:r>
    </w:p>
    <w:p w:rsidR="00D511D0" w:rsidRDefault="00D511D0" w:rsidP="00D511D0">
      <w:pPr>
        <w:ind w:firstLine="709"/>
        <w:rPr>
          <w:szCs w:val="28"/>
        </w:rPr>
      </w:pPr>
    </w:p>
    <w:p w:rsidR="006A04AD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а так как </w:t>
      </w:r>
      <w:r w:rsidR="007B12E6">
        <w:rPr>
          <w:position w:val="-12"/>
          <w:szCs w:val="28"/>
        </w:rPr>
        <w:pict>
          <v:shape id="_x0000_i1059" type="#_x0000_t75" style="width:47.25pt;height:18pt">
            <v:imagedata r:id="rId39" o:title=""/>
          </v:shape>
        </w:pict>
      </w:r>
      <w:r w:rsidRPr="00D511D0">
        <w:rPr>
          <w:szCs w:val="28"/>
        </w:rPr>
        <w:t>, то можно записать, что</w:t>
      </w:r>
    </w:p>
    <w:p w:rsidR="00D511D0" w:rsidRPr="00D511D0" w:rsidRDefault="00D511D0" w:rsidP="00D511D0">
      <w:pPr>
        <w:ind w:firstLine="709"/>
        <w:rPr>
          <w:szCs w:val="28"/>
        </w:rPr>
      </w:pPr>
    </w:p>
    <w:p w:rsidR="006A04AD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60" type="#_x0000_t75" style="width:54.75pt;height:18pt">
            <v:imagedata r:id="rId40" o:title=""/>
          </v:shape>
        </w:pict>
      </w:r>
    </w:p>
    <w:p w:rsidR="00D511D0" w:rsidRPr="00D511D0" w:rsidRDefault="00D511D0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Прикосновение к исправному проводу при замыкании другого </w:t>
      </w:r>
      <w:r w:rsidRPr="00D511D0">
        <w:rPr>
          <w:szCs w:val="28"/>
          <w:lang w:val="en-US"/>
        </w:rPr>
        <w:t>j</w:t>
      </w:r>
      <w:r w:rsidRPr="00D511D0">
        <w:rPr>
          <w:szCs w:val="28"/>
        </w:rPr>
        <w:t xml:space="preserve"> провода на землю</w:t>
      </w:r>
      <w:r w:rsidR="00D511D0">
        <w:rPr>
          <w:szCs w:val="28"/>
        </w:rPr>
        <w:t xml:space="preserve"> (рис.</w:t>
      </w:r>
      <w:r w:rsidR="00AA6069">
        <w:rPr>
          <w:szCs w:val="28"/>
        </w:rPr>
        <w:t>3</w:t>
      </w:r>
      <w:r w:rsidRPr="00D511D0">
        <w:rPr>
          <w:szCs w:val="28"/>
        </w:rPr>
        <w:t xml:space="preserve">, </w:t>
      </w:r>
      <w:r w:rsidRPr="00D511D0">
        <w:rPr>
          <w:i/>
          <w:iCs/>
          <w:szCs w:val="28"/>
        </w:rPr>
        <w:t>г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вызывает ток через человека</w:t>
      </w:r>
      <w:r w:rsidR="00D511D0" w:rsidRPr="00D511D0">
        <w:rPr>
          <w:szCs w:val="28"/>
        </w:rPr>
        <w:t>:</w:t>
      </w:r>
    </w:p>
    <w:p w:rsidR="00AA6069" w:rsidRDefault="00AA6069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61" type="#_x0000_t75" style="width:87pt;height:18pt">
            <v:imagedata r:id="rId41" o:title=""/>
          </v:shape>
        </w:pict>
      </w:r>
    </w:p>
    <w:p w:rsidR="00AA6069" w:rsidRDefault="00AA6069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При прикосновении к одному из проводов сети с заземленной средней точкой</w:t>
      </w:r>
      <w:r w:rsidR="00D511D0">
        <w:rPr>
          <w:szCs w:val="28"/>
        </w:rPr>
        <w:t xml:space="preserve"> (рис.</w:t>
      </w:r>
      <w:r w:rsidR="00AA6069">
        <w:rPr>
          <w:szCs w:val="28"/>
        </w:rPr>
        <w:t>3</w:t>
      </w:r>
      <w:r w:rsidRPr="00D511D0">
        <w:rPr>
          <w:szCs w:val="28"/>
        </w:rPr>
        <w:t xml:space="preserve">, </w:t>
      </w:r>
      <w:r w:rsidRPr="00D511D0">
        <w:rPr>
          <w:i/>
          <w:iCs/>
          <w:szCs w:val="28"/>
        </w:rPr>
        <w:t>д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человек попадает под напряжение, равное половине напряжения сети</w:t>
      </w:r>
      <w:r w:rsidR="00D511D0" w:rsidRPr="00D511D0">
        <w:rPr>
          <w:szCs w:val="28"/>
        </w:rPr>
        <w:t>:</w:t>
      </w:r>
    </w:p>
    <w:p w:rsidR="00AA6069" w:rsidRDefault="00AA6069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62" type="#_x0000_t75" style="width:95.25pt;height:18pt">
            <v:imagedata r:id="rId42" o:title=""/>
          </v:shape>
        </w:pict>
      </w:r>
    </w:p>
    <w:p w:rsidR="00AA6069" w:rsidRDefault="00AA6069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где </w:t>
      </w:r>
      <w:r w:rsidR="007B12E6">
        <w:rPr>
          <w:position w:val="-12"/>
          <w:szCs w:val="28"/>
        </w:rPr>
        <w:pict>
          <v:shape id="_x0000_i1063" type="#_x0000_t75" style="width:15pt;height:18pt">
            <v:imagedata r:id="rId43" o:title=""/>
          </v:shape>
        </w:pic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сопротивление замыкания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В случае прикосновения к двум проводам сети</w:t>
      </w:r>
      <w:r w:rsidR="00D511D0">
        <w:rPr>
          <w:szCs w:val="28"/>
        </w:rPr>
        <w:t xml:space="preserve"> (рис.</w:t>
      </w:r>
      <w:r w:rsidR="00AA6069">
        <w:rPr>
          <w:szCs w:val="28"/>
        </w:rPr>
        <w:t>3</w:t>
      </w:r>
      <w:r w:rsidRPr="00D511D0">
        <w:rPr>
          <w:szCs w:val="28"/>
        </w:rPr>
        <w:t xml:space="preserve">, </w:t>
      </w:r>
      <w:r w:rsidRPr="00D511D0">
        <w:rPr>
          <w:i/>
          <w:iCs/>
          <w:szCs w:val="28"/>
        </w:rPr>
        <w:t>е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человек попадает под напряжение сети и выражение для тока будет</w:t>
      </w:r>
      <w:r w:rsidR="00D511D0" w:rsidRPr="00D511D0">
        <w:rPr>
          <w:szCs w:val="28"/>
        </w:rPr>
        <w:t>:</w:t>
      </w:r>
    </w:p>
    <w:p w:rsidR="00AA6069" w:rsidRDefault="00AA6069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64" type="#_x0000_t75" style="width:54.75pt;height:18pt">
            <v:imagedata r:id="rId44" o:title=""/>
          </v:shape>
        </w:pict>
      </w:r>
    </w:p>
    <w:p w:rsidR="00AA6069" w:rsidRDefault="00AA6069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Анализируя эти выражения для токов, проходящих через человека при различных случаях прикосновения к однофазным сетям постоянного тока, можно сделать вывод, что наиболее опасно двухполюсное прикосновение при любом режиме сети относительно земли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изолированной, с заземленным полюсом или средней точкой</w:t>
      </w:r>
      <w:r w:rsidR="00D511D0" w:rsidRPr="00D511D0">
        <w:rPr>
          <w:szCs w:val="28"/>
        </w:rPr>
        <w:t>),</w:t>
      </w:r>
      <w:r w:rsidRPr="00D511D0">
        <w:rPr>
          <w:szCs w:val="28"/>
        </w:rPr>
        <w:t xml:space="preserve"> так как в этом случае ток, протекающий через человека, определяется только сопротивлением его тела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Наименее опасно однополюсное прикосновение к проводу изолированной сети в нормальном режиме работы</w:t>
      </w:r>
      <w:r w:rsidR="00D511D0" w:rsidRPr="00D511D0">
        <w:rPr>
          <w:szCs w:val="28"/>
        </w:rPr>
        <w:t>.</w:t>
      </w:r>
    </w:p>
    <w:p w:rsidR="00AA6069" w:rsidRDefault="00AA6069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noProof/>
          <w:szCs w:val="28"/>
        </w:rPr>
        <w:pict>
          <v:shape id="Рисунок 41" o:spid="_x0000_i1065" type="#_x0000_t75" style="width:283.5pt;height:297pt;visibility:visible">
            <v:imagedata r:id="rId45" o:title=""/>
          </v:shape>
        </w:pict>
      </w:r>
    </w:p>
    <w:p w:rsidR="00D511D0" w:rsidRDefault="00D511D0" w:rsidP="00D511D0">
      <w:pPr>
        <w:ind w:firstLine="709"/>
        <w:rPr>
          <w:szCs w:val="28"/>
        </w:rPr>
      </w:pPr>
      <w:r>
        <w:rPr>
          <w:szCs w:val="28"/>
        </w:rPr>
        <w:t>Рис.</w:t>
      </w:r>
      <w:r w:rsidR="00AA6069">
        <w:rPr>
          <w:szCs w:val="28"/>
        </w:rPr>
        <w:t xml:space="preserve"> </w:t>
      </w:r>
      <w:r>
        <w:rPr>
          <w:szCs w:val="28"/>
        </w:rPr>
        <w:t>3.</w:t>
      </w:r>
      <w:r w:rsidRPr="00D511D0">
        <w:rPr>
          <w:szCs w:val="28"/>
        </w:rPr>
        <w:t xml:space="preserve"> </w:t>
      </w:r>
      <w:r w:rsidR="006A04AD" w:rsidRPr="00D511D0">
        <w:rPr>
          <w:szCs w:val="28"/>
        </w:rPr>
        <w:t>Опасность сетей однофазного тока</w:t>
      </w:r>
      <w:r w:rsidRPr="00D511D0">
        <w:rPr>
          <w:szCs w:val="28"/>
        </w:rPr>
        <w:t>:</w:t>
      </w:r>
    </w:p>
    <w:p w:rsidR="006A04AD" w:rsidRDefault="006A04AD" w:rsidP="00D511D0">
      <w:pPr>
        <w:ind w:firstLine="709"/>
        <w:rPr>
          <w:szCs w:val="28"/>
        </w:rPr>
      </w:pPr>
      <w:r w:rsidRPr="00D511D0">
        <w:rPr>
          <w:i/>
          <w:iCs/>
          <w:szCs w:val="28"/>
        </w:rPr>
        <w:t>а</w:t>
      </w:r>
      <w:r w:rsidR="00D511D0" w:rsidRPr="00D511D0">
        <w:rPr>
          <w:i/>
          <w:iCs/>
          <w:szCs w:val="28"/>
        </w:rPr>
        <w:t xml:space="preserve"> - </w:t>
      </w:r>
      <w:r w:rsidRPr="00D511D0">
        <w:rPr>
          <w:szCs w:val="28"/>
        </w:rPr>
        <w:t>схема прикосновения к проводу изолированной сети</w:t>
      </w:r>
      <w:r w:rsidR="00D511D0" w:rsidRPr="00D511D0">
        <w:rPr>
          <w:szCs w:val="28"/>
        </w:rPr>
        <w:t xml:space="preserve">; </w:t>
      </w:r>
      <w:r w:rsidRPr="00D511D0">
        <w:rPr>
          <w:i/>
          <w:iCs/>
          <w:szCs w:val="28"/>
        </w:rPr>
        <w:t>б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эквивалентная схема</w:t>
      </w:r>
      <w:r w:rsidR="00D511D0" w:rsidRPr="00D511D0">
        <w:rPr>
          <w:szCs w:val="28"/>
        </w:rPr>
        <w:t xml:space="preserve">; </w:t>
      </w:r>
      <w:r w:rsidRPr="00D511D0">
        <w:rPr>
          <w:i/>
          <w:iCs/>
          <w:szCs w:val="28"/>
        </w:rPr>
        <w:t>в</w:t>
      </w:r>
      <w:r w:rsidR="00D511D0" w:rsidRPr="00D511D0">
        <w:rPr>
          <w:i/>
          <w:iCs/>
          <w:szCs w:val="28"/>
        </w:rPr>
        <w:t xml:space="preserve"> - </w:t>
      </w:r>
      <w:r w:rsidRPr="00D511D0">
        <w:rPr>
          <w:szCs w:val="28"/>
        </w:rPr>
        <w:t>схема прикосновения к незаземленному проводу сети с заземленным полюсом</w:t>
      </w:r>
      <w:r w:rsidR="00D511D0" w:rsidRPr="00D511D0">
        <w:rPr>
          <w:szCs w:val="28"/>
        </w:rPr>
        <w:t xml:space="preserve">; </w:t>
      </w:r>
      <w:r w:rsidRPr="00D511D0">
        <w:rPr>
          <w:i/>
          <w:iCs/>
          <w:szCs w:val="28"/>
        </w:rPr>
        <w:t>г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схема прикосновения к проводу неисправной сети</w:t>
      </w:r>
      <w:r w:rsidR="00D511D0" w:rsidRPr="00D511D0">
        <w:rPr>
          <w:szCs w:val="28"/>
        </w:rPr>
        <w:t xml:space="preserve">; </w:t>
      </w:r>
      <w:r w:rsidRPr="00D511D0">
        <w:rPr>
          <w:i/>
          <w:iCs/>
          <w:szCs w:val="28"/>
        </w:rPr>
        <w:t>д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схема прикосновения к проводу сети с заземленной средней точкой</w:t>
      </w:r>
      <w:r w:rsidR="00D511D0" w:rsidRPr="00D511D0">
        <w:rPr>
          <w:szCs w:val="28"/>
        </w:rPr>
        <w:t xml:space="preserve">; </w:t>
      </w:r>
      <w:r w:rsidRPr="00D511D0">
        <w:rPr>
          <w:szCs w:val="28"/>
        </w:rPr>
        <w:t>е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схема прикосновения к двум проводам сети</w:t>
      </w:r>
    </w:p>
    <w:p w:rsidR="00AA6069" w:rsidRPr="00D511D0" w:rsidRDefault="00AA6069" w:rsidP="00D511D0">
      <w:pPr>
        <w:ind w:firstLine="709"/>
        <w:rPr>
          <w:szCs w:val="28"/>
        </w:rPr>
      </w:pPr>
    </w:p>
    <w:p w:rsidR="00D511D0" w:rsidRPr="00D511D0" w:rsidRDefault="007B12E6" w:rsidP="00D511D0">
      <w:pPr>
        <w:ind w:firstLine="709"/>
        <w:rPr>
          <w:szCs w:val="28"/>
        </w:rPr>
      </w:pPr>
      <w:r>
        <w:rPr>
          <w:noProof/>
          <w:szCs w:val="28"/>
        </w:rPr>
        <w:pict>
          <v:shape id="Рисунок 42" o:spid="_x0000_i1066" type="#_x0000_t75" style="width:360.75pt;height:621.75pt;visibility:visible">
            <v:imagedata r:id="rId46" o:title=""/>
          </v:shape>
        </w:pict>
      </w:r>
    </w:p>
    <w:p w:rsidR="00D511D0" w:rsidRDefault="00D511D0" w:rsidP="00D511D0">
      <w:pPr>
        <w:ind w:firstLine="709"/>
        <w:rPr>
          <w:szCs w:val="28"/>
        </w:rPr>
      </w:pPr>
      <w:r>
        <w:rPr>
          <w:szCs w:val="28"/>
        </w:rPr>
        <w:t>Рис.</w:t>
      </w:r>
      <w:r w:rsidR="00AA6069">
        <w:rPr>
          <w:szCs w:val="28"/>
        </w:rPr>
        <w:t xml:space="preserve"> 4</w:t>
      </w:r>
      <w:r w:rsidRPr="00D511D0">
        <w:rPr>
          <w:szCs w:val="28"/>
        </w:rPr>
        <w:t xml:space="preserve">. </w:t>
      </w:r>
      <w:r w:rsidR="006A04AD" w:rsidRPr="00D511D0">
        <w:rPr>
          <w:szCs w:val="28"/>
        </w:rPr>
        <w:t>Растекание тока в грунте</w:t>
      </w:r>
      <w:r>
        <w:rPr>
          <w:szCs w:val="28"/>
        </w:rPr>
        <w:t xml:space="preserve"> (</w:t>
      </w:r>
      <w:r w:rsidR="006A04AD" w:rsidRPr="00D511D0">
        <w:rPr>
          <w:szCs w:val="28"/>
        </w:rPr>
        <w:t>а</w:t>
      </w:r>
      <w:r w:rsidRPr="00D511D0">
        <w:rPr>
          <w:szCs w:val="28"/>
        </w:rPr>
        <w:t xml:space="preserve">); </w:t>
      </w:r>
      <w:r w:rsidR="006A04AD" w:rsidRPr="00D511D0">
        <w:rPr>
          <w:szCs w:val="28"/>
        </w:rPr>
        <w:t>напряжение прикосновения</w:t>
      </w:r>
      <w:r>
        <w:rPr>
          <w:szCs w:val="28"/>
        </w:rPr>
        <w:t xml:space="preserve"> (</w:t>
      </w:r>
      <w:r w:rsidR="006A04AD" w:rsidRPr="00D511D0">
        <w:rPr>
          <w:szCs w:val="28"/>
        </w:rPr>
        <w:t>б</w:t>
      </w:r>
      <w:r w:rsidRPr="00D511D0">
        <w:rPr>
          <w:szCs w:val="28"/>
        </w:rPr>
        <w:t xml:space="preserve">) </w:t>
      </w:r>
      <w:r w:rsidR="006A04AD" w:rsidRPr="00D511D0">
        <w:rPr>
          <w:szCs w:val="28"/>
        </w:rPr>
        <w:t>и напряжение шага</w:t>
      </w:r>
      <w:r>
        <w:rPr>
          <w:szCs w:val="28"/>
        </w:rPr>
        <w:t xml:space="preserve"> (</w:t>
      </w:r>
      <w:r w:rsidR="006A04AD" w:rsidRPr="00D511D0">
        <w:rPr>
          <w:szCs w:val="28"/>
        </w:rPr>
        <w:t>в</w:t>
      </w:r>
      <w:r w:rsidRPr="00D511D0">
        <w:rPr>
          <w:szCs w:val="28"/>
        </w:rPr>
        <w:t>)</w:t>
      </w:r>
    </w:p>
    <w:p w:rsidR="00AA6069" w:rsidRDefault="00AA6069" w:rsidP="00D511D0">
      <w:pPr>
        <w:ind w:firstLine="709"/>
        <w:rPr>
          <w:b/>
          <w:bCs/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b/>
          <w:bCs/>
          <w:szCs w:val="28"/>
        </w:rPr>
        <w:t>Растекание тока в грунте</w:t>
      </w:r>
      <w:r w:rsidR="00D511D0" w:rsidRPr="00D511D0">
        <w:rPr>
          <w:b/>
          <w:bCs/>
          <w:szCs w:val="28"/>
        </w:rPr>
        <w:t xml:space="preserve">. </w:t>
      </w:r>
      <w:r w:rsidRPr="00D511D0">
        <w:rPr>
          <w:szCs w:val="28"/>
        </w:rPr>
        <w:t xml:space="preserve">Схема растекания тока в фунте представлена на </w:t>
      </w:r>
      <w:r w:rsidR="00D511D0">
        <w:rPr>
          <w:szCs w:val="28"/>
        </w:rPr>
        <w:t>рис.</w:t>
      </w:r>
      <w:r w:rsidR="00AA6069">
        <w:rPr>
          <w:szCs w:val="28"/>
        </w:rPr>
        <w:t>4</w:t>
      </w:r>
      <w:r w:rsidRPr="00D511D0">
        <w:rPr>
          <w:szCs w:val="28"/>
        </w:rPr>
        <w:t xml:space="preserve">, </w:t>
      </w:r>
      <w:r w:rsidRPr="00D511D0">
        <w:rPr>
          <w:i/>
          <w:iCs/>
          <w:szCs w:val="28"/>
        </w:rPr>
        <w:t>а</w:t>
      </w:r>
      <w:r w:rsidR="00D511D0" w:rsidRPr="00D511D0">
        <w:rPr>
          <w:i/>
          <w:iCs/>
          <w:szCs w:val="28"/>
        </w:rPr>
        <w:t xml:space="preserve">. </w:t>
      </w:r>
      <w:r w:rsidRPr="00D511D0">
        <w:rPr>
          <w:szCs w:val="28"/>
        </w:rPr>
        <w:t>Замыкание тока происходит при повреждении изоляции и пробое фазы на корпус оборудования, при падении на землю провода под напряжением и по другим причинам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Растекание тока замыкания в фунте определяет характер распределения потенциалов на поверхности земли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Для упрощения анализа сделаем допущения, что ток стекает в грунт через одиночный заземлитель полусферической формы</w:t>
      </w:r>
      <w:r w:rsidR="00D511D0">
        <w:rPr>
          <w:szCs w:val="28"/>
        </w:rPr>
        <w:t xml:space="preserve"> (рис.</w:t>
      </w:r>
      <w:r w:rsidR="00AA6069">
        <w:rPr>
          <w:szCs w:val="28"/>
        </w:rPr>
        <w:t>4</w:t>
      </w:r>
      <w:r w:rsidRPr="00D511D0">
        <w:rPr>
          <w:szCs w:val="28"/>
        </w:rPr>
        <w:t xml:space="preserve">, </w:t>
      </w:r>
      <w:r w:rsidRPr="00D511D0">
        <w:rPr>
          <w:i/>
          <w:iCs/>
          <w:szCs w:val="28"/>
        </w:rPr>
        <w:t>а</w:t>
      </w:r>
      <w:r w:rsidR="00D511D0" w:rsidRPr="00D511D0">
        <w:rPr>
          <w:szCs w:val="28"/>
        </w:rPr>
        <w:t>),</w:t>
      </w:r>
      <w:r w:rsidRPr="00D511D0">
        <w:rPr>
          <w:szCs w:val="28"/>
        </w:rPr>
        <w:t xml:space="preserve"> что грунт однородный и изотропный и что удельное сопротивление грунта </w:t>
      </w:r>
      <w:r w:rsidRPr="00D511D0">
        <w:rPr>
          <w:szCs w:val="28"/>
        </w:rPr>
        <w:sym w:font="Symbol" w:char="F072"/>
      </w:r>
      <w:r w:rsidRPr="00D511D0">
        <w:rPr>
          <w:szCs w:val="28"/>
        </w:rPr>
        <w:t xml:space="preserve"> во много раз превышает удельное сопротивление материала заземлителя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 xml:space="preserve">Тогда плотность тока в точке </w:t>
      </w:r>
      <w:r w:rsidRPr="00D511D0">
        <w:rPr>
          <w:i/>
          <w:iCs/>
          <w:szCs w:val="28"/>
        </w:rPr>
        <w:t>А</w:t>
      </w:r>
      <w:r w:rsidRPr="00D511D0">
        <w:rPr>
          <w:szCs w:val="28"/>
        </w:rPr>
        <w:t xml:space="preserve"> на расстоянии </w:t>
      </w:r>
      <w:r w:rsidRPr="00D511D0">
        <w:rPr>
          <w:i/>
          <w:iCs/>
          <w:szCs w:val="28"/>
        </w:rPr>
        <w:t>х</w:t>
      </w:r>
      <w:r w:rsidRPr="00D511D0">
        <w:rPr>
          <w:szCs w:val="28"/>
        </w:rPr>
        <w:t xml:space="preserve"> выразится зависимостью</w:t>
      </w:r>
      <w:r w:rsidR="00D511D0" w:rsidRPr="00D511D0">
        <w:rPr>
          <w:szCs w:val="28"/>
        </w:rPr>
        <w:t>:</w:t>
      </w:r>
    </w:p>
    <w:p w:rsidR="00AA6069" w:rsidRDefault="00AA6069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24"/>
          <w:szCs w:val="28"/>
        </w:rPr>
        <w:pict>
          <v:shape id="_x0000_i1067" type="#_x0000_t75" style="width:74.25pt;height:32.25pt">
            <v:imagedata r:id="rId47" o:title=""/>
          </v:shape>
        </w:pict>
      </w:r>
      <w:r w:rsidR="006A04AD" w:rsidRPr="00D511D0">
        <w:rPr>
          <w:szCs w:val="28"/>
        </w:rPr>
        <w:t>,</w:t>
      </w:r>
    </w:p>
    <w:p w:rsidR="00AA6069" w:rsidRDefault="00AA6069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где </w:t>
      </w:r>
      <w:r w:rsidR="007B12E6">
        <w:rPr>
          <w:position w:val="-12"/>
          <w:szCs w:val="28"/>
        </w:rPr>
        <w:pict>
          <v:shape id="_x0000_i1068" type="#_x0000_t75" style="width:12.75pt;height:18pt">
            <v:imagedata r:id="rId48" o:title=""/>
          </v:shape>
        </w:pic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ток, стекающий с заземлителя в грунт</w:t>
      </w:r>
      <w:r w:rsidR="00D511D0" w:rsidRPr="00D511D0">
        <w:rPr>
          <w:szCs w:val="28"/>
        </w:rPr>
        <w:t xml:space="preserve">; </w:t>
      </w:r>
      <w:r w:rsidR="007B12E6">
        <w:rPr>
          <w:position w:val="-6"/>
          <w:szCs w:val="28"/>
        </w:rPr>
        <w:pict>
          <v:shape id="_x0000_i1069" type="#_x0000_t75" style="width:45.75pt;height:15.75pt">
            <v:imagedata r:id="rId49" o:title=""/>
          </v:shape>
        </w:pic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 xml:space="preserve">площадь поверхности полусферы радиусом </w:t>
      </w:r>
      <w:r w:rsidRPr="00D511D0">
        <w:rPr>
          <w:i/>
          <w:iCs/>
          <w:szCs w:val="28"/>
        </w:rPr>
        <w:t>х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Падение напряжения в элементарном слое фунта толщиной </w:t>
      </w:r>
      <w:r w:rsidRPr="00D511D0">
        <w:rPr>
          <w:i/>
          <w:iCs/>
          <w:szCs w:val="28"/>
          <w:lang w:val="en-US"/>
        </w:rPr>
        <w:t>dx</w:t>
      </w:r>
      <w:r w:rsidRPr="00D511D0">
        <w:rPr>
          <w:szCs w:val="28"/>
        </w:rPr>
        <w:t xml:space="preserve"> выразится через напряженность поля </w:t>
      </w:r>
      <w:r w:rsidRPr="00D511D0">
        <w:rPr>
          <w:i/>
          <w:iCs/>
          <w:szCs w:val="28"/>
        </w:rPr>
        <w:t>Е</w:t>
      </w:r>
      <w:r w:rsidRPr="00D511D0">
        <w:rPr>
          <w:szCs w:val="28"/>
        </w:rPr>
        <w:t xml:space="preserve"> и толщину этого слоя</w:t>
      </w:r>
      <w:r w:rsidR="00D511D0" w:rsidRPr="00D511D0">
        <w:rPr>
          <w:szCs w:val="28"/>
        </w:rPr>
        <w:t>:</w:t>
      </w:r>
    </w:p>
    <w:p w:rsidR="00AA6069" w:rsidRDefault="00AA6069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i/>
          <w:iCs/>
          <w:szCs w:val="28"/>
        </w:rPr>
      </w:pPr>
      <w:r w:rsidRPr="00D511D0">
        <w:rPr>
          <w:i/>
          <w:iCs/>
          <w:szCs w:val="28"/>
          <w:lang w:val="en-US"/>
        </w:rPr>
        <w:t>dU</w:t>
      </w:r>
      <w:r w:rsidRPr="00D511D0">
        <w:rPr>
          <w:i/>
          <w:iCs/>
          <w:szCs w:val="28"/>
        </w:rPr>
        <w:t xml:space="preserve">= </w:t>
      </w:r>
      <w:r w:rsidRPr="00D511D0">
        <w:rPr>
          <w:i/>
          <w:iCs/>
          <w:szCs w:val="28"/>
          <w:lang w:val="en-US"/>
        </w:rPr>
        <w:t>Edx</w:t>
      </w:r>
      <w:r w:rsidR="00D511D0" w:rsidRPr="00D511D0">
        <w:rPr>
          <w:i/>
          <w:iCs/>
          <w:szCs w:val="28"/>
        </w:rPr>
        <w:t>.</w:t>
      </w:r>
    </w:p>
    <w:p w:rsidR="00AA6069" w:rsidRDefault="00AA6069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Напряженность поля определяется законом Ома в дифференциальной форме </w:t>
      </w:r>
      <w:r w:rsidR="007B12E6">
        <w:rPr>
          <w:position w:val="-10"/>
          <w:szCs w:val="28"/>
        </w:rPr>
        <w:pict>
          <v:shape id="_x0000_i1070" type="#_x0000_t75" style="width:38.25pt;height:15.75pt">
            <v:imagedata r:id="rId50" o:title=""/>
          </v:shape>
        </w:pict>
      </w:r>
      <w:r w:rsidR="00D511D0" w:rsidRPr="00D511D0">
        <w:rPr>
          <w:szCs w:val="28"/>
        </w:rPr>
        <w:t>.</w:t>
      </w:r>
    </w:p>
    <w:p w:rsidR="006A04AD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Потенциал точки </w:t>
      </w:r>
      <w:r w:rsidRPr="00D511D0">
        <w:rPr>
          <w:i/>
          <w:iCs/>
          <w:szCs w:val="28"/>
        </w:rPr>
        <w:t>А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или напряжение в этой точке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 xml:space="preserve">равен падению напряжения от точки </w:t>
      </w:r>
      <w:r w:rsidRPr="00D511D0">
        <w:rPr>
          <w:i/>
          <w:iCs/>
          <w:szCs w:val="28"/>
        </w:rPr>
        <w:t>А</w:t>
      </w:r>
      <w:r w:rsidRPr="00D511D0">
        <w:rPr>
          <w:szCs w:val="28"/>
        </w:rPr>
        <w:t xml:space="preserve"> до бесконечно удаленной точки с нулевым потенциалом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Поэтому</w:t>
      </w:r>
    </w:p>
    <w:p w:rsidR="00AA6069" w:rsidRPr="00D511D0" w:rsidRDefault="00AA6069" w:rsidP="00D511D0">
      <w:pPr>
        <w:ind w:firstLine="709"/>
        <w:rPr>
          <w:szCs w:val="28"/>
        </w:rPr>
      </w:pPr>
    </w:p>
    <w:p w:rsidR="00D511D0" w:rsidRDefault="007B12E6" w:rsidP="00D511D0">
      <w:pPr>
        <w:ind w:firstLine="709"/>
        <w:rPr>
          <w:szCs w:val="28"/>
        </w:rPr>
      </w:pPr>
      <w:r>
        <w:rPr>
          <w:position w:val="-32"/>
          <w:szCs w:val="28"/>
        </w:rPr>
        <w:pict>
          <v:shape id="_x0000_i1071" type="#_x0000_t75" style="width:171.75pt;height:38.25pt">
            <v:imagedata r:id="rId51" o:title=""/>
          </v:shape>
        </w:pict>
      </w:r>
      <w:r w:rsidR="00D511D0" w:rsidRPr="00D511D0">
        <w:rPr>
          <w:szCs w:val="28"/>
        </w:rPr>
        <w:t>.</w:t>
      </w:r>
    </w:p>
    <w:p w:rsidR="00AA6069" w:rsidRDefault="00AA6069" w:rsidP="00D511D0">
      <w:pPr>
        <w:ind w:firstLine="709"/>
        <w:rPr>
          <w:szCs w:val="28"/>
        </w:rPr>
      </w:pPr>
    </w:p>
    <w:p w:rsidR="006A04AD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Обозначив </w:t>
      </w:r>
      <w:r w:rsidR="007B12E6">
        <w:rPr>
          <w:position w:val="-12"/>
          <w:szCs w:val="28"/>
        </w:rPr>
        <w:pict>
          <v:shape id="_x0000_i1072" type="#_x0000_t75" style="width:114pt;height:18pt">
            <v:imagedata r:id="rId52" o:title=""/>
          </v:shape>
        </w:pict>
      </w:r>
      <w:r w:rsidRPr="00D511D0">
        <w:rPr>
          <w:szCs w:val="28"/>
        </w:rPr>
        <w:t>, получим</w:t>
      </w:r>
    </w:p>
    <w:p w:rsidR="00AA6069" w:rsidRPr="00D511D0" w:rsidRDefault="00AA6069" w:rsidP="00D511D0">
      <w:pPr>
        <w:ind w:firstLine="709"/>
        <w:rPr>
          <w:szCs w:val="28"/>
        </w:rPr>
      </w:pPr>
    </w:p>
    <w:p w:rsidR="00D511D0" w:rsidRDefault="007B12E6" w:rsidP="00D511D0">
      <w:pPr>
        <w:ind w:firstLine="709"/>
        <w:rPr>
          <w:szCs w:val="28"/>
        </w:rPr>
      </w:pPr>
      <w:r>
        <w:rPr>
          <w:position w:val="-10"/>
          <w:szCs w:val="28"/>
        </w:rPr>
        <w:pict>
          <v:shape id="_x0000_i1073" type="#_x0000_t75" style="width:78pt;height:17.25pt">
            <v:imagedata r:id="rId53" o:title=""/>
          </v:shape>
        </w:pict>
      </w:r>
      <w:r w:rsidR="00D511D0" w:rsidRPr="00D511D0">
        <w:rPr>
          <w:szCs w:val="28"/>
        </w:rPr>
        <w:t>.</w:t>
      </w:r>
    </w:p>
    <w:p w:rsidR="00AA6069" w:rsidRDefault="00AA6069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Таким образом, потенциал на поверхности фунта распределяется по закону гиперболы</w:t>
      </w:r>
      <w:r w:rsidR="00D511D0" w:rsidRPr="00D511D0">
        <w:rPr>
          <w:szCs w:val="28"/>
        </w:rPr>
        <w:t>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i/>
          <w:iCs/>
          <w:szCs w:val="28"/>
        </w:rPr>
        <w:t>Напряжение прикосновения</w:t>
      </w:r>
      <w:r w:rsidR="00D511D0">
        <w:rPr>
          <w:szCs w:val="28"/>
        </w:rPr>
        <w:t xml:space="preserve"> (рис.</w:t>
      </w:r>
      <w:r w:rsidR="00AA6069">
        <w:rPr>
          <w:szCs w:val="28"/>
        </w:rPr>
        <w:t>4</w:t>
      </w:r>
      <w:r w:rsidRPr="00D511D0">
        <w:rPr>
          <w:szCs w:val="28"/>
        </w:rPr>
        <w:t xml:space="preserve">, </w:t>
      </w:r>
      <w:r w:rsidRPr="00D511D0">
        <w:rPr>
          <w:i/>
          <w:iCs/>
          <w:szCs w:val="28"/>
        </w:rPr>
        <w:t>б</w:t>
      </w:r>
      <w:r w:rsidR="00D511D0" w:rsidRPr="00D511D0">
        <w:rPr>
          <w:szCs w:val="28"/>
        </w:rPr>
        <w:t xml:space="preserve">) - </w:t>
      </w:r>
      <w:r w:rsidRPr="00D511D0">
        <w:rPr>
          <w:szCs w:val="28"/>
        </w:rPr>
        <w:t>это напряжение между двумя точками цепи тока замыкания на землю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корпус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при одновременном прикосновений к ним человека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 xml:space="preserve">Численно оно равно разности потенциалов корпуса </w:t>
      </w:r>
      <w:r w:rsidR="007B12E6">
        <w:rPr>
          <w:position w:val="-10"/>
          <w:szCs w:val="28"/>
        </w:rPr>
        <w:pict>
          <v:shape id="_x0000_i1074" type="#_x0000_t75" style="width:15pt;height:17.25pt">
            <v:imagedata r:id="rId54" o:title=""/>
          </v:shape>
        </w:pict>
      </w:r>
      <w:r w:rsidRPr="00D511D0">
        <w:rPr>
          <w:szCs w:val="28"/>
        </w:rPr>
        <w:t xml:space="preserve"> и точек почвы, в которых находятся ноги человека </w:t>
      </w:r>
      <w:r w:rsidR="007B12E6">
        <w:rPr>
          <w:position w:val="-12"/>
          <w:szCs w:val="28"/>
        </w:rPr>
        <w:pict>
          <v:shape id="_x0000_i1075" type="#_x0000_t75" style="width:15pt;height:18pt">
            <v:imagedata r:id="rId55" o:title=""/>
          </v:shape>
        </w:pict>
      </w:r>
      <w:r w:rsidR="00D511D0">
        <w:rPr>
          <w:szCs w:val="28"/>
        </w:rPr>
        <w:t xml:space="preserve"> (рис.</w:t>
      </w:r>
      <w:r w:rsidR="00AA6069">
        <w:rPr>
          <w:szCs w:val="28"/>
        </w:rPr>
        <w:t>4</w:t>
      </w:r>
      <w:r w:rsidRPr="00D511D0">
        <w:rPr>
          <w:szCs w:val="28"/>
        </w:rPr>
        <w:t xml:space="preserve">, </w:t>
      </w:r>
      <w:r w:rsidRPr="00D511D0">
        <w:rPr>
          <w:i/>
          <w:iCs/>
          <w:szCs w:val="28"/>
        </w:rPr>
        <w:t>б</w:t>
      </w:r>
      <w:r w:rsidR="00D511D0" w:rsidRPr="00D511D0">
        <w:rPr>
          <w:szCs w:val="28"/>
        </w:rPr>
        <w:t>),</w:t>
      </w:r>
      <w:r w:rsidRPr="00D511D0">
        <w:rPr>
          <w:szCs w:val="28"/>
        </w:rPr>
        <w:t xml:space="preserve"> </w:t>
      </w:r>
      <w:r w:rsidR="00D511D0">
        <w:rPr>
          <w:szCs w:val="28"/>
        </w:rPr>
        <w:t>т.е.</w:t>
      </w:r>
    </w:p>
    <w:p w:rsidR="00AA6069" w:rsidRDefault="00AA6069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32"/>
          <w:szCs w:val="28"/>
        </w:rPr>
        <w:pict>
          <v:shape id="_x0000_i1076" type="#_x0000_t75" style="width:213.75pt;height:38.25pt">
            <v:imagedata r:id="rId56" o:title=""/>
          </v:shape>
        </w:pict>
      </w:r>
    </w:p>
    <w:p w:rsidR="006A04AD" w:rsidRP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или</w:t>
      </w:r>
    </w:p>
    <w:p w:rsidR="00D511D0" w:rsidRDefault="007B12E6" w:rsidP="00D511D0">
      <w:pPr>
        <w:ind w:firstLine="709"/>
        <w:rPr>
          <w:szCs w:val="28"/>
        </w:rPr>
      </w:pPr>
      <w:r>
        <w:rPr>
          <w:position w:val="-14"/>
          <w:szCs w:val="28"/>
        </w:rPr>
        <w:pict>
          <v:shape id="_x0000_i1077" type="#_x0000_t75" style="width:56.25pt;height:18.75pt">
            <v:imagedata r:id="rId57" o:title=""/>
          </v:shape>
        </w:pict>
      </w:r>
      <w:r w:rsidR="00D511D0" w:rsidRPr="00D511D0">
        <w:rPr>
          <w:szCs w:val="28"/>
        </w:rPr>
        <w:t>.</w:t>
      </w:r>
    </w:p>
    <w:p w:rsidR="00AA6069" w:rsidRDefault="00AA6069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Величину а называют </w:t>
      </w:r>
      <w:r w:rsidRPr="00D511D0">
        <w:rPr>
          <w:i/>
          <w:iCs/>
          <w:szCs w:val="28"/>
        </w:rPr>
        <w:t>коэффициентом напряжения прикосно</w:t>
      </w:r>
      <w:r w:rsidRPr="00D511D0">
        <w:rPr>
          <w:szCs w:val="28"/>
        </w:rPr>
        <w:t>вения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>в пределах этой зоны растекания тока а меньше единицы, а за пределами этой зоны равен единице</w:t>
      </w:r>
      <w:r w:rsidR="00D511D0" w:rsidRPr="00D511D0">
        <w:rPr>
          <w:szCs w:val="28"/>
        </w:rPr>
        <w:t xml:space="preserve">). </w:t>
      </w:r>
      <w:r w:rsidRPr="00D511D0">
        <w:rPr>
          <w:szCs w:val="28"/>
        </w:rPr>
        <w:t>Напряжение прикосновения увеличивается по мере удаления от заземлителя, и за пределами зоны растекания тока оно равно напряжению на корпусе оборудования</w:t>
      </w:r>
      <w:r w:rsidR="00D511D0" w:rsidRPr="00D511D0">
        <w:rPr>
          <w:szCs w:val="28"/>
        </w:rPr>
        <w:t>.</w:t>
      </w:r>
    </w:p>
    <w:p w:rsidR="006A04AD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Ток, протекающий через человека при прикосновений,</w:t>
      </w:r>
    </w:p>
    <w:p w:rsidR="00AA6069" w:rsidRPr="00D511D0" w:rsidRDefault="00AA6069" w:rsidP="00D511D0">
      <w:pPr>
        <w:ind w:firstLine="709"/>
        <w:rPr>
          <w:szCs w:val="28"/>
        </w:rPr>
      </w:pPr>
    </w:p>
    <w:p w:rsidR="00D511D0" w:rsidRDefault="007B12E6" w:rsidP="00D511D0">
      <w:pPr>
        <w:ind w:firstLine="709"/>
        <w:rPr>
          <w:szCs w:val="28"/>
        </w:rPr>
      </w:pPr>
      <w:r>
        <w:rPr>
          <w:position w:val="-14"/>
          <w:szCs w:val="28"/>
        </w:rPr>
        <w:pict>
          <v:shape id="_x0000_i1078" type="#_x0000_t75" style="width:63.75pt;height:18.75pt">
            <v:imagedata r:id="rId58" o:title=""/>
          </v:shape>
        </w:pict>
      </w:r>
      <w:r w:rsidR="00D511D0" w:rsidRPr="00D511D0">
        <w:rPr>
          <w:szCs w:val="28"/>
        </w:rPr>
        <w:t>.</w:t>
      </w:r>
    </w:p>
    <w:p w:rsidR="00AA6069" w:rsidRDefault="00AA6069" w:rsidP="00D511D0">
      <w:pPr>
        <w:ind w:firstLine="709"/>
        <w:rPr>
          <w:i/>
          <w:iCs/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i/>
          <w:iCs/>
          <w:szCs w:val="28"/>
        </w:rPr>
        <w:t>Напряжение шага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это напряжение между точками земли, обусловленное растеканием тока замыкания на землю при одновременном касании их ногами человека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Численно напряжение шага равно разности потенциалов точек, на которых находятся ноги человека</w:t>
      </w:r>
      <w:r w:rsidR="00D511D0">
        <w:rPr>
          <w:szCs w:val="28"/>
        </w:rPr>
        <w:t xml:space="preserve"> (рис.3.1</w:t>
      </w:r>
      <w:r w:rsidRPr="00D511D0">
        <w:rPr>
          <w:szCs w:val="28"/>
        </w:rPr>
        <w:t xml:space="preserve">6, </w:t>
      </w:r>
      <w:r w:rsidRPr="00D511D0">
        <w:rPr>
          <w:i/>
          <w:iCs/>
          <w:szCs w:val="28"/>
        </w:rPr>
        <w:t>в</w:t>
      </w:r>
      <w:r w:rsidR="00D511D0" w:rsidRPr="00D511D0">
        <w:rPr>
          <w:szCs w:val="28"/>
        </w:rPr>
        <w:t>).</w:t>
      </w:r>
    </w:p>
    <w:p w:rsidR="006A04AD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При расположении одной ноги человека на расстоянии </w:t>
      </w:r>
      <w:r w:rsidRPr="00D511D0">
        <w:rPr>
          <w:i/>
          <w:iCs/>
          <w:szCs w:val="28"/>
        </w:rPr>
        <w:t>х</w:t>
      </w:r>
      <w:r w:rsidRPr="00D511D0">
        <w:rPr>
          <w:szCs w:val="28"/>
        </w:rPr>
        <w:t xml:space="preserve"> от заземлителя и ширине шага а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 xml:space="preserve">обычно принимается </w:t>
      </w:r>
      <w:r w:rsidRPr="00D511D0">
        <w:rPr>
          <w:i/>
          <w:iCs/>
          <w:szCs w:val="28"/>
        </w:rPr>
        <w:t>а</w:t>
      </w:r>
      <w:r w:rsidRPr="00D511D0">
        <w:rPr>
          <w:szCs w:val="28"/>
        </w:rPr>
        <w:t xml:space="preserve"> = 80 см</w:t>
      </w:r>
      <w:r w:rsidR="00D511D0" w:rsidRPr="00D511D0">
        <w:rPr>
          <w:szCs w:val="28"/>
        </w:rPr>
        <w:t xml:space="preserve">) </w:t>
      </w:r>
      <w:r w:rsidRPr="00D511D0">
        <w:rPr>
          <w:szCs w:val="28"/>
        </w:rPr>
        <w:t>получаем</w:t>
      </w:r>
    </w:p>
    <w:p w:rsidR="00AA6069" w:rsidRPr="00D511D0" w:rsidRDefault="00AA6069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079" type="#_x0000_t75" style="width:237.75pt;height:33.75pt">
            <v:imagedata r:id="rId59" o:title=""/>
          </v:shape>
        </w:pict>
      </w:r>
      <w:r w:rsidR="006A04AD" w:rsidRPr="00D511D0">
        <w:rPr>
          <w:szCs w:val="28"/>
        </w:rPr>
        <w:t>,</w:t>
      </w:r>
    </w:p>
    <w:p w:rsidR="006A04AD" w:rsidRP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или</w:t>
      </w:r>
    </w:p>
    <w:p w:rsidR="00D511D0" w:rsidRDefault="007B12E6" w:rsidP="00D511D0">
      <w:pPr>
        <w:ind w:firstLine="709"/>
        <w:rPr>
          <w:szCs w:val="28"/>
        </w:rPr>
      </w:pPr>
      <w:r>
        <w:rPr>
          <w:position w:val="-28"/>
          <w:szCs w:val="28"/>
        </w:rPr>
        <w:pict>
          <v:shape id="_x0000_i1080" type="#_x0000_t75" style="width:87.75pt;height:33.75pt">
            <v:imagedata r:id="rId60" o:title=""/>
          </v:shape>
        </w:pict>
      </w:r>
      <w:r w:rsidR="00D511D0" w:rsidRPr="00D511D0">
        <w:rPr>
          <w:szCs w:val="28"/>
        </w:rPr>
        <w:t>.</w:t>
      </w:r>
    </w:p>
    <w:p w:rsidR="00AA6069" w:rsidRDefault="00AA6069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Аналогично напряжению прикосновения напряжение шага</w:t>
      </w:r>
      <w:r w:rsidR="00D511D0" w:rsidRPr="00D511D0">
        <w:rPr>
          <w:szCs w:val="28"/>
        </w:rPr>
        <w:t>:</w:t>
      </w:r>
    </w:p>
    <w:p w:rsidR="00AA6069" w:rsidRDefault="00AA6069" w:rsidP="00D511D0">
      <w:pPr>
        <w:ind w:firstLine="709"/>
        <w:rPr>
          <w:szCs w:val="28"/>
        </w:rPr>
      </w:pPr>
    </w:p>
    <w:p w:rsidR="006A04AD" w:rsidRP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81" type="#_x0000_t75" style="width:62.25pt;height:18pt">
            <v:imagedata r:id="rId61" o:title=""/>
          </v:shape>
        </w:pict>
      </w:r>
      <w:r w:rsidR="006A04AD" w:rsidRPr="00D511D0">
        <w:rPr>
          <w:szCs w:val="28"/>
        </w:rPr>
        <w:t>,</w:t>
      </w:r>
    </w:p>
    <w:p w:rsidR="00AA6069" w:rsidRDefault="00AA6069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 xml:space="preserve">где </w:t>
      </w:r>
      <w:r w:rsidR="007B12E6">
        <w:rPr>
          <w:position w:val="-28"/>
          <w:szCs w:val="28"/>
        </w:rPr>
        <w:pict>
          <v:shape id="_x0000_i1082" type="#_x0000_t75" style="width:66pt;height:33.75pt">
            <v:imagedata r:id="rId62" o:title=""/>
          </v:shape>
        </w:pic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коэффициент напряжения шага, который зависит от вида заземлителей, расстояния от заземлителя и ширины шага</w:t>
      </w:r>
      <w:r w:rsidR="00D511D0">
        <w:rPr>
          <w:szCs w:val="28"/>
        </w:rPr>
        <w:t xml:space="preserve"> (</w:t>
      </w:r>
      <w:r w:rsidRPr="00D511D0">
        <w:rPr>
          <w:szCs w:val="28"/>
        </w:rPr>
        <w:t xml:space="preserve">чем ближе к заземлителю и чем шире шаг, тем </w:t>
      </w:r>
      <w:r w:rsidRPr="00D511D0">
        <w:rPr>
          <w:szCs w:val="28"/>
        </w:rPr>
        <w:sym w:font="Symbol" w:char="F062"/>
      </w:r>
      <w:r w:rsidRPr="00D511D0">
        <w:rPr>
          <w:szCs w:val="28"/>
        </w:rPr>
        <w:t xml:space="preserve"> больше</w:t>
      </w:r>
      <w:r w:rsidR="00D511D0" w:rsidRPr="00D511D0">
        <w:rPr>
          <w:szCs w:val="28"/>
        </w:rPr>
        <w:t>).</w:t>
      </w: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Напряжение шага максимально у заземлителя и уменьшается по мере удаления от заземлителя</w:t>
      </w:r>
      <w:r w:rsidR="00D511D0" w:rsidRPr="00D511D0">
        <w:rPr>
          <w:szCs w:val="28"/>
        </w:rPr>
        <w:t xml:space="preserve">; </w:t>
      </w:r>
      <w:r w:rsidRPr="00D511D0">
        <w:rPr>
          <w:szCs w:val="28"/>
        </w:rPr>
        <w:t>вне поля растекания оно равно нулю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Напряженность шага также увеличивается с увеличением ширины шага</w:t>
      </w:r>
      <w:r w:rsidR="00D511D0" w:rsidRPr="00D511D0">
        <w:rPr>
          <w:szCs w:val="28"/>
        </w:rPr>
        <w:t>.</w:t>
      </w:r>
    </w:p>
    <w:p w:rsidR="006A04AD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Ток, обусловленный напряжением шага,</w:t>
      </w:r>
    </w:p>
    <w:p w:rsidR="00AA6069" w:rsidRPr="00D511D0" w:rsidRDefault="00AA6069" w:rsidP="00D511D0">
      <w:pPr>
        <w:ind w:firstLine="709"/>
        <w:rPr>
          <w:szCs w:val="28"/>
        </w:rPr>
      </w:pPr>
    </w:p>
    <w:p w:rsidR="00D511D0" w:rsidRDefault="007B12E6" w:rsidP="00D511D0">
      <w:pPr>
        <w:ind w:firstLine="709"/>
        <w:rPr>
          <w:szCs w:val="28"/>
        </w:rPr>
      </w:pPr>
      <w:r>
        <w:rPr>
          <w:position w:val="-12"/>
          <w:szCs w:val="28"/>
        </w:rPr>
        <w:pict>
          <v:shape id="_x0000_i1083" type="#_x0000_t75" style="width:62.25pt;height:18pt">
            <v:imagedata r:id="rId63" o:title=""/>
          </v:shape>
        </w:pict>
      </w:r>
      <w:r w:rsidR="00D511D0" w:rsidRPr="00D511D0">
        <w:rPr>
          <w:szCs w:val="28"/>
        </w:rPr>
        <w:t>.</w:t>
      </w:r>
    </w:p>
    <w:p w:rsidR="00AA6069" w:rsidRDefault="00AA6069" w:rsidP="00D511D0">
      <w:pPr>
        <w:ind w:firstLine="709"/>
        <w:rPr>
          <w:szCs w:val="28"/>
        </w:rPr>
      </w:pPr>
    </w:p>
    <w:p w:rsidR="00D511D0" w:rsidRDefault="006A04AD" w:rsidP="00D511D0">
      <w:pPr>
        <w:ind w:firstLine="709"/>
        <w:rPr>
          <w:szCs w:val="28"/>
        </w:rPr>
      </w:pPr>
      <w:r w:rsidRPr="00D511D0">
        <w:rPr>
          <w:szCs w:val="28"/>
        </w:rPr>
        <w:t>Следует отметить, что условия поражения человека напряжением прикосновения и напряжением шага различны, так как ток протекает по разным путям</w:t>
      </w:r>
      <w:r w:rsidR="00D511D0" w:rsidRPr="00D511D0">
        <w:rPr>
          <w:szCs w:val="28"/>
        </w:rPr>
        <w:t xml:space="preserve">: </w:t>
      </w:r>
      <w:r w:rsidRPr="00D511D0">
        <w:rPr>
          <w:szCs w:val="28"/>
        </w:rPr>
        <w:t>через грудную клетку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от напряжения прикосновения и по нижней петле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от напряжения шага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Значительные напряжения шага вызывают судорогу в ногах, человек падает, после чего цепь тока замыкается вдоль всего тела человека</w:t>
      </w:r>
      <w:r w:rsidR="00D511D0" w:rsidRPr="00D511D0">
        <w:rPr>
          <w:szCs w:val="28"/>
        </w:rPr>
        <w:t>.</w:t>
      </w:r>
    </w:p>
    <w:p w:rsidR="006A04AD" w:rsidRPr="00D511D0" w:rsidRDefault="00AA6069" w:rsidP="00AA6069">
      <w:pPr>
        <w:pStyle w:val="2"/>
      </w:pPr>
      <w:r>
        <w:br w:type="page"/>
      </w:r>
      <w:r w:rsidR="00D511D0">
        <w:t>Литература</w:t>
      </w:r>
    </w:p>
    <w:p w:rsidR="00AA6069" w:rsidRDefault="00AA6069" w:rsidP="00D511D0">
      <w:pPr>
        <w:ind w:firstLine="709"/>
        <w:rPr>
          <w:szCs w:val="28"/>
        </w:rPr>
      </w:pP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1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Безопасность жизнедеятельности</w:t>
      </w:r>
      <w:r w:rsidR="00AA6069">
        <w:rPr>
          <w:szCs w:val="28"/>
        </w:rPr>
        <w:t xml:space="preserve"> </w:t>
      </w:r>
      <w:r w:rsidRPr="00D511D0">
        <w:rPr>
          <w:szCs w:val="28"/>
        </w:rPr>
        <w:t>/</w:t>
      </w:r>
      <w:r w:rsidR="00AA6069">
        <w:rPr>
          <w:szCs w:val="28"/>
        </w:rPr>
        <w:t xml:space="preserve"> </w:t>
      </w:r>
      <w:r w:rsidRPr="00D511D0">
        <w:rPr>
          <w:szCs w:val="28"/>
        </w:rPr>
        <w:t>Под ред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Русака</w:t>
      </w:r>
      <w:r w:rsidRPr="00D511D0">
        <w:rPr>
          <w:szCs w:val="28"/>
        </w:rPr>
        <w:t xml:space="preserve"> О</w:t>
      </w:r>
      <w:r w:rsidR="00D511D0">
        <w:rPr>
          <w:szCs w:val="28"/>
        </w:rPr>
        <w:t xml:space="preserve">.Н. </w:t>
      </w:r>
      <w:r w:rsidR="00D511D0" w:rsidRPr="00D511D0">
        <w:rPr>
          <w:szCs w:val="28"/>
        </w:rPr>
        <w:t>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С</w:t>
      </w:r>
      <w:r w:rsidR="00AA6069">
        <w:rPr>
          <w:szCs w:val="28"/>
        </w:rPr>
        <w:t>.</w:t>
      </w:r>
      <w:r w:rsidR="00D511D0" w:rsidRPr="00D511D0">
        <w:rPr>
          <w:szCs w:val="28"/>
        </w:rPr>
        <w:t>-</w:t>
      </w:r>
      <w:r w:rsidRPr="00D511D0">
        <w:rPr>
          <w:szCs w:val="28"/>
        </w:rPr>
        <w:t>Пб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ЛТА, 1996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2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Белов С</w:t>
      </w:r>
      <w:r w:rsidR="00D511D0">
        <w:rPr>
          <w:i/>
          <w:iCs/>
          <w:szCs w:val="28"/>
        </w:rPr>
        <w:t xml:space="preserve">.В. </w:t>
      </w:r>
      <w:r w:rsidRPr="00D511D0">
        <w:rPr>
          <w:szCs w:val="28"/>
        </w:rPr>
        <w:t>Безопасность жизнедеятельности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наука о выживании в техносфере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Материалы НМС по дисциплине</w:t>
      </w:r>
      <w:r w:rsidR="00D511D0">
        <w:rPr>
          <w:szCs w:val="28"/>
        </w:rPr>
        <w:t xml:space="preserve"> "</w:t>
      </w:r>
      <w:r w:rsidRPr="00D511D0">
        <w:rPr>
          <w:szCs w:val="28"/>
        </w:rPr>
        <w:t>Безопасность жизнедеятельности</w:t>
      </w:r>
      <w:r w:rsidR="00D511D0">
        <w:rPr>
          <w:szCs w:val="28"/>
        </w:rPr>
        <w:t xml:space="preserve">". </w:t>
      </w:r>
      <w:r w:rsidR="00D511D0" w:rsidRPr="00D511D0">
        <w:rPr>
          <w:szCs w:val="28"/>
        </w:rPr>
        <w:t>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МГТУ, 1996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3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Всероссийский мониторинг социально-трудовой сферы 1995 г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Статистический сборник</w:t>
      </w:r>
      <w:r w:rsidR="00D511D0" w:rsidRPr="00D511D0">
        <w:rPr>
          <w:szCs w:val="28"/>
        </w:rPr>
        <w:t>. 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Минтруд РФ, 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1996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4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Гигиена окружающей среды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/</w:t>
      </w:r>
      <w:r w:rsidR="00AA6069">
        <w:rPr>
          <w:szCs w:val="28"/>
        </w:rPr>
        <w:t xml:space="preserve"> </w:t>
      </w:r>
      <w:r w:rsidRPr="00D511D0">
        <w:rPr>
          <w:szCs w:val="28"/>
        </w:rPr>
        <w:t>Под ред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Сидоренко Г</w:t>
      </w:r>
      <w:r w:rsidR="00D511D0">
        <w:rPr>
          <w:i/>
          <w:iCs/>
          <w:szCs w:val="28"/>
        </w:rPr>
        <w:t xml:space="preserve">.И. </w:t>
      </w:r>
      <w:r w:rsidR="00D511D0" w:rsidRPr="00D511D0">
        <w:rPr>
          <w:szCs w:val="28"/>
        </w:rPr>
        <w:t>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Медицина, 1985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5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Гигиена труда при воздействии электромагнитных полей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/Под ред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Ковшило В</w:t>
      </w:r>
      <w:r w:rsidR="00D511D0">
        <w:rPr>
          <w:i/>
          <w:iCs/>
          <w:szCs w:val="28"/>
        </w:rPr>
        <w:t xml:space="preserve">.Е. </w:t>
      </w:r>
      <w:r w:rsidR="00D511D0" w:rsidRPr="00D511D0">
        <w:rPr>
          <w:i/>
          <w:iCs/>
          <w:szCs w:val="28"/>
        </w:rPr>
        <w:t>-</w:t>
      </w:r>
      <w:r w:rsidR="00D511D0">
        <w:rPr>
          <w:i/>
          <w:iCs/>
          <w:szCs w:val="28"/>
        </w:rPr>
        <w:t xml:space="preserve"> </w:t>
      </w:r>
      <w:r w:rsidRPr="00D511D0">
        <w:rPr>
          <w:szCs w:val="28"/>
        </w:rPr>
        <w:t>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Медицина, 1983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6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Золотницкий Н</w:t>
      </w:r>
      <w:r w:rsidR="00D511D0">
        <w:rPr>
          <w:i/>
          <w:iCs/>
          <w:szCs w:val="28"/>
        </w:rPr>
        <w:t xml:space="preserve">.Д., </w:t>
      </w:r>
      <w:r w:rsidRPr="00D511D0">
        <w:rPr>
          <w:i/>
          <w:iCs/>
          <w:szCs w:val="28"/>
        </w:rPr>
        <w:t>Пчелиниев В</w:t>
      </w:r>
      <w:r w:rsidR="00D511D0">
        <w:rPr>
          <w:i/>
          <w:iCs/>
          <w:szCs w:val="28"/>
        </w:rPr>
        <w:t xml:space="preserve">.А. </w:t>
      </w:r>
      <w:r w:rsidRPr="00D511D0">
        <w:rPr>
          <w:szCs w:val="28"/>
        </w:rPr>
        <w:t>Охрана труда в строительстве</w:t>
      </w:r>
      <w:r w:rsidR="00D511D0" w:rsidRPr="00D511D0">
        <w:rPr>
          <w:szCs w:val="28"/>
        </w:rPr>
        <w:t>. 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Высшая школа, 1978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7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Кукин П</w:t>
      </w:r>
      <w:r w:rsidR="00D511D0">
        <w:rPr>
          <w:i/>
          <w:iCs/>
          <w:szCs w:val="28"/>
        </w:rPr>
        <w:t xml:space="preserve">.П., </w:t>
      </w:r>
      <w:r w:rsidRPr="00D511D0">
        <w:rPr>
          <w:i/>
          <w:iCs/>
          <w:szCs w:val="28"/>
        </w:rPr>
        <w:t>Лапин В</w:t>
      </w:r>
      <w:r w:rsidR="00D511D0">
        <w:rPr>
          <w:i/>
          <w:iCs/>
          <w:szCs w:val="28"/>
        </w:rPr>
        <w:t xml:space="preserve">.Л., </w:t>
      </w:r>
      <w:r w:rsidRPr="00D511D0">
        <w:rPr>
          <w:i/>
          <w:iCs/>
          <w:szCs w:val="28"/>
        </w:rPr>
        <w:t>Попов В</w:t>
      </w:r>
      <w:r w:rsidR="00D511D0">
        <w:rPr>
          <w:i/>
          <w:iCs/>
          <w:szCs w:val="28"/>
        </w:rPr>
        <w:t xml:space="preserve">.М., </w:t>
      </w:r>
      <w:r w:rsidRPr="00D511D0">
        <w:rPr>
          <w:i/>
          <w:iCs/>
          <w:szCs w:val="28"/>
        </w:rPr>
        <w:t>Марчевский Л</w:t>
      </w:r>
      <w:r w:rsidR="00D511D0">
        <w:rPr>
          <w:i/>
          <w:iCs/>
          <w:szCs w:val="28"/>
        </w:rPr>
        <w:t xml:space="preserve">.Э., </w:t>
      </w:r>
      <w:r w:rsidRPr="00D511D0">
        <w:rPr>
          <w:i/>
          <w:iCs/>
          <w:szCs w:val="28"/>
        </w:rPr>
        <w:t>Сердюк Н</w:t>
      </w:r>
      <w:r w:rsidR="00D511D0">
        <w:rPr>
          <w:i/>
          <w:iCs/>
          <w:szCs w:val="28"/>
        </w:rPr>
        <w:t xml:space="preserve">.И. </w:t>
      </w:r>
      <w:r w:rsidRPr="00D511D0">
        <w:rPr>
          <w:szCs w:val="28"/>
        </w:rPr>
        <w:t>Основы радиационной безопасности в жизнедеятельности человека</w:t>
      </w:r>
      <w:r w:rsidR="00D511D0" w:rsidRPr="00D511D0">
        <w:rPr>
          <w:szCs w:val="28"/>
        </w:rPr>
        <w:t>. 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Курск, КГТУ, 1995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8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Лапин В</w:t>
      </w:r>
      <w:r w:rsidR="00D511D0">
        <w:rPr>
          <w:i/>
          <w:iCs/>
          <w:szCs w:val="28"/>
        </w:rPr>
        <w:t xml:space="preserve">.Л., </w:t>
      </w:r>
      <w:r w:rsidRPr="00D511D0">
        <w:rPr>
          <w:i/>
          <w:iCs/>
          <w:szCs w:val="28"/>
        </w:rPr>
        <w:t>Попов В</w:t>
      </w:r>
      <w:r w:rsidR="00D511D0">
        <w:rPr>
          <w:i/>
          <w:iCs/>
          <w:szCs w:val="28"/>
        </w:rPr>
        <w:t xml:space="preserve">.М., </w:t>
      </w:r>
      <w:r w:rsidRPr="00D511D0">
        <w:rPr>
          <w:i/>
          <w:iCs/>
          <w:szCs w:val="28"/>
        </w:rPr>
        <w:t>Рыжков Ф</w:t>
      </w:r>
      <w:r w:rsidR="00D511D0">
        <w:rPr>
          <w:i/>
          <w:iCs/>
          <w:szCs w:val="28"/>
        </w:rPr>
        <w:t xml:space="preserve">.Н., </w:t>
      </w:r>
      <w:r w:rsidRPr="00D511D0">
        <w:rPr>
          <w:i/>
          <w:iCs/>
          <w:szCs w:val="28"/>
        </w:rPr>
        <w:t>Томаков В</w:t>
      </w:r>
      <w:r w:rsidR="00D511D0">
        <w:rPr>
          <w:i/>
          <w:iCs/>
          <w:szCs w:val="28"/>
        </w:rPr>
        <w:t xml:space="preserve">.И. </w:t>
      </w:r>
      <w:r w:rsidRPr="00D511D0">
        <w:rPr>
          <w:szCs w:val="28"/>
        </w:rPr>
        <w:t>Безопасное взаимодействие человека с техническими системами</w:t>
      </w:r>
      <w:r w:rsidR="00D511D0" w:rsidRPr="00D511D0">
        <w:rPr>
          <w:szCs w:val="28"/>
        </w:rPr>
        <w:t>. 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Курск, КГТУ, 1995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9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Лапин В</w:t>
      </w:r>
      <w:r w:rsidR="00D511D0">
        <w:rPr>
          <w:i/>
          <w:iCs/>
          <w:szCs w:val="28"/>
        </w:rPr>
        <w:t xml:space="preserve">.Л., </w:t>
      </w:r>
      <w:r w:rsidRPr="00D511D0">
        <w:rPr>
          <w:i/>
          <w:iCs/>
          <w:szCs w:val="28"/>
        </w:rPr>
        <w:t>Сердюк Н</w:t>
      </w:r>
      <w:r w:rsidR="00D511D0">
        <w:rPr>
          <w:i/>
          <w:iCs/>
          <w:szCs w:val="28"/>
        </w:rPr>
        <w:t xml:space="preserve">.И. </w:t>
      </w:r>
      <w:r w:rsidRPr="00D511D0">
        <w:rPr>
          <w:szCs w:val="28"/>
        </w:rPr>
        <w:t>Охрана труда в литейном производстве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Машиностроение, 1989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10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Лапин В</w:t>
      </w:r>
      <w:r w:rsidR="00D511D0">
        <w:rPr>
          <w:i/>
          <w:iCs/>
          <w:szCs w:val="28"/>
        </w:rPr>
        <w:t xml:space="preserve">.Л., </w:t>
      </w:r>
      <w:r w:rsidRPr="00D511D0">
        <w:rPr>
          <w:i/>
          <w:iCs/>
          <w:szCs w:val="28"/>
        </w:rPr>
        <w:t>Сердюк Н</w:t>
      </w:r>
      <w:r w:rsidR="00D511D0">
        <w:rPr>
          <w:i/>
          <w:iCs/>
          <w:szCs w:val="28"/>
        </w:rPr>
        <w:t xml:space="preserve">.И. </w:t>
      </w:r>
      <w:r w:rsidRPr="00D511D0">
        <w:rPr>
          <w:szCs w:val="28"/>
        </w:rPr>
        <w:t>Управление охраной труда на предприятии</w:t>
      </w:r>
      <w:r w:rsidR="00D511D0" w:rsidRPr="00D511D0">
        <w:rPr>
          <w:szCs w:val="28"/>
        </w:rPr>
        <w:t>. 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МИГЖ МАТИ, 1986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11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Левочкин Н</w:t>
      </w:r>
      <w:r w:rsidR="00D511D0">
        <w:rPr>
          <w:i/>
          <w:iCs/>
          <w:szCs w:val="28"/>
        </w:rPr>
        <w:t xml:space="preserve">.Н. </w:t>
      </w:r>
      <w:r w:rsidRPr="00D511D0">
        <w:rPr>
          <w:szCs w:val="28"/>
        </w:rPr>
        <w:t>Инженерные расчеты по охране труда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Изд-во Красноярского ун-та,</w:t>
      </w:r>
      <w:r w:rsidR="00D511D0" w:rsidRPr="00D511D0">
        <w:rPr>
          <w:szCs w:val="28"/>
        </w:rPr>
        <w:t xml:space="preserve"> - </w:t>
      </w:r>
      <w:r w:rsidRPr="00D511D0">
        <w:rPr>
          <w:szCs w:val="28"/>
        </w:rPr>
        <w:t>1986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12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Охрана труда в машиностроении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/Под ред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Юдина Б</w:t>
      </w:r>
      <w:r w:rsidR="00D511D0">
        <w:rPr>
          <w:i/>
          <w:iCs/>
          <w:szCs w:val="28"/>
        </w:rPr>
        <w:t xml:space="preserve">.Я., </w:t>
      </w:r>
      <w:r w:rsidRPr="00D511D0">
        <w:rPr>
          <w:i/>
          <w:iCs/>
          <w:szCs w:val="28"/>
        </w:rPr>
        <w:t>Белова С</w:t>
      </w:r>
      <w:r w:rsidR="00D511D0">
        <w:rPr>
          <w:i/>
          <w:iCs/>
          <w:szCs w:val="28"/>
        </w:rPr>
        <w:t xml:space="preserve">.В. </w:t>
      </w:r>
      <w:r w:rsidRPr="00D511D0">
        <w:rPr>
          <w:szCs w:val="28"/>
        </w:rPr>
        <w:t>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Машиностроение, 1983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13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Охрана труда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Информационно-аналитический бюллетень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Вып</w:t>
      </w:r>
      <w:r w:rsidR="00D511D0">
        <w:rPr>
          <w:szCs w:val="28"/>
        </w:rPr>
        <w:t>.5</w:t>
      </w:r>
      <w:r w:rsidR="00D511D0" w:rsidRPr="00D511D0">
        <w:rPr>
          <w:szCs w:val="28"/>
        </w:rPr>
        <w:t>. 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Минтруд РФ, 1996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14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Путин В</w:t>
      </w:r>
      <w:r w:rsidR="00D511D0">
        <w:rPr>
          <w:i/>
          <w:iCs/>
          <w:szCs w:val="28"/>
        </w:rPr>
        <w:t xml:space="preserve">.А., </w:t>
      </w:r>
      <w:r w:rsidRPr="00D511D0">
        <w:rPr>
          <w:i/>
          <w:iCs/>
          <w:szCs w:val="28"/>
        </w:rPr>
        <w:t>Сидоров А</w:t>
      </w:r>
      <w:r w:rsidR="00D511D0">
        <w:rPr>
          <w:i/>
          <w:iCs/>
          <w:szCs w:val="28"/>
        </w:rPr>
        <w:t xml:space="preserve">.И., </w:t>
      </w:r>
      <w:r w:rsidRPr="00D511D0">
        <w:rPr>
          <w:i/>
          <w:iCs/>
          <w:szCs w:val="28"/>
        </w:rPr>
        <w:t>Хашковский А</w:t>
      </w:r>
      <w:r w:rsidR="00D511D0">
        <w:rPr>
          <w:i/>
          <w:iCs/>
          <w:szCs w:val="28"/>
        </w:rPr>
        <w:t xml:space="preserve">.В. </w:t>
      </w:r>
      <w:r w:rsidRPr="00D511D0">
        <w:rPr>
          <w:szCs w:val="28"/>
        </w:rPr>
        <w:t>Охрана труда, ч</w:t>
      </w:r>
      <w:r w:rsidR="00D511D0">
        <w:rPr>
          <w:szCs w:val="28"/>
        </w:rPr>
        <w:t>.1</w:t>
      </w:r>
      <w:r w:rsidR="00D511D0" w:rsidRPr="00D511D0">
        <w:rPr>
          <w:szCs w:val="28"/>
        </w:rPr>
        <w:t xml:space="preserve">. - </w:t>
      </w:r>
      <w:r w:rsidRPr="00D511D0">
        <w:rPr>
          <w:szCs w:val="28"/>
        </w:rPr>
        <w:t>Челябинск, ЧТУ, 1983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15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Рахманов Б</w:t>
      </w:r>
      <w:r w:rsidR="00D511D0">
        <w:rPr>
          <w:i/>
          <w:iCs/>
          <w:szCs w:val="28"/>
        </w:rPr>
        <w:t xml:space="preserve">.Н., </w:t>
      </w:r>
      <w:r w:rsidRPr="00D511D0">
        <w:rPr>
          <w:i/>
          <w:iCs/>
          <w:szCs w:val="28"/>
        </w:rPr>
        <w:t>Чистов Е</w:t>
      </w:r>
      <w:r w:rsidR="00D511D0">
        <w:rPr>
          <w:i/>
          <w:iCs/>
          <w:szCs w:val="28"/>
        </w:rPr>
        <w:t xml:space="preserve">.Д. </w:t>
      </w:r>
      <w:r w:rsidRPr="00D511D0">
        <w:rPr>
          <w:szCs w:val="28"/>
        </w:rPr>
        <w:t>Безопасность при эксплуатации лазерных установок</w:t>
      </w:r>
      <w:r w:rsidR="00D511D0" w:rsidRPr="00D511D0">
        <w:rPr>
          <w:szCs w:val="28"/>
        </w:rPr>
        <w:t>. 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Машиностроение, 1981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16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Саборно Р</w:t>
      </w:r>
      <w:r w:rsidR="00D511D0">
        <w:rPr>
          <w:i/>
          <w:iCs/>
          <w:szCs w:val="28"/>
        </w:rPr>
        <w:t xml:space="preserve">.В., </w:t>
      </w:r>
      <w:r w:rsidRPr="00D511D0">
        <w:rPr>
          <w:i/>
          <w:iCs/>
          <w:szCs w:val="28"/>
        </w:rPr>
        <w:t>Селедцов В</w:t>
      </w:r>
      <w:r w:rsidR="00D511D0">
        <w:rPr>
          <w:i/>
          <w:iCs/>
          <w:szCs w:val="28"/>
        </w:rPr>
        <w:t xml:space="preserve">.Ф., </w:t>
      </w:r>
      <w:r w:rsidRPr="00D511D0">
        <w:rPr>
          <w:i/>
          <w:iCs/>
          <w:szCs w:val="28"/>
        </w:rPr>
        <w:t>Печковский В</w:t>
      </w:r>
      <w:r w:rsidR="00D511D0">
        <w:rPr>
          <w:i/>
          <w:iCs/>
          <w:szCs w:val="28"/>
        </w:rPr>
        <w:t xml:space="preserve">.И. </w:t>
      </w:r>
      <w:r w:rsidRPr="00D511D0">
        <w:rPr>
          <w:szCs w:val="28"/>
        </w:rPr>
        <w:t>Электробезопасность на производстве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Методические указания</w:t>
      </w:r>
      <w:r w:rsidR="00D511D0" w:rsidRPr="00D511D0">
        <w:rPr>
          <w:szCs w:val="28"/>
        </w:rPr>
        <w:t>. 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Киев</w:t>
      </w:r>
      <w:r w:rsidR="00D511D0" w:rsidRPr="00D511D0">
        <w:rPr>
          <w:szCs w:val="28"/>
        </w:rPr>
        <w:t xml:space="preserve">: </w:t>
      </w:r>
      <w:r w:rsidRPr="00D511D0">
        <w:rPr>
          <w:szCs w:val="28"/>
        </w:rPr>
        <w:t>Вища Школа, 1978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17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Справочная книга по охране труда</w:t>
      </w:r>
      <w:r w:rsidR="00AA6069">
        <w:rPr>
          <w:szCs w:val="28"/>
        </w:rPr>
        <w:t xml:space="preserve"> </w:t>
      </w:r>
      <w:r w:rsidRPr="00D511D0">
        <w:rPr>
          <w:szCs w:val="28"/>
        </w:rPr>
        <w:t>/</w:t>
      </w:r>
      <w:r w:rsidR="00AA6069">
        <w:rPr>
          <w:szCs w:val="28"/>
        </w:rPr>
        <w:t xml:space="preserve"> </w:t>
      </w:r>
      <w:r w:rsidRPr="00D511D0">
        <w:rPr>
          <w:szCs w:val="28"/>
        </w:rPr>
        <w:t>Под ред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Русака О</w:t>
      </w:r>
      <w:r w:rsidR="00D511D0">
        <w:rPr>
          <w:i/>
          <w:iCs/>
          <w:szCs w:val="28"/>
        </w:rPr>
        <w:t xml:space="preserve">.Н., </w:t>
      </w:r>
      <w:r w:rsidRPr="00D511D0">
        <w:rPr>
          <w:i/>
          <w:iCs/>
          <w:szCs w:val="28"/>
        </w:rPr>
        <w:t>Шайдорова А</w:t>
      </w:r>
      <w:r w:rsidR="00D511D0">
        <w:rPr>
          <w:i/>
          <w:iCs/>
          <w:szCs w:val="28"/>
        </w:rPr>
        <w:t xml:space="preserve">.А. </w:t>
      </w:r>
      <w:r w:rsidR="00D511D0" w:rsidRPr="00D511D0">
        <w:rPr>
          <w:i/>
          <w:iCs/>
          <w:szCs w:val="28"/>
        </w:rPr>
        <w:t>-</w:t>
      </w:r>
      <w:r w:rsidR="00D511D0">
        <w:rPr>
          <w:i/>
          <w:iCs/>
          <w:szCs w:val="28"/>
        </w:rPr>
        <w:t xml:space="preserve"> </w:t>
      </w:r>
      <w:r w:rsidRPr="00D511D0">
        <w:rPr>
          <w:szCs w:val="28"/>
        </w:rPr>
        <w:t>Кишинев, Изд-во</w:t>
      </w:r>
      <w:r w:rsidR="00D511D0">
        <w:rPr>
          <w:szCs w:val="28"/>
        </w:rPr>
        <w:t xml:space="preserve"> "</w:t>
      </w:r>
      <w:r w:rsidRPr="00D511D0">
        <w:rPr>
          <w:szCs w:val="28"/>
        </w:rPr>
        <w:t>Картя Молдовеняскэ</w:t>
      </w:r>
      <w:r w:rsidR="00D511D0">
        <w:rPr>
          <w:szCs w:val="28"/>
        </w:rPr>
        <w:t xml:space="preserve">", </w:t>
      </w:r>
      <w:r w:rsidRPr="00D511D0">
        <w:rPr>
          <w:szCs w:val="28"/>
        </w:rPr>
        <w:t>1978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18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Белов С</w:t>
      </w:r>
      <w:r w:rsidR="00D511D0">
        <w:rPr>
          <w:szCs w:val="28"/>
        </w:rPr>
        <w:t xml:space="preserve">.В., </w:t>
      </w:r>
      <w:r w:rsidRPr="00D511D0">
        <w:rPr>
          <w:i/>
          <w:iCs/>
          <w:szCs w:val="28"/>
        </w:rPr>
        <w:t>Козьяков А</w:t>
      </w:r>
      <w:r w:rsidR="00D511D0">
        <w:rPr>
          <w:i/>
          <w:iCs/>
          <w:szCs w:val="28"/>
        </w:rPr>
        <w:t xml:space="preserve">.Ф., </w:t>
      </w:r>
      <w:r w:rsidRPr="00D511D0">
        <w:rPr>
          <w:i/>
          <w:iCs/>
          <w:szCs w:val="28"/>
        </w:rPr>
        <w:t>Партолин О</w:t>
      </w:r>
      <w:r w:rsidR="00D511D0">
        <w:rPr>
          <w:i/>
          <w:iCs/>
          <w:szCs w:val="28"/>
        </w:rPr>
        <w:t xml:space="preserve">.Ф. </w:t>
      </w:r>
      <w:r w:rsidRPr="00D511D0">
        <w:rPr>
          <w:szCs w:val="28"/>
        </w:rPr>
        <w:t>и др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Средства защиты в машиностроении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Расчет и проектирование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Справочник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/Под ред</w:t>
      </w:r>
      <w:r w:rsidR="00D511D0" w:rsidRPr="00D511D0">
        <w:rPr>
          <w:szCs w:val="28"/>
        </w:rPr>
        <w:t xml:space="preserve">. </w:t>
      </w:r>
      <w:r w:rsidRPr="00D511D0">
        <w:rPr>
          <w:szCs w:val="28"/>
        </w:rPr>
        <w:t>Белова С</w:t>
      </w:r>
      <w:r w:rsidR="00D511D0">
        <w:rPr>
          <w:szCs w:val="28"/>
        </w:rPr>
        <w:t xml:space="preserve">.В. </w:t>
      </w:r>
      <w:r w:rsidR="00D511D0" w:rsidRPr="00D511D0">
        <w:rPr>
          <w:szCs w:val="28"/>
        </w:rPr>
        <w:t xml:space="preserve">- </w:t>
      </w:r>
      <w:r w:rsidRPr="00D511D0">
        <w:rPr>
          <w:szCs w:val="28"/>
        </w:rPr>
        <w:t>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Машиностроение, 1989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19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Титова Г</w:t>
      </w:r>
      <w:r w:rsidR="00D511D0">
        <w:rPr>
          <w:i/>
          <w:iCs/>
          <w:szCs w:val="28"/>
        </w:rPr>
        <w:t xml:space="preserve">.Н. </w:t>
      </w:r>
      <w:r w:rsidRPr="00D511D0">
        <w:rPr>
          <w:szCs w:val="28"/>
        </w:rPr>
        <w:t>Токсичность химических веществ</w:t>
      </w:r>
      <w:r w:rsidR="00D511D0" w:rsidRPr="00D511D0">
        <w:rPr>
          <w:szCs w:val="28"/>
        </w:rPr>
        <w:t>. 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Л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ЛТИ, 1983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20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Толоконцев Н</w:t>
      </w:r>
      <w:r w:rsidR="00D511D0">
        <w:rPr>
          <w:i/>
          <w:iCs/>
          <w:szCs w:val="28"/>
        </w:rPr>
        <w:t xml:space="preserve">.А. </w:t>
      </w:r>
      <w:r w:rsidRPr="00D511D0">
        <w:rPr>
          <w:szCs w:val="28"/>
        </w:rPr>
        <w:t>Основы общей промышленной токсикологии</w:t>
      </w:r>
      <w:r w:rsidR="00D511D0" w:rsidRPr="00D511D0">
        <w:rPr>
          <w:szCs w:val="28"/>
        </w:rPr>
        <w:t>. 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Медицина, 1978</w:t>
      </w:r>
      <w:r w:rsidR="00D511D0" w:rsidRPr="00D511D0">
        <w:rPr>
          <w:szCs w:val="28"/>
        </w:rPr>
        <w:t>.</w:t>
      </w:r>
    </w:p>
    <w:p w:rsidR="00D511D0" w:rsidRDefault="006A04AD" w:rsidP="00AA6069">
      <w:pPr>
        <w:ind w:firstLine="0"/>
        <w:rPr>
          <w:szCs w:val="28"/>
        </w:rPr>
      </w:pPr>
      <w:r w:rsidRPr="00D511D0">
        <w:rPr>
          <w:szCs w:val="28"/>
        </w:rPr>
        <w:t>21</w:t>
      </w:r>
      <w:r w:rsidR="00D511D0" w:rsidRPr="00D511D0">
        <w:rPr>
          <w:szCs w:val="28"/>
        </w:rPr>
        <w:t xml:space="preserve">. </w:t>
      </w:r>
      <w:r w:rsidRPr="00D511D0">
        <w:rPr>
          <w:i/>
          <w:iCs/>
          <w:szCs w:val="28"/>
        </w:rPr>
        <w:t>Юртов Е</w:t>
      </w:r>
      <w:r w:rsidR="00D511D0">
        <w:rPr>
          <w:i/>
          <w:iCs/>
          <w:szCs w:val="28"/>
        </w:rPr>
        <w:t xml:space="preserve">.В., </w:t>
      </w:r>
      <w:r w:rsidRPr="00D511D0">
        <w:rPr>
          <w:i/>
          <w:iCs/>
          <w:szCs w:val="28"/>
        </w:rPr>
        <w:t>Лейкин Ю</w:t>
      </w:r>
      <w:r w:rsidR="00D511D0">
        <w:rPr>
          <w:i/>
          <w:iCs/>
          <w:szCs w:val="28"/>
        </w:rPr>
        <w:t xml:space="preserve">.Л. </w:t>
      </w:r>
      <w:r w:rsidRPr="00D511D0">
        <w:rPr>
          <w:szCs w:val="28"/>
        </w:rPr>
        <w:t>Химическая токсикология</w:t>
      </w:r>
      <w:r w:rsidR="00D511D0" w:rsidRPr="00D511D0">
        <w:rPr>
          <w:szCs w:val="28"/>
        </w:rPr>
        <w:t>. -</w:t>
      </w:r>
      <w:r w:rsidR="00D511D0">
        <w:rPr>
          <w:szCs w:val="28"/>
        </w:rPr>
        <w:t xml:space="preserve"> </w:t>
      </w:r>
      <w:r w:rsidRPr="00D511D0">
        <w:rPr>
          <w:szCs w:val="28"/>
        </w:rPr>
        <w:t>М</w:t>
      </w:r>
      <w:r w:rsidR="00D511D0">
        <w:rPr>
          <w:szCs w:val="28"/>
        </w:rPr>
        <w:t>.:</w:t>
      </w:r>
      <w:r w:rsidR="00D511D0" w:rsidRPr="00D511D0">
        <w:rPr>
          <w:szCs w:val="28"/>
        </w:rPr>
        <w:t xml:space="preserve"> </w:t>
      </w:r>
      <w:r w:rsidRPr="00D511D0">
        <w:rPr>
          <w:szCs w:val="28"/>
        </w:rPr>
        <w:t>МХТИ, 1989</w:t>
      </w:r>
      <w:r w:rsidR="00D511D0" w:rsidRPr="00D511D0">
        <w:rPr>
          <w:szCs w:val="28"/>
        </w:rPr>
        <w:t>.</w:t>
      </w:r>
    </w:p>
    <w:p w:rsidR="003925BC" w:rsidRPr="00D511D0" w:rsidRDefault="003925BC" w:rsidP="00D511D0">
      <w:pPr>
        <w:ind w:firstLine="709"/>
        <w:rPr>
          <w:szCs w:val="28"/>
        </w:rPr>
      </w:pPr>
      <w:bookmarkStart w:id="0" w:name="_GoBack"/>
      <w:bookmarkEnd w:id="0"/>
    </w:p>
    <w:sectPr w:rsidR="003925BC" w:rsidRPr="00D511D0" w:rsidSect="00D511D0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80" w:rsidRDefault="004D5D80">
      <w:pPr>
        <w:ind w:firstLine="709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4D5D80" w:rsidRDefault="004D5D80">
      <w:pPr>
        <w:ind w:firstLine="709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69" w:rsidRDefault="00AA606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69" w:rsidRDefault="00AA6069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69" w:rsidRDefault="00AA606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80" w:rsidRDefault="004D5D80">
      <w:pPr>
        <w:ind w:firstLine="709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4D5D80" w:rsidRDefault="004D5D80">
      <w:pPr>
        <w:ind w:firstLine="709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69" w:rsidRDefault="00AA6069" w:rsidP="00D511D0">
    <w:pPr>
      <w:pStyle w:val="ac"/>
      <w:framePr w:wrap="around" w:vAnchor="text" w:hAnchor="margin" w:xAlign="right" w:y="1"/>
      <w:rPr>
        <w:rStyle w:val="af6"/>
      </w:rPr>
    </w:pPr>
  </w:p>
  <w:p w:rsidR="00AA6069" w:rsidRDefault="00AA6069" w:rsidP="00D511D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69" w:rsidRDefault="00063108" w:rsidP="00D511D0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t>2</w:t>
    </w:r>
  </w:p>
  <w:p w:rsidR="00AA6069" w:rsidRDefault="00AA6069" w:rsidP="00D511D0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69" w:rsidRDefault="00AA60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CB47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46BF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862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7A60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261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D41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AED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8A3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CAA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847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4AD"/>
    <w:rsid w:val="00063108"/>
    <w:rsid w:val="003925BC"/>
    <w:rsid w:val="00481B16"/>
    <w:rsid w:val="004D5D80"/>
    <w:rsid w:val="006A04AD"/>
    <w:rsid w:val="007B12E6"/>
    <w:rsid w:val="008574D8"/>
    <w:rsid w:val="00A9454D"/>
    <w:rsid w:val="00AA6069"/>
    <w:rsid w:val="00D511D0"/>
    <w:rsid w:val="00F5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0E928924-5D86-440A-9E1A-C65D2425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rsid w:val="00D511D0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2"/>
    <w:next w:val="a2"/>
    <w:link w:val="10"/>
    <w:uiPriority w:val="9"/>
    <w:qFormat/>
    <w:rsid w:val="00D511D0"/>
    <w:pPr>
      <w:keepNext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"/>
    <w:qFormat/>
    <w:rsid w:val="00D511D0"/>
    <w:pPr>
      <w:keepNext/>
      <w:ind w:firstLine="0"/>
      <w:jc w:val="center"/>
      <w:outlineLvl w:val="1"/>
    </w:pPr>
    <w:rPr>
      <w:b/>
      <w:bCs/>
      <w:i/>
      <w:smallCap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D511D0"/>
    <w:pPr>
      <w:keepNext/>
      <w:ind w:firstLine="709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D511D0"/>
    <w:pPr>
      <w:keepNext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D511D0"/>
    <w:pPr>
      <w:keepNext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D511D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D511D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D511D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4AD"/>
    <w:rPr>
      <w:rFonts w:cs="Times New Roman"/>
      <w:b/>
      <w:bCs/>
      <w:caps/>
      <w:noProof/>
      <w:kern w:val="16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D511D0"/>
    <w:pPr>
      <w:ind w:firstLine="0"/>
    </w:pPr>
    <w:rPr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6A04AD"/>
    <w:rPr>
      <w:rFonts w:cs="Times New Roman"/>
      <w:sz w:val="28"/>
      <w:szCs w:val="28"/>
      <w:lang w:val="ru-RU" w:eastAsia="ru-RU" w:bidi="ar-SA"/>
    </w:rPr>
  </w:style>
  <w:style w:type="paragraph" w:styleId="21">
    <w:name w:val="Body Text 2"/>
    <w:basedOn w:val="a2"/>
    <w:link w:val="22"/>
    <w:uiPriority w:val="99"/>
    <w:semiHidden/>
    <w:rsid w:val="006A04AD"/>
    <w:pPr>
      <w:ind w:firstLine="709"/>
    </w:pPr>
    <w:rPr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6A04A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2"/>
    <w:link w:val="a9"/>
    <w:uiPriority w:val="99"/>
    <w:semiHidden/>
    <w:unhideWhenUsed/>
    <w:rsid w:val="006A04AD"/>
    <w:pPr>
      <w:ind w:firstLine="709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A04AD"/>
    <w:rPr>
      <w:rFonts w:ascii="Tahoma" w:hAnsi="Tahoma" w:cs="Tahoma"/>
      <w:sz w:val="16"/>
      <w:szCs w:val="16"/>
      <w:lang w:val="x-none" w:eastAsia="ru-RU"/>
    </w:rPr>
  </w:style>
  <w:style w:type="paragraph" w:styleId="aa">
    <w:name w:val="Body Text Indent"/>
    <w:basedOn w:val="a2"/>
    <w:link w:val="ab"/>
    <w:uiPriority w:val="99"/>
    <w:rsid w:val="00D511D0"/>
    <w:pPr>
      <w:shd w:val="clear" w:color="auto" w:fill="FFFFFF"/>
      <w:spacing w:before="192"/>
      <w:ind w:right="-5" w:firstLine="360"/>
    </w:pPr>
    <w:rPr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6A04AD"/>
    <w:rPr>
      <w:rFonts w:cs="Times New Roman"/>
      <w:sz w:val="28"/>
      <w:szCs w:val="28"/>
      <w:lang w:val="ru-RU" w:eastAsia="ru-RU" w:bidi="ar-SA"/>
    </w:rPr>
  </w:style>
  <w:style w:type="table" w:styleId="-1">
    <w:name w:val="Table Web 1"/>
    <w:basedOn w:val="a4"/>
    <w:uiPriority w:val="99"/>
    <w:rsid w:val="00D511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6"/>
    <w:link w:val="ad"/>
    <w:uiPriority w:val="99"/>
    <w:rsid w:val="00D511D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  <w:szCs w:val="28"/>
    </w:rPr>
  </w:style>
  <w:style w:type="character" w:styleId="ae">
    <w:name w:val="endnote reference"/>
    <w:uiPriority w:val="99"/>
    <w:semiHidden/>
    <w:rsid w:val="00D511D0"/>
    <w:rPr>
      <w:rFonts w:cs="Times New Roman"/>
      <w:vertAlign w:val="superscript"/>
    </w:rPr>
  </w:style>
  <w:style w:type="paragraph" w:customStyle="1" w:styleId="af">
    <w:name w:val="выделение"/>
    <w:rsid w:val="00D511D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511D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a"/>
    <w:rsid w:val="00D511D0"/>
    <w:pPr>
      <w:widowControl w:val="0"/>
      <w:autoSpaceDE w:val="0"/>
      <w:autoSpaceDN w:val="0"/>
      <w:adjustRightInd w:val="0"/>
      <w:ind w:firstLine="709"/>
    </w:pPr>
    <w:rPr>
      <w:szCs w:val="28"/>
      <w:lang w:val="en-US" w:eastAsia="en-US"/>
    </w:rPr>
  </w:style>
  <w:style w:type="character" w:customStyle="1" w:styleId="af1">
    <w:name w:val="Текст Знак"/>
    <w:link w:val="af2"/>
    <w:locked/>
    <w:rsid w:val="00D511D0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2">
    <w:name w:val="Plain Text"/>
    <w:basedOn w:val="a2"/>
    <w:link w:val="af1"/>
    <w:uiPriority w:val="99"/>
    <w:rsid w:val="00D511D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f3">
    <w:name w:val="Нижний колонтитул Знак"/>
    <w:link w:val="af4"/>
    <w:semiHidden/>
    <w:locked/>
    <w:rsid w:val="00D511D0"/>
    <w:rPr>
      <w:rFonts w:cs="Times New Roman"/>
      <w:sz w:val="28"/>
      <w:szCs w:val="28"/>
      <w:lang w:val="ru-RU" w:eastAsia="ru-RU" w:bidi="ar-SA"/>
    </w:rPr>
  </w:style>
  <w:style w:type="paragraph" w:styleId="af4">
    <w:name w:val="footer"/>
    <w:basedOn w:val="a2"/>
    <w:link w:val="af3"/>
    <w:uiPriority w:val="99"/>
    <w:semiHidden/>
    <w:rsid w:val="00D511D0"/>
    <w:pPr>
      <w:tabs>
        <w:tab w:val="center" w:pos="4819"/>
        <w:tab w:val="right" w:pos="9639"/>
      </w:tabs>
      <w:ind w:firstLine="709"/>
    </w:pPr>
    <w:rPr>
      <w:szCs w:val="28"/>
    </w:rPr>
  </w:style>
  <w:style w:type="character" w:customStyle="1" w:styleId="12">
    <w:name w:val="Нижний колонтитул Знак1"/>
    <w:uiPriority w:val="99"/>
    <w:semiHidden/>
    <w:rPr>
      <w:rFonts w:ascii="Times New Roman" w:hAnsi="Times New Roman"/>
      <w:sz w:val="28"/>
    </w:rPr>
  </w:style>
  <w:style w:type="character" w:customStyle="1" w:styleId="ad">
    <w:name w:val="Верхний колонтитул Знак"/>
    <w:link w:val="ac"/>
    <w:semiHidden/>
    <w:locked/>
    <w:rsid w:val="00D511D0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f5">
    <w:name w:val="footnote reference"/>
    <w:uiPriority w:val="99"/>
    <w:semiHidden/>
    <w:rsid w:val="00D511D0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D511D0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D511D0"/>
    <w:rPr>
      <w:rFonts w:cs="Times New Roman"/>
    </w:rPr>
  </w:style>
  <w:style w:type="character" w:customStyle="1" w:styleId="af7">
    <w:name w:val="номер страницы"/>
    <w:rsid w:val="00D511D0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D511D0"/>
    <w:pPr>
      <w:spacing w:before="100" w:beforeAutospacing="1" w:after="100" w:afterAutospacing="1"/>
      <w:ind w:firstLine="709"/>
    </w:pPr>
    <w:rPr>
      <w:szCs w:val="28"/>
      <w:lang w:val="uk-UA" w:eastAsia="uk-UA"/>
    </w:rPr>
  </w:style>
  <w:style w:type="paragraph" w:customStyle="1" w:styleId="af9">
    <w:name w:val="Обычный +"/>
    <w:basedOn w:val="a2"/>
    <w:autoRedefine/>
    <w:rsid w:val="00D511D0"/>
    <w:pPr>
      <w:ind w:firstLine="709"/>
    </w:pPr>
  </w:style>
  <w:style w:type="paragraph" w:styleId="13">
    <w:name w:val="toc 1"/>
    <w:basedOn w:val="a2"/>
    <w:next w:val="a2"/>
    <w:autoRedefine/>
    <w:uiPriority w:val="39"/>
    <w:semiHidden/>
    <w:rsid w:val="00D511D0"/>
    <w:pPr>
      <w:tabs>
        <w:tab w:val="right" w:leader="dot" w:pos="1400"/>
      </w:tabs>
      <w:ind w:firstLine="0"/>
    </w:pPr>
    <w:rPr>
      <w:szCs w:val="28"/>
    </w:rPr>
  </w:style>
  <w:style w:type="paragraph" w:styleId="24">
    <w:name w:val="toc 2"/>
    <w:basedOn w:val="a2"/>
    <w:next w:val="a2"/>
    <w:autoRedefine/>
    <w:uiPriority w:val="39"/>
    <w:semiHidden/>
    <w:rsid w:val="00D511D0"/>
    <w:pPr>
      <w:tabs>
        <w:tab w:val="left" w:leader="dot" w:pos="3500"/>
      </w:tabs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39"/>
    <w:semiHidden/>
    <w:rsid w:val="00D511D0"/>
    <w:pPr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D511D0"/>
    <w:pPr>
      <w:tabs>
        <w:tab w:val="right" w:leader="dot" w:pos="9345"/>
      </w:tabs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D511D0"/>
    <w:pPr>
      <w:ind w:left="958" w:firstLine="709"/>
    </w:pPr>
    <w:rPr>
      <w:szCs w:val="28"/>
    </w:rPr>
  </w:style>
  <w:style w:type="paragraph" w:styleId="25">
    <w:name w:val="Body Text Indent 2"/>
    <w:basedOn w:val="a2"/>
    <w:link w:val="26"/>
    <w:uiPriority w:val="99"/>
    <w:rsid w:val="00D511D0"/>
    <w:pPr>
      <w:shd w:val="clear" w:color="auto" w:fill="FFFFFF"/>
      <w:tabs>
        <w:tab w:val="left" w:pos="163"/>
      </w:tabs>
      <w:ind w:firstLine="360"/>
    </w:pPr>
    <w:rPr>
      <w:szCs w:val="28"/>
    </w:r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</w:rPr>
  </w:style>
  <w:style w:type="paragraph" w:styleId="32">
    <w:name w:val="Body Text Indent 3"/>
    <w:basedOn w:val="a2"/>
    <w:link w:val="33"/>
    <w:uiPriority w:val="99"/>
    <w:rsid w:val="00D511D0"/>
    <w:pPr>
      <w:shd w:val="clear" w:color="auto" w:fill="FFFFFF"/>
      <w:tabs>
        <w:tab w:val="left" w:pos="4262"/>
        <w:tab w:val="left" w:pos="5640"/>
      </w:tabs>
      <w:ind w:left="720" w:firstLine="709"/>
    </w:pPr>
    <w:rPr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59"/>
    <w:rsid w:val="00D511D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rsid w:val="00D511D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D511D0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D511D0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D511D0"/>
    <w:rPr>
      <w:b/>
    </w:rPr>
  </w:style>
  <w:style w:type="paragraph" w:customStyle="1" w:styleId="101">
    <w:name w:val="Стиль Оглавление 1 + Первая строка:  0 см1"/>
    <w:basedOn w:val="13"/>
    <w:autoRedefine/>
    <w:rsid w:val="00D511D0"/>
    <w:rPr>
      <w:b/>
    </w:rPr>
  </w:style>
  <w:style w:type="paragraph" w:customStyle="1" w:styleId="200">
    <w:name w:val="Стиль Оглавление 2 + Слева:  0 см Первая строка:  0 см"/>
    <w:basedOn w:val="24"/>
    <w:autoRedefine/>
    <w:rsid w:val="00D511D0"/>
  </w:style>
  <w:style w:type="paragraph" w:customStyle="1" w:styleId="31250">
    <w:name w:val="Стиль Оглавление 3 + Слева:  125 см Первая строка:  0 см"/>
    <w:basedOn w:val="31"/>
    <w:autoRedefine/>
    <w:rsid w:val="00D511D0"/>
    <w:rPr>
      <w:i/>
    </w:rPr>
  </w:style>
  <w:style w:type="paragraph" w:customStyle="1" w:styleId="afc">
    <w:name w:val="ТАБЛИЦА"/>
    <w:next w:val="a2"/>
    <w:autoRedefine/>
    <w:rsid w:val="00D511D0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rsid w:val="00D511D0"/>
  </w:style>
  <w:style w:type="paragraph" w:customStyle="1" w:styleId="14">
    <w:name w:val="Стиль ТАБЛИЦА + Междустр.интервал:  полуторный1"/>
    <w:basedOn w:val="afc"/>
    <w:autoRedefine/>
    <w:rsid w:val="00D511D0"/>
  </w:style>
  <w:style w:type="table" w:customStyle="1" w:styleId="15">
    <w:name w:val="Стиль таблицы1"/>
    <w:basedOn w:val="a4"/>
    <w:rsid w:val="00D511D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rsid w:val="00D511D0"/>
    <w:pPr>
      <w:spacing w:line="240" w:lineRule="auto"/>
      <w:ind w:firstLine="0"/>
      <w:jc w:val="center"/>
    </w:pPr>
    <w:rPr>
      <w:sz w:val="20"/>
    </w:rPr>
  </w:style>
  <w:style w:type="paragraph" w:styleId="aff">
    <w:name w:val="endnote text"/>
    <w:basedOn w:val="a2"/>
    <w:link w:val="aff0"/>
    <w:uiPriority w:val="99"/>
    <w:semiHidden/>
    <w:rsid w:val="00D511D0"/>
    <w:pPr>
      <w:ind w:firstLine="709"/>
    </w:pPr>
    <w:rPr>
      <w:sz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</w:rPr>
  </w:style>
  <w:style w:type="paragraph" w:styleId="aff1">
    <w:name w:val="footnote text"/>
    <w:basedOn w:val="a2"/>
    <w:link w:val="aff2"/>
    <w:autoRedefine/>
    <w:uiPriority w:val="99"/>
    <w:semiHidden/>
    <w:rsid w:val="00D511D0"/>
    <w:pPr>
      <w:ind w:firstLine="709"/>
    </w:pPr>
    <w:rPr>
      <w:color w:val="000000"/>
      <w:sz w:val="20"/>
    </w:rPr>
  </w:style>
  <w:style w:type="character" w:customStyle="1" w:styleId="aff2">
    <w:name w:val="Текст сноски Знак"/>
    <w:link w:val="aff1"/>
    <w:uiPriority w:val="99"/>
    <w:locked/>
    <w:rsid w:val="00D511D0"/>
    <w:rPr>
      <w:rFonts w:cs="Times New Roman"/>
      <w:color w:val="000000"/>
      <w:lang w:val="ru-RU" w:eastAsia="ru-RU" w:bidi="ar-SA"/>
    </w:rPr>
  </w:style>
  <w:style w:type="paragraph" w:customStyle="1" w:styleId="aff3">
    <w:name w:val="титут"/>
    <w:autoRedefine/>
    <w:rsid w:val="00D511D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59" Type="http://schemas.openxmlformats.org/officeDocument/2006/relationships/image" Target="media/image53.wmf"/><Relationship Id="rId67" Type="http://schemas.openxmlformats.org/officeDocument/2006/relationships/footer" Target="footer2.xml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УКРАИНИ</vt:lpstr>
    </vt:vector>
  </TitlesOfParts>
  <Company>Кваритира</Company>
  <LinksUpToDate>false</LinksUpToDate>
  <CharactersWithSpaces>20070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УКРАИНИ</dc:title>
  <dc:subject/>
  <dc:creator>Михаил</dc:creator>
  <cp:keywords/>
  <dc:description/>
  <cp:lastModifiedBy>admin</cp:lastModifiedBy>
  <cp:revision>2</cp:revision>
  <dcterms:created xsi:type="dcterms:W3CDTF">2014-03-02T09:35:00Z</dcterms:created>
  <dcterms:modified xsi:type="dcterms:W3CDTF">2014-03-02T09:35:00Z</dcterms:modified>
</cp:coreProperties>
</file>