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683" w:rsidRDefault="00622683" w:rsidP="002B2C73">
      <w:pPr>
        <w:spacing w:line="360" w:lineRule="auto"/>
        <w:jc w:val="center"/>
        <w:rPr>
          <w:sz w:val="32"/>
          <w:szCs w:val="32"/>
        </w:rPr>
      </w:pPr>
    </w:p>
    <w:p w:rsidR="009C7618" w:rsidRPr="00860FFE" w:rsidRDefault="009C7618" w:rsidP="002B2C73">
      <w:pPr>
        <w:spacing w:line="360" w:lineRule="auto"/>
        <w:jc w:val="center"/>
        <w:rPr>
          <w:sz w:val="32"/>
          <w:szCs w:val="32"/>
        </w:rPr>
      </w:pPr>
      <w:r w:rsidRPr="00860FFE">
        <w:rPr>
          <w:sz w:val="32"/>
          <w:szCs w:val="32"/>
        </w:rPr>
        <w:t>Содержание</w:t>
      </w:r>
    </w:p>
    <w:p w:rsidR="009C7618" w:rsidRPr="00860FFE" w:rsidRDefault="009C7618" w:rsidP="002B2C73">
      <w:pPr>
        <w:spacing w:line="360" w:lineRule="auto"/>
        <w:jc w:val="both"/>
        <w:rPr>
          <w:sz w:val="28"/>
          <w:szCs w:val="28"/>
        </w:rPr>
      </w:pPr>
      <w:r w:rsidRPr="00860FFE">
        <w:rPr>
          <w:sz w:val="28"/>
          <w:szCs w:val="28"/>
        </w:rPr>
        <w:t xml:space="preserve">  </w:t>
      </w:r>
    </w:p>
    <w:p w:rsidR="009C7618" w:rsidRPr="00860FFE" w:rsidRDefault="009C7618" w:rsidP="002B2C73">
      <w:pPr>
        <w:spacing w:line="360" w:lineRule="auto"/>
        <w:ind w:left="360" w:right="-185" w:hanging="360"/>
        <w:rPr>
          <w:sz w:val="28"/>
          <w:szCs w:val="28"/>
        </w:rPr>
      </w:pPr>
      <w:r w:rsidRPr="00860FFE">
        <w:rPr>
          <w:sz w:val="28"/>
          <w:szCs w:val="28"/>
        </w:rPr>
        <w:t>1. Условия работы и требования, предъявляемые к проектируемому электроприводу</w:t>
      </w:r>
      <w:r>
        <w:rPr>
          <w:sz w:val="28"/>
          <w:szCs w:val="28"/>
        </w:rPr>
        <w:t xml:space="preserve">……………………………………………………………………………………..2                                                                                                     </w:t>
      </w:r>
    </w:p>
    <w:p w:rsidR="009C7618" w:rsidRPr="00860FFE" w:rsidRDefault="009C7618" w:rsidP="002B2C73">
      <w:pPr>
        <w:spacing w:line="360" w:lineRule="auto"/>
        <w:rPr>
          <w:sz w:val="28"/>
          <w:szCs w:val="28"/>
        </w:rPr>
      </w:pPr>
      <w:r w:rsidRPr="00860FFE">
        <w:rPr>
          <w:sz w:val="28"/>
          <w:szCs w:val="28"/>
        </w:rPr>
        <w:t>2. Обзор и анализ систем проектируемого электропривода и структур</w:t>
      </w:r>
    </w:p>
    <w:p w:rsidR="009C7618" w:rsidRPr="00860FFE" w:rsidRDefault="009C7618" w:rsidP="002B2C73">
      <w:pPr>
        <w:tabs>
          <w:tab w:val="right" w:pos="9540"/>
        </w:tabs>
        <w:spacing w:line="360" w:lineRule="auto"/>
        <w:rPr>
          <w:sz w:val="28"/>
          <w:szCs w:val="28"/>
        </w:rPr>
      </w:pPr>
      <w:r w:rsidRPr="00860FFE">
        <w:rPr>
          <w:sz w:val="28"/>
          <w:szCs w:val="28"/>
        </w:rPr>
        <w:t xml:space="preserve">    систем управления им</w:t>
      </w:r>
      <w:r>
        <w:rPr>
          <w:sz w:val="28"/>
          <w:szCs w:val="28"/>
        </w:rPr>
        <w:t>……………………………………………………………….4</w:t>
      </w:r>
    </w:p>
    <w:p w:rsidR="009C7618" w:rsidRPr="00860FFE" w:rsidRDefault="009C7618" w:rsidP="002B2C73">
      <w:pPr>
        <w:tabs>
          <w:tab w:val="right" w:pos="9355"/>
        </w:tabs>
        <w:spacing w:line="360" w:lineRule="auto"/>
        <w:outlineLvl w:val="0"/>
        <w:rPr>
          <w:sz w:val="28"/>
          <w:szCs w:val="28"/>
        </w:rPr>
      </w:pPr>
      <w:r w:rsidRPr="00860FFE">
        <w:rPr>
          <w:sz w:val="28"/>
          <w:szCs w:val="28"/>
        </w:rPr>
        <w:t>3. Расчет мощности и выбор двигател</w:t>
      </w:r>
      <w:r>
        <w:rPr>
          <w:sz w:val="28"/>
          <w:szCs w:val="28"/>
        </w:rPr>
        <w:t>я, управляемого преобразователя</w:t>
      </w:r>
      <w:r>
        <w:rPr>
          <w:sz w:val="28"/>
          <w:szCs w:val="28"/>
        </w:rPr>
        <w:tab/>
      </w:r>
    </w:p>
    <w:p w:rsidR="009C7618" w:rsidRPr="00860FFE" w:rsidRDefault="009C7618" w:rsidP="002B2C73">
      <w:pPr>
        <w:spacing w:line="360" w:lineRule="auto"/>
        <w:ind w:right="-185"/>
        <w:rPr>
          <w:sz w:val="28"/>
          <w:szCs w:val="28"/>
        </w:rPr>
      </w:pPr>
      <w:r w:rsidRPr="00860FFE">
        <w:rPr>
          <w:sz w:val="28"/>
          <w:szCs w:val="28"/>
        </w:rPr>
        <w:t>3.1 Определение масс и линейных размеров конст</w:t>
      </w:r>
      <w:r>
        <w:rPr>
          <w:sz w:val="28"/>
          <w:szCs w:val="28"/>
        </w:rPr>
        <w:t xml:space="preserve">руктивных элементов экскаватора………………………………………………………………………………………...7                                                                                                                </w:t>
      </w:r>
    </w:p>
    <w:p w:rsidR="009C7618" w:rsidRDefault="009C7618" w:rsidP="002B2C73">
      <w:pPr>
        <w:spacing w:line="360" w:lineRule="auto"/>
        <w:rPr>
          <w:sz w:val="28"/>
          <w:szCs w:val="28"/>
        </w:rPr>
      </w:pPr>
      <w:r w:rsidRPr="00860FFE">
        <w:rPr>
          <w:sz w:val="28"/>
          <w:szCs w:val="28"/>
        </w:rPr>
        <w:t xml:space="preserve">3.2 Определение усилия в тяговом канате и мощности двигателей тягового механизма за отдельные периоды работы экскаватора в течение одного </w:t>
      </w:r>
    </w:p>
    <w:p w:rsidR="009C7618" w:rsidRPr="00D7115A" w:rsidRDefault="009C7618" w:rsidP="002B2C73">
      <w:pPr>
        <w:tabs>
          <w:tab w:val="left" w:pos="9180"/>
        </w:tabs>
        <w:spacing w:line="360" w:lineRule="auto"/>
        <w:ind w:right="-185"/>
        <w:rPr>
          <w:sz w:val="28"/>
          <w:szCs w:val="28"/>
        </w:rPr>
      </w:pPr>
      <w:r w:rsidRPr="00860FFE">
        <w:rPr>
          <w:sz w:val="28"/>
          <w:szCs w:val="28"/>
        </w:rPr>
        <w:t>Цикла</w:t>
      </w:r>
      <w:r>
        <w:rPr>
          <w:sz w:val="28"/>
          <w:szCs w:val="28"/>
        </w:rPr>
        <w:t>…………………………………………………………………………................8</w:t>
      </w:r>
      <w:r>
        <w:rPr>
          <w:b/>
          <w:sz w:val="32"/>
          <w:szCs w:val="32"/>
        </w:rPr>
        <w:t xml:space="preserve">                                                                                                            </w:t>
      </w:r>
      <w:r>
        <w:rPr>
          <w:sz w:val="28"/>
          <w:szCs w:val="28"/>
        </w:rPr>
        <w:t xml:space="preserve">3.3 Выбор двигателя…………………………………………………………................9  </w:t>
      </w:r>
    </w:p>
    <w:p w:rsidR="009C7618" w:rsidRPr="00860FFE" w:rsidRDefault="009C7618" w:rsidP="002B2C73">
      <w:pPr>
        <w:tabs>
          <w:tab w:val="right" w:pos="9540"/>
        </w:tabs>
        <w:spacing w:line="360" w:lineRule="auto"/>
        <w:rPr>
          <w:iCs/>
          <w:color w:val="000000"/>
          <w:spacing w:val="-2"/>
          <w:sz w:val="28"/>
          <w:szCs w:val="28"/>
        </w:rPr>
      </w:pPr>
      <w:r w:rsidRPr="00860FFE">
        <w:rPr>
          <w:iCs/>
          <w:color w:val="000000"/>
          <w:spacing w:val="-2"/>
          <w:sz w:val="28"/>
          <w:szCs w:val="28"/>
        </w:rPr>
        <w:t>3.</w:t>
      </w:r>
      <w:r>
        <w:rPr>
          <w:iCs/>
          <w:color w:val="000000"/>
          <w:spacing w:val="-2"/>
          <w:sz w:val="28"/>
          <w:szCs w:val="28"/>
        </w:rPr>
        <w:t>4</w:t>
      </w:r>
      <w:r w:rsidRPr="00860FFE">
        <w:rPr>
          <w:iCs/>
          <w:color w:val="000000"/>
          <w:spacing w:val="-2"/>
          <w:sz w:val="28"/>
          <w:szCs w:val="28"/>
        </w:rPr>
        <w:t xml:space="preserve"> Выбор тиристорного преобразователя</w:t>
      </w:r>
      <w:r>
        <w:rPr>
          <w:iCs/>
          <w:color w:val="000000"/>
          <w:spacing w:val="-2"/>
          <w:sz w:val="28"/>
          <w:szCs w:val="28"/>
        </w:rPr>
        <w:t>……………………………………………13</w:t>
      </w:r>
    </w:p>
    <w:p w:rsidR="009C7618" w:rsidRPr="00860FFE" w:rsidRDefault="009C7618" w:rsidP="002B2C73">
      <w:pPr>
        <w:tabs>
          <w:tab w:val="right" w:pos="9540"/>
        </w:tabs>
        <w:spacing w:line="360" w:lineRule="auto"/>
        <w:rPr>
          <w:iCs/>
          <w:color w:val="000000"/>
          <w:spacing w:val="-2"/>
          <w:sz w:val="28"/>
          <w:szCs w:val="28"/>
        </w:rPr>
      </w:pPr>
      <w:r w:rsidRPr="00860FFE">
        <w:rPr>
          <w:iCs/>
          <w:color w:val="000000"/>
          <w:spacing w:val="-2"/>
          <w:sz w:val="28"/>
          <w:szCs w:val="28"/>
        </w:rPr>
        <w:t>3.</w:t>
      </w:r>
      <w:r>
        <w:rPr>
          <w:iCs/>
          <w:color w:val="000000"/>
          <w:spacing w:val="-2"/>
          <w:sz w:val="28"/>
          <w:szCs w:val="28"/>
        </w:rPr>
        <w:t>5</w:t>
      </w:r>
      <w:r w:rsidRPr="00860FFE">
        <w:rPr>
          <w:iCs/>
          <w:color w:val="000000"/>
          <w:spacing w:val="-2"/>
          <w:sz w:val="28"/>
          <w:szCs w:val="28"/>
        </w:rPr>
        <w:t xml:space="preserve"> Выбор понижающего трансформатора</w:t>
      </w:r>
      <w:r>
        <w:rPr>
          <w:iCs/>
          <w:color w:val="000000"/>
          <w:spacing w:val="-2"/>
          <w:sz w:val="28"/>
          <w:szCs w:val="28"/>
        </w:rPr>
        <w:t>…………………………………………...14</w:t>
      </w:r>
    </w:p>
    <w:p w:rsidR="009C7618" w:rsidRPr="00860FFE" w:rsidRDefault="009C7618" w:rsidP="002B2C73">
      <w:pPr>
        <w:tabs>
          <w:tab w:val="right" w:pos="9540"/>
        </w:tabs>
        <w:spacing w:line="360" w:lineRule="auto"/>
        <w:rPr>
          <w:sz w:val="28"/>
          <w:szCs w:val="28"/>
        </w:rPr>
      </w:pPr>
      <w:r w:rsidRPr="00860FFE">
        <w:rPr>
          <w:iCs/>
          <w:color w:val="000000"/>
          <w:spacing w:val="-2"/>
          <w:sz w:val="28"/>
          <w:szCs w:val="28"/>
        </w:rPr>
        <w:t>3.</w:t>
      </w:r>
      <w:r>
        <w:rPr>
          <w:iCs/>
          <w:color w:val="000000"/>
          <w:spacing w:val="-2"/>
          <w:sz w:val="28"/>
          <w:szCs w:val="28"/>
        </w:rPr>
        <w:t>6</w:t>
      </w:r>
      <w:r w:rsidRPr="00860FFE">
        <w:rPr>
          <w:iCs/>
          <w:color w:val="000000"/>
          <w:spacing w:val="-2"/>
          <w:sz w:val="28"/>
          <w:szCs w:val="28"/>
        </w:rPr>
        <w:t xml:space="preserve">  </w:t>
      </w:r>
      <w:r w:rsidRPr="00860FFE">
        <w:rPr>
          <w:iCs/>
          <w:color w:val="000000"/>
          <w:spacing w:val="-3"/>
          <w:sz w:val="28"/>
          <w:szCs w:val="28"/>
        </w:rPr>
        <w:t>Расчет и выбор сглаживающего дросселя</w:t>
      </w:r>
      <w:r w:rsidRPr="00860FFE">
        <w:rPr>
          <w:iCs/>
          <w:color w:val="000000"/>
          <w:spacing w:val="-2"/>
          <w:sz w:val="28"/>
          <w:szCs w:val="28"/>
        </w:rPr>
        <w:t xml:space="preserve"> </w:t>
      </w:r>
      <w:r>
        <w:rPr>
          <w:iCs/>
          <w:color w:val="000000"/>
          <w:spacing w:val="-2"/>
          <w:sz w:val="28"/>
          <w:szCs w:val="28"/>
        </w:rPr>
        <w:t>……………………………………....</w:t>
      </w:r>
      <w:r>
        <w:rPr>
          <w:iCs/>
          <w:color w:val="000000"/>
          <w:spacing w:val="-2"/>
          <w:sz w:val="28"/>
          <w:szCs w:val="28"/>
        </w:rPr>
        <w:tab/>
        <w:t>.15</w:t>
      </w:r>
    </w:p>
    <w:p w:rsidR="009C7618" w:rsidRPr="003C09B2" w:rsidRDefault="009C7618" w:rsidP="002B2C73">
      <w:pPr>
        <w:spacing w:line="360" w:lineRule="auto"/>
        <w:rPr>
          <w:bCs/>
          <w:iCs/>
          <w:color w:val="000000"/>
          <w:spacing w:val="-1"/>
          <w:sz w:val="28"/>
          <w:szCs w:val="28"/>
        </w:rPr>
      </w:pPr>
      <w:r w:rsidRPr="00860FFE">
        <w:rPr>
          <w:bCs/>
          <w:iCs/>
          <w:color w:val="000000"/>
          <w:spacing w:val="1"/>
          <w:sz w:val="28"/>
          <w:szCs w:val="28"/>
        </w:rPr>
        <w:t xml:space="preserve">4. Расчет структурной схемы электропривода и синтез регуляторов </w:t>
      </w:r>
      <w:r w:rsidRPr="00860FFE">
        <w:rPr>
          <w:bCs/>
          <w:iCs/>
          <w:color w:val="000000"/>
          <w:spacing w:val="-1"/>
          <w:sz w:val="28"/>
          <w:szCs w:val="28"/>
        </w:rPr>
        <w:t>системы управления электроприводом</w:t>
      </w:r>
      <w:r>
        <w:rPr>
          <w:bCs/>
          <w:iCs/>
          <w:color w:val="000000"/>
          <w:spacing w:val="-1"/>
          <w:sz w:val="28"/>
          <w:szCs w:val="28"/>
        </w:rPr>
        <w:t>………………………………………………………..18</w:t>
      </w:r>
    </w:p>
    <w:p w:rsidR="009C7618" w:rsidRPr="00860FFE" w:rsidRDefault="009C7618" w:rsidP="002B2C73">
      <w:pPr>
        <w:tabs>
          <w:tab w:val="right" w:pos="9540"/>
        </w:tabs>
        <w:spacing w:line="360" w:lineRule="auto"/>
        <w:rPr>
          <w:iCs/>
          <w:color w:val="000000"/>
          <w:spacing w:val="-2"/>
          <w:sz w:val="28"/>
          <w:szCs w:val="28"/>
        </w:rPr>
      </w:pPr>
      <w:r w:rsidRPr="00860FFE">
        <w:rPr>
          <w:iCs/>
          <w:color w:val="000000"/>
          <w:spacing w:val="-2"/>
          <w:sz w:val="28"/>
          <w:szCs w:val="28"/>
        </w:rPr>
        <w:t>4.1 Расчет структурной схемы электропривода</w:t>
      </w:r>
      <w:r>
        <w:rPr>
          <w:iCs/>
          <w:color w:val="000000"/>
          <w:spacing w:val="-2"/>
          <w:sz w:val="28"/>
          <w:szCs w:val="28"/>
        </w:rPr>
        <w:t>……………………………………..18</w:t>
      </w:r>
    </w:p>
    <w:p w:rsidR="009C7618" w:rsidRPr="00860FFE" w:rsidRDefault="009C7618" w:rsidP="002B2C73">
      <w:pPr>
        <w:tabs>
          <w:tab w:val="right" w:pos="9540"/>
        </w:tabs>
        <w:spacing w:line="360" w:lineRule="auto"/>
        <w:rPr>
          <w:iCs/>
          <w:color w:val="000000"/>
          <w:spacing w:val="-3"/>
          <w:sz w:val="28"/>
          <w:szCs w:val="28"/>
        </w:rPr>
      </w:pPr>
      <w:r w:rsidRPr="00860FFE">
        <w:rPr>
          <w:iCs/>
          <w:color w:val="000000"/>
          <w:spacing w:val="-3"/>
          <w:sz w:val="28"/>
          <w:szCs w:val="28"/>
        </w:rPr>
        <w:t>4.2 Синтез регулятор</w:t>
      </w:r>
      <w:r>
        <w:rPr>
          <w:iCs/>
          <w:color w:val="000000"/>
          <w:spacing w:val="-3"/>
          <w:sz w:val="28"/>
          <w:szCs w:val="28"/>
        </w:rPr>
        <w:t>ов………………………………………………………………..21</w:t>
      </w:r>
    </w:p>
    <w:p w:rsidR="009C7618" w:rsidRPr="00860FFE" w:rsidRDefault="009C7618" w:rsidP="002B2C73">
      <w:pPr>
        <w:tabs>
          <w:tab w:val="right" w:pos="9540"/>
        </w:tabs>
        <w:spacing w:line="360" w:lineRule="auto"/>
        <w:rPr>
          <w:iCs/>
          <w:color w:val="000000"/>
          <w:spacing w:val="-2"/>
          <w:sz w:val="28"/>
          <w:szCs w:val="28"/>
        </w:rPr>
      </w:pPr>
      <w:r w:rsidRPr="00860FFE">
        <w:rPr>
          <w:iCs/>
          <w:color w:val="000000"/>
          <w:spacing w:val="-2"/>
          <w:sz w:val="28"/>
          <w:szCs w:val="28"/>
        </w:rPr>
        <w:t>4.</w:t>
      </w:r>
      <w:r>
        <w:rPr>
          <w:iCs/>
          <w:color w:val="000000"/>
          <w:spacing w:val="-2"/>
          <w:sz w:val="28"/>
          <w:szCs w:val="28"/>
        </w:rPr>
        <w:t>3</w:t>
      </w:r>
      <w:r w:rsidRPr="00860FFE">
        <w:rPr>
          <w:iCs/>
          <w:color w:val="000000"/>
          <w:spacing w:val="-2"/>
          <w:sz w:val="28"/>
          <w:szCs w:val="28"/>
        </w:rPr>
        <w:t xml:space="preserve"> </w:t>
      </w:r>
      <w:r>
        <w:rPr>
          <w:iCs/>
          <w:color w:val="000000"/>
          <w:spacing w:val="-2"/>
          <w:sz w:val="28"/>
          <w:szCs w:val="28"/>
        </w:rPr>
        <w:t>Расчет</w:t>
      </w:r>
      <w:r w:rsidRPr="00860FFE">
        <w:rPr>
          <w:iCs/>
          <w:color w:val="000000"/>
          <w:spacing w:val="-2"/>
          <w:sz w:val="28"/>
          <w:szCs w:val="28"/>
        </w:rPr>
        <w:t xml:space="preserve"> структурной схемы в относительных единицах</w:t>
      </w:r>
      <w:r>
        <w:rPr>
          <w:iCs/>
          <w:color w:val="000000"/>
          <w:spacing w:val="-2"/>
          <w:sz w:val="28"/>
          <w:szCs w:val="28"/>
        </w:rPr>
        <w:t>…………………………24</w:t>
      </w:r>
    </w:p>
    <w:p w:rsidR="009C7618" w:rsidRPr="00860FFE" w:rsidRDefault="009C7618" w:rsidP="002B2C73">
      <w:pPr>
        <w:tabs>
          <w:tab w:val="right" w:pos="9540"/>
        </w:tabs>
        <w:spacing w:line="360" w:lineRule="auto"/>
        <w:rPr>
          <w:bCs/>
          <w:iCs/>
          <w:color w:val="000000"/>
          <w:spacing w:val="-2"/>
          <w:sz w:val="28"/>
          <w:szCs w:val="28"/>
        </w:rPr>
      </w:pPr>
      <w:r w:rsidRPr="00860FFE">
        <w:rPr>
          <w:bCs/>
          <w:iCs/>
          <w:color w:val="000000"/>
          <w:spacing w:val="-2"/>
          <w:sz w:val="28"/>
          <w:szCs w:val="28"/>
        </w:rPr>
        <w:t>5. Анализ статических и динамических свойств электропривода</w:t>
      </w:r>
      <w:r>
        <w:rPr>
          <w:bCs/>
          <w:iCs/>
          <w:color w:val="000000"/>
          <w:spacing w:val="-2"/>
          <w:sz w:val="28"/>
          <w:szCs w:val="28"/>
        </w:rPr>
        <w:t>………………….28</w:t>
      </w:r>
    </w:p>
    <w:p w:rsidR="009C7618" w:rsidRPr="00860FFE" w:rsidRDefault="009C7618" w:rsidP="002B2C73">
      <w:pPr>
        <w:tabs>
          <w:tab w:val="right" w:pos="9540"/>
        </w:tabs>
        <w:spacing w:line="360" w:lineRule="auto"/>
        <w:rPr>
          <w:bCs/>
          <w:iCs/>
          <w:color w:val="000000"/>
          <w:spacing w:val="-2"/>
          <w:sz w:val="28"/>
          <w:szCs w:val="28"/>
        </w:rPr>
      </w:pPr>
      <w:r w:rsidRPr="00860FFE">
        <w:rPr>
          <w:bCs/>
          <w:iCs/>
          <w:color w:val="000000"/>
          <w:spacing w:val="-2"/>
          <w:sz w:val="28"/>
          <w:szCs w:val="28"/>
        </w:rPr>
        <w:t>6. Описание принципиальной схемы</w:t>
      </w:r>
      <w:r>
        <w:rPr>
          <w:bCs/>
          <w:iCs/>
          <w:color w:val="000000"/>
          <w:spacing w:val="-2"/>
          <w:sz w:val="28"/>
          <w:szCs w:val="28"/>
        </w:rPr>
        <w:t>…………………………………………………30</w:t>
      </w:r>
    </w:p>
    <w:p w:rsidR="009C7618" w:rsidRPr="00860FFE" w:rsidRDefault="009C7618" w:rsidP="002B2C73">
      <w:pPr>
        <w:tabs>
          <w:tab w:val="right" w:pos="9540"/>
        </w:tabs>
        <w:spacing w:line="360" w:lineRule="auto"/>
        <w:rPr>
          <w:bCs/>
          <w:iCs/>
          <w:color w:val="000000"/>
          <w:spacing w:val="-2"/>
          <w:sz w:val="28"/>
          <w:szCs w:val="28"/>
        </w:rPr>
      </w:pPr>
      <w:r w:rsidRPr="00860FFE">
        <w:rPr>
          <w:bCs/>
          <w:iCs/>
          <w:color w:val="000000"/>
          <w:spacing w:val="-2"/>
          <w:sz w:val="28"/>
          <w:szCs w:val="28"/>
        </w:rPr>
        <w:t>Список использованной литературы</w:t>
      </w:r>
      <w:r>
        <w:rPr>
          <w:bCs/>
          <w:iCs/>
          <w:color w:val="000000"/>
          <w:spacing w:val="-2"/>
          <w:sz w:val="28"/>
          <w:szCs w:val="28"/>
        </w:rPr>
        <w:t>………………………………………………….34</w:t>
      </w:r>
    </w:p>
    <w:p w:rsidR="009C7618" w:rsidRDefault="009C7618">
      <w:pPr>
        <w:rPr>
          <w:sz w:val="28"/>
          <w:szCs w:val="28"/>
        </w:rPr>
      </w:pPr>
    </w:p>
    <w:p w:rsidR="009C7618" w:rsidRPr="00AD74C3" w:rsidRDefault="009C7618" w:rsidP="003D4072">
      <w:pPr>
        <w:spacing w:line="360" w:lineRule="auto"/>
        <w:ind w:firstLine="720"/>
        <w:rPr>
          <w:sz w:val="28"/>
          <w:szCs w:val="28"/>
        </w:rPr>
      </w:pPr>
    </w:p>
    <w:p w:rsidR="009C7618" w:rsidRDefault="009C7618" w:rsidP="000C17CE">
      <w:pPr>
        <w:tabs>
          <w:tab w:val="left" w:pos="4140"/>
        </w:tabs>
        <w:spacing w:line="360" w:lineRule="auto"/>
        <w:ind w:firstLine="720"/>
        <w:rPr>
          <w:sz w:val="28"/>
          <w:szCs w:val="28"/>
        </w:rPr>
      </w:pPr>
    </w:p>
    <w:p w:rsidR="009C7618" w:rsidRDefault="009C7618" w:rsidP="000C17CE">
      <w:pPr>
        <w:tabs>
          <w:tab w:val="left" w:pos="4140"/>
        </w:tabs>
        <w:spacing w:line="360" w:lineRule="auto"/>
        <w:ind w:firstLine="720"/>
        <w:rPr>
          <w:sz w:val="28"/>
          <w:szCs w:val="28"/>
        </w:rPr>
      </w:pPr>
    </w:p>
    <w:p w:rsidR="009C7618" w:rsidRDefault="009C7618" w:rsidP="000C17CE">
      <w:pPr>
        <w:tabs>
          <w:tab w:val="left" w:pos="4140"/>
        </w:tabs>
        <w:spacing w:line="360" w:lineRule="auto"/>
        <w:ind w:firstLine="720"/>
        <w:rPr>
          <w:sz w:val="28"/>
          <w:szCs w:val="28"/>
        </w:rPr>
      </w:pPr>
    </w:p>
    <w:p w:rsidR="009C7618" w:rsidRDefault="009C7618" w:rsidP="002B2C73">
      <w:pPr>
        <w:tabs>
          <w:tab w:val="left" w:pos="4140"/>
        </w:tabs>
        <w:spacing w:line="360" w:lineRule="auto"/>
        <w:rPr>
          <w:sz w:val="28"/>
          <w:szCs w:val="28"/>
        </w:rPr>
      </w:pPr>
    </w:p>
    <w:p w:rsidR="009C7618" w:rsidRPr="00605AA1" w:rsidRDefault="009C7618" w:rsidP="002B2C73">
      <w:pPr>
        <w:spacing w:line="360" w:lineRule="auto"/>
        <w:ind w:firstLine="720"/>
        <w:jc w:val="center"/>
      </w:pPr>
      <w:r>
        <w:rPr>
          <w:b/>
          <w:sz w:val="32"/>
          <w:szCs w:val="32"/>
        </w:rPr>
        <w:lastRenderedPageBreak/>
        <w:t>1</w:t>
      </w:r>
      <w:r w:rsidRPr="00605AA1">
        <w:rPr>
          <w:b/>
          <w:sz w:val="32"/>
          <w:szCs w:val="32"/>
        </w:rPr>
        <w:t xml:space="preserve"> Условия работы и требования, предъявляемые к проектируемому электропривод</w:t>
      </w:r>
      <w:r w:rsidRPr="00605AA1">
        <w:rPr>
          <w:sz w:val="32"/>
          <w:szCs w:val="32"/>
        </w:rPr>
        <w:t>у</w:t>
      </w:r>
    </w:p>
    <w:p w:rsidR="009C7618" w:rsidRPr="00860FFE" w:rsidRDefault="009C7618" w:rsidP="002B2C73">
      <w:pPr>
        <w:spacing w:line="360" w:lineRule="auto"/>
      </w:pPr>
    </w:p>
    <w:p w:rsidR="009C7618" w:rsidRDefault="009C7618" w:rsidP="002B2C73">
      <w:pPr>
        <w:spacing w:line="360" w:lineRule="auto"/>
        <w:ind w:firstLine="709"/>
        <w:jc w:val="both"/>
        <w:rPr>
          <w:sz w:val="28"/>
          <w:szCs w:val="28"/>
        </w:rPr>
      </w:pPr>
      <w:r>
        <w:rPr>
          <w:sz w:val="28"/>
          <w:szCs w:val="28"/>
        </w:rPr>
        <w:t>Экскаваторы ЭДГ-3,2.30 с рабочим оборудованием драглайна можно считать модификациями экскаватора ЭКГ-5А условно. Правильнее считать их экскаваторами-драглайнами на гусеничном</w:t>
      </w:r>
      <w:r w:rsidRPr="002822D9">
        <w:rPr>
          <w:sz w:val="28"/>
          <w:szCs w:val="28"/>
        </w:rPr>
        <w:t xml:space="preserve"> </w:t>
      </w:r>
      <w:r>
        <w:rPr>
          <w:sz w:val="28"/>
          <w:szCs w:val="28"/>
        </w:rPr>
        <w:t>ходу, при создании которых используются отдельные узлы и детали серийного экскаватора ЭКГ-5А [1</w:t>
      </w:r>
      <w:r w:rsidRPr="005E57B8">
        <w:rPr>
          <w:sz w:val="28"/>
          <w:szCs w:val="28"/>
        </w:rPr>
        <w:t>]</w:t>
      </w:r>
      <w:r>
        <w:rPr>
          <w:sz w:val="28"/>
          <w:szCs w:val="28"/>
        </w:rPr>
        <w:t>.</w:t>
      </w:r>
    </w:p>
    <w:p w:rsidR="009C7618" w:rsidRDefault="009C7618" w:rsidP="002B2C73">
      <w:pPr>
        <w:spacing w:line="360" w:lineRule="auto"/>
        <w:ind w:firstLine="709"/>
        <w:jc w:val="both"/>
        <w:rPr>
          <w:sz w:val="28"/>
          <w:szCs w:val="28"/>
        </w:rPr>
      </w:pPr>
      <w:r>
        <w:rPr>
          <w:sz w:val="28"/>
          <w:szCs w:val="28"/>
        </w:rPr>
        <w:t xml:space="preserve">Особенности конструкции ЭДГ-3,2.30 – стрела большой длины, ковш подвешенный на канатах и гусеничный ход обеспечивают в определенных горно-технических условиях существенное повышение эффективности работ при добыче полезных ископаемых, строительстве дамб, плотин каналов, шламохранилищ, рытье котлованов. Возможность работы с нижним черпанием позволяет отрабатывать обводненные горизонты. Гусеничный ход обеспечивает высокую скорость передвижения и маневренность машины. Применение ЭДГ-3,2.30 для погрузки в средства колесного транспорта позволяет осуществлять нарезку новых горизонтов с большей скоростью, производить качественную зачистку кровли пласта полезного ископаемого, работать с уступами повышенной высоты и увеличенной шириной заходок, а также сократить протяженность транспортных коммуникаций </w:t>
      </w:r>
      <w:r w:rsidRPr="000969B7">
        <w:rPr>
          <w:sz w:val="28"/>
          <w:szCs w:val="28"/>
        </w:rPr>
        <w:t>[</w:t>
      </w:r>
      <w:r>
        <w:rPr>
          <w:sz w:val="28"/>
          <w:szCs w:val="28"/>
        </w:rPr>
        <w:t>2</w:t>
      </w:r>
      <w:r w:rsidRPr="000969B7">
        <w:rPr>
          <w:sz w:val="28"/>
          <w:szCs w:val="28"/>
        </w:rPr>
        <w:t>]</w:t>
      </w:r>
      <w:r>
        <w:rPr>
          <w:sz w:val="28"/>
          <w:szCs w:val="28"/>
        </w:rPr>
        <w:t>.</w:t>
      </w:r>
    </w:p>
    <w:p w:rsidR="009C7618" w:rsidRDefault="00127A33" w:rsidP="002B2C73">
      <w:pPr>
        <w:spacing w:line="360" w:lineRule="auto"/>
        <w:ind w:firstLine="720"/>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4.5pt;height:280.5pt;visibility:visible">
            <v:imagedata r:id="rId7" o:title=""/>
          </v:shape>
        </w:pict>
      </w:r>
    </w:p>
    <w:p w:rsidR="009C7618" w:rsidRDefault="009C7618" w:rsidP="002B2C73">
      <w:pPr>
        <w:spacing w:line="360" w:lineRule="auto"/>
        <w:ind w:firstLine="720"/>
        <w:jc w:val="center"/>
        <w:rPr>
          <w:sz w:val="28"/>
          <w:szCs w:val="28"/>
        </w:rPr>
      </w:pPr>
    </w:p>
    <w:p w:rsidR="009C7618" w:rsidRDefault="00127A33" w:rsidP="002B2C73">
      <w:pPr>
        <w:spacing w:line="360" w:lineRule="auto"/>
        <w:ind w:firstLine="720"/>
        <w:jc w:val="center"/>
        <w:rPr>
          <w:sz w:val="28"/>
          <w:szCs w:val="28"/>
        </w:rPr>
      </w:pPr>
      <w:r>
        <w:rPr>
          <w:noProof/>
          <w:sz w:val="28"/>
          <w:szCs w:val="28"/>
        </w:rPr>
        <w:pict>
          <v:shape id="Рисунок 2" o:spid="_x0000_i1026" type="#_x0000_t75" style="width:384.75pt;height:50.25pt;visibility:visible">
            <v:imagedata r:id="rId8" o:title=""/>
          </v:shape>
        </w:pict>
      </w:r>
    </w:p>
    <w:p w:rsidR="009C7618" w:rsidRDefault="009C7618" w:rsidP="002B2C73">
      <w:pPr>
        <w:spacing w:line="360" w:lineRule="auto"/>
        <w:ind w:firstLine="720"/>
        <w:jc w:val="center"/>
        <w:rPr>
          <w:sz w:val="28"/>
          <w:szCs w:val="28"/>
        </w:rPr>
      </w:pPr>
      <w:r>
        <w:rPr>
          <w:sz w:val="28"/>
          <w:szCs w:val="28"/>
        </w:rPr>
        <w:t>Рисунок 1. – Экскаватор ЭДГ-3,2.30. План расположения основного оборудования на поворотной платформе</w:t>
      </w:r>
    </w:p>
    <w:p w:rsidR="009C7618" w:rsidRDefault="009C7618" w:rsidP="002B2C73">
      <w:pPr>
        <w:spacing w:line="360" w:lineRule="auto"/>
        <w:ind w:firstLine="709"/>
        <w:jc w:val="both"/>
        <w:rPr>
          <w:sz w:val="28"/>
          <w:szCs w:val="28"/>
        </w:rPr>
      </w:pPr>
      <w:r>
        <w:rPr>
          <w:sz w:val="28"/>
          <w:szCs w:val="28"/>
        </w:rPr>
        <w:t xml:space="preserve">Экскаватор-драглайн имеет стрелу решетчатого типа, состоящую из трех секций длиной по </w:t>
      </w:r>
      <w:smartTag w:uri="urn:schemas-microsoft-com:office:smarttags" w:element="metricconverter">
        <w:smartTagPr>
          <w:attr w:name="ProductID" w:val="12,5 м"/>
        </w:smartTagPr>
        <w:r>
          <w:rPr>
            <w:sz w:val="28"/>
            <w:szCs w:val="28"/>
          </w:rPr>
          <w:t>12,5 м</w:t>
        </w:r>
      </w:smartTag>
      <w:r>
        <w:rPr>
          <w:sz w:val="28"/>
          <w:szCs w:val="28"/>
        </w:rPr>
        <w:t xml:space="preserve"> и одной секций длиной </w:t>
      </w:r>
      <w:smartTag w:uri="urn:schemas-microsoft-com:office:smarttags" w:element="metricconverter">
        <w:smartTagPr>
          <w:attr w:name="ProductID" w:val="5 м"/>
        </w:smartTagPr>
        <w:r>
          <w:rPr>
            <w:sz w:val="28"/>
            <w:szCs w:val="28"/>
          </w:rPr>
          <w:t>5 м</w:t>
        </w:r>
      </w:smartTag>
      <w:r>
        <w:rPr>
          <w:sz w:val="28"/>
          <w:szCs w:val="28"/>
        </w:rPr>
        <w:t xml:space="preserve">. При установке всех трех секций длина стрелы составит </w:t>
      </w:r>
      <w:smartTag w:uri="urn:schemas-microsoft-com:office:smarttags" w:element="metricconverter">
        <w:smartTagPr>
          <w:attr w:name="ProductID" w:val="30 м"/>
        </w:smartTagPr>
        <w:r>
          <w:rPr>
            <w:sz w:val="28"/>
            <w:szCs w:val="28"/>
          </w:rPr>
          <w:t>30 м</w:t>
        </w:r>
      </w:smartTag>
      <w:r>
        <w:rPr>
          <w:sz w:val="28"/>
          <w:szCs w:val="28"/>
        </w:rPr>
        <w:t xml:space="preserve">. Использование только двух длинных секций позволяет получить длину стрелы </w:t>
      </w:r>
      <w:smartTag w:uri="urn:schemas-microsoft-com:office:smarttags" w:element="metricconverter">
        <w:smartTagPr>
          <w:attr w:name="ProductID" w:val="25 м"/>
        </w:smartTagPr>
        <w:r>
          <w:rPr>
            <w:sz w:val="28"/>
            <w:szCs w:val="28"/>
          </w:rPr>
          <w:t>25 м</w:t>
        </w:r>
      </w:smartTag>
      <w:r>
        <w:rPr>
          <w:sz w:val="28"/>
          <w:szCs w:val="28"/>
        </w:rPr>
        <w:t>.</w:t>
      </w:r>
    </w:p>
    <w:p w:rsidR="009C7618" w:rsidRDefault="009C7618" w:rsidP="002B2C73">
      <w:pPr>
        <w:spacing w:line="360" w:lineRule="auto"/>
        <w:ind w:firstLine="709"/>
        <w:jc w:val="both"/>
        <w:rPr>
          <w:sz w:val="28"/>
          <w:szCs w:val="28"/>
        </w:rPr>
      </w:pPr>
      <w:r>
        <w:rPr>
          <w:sz w:val="28"/>
          <w:szCs w:val="28"/>
        </w:rPr>
        <w:t>Подвеска стрелы на 6-кратном полиспасте с приводом от стрелоподъемной лебедки.</w:t>
      </w:r>
    </w:p>
    <w:p w:rsidR="009C7618" w:rsidRDefault="009C7618" w:rsidP="002B2C73">
      <w:pPr>
        <w:spacing w:line="360" w:lineRule="auto"/>
        <w:ind w:firstLine="709"/>
        <w:jc w:val="both"/>
        <w:rPr>
          <w:sz w:val="28"/>
          <w:szCs w:val="28"/>
        </w:rPr>
      </w:pPr>
      <w:r>
        <w:rPr>
          <w:sz w:val="28"/>
          <w:szCs w:val="28"/>
        </w:rPr>
        <w:t xml:space="preserve">Ковши вместимостью 3,2 и </w:t>
      </w:r>
      <w:smartTag w:uri="urn:schemas-microsoft-com:office:smarttags" w:element="metricconverter">
        <w:smartTagPr>
          <w:attr w:name="ProductID" w:val="4 м3"/>
        </w:smartTagPr>
        <w:r>
          <w:rPr>
            <w:sz w:val="28"/>
            <w:szCs w:val="28"/>
          </w:rPr>
          <w:t>4 м</w:t>
        </w:r>
        <w:r>
          <w:rPr>
            <w:sz w:val="28"/>
            <w:szCs w:val="28"/>
            <w:vertAlign w:val="superscript"/>
          </w:rPr>
          <w:t>3</w:t>
        </w:r>
      </w:smartTag>
      <w:r>
        <w:rPr>
          <w:sz w:val="28"/>
          <w:szCs w:val="28"/>
        </w:rPr>
        <w:t xml:space="preserve"> двух типов:</w:t>
      </w:r>
    </w:p>
    <w:p w:rsidR="009C7618" w:rsidRDefault="009C7618" w:rsidP="002B2C73">
      <w:pPr>
        <w:spacing w:line="360" w:lineRule="auto"/>
        <w:ind w:firstLine="709"/>
        <w:jc w:val="both"/>
        <w:rPr>
          <w:sz w:val="28"/>
          <w:szCs w:val="28"/>
        </w:rPr>
      </w:pPr>
      <w:r>
        <w:rPr>
          <w:sz w:val="28"/>
          <w:szCs w:val="28"/>
        </w:rPr>
        <w:t>- так называемый тип со съемными зубьями и сплошной задней стенкой; предназначены для экскавации скальных и сыпучих пород;</w:t>
      </w:r>
    </w:p>
    <w:p w:rsidR="009C7618" w:rsidRDefault="009C7618" w:rsidP="002B2C73">
      <w:pPr>
        <w:spacing w:line="360" w:lineRule="auto"/>
        <w:ind w:firstLine="709"/>
        <w:jc w:val="both"/>
        <w:rPr>
          <w:sz w:val="28"/>
          <w:szCs w:val="28"/>
        </w:rPr>
      </w:pPr>
      <w:r>
        <w:rPr>
          <w:sz w:val="28"/>
          <w:szCs w:val="28"/>
        </w:rPr>
        <w:t>- с приварными легкими зубьями, с задней стенкой, образованной круглозвенными цепями; предназначены для экскавации глинистых пород.</w:t>
      </w:r>
    </w:p>
    <w:p w:rsidR="009C7618" w:rsidRDefault="009C7618" w:rsidP="002B2C73">
      <w:pPr>
        <w:spacing w:line="360" w:lineRule="auto"/>
        <w:ind w:firstLine="709"/>
        <w:jc w:val="both"/>
        <w:rPr>
          <w:sz w:val="28"/>
          <w:szCs w:val="28"/>
        </w:rPr>
      </w:pPr>
      <w:r>
        <w:rPr>
          <w:sz w:val="28"/>
          <w:szCs w:val="28"/>
        </w:rPr>
        <w:t>Расположение механизмов на поворотной платформе показано на рисунке 1.</w:t>
      </w:r>
    </w:p>
    <w:p w:rsidR="009C7618" w:rsidRDefault="009C7618" w:rsidP="002B2C73">
      <w:pPr>
        <w:spacing w:line="360" w:lineRule="auto"/>
        <w:ind w:firstLine="709"/>
        <w:jc w:val="both"/>
        <w:rPr>
          <w:sz w:val="28"/>
          <w:szCs w:val="28"/>
        </w:rPr>
      </w:pPr>
      <w:r>
        <w:rPr>
          <w:sz w:val="28"/>
          <w:szCs w:val="28"/>
        </w:rPr>
        <w:t xml:space="preserve">В качестве тяговой лебедки используется подъемная лебедка экскаватора ЭКГ-5А, но с одноручьевой нарезкой барабана и изменненым передаточным числом. Подъемная лебедка установлена позади тяговой и состоит из электродвигателя, эластичной муфты, двухступенчатого цилиндрического редуктора, барабана и пневматического тормоза на моторном валу. </w:t>
      </w:r>
    </w:p>
    <w:p w:rsidR="009C7618" w:rsidRDefault="009C7618" w:rsidP="002B2C73">
      <w:pPr>
        <w:spacing w:line="360" w:lineRule="auto"/>
        <w:ind w:firstLine="709"/>
        <w:jc w:val="both"/>
        <w:rPr>
          <w:sz w:val="28"/>
          <w:szCs w:val="28"/>
        </w:rPr>
      </w:pPr>
      <w:r>
        <w:rPr>
          <w:sz w:val="28"/>
          <w:szCs w:val="28"/>
        </w:rPr>
        <w:t>Поворотный механизм с редукторами планетарного типа. Преобразовательный агрегат состоит из электрических машин, используемых в агрегате экскаватора ЭКГ-5А, кроме генератора напора, который заменен вторым подъемным генератором.</w:t>
      </w:r>
    </w:p>
    <w:p w:rsidR="009C7618" w:rsidRDefault="009C7618" w:rsidP="002B2C73">
      <w:pPr>
        <w:spacing w:line="360" w:lineRule="auto"/>
        <w:ind w:firstLine="709"/>
        <w:jc w:val="both"/>
        <w:rPr>
          <w:sz w:val="28"/>
          <w:szCs w:val="28"/>
        </w:rPr>
      </w:pPr>
      <w:r>
        <w:rPr>
          <w:sz w:val="28"/>
          <w:szCs w:val="28"/>
        </w:rPr>
        <w:t>С целью увеличения до 100% ПВ ходового электропривода введена принудительная вентиляция электродвигателя.</w:t>
      </w:r>
    </w:p>
    <w:p w:rsidR="009C7618" w:rsidRDefault="009C7618" w:rsidP="002B2C73">
      <w:pPr>
        <w:spacing w:line="360" w:lineRule="auto"/>
        <w:ind w:firstLine="709"/>
        <w:jc w:val="both"/>
        <w:rPr>
          <w:sz w:val="28"/>
          <w:szCs w:val="28"/>
        </w:rPr>
      </w:pPr>
      <w:r>
        <w:rPr>
          <w:sz w:val="28"/>
          <w:szCs w:val="28"/>
        </w:rPr>
        <w:t xml:space="preserve">Ходовая тележка с увеличенной опорной площадью и с принудительной вентиляцией ходового электродвигателя может быть использована, если требуется пониженное удельное давление на грунт или относительно длительные перегоны машины </w:t>
      </w:r>
      <w:r w:rsidRPr="003C07F8">
        <w:rPr>
          <w:sz w:val="28"/>
          <w:szCs w:val="28"/>
        </w:rPr>
        <w:t>[1]</w:t>
      </w:r>
      <w:r>
        <w:rPr>
          <w:sz w:val="28"/>
          <w:szCs w:val="28"/>
        </w:rPr>
        <w:t>.</w:t>
      </w:r>
    </w:p>
    <w:p w:rsidR="009C7618" w:rsidRDefault="009C7618" w:rsidP="002B2C73">
      <w:pPr>
        <w:spacing w:line="360" w:lineRule="auto"/>
        <w:ind w:firstLine="709"/>
        <w:jc w:val="both"/>
        <w:rPr>
          <w:sz w:val="28"/>
          <w:szCs w:val="28"/>
        </w:rPr>
      </w:pPr>
      <w:r>
        <w:rPr>
          <w:sz w:val="28"/>
          <w:szCs w:val="28"/>
        </w:rPr>
        <w:t xml:space="preserve">Рабочие циклы нагрузки экскаваторов имеют резко переменный характер с режимом работы на упор и значительными колебаниями момента, поэтому система электропривода главных механизмов экскаватора должна обеспечить </w:t>
      </w:r>
      <w:r w:rsidRPr="00BC4B34">
        <w:rPr>
          <w:sz w:val="28"/>
          <w:szCs w:val="28"/>
        </w:rPr>
        <w:t>[1]</w:t>
      </w:r>
      <w:r>
        <w:rPr>
          <w:sz w:val="28"/>
          <w:szCs w:val="28"/>
        </w:rPr>
        <w:t>:</w:t>
      </w:r>
    </w:p>
    <w:p w:rsidR="009C7618" w:rsidRDefault="009C7618" w:rsidP="002B2C73">
      <w:pPr>
        <w:spacing w:line="360" w:lineRule="auto"/>
        <w:ind w:firstLine="709"/>
        <w:jc w:val="both"/>
        <w:rPr>
          <w:sz w:val="28"/>
          <w:szCs w:val="28"/>
        </w:rPr>
      </w:pPr>
      <w:r>
        <w:rPr>
          <w:sz w:val="28"/>
          <w:szCs w:val="28"/>
        </w:rPr>
        <w:t>- плавный выбор зазоров в кинематических передачах механизма поворота;</w:t>
      </w:r>
    </w:p>
    <w:p w:rsidR="009C7618" w:rsidRDefault="009C7618" w:rsidP="002B2C73">
      <w:pPr>
        <w:spacing w:line="360" w:lineRule="auto"/>
        <w:ind w:firstLine="709"/>
        <w:jc w:val="both"/>
        <w:rPr>
          <w:sz w:val="28"/>
          <w:szCs w:val="28"/>
        </w:rPr>
      </w:pPr>
      <w:r>
        <w:rPr>
          <w:sz w:val="28"/>
          <w:szCs w:val="28"/>
        </w:rPr>
        <w:t>- ограничение динамических нагрузок в копающих механизмах;</w:t>
      </w:r>
    </w:p>
    <w:p w:rsidR="009C7618" w:rsidRDefault="009C7618" w:rsidP="002B2C73">
      <w:pPr>
        <w:spacing w:line="360" w:lineRule="auto"/>
        <w:ind w:firstLine="709"/>
        <w:jc w:val="both"/>
        <w:rPr>
          <w:sz w:val="28"/>
          <w:szCs w:val="28"/>
        </w:rPr>
      </w:pPr>
      <w:r>
        <w:rPr>
          <w:sz w:val="28"/>
          <w:szCs w:val="28"/>
        </w:rPr>
        <w:t>- выравнивание нагрузки между контурами (при многодвигательном приводе);</w:t>
      </w:r>
    </w:p>
    <w:p w:rsidR="009C7618" w:rsidRDefault="009C7618" w:rsidP="002B2C73">
      <w:pPr>
        <w:spacing w:line="360" w:lineRule="auto"/>
        <w:ind w:firstLine="709"/>
        <w:jc w:val="both"/>
        <w:rPr>
          <w:sz w:val="28"/>
          <w:szCs w:val="28"/>
        </w:rPr>
      </w:pPr>
      <w:r>
        <w:rPr>
          <w:sz w:val="28"/>
          <w:szCs w:val="28"/>
        </w:rPr>
        <w:t>- защиту от растяжки ковша, переподъема и перетяги;</w:t>
      </w:r>
    </w:p>
    <w:p w:rsidR="009C7618" w:rsidRDefault="009C7618" w:rsidP="002B2C73">
      <w:pPr>
        <w:spacing w:line="360" w:lineRule="auto"/>
        <w:ind w:firstLine="709"/>
        <w:jc w:val="both"/>
        <w:rPr>
          <w:sz w:val="28"/>
          <w:szCs w:val="28"/>
        </w:rPr>
      </w:pPr>
      <w:r>
        <w:rPr>
          <w:sz w:val="28"/>
          <w:szCs w:val="28"/>
        </w:rPr>
        <w:t xml:space="preserve">- автоматическое регулирование тока возбуждения синхронного двигателя системы электропривода </w:t>
      </w:r>
      <w:r w:rsidRPr="00AC4A7C">
        <w:rPr>
          <w:sz w:val="28"/>
          <w:szCs w:val="28"/>
        </w:rPr>
        <w:t>“</w:t>
      </w:r>
      <w:r>
        <w:rPr>
          <w:sz w:val="28"/>
          <w:szCs w:val="28"/>
        </w:rPr>
        <w:t>генератор-двигатель</w:t>
      </w:r>
      <w:r w:rsidRPr="00AC4A7C">
        <w:rPr>
          <w:sz w:val="28"/>
          <w:szCs w:val="28"/>
        </w:rPr>
        <w:t>”</w:t>
      </w:r>
      <w:r>
        <w:rPr>
          <w:sz w:val="28"/>
          <w:szCs w:val="28"/>
        </w:rPr>
        <w:t xml:space="preserve">  в функции суммарной нагрузки генераторов подъема, тяги, поворота;</w:t>
      </w:r>
    </w:p>
    <w:p w:rsidR="009C7618" w:rsidRDefault="009C7618" w:rsidP="002B2C73">
      <w:pPr>
        <w:spacing w:line="360" w:lineRule="auto"/>
        <w:ind w:firstLine="709"/>
        <w:jc w:val="both"/>
        <w:rPr>
          <w:sz w:val="28"/>
          <w:szCs w:val="28"/>
        </w:rPr>
      </w:pPr>
      <w:r>
        <w:rPr>
          <w:sz w:val="28"/>
          <w:szCs w:val="28"/>
        </w:rPr>
        <w:t>- температурную стабилизацию стопорных токов и токов возбуждения двигателей главных приводов;</w:t>
      </w:r>
    </w:p>
    <w:p w:rsidR="009C7618" w:rsidRDefault="009C7618" w:rsidP="002B2C73">
      <w:pPr>
        <w:spacing w:line="360" w:lineRule="auto"/>
        <w:ind w:firstLine="709"/>
        <w:jc w:val="both"/>
        <w:rPr>
          <w:sz w:val="28"/>
          <w:szCs w:val="28"/>
        </w:rPr>
      </w:pPr>
      <w:r>
        <w:rPr>
          <w:sz w:val="28"/>
          <w:szCs w:val="28"/>
        </w:rPr>
        <w:t>- динамическое торможение главных приводов;</w:t>
      </w:r>
    </w:p>
    <w:p w:rsidR="009C7618" w:rsidRDefault="009C7618" w:rsidP="002B2C73">
      <w:pPr>
        <w:spacing w:line="360" w:lineRule="auto"/>
        <w:ind w:firstLine="709"/>
        <w:jc w:val="both"/>
        <w:rPr>
          <w:sz w:val="28"/>
          <w:szCs w:val="28"/>
        </w:rPr>
      </w:pPr>
      <w:r>
        <w:rPr>
          <w:sz w:val="28"/>
          <w:szCs w:val="28"/>
        </w:rPr>
        <w:t>- исключение резонансных явлений в механизме поворота экскаватора.</w:t>
      </w:r>
    </w:p>
    <w:p w:rsidR="009C7618" w:rsidRDefault="009C7618" w:rsidP="002B2C73">
      <w:pPr>
        <w:spacing w:line="360" w:lineRule="auto"/>
        <w:ind w:firstLine="709"/>
        <w:jc w:val="both"/>
        <w:rPr>
          <w:sz w:val="28"/>
          <w:szCs w:val="28"/>
        </w:rPr>
      </w:pPr>
      <w:r>
        <w:rPr>
          <w:sz w:val="28"/>
          <w:szCs w:val="28"/>
        </w:rPr>
        <w:t>Отмеченные обстоятельства обуславливают основные требования к системам управления и характеристикам регулируемых приводов главных механизмов подъема, поворота, тяги.</w:t>
      </w:r>
    </w:p>
    <w:p w:rsidR="009C7618" w:rsidRPr="002A267C" w:rsidRDefault="009C7618" w:rsidP="002B2C73">
      <w:pPr>
        <w:spacing w:line="360" w:lineRule="auto"/>
        <w:ind w:firstLine="709"/>
        <w:jc w:val="both"/>
        <w:rPr>
          <w:sz w:val="28"/>
          <w:szCs w:val="28"/>
        </w:rPr>
      </w:pPr>
    </w:p>
    <w:p w:rsidR="009C7618" w:rsidRPr="00FA5357" w:rsidRDefault="009C7618" w:rsidP="002B2C73">
      <w:pPr>
        <w:tabs>
          <w:tab w:val="left" w:pos="5392"/>
        </w:tabs>
        <w:spacing w:line="360" w:lineRule="auto"/>
        <w:ind w:firstLine="900"/>
        <w:jc w:val="center"/>
        <w:rPr>
          <w:sz w:val="32"/>
          <w:szCs w:val="32"/>
        </w:rPr>
      </w:pPr>
      <w:r>
        <w:rPr>
          <w:b/>
          <w:sz w:val="32"/>
          <w:szCs w:val="32"/>
        </w:rPr>
        <w:t>2</w:t>
      </w:r>
      <w:r w:rsidRPr="002A267C">
        <w:rPr>
          <w:b/>
          <w:sz w:val="32"/>
          <w:szCs w:val="32"/>
        </w:rPr>
        <w:t xml:space="preserve"> Обзор и анализ систем проектируемого электропривода и структур  систем управления им</w:t>
      </w:r>
    </w:p>
    <w:p w:rsidR="009C7618" w:rsidRDefault="009C7618" w:rsidP="002B2C73">
      <w:pPr>
        <w:tabs>
          <w:tab w:val="left" w:pos="5392"/>
        </w:tabs>
        <w:spacing w:line="360" w:lineRule="auto"/>
        <w:ind w:firstLine="709"/>
        <w:jc w:val="both"/>
        <w:rPr>
          <w:sz w:val="28"/>
          <w:szCs w:val="28"/>
        </w:rPr>
      </w:pPr>
      <w:r>
        <w:rPr>
          <w:sz w:val="28"/>
          <w:szCs w:val="28"/>
        </w:rPr>
        <w:t>Для приводов главных механизмов могут быть применены либо двигатели постоянного тока с независимым возбуждением, питаемые от регулируемых генераторов (система Г-Д) или регулируемых статических тиристорных преобразователей (система ТП-Д), либо асинхронные двигатели переменного тока, питаемые от регулируемых статических преобразователей частоты (ПЧ-АД).</w:t>
      </w:r>
    </w:p>
    <w:p w:rsidR="009C7618" w:rsidRDefault="009C7618" w:rsidP="002B2C73">
      <w:pPr>
        <w:tabs>
          <w:tab w:val="left" w:pos="5392"/>
        </w:tabs>
        <w:spacing w:line="360" w:lineRule="auto"/>
        <w:ind w:firstLine="709"/>
        <w:jc w:val="both"/>
        <w:rPr>
          <w:sz w:val="28"/>
          <w:szCs w:val="28"/>
        </w:rPr>
      </w:pPr>
      <w:r>
        <w:rPr>
          <w:sz w:val="28"/>
          <w:szCs w:val="28"/>
        </w:rPr>
        <w:t>С развитием  силовой полупроводниковой техники на экскаваторах стали применяться статические преобразователи на базе тиристоров, заменяющих генераторы постоянного тока [3</w:t>
      </w:r>
      <w:r w:rsidRPr="003978D6">
        <w:rPr>
          <w:sz w:val="28"/>
          <w:szCs w:val="28"/>
        </w:rPr>
        <w:t>]</w:t>
      </w:r>
      <w:r>
        <w:rPr>
          <w:sz w:val="28"/>
          <w:szCs w:val="28"/>
        </w:rPr>
        <w:t>.</w:t>
      </w:r>
    </w:p>
    <w:p w:rsidR="009C7618" w:rsidRDefault="009C7618" w:rsidP="002B2C73">
      <w:pPr>
        <w:tabs>
          <w:tab w:val="left" w:pos="5392"/>
        </w:tabs>
        <w:spacing w:line="360" w:lineRule="auto"/>
        <w:ind w:firstLine="709"/>
        <w:jc w:val="both"/>
        <w:rPr>
          <w:sz w:val="28"/>
          <w:szCs w:val="28"/>
        </w:rPr>
      </w:pPr>
      <w:r>
        <w:rPr>
          <w:sz w:val="28"/>
          <w:szCs w:val="28"/>
        </w:rPr>
        <w:t xml:space="preserve">Система электропривода ТП-Д в современных условиях может получить дальнейшее развитие. В силовой части применяются более мощные тиристоры, исключающие параллельные включения. Система управления переводится на микропроцессорную базу, что позволяет сократить объем и массу шкафов управления, увеличить надежность комплекта за счет сокращения аппаратных средств, расширить возможности автоматизации отдельных операций программными средствами, внедрить диагностику и самодиагностику электроприводов и системы управления </w:t>
      </w:r>
      <w:r w:rsidRPr="003978D6">
        <w:rPr>
          <w:sz w:val="28"/>
          <w:szCs w:val="28"/>
        </w:rPr>
        <w:t>[</w:t>
      </w:r>
      <w:r>
        <w:rPr>
          <w:sz w:val="28"/>
          <w:szCs w:val="28"/>
        </w:rPr>
        <w:t>1</w:t>
      </w:r>
      <w:r w:rsidRPr="003978D6">
        <w:rPr>
          <w:sz w:val="28"/>
          <w:szCs w:val="28"/>
        </w:rPr>
        <w:t>]</w:t>
      </w:r>
      <w:r>
        <w:rPr>
          <w:sz w:val="28"/>
          <w:szCs w:val="28"/>
        </w:rPr>
        <w:t>.</w:t>
      </w:r>
    </w:p>
    <w:p w:rsidR="009C7618" w:rsidRDefault="009C7618" w:rsidP="002B2C73">
      <w:pPr>
        <w:spacing w:line="360" w:lineRule="auto"/>
        <w:ind w:firstLine="709"/>
        <w:jc w:val="both"/>
        <w:rPr>
          <w:sz w:val="28"/>
          <w:szCs w:val="28"/>
        </w:rPr>
      </w:pPr>
      <w:r>
        <w:rPr>
          <w:sz w:val="28"/>
          <w:szCs w:val="28"/>
        </w:rPr>
        <w:t>Для обоснования выбора системы управления сравним системы Г-Д и ТП-Д по различным условиям</w:t>
      </w:r>
      <w:r w:rsidRPr="003978D6">
        <w:rPr>
          <w:sz w:val="28"/>
          <w:szCs w:val="28"/>
        </w:rPr>
        <w:t xml:space="preserve"> </w:t>
      </w:r>
      <w:r>
        <w:rPr>
          <w:sz w:val="28"/>
          <w:szCs w:val="28"/>
        </w:rPr>
        <w:t>[3</w:t>
      </w:r>
      <w:r w:rsidRPr="003978D6">
        <w:rPr>
          <w:sz w:val="28"/>
          <w:szCs w:val="28"/>
        </w:rPr>
        <w:t>]</w:t>
      </w:r>
      <w:r>
        <w:rPr>
          <w:sz w:val="28"/>
          <w:szCs w:val="28"/>
        </w:rPr>
        <w:t>:</w:t>
      </w:r>
    </w:p>
    <w:p w:rsidR="009C7618" w:rsidRDefault="009C7618" w:rsidP="002B2C73">
      <w:pPr>
        <w:spacing w:line="360" w:lineRule="auto"/>
        <w:ind w:firstLine="720"/>
        <w:jc w:val="both"/>
        <w:rPr>
          <w:sz w:val="28"/>
          <w:szCs w:val="28"/>
        </w:rPr>
      </w:pPr>
      <w:r w:rsidRPr="00AE244E">
        <w:rPr>
          <w:sz w:val="28"/>
          <w:szCs w:val="28"/>
        </w:rPr>
        <w:t>а)</w:t>
      </w:r>
      <w:r>
        <w:rPr>
          <w:sz w:val="28"/>
          <w:szCs w:val="28"/>
        </w:rPr>
        <w:t xml:space="preserve"> По конструктивному исполнению:</w:t>
      </w:r>
    </w:p>
    <w:p w:rsidR="009C7618" w:rsidRDefault="009C7618" w:rsidP="002B2C73">
      <w:pPr>
        <w:spacing w:line="360" w:lineRule="auto"/>
        <w:ind w:firstLine="720"/>
        <w:jc w:val="both"/>
        <w:rPr>
          <w:sz w:val="28"/>
          <w:szCs w:val="28"/>
        </w:rPr>
      </w:pPr>
      <w:r>
        <w:rPr>
          <w:sz w:val="28"/>
          <w:szCs w:val="28"/>
        </w:rPr>
        <w:t>Т.к. генератор имеет вращающиеся части, поэтому коллекторная часть требует технического ремонта. Хорошо отработанная конструкция генератора делает его достаточно надёжным.</w:t>
      </w:r>
    </w:p>
    <w:p w:rsidR="009C7618" w:rsidRDefault="009C7618" w:rsidP="002B2C73">
      <w:pPr>
        <w:spacing w:line="360" w:lineRule="auto"/>
        <w:ind w:firstLine="720"/>
        <w:jc w:val="both"/>
        <w:rPr>
          <w:sz w:val="28"/>
          <w:szCs w:val="28"/>
        </w:rPr>
      </w:pPr>
      <w:r>
        <w:rPr>
          <w:sz w:val="28"/>
          <w:szCs w:val="28"/>
        </w:rPr>
        <w:t>ТП это статический преобразователь, поэтому требует техосмотра. Но его система диагностики позволяет намного быстрее обнаружить дефект.</w:t>
      </w:r>
    </w:p>
    <w:p w:rsidR="009C7618" w:rsidRDefault="009C7618" w:rsidP="002B2C73">
      <w:pPr>
        <w:spacing w:line="360" w:lineRule="auto"/>
        <w:ind w:firstLine="708"/>
        <w:jc w:val="both"/>
        <w:rPr>
          <w:sz w:val="28"/>
          <w:szCs w:val="28"/>
        </w:rPr>
      </w:pPr>
      <w:r>
        <w:rPr>
          <w:sz w:val="28"/>
          <w:szCs w:val="28"/>
        </w:rPr>
        <w:t>б</w:t>
      </w:r>
      <w:r w:rsidRPr="003942E8">
        <w:rPr>
          <w:b/>
          <w:sz w:val="28"/>
          <w:szCs w:val="28"/>
        </w:rPr>
        <w:t>)</w:t>
      </w:r>
      <w:r>
        <w:rPr>
          <w:sz w:val="28"/>
          <w:szCs w:val="28"/>
        </w:rPr>
        <w:t xml:space="preserve"> По быстродействию:</w:t>
      </w:r>
    </w:p>
    <w:p w:rsidR="009C7618" w:rsidRDefault="009C7618" w:rsidP="002B2C73">
      <w:pPr>
        <w:spacing w:line="360" w:lineRule="auto"/>
        <w:ind w:firstLine="720"/>
        <w:jc w:val="both"/>
        <w:rPr>
          <w:sz w:val="28"/>
          <w:szCs w:val="28"/>
        </w:rPr>
      </w:pPr>
      <w:r>
        <w:rPr>
          <w:sz w:val="28"/>
          <w:szCs w:val="28"/>
        </w:rPr>
        <w:t>Генератор обладает значительной электромагнитной инерцией, поэтому требуется форсирование переходных процессов генератора. Он исключает возможность скачкообразного изменения Е</w:t>
      </w:r>
      <w:r>
        <w:rPr>
          <w:sz w:val="28"/>
          <w:szCs w:val="28"/>
          <w:vertAlign w:val="subscript"/>
        </w:rPr>
        <w:t>Г</w:t>
      </w:r>
      <w:r>
        <w:rPr>
          <w:sz w:val="28"/>
          <w:szCs w:val="28"/>
        </w:rPr>
        <w:t>, что является естественной защитой от опасных ускорений.</w:t>
      </w:r>
    </w:p>
    <w:p w:rsidR="009C7618" w:rsidRDefault="009C7618" w:rsidP="002B2C73">
      <w:pPr>
        <w:spacing w:line="360" w:lineRule="auto"/>
        <w:ind w:firstLine="720"/>
        <w:jc w:val="both"/>
        <w:rPr>
          <w:sz w:val="28"/>
          <w:szCs w:val="28"/>
        </w:rPr>
      </w:pPr>
      <w:r>
        <w:rPr>
          <w:sz w:val="28"/>
          <w:szCs w:val="28"/>
        </w:rPr>
        <w:t xml:space="preserve">ТП имеет принципиальную надежность скачкообразного изменения, все толчки нагрузки передаются в сеть и наоборот. </w:t>
      </w:r>
    </w:p>
    <w:p w:rsidR="009C7618" w:rsidRDefault="009C7618" w:rsidP="002B2C73">
      <w:pPr>
        <w:spacing w:line="360" w:lineRule="auto"/>
        <w:ind w:firstLine="708"/>
        <w:jc w:val="both"/>
        <w:rPr>
          <w:sz w:val="28"/>
          <w:szCs w:val="28"/>
        </w:rPr>
      </w:pPr>
      <w:r>
        <w:rPr>
          <w:sz w:val="28"/>
          <w:szCs w:val="28"/>
        </w:rPr>
        <w:t>в</w:t>
      </w:r>
      <w:r w:rsidRPr="009A14B5">
        <w:rPr>
          <w:sz w:val="28"/>
          <w:szCs w:val="28"/>
        </w:rPr>
        <w:t>)</w:t>
      </w:r>
      <w:r>
        <w:rPr>
          <w:sz w:val="28"/>
          <w:szCs w:val="28"/>
        </w:rPr>
        <w:t xml:space="preserve"> По коэффициенту полезного действия (КПД):</w:t>
      </w:r>
    </w:p>
    <w:p w:rsidR="009C7618" w:rsidRDefault="009C7618" w:rsidP="002B2C73">
      <w:pPr>
        <w:spacing w:line="360" w:lineRule="auto"/>
        <w:ind w:firstLine="708"/>
        <w:jc w:val="both"/>
        <w:rPr>
          <w:sz w:val="28"/>
          <w:szCs w:val="28"/>
        </w:rPr>
      </w:pPr>
      <w:r>
        <w:rPr>
          <w:sz w:val="28"/>
          <w:szCs w:val="28"/>
        </w:rPr>
        <w:t xml:space="preserve">У системы ТП-Д КПД выше, в отличие от системы Г-Д. </w:t>
      </w:r>
    </w:p>
    <w:p w:rsidR="009C7618" w:rsidRDefault="009C7618" w:rsidP="002B2C73">
      <w:pPr>
        <w:spacing w:line="360" w:lineRule="auto"/>
        <w:ind w:firstLine="708"/>
        <w:jc w:val="both"/>
        <w:rPr>
          <w:sz w:val="28"/>
          <w:szCs w:val="28"/>
        </w:rPr>
      </w:pPr>
      <w:r w:rsidRPr="002837CE">
        <w:rPr>
          <w:sz w:val="28"/>
          <w:szCs w:val="28"/>
        </w:rPr>
        <w:t>г)</w:t>
      </w:r>
      <w:r>
        <w:rPr>
          <w:sz w:val="28"/>
          <w:szCs w:val="28"/>
        </w:rPr>
        <w:t xml:space="preserve"> По энергетическим показателям:</w:t>
      </w:r>
    </w:p>
    <w:p w:rsidR="009C7618" w:rsidRDefault="009C7618" w:rsidP="002B2C73">
      <w:pPr>
        <w:spacing w:line="360" w:lineRule="auto"/>
        <w:ind w:firstLine="720"/>
        <w:jc w:val="both"/>
        <w:rPr>
          <w:sz w:val="28"/>
          <w:szCs w:val="28"/>
        </w:rPr>
      </w:pPr>
      <w:r>
        <w:rPr>
          <w:sz w:val="28"/>
          <w:szCs w:val="28"/>
        </w:rPr>
        <w:t>ТП при глубоком регулировании Е</w:t>
      </w:r>
      <w:r>
        <w:rPr>
          <w:sz w:val="28"/>
          <w:szCs w:val="28"/>
          <w:vertAlign w:val="subscript"/>
        </w:rPr>
        <w:t>d</w:t>
      </w:r>
      <w:r>
        <w:rPr>
          <w:sz w:val="28"/>
          <w:szCs w:val="28"/>
        </w:rPr>
        <w:t xml:space="preserve"> имеет низкий cos</w:t>
      </w:r>
      <w:r>
        <w:rPr>
          <w:sz w:val="28"/>
          <w:szCs w:val="28"/>
        </w:rPr>
        <w:sym w:font="Symbol" w:char="F06A"/>
      </w:r>
      <w:r>
        <w:rPr>
          <w:sz w:val="28"/>
          <w:szCs w:val="28"/>
        </w:rPr>
        <w:t xml:space="preserve"> , поэтому экономия электроэнергии за счёт более высокого КПД резко уменьшается. ТП является генератором высших гармоник, что негативно влияет на работу других потребителей.</w:t>
      </w:r>
    </w:p>
    <w:p w:rsidR="009C7618" w:rsidRPr="00D406D3" w:rsidRDefault="009C7618" w:rsidP="002B2C73">
      <w:pPr>
        <w:spacing w:line="360" w:lineRule="auto"/>
        <w:ind w:firstLine="720"/>
        <w:jc w:val="both"/>
        <w:rPr>
          <w:sz w:val="28"/>
          <w:szCs w:val="28"/>
        </w:rPr>
      </w:pPr>
      <w:r>
        <w:rPr>
          <w:sz w:val="28"/>
          <w:szCs w:val="28"/>
        </w:rPr>
        <w:t>Генератор практически всегда приводится в движение СД, которые работают с опережающим cos</w:t>
      </w:r>
      <w:r>
        <w:rPr>
          <w:sz w:val="28"/>
          <w:szCs w:val="28"/>
        </w:rPr>
        <w:sym w:font="Symbol" w:char="F06A"/>
      </w:r>
      <w:r>
        <w:rPr>
          <w:sz w:val="28"/>
          <w:szCs w:val="28"/>
        </w:rPr>
        <w:t>, что позволяет сэкономить электроэнергию.</w:t>
      </w:r>
    </w:p>
    <w:p w:rsidR="009C7618" w:rsidRDefault="009C7618" w:rsidP="002B2C73">
      <w:pPr>
        <w:spacing w:line="360" w:lineRule="auto"/>
        <w:ind w:firstLine="708"/>
        <w:jc w:val="both"/>
        <w:rPr>
          <w:sz w:val="28"/>
          <w:szCs w:val="28"/>
        </w:rPr>
      </w:pPr>
      <w:r>
        <w:rPr>
          <w:sz w:val="28"/>
          <w:szCs w:val="28"/>
        </w:rPr>
        <w:t>д</w:t>
      </w:r>
      <w:r w:rsidRPr="00C208E7">
        <w:rPr>
          <w:sz w:val="28"/>
          <w:szCs w:val="28"/>
        </w:rPr>
        <w:t>)</w:t>
      </w:r>
      <w:r>
        <w:rPr>
          <w:sz w:val="28"/>
          <w:szCs w:val="28"/>
        </w:rPr>
        <w:t xml:space="preserve"> По принципу управления:</w:t>
      </w:r>
    </w:p>
    <w:p w:rsidR="009C7618" w:rsidRDefault="009C7618" w:rsidP="002B2C73">
      <w:pPr>
        <w:spacing w:line="360" w:lineRule="auto"/>
        <w:ind w:firstLine="720"/>
        <w:jc w:val="both"/>
        <w:rPr>
          <w:sz w:val="28"/>
          <w:szCs w:val="28"/>
        </w:rPr>
      </w:pPr>
      <w:r>
        <w:rPr>
          <w:sz w:val="28"/>
          <w:szCs w:val="28"/>
        </w:rPr>
        <w:t xml:space="preserve">Генератор управляется проще, чем ТП. </w:t>
      </w:r>
    </w:p>
    <w:p w:rsidR="009C7618" w:rsidRDefault="009C7618" w:rsidP="002B2C73">
      <w:pPr>
        <w:spacing w:line="360" w:lineRule="auto"/>
        <w:ind w:firstLine="708"/>
        <w:jc w:val="both"/>
        <w:rPr>
          <w:sz w:val="28"/>
          <w:szCs w:val="28"/>
        </w:rPr>
      </w:pPr>
      <w:r>
        <w:rPr>
          <w:sz w:val="28"/>
          <w:szCs w:val="28"/>
        </w:rPr>
        <w:t>е</w:t>
      </w:r>
      <w:r w:rsidRPr="00550770">
        <w:rPr>
          <w:sz w:val="28"/>
          <w:szCs w:val="28"/>
        </w:rPr>
        <w:t>)</w:t>
      </w:r>
      <w:r>
        <w:rPr>
          <w:sz w:val="28"/>
          <w:szCs w:val="28"/>
        </w:rPr>
        <w:t xml:space="preserve"> По коэффициенту усиления мощности:</w:t>
      </w:r>
    </w:p>
    <w:p w:rsidR="009C7618" w:rsidRDefault="009C7618" w:rsidP="002B2C73">
      <w:pPr>
        <w:spacing w:line="360" w:lineRule="auto"/>
        <w:ind w:firstLine="720"/>
        <w:jc w:val="both"/>
        <w:rPr>
          <w:sz w:val="28"/>
          <w:szCs w:val="28"/>
        </w:rPr>
      </w:pPr>
      <w:r>
        <w:rPr>
          <w:sz w:val="28"/>
          <w:szCs w:val="28"/>
        </w:rPr>
        <w:t>У ТП коэффициент усиления значительно больше, чем у генератора, что позволяет осуществить прямое цифровое  управление каждым тиристором, что значительно улучшает энергетические показатели ТП.</w:t>
      </w:r>
    </w:p>
    <w:p w:rsidR="009C7618" w:rsidRDefault="009C7618" w:rsidP="002B2C73">
      <w:pPr>
        <w:spacing w:line="360" w:lineRule="auto"/>
        <w:ind w:firstLine="720"/>
        <w:jc w:val="both"/>
        <w:rPr>
          <w:sz w:val="28"/>
          <w:szCs w:val="28"/>
        </w:rPr>
      </w:pPr>
      <w:r>
        <w:rPr>
          <w:sz w:val="28"/>
          <w:szCs w:val="28"/>
        </w:rPr>
        <w:t>В нашем случае необходимо применить систему ТП-Д, потому что она современнее и по большинству условий эффективнее.</w:t>
      </w:r>
    </w:p>
    <w:p w:rsidR="009C7618" w:rsidRPr="002B1182" w:rsidRDefault="009C7618" w:rsidP="002B2C73">
      <w:pPr>
        <w:spacing w:line="360" w:lineRule="auto"/>
        <w:ind w:firstLine="720"/>
        <w:jc w:val="both"/>
        <w:rPr>
          <w:sz w:val="28"/>
          <w:szCs w:val="28"/>
        </w:rPr>
      </w:pPr>
      <w:r w:rsidRPr="002B1182">
        <w:rPr>
          <w:sz w:val="28"/>
          <w:szCs w:val="28"/>
        </w:rPr>
        <w:t>Анализ структур управления</w:t>
      </w:r>
      <w:r w:rsidRPr="00FB5E83">
        <w:rPr>
          <w:sz w:val="28"/>
          <w:szCs w:val="28"/>
        </w:rPr>
        <w:t xml:space="preserve"> [</w:t>
      </w:r>
      <w:r>
        <w:rPr>
          <w:sz w:val="28"/>
          <w:szCs w:val="28"/>
        </w:rPr>
        <w:t>4</w:t>
      </w:r>
      <w:r w:rsidRPr="00FB5E83">
        <w:rPr>
          <w:sz w:val="28"/>
          <w:szCs w:val="28"/>
        </w:rPr>
        <w:t>]</w:t>
      </w:r>
      <w:r w:rsidRPr="002B1182">
        <w:rPr>
          <w:sz w:val="28"/>
          <w:szCs w:val="28"/>
        </w:rPr>
        <w:t>:</w:t>
      </w:r>
    </w:p>
    <w:p w:rsidR="009C7618" w:rsidRDefault="009C7618" w:rsidP="002B2C73">
      <w:pPr>
        <w:spacing w:line="360" w:lineRule="auto"/>
        <w:ind w:firstLine="720"/>
        <w:jc w:val="both"/>
        <w:rPr>
          <w:sz w:val="28"/>
          <w:szCs w:val="28"/>
        </w:rPr>
      </w:pPr>
      <w:r>
        <w:rPr>
          <w:sz w:val="28"/>
          <w:szCs w:val="28"/>
        </w:rPr>
        <w:t>На сегодня находят применение следующие типовые структуры электропривода: структура с суммирующим усилителем и структура подчинённого регулирования координат.</w:t>
      </w:r>
    </w:p>
    <w:p w:rsidR="009C7618" w:rsidRDefault="009C7618" w:rsidP="002B2C73">
      <w:pPr>
        <w:spacing w:line="360" w:lineRule="auto"/>
        <w:ind w:firstLine="720"/>
        <w:jc w:val="both"/>
        <w:rPr>
          <w:sz w:val="28"/>
          <w:szCs w:val="28"/>
        </w:rPr>
      </w:pPr>
      <w:r>
        <w:rPr>
          <w:sz w:val="28"/>
          <w:szCs w:val="28"/>
        </w:rPr>
        <w:t>Основным недостатком структуры с суммирующим усилителем является взаимное влияние обратных связей, затрудняющее получение оптимальных динамических качеств, при регулировании каждой переменной. Поэтому данные структуры в настоящее время почти не применяются.</w:t>
      </w:r>
    </w:p>
    <w:p w:rsidR="009C7618" w:rsidRDefault="009C7618" w:rsidP="002B2C73">
      <w:pPr>
        <w:spacing w:line="360" w:lineRule="auto"/>
        <w:ind w:firstLine="720"/>
        <w:jc w:val="both"/>
        <w:rPr>
          <w:sz w:val="28"/>
          <w:szCs w:val="28"/>
        </w:rPr>
      </w:pPr>
      <w:r>
        <w:rPr>
          <w:sz w:val="28"/>
          <w:szCs w:val="28"/>
        </w:rPr>
        <w:t>Структура с подчинённым регулированием координат имеет ряд существенных достоинств:</w:t>
      </w:r>
    </w:p>
    <w:p w:rsidR="009C7618" w:rsidRDefault="009C7618" w:rsidP="002B2C73">
      <w:pPr>
        <w:spacing w:line="360" w:lineRule="auto"/>
        <w:ind w:firstLine="720"/>
        <w:jc w:val="both"/>
        <w:rPr>
          <w:sz w:val="28"/>
          <w:szCs w:val="28"/>
        </w:rPr>
      </w:pPr>
      <w:r>
        <w:rPr>
          <w:sz w:val="28"/>
          <w:szCs w:val="28"/>
        </w:rPr>
        <w:t>- система обеспечивает возможность формирования экскаваторных характеристик с высоким заполнением простыми средствами;</w:t>
      </w:r>
    </w:p>
    <w:p w:rsidR="009C7618" w:rsidRDefault="009C7618" w:rsidP="002B2C73">
      <w:pPr>
        <w:spacing w:line="360" w:lineRule="auto"/>
        <w:ind w:firstLine="709"/>
        <w:jc w:val="both"/>
        <w:rPr>
          <w:sz w:val="28"/>
          <w:szCs w:val="28"/>
        </w:rPr>
      </w:pPr>
      <w:r>
        <w:rPr>
          <w:sz w:val="28"/>
          <w:szCs w:val="28"/>
        </w:rPr>
        <w:t>- точность;</w:t>
      </w:r>
    </w:p>
    <w:p w:rsidR="009C7618" w:rsidRDefault="009C7618" w:rsidP="002B2C73">
      <w:pPr>
        <w:spacing w:line="360" w:lineRule="auto"/>
        <w:ind w:firstLine="720"/>
        <w:jc w:val="both"/>
        <w:rPr>
          <w:sz w:val="28"/>
          <w:szCs w:val="28"/>
        </w:rPr>
      </w:pPr>
      <w:r>
        <w:rPr>
          <w:sz w:val="28"/>
          <w:szCs w:val="28"/>
        </w:rPr>
        <w:t>- благодаря инерционности регулятора тока система отфильтровывает высокие частоты, что обеспечивает сохранение демпфирующей способности привода на высоком уровне при абсолютно мягкой статической характеристике.</w:t>
      </w:r>
    </w:p>
    <w:p w:rsidR="009C7618" w:rsidRDefault="009C7618" w:rsidP="002B2C73">
      <w:pPr>
        <w:spacing w:line="360" w:lineRule="auto"/>
        <w:ind w:firstLine="708"/>
        <w:jc w:val="both"/>
        <w:rPr>
          <w:sz w:val="28"/>
          <w:szCs w:val="28"/>
        </w:rPr>
      </w:pPr>
      <w:r>
        <w:rPr>
          <w:sz w:val="28"/>
          <w:szCs w:val="28"/>
        </w:rPr>
        <w:t xml:space="preserve">- система проста в наладке и эксплуатации. </w:t>
      </w:r>
    </w:p>
    <w:p w:rsidR="009C7618" w:rsidRPr="00860FFE" w:rsidRDefault="009C7618" w:rsidP="002B2C73">
      <w:pPr>
        <w:tabs>
          <w:tab w:val="left" w:pos="5392"/>
        </w:tabs>
        <w:spacing w:line="360" w:lineRule="auto"/>
        <w:ind w:firstLine="709"/>
        <w:jc w:val="both"/>
      </w:pPr>
      <w:r>
        <w:rPr>
          <w:sz w:val="28"/>
          <w:szCs w:val="28"/>
        </w:rPr>
        <w:t>Поэтому на данном электроприводе будем использовать систему подчинённого регулирования координат.</w:t>
      </w:r>
    </w:p>
    <w:p w:rsidR="009C7618" w:rsidRDefault="009C7618" w:rsidP="002B2C73">
      <w:pPr>
        <w:tabs>
          <w:tab w:val="left" w:pos="5392"/>
        </w:tabs>
        <w:spacing w:line="360" w:lineRule="auto"/>
      </w:pPr>
    </w:p>
    <w:p w:rsidR="009C7618" w:rsidRPr="007503CF" w:rsidRDefault="009C7618" w:rsidP="002B2C73">
      <w:pPr>
        <w:tabs>
          <w:tab w:val="left" w:pos="5392"/>
        </w:tabs>
        <w:spacing w:line="360" w:lineRule="auto"/>
      </w:pPr>
    </w:p>
    <w:p w:rsidR="009C7618" w:rsidRPr="00BB6C61" w:rsidRDefault="009C7618" w:rsidP="002B2C73">
      <w:pPr>
        <w:spacing w:line="360" w:lineRule="auto"/>
        <w:ind w:firstLine="1080"/>
        <w:jc w:val="center"/>
        <w:outlineLvl w:val="0"/>
        <w:rPr>
          <w:b/>
          <w:sz w:val="28"/>
          <w:szCs w:val="28"/>
        </w:rPr>
      </w:pPr>
      <w:r w:rsidRPr="00BB6C61">
        <w:rPr>
          <w:b/>
          <w:sz w:val="28"/>
          <w:szCs w:val="28"/>
        </w:rPr>
        <w:t>3  Расчет мощности и выбор двигателя, управляемого преобразователя</w:t>
      </w:r>
    </w:p>
    <w:p w:rsidR="009C7618" w:rsidRPr="00BB6C61" w:rsidRDefault="009C7618" w:rsidP="002B2C73">
      <w:pPr>
        <w:tabs>
          <w:tab w:val="left" w:pos="5392"/>
        </w:tabs>
        <w:spacing w:line="360" w:lineRule="auto"/>
        <w:rPr>
          <w:b/>
          <w:sz w:val="28"/>
          <w:szCs w:val="28"/>
        </w:rPr>
      </w:pPr>
      <w:r w:rsidRPr="00BB6C61">
        <w:rPr>
          <w:b/>
          <w:sz w:val="28"/>
          <w:szCs w:val="28"/>
        </w:rPr>
        <w:t>3.1 Определение масс и линейных размеров конструктивных элементов экскаватора</w:t>
      </w:r>
    </w:p>
    <w:p w:rsidR="009C7618" w:rsidRPr="00BB6C61" w:rsidRDefault="009C7618" w:rsidP="002B2C73">
      <w:pPr>
        <w:spacing w:line="360" w:lineRule="auto"/>
        <w:ind w:firstLine="851"/>
        <w:jc w:val="both"/>
        <w:rPr>
          <w:sz w:val="28"/>
          <w:szCs w:val="28"/>
        </w:rPr>
      </w:pPr>
      <w:r w:rsidRPr="00BB6C61">
        <w:rPr>
          <w:sz w:val="28"/>
          <w:szCs w:val="28"/>
        </w:rPr>
        <w:t>Они необходимые для определения усилий, возникающих при работе экскаватора, могут быть вычислены по эмпирическим формулам. Так масса всего экскав</w:t>
      </w:r>
      <w:r>
        <w:rPr>
          <w:sz w:val="28"/>
          <w:szCs w:val="28"/>
        </w:rPr>
        <w:t>атора определяется по формуле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.6]:</w:t>
      </w:r>
    </w:p>
    <w:p w:rsidR="009C7618" w:rsidRPr="00BB6C61" w:rsidRDefault="009C7618" w:rsidP="002B2C73">
      <w:pPr>
        <w:spacing w:line="360" w:lineRule="auto"/>
        <w:ind w:firstLine="709"/>
        <w:jc w:val="right"/>
        <w:rPr>
          <w:sz w:val="28"/>
          <w:szCs w:val="28"/>
        </w:rPr>
      </w:pPr>
      <w:r w:rsidRPr="00BB6C61">
        <w:rPr>
          <w:sz w:val="28"/>
          <w:szCs w:val="28"/>
        </w:rPr>
        <w:t xml:space="preserve"> </w:t>
      </w:r>
      <w:r w:rsidRPr="00BB6C61">
        <w:rPr>
          <w:position w:val="-10"/>
          <w:sz w:val="28"/>
          <w:szCs w:val="28"/>
        </w:rPr>
        <w:object w:dxaOrig="2780" w:dyaOrig="320">
          <v:shape id="_x0000_i1027" type="#_x0000_t75" style="width:137.25pt;height:15.75pt" o:ole="">
            <v:imagedata r:id="rId9" o:title=""/>
          </v:shape>
          <o:OLEObject Type="Embed" ProgID="Equation.3" ShapeID="_x0000_i1027" DrawAspect="Content" ObjectID="_1458552872" r:id="rId10"/>
        </w:object>
      </w:r>
      <w:r w:rsidRPr="00BB6C61">
        <w:rPr>
          <w:sz w:val="28"/>
          <w:szCs w:val="28"/>
        </w:rPr>
        <w:t xml:space="preserve">т ,                 </w:t>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t xml:space="preserve"> (3.1)</w:t>
      </w:r>
      <w:r w:rsidRPr="00BB6C61">
        <w:rPr>
          <w:sz w:val="28"/>
          <w:szCs w:val="28"/>
        </w:rPr>
        <w:tab/>
      </w:r>
    </w:p>
    <w:p w:rsidR="009C7618" w:rsidRPr="00BB6C61" w:rsidRDefault="009C7618" w:rsidP="002B2C73">
      <w:pPr>
        <w:spacing w:line="360" w:lineRule="auto"/>
        <w:ind w:firstLine="851"/>
        <w:jc w:val="both"/>
        <w:rPr>
          <w:sz w:val="28"/>
          <w:szCs w:val="28"/>
        </w:rPr>
      </w:pPr>
      <w:r>
        <w:rPr>
          <w:sz w:val="28"/>
          <w:szCs w:val="28"/>
        </w:rPr>
        <w:t>где:</w:t>
      </w:r>
      <w:r w:rsidRPr="00BB6C61">
        <w:rPr>
          <w:sz w:val="28"/>
          <w:szCs w:val="28"/>
        </w:rPr>
        <w:t xml:space="preserve"> </w:t>
      </w:r>
      <w:r w:rsidRPr="00BB6C61">
        <w:rPr>
          <w:position w:val="-6"/>
          <w:sz w:val="28"/>
          <w:szCs w:val="28"/>
        </w:rPr>
        <w:object w:dxaOrig="380" w:dyaOrig="279">
          <v:shape id="_x0000_i1028" type="#_x0000_t75" style="width:18.75pt;height:14.25pt" o:ole="">
            <v:imagedata r:id="rId11" o:title=""/>
          </v:shape>
          <o:OLEObject Type="Embed" ProgID="Equation.3" ShapeID="_x0000_i1028" DrawAspect="Content" ObjectID="_1458552873" r:id="rId12"/>
        </w:object>
      </w:r>
      <w:r w:rsidRPr="00BB6C61">
        <w:rPr>
          <w:sz w:val="28"/>
          <w:szCs w:val="28"/>
        </w:rPr>
        <w:t xml:space="preserve"> – коэффициент удельн</w:t>
      </w:r>
      <w:r>
        <w:rPr>
          <w:sz w:val="28"/>
          <w:szCs w:val="28"/>
        </w:rPr>
        <w:t>ой массы экскаватора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.177],</w:t>
      </w:r>
    </w:p>
    <w:p w:rsidR="009C7618" w:rsidRPr="00BB6C61" w:rsidRDefault="009C7618" w:rsidP="002B2C73">
      <w:pPr>
        <w:spacing w:line="360" w:lineRule="auto"/>
        <w:ind w:firstLine="851"/>
        <w:jc w:val="both"/>
        <w:rPr>
          <w:sz w:val="28"/>
          <w:szCs w:val="28"/>
        </w:rPr>
      </w:pPr>
      <w:r w:rsidRPr="00BB6C61">
        <w:rPr>
          <w:sz w:val="28"/>
          <w:szCs w:val="28"/>
        </w:rPr>
        <w:t xml:space="preserve">Е – вместимость ковша, </w:t>
      </w:r>
      <w:r w:rsidRPr="00BB6C61">
        <w:rPr>
          <w:position w:val="-6"/>
          <w:sz w:val="28"/>
          <w:szCs w:val="28"/>
        </w:rPr>
        <w:object w:dxaOrig="340" w:dyaOrig="340">
          <v:shape id="_x0000_i1029" type="#_x0000_t75" style="width:16.5pt;height:16.5pt" o:ole="">
            <v:imagedata r:id="rId13" o:title=""/>
          </v:shape>
          <o:OLEObject Type="Embed" ProgID="Equation.3" ShapeID="_x0000_i1029" DrawAspect="Content" ObjectID="_1458552874" r:id="rId14"/>
        </w:object>
      </w:r>
      <w:r w:rsidRPr="00BB6C61">
        <w:rPr>
          <w:sz w:val="28"/>
          <w:szCs w:val="28"/>
        </w:rPr>
        <w:t>.</w:t>
      </w:r>
    </w:p>
    <w:p w:rsidR="009C7618" w:rsidRPr="00BB6C61" w:rsidRDefault="009C7618" w:rsidP="002B2C73">
      <w:pPr>
        <w:spacing w:line="360" w:lineRule="auto"/>
        <w:ind w:firstLine="851"/>
        <w:jc w:val="both"/>
        <w:rPr>
          <w:sz w:val="28"/>
          <w:szCs w:val="28"/>
        </w:rPr>
      </w:pPr>
      <w:r w:rsidRPr="00BB6C61">
        <w:rPr>
          <w:sz w:val="28"/>
          <w:szCs w:val="28"/>
        </w:rPr>
        <w:t xml:space="preserve">Определим линейные размеры (ширина, длина и высота) ковша драглайна, </w:t>
      </w:r>
      <w:r w:rsidRPr="00BB6C61">
        <w:rPr>
          <w:position w:val="-10"/>
          <w:sz w:val="28"/>
          <w:szCs w:val="28"/>
        </w:rPr>
        <w:object w:dxaOrig="1020" w:dyaOrig="340">
          <v:shape id="_x0000_i1030" type="#_x0000_t75" style="width:51pt;height:16.5pt" o:ole="">
            <v:imagedata r:id="rId15" o:title=""/>
          </v:shape>
          <o:OLEObject Type="Embed" ProgID="Equation.3" ShapeID="_x0000_i1030" DrawAspect="Content" ObjectID="_1458552875" r:id="rId16"/>
        </w:object>
      </w:r>
      <w:r>
        <w:rPr>
          <w:sz w:val="28"/>
          <w:szCs w:val="28"/>
        </w:rPr>
        <w:t xml:space="preserve">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.6]</w:t>
      </w:r>
      <w:r>
        <w:rPr>
          <w:sz w:val="28"/>
          <w:szCs w:val="28"/>
        </w:rPr>
        <w:t>:</w:t>
      </w:r>
    </w:p>
    <w:p w:rsidR="009C7618" w:rsidRPr="00BB6C61" w:rsidRDefault="009C7618" w:rsidP="002B2C73">
      <w:pPr>
        <w:spacing w:line="360" w:lineRule="auto"/>
        <w:ind w:firstLine="709"/>
        <w:jc w:val="center"/>
        <w:rPr>
          <w:sz w:val="28"/>
          <w:szCs w:val="28"/>
        </w:rPr>
      </w:pPr>
      <w:r w:rsidRPr="00BB6C61">
        <w:rPr>
          <w:position w:val="-46"/>
          <w:sz w:val="28"/>
          <w:szCs w:val="28"/>
        </w:rPr>
        <w:object w:dxaOrig="3280" w:dyaOrig="1100">
          <v:shape id="_x0000_i1031" type="#_x0000_t75" style="width:160.5pt;height:54.75pt" o:ole="">
            <v:imagedata r:id="rId17" o:title=""/>
          </v:shape>
          <o:OLEObject Type="Embed" ProgID="Equation.3" ShapeID="_x0000_i1031" DrawAspect="Content" ObjectID="_1458552876" r:id="rId18"/>
        </w:object>
      </w:r>
      <w:r w:rsidRPr="00BB6C61">
        <w:rPr>
          <w:sz w:val="28"/>
          <w:szCs w:val="28"/>
        </w:rPr>
        <w:tab/>
        <w:t xml:space="preserve">                                </w:t>
      </w:r>
      <w:r w:rsidRPr="00BB6C61">
        <w:rPr>
          <w:sz w:val="28"/>
          <w:szCs w:val="28"/>
        </w:rPr>
        <w:tab/>
      </w:r>
      <w:r w:rsidRPr="00BB6C61">
        <w:rPr>
          <w:sz w:val="28"/>
          <w:szCs w:val="28"/>
        </w:rPr>
        <w:tab/>
      </w:r>
      <w:r w:rsidRPr="00BB6C61">
        <w:rPr>
          <w:sz w:val="28"/>
          <w:szCs w:val="28"/>
        </w:rPr>
        <w:tab/>
        <w:t xml:space="preserve">   </w:t>
      </w:r>
      <w:r w:rsidRPr="00BB6C61">
        <w:rPr>
          <w:position w:val="-54"/>
          <w:sz w:val="28"/>
          <w:szCs w:val="28"/>
        </w:rPr>
        <w:object w:dxaOrig="600" w:dyaOrig="1200">
          <v:shape id="_x0000_i1032" type="#_x0000_t75" style="width:29.25pt;height:60pt" o:ole="">
            <v:imagedata r:id="rId19" o:title=""/>
          </v:shape>
          <o:OLEObject Type="Embed" ProgID="Equation.3" ShapeID="_x0000_i1032" DrawAspect="Content" ObjectID="_1458552877" r:id="rId20"/>
        </w:object>
      </w:r>
    </w:p>
    <w:p w:rsidR="009C7618" w:rsidRPr="00BB6C61" w:rsidRDefault="009C7618" w:rsidP="002B2C73">
      <w:pPr>
        <w:spacing w:line="360" w:lineRule="auto"/>
        <w:ind w:firstLine="709"/>
        <w:jc w:val="both"/>
        <w:rPr>
          <w:sz w:val="28"/>
          <w:szCs w:val="28"/>
        </w:rPr>
      </w:pPr>
      <w:r w:rsidRPr="00BB6C61">
        <w:rPr>
          <w:sz w:val="28"/>
          <w:szCs w:val="28"/>
        </w:rPr>
        <w:t xml:space="preserve">Определим массу ковша, </w:t>
      </w:r>
      <w:r w:rsidRPr="00BB6C61">
        <w:rPr>
          <w:position w:val="-12"/>
          <w:sz w:val="28"/>
          <w:szCs w:val="28"/>
        </w:rPr>
        <w:object w:dxaOrig="460" w:dyaOrig="360">
          <v:shape id="_x0000_i1033" type="#_x0000_t75" style="width:23.25pt;height:17.25pt" o:ole="">
            <v:imagedata r:id="rId21" o:title=""/>
          </v:shape>
          <o:OLEObject Type="Embed" ProgID="Equation.3" ShapeID="_x0000_i1033" DrawAspect="Content" ObjectID="_1458552878" r:id="rId22"/>
        </w:object>
      </w:r>
      <w:r>
        <w:rPr>
          <w:sz w:val="28"/>
          <w:szCs w:val="28"/>
        </w:rPr>
        <w:t xml:space="preserve">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 xml:space="preserve">.7]  </w:t>
      </w:r>
    </w:p>
    <w:p w:rsidR="009C7618" w:rsidRPr="00BB6C61" w:rsidRDefault="009C7618" w:rsidP="002B2C73">
      <w:pPr>
        <w:spacing w:line="360" w:lineRule="auto"/>
        <w:ind w:firstLine="567"/>
        <w:jc w:val="center"/>
        <w:rPr>
          <w:sz w:val="28"/>
          <w:szCs w:val="28"/>
        </w:rPr>
      </w:pPr>
      <w:r w:rsidRPr="00BB6C61">
        <w:rPr>
          <w:position w:val="-32"/>
          <w:sz w:val="28"/>
          <w:szCs w:val="28"/>
        </w:rPr>
        <w:object w:dxaOrig="4380" w:dyaOrig="760">
          <v:shape id="_x0000_i1034" type="#_x0000_t75" style="width:219pt;height:38.25pt" o:ole="">
            <v:imagedata r:id="rId23" o:title=""/>
          </v:shape>
          <o:OLEObject Type="Embed" ProgID="Equation.3" ShapeID="_x0000_i1034" DrawAspect="Content" ObjectID="_1458552879" r:id="rId24"/>
        </w:object>
      </w:r>
      <w:r w:rsidRPr="00BB6C61">
        <w:rPr>
          <w:sz w:val="28"/>
          <w:szCs w:val="28"/>
        </w:rPr>
        <w:t xml:space="preserve">  </w:t>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r>
      <w:r w:rsidRPr="00FB5E83">
        <w:rPr>
          <w:sz w:val="28"/>
          <w:szCs w:val="28"/>
        </w:rPr>
        <w:t xml:space="preserve">   </w:t>
      </w:r>
      <w:r w:rsidRPr="00BB6C61">
        <w:rPr>
          <w:sz w:val="28"/>
          <w:szCs w:val="28"/>
        </w:rPr>
        <w:t>(3.5)</w:t>
      </w:r>
    </w:p>
    <w:p w:rsidR="009C7618" w:rsidRPr="00BB6C61" w:rsidRDefault="009C7618" w:rsidP="002B2C73">
      <w:pPr>
        <w:spacing w:line="360" w:lineRule="auto"/>
        <w:ind w:firstLine="709"/>
        <w:jc w:val="both"/>
        <w:rPr>
          <w:sz w:val="28"/>
          <w:szCs w:val="28"/>
        </w:rPr>
      </w:pPr>
      <w:r>
        <w:rPr>
          <w:sz w:val="28"/>
          <w:szCs w:val="28"/>
        </w:rPr>
        <w:t>где:</w:t>
      </w:r>
      <w:r w:rsidRPr="00BB6C61">
        <w:rPr>
          <w:sz w:val="28"/>
          <w:szCs w:val="28"/>
        </w:rPr>
        <w:t xml:space="preserve"> </w:t>
      </w:r>
      <w:r w:rsidRPr="00BB6C61">
        <w:rPr>
          <w:position w:val="-10"/>
          <w:sz w:val="28"/>
          <w:szCs w:val="28"/>
        </w:rPr>
        <w:object w:dxaOrig="1440" w:dyaOrig="340">
          <v:shape id="_x0000_i1035" type="#_x0000_t75" style="width:1in;height:15.75pt" o:ole="">
            <v:imagedata r:id="rId25" o:title=""/>
          </v:shape>
          <o:OLEObject Type="Embed" ProgID="Equation.3" ShapeID="_x0000_i1035" DrawAspect="Content" ObjectID="_1458552880" r:id="rId26"/>
        </w:object>
      </w:r>
      <w:r w:rsidRPr="00BB6C61">
        <w:rPr>
          <w:sz w:val="28"/>
          <w:szCs w:val="28"/>
        </w:rPr>
        <w:t xml:space="preserve"> - коэффициенты для опреде</w:t>
      </w:r>
      <w:r>
        <w:rPr>
          <w:sz w:val="28"/>
          <w:szCs w:val="28"/>
        </w:rPr>
        <w:t>ления массы ковша экскаватора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.178]</w:t>
      </w:r>
      <w:r>
        <w:rPr>
          <w:sz w:val="28"/>
          <w:szCs w:val="28"/>
        </w:rPr>
        <w:t>.</w:t>
      </w:r>
    </w:p>
    <w:p w:rsidR="009C7618" w:rsidRPr="00BB6C61" w:rsidRDefault="009C7618" w:rsidP="002B2C73">
      <w:pPr>
        <w:spacing w:line="360" w:lineRule="auto"/>
        <w:ind w:firstLine="709"/>
        <w:jc w:val="both"/>
        <w:rPr>
          <w:sz w:val="28"/>
          <w:szCs w:val="28"/>
        </w:rPr>
      </w:pPr>
      <w:r>
        <w:rPr>
          <w:sz w:val="28"/>
          <w:szCs w:val="28"/>
        </w:rPr>
        <w:t>Определим вес ковша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.9]</w:t>
      </w:r>
      <w:r>
        <w:rPr>
          <w:sz w:val="28"/>
          <w:szCs w:val="28"/>
        </w:rPr>
        <w:t>:</w:t>
      </w:r>
    </w:p>
    <w:p w:rsidR="009C7618" w:rsidRPr="00BB6C61" w:rsidRDefault="009C7618" w:rsidP="002B2C73">
      <w:pPr>
        <w:spacing w:line="360" w:lineRule="auto"/>
        <w:ind w:firstLine="709"/>
        <w:jc w:val="center"/>
        <w:rPr>
          <w:sz w:val="28"/>
          <w:szCs w:val="28"/>
        </w:rPr>
      </w:pPr>
      <w:r w:rsidRPr="00BB6C61">
        <w:rPr>
          <w:position w:val="-10"/>
          <w:sz w:val="28"/>
          <w:szCs w:val="28"/>
        </w:rPr>
        <w:object w:dxaOrig="4500" w:dyaOrig="360">
          <v:shape id="_x0000_i1036" type="#_x0000_t75" style="width:225pt;height:17.25pt" o:ole="">
            <v:imagedata r:id="rId27" o:title=""/>
          </v:shape>
          <o:OLEObject Type="Embed" ProgID="Equation.3" ShapeID="_x0000_i1036" DrawAspect="Content" ObjectID="_1458552881" r:id="rId28"/>
        </w:object>
      </w:r>
      <w:r w:rsidRPr="00BB6C61">
        <w:rPr>
          <w:sz w:val="28"/>
          <w:szCs w:val="28"/>
        </w:rPr>
        <w:t>,</w:t>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r>
      <w:r w:rsidRPr="00FB5E83">
        <w:rPr>
          <w:sz w:val="28"/>
          <w:szCs w:val="28"/>
        </w:rPr>
        <w:t xml:space="preserve">   </w:t>
      </w:r>
      <w:r w:rsidRPr="00BB6C61">
        <w:rPr>
          <w:sz w:val="28"/>
          <w:szCs w:val="28"/>
        </w:rPr>
        <w:t>(3.6)</w:t>
      </w:r>
    </w:p>
    <w:p w:rsidR="009C7618" w:rsidRPr="00BB6C61" w:rsidRDefault="009C7618" w:rsidP="002B2C73">
      <w:pPr>
        <w:spacing w:line="360" w:lineRule="auto"/>
        <w:ind w:firstLine="709"/>
        <w:jc w:val="both"/>
        <w:rPr>
          <w:sz w:val="28"/>
          <w:szCs w:val="28"/>
        </w:rPr>
      </w:pPr>
      <w:r>
        <w:rPr>
          <w:sz w:val="28"/>
          <w:szCs w:val="28"/>
        </w:rPr>
        <w:t>где:</w:t>
      </w:r>
      <w:r w:rsidRPr="00BB6C61">
        <w:rPr>
          <w:sz w:val="28"/>
          <w:szCs w:val="28"/>
        </w:rPr>
        <w:t xml:space="preserve"> </w:t>
      </w:r>
      <w:r w:rsidRPr="00BB6C61">
        <w:rPr>
          <w:position w:val="-12"/>
          <w:sz w:val="28"/>
          <w:szCs w:val="28"/>
        </w:rPr>
        <w:object w:dxaOrig="240" w:dyaOrig="300">
          <v:shape id="_x0000_i1037" type="#_x0000_t75" style="width:12pt;height:15.75pt" o:ole="">
            <v:imagedata r:id="rId29" o:title=""/>
          </v:shape>
          <o:OLEObject Type="Embed" ProgID="Equation.3" ShapeID="_x0000_i1037" DrawAspect="Content" ObjectID="_1458552882" r:id="rId30"/>
        </w:object>
      </w:r>
      <w:r w:rsidRPr="00BB6C61">
        <w:rPr>
          <w:sz w:val="28"/>
          <w:szCs w:val="28"/>
        </w:rPr>
        <w:t xml:space="preserve"> – ускорение свободного падения,  </w:t>
      </w:r>
      <w:r w:rsidRPr="00BB6C61">
        <w:rPr>
          <w:position w:val="-6"/>
          <w:sz w:val="28"/>
          <w:szCs w:val="28"/>
        </w:rPr>
        <w:object w:dxaOrig="639" w:dyaOrig="340">
          <v:shape id="_x0000_i1038" type="#_x0000_t75" style="width:31.5pt;height:15.75pt" o:ole="">
            <v:imagedata r:id="rId31" o:title=""/>
          </v:shape>
          <o:OLEObject Type="Embed" ProgID="Equation.3" ShapeID="_x0000_i1038" DrawAspect="Content" ObjectID="_1458552883" r:id="rId32"/>
        </w:object>
      </w:r>
      <w:r>
        <w:rPr>
          <w:sz w:val="28"/>
          <w:szCs w:val="28"/>
        </w:rPr>
        <w:t>.</w:t>
      </w:r>
    </w:p>
    <w:p w:rsidR="009C7618" w:rsidRPr="00BB6C61" w:rsidRDefault="009C7618" w:rsidP="002B2C73">
      <w:pPr>
        <w:spacing w:line="360" w:lineRule="auto"/>
        <w:ind w:firstLine="709"/>
        <w:jc w:val="both"/>
        <w:rPr>
          <w:sz w:val="28"/>
          <w:szCs w:val="28"/>
        </w:rPr>
      </w:pPr>
      <w:r w:rsidRPr="00BB6C61">
        <w:rPr>
          <w:sz w:val="28"/>
          <w:szCs w:val="28"/>
        </w:rPr>
        <w:t xml:space="preserve">Определим массу породы в ковше, </w:t>
      </w:r>
      <w:r w:rsidRPr="00BB6C61">
        <w:rPr>
          <w:position w:val="-8"/>
          <w:sz w:val="28"/>
          <w:szCs w:val="28"/>
        </w:rPr>
        <w:object w:dxaOrig="499" w:dyaOrig="260">
          <v:shape id="_x0000_i1039" type="#_x0000_t75" style="width:26.25pt;height:14.25pt" o:ole="">
            <v:imagedata r:id="rId33" o:title=""/>
          </v:shape>
          <o:OLEObject Type="Embed" ProgID="Equation.3" ShapeID="_x0000_i1039" DrawAspect="Content" ObjectID="_1458552884" r:id="rId34"/>
        </w:object>
      </w:r>
      <w:r>
        <w:rPr>
          <w:sz w:val="28"/>
          <w:szCs w:val="28"/>
        </w:rPr>
        <w:t xml:space="preserve">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.7]</w:t>
      </w:r>
    </w:p>
    <w:p w:rsidR="009C7618" w:rsidRPr="00BB6C61" w:rsidRDefault="009C7618" w:rsidP="002B2C73">
      <w:pPr>
        <w:spacing w:line="360" w:lineRule="auto"/>
        <w:ind w:firstLine="709"/>
        <w:jc w:val="center"/>
        <w:rPr>
          <w:sz w:val="28"/>
          <w:szCs w:val="28"/>
        </w:rPr>
      </w:pPr>
      <w:r w:rsidRPr="00BB6C61">
        <w:rPr>
          <w:position w:val="-28"/>
          <w:sz w:val="28"/>
          <w:szCs w:val="28"/>
        </w:rPr>
        <w:object w:dxaOrig="3159" w:dyaOrig="660">
          <v:shape id="_x0000_i1040" type="#_x0000_t75" style="width:154.5pt;height:32.25pt" o:ole="">
            <v:imagedata r:id="rId35" o:title=""/>
          </v:shape>
          <o:OLEObject Type="Embed" ProgID="Equation.3" ShapeID="_x0000_i1040" DrawAspect="Content" ObjectID="_1458552885" r:id="rId36"/>
        </w:object>
      </w:r>
      <w:r w:rsidRPr="00BB6C61">
        <w:rPr>
          <w:sz w:val="28"/>
          <w:szCs w:val="28"/>
        </w:rPr>
        <w:t>,</w:t>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r>
      <w:r w:rsidRPr="008756DE">
        <w:rPr>
          <w:sz w:val="28"/>
          <w:szCs w:val="28"/>
        </w:rPr>
        <w:t xml:space="preserve">  </w:t>
      </w:r>
      <w:r w:rsidRPr="00BB6C61">
        <w:rPr>
          <w:sz w:val="28"/>
          <w:szCs w:val="28"/>
        </w:rPr>
        <w:t>(3.7)</w:t>
      </w:r>
    </w:p>
    <w:p w:rsidR="009C7618" w:rsidRPr="00BB6C61" w:rsidRDefault="009C7618" w:rsidP="002B2C73">
      <w:pPr>
        <w:spacing w:line="360" w:lineRule="auto"/>
        <w:ind w:firstLine="709"/>
        <w:jc w:val="both"/>
        <w:rPr>
          <w:sz w:val="28"/>
          <w:szCs w:val="28"/>
        </w:rPr>
      </w:pPr>
      <w:r>
        <w:rPr>
          <w:sz w:val="28"/>
          <w:szCs w:val="28"/>
        </w:rPr>
        <w:t>где:</w:t>
      </w:r>
      <w:r w:rsidRPr="00BB6C61">
        <w:rPr>
          <w:position w:val="-16"/>
          <w:sz w:val="28"/>
          <w:szCs w:val="28"/>
        </w:rPr>
        <w:object w:dxaOrig="440" w:dyaOrig="420">
          <v:shape id="_x0000_i1041" type="#_x0000_t75" style="width:21.75pt;height:20.25pt" o:ole="">
            <v:imagedata r:id="rId37" o:title=""/>
          </v:shape>
          <o:OLEObject Type="Embed" ProgID="Equation.3" ShapeID="_x0000_i1041" DrawAspect="Content" ObjectID="_1458552886" r:id="rId38"/>
        </w:object>
      </w:r>
      <w:r w:rsidRPr="00BB6C61">
        <w:rPr>
          <w:sz w:val="28"/>
          <w:szCs w:val="28"/>
        </w:rPr>
        <w:t xml:space="preserve"> – плотность горной породы в целине, т</w:t>
      </w:r>
      <w:r w:rsidRPr="00BB6C61">
        <w:rPr>
          <w:position w:val="-6"/>
          <w:sz w:val="28"/>
          <w:szCs w:val="28"/>
        </w:rPr>
        <w:object w:dxaOrig="480" w:dyaOrig="340">
          <v:shape id="_x0000_i1042" type="#_x0000_t75" style="width:24pt;height:15.75pt" o:ole="">
            <v:imagedata r:id="rId39" o:title=""/>
          </v:shape>
          <o:OLEObject Type="Embed" ProgID="Equation.3" ShapeID="_x0000_i1042" DrawAspect="Content" ObjectID="_1458552887" r:id="rId40"/>
        </w:object>
      </w:r>
      <w:r w:rsidRPr="00BB6C61">
        <w:rPr>
          <w:sz w:val="28"/>
          <w:szCs w:val="28"/>
        </w:rPr>
        <w:t xml:space="preserve"> и </w:t>
      </w:r>
      <w:r w:rsidRPr="00BB6C61">
        <w:rPr>
          <w:position w:val="-16"/>
          <w:sz w:val="28"/>
          <w:szCs w:val="28"/>
        </w:rPr>
        <w:object w:dxaOrig="300" w:dyaOrig="420">
          <v:shape id="_x0000_i1043" type="#_x0000_t75" style="width:15.75pt;height:20.25pt" o:ole="">
            <v:imagedata r:id="rId41" o:title=""/>
          </v:shape>
          <o:OLEObject Type="Embed" ProgID="Equation.3" ShapeID="_x0000_i1043" DrawAspect="Content" ObjectID="_1458552888" r:id="rId42"/>
        </w:object>
      </w:r>
      <w:r w:rsidRPr="00BB6C61">
        <w:rPr>
          <w:sz w:val="28"/>
          <w:szCs w:val="28"/>
        </w:rPr>
        <w:t xml:space="preserve"> - к</w:t>
      </w:r>
      <w:r>
        <w:rPr>
          <w:sz w:val="28"/>
          <w:szCs w:val="28"/>
        </w:rPr>
        <w:t>оэффициент разрыхления породы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.180]</w:t>
      </w:r>
    </w:p>
    <w:p w:rsidR="009C7618" w:rsidRPr="00BB6C61" w:rsidRDefault="009C7618" w:rsidP="002B2C73">
      <w:pPr>
        <w:spacing w:line="360" w:lineRule="auto"/>
        <w:ind w:firstLine="709"/>
        <w:jc w:val="both"/>
        <w:outlineLvl w:val="0"/>
        <w:rPr>
          <w:sz w:val="28"/>
          <w:szCs w:val="28"/>
        </w:rPr>
      </w:pPr>
      <w:r w:rsidRPr="00BB6C61">
        <w:rPr>
          <w:sz w:val="28"/>
          <w:szCs w:val="28"/>
        </w:rPr>
        <w:t xml:space="preserve">Определим массу груженого ковша, </w:t>
      </w:r>
      <w:r w:rsidRPr="00BB6C61">
        <w:rPr>
          <w:position w:val="-12"/>
          <w:sz w:val="28"/>
          <w:szCs w:val="28"/>
        </w:rPr>
        <w:object w:dxaOrig="520" w:dyaOrig="380">
          <v:shape id="_x0000_i1044" type="#_x0000_t75" style="width:26.25pt;height:18.75pt" o:ole="">
            <v:imagedata r:id="rId43" o:title=""/>
          </v:shape>
          <o:OLEObject Type="Embed" ProgID="Equation.3" ShapeID="_x0000_i1044" DrawAspect="Content" ObjectID="_1458552889" r:id="rId44"/>
        </w:object>
      </w:r>
    </w:p>
    <w:p w:rsidR="009C7618" w:rsidRPr="00BB6C61" w:rsidRDefault="009C7618" w:rsidP="002B2C73">
      <w:pPr>
        <w:spacing w:line="360" w:lineRule="auto"/>
        <w:ind w:firstLine="851"/>
        <w:jc w:val="center"/>
        <w:rPr>
          <w:sz w:val="28"/>
          <w:szCs w:val="28"/>
        </w:rPr>
      </w:pPr>
      <w:r w:rsidRPr="00BB6C61">
        <w:rPr>
          <w:position w:val="-14"/>
          <w:sz w:val="28"/>
          <w:szCs w:val="28"/>
        </w:rPr>
        <w:object w:dxaOrig="3920" w:dyaOrig="380">
          <v:shape id="_x0000_i1045" type="#_x0000_t75" style="width:194.25pt;height:18.75pt" o:ole="">
            <v:imagedata r:id="rId45" o:title=""/>
          </v:shape>
          <o:OLEObject Type="Embed" ProgID="Equation.3" ShapeID="_x0000_i1045" DrawAspect="Content" ObjectID="_1458552890" r:id="rId46"/>
        </w:object>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t>(3.8)</w:t>
      </w:r>
    </w:p>
    <w:p w:rsidR="009C7618" w:rsidRPr="00BB6C61" w:rsidRDefault="009C7618" w:rsidP="002B2C73">
      <w:pPr>
        <w:spacing w:line="360" w:lineRule="auto"/>
        <w:ind w:firstLine="709"/>
        <w:jc w:val="both"/>
        <w:rPr>
          <w:sz w:val="28"/>
          <w:szCs w:val="28"/>
        </w:rPr>
      </w:pPr>
      <w:r w:rsidRPr="00BB6C61">
        <w:rPr>
          <w:sz w:val="28"/>
          <w:szCs w:val="28"/>
        </w:rPr>
        <w:t xml:space="preserve">Определим вес ковша с породой, </w:t>
      </w:r>
      <w:r w:rsidRPr="00BB6C61">
        <w:rPr>
          <w:position w:val="-8"/>
          <w:sz w:val="28"/>
          <w:szCs w:val="28"/>
        </w:rPr>
        <w:object w:dxaOrig="760" w:dyaOrig="320">
          <v:shape id="_x0000_i1046" type="#_x0000_t75" style="width:38.25pt;height:15.75pt" o:ole="">
            <v:imagedata r:id="rId47" o:title=""/>
          </v:shape>
          <o:OLEObject Type="Embed" ProgID="Equation.3" ShapeID="_x0000_i1046" DrawAspect="Content" ObjectID="_1458552891" r:id="rId48"/>
        </w:object>
      </w:r>
      <w:r>
        <w:rPr>
          <w:sz w:val="28"/>
          <w:szCs w:val="28"/>
        </w:rPr>
        <w:t>[6</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.9]</w:t>
      </w:r>
    </w:p>
    <w:p w:rsidR="009C7618" w:rsidRPr="00BB6C61" w:rsidRDefault="009C7618" w:rsidP="002B2C73">
      <w:pPr>
        <w:spacing w:line="360" w:lineRule="auto"/>
        <w:ind w:firstLine="709"/>
        <w:jc w:val="center"/>
        <w:rPr>
          <w:sz w:val="28"/>
          <w:szCs w:val="28"/>
        </w:rPr>
      </w:pPr>
      <w:r w:rsidRPr="00BB6C61">
        <w:rPr>
          <w:position w:val="-12"/>
          <w:sz w:val="28"/>
          <w:szCs w:val="28"/>
        </w:rPr>
        <w:object w:dxaOrig="5040" w:dyaOrig="380">
          <v:shape id="_x0000_i1047" type="#_x0000_t75" style="width:252pt;height:18.75pt" o:ole="">
            <v:imagedata r:id="rId49" o:title=""/>
          </v:shape>
          <o:OLEObject Type="Embed" ProgID="Equation.3" ShapeID="_x0000_i1047" DrawAspect="Content" ObjectID="_1458552892" r:id="rId50"/>
        </w:object>
      </w:r>
      <w:r w:rsidRPr="00BB6C61">
        <w:rPr>
          <w:sz w:val="28"/>
          <w:szCs w:val="28"/>
        </w:rPr>
        <w:tab/>
      </w:r>
      <w:r w:rsidRPr="00BB6C61">
        <w:rPr>
          <w:sz w:val="28"/>
          <w:szCs w:val="28"/>
        </w:rPr>
        <w:tab/>
      </w:r>
      <w:r w:rsidRPr="00BB6C61">
        <w:rPr>
          <w:sz w:val="28"/>
          <w:szCs w:val="28"/>
        </w:rPr>
        <w:tab/>
      </w:r>
      <w:r>
        <w:rPr>
          <w:sz w:val="28"/>
          <w:szCs w:val="28"/>
        </w:rPr>
        <w:t xml:space="preserve">           </w:t>
      </w:r>
      <w:r w:rsidRPr="00BB6C61">
        <w:rPr>
          <w:sz w:val="28"/>
          <w:szCs w:val="28"/>
        </w:rPr>
        <w:tab/>
        <w:t>(3.9)</w:t>
      </w:r>
    </w:p>
    <w:p w:rsidR="009C7618" w:rsidRPr="00BB6C61" w:rsidRDefault="009C7618" w:rsidP="002B2C73">
      <w:pPr>
        <w:spacing w:line="360" w:lineRule="auto"/>
        <w:ind w:firstLine="709"/>
        <w:jc w:val="both"/>
        <w:outlineLvl w:val="0"/>
        <w:rPr>
          <w:sz w:val="28"/>
          <w:szCs w:val="28"/>
        </w:rPr>
      </w:pPr>
      <w:r w:rsidRPr="00BB6C61">
        <w:rPr>
          <w:sz w:val="28"/>
          <w:szCs w:val="28"/>
        </w:rPr>
        <w:t xml:space="preserve">Максимальный радиус разгрузки, </w:t>
      </w:r>
      <w:r w:rsidRPr="00BB6C61">
        <w:rPr>
          <w:position w:val="-12"/>
          <w:sz w:val="28"/>
          <w:szCs w:val="28"/>
        </w:rPr>
        <w:object w:dxaOrig="480" w:dyaOrig="360">
          <v:shape id="_x0000_i1048" type="#_x0000_t75" style="width:24pt;height:17.25pt" o:ole="">
            <v:imagedata r:id="rId51" o:title=""/>
          </v:shape>
          <o:OLEObject Type="Embed" ProgID="Equation.3" ShapeID="_x0000_i1048" DrawAspect="Content" ObjectID="_1458552893" r:id="rId52"/>
        </w:object>
      </w:r>
    </w:p>
    <w:p w:rsidR="009C7618" w:rsidRPr="00BB6C61" w:rsidRDefault="009C7618" w:rsidP="002B2C73">
      <w:pPr>
        <w:spacing w:line="360" w:lineRule="auto"/>
        <w:ind w:firstLine="709"/>
        <w:jc w:val="center"/>
        <w:rPr>
          <w:sz w:val="28"/>
          <w:szCs w:val="28"/>
        </w:rPr>
      </w:pPr>
      <w:r w:rsidRPr="00BB6C61">
        <w:rPr>
          <w:position w:val="-14"/>
          <w:sz w:val="28"/>
          <w:szCs w:val="28"/>
        </w:rPr>
        <w:object w:dxaOrig="4160" w:dyaOrig="420">
          <v:shape id="_x0000_i1049" type="#_x0000_t75" style="width:206.25pt;height:20.25pt" o:ole="">
            <v:imagedata r:id="rId53" o:title=""/>
          </v:shape>
          <o:OLEObject Type="Embed" ProgID="Equation.3" ShapeID="_x0000_i1049" DrawAspect="Content" ObjectID="_1458552894" r:id="rId54"/>
        </w:object>
      </w:r>
      <w:r w:rsidRPr="00BB6C61">
        <w:rPr>
          <w:sz w:val="28"/>
          <w:szCs w:val="28"/>
        </w:rPr>
        <w:tab/>
      </w:r>
      <w:r w:rsidRPr="00BB6C61">
        <w:rPr>
          <w:sz w:val="28"/>
          <w:szCs w:val="28"/>
        </w:rPr>
        <w:tab/>
      </w:r>
      <w:r w:rsidRPr="00BB6C61">
        <w:rPr>
          <w:sz w:val="28"/>
          <w:szCs w:val="28"/>
        </w:rPr>
        <w:tab/>
      </w:r>
      <w:r w:rsidRPr="00BB6C61">
        <w:rPr>
          <w:sz w:val="28"/>
          <w:szCs w:val="28"/>
        </w:rPr>
        <w:tab/>
      </w:r>
      <w:r>
        <w:rPr>
          <w:sz w:val="28"/>
          <w:szCs w:val="28"/>
        </w:rPr>
        <w:t xml:space="preserve">                     </w:t>
      </w:r>
      <w:r w:rsidRPr="00BB6C61">
        <w:rPr>
          <w:sz w:val="28"/>
          <w:szCs w:val="28"/>
        </w:rPr>
        <w:t>(3.10)</w:t>
      </w:r>
    </w:p>
    <w:p w:rsidR="009C7618" w:rsidRPr="00FA5357" w:rsidRDefault="009C7618" w:rsidP="002B2C73">
      <w:pPr>
        <w:spacing w:line="360" w:lineRule="auto"/>
        <w:ind w:firstLine="284"/>
        <w:jc w:val="center"/>
        <w:rPr>
          <w:b/>
          <w:sz w:val="28"/>
          <w:szCs w:val="28"/>
        </w:rPr>
      </w:pPr>
      <w:r w:rsidRPr="00BB6C61">
        <w:rPr>
          <w:b/>
          <w:sz w:val="28"/>
          <w:szCs w:val="28"/>
        </w:rPr>
        <w:t>3.2 Определение усилия в тяговом канате и мощности двигателей тягового механизма за отдельные периоды работы экскаватора в течение одного цикла</w:t>
      </w:r>
    </w:p>
    <w:p w:rsidR="009C7618" w:rsidRPr="00BB6C61" w:rsidRDefault="009C7618" w:rsidP="002B2C73">
      <w:pPr>
        <w:spacing w:line="360" w:lineRule="auto"/>
        <w:ind w:firstLine="709"/>
        <w:jc w:val="both"/>
        <w:rPr>
          <w:sz w:val="28"/>
          <w:szCs w:val="28"/>
        </w:rPr>
      </w:pPr>
      <w:r w:rsidRPr="00BB6C61">
        <w:rPr>
          <w:sz w:val="28"/>
          <w:szCs w:val="28"/>
        </w:rPr>
        <w:t>Сопротивление п</w:t>
      </w:r>
      <w:r>
        <w:rPr>
          <w:sz w:val="28"/>
          <w:szCs w:val="28"/>
        </w:rPr>
        <w:t>ороды копанию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.19]:</w:t>
      </w:r>
    </w:p>
    <w:p w:rsidR="009C7618" w:rsidRPr="00BB6C61" w:rsidRDefault="009C7618" w:rsidP="002B2C73">
      <w:pPr>
        <w:spacing w:line="360" w:lineRule="auto"/>
        <w:ind w:firstLine="709"/>
        <w:rPr>
          <w:sz w:val="28"/>
          <w:szCs w:val="28"/>
        </w:rPr>
      </w:pPr>
      <w:r w:rsidRPr="00BB6C61">
        <w:rPr>
          <w:position w:val="-32"/>
          <w:sz w:val="28"/>
          <w:szCs w:val="28"/>
        </w:rPr>
        <w:object w:dxaOrig="6560" w:dyaOrig="760">
          <v:shape id="_x0000_i1050" type="#_x0000_t75" style="width:324.75pt;height:38.25pt" o:ole="">
            <v:imagedata r:id="rId55" o:title=""/>
          </v:shape>
          <o:OLEObject Type="Embed" ProgID="Equation.3" ShapeID="_x0000_i1050" DrawAspect="Content" ObjectID="_1458552895" r:id="rId56"/>
        </w:object>
      </w:r>
      <w:r w:rsidRPr="00BB6C61">
        <w:rPr>
          <w:sz w:val="28"/>
          <w:szCs w:val="28"/>
        </w:rPr>
        <w:tab/>
      </w:r>
      <w:r w:rsidRPr="00BB6C61">
        <w:rPr>
          <w:sz w:val="28"/>
          <w:szCs w:val="28"/>
        </w:rPr>
        <w:tab/>
      </w:r>
      <w:r w:rsidRPr="008756DE">
        <w:rPr>
          <w:sz w:val="28"/>
          <w:szCs w:val="28"/>
        </w:rPr>
        <w:t xml:space="preserve"> </w:t>
      </w:r>
      <w:r w:rsidRPr="00BB6C61">
        <w:rPr>
          <w:sz w:val="28"/>
          <w:szCs w:val="28"/>
        </w:rPr>
        <w:t>(3.11)</w:t>
      </w:r>
    </w:p>
    <w:p w:rsidR="009C7618" w:rsidRPr="00BB6C61" w:rsidRDefault="009C7618" w:rsidP="002B2C73">
      <w:pPr>
        <w:spacing w:line="360" w:lineRule="auto"/>
        <w:ind w:firstLine="709"/>
        <w:jc w:val="both"/>
        <w:rPr>
          <w:sz w:val="28"/>
          <w:szCs w:val="28"/>
        </w:rPr>
      </w:pPr>
      <w:r>
        <w:rPr>
          <w:sz w:val="28"/>
          <w:szCs w:val="28"/>
        </w:rPr>
        <w:t>Усилие в тяговом канате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.21]:</w:t>
      </w:r>
    </w:p>
    <w:p w:rsidR="009C7618" w:rsidRPr="00BB6C61" w:rsidRDefault="009C7618" w:rsidP="002B2C73">
      <w:pPr>
        <w:spacing w:line="360" w:lineRule="auto"/>
        <w:ind w:firstLine="709"/>
        <w:rPr>
          <w:sz w:val="28"/>
          <w:szCs w:val="28"/>
        </w:rPr>
      </w:pPr>
      <w:r w:rsidRPr="00BB6C61">
        <w:rPr>
          <w:position w:val="-32"/>
          <w:sz w:val="28"/>
          <w:szCs w:val="28"/>
        </w:rPr>
        <w:object w:dxaOrig="5360" w:dyaOrig="760">
          <v:shape id="_x0000_i1051" type="#_x0000_t75" style="width:265.5pt;height:38.25pt" o:ole="">
            <v:imagedata r:id="rId57" o:title=""/>
          </v:shape>
          <o:OLEObject Type="Embed" ProgID="Equation.3" ShapeID="_x0000_i1051" DrawAspect="Content" ObjectID="_1458552896" r:id="rId58"/>
        </w:object>
      </w:r>
    </w:p>
    <w:p w:rsidR="009C7618" w:rsidRPr="00BB6C61" w:rsidRDefault="009C7618" w:rsidP="002B2C73">
      <w:pPr>
        <w:spacing w:line="360" w:lineRule="auto"/>
        <w:ind w:firstLine="709"/>
        <w:jc w:val="both"/>
        <w:rPr>
          <w:sz w:val="28"/>
          <w:szCs w:val="28"/>
        </w:rPr>
      </w:pPr>
      <w:r w:rsidRPr="00BB6C61">
        <w:rPr>
          <w:sz w:val="28"/>
          <w:szCs w:val="28"/>
        </w:rPr>
        <w:t xml:space="preserve">Мощность двигателя тягового механизма  при копании </w:t>
      </w:r>
      <w:r w:rsidRPr="00BB6C61">
        <w:rPr>
          <w:position w:val="-14"/>
          <w:sz w:val="28"/>
          <w:szCs w:val="28"/>
        </w:rPr>
        <w:object w:dxaOrig="480" w:dyaOrig="380">
          <v:shape id="_x0000_i1052" type="#_x0000_t75" style="width:24pt;height:18.75pt" o:ole="">
            <v:imagedata r:id="rId59" o:title=""/>
          </v:shape>
          <o:OLEObject Type="Embed" ProgID="Equation.3" ShapeID="_x0000_i1052" DrawAspect="Content" ObjectID="_1458552897" r:id="rId60"/>
        </w:object>
      </w:r>
      <w:r>
        <w:rPr>
          <w:sz w:val="28"/>
          <w:szCs w:val="28"/>
        </w:rPr>
        <w:t xml:space="preserve">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.22]:</w:t>
      </w:r>
    </w:p>
    <w:p w:rsidR="009C7618" w:rsidRPr="00BB6C61" w:rsidRDefault="009C7618" w:rsidP="002B2C73">
      <w:pPr>
        <w:spacing w:line="360" w:lineRule="auto"/>
        <w:ind w:firstLine="709"/>
        <w:rPr>
          <w:sz w:val="28"/>
          <w:szCs w:val="28"/>
        </w:rPr>
      </w:pPr>
      <w:r w:rsidRPr="00BB6C61">
        <w:rPr>
          <w:position w:val="-32"/>
          <w:sz w:val="28"/>
          <w:szCs w:val="28"/>
        </w:rPr>
        <w:object w:dxaOrig="5460" w:dyaOrig="740">
          <v:shape id="_x0000_i1053" type="#_x0000_t75" style="width:273pt;height:36.75pt" o:ole="">
            <v:imagedata r:id="rId61" o:title=""/>
          </v:shape>
          <o:OLEObject Type="Embed" ProgID="Equation.3" ShapeID="_x0000_i1053" DrawAspect="Content" ObjectID="_1458552898" r:id="rId62"/>
        </w:object>
      </w:r>
      <w:r w:rsidRPr="00BB6C61">
        <w:rPr>
          <w:sz w:val="28"/>
          <w:szCs w:val="28"/>
        </w:rPr>
        <w:t>,</w:t>
      </w:r>
      <w:r w:rsidRPr="00BB6C61">
        <w:rPr>
          <w:sz w:val="28"/>
          <w:szCs w:val="28"/>
        </w:rPr>
        <w:tab/>
      </w:r>
      <w:r w:rsidRPr="00BB6C61">
        <w:rPr>
          <w:sz w:val="28"/>
          <w:szCs w:val="28"/>
        </w:rPr>
        <w:tab/>
      </w:r>
      <w:r w:rsidRPr="00BB6C61">
        <w:rPr>
          <w:sz w:val="28"/>
          <w:szCs w:val="28"/>
        </w:rPr>
        <w:tab/>
      </w:r>
      <w:r w:rsidRPr="00BB6C61">
        <w:rPr>
          <w:sz w:val="28"/>
          <w:szCs w:val="28"/>
        </w:rPr>
        <w:tab/>
      </w:r>
      <w:r>
        <w:rPr>
          <w:sz w:val="28"/>
          <w:szCs w:val="28"/>
        </w:rPr>
        <w:t xml:space="preserve"> </w:t>
      </w:r>
      <w:r w:rsidRPr="00BB6C61">
        <w:rPr>
          <w:sz w:val="28"/>
          <w:szCs w:val="28"/>
        </w:rPr>
        <w:t>(3.12)</w:t>
      </w:r>
    </w:p>
    <w:p w:rsidR="009C7618" w:rsidRPr="00BB6C61" w:rsidRDefault="009C7618" w:rsidP="002B2C73">
      <w:pPr>
        <w:spacing w:line="360" w:lineRule="auto"/>
        <w:ind w:firstLine="709"/>
        <w:jc w:val="both"/>
        <w:rPr>
          <w:sz w:val="28"/>
          <w:szCs w:val="28"/>
        </w:rPr>
      </w:pPr>
      <w:r w:rsidRPr="00BB6C61">
        <w:rPr>
          <w:sz w:val="28"/>
          <w:szCs w:val="28"/>
        </w:rPr>
        <w:t xml:space="preserve">Определим усилие в тяговом канате при повороте платформы драглайна с породой в ковше, </w:t>
      </w:r>
      <w:r w:rsidRPr="00BB6C61">
        <w:rPr>
          <w:position w:val="-8"/>
          <w:sz w:val="28"/>
          <w:szCs w:val="28"/>
        </w:rPr>
        <w:object w:dxaOrig="620" w:dyaOrig="340">
          <v:shape id="_x0000_i1054" type="#_x0000_t75" style="width:31.5pt;height:15.75pt" o:ole="">
            <v:imagedata r:id="rId63" o:title=""/>
          </v:shape>
          <o:OLEObject Type="Embed" ProgID="Equation.3" ShapeID="_x0000_i1054" DrawAspect="Content" ObjectID="_1458552899" r:id="rId64"/>
        </w:object>
      </w:r>
      <w:r>
        <w:rPr>
          <w:sz w:val="28"/>
          <w:szCs w:val="28"/>
        </w:rPr>
        <w:t xml:space="preserve">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.21]:</w:t>
      </w:r>
    </w:p>
    <w:p w:rsidR="009C7618" w:rsidRPr="00BB6C61" w:rsidRDefault="009C7618" w:rsidP="002B2C73">
      <w:pPr>
        <w:spacing w:line="360" w:lineRule="auto"/>
        <w:ind w:firstLine="709"/>
        <w:rPr>
          <w:sz w:val="28"/>
          <w:szCs w:val="28"/>
        </w:rPr>
      </w:pPr>
      <w:r w:rsidRPr="00BB6C61">
        <w:rPr>
          <w:position w:val="-24"/>
          <w:sz w:val="28"/>
          <w:szCs w:val="28"/>
        </w:rPr>
        <w:object w:dxaOrig="5660" w:dyaOrig="660">
          <v:shape id="_x0000_i1055" type="#_x0000_t75" style="width:280.5pt;height:32.25pt" o:ole="">
            <v:imagedata r:id="rId65" o:title=""/>
          </v:shape>
          <o:OLEObject Type="Embed" ProgID="Equation.3" ShapeID="_x0000_i1055" DrawAspect="Content" ObjectID="_1458552900" r:id="rId66"/>
        </w:object>
      </w:r>
      <w:r w:rsidRPr="00764596">
        <w:rPr>
          <w:sz w:val="28"/>
          <w:szCs w:val="28"/>
        </w:rPr>
        <w:tab/>
      </w:r>
      <w:r w:rsidRPr="00764596">
        <w:rPr>
          <w:sz w:val="28"/>
          <w:szCs w:val="28"/>
        </w:rPr>
        <w:tab/>
      </w:r>
      <w:r>
        <w:rPr>
          <w:sz w:val="28"/>
          <w:szCs w:val="28"/>
        </w:rPr>
        <w:t xml:space="preserve">       </w:t>
      </w:r>
      <w:r>
        <w:rPr>
          <w:sz w:val="28"/>
          <w:szCs w:val="28"/>
          <w:lang w:val="en-US"/>
        </w:rPr>
        <w:t xml:space="preserve">          </w:t>
      </w:r>
      <w:r>
        <w:rPr>
          <w:sz w:val="28"/>
          <w:szCs w:val="28"/>
        </w:rPr>
        <w:t xml:space="preserve">    </w:t>
      </w:r>
      <w:r w:rsidRPr="00764596">
        <w:rPr>
          <w:sz w:val="28"/>
          <w:szCs w:val="28"/>
        </w:rPr>
        <w:t>(3.1</w:t>
      </w:r>
      <w:r w:rsidRPr="00BB6C61">
        <w:rPr>
          <w:sz w:val="28"/>
          <w:szCs w:val="28"/>
        </w:rPr>
        <w:t>3</w:t>
      </w:r>
      <w:r w:rsidRPr="00764596">
        <w:rPr>
          <w:sz w:val="28"/>
          <w:szCs w:val="28"/>
        </w:rPr>
        <w:t>)</w:t>
      </w:r>
    </w:p>
    <w:p w:rsidR="009C7618" w:rsidRPr="00BB6C61" w:rsidRDefault="009C7618" w:rsidP="002B2C73">
      <w:pPr>
        <w:spacing w:line="360" w:lineRule="auto"/>
        <w:ind w:firstLine="709"/>
        <w:rPr>
          <w:sz w:val="28"/>
          <w:szCs w:val="28"/>
        </w:rPr>
      </w:pPr>
      <w:r w:rsidRPr="00BB6C61">
        <w:rPr>
          <w:position w:val="-14"/>
          <w:sz w:val="28"/>
          <w:szCs w:val="28"/>
        </w:rPr>
        <w:object w:dxaOrig="6660" w:dyaOrig="400">
          <v:shape id="_x0000_i1056" type="#_x0000_t75" style="width:333pt;height:19.5pt" o:ole="">
            <v:imagedata r:id="rId67" o:title=""/>
          </v:shape>
          <o:OLEObject Type="Embed" ProgID="Equation.3" ShapeID="_x0000_i1056" DrawAspect="Content" ObjectID="_1458552901" r:id="rId68"/>
        </w:object>
      </w:r>
    </w:p>
    <w:p w:rsidR="009C7618" w:rsidRPr="00BB6C61" w:rsidRDefault="009C7618" w:rsidP="002B2C73">
      <w:pPr>
        <w:spacing w:line="360" w:lineRule="auto"/>
        <w:ind w:firstLine="709"/>
        <w:jc w:val="both"/>
        <w:rPr>
          <w:sz w:val="28"/>
          <w:szCs w:val="28"/>
        </w:rPr>
      </w:pPr>
      <w:r w:rsidRPr="00BB6C61">
        <w:rPr>
          <w:sz w:val="28"/>
          <w:szCs w:val="28"/>
        </w:rPr>
        <w:t xml:space="preserve">Мощность двигателя механизма тяги при повороте платформы с породой в ковше </w:t>
      </w:r>
      <w:r w:rsidRPr="00BB6C61">
        <w:rPr>
          <w:position w:val="-14"/>
          <w:sz w:val="28"/>
          <w:szCs w:val="28"/>
        </w:rPr>
        <w:object w:dxaOrig="480" w:dyaOrig="400">
          <v:shape id="_x0000_i1057" type="#_x0000_t75" style="width:24pt;height:19.5pt" o:ole="">
            <v:imagedata r:id="rId69" o:title=""/>
          </v:shape>
          <o:OLEObject Type="Embed" ProgID="Equation.3" ShapeID="_x0000_i1057" DrawAspect="Content" ObjectID="_1458552902" r:id="rId70"/>
        </w:object>
      </w:r>
      <w:r>
        <w:rPr>
          <w:sz w:val="28"/>
          <w:szCs w:val="28"/>
        </w:rPr>
        <w:t xml:space="preserve">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.22]:</w:t>
      </w:r>
    </w:p>
    <w:p w:rsidR="009C7618" w:rsidRPr="00BB6C61" w:rsidRDefault="009C7618" w:rsidP="002B2C73">
      <w:pPr>
        <w:spacing w:line="360" w:lineRule="auto"/>
        <w:ind w:firstLine="709"/>
        <w:rPr>
          <w:sz w:val="28"/>
          <w:szCs w:val="28"/>
        </w:rPr>
      </w:pPr>
      <w:r w:rsidRPr="00BB6C61">
        <w:rPr>
          <w:position w:val="-32"/>
          <w:sz w:val="28"/>
          <w:szCs w:val="28"/>
        </w:rPr>
        <w:object w:dxaOrig="6200" w:dyaOrig="760">
          <v:shape id="_x0000_i1058" type="#_x0000_t75" style="width:306.75pt;height:38.25pt" o:ole="">
            <v:imagedata r:id="rId71" o:title=""/>
          </v:shape>
          <o:OLEObject Type="Embed" ProgID="Equation.3" ShapeID="_x0000_i1058" DrawAspect="Content" ObjectID="_1458552903" r:id="rId72"/>
        </w:object>
      </w:r>
      <w:r w:rsidRPr="00BB6C61">
        <w:rPr>
          <w:sz w:val="28"/>
          <w:szCs w:val="28"/>
        </w:rPr>
        <w:t>,</w:t>
      </w:r>
      <w:r w:rsidRPr="00BB6C61">
        <w:rPr>
          <w:sz w:val="28"/>
          <w:szCs w:val="28"/>
        </w:rPr>
        <w:tab/>
      </w:r>
      <w:r w:rsidRPr="00BB6C61">
        <w:rPr>
          <w:sz w:val="28"/>
          <w:szCs w:val="28"/>
        </w:rPr>
        <w:tab/>
      </w:r>
      <w:r>
        <w:rPr>
          <w:sz w:val="28"/>
          <w:szCs w:val="28"/>
        </w:rPr>
        <w:t xml:space="preserve">         </w:t>
      </w:r>
      <w:r w:rsidRPr="008756DE">
        <w:rPr>
          <w:sz w:val="28"/>
          <w:szCs w:val="28"/>
        </w:rPr>
        <w:t xml:space="preserve"> </w:t>
      </w:r>
      <w:r>
        <w:rPr>
          <w:sz w:val="28"/>
          <w:szCs w:val="28"/>
        </w:rPr>
        <w:t xml:space="preserve"> </w:t>
      </w:r>
      <w:r w:rsidRPr="00BB6C61">
        <w:rPr>
          <w:sz w:val="28"/>
          <w:szCs w:val="28"/>
        </w:rPr>
        <w:t>(3.14)</w:t>
      </w:r>
    </w:p>
    <w:p w:rsidR="009C7618" w:rsidRPr="00BB6C61" w:rsidRDefault="009C7618" w:rsidP="002B2C73">
      <w:pPr>
        <w:spacing w:line="360" w:lineRule="auto"/>
        <w:ind w:firstLine="709"/>
        <w:jc w:val="both"/>
        <w:rPr>
          <w:sz w:val="28"/>
          <w:szCs w:val="28"/>
        </w:rPr>
      </w:pPr>
      <w:r w:rsidRPr="00BB6C61">
        <w:rPr>
          <w:sz w:val="28"/>
          <w:szCs w:val="28"/>
        </w:rPr>
        <w:t xml:space="preserve">Определим средневзвешенную мощность </w:t>
      </w:r>
      <w:r>
        <w:rPr>
          <w:sz w:val="28"/>
          <w:szCs w:val="28"/>
        </w:rPr>
        <w:t>двигателя тягового механизма  [5</w:t>
      </w:r>
      <w:r w:rsidRPr="00BB6C61">
        <w:rPr>
          <w:sz w:val="28"/>
          <w:szCs w:val="28"/>
        </w:rPr>
        <w:t>,</w:t>
      </w:r>
      <w:r>
        <w:rPr>
          <w:sz w:val="28"/>
          <w:szCs w:val="28"/>
        </w:rPr>
        <w:t xml:space="preserve"> </w:t>
      </w:r>
      <w:r w:rsidRPr="00BB6C61">
        <w:rPr>
          <w:sz w:val="28"/>
          <w:szCs w:val="28"/>
          <w:lang w:val="en-US"/>
        </w:rPr>
        <w:t>c</w:t>
      </w:r>
      <w:r>
        <w:rPr>
          <w:sz w:val="28"/>
          <w:szCs w:val="28"/>
        </w:rPr>
        <w:t>тр</w:t>
      </w:r>
      <w:r w:rsidRPr="00BB6C61">
        <w:rPr>
          <w:sz w:val="28"/>
          <w:szCs w:val="28"/>
        </w:rPr>
        <w:t>.23]:</w:t>
      </w:r>
    </w:p>
    <w:p w:rsidR="009C7618" w:rsidRPr="00BB6C61" w:rsidRDefault="009C7618" w:rsidP="002B2C73">
      <w:pPr>
        <w:spacing w:line="360" w:lineRule="auto"/>
        <w:ind w:firstLine="709"/>
        <w:rPr>
          <w:sz w:val="28"/>
          <w:szCs w:val="28"/>
        </w:rPr>
      </w:pPr>
      <w:r w:rsidRPr="00BB6C61">
        <w:rPr>
          <w:position w:val="-28"/>
          <w:sz w:val="28"/>
          <w:szCs w:val="28"/>
        </w:rPr>
        <w:object w:dxaOrig="6200" w:dyaOrig="740">
          <v:shape id="_x0000_i1059" type="#_x0000_t75" style="width:306.75pt;height:36.75pt" o:ole="">
            <v:imagedata r:id="rId73" o:title=""/>
          </v:shape>
          <o:OLEObject Type="Embed" ProgID="Equation.3" ShapeID="_x0000_i1059" DrawAspect="Content" ObjectID="_1458552904" r:id="rId74"/>
        </w:object>
      </w:r>
      <w:r w:rsidRPr="00BB6C61">
        <w:rPr>
          <w:sz w:val="28"/>
          <w:szCs w:val="28"/>
        </w:rPr>
        <w:tab/>
      </w:r>
      <w:r w:rsidRPr="00BB6C61">
        <w:rPr>
          <w:sz w:val="28"/>
          <w:szCs w:val="28"/>
        </w:rPr>
        <w:tab/>
      </w:r>
      <w:r>
        <w:rPr>
          <w:sz w:val="28"/>
          <w:szCs w:val="28"/>
        </w:rPr>
        <w:t xml:space="preserve">       </w:t>
      </w:r>
      <w:r w:rsidRPr="00FB5E83">
        <w:rPr>
          <w:sz w:val="28"/>
          <w:szCs w:val="28"/>
        </w:rPr>
        <w:t xml:space="preserve"> </w:t>
      </w:r>
      <w:r>
        <w:rPr>
          <w:sz w:val="28"/>
          <w:szCs w:val="28"/>
        </w:rPr>
        <w:t xml:space="preserve">   </w:t>
      </w:r>
      <w:r w:rsidRPr="00BB6C61">
        <w:rPr>
          <w:sz w:val="28"/>
          <w:szCs w:val="28"/>
        </w:rPr>
        <w:t xml:space="preserve">(3.15)               </w:t>
      </w:r>
    </w:p>
    <w:p w:rsidR="009C7618" w:rsidRPr="00BB6C61" w:rsidRDefault="009C7618" w:rsidP="002B2C73">
      <w:pPr>
        <w:spacing w:line="360" w:lineRule="auto"/>
        <w:ind w:firstLine="709"/>
        <w:jc w:val="both"/>
        <w:rPr>
          <w:sz w:val="28"/>
          <w:szCs w:val="28"/>
        </w:rPr>
      </w:pPr>
      <w:r w:rsidRPr="00BB6C61">
        <w:rPr>
          <w:sz w:val="28"/>
          <w:szCs w:val="28"/>
        </w:rPr>
        <w:t>При двух двигателях мощность каждого из них:</w:t>
      </w:r>
    </w:p>
    <w:p w:rsidR="009C7618" w:rsidRPr="00BB6C61" w:rsidRDefault="009C7618" w:rsidP="002B2C73">
      <w:pPr>
        <w:spacing w:line="360" w:lineRule="auto"/>
        <w:ind w:firstLine="709"/>
        <w:rPr>
          <w:sz w:val="28"/>
          <w:szCs w:val="28"/>
        </w:rPr>
      </w:pPr>
      <w:r w:rsidRPr="00BB6C61">
        <w:rPr>
          <w:position w:val="-24"/>
          <w:sz w:val="28"/>
          <w:szCs w:val="28"/>
        </w:rPr>
        <w:object w:dxaOrig="3400" w:dyaOrig="660">
          <v:shape id="_x0000_i1060" type="#_x0000_t75" style="width:166.5pt;height:32.25pt" o:ole="">
            <v:imagedata r:id="rId75" o:title=""/>
          </v:shape>
          <o:OLEObject Type="Embed" ProgID="Equation.3" ShapeID="_x0000_i1060" DrawAspect="Content" ObjectID="_1458552905" r:id="rId76"/>
        </w:object>
      </w:r>
      <w:r w:rsidRPr="00BB6C61">
        <w:rPr>
          <w:sz w:val="28"/>
          <w:szCs w:val="28"/>
        </w:rPr>
        <w:t xml:space="preserve"> </w:t>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r>
      <w:r w:rsidRPr="00BB6C61">
        <w:rPr>
          <w:sz w:val="28"/>
          <w:szCs w:val="28"/>
        </w:rPr>
        <w:tab/>
      </w:r>
      <w:r>
        <w:rPr>
          <w:sz w:val="28"/>
          <w:szCs w:val="28"/>
        </w:rPr>
        <w:t xml:space="preserve">        </w:t>
      </w:r>
      <w:r w:rsidRPr="008756DE">
        <w:rPr>
          <w:sz w:val="28"/>
          <w:szCs w:val="28"/>
        </w:rPr>
        <w:t xml:space="preserve"> </w:t>
      </w:r>
      <w:r>
        <w:rPr>
          <w:sz w:val="28"/>
          <w:szCs w:val="28"/>
        </w:rPr>
        <w:t xml:space="preserve">  </w:t>
      </w:r>
      <w:r w:rsidRPr="00BB6C61">
        <w:rPr>
          <w:sz w:val="28"/>
          <w:szCs w:val="28"/>
        </w:rPr>
        <w:t>(3.16)</w:t>
      </w:r>
    </w:p>
    <w:p w:rsidR="009C7618" w:rsidRPr="00FA5357" w:rsidRDefault="009C7618" w:rsidP="002B2C73">
      <w:pPr>
        <w:spacing w:line="360" w:lineRule="auto"/>
        <w:jc w:val="center"/>
        <w:rPr>
          <w:b/>
          <w:sz w:val="28"/>
          <w:szCs w:val="28"/>
        </w:rPr>
      </w:pPr>
      <w:r w:rsidRPr="00BB6C61">
        <w:rPr>
          <w:b/>
          <w:sz w:val="28"/>
          <w:szCs w:val="28"/>
        </w:rPr>
        <w:t>3.3 Выбор двигателя</w:t>
      </w:r>
    </w:p>
    <w:p w:rsidR="009C7618" w:rsidRPr="00FB5E83" w:rsidRDefault="009C7618" w:rsidP="002B2C73">
      <w:pPr>
        <w:spacing w:line="360" w:lineRule="auto"/>
        <w:ind w:firstLine="709"/>
        <w:jc w:val="both"/>
        <w:rPr>
          <w:sz w:val="28"/>
          <w:szCs w:val="28"/>
        </w:rPr>
      </w:pPr>
      <w:r w:rsidRPr="00FB5E83">
        <w:rPr>
          <w:sz w:val="28"/>
          <w:szCs w:val="28"/>
        </w:rPr>
        <w:t xml:space="preserve">Расчетное усилие для выбора каната, </w:t>
      </w:r>
      <w:r w:rsidRPr="00FB5E83">
        <w:rPr>
          <w:position w:val="-12"/>
          <w:sz w:val="28"/>
          <w:szCs w:val="28"/>
        </w:rPr>
        <w:object w:dxaOrig="700" w:dyaOrig="380">
          <v:shape id="_x0000_i1061" type="#_x0000_t75" style="width:35.25pt;height:18.75pt" o:ole="">
            <v:imagedata r:id="rId77" o:title=""/>
          </v:shape>
          <o:OLEObject Type="Embed" ProgID="Equation.3" ShapeID="_x0000_i1061" DrawAspect="Content" ObjectID="_1458552906" r:id="rId78"/>
        </w:object>
      </w:r>
      <w:r w:rsidRPr="00FB5E83">
        <w:rPr>
          <w:sz w:val="28"/>
          <w:szCs w:val="28"/>
        </w:rPr>
        <w:t xml:space="preserve"> [5, </w:t>
      </w:r>
      <w:r w:rsidRPr="00FB5E83">
        <w:rPr>
          <w:sz w:val="28"/>
          <w:szCs w:val="28"/>
          <w:lang w:val="en-US"/>
        </w:rPr>
        <w:t>c</w:t>
      </w:r>
      <w:r w:rsidRPr="00FB5E83">
        <w:rPr>
          <w:sz w:val="28"/>
          <w:szCs w:val="28"/>
        </w:rPr>
        <w:t>тр.38]:</w:t>
      </w:r>
    </w:p>
    <w:p w:rsidR="009C7618" w:rsidRPr="00FB5E83" w:rsidRDefault="009C7618" w:rsidP="002B2C73">
      <w:pPr>
        <w:spacing w:line="360" w:lineRule="auto"/>
        <w:ind w:firstLine="709"/>
        <w:rPr>
          <w:sz w:val="28"/>
          <w:szCs w:val="28"/>
        </w:rPr>
      </w:pPr>
      <w:r w:rsidRPr="00FB5E83">
        <w:rPr>
          <w:position w:val="-30"/>
          <w:sz w:val="28"/>
          <w:szCs w:val="28"/>
        </w:rPr>
        <w:object w:dxaOrig="5360" w:dyaOrig="720">
          <v:shape id="_x0000_i1062" type="#_x0000_t75" style="width:265.5pt;height:36pt" o:ole="">
            <v:imagedata r:id="rId79" o:title=""/>
          </v:shape>
          <o:OLEObject Type="Embed" ProgID="Equation.3" ShapeID="_x0000_i1062" DrawAspect="Content" ObjectID="_1458552907" r:id="rId80"/>
        </w:object>
      </w:r>
      <w:r w:rsidRPr="00FB5E83">
        <w:rPr>
          <w:sz w:val="28"/>
          <w:szCs w:val="28"/>
        </w:rPr>
        <w:tab/>
      </w:r>
      <w:r w:rsidRPr="00FB5E83">
        <w:rPr>
          <w:sz w:val="28"/>
          <w:szCs w:val="28"/>
        </w:rPr>
        <w:tab/>
      </w:r>
      <w:r w:rsidRPr="00FB5E83">
        <w:rPr>
          <w:sz w:val="28"/>
          <w:szCs w:val="28"/>
        </w:rPr>
        <w:tab/>
      </w:r>
      <w:r w:rsidRPr="00FB5E83">
        <w:rPr>
          <w:sz w:val="28"/>
          <w:szCs w:val="28"/>
        </w:rPr>
        <w:tab/>
        <w:t xml:space="preserve"> (3.17)</w:t>
      </w:r>
    </w:p>
    <w:p w:rsidR="009C7618" w:rsidRPr="00FB5E83" w:rsidRDefault="009C7618" w:rsidP="002B2C73">
      <w:pPr>
        <w:spacing w:line="360" w:lineRule="auto"/>
        <w:ind w:firstLine="709"/>
        <w:jc w:val="both"/>
        <w:outlineLvl w:val="0"/>
        <w:rPr>
          <w:sz w:val="28"/>
          <w:szCs w:val="28"/>
        </w:rPr>
      </w:pPr>
      <w:r w:rsidRPr="00FB5E83">
        <w:rPr>
          <w:sz w:val="28"/>
          <w:szCs w:val="28"/>
        </w:rPr>
        <w:t>где: а – число двигателей подъемного механизма</w:t>
      </w:r>
    </w:p>
    <w:p w:rsidR="009C7618" w:rsidRPr="00FB5E83" w:rsidRDefault="009C7618" w:rsidP="002B2C73">
      <w:pPr>
        <w:spacing w:line="360" w:lineRule="auto"/>
        <w:ind w:firstLine="709"/>
        <w:jc w:val="both"/>
        <w:rPr>
          <w:sz w:val="28"/>
          <w:szCs w:val="28"/>
        </w:rPr>
      </w:pPr>
      <w:r w:rsidRPr="00FB5E83">
        <w:rPr>
          <w:sz w:val="28"/>
          <w:szCs w:val="28"/>
          <w:lang w:val="en-US"/>
        </w:rPr>
        <w:t>i</w:t>
      </w:r>
      <w:r w:rsidRPr="00FB5E83">
        <w:rPr>
          <w:sz w:val="28"/>
          <w:szCs w:val="28"/>
        </w:rPr>
        <w:t xml:space="preserve"> – число ветвей каната полиспаста.</w:t>
      </w:r>
    </w:p>
    <w:p w:rsidR="009C7618" w:rsidRPr="00FB5E83" w:rsidRDefault="009C7618" w:rsidP="002B2C73">
      <w:pPr>
        <w:spacing w:line="360" w:lineRule="auto"/>
        <w:ind w:firstLine="709"/>
        <w:jc w:val="both"/>
        <w:rPr>
          <w:sz w:val="28"/>
          <w:szCs w:val="28"/>
        </w:rPr>
      </w:pPr>
      <w:r w:rsidRPr="00FB5E83">
        <w:rPr>
          <w:sz w:val="28"/>
          <w:szCs w:val="28"/>
        </w:rPr>
        <w:t xml:space="preserve">По полученной величине усилия принимаем канат с </w:t>
      </w:r>
      <w:r w:rsidRPr="00FB5E83">
        <w:rPr>
          <w:position w:val="-10"/>
          <w:sz w:val="28"/>
          <w:szCs w:val="28"/>
        </w:rPr>
        <w:object w:dxaOrig="1540" w:dyaOrig="340">
          <v:shape id="_x0000_i1063" type="#_x0000_t75" style="width:75.75pt;height:15.75pt" o:ole="">
            <v:imagedata r:id="rId81" o:title=""/>
          </v:shape>
          <o:OLEObject Type="Embed" ProgID="Equation.3" ShapeID="_x0000_i1063" DrawAspect="Content" ObjectID="_1458552908" r:id="rId82"/>
        </w:object>
      </w:r>
      <w:r w:rsidRPr="00FB5E83">
        <w:rPr>
          <w:sz w:val="28"/>
          <w:szCs w:val="28"/>
        </w:rPr>
        <w:t xml:space="preserve"> (</w:t>
      </w:r>
      <w:r w:rsidRPr="00FB5E83">
        <w:rPr>
          <w:position w:val="-14"/>
          <w:sz w:val="28"/>
          <w:szCs w:val="28"/>
        </w:rPr>
        <w:object w:dxaOrig="2380" w:dyaOrig="400">
          <v:shape id="_x0000_i1064" type="#_x0000_t75" style="width:116.25pt;height:19.5pt" o:ole="">
            <v:imagedata r:id="rId83" o:title=""/>
          </v:shape>
          <o:OLEObject Type="Embed" ProgID="Equation.3" ShapeID="_x0000_i1064" DrawAspect="Content" ObjectID="_1458552909" r:id="rId84"/>
        </w:object>
      </w:r>
      <w:r w:rsidRPr="00FB5E83">
        <w:rPr>
          <w:sz w:val="28"/>
          <w:szCs w:val="28"/>
        </w:rPr>
        <w:t>).</w:t>
      </w:r>
    </w:p>
    <w:p w:rsidR="009C7618" w:rsidRPr="00FB5E83" w:rsidRDefault="009C7618" w:rsidP="002B2C73">
      <w:pPr>
        <w:spacing w:line="360" w:lineRule="auto"/>
        <w:ind w:firstLine="709"/>
        <w:jc w:val="both"/>
        <w:rPr>
          <w:sz w:val="28"/>
          <w:szCs w:val="28"/>
        </w:rPr>
      </w:pPr>
      <w:r w:rsidRPr="00FB5E83">
        <w:rPr>
          <w:sz w:val="28"/>
          <w:szCs w:val="28"/>
        </w:rPr>
        <w:t xml:space="preserve">Диаметр тягового барабана равен [5, </w:t>
      </w:r>
      <w:r w:rsidRPr="00FB5E83">
        <w:rPr>
          <w:sz w:val="28"/>
          <w:szCs w:val="28"/>
          <w:lang w:val="en-US"/>
        </w:rPr>
        <w:t>c</w:t>
      </w:r>
      <w:r w:rsidRPr="00FB5E83">
        <w:rPr>
          <w:sz w:val="28"/>
          <w:szCs w:val="28"/>
        </w:rPr>
        <w:t>тр.37]:</w:t>
      </w:r>
    </w:p>
    <w:p w:rsidR="009C7618" w:rsidRPr="00FB5E83" w:rsidRDefault="009C7618" w:rsidP="002B2C73">
      <w:pPr>
        <w:spacing w:line="360" w:lineRule="auto"/>
        <w:ind w:firstLine="709"/>
        <w:rPr>
          <w:sz w:val="28"/>
          <w:szCs w:val="28"/>
        </w:rPr>
      </w:pPr>
      <w:r w:rsidRPr="00FB5E83">
        <w:rPr>
          <w:position w:val="-12"/>
          <w:sz w:val="28"/>
          <w:szCs w:val="28"/>
        </w:rPr>
        <w:object w:dxaOrig="3460" w:dyaOrig="360">
          <v:shape id="_x0000_i1065" type="#_x0000_t75" style="width:173.25pt;height:17.25pt" o:ole="">
            <v:imagedata r:id="rId85" o:title=""/>
          </v:shape>
          <o:OLEObject Type="Embed" ProgID="Equation.3" ShapeID="_x0000_i1065" DrawAspect="Content" ObjectID="_1458552910" r:id="rId86"/>
        </w:object>
      </w:r>
      <w:r w:rsidRPr="00FB5E83">
        <w:rPr>
          <w:sz w:val="28"/>
          <w:szCs w:val="28"/>
        </w:rPr>
        <w:t xml:space="preserve"> или </w:t>
      </w:r>
      <w:r w:rsidRPr="00FB5E83">
        <w:rPr>
          <w:position w:val="-10"/>
          <w:sz w:val="28"/>
          <w:szCs w:val="28"/>
        </w:rPr>
        <w:object w:dxaOrig="620" w:dyaOrig="320">
          <v:shape id="_x0000_i1066" type="#_x0000_t75" style="width:31.5pt;height:15.75pt" o:ole="">
            <v:imagedata r:id="rId87" o:title=""/>
          </v:shape>
          <o:OLEObject Type="Embed" ProgID="Equation.3" ShapeID="_x0000_i1066" DrawAspect="Content" ObjectID="_1458552911" r:id="rId88"/>
        </w:object>
      </w:r>
      <w:r w:rsidRPr="00FB5E83">
        <w:rPr>
          <w:sz w:val="28"/>
          <w:szCs w:val="28"/>
        </w:rPr>
        <w:t>.</w:t>
      </w:r>
      <w:r w:rsidRPr="00FB5E83">
        <w:rPr>
          <w:sz w:val="28"/>
          <w:szCs w:val="28"/>
        </w:rPr>
        <w:tab/>
      </w:r>
      <w:r w:rsidRPr="00FB5E83">
        <w:rPr>
          <w:sz w:val="28"/>
          <w:szCs w:val="28"/>
        </w:rPr>
        <w:tab/>
      </w:r>
      <w:r w:rsidRPr="00FB5E83">
        <w:rPr>
          <w:sz w:val="28"/>
          <w:szCs w:val="28"/>
        </w:rPr>
        <w:tab/>
      </w:r>
      <w:r w:rsidRPr="00FB5E83">
        <w:rPr>
          <w:sz w:val="28"/>
          <w:szCs w:val="28"/>
        </w:rPr>
        <w:tab/>
        <w:t xml:space="preserve">           (3.18)</w:t>
      </w:r>
    </w:p>
    <w:p w:rsidR="009C7618" w:rsidRPr="00FB5E83" w:rsidRDefault="009C7618" w:rsidP="002B2C73">
      <w:pPr>
        <w:spacing w:line="360" w:lineRule="auto"/>
        <w:ind w:firstLine="709"/>
        <w:jc w:val="both"/>
        <w:rPr>
          <w:sz w:val="28"/>
          <w:szCs w:val="28"/>
        </w:rPr>
      </w:pPr>
      <w:r w:rsidRPr="00FB5E83">
        <w:rPr>
          <w:sz w:val="28"/>
          <w:szCs w:val="28"/>
        </w:rPr>
        <w:t xml:space="preserve">Частота вращения выходного вала редуктора или барабанов [5, </w:t>
      </w:r>
      <w:r w:rsidRPr="00FB5E83">
        <w:rPr>
          <w:sz w:val="28"/>
          <w:szCs w:val="28"/>
          <w:lang w:val="en-US"/>
        </w:rPr>
        <w:t>c</w:t>
      </w:r>
      <w:r w:rsidRPr="00FB5E83">
        <w:rPr>
          <w:sz w:val="28"/>
          <w:szCs w:val="28"/>
        </w:rPr>
        <w:t>тр.37]:</w:t>
      </w:r>
    </w:p>
    <w:p w:rsidR="009C7618" w:rsidRPr="00FB5E83" w:rsidRDefault="009C7618" w:rsidP="002B2C73">
      <w:pPr>
        <w:spacing w:line="360" w:lineRule="auto"/>
        <w:ind w:firstLine="709"/>
        <w:rPr>
          <w:sz w:val="28"/>
          <w:szCs w:val="28"/>
        </w:rPr>
      </w:pPr>
      <w:r w:rsidRPr="00FB5E83">
        <w:rPr>
          <w:position w:val="-30"/>
          <w:sz w:val="28"/>
          <w:szCs w:val="28"/>
        </w:rPr>
        <w:object w:dxaOrig="4099" w:dyaOrig="720">
          <v:shape id="_x0000_i1067" type="#_x0000_t75" style="width:203.25pt;height:36pt" o:ole="">
            <v:imagedata r:id="rId89" o:title=""/>
          </v:shape>
          <o:OLEObject Type="Embed" ProgID="Equation.3" ShapeID="_x0000_i1067" DrawAspect="Content" ObjectID="_1458552912" r:id="rId90"/>
        </w:object>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t xml:space="preserve">           (3.19)</w:t>
      </w:r>
    </w:p>
    <w:p w:rsidR="009C7618" w:rsidRPr="00FB5E83" w:rsidRDefault="009C7618" w:rsidP="002B2C73">
      <w:pPr>
        <w:spacing w:line="360" w:lineRule="auto"/>
        <w:ind w:firstLine="709"/>
        <w:jc w:val="both"/>
        <w:rPr>
          <w:spacing w:val="-1"/>
          <w:sz w:val="28"/>
          <w:szCs w:val="28"/>
        </w:rPr>
      </w:pPr>
      <w:r w:rsidRPr="00FB5E83">
        <w:rPr>
          <w:spacing w:val="-1"/>
          <w:sz w:val="28"/>
          <w:szCs w:val="28"/>
        </w:rPr>
        <w:t xml:space="preserve">По спроектированной мощности, выбираем двигатель: </w:t>
      </w:r>
    </w:p>
    <w:p w:rsidR="009C7618" w:rsidRPr="00FB5E83" w:rsidRDefault="009C7618" w:rsidP="002B2C73">
      <w:pPr>
        <w:spacing w:line="360" w:lineRule="auto"/>
        <w:ind w:firstLine="709"/>
        <w:jc w:val="both"/>
        <w:rPr>
          <w:sz w:val="28"/>
          <w:szCs w:val="28"/>
        </w:rPr>
      </w:pPr>
      <w:r>
        <w:rPr>
          <w:spacing w:val="-1"/>
          <w:sz w:val="28"/>
          <w:szCs w:val="28"/>
        </w:rPr>
        <w:t>ДПЭ-82 [6</w:t>
      </w:r>
      <w:r w:rsidRPr="00FB5E83">
        <w:rPr>
          <w:spacing w:val="-1"/>
          <w:sz w:val="28"/>
          <w:szCs w:val="28"/>
        </w:rPr>
        <w:t>]:</w:t>
      </w:r>
    </w:p>
    <w:p w:rsidR="009C7618" w:rsidRPr="00FB5E83" w:rsidRDefault="009C7618" w:rsidP="002B2C73">
      <w:pPr>
        <w:spacing w:line="360" w:lineRule="auto"/>
        <w:ind w:firstLine="709"/>
        <w:outlineLvl w:val="0"/>
        <w:rPr>
          <w:sz w:val="28"/>
          <w:szCs w:val="28"/>
        </w:rPr>
      </w:pPr>
      <w:r w:rsidRPr="00FB5E83">
        <w:rPr>
          <w:sz w:val="28"/>
          <w:szCs w:val="28"/>
        </w:rPr>
        <w:t>Номинальная мощность: Р</w:t>
      </w:r>
      <w:r w:rsidRPr="00FB5E83">
        <w:rPr>
          <w:sz w:val="28"/>
          <w:szCs w:val="28"/>
          <w:vertAlign w:val="subscript"/>
        </w:rPr>
        <w:t xml:space="preserve">Н </w:t>
      </w:r>
      <w:r w:rsidRPr="00FB5E83">
        <w:rPr>
          <w:sz w:val="28"/>
          <w:szCs w:val="28"/>
        </w:rPr>
        <w:t>= 175 кВт</w:t>
      </w:r>
    </w:p>
    <w:p w:rsidR="009C7618" w:rsidRPr="00FB5E83" w:rsidRDefault="009C7618" w:rsidP="002B2C73">
      <w:pPr>
        <w:spacing w:line="360" w:lineRule="auto"/>
        <w:ind w:firstLine="709"/>
        <w:rPr>
          <w:sz w:val="28"/>
          <w:szCs w:val="28"/>
        </w:rPr>
      </w:pPr>
      <w:r w:rsidRPr="00FB5E83">
        <w:rPr>
          <w:sz w:val="28"/>
          <w:szCs w:val="28"/>
        </w:rPr>
        <w:t xml:space="preserve">Номинальная скорость вращения: </w:t>
      </w:r>
      <w:r w:rsidRPr="00FB5E83">
        <w:rPr>
          <w:sz w:val="28"/>
          <w:szCs w:val="28"/>
          <w:lang w:val="en-US"/>
        </w:rPr>
        <w:t>n</w:t>
      </w:r>
      <w:r w:rsidRPr="00FB5E83">
        <w:rPr>
          <w:sz w:val="28"/>
          <w:szCs w:val="28"/>
          <w:vertAlign w:val="subscript"/>
        </w:rPr>
        <w:t>Н</w:t>
      </w:r>
      <w:r w:rsidRPr="00FB5E83">
        <w:rPr>
          <w:sz w:val="28"/>
          <w:szCs w:val="28"/>
        </w:rPr>
        <w:t xml:space="preserve"> =740  об/мин</w:t>
      </w:r>
      <w:r w:rsidRPr="00FB5E83">
        <w:rPr>
          <w:sz w:val="28"/>
          <w:szCs w:val="28"/>
        </w:rPr>
        <w:tab/>
      </w:r>
    </w:p>
    <w:p w:rsidR="009C7618" w:rsidRPr="00FB5E83" w:rsidRDefault="009C7618" w:rsidP="002B2C73">
      <w:pPr>
        <w:spacing w:line="360" w:lineRule="auto"/>
        <w:ind w:firstLine="709"/>
        <w:rPr>
          <w:sz w:val="28"/>
          <w:szCs w:val="28"/>
          <w:vertAlign w:val="superscript"/>
        </w:rPr>
      </w:pPr>
      <w:r w:rsidRPr="00FB5E83">
        <w:rPr>
          <w:spacing w:val="-3"/>
          <w:sz w:val="28"/>
          <w:szCs w:val="28"/>
        </w:rPr>
        <w:t xml:space="preserve">Номинальное напряжение: </w:t>
      </w:r>
      <w:r w:rsidRPr="00FB5E83">
        <w:rPr>
          <w:iCs/>
          <w:spacing w:val="-3"/>
          <w:sz w:val="28"/>
          <w:szCs w:val="28"/>
          <w:lang w:val="en-US"/>
        </w:rPr>
        <w:t>U</w:t>
      </w:r>
      <w:r w:rsidRPr="00FB5E83">
        <w:rPr>
          <w:iCs/>
          <w:spacing w:val="-3"/>
          <w:sz w:val="28"/>
          <w:szCs w:val="28"/>
          <w:vertAlign w:val="subscript"/>
        </w:rPr>
        <w:t>Н</w:t>
      </w:r>
      <w:r w:rsidRPr="00FB5E83">
        <w:rPr>
          <w:iCs/>
          <w:spacing w:val="-3"/>
          <w:sz w:val="28"/>
          <w:szCs w:val="28"/>
        </w:rPr>
        <w:t xml:space="preserve"> = 460 В</w:t>
      </w:r>
      <w:r w:rsidRPr="00FB5E83">
        <w:rPr>
          <w:sz w:val="28"/>
          <w:szCs w:val="28"/>
          <w:vertAlign w:val="superscript"/>
        </w:rPr>
        <w:tab/>
      </w:r>
    </w:p>
    <w:p w:rsidR="009C7618" w:rsidRPr="00FB5E83" w:rsidRDefault="009C7618" w:rsidP="002B2C73">
      <w:pPr>
        <w:spacing w:line="360" w:lineRule="auto"/>
        <w:ind w:firstLine="709"/>
        <w:rPr>
          <w:sz w:val="28"/>
          <w:szCs w:val="28"/>
        </w:rPr>
      </w:pPr>
      <w:r w:rsidRPr="00FB5E83">
        <w:rPr>
          <w:sz w:val="28"/>
          <w:szCs w:val="28"/>
        </w:rPr>
        <w:t xml:space="preserve">Номинальный ток якоря: </w:t>
      </w:r>
      <w:r w:rsidRPr="00FB5E83">
        <w:rPr>
          <w:sz w:val="28"/>
          <w:szCs w:val="28"/>
          <w:lang w:val="en-US"/>
        </w:rPr>
        <w:t>I</w:t>
      </w:r>
      <w:r w:rsidRPr="00FB5E83">
        <w:rPr>
          <w:sz w:val="28"/>
          <w:szCs w:val="28"/>
          <w:vertAlign w:val="subscript"/>
        </w:rPr>
        <w:t>а</w:t>
      </w:r>
      <w:r w:rsidRPr="00FB5E83">
        <w:rPr>
          <w:sz w:val="28"/>
          <w:szCs w:val="28"/>
        </w:rPr>
        <w:t xml:space="preserve"> =410 А</w:t>
      </w:r>
      <w:r w:rsidRPr="00FB5E83">
        <w:rPr>
          <w:sz w:val="28"/>
          <w:szCs w:val="28"/>
        </w:rPr>
        <w:tab/>
      </w:r>
      <w:r w:rsidRPr="00FB5E83">
        <w:rPr>
          <w:sz w:val="28"/>
          <w:szCs w:val="28"/>
        </w:rPr>
        <w:tab/>
      </w:r>
    </w:p>
    <w:p w:rsidR="009C7618" w:rsidRPr="00FB5E83" w:rsidRDefault="009C7618" w:rsidP="002B2C73">
      <w:pPr>
        <w:spacing w:line="360" w:lineRule="auto"/>
        <w:ind w:firstLine="709"/>
        <w:rPr>
          <w:sz w:val="28"/>
          <w:szCs w:val="28"/>
          <w:vertAlign w:val="superscript"/>
        </w:rPr>
      </w:pPr>
      <w:r w:rsidRPr="00FB5E83">
        <w:rPr>
          <w:spacing w:val="-9"/>
          <w:sz w:val="28"/>
          <w:szCs w:val="28"/>
        </w:rPr>
        <w:t xml:space="preserve">Напряжение возбуждения: </w:t>
      </w:r>
      <w:r w:rsidRPr="00FB5E83">
        <w:rPr>
          <w:spacing w:val="-9"/>
          <w:sz w:val="28"/>
          <w:szCs w:val="28"/>
          <w:lang w:val="en-US"/>
        </w:rPr>
        <w:t>U</w:t>
      </w:r>
      <w:r w:rsidRPr="00FB5E83">
        <w:rPr>
          <w:spacing w:val="-9"/>
          <w:sz w:val="28"/>
          <w:szCs w:val="28"/>
          <w:vertAlign w:val="subscript"/>
        </w:rPr>
        <w:t>В</w:t>
      </w:r>
      <w:r w:rsidRPr="00FB5E83">
        <w:rPr>
          <w:spacing w:val="-9"/>
          <w:sz w:val="28"/>
          <w:szCs w:val="28"/>
        </w:rPr>
        <w:t>=110 В</w:t>
      </w:r>
      <w:r w:rsidRPr="00FB5E83">
        <w:rPr>
          <w:sz w:val="28"/>
          <w:szCs w:val="28"/>
          <w:vertAlign w:val="superscript"/>
        </w:rPr>
        <w:tab/>
      </w:r>
    </w:p>
    <w:p w:rsidR="009C7618" w:rsidRPr="00FB5E83" w:rsidRDefault="009C7618" w:rsidP="002B2C73">
      <w:pPr>
        <w:spacing w:line="360" w:lineRule="auto"/>
        <w:ind w:firstLine="709"/>
        <w:rPr>
          <w:spacing w:val="-1"/>
          <w:sz w:val="28"/>
          <w:szCs w:val="28"/>
        </w:rPr>
      </w:pPr>
      <w:r w:rsidRPr="00FB5E83">
        <w:rPr>
          <w:spacing w:val="-1"/>
          <w:sz w:val="28"/>
          <w:szCs w:val="28"/>
        </w:rPr>
        <w:t xml:space="preserve">Ток возбуждения: </w:t>
      </w:r>
      <w:r w:rsidRPr="00FB5E83">
        <w:rPr>
          <w:spacing w:val="-1"/>
          <w:sz w:val="28"/>
          <w:szCs w:val="28"/>
          <w:lang w:val="en-US"/>
        </w:rPr>
        <w:t>I</w:t>
      </w:r>
      <w:r w:rsidRPr="00FB5E83">
        <w:rPr>
          <w:spacing w:val="-1"/>
          <w:sz w:val="28"/>
          <w:szCs w:val="28"/>
          <w:vertAlign w:val="subscript"/>
        </w:rPr>
        <w:t>В</w:t>
      </w:r>
      <w:r w:rsidRPr="00FB5E83">
        <w:rPr>
          <w:spacing w:val="-1"/>
          <w:sz w:val="28"/>
          <w:szCs w:val="28"/>
        </w:rPr>
        <w:t>=19,5 А</w:t>
      </w:r>
    </w:p>
    <w:p w:rsidR="009C7618" w:rsidRPr="00FB5E83" w:rsidRDefault="009C7618" w:rsidP="002B2C73">
      <w:pPr>
        <w:spacing w:line="360" w:lineRule="auto"/>
        <w:ind w:firstLine="709"/>
        <w:rPr>
          <w:sz w:val="28"/>
          <w:szCs w:val="28"/>
        </w:rPr>
      </w:pPr>
      <w:r w:rsidRPr="00FB5E83">
        <w:rPr>
          <w:spacing w:val="-1"/>
          <w:sz w:val="28"/>
          <w:szCs w:val="28"/>
        </w:rPr>
        <w:t>Число полюсов: 2р=4</w:t>
      </w:r>
      <w:r w:rsidRPr="00FB5E83">
        <w:rPr>
          <w:spacing w:val="-6"/>
          <w:sz w:val="28"/>
          <w:szCs w:val="28"/>
        </w:rPr>
        <w:br/>
      </w:r>
      <w:r w:rsidRPr="00FB5E83">
        <w:rPr>
          <w:sz w:val="28"/>
          <w:szCs w:val="28"/>
        </w:rPr>
        <w:t xml:space="preserve">          Сопротивления обмоток при 20° С:</w:t>
      </w:r>
    </w:p>
    <w:p w:rsidR="009C7618" w:rsidRPr="00FB5E83" w:rsidRDefault="009C7618" w:rsidP="002B2C73">
      <w:pPr>
        <w:spacing w:line="360" w:lineRule="auto"/>
        <w:ind w:firstLine="709"/>
        <w:rPr>
          <w:sz w:val="28"/>
          <w:szCs w:val="28"/>
          <w:vertAlign w:val="superscript"/>
        </w:rPr>
      </w:pPr>
      <w:r w:rsidRPr="00FB5E83">
        <w:rPr>
          <w:spacing w:val="-6"/>
          <w:sz w:val="28"/>
          <w:szCs w:val="28"/>
        </w:rPr>
        <w:t xml:space="preserve">- якоря : </w:t>
      </w:r>
      <w:r w:rsidRPr="00FB5E83">
        <w:rPr>
          <w:iCs/>
          <w:spacing w:val="-6"/>
          <w:sz w:val="28"/>
          <w:szCs w:val="28"/>
          <w:lang w:val="en-US"/>
        </w:rPr>
        <w:t>R</w:t>
      </w:r>
      <w:r w:rsidRPr="00FB5E83">
        <w:rPr>
          <w:iCs/>
          <w:spacing w:val="-6"/>
          <w:sz w:val="28"/>
          <w:szCs w:val="28"/>
          <w:vertAlign w:val="subscript"/>
        </w:rPr>
        <w:t>я20</w:t>
      </w:r>
      <w:r w:rsidRPr="00FB5E83">
        <w:rPr>
          <w:iCs/>
          <w:spacing w:val="-6"/>
          <w:sz w:val="28"/>
          <w:szCs w:val="28"/>
        </w:rPr>
        <w:t>° = 0,0132 Ом</w:t>
      </w:r>
      <w:r w:rsidRPr="00FB5E83">
        <w:rPr>
          <w:sz w:val="28"/>
          <w:szCs w:val="28"/>
          <w:vertAlign w:val="superscript"/>
        </w:rPr>
        <w:tab/>
      </w:r>
    </w:p>
    <w:p w:rsidR="009C7618" w:rsidRPr="00FB5E83" w:rsidRDefault="009C7618" w:rsidP="002B2C73">
      <w:pPr>
        <w:spacing w:line="360" w:lineRule="auto"/>
        <w:ind w:firstLine="709"/>
        <w:rPr>
          <w:spacing w:val="-9"/>
          <w:sz w:val="28"/>
          <w:szCs w:val="28"/>
        </w:rPr>
      </w:pPr>
      <w:r w:rsidRPr="00FB5E83">
        <w:rPr>
          <w:spacing w:val="-9"/>
          <w:sz w:val="28"/>
          <w:szCs w:val="28"/>
        </w:rPr>
        <w:t xml:space="preserve">-вспомогательных полюсов: </w:t>
      </w:r>
      <w:r w:rsidRPr="00FB5E83">
        <w:rPr>
          <w:spacing w:val="-9"/>
          <w:sz w:val="28"/>
          <w:szCs w:val="28"/>
          <w:lang w:val="en-US"/>
        </w:rPr>
        <w:t>R</w:t>
      </w:r>
      <w:r w:rsidRPr="00FB5E83">
        <w:rPr>
          <w:spacing w:val="-9"/>
          <w:sz w:val="28"/>
          <w:szCs w:val="28"/>
          <w:vertAlign w:val="subscript"/>
        </w:rPr>
        <w:t>вп20</w:t>
      </w:r>
      <w:r w:rsidRPr="00FB5E83">
        <w:rPr>
          <w:spacing w:val="-9"/>
          <w:sz w:val="28"/>
          <w:szCs w:val="28"/>
          <w:vertAlign w:val="superscript"/>
        </w:rPr>
        <w:t>0</w:t>
      </w:r>
      <w:r w:rsidRPr="00FB5E83">
        <w:rPr>
          <w:spacing w:val="-9"/>
          <w:sz w:val="28"/>
          <w:szCs w:val="28"/>
        </w:rPr>
        <w:t xml:space="preserve"> = 0,0088 Ом</w:t>
      </w:r>
      <w:r w:rsidRPr="00FB5E83">
        <w:rPr>
          <w:sz w:val="28"/>
          <w:szCs w:val="28"/>
          <w:vertAlign w:val="superscript"/>
        </w:rPr>
        <w:tab/>
      </w:r>
    </w:p>
    <w:p w:rsidR="009C7618" w:rsidRPr="00FB5E83" w:rsidRDefault="009C7618" w:rsidP="002B2C73">
      <w:pPr>
        <w:spacing w:line="360" w:lineRule="auto"/>
        <w:ind w:firstLine="709"/>
        <w:rPr>
          <w:iCs/>
          <w:spacing w:val="-5"/>
          <w:sz w:val="28"/>
          <w:szCs w:val="28"/>
        </w:rPr>
      </w:pPr>
      <w:r w:rsidRPr="00FB5E83">
        <w:rPr>
          <w:spacing w:val="-5"/>
          <w:sz w:val="28"/>
          <w:szCs w:val="28"/>
        </w:rPr>
        <w:t xml:space="preserve">- обмотки независимого возбуждения: </w:t>
      </w:r>
      <w:r w:rsidRPr="00FB5E83">
        <w:rPr>
          <w:iCs/>
          <w:spacing w:val="-5"/>
          <w:sz w:val="28"/>
          <w:szCs w:val="28"/>
          <w:lang w:val="en-US"/>
        </w:rPr>
        <w:t>R</w:t>
      </w:r>
      <w:r w:rsidRPr="00FB5E83">
        <w:rPr>
          <w:iCs/>
          <w:spacing w:val="-5"/>
          <w:sz w:val="28"/>
          <w:szCs w:val="28"/>
          <w:vertAlign w:val="subscript"/>
        </w:rPr>
        <w:t>в20°</w:t>
      </w:r>
      <w:r w:rsidRPr="00FB5E83">
        <w:rPr>
          <w:iCs/>
          <w:spacing w:val="-5"/>
          <w:sz w:val="28"/>
          <w:szCs w:val="28"/>
        </w:rPr>
        <w:t xml:space="preserve"> = 3,5 Ом</w:t>
      </w:r>
    </w:p>
    <w:p w:rsidR="009C7618" w:rsidRPr="00FB5E83" w:rsidRDefault="009C7618" w:rsidP="002B2C73">
      <w:pPr>
        <w:spacing w:line="360" w:lineRule="auto"/>
        <w:ind w:firstLine="709"/>
        <w:rPr>
          <w:iCs/>
          <w:spacing w:val="-4"/>
          <w:sz w:val="28"/>
          <w:szCs w:val="28"/>
        </w:rPr>
      </w:pPr>
      <w:r w:rsidRPr="00FB5E83">
        <w:rPr>
          <w:spacing w:val="-4"/>
          <w:sz w:val="28"/>
          <w:szCs w:val="28"/>
        </w:rPr>
        <w:t xml:space="preserve">Число витков обмотки возбуждения: </w:t>
      </w:r>
      <w:r w:rsidRPr="00FB5E83">
        <w:rPr>
          <w:iCs/>
          <w:spacing w:val="-4"/>
          <w:sz w:val="28"/>
          <w:szCs w:val="28"/>
          <w:lang w:val="en-US"/>
        </w:rPr>
        <w:t>W</w:t>
      </w:r>
      <w:r w:rsidRPr="00FB5E83">
        <w:rPr>
          <w:iCs/>
          <w:spacing w:val="-4"/>
          <w:sz w:val="28"/>
          <w:szCs w:val="28"/>
          <w:vertAlign w:val="subscript"/>
        </w:rPr>
        <w:t>в</w:t>
      </w:r>
      <w:r w:rsidRPr="00FB5E83">
        <w:rPr>
          <w:iCs/>
          <w:spacing w:val="-4"/>
          <w:sz w:val="28"/>
          <w:szCs w:val="28"/>
        </w:rPr>
        <w:t>= 380</w:t>
      </w:r>
    </w:p>
    <w:p w:rsidR="009C7618" w:rsidRPr="00FB5E83" w:rsidRDefault="009C7618" w:rsidP="002B2C73">
      <w:pPr>
        <w:spacing w:line="360" w:lineRule="auto"/>
        <w:ind w:firstLine="709"/>
        <w:rPr>
          <w:iCs/>
          <w:spacing w:val="-4"/>
          <w:sz w:val="28"/>
          <w:szCs w:val="28"/>
        </w:rPr>
      </w:pPr>
      <w:r w:rsidRPr="00FB5E83">
        <w:rPr>
          <w:iCs/>
          <w:spacing w:val="-4"/>
          <w:sz w:val="28"/>
          <w:szCs w:val="28"/>
        </w:rPr>
        <w:t>Магнитный поток одного полюса: Ф= 985 Вб,</w:t>
      </w:r>
    </w:p>
    <w:p w:rsidR="009C7618" w:rsidRPr="00FB5E83" w:rsidRDefault="009C7618" w:rsidP="002B2C73">
      <w:pPr>
        <w:spacing w:line="360" w:lineRule="auto"/>
        <w:ind w:firstLine="709"/>
        <w:rPr>
          <w:sz w:val="28"/>
          <w:szCs w:val="28"/>
        </w:rPr>
      </w:pPr>
      <w:r w:rsidRPr="00FB5E83">
        <w:rPr>
          <w:spacing w:val="-2"/>
          <w:sz w:val="28"/>
          <w:szCs w:val="28"/>
        </w:rPr>
        <w:t xml:space="preserve">Момент инерции якоря двигателя: </w:t>
      </w:r>
      <w:r w:rsidRPr="00FB5E83">
        <w:rPr>
          <w:iCs/>
          <w:spacing w:val="-2"/>
          <w:sz w:val="28"/>
          <w:szCs w:val="28"/>
          <w:lang w:val="en-US"/>
        </w:rPr>
        <w:t>J</w:t>
      </w:r>
      <w:r w:rsidRPr="00FB5E83">
        <w:rPr>
          <w:iCs/>
          <w:spacing w:val="-2"/>
          <w:sz w:val="28"/>
          <w:szCs w:val="28"/>
          <w:vertAlign w:val="subscript"/>
        </w:rPr>
        <w:t>я</w:t>
      </w:r>
      <w:r w:rsidRPr="00FB5E83">
        <w:rPr>
          <w:iCs/>
          <w:spacing w:val="-2"/>
          <w:sz w:val="28"/>
          <w:szCs w:val="28"/>
        </w:rPr>
        <w:t xml:space="preserve"> = 17 кг*м</w:t>
      </w:r>
      <w:r w:rsidRPr="00FB5E83">
        <w:rPr>
          <w:iCs/>
          <w:spacing w:val="-2"/>
          <w:sz w:val="28"/>
          <w:szCs w:val="28"/>
          <w:vertAlign w:val="superscript"/>
        </w:rPr>
        <w:t>2</w:t>
      </w:r>
      <w:r w:rsidRPr="00FB5E83">
        <w:rPr>
          <w:sz w:val="28"/>
          <w:szCs w:val="28"/>
        </w:rPr>
        <w:t>,</w:t>
      </w:r>
    </w:p>
    <w:p w:rsidR="009C7618" w:rsidRPr="00FB5E83" w:rsidRDefault="009C7618" w:rsidP="002B2C73">
      <w:pPr>
        <w:spacing w:line="360" w:lineRule="auto"/>
        <w:ind w:firstLine="709"/>
        <w:rPr>
          <w:iCs/>
          <w:spacing w:val="-4"/>
          <w:sz w:val="28"/>
          <w:szCs w:val="28"/>
        </w:rPr>
      </w:pPr>
      <w:r w:rsidRPr="00FB5E83">
        <w:rPr>
          <w:iCs/>
          <w:spacing w:val="-4"/>
          <w:sz w:val="28"/>
          <w:szCs w:val="28"/>
        </w:rPr>
        <w:t>Продолжительность включения: ПВ=100%.</w:t>
      </w:r>
    </w:p>
    <w:p w:rsidR="009C7618" w:rsidRPr="00FB5E83" w:rsidRDefault="009C7618" w:rsidP="002B2C73">
      <w:pPr>
        <w:spacing w:line="360" w:lineRule="auto"/>
        <w:ind w:firstLine="709"/>
        <w:rPr>
          <w:iCs/>
          <w:spacing w:val="-4"/>
          <w:sz w:val="28"/>
          <w:szCs w:val="28"/>
        </w:rPr>
      </w:pPr>
      <w:r w:rsidRPr="00FB5E83">
        <w:rPr>
          <w:iCs/>
          <w:spacing w:val="-4"/>
          <w:sz w:val="28"/>
          <w:szCs w:val="28"/>
        </w:rPr>
        <w:t xml:space="preserve">Передаточное число редуктора тягового механизма </w:t>
      </w:r>
      <w:r w:rsidRPr="00FB5E83">
        <w:rPr>
          <w:sz w:val="28"/>
          <w:szCs w:val="28"/>
        </w:rPr>
        <w:t xml:space="preserve">[5, </w:t>
      </w:r>
      <w:r w:rsidRPr="00FB5E83">
        <w:rPr>
          <w:sz w:val="28"/>
          <w:szCs w:val="28"/>
          <w:lang w:val="en-US"/>
        </w:rPr>
        <w:t>c</w:t>
      </w:r>
      <w:r w:rsidRPr="00FB5E83">
        <w:rPr>
          <w:sz w:val="28"/>
          <w:szCs w:val="28"/>
        </w:rPr>
        <w:t>тр.36]</w:t>
      </w:r>
      <w:r w:rsidRPr="00FB5E83">
        <w:rPr>
          <w:iCs/>
          <w:spacing w:val="-4"/>
          <w:sz w:val="28"/>
          <w:szCs w:val="28"/>
        </w:rPr>
        <w:t>:</w:t>
      </w:r>
    </w:p>
    <w:p w:rsidR="009C7618" w:rsidRPr="00FB5E83" w:rsidRDefault="009C7618" w:rsidP="002B2C73">
      <w:pPr>
        <w:spacing w:line="360" w:lineRule="auto"/>
        <w:ind w:left="851" w:firstLine="709"/>
        <w:jc w:val="center"/>
        <w:rPr>
          <w:sz w:val="28"/>
          <w:szCs w:val="28"/>
        </w:rPr>
      </w:pPr>
      <w:r w:rsidRPr="00FB5E83">
        <w:rPr>
          <w:position w:val="-30"/>
          <w:sz w:val="28"/>
          <w:szCs w:val="28"/>
        </w:rPr>
        <w:object w:dxaOrig="2940" w:dyaOrig="680">
          <v:shape id="_x0000_i1068" type="#_x0000_t75" style="width:147pt;height:33pt" o:ole="">
            <v:imagedata r:id="rId91" o:title=""/>
          </v:shape>
          <o:OLEObject Type="Embed" ProgID="Equation.3" ShapeID="_x0000_i1068" DrawAspect="Content" ObjectID="_1458552913" r:id="rId92"/>
        </w:object>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t>(3.20)</w:t>
      </w:r>
    </w:p>
    <w:p w:rsidR="009C7618" w:rsidRPr="00FB5E83" w:rsidRDefault="009C7618" w:rsidP="002B2C73">
      <w:pPr>
        <w:spacing w:line="360" w:lineRule="auto"/>
        <w:ind w:firstLine="709"/>
        <w:jc w:val="both"/>
        <w:rPr>
          <w:sz w:val="28"/>
          <w:szCs w:val="28"/>
        </w:rPr>
      </w:pPr>
      <w:r w:rsidRPr="00FB5E83">
        <w:rPr>
          <w:sz w:val="28"/>
          <w:szCs w:val="28"/>
        </w:rPr>
        <w:t xml:space="preserve">Принимаем ближайший двухступенчатый редуктор с </w:t>
      </w:r>
      <w:r w:rsidRPr="00FB5E83">
        <w:rPr>
          <w:position w:val="-14"/>
          <w:sz w:val="28"/>
          <w:szCs w:val="28"/>
        </w:rPr>
        <w:object w:dxaOrig="1100" w:dyaOrig="380">
          <v:shape id="_x0000_i1069" type="#_x0000_t75" style="width:56.25pt;height:18.75pt" o:ole="">
            <v:imagedata r:id="rId93" o:title=""/>
          </v:shape>
          <o:OLEObject Type="Embed" ProgID="Equation.3" ShapeID="_x0000_i1069" DrawAspect="Content" ObjectID="_1458552914" r:id="rId94"/>
        </w:object>
      </w:r>
      <w:r w:rsidRPr="00FB5E83">
        <w:rPr>
          <w:sz w:val="28"/>
          <w:szCs w:val="28"/>
        </w:rPr>
        <w:t>.</w:t>
      </w:r>
    </w:p>
    <w:p w:rsidR="009C7618" w:rsidRPr="00FB5E83" w:rsidRDefault="009C7618" w:rsidP="002B2C73">
      <w:pPr>
        <w:spacing w:line="360" w:lineRule="auto"/>
        <w:ind w:firstLine="709"/>
        <w:jc w:val="both"/>
        <w:rPr>
          <w:sz w:val="28"/>
          <w:szCs w:val="28"/>
        </w:rPr>
      </w:pPr>
      <w:r w:rsidRPr="00FB5E83">
        <w:rPr>
          <w:sz w:val="28"/>
          <w:szCs w:val="28"/>
        </w:rPr>
        <w:t xml:space="preserve">Определяем моменты номинальные и в соответствии с рекомендациями стопорные и отсечки выбираемых двигателей [5, </w:t>
      </w:r>
      <w:r w:rsidRPr="00FB5E83">
        <w:rPr>
          <w:sz w:val="28"/>
          <w:szCs w:val="28"/>
          <w:lang w:val="en-US"/>
        </w:rPr>
        <w:t>c</w:t>
      </w:r>
      <w:r w:rsidRPr="00FB5E83">
        <w:rPr>
          <w:sz w:val="28"/>
          <w:szCs w:val="28"/>
        </w:rPr>
        <w:t>тр.47]:</w:t>
      </w:r>
    </w:p>
    <w:p w:rsidR="009C7618" w:rsidRPr="00FB5E83" w:rsidRDefault="009C7618" w:rsidP="00EB7C72">
      <w:pPr>
        <w:spacing w:line="360" w:lineRule="auto"/>
        <w:ind w:firstLine="709"/>
        <w:jc w:val="center"/>
        <w:rPr>
          <w:sz w:val="28"/>
          <w:szCs w:val="28"/>
        </w:rPr>
      </w:pPr>
      <w:r w:rsidRPr="00FB5E83">
        <w:rPr>
          <w:position w:val="-30"/>
          <w:sz w:val="28"/>
          <w:szCs w:val="28"/>
        </w:rPr>
        <w:object w:dxaOrig="4280" w:dyaOrig="680">
          <v:shape id="_x0000_i1070" type="#_x0000_t75" style="width:210pt;height:33pt" o:ole="">
            <v:imagedata r:id="rId95" o:title=""/>
          </v:shape>
          <o:OLEObject Type="Embed" ProgID="Equation.3" ShapeID="_x0000_i1070" DrawAspect="Content" ObjectID="_1458552915" r:id="rId96"/>
        </w:object>
      </w:r>
      <w:r w:rsidRPr="00FB5E83">
        <w:rPr>
          <w:sz w:val="28"/>
          <w:szCs w:val="28"/>
        </w:rPr>
        <w:tab/>
      </w:r>
      <w:r w:rsidRPr="00FB5E83">
        <w:rPr>
          <w:sz w:val="28"/>
          <w:szCs w:val="28"/>
        </w:rPr>
        <w:tab/>
      </w:r>
      <w:r w:rsidRPr="00FB5E83">
        <w:rPr>
          <w:sz w:val="28"/>
          <w:szCs w:val="28"/>
        </w:rPr>
        <w:tab/>
      </w:r>
      <w:r w:rsidRPr="00FB5E83">
        <w:rPr>
          <w:sz w:val="28"/>
          <w:szCs w:val="28"/>
        </w:rPr>
        <w:tab/>
        <w:t xml:space="preserve">         </w:t>
      </w:r>
      <w:r>
        <w:rPr>
          <w:sz w:val="28"/>
          <w:szCs w:val="28"/>
        </w:rPr>
        <w:t xml:space="preserve">         </w:t>
      </w:r>
      <w:r w:rsidRPr="00FB5E83">
        <w:rPr>
          <w:sz w:val="28"/>
          <w:szCs w:val="28"/>
        </w:rPr>
        <w:t xml:space="preserve"> (3.21)</w:t>
      </w:r>
    </w:p>
    <w:p w:rsidR="009C7618" w:rsidRPr="00FB5E83" w:rsidRDefault="009C7618" w:rsidP="002B2C73">
      <w:pPr>
        <w:spacing w:line="360" w:lineRule="auto"/>
        <w:ind w:firstLine="709"/>
        <w:jc w:val="center"/>
        <w:rPr>
          <w:sz w:val="28"/>
          <w:szCs w:val="28"/>
        </w:rPr>
      </w:pPr>
      <w:r w:rsidRPr="00FB5E83">
        <w:rPr>
          <w:position w:val="-12"/>
          <w:sz w:val="28"/>
          <w:szCs w:val="28"/>
        </w:rPr>
        <w:object w:dxaOrig="4819" w:dyaOrig="380">
          <v:shape id="_x0000_i1071" type="#_x0000_t75" style="width:238.5pt;height:18.75pt" o:ole="">
            <v:imagedata r:id="rId97" o:title=""/>
          </v:shape>
          <o:OLEObject Type="Embed" ProgID="Equation.3" ShapeID="_x0000_i1071" DrawAspect="Content" ObjectID="_1458552916" r:id="rId98"/>
        </w:object>
      </w:r>
      <w:r w:rsidRPr="00FB5E83">
        <w:rPr>
          <w:sz w:val="28"/>
          <w:szCs w:val="28"/>
        </w:rPr>
        <w:tab/>
      </w:r>
      <w:r w:rsidRPr="00FB5E83">
        <w:rPr>
          <w:sz w:val="28"/>
          <w:szCs w:val="28"/>
        </w:rPr>
        <w:tab/>
      </w:r>
      <w:r w:rsidRPr="00FB5E83">
        <w:rPr>
          <w:sz w:val="28"/>
          <w:szCs w:val="28"/>
        </w:rPr>
        <w:tab/>
      </w:r>
      <w:r w:rsidRPr="00FB5E83">
        <w:rPr>
          <w:sz w:val="28"/>
          <w:szCs w:val="28"/>
        </w:rPr>
        <w:tab/>
        <w:t xml:space="preserve">          (3.22)</w:t>
      </w:r>
    </w:p>
    <w:p w:rsidR="009C7618" w:rsidRPr="00FB5E83" w:rsidRDefault="009C7618" w:rsidP="002B2C73">
      <w:pPr>
        <w:spacing w:line="360" w:lineRule="auto"/>
        <w:ind w:firstLine="709"/>
        <w:jc w:val="center"/>
        <w:rPr>
          <w:sz w:val="28"/>
          <w:szCs w:val="28"/>
        </w:rPr>
      </w:pPr>
      <w:r w:rsidRPr="00FB5E83">
        <w:rPr>
          <w:position w:val="-12"/>
          <w:sz w:val="28"/>
          <w:szCs w:val="28"/>
        </w:rPr>
        <w:object w:dxaOrig="5100" w:dyaOrig="380">
          <v:shape id="_x0000_i1072" type="#_x0000_t75" style="width:255pt;height:18.75pt" o:ole="">
            <v:imagedata r:id="rId99" o:title=""/>
          </v:shape>
          <o:OLEObject Type="Embed" ProgID="Equation.3" ShapeID="_x0000_i1072" DrawAspect="Content" ObjectID="_1458552917" r:id="rId100"/>
        </w:object>
      </w:r>
      <w:r w:rsidRPr="00FB5E83">
        <w:rPr>
          <w:sz w:val="28"/>
          <w:szCs w:val="28"/>
        </w:rPr>
        <w:tab/>
      </w:r>
      <w:r w:rsidRPr="00FB5E83">
        <w:rPr>
          <w:sz w:val="28"/>
          <w:szCs w:val="28"/>
        </w:rPr>
        <w:tab/>
      </w:r>
      <w:r w:rsidRPr="00FB5E83">
        <w:rPr>
          <w:sz w:val="28"/>
          <w:szCs w:val="28"/>
        </w:rPr>
        <w:tab/>
      </w:r>
      <w:r w:rsidRPr="00FB5E83">
        <w:rPr>
          <w:sz w:val="28"/>
          <w:szCs w:val="28"/>
        </w:rPr>
        <w:tab/>
        <w:t>(3.23)</w:t>
      </w:r>
    </w:p>
    <w:p w:rsidR="009C7618" w:rsidRPr="00FB5E83" w:rsidRDefault="009C7618" w:rsidP="002B2C73">
      <w:pPr>
        <w:spacing w:line="360" w:lineRule="auto"/>
        <w:ind w:firstLine="709"/>
        <w:jc w:val="both"/>
        <w:rPr>
          <w:sz w:val="28"/>
          <w:szCs w:val="28"/>
        </w:rPr>
      </w:pPr>
      <w:r w:rsidRPr="00FB5E83">
        <w:rPr>
          <w:sz w:val="28"/>
          <w:szCs w:val="28"/>
        </w:rPr>
        <w:t xml:space="preserve">Момент инерции поступательно перемещающихся ковша, породы и редуктора с барабаном [5, </w:t>
      </w:r>
      <w:r w:rsidRPr="00FB5E83">
        <w:rPr>
          <w:sz w:val="28"/>
          <w:szCs w:val="28"/>
          <w:lang w:val="en-US"/>
        </w:rPr>
        <w:t>c</w:t>
      </w:r>
      <w:r w:rsidRPr="00FB5E83">
        <w:rPr>
          <w:sz w:val="28"/>
          <w:szCs w:val="28"/>
        </w:rPr>
        <w:t>тр.60]:</w:t>
      </w:r>
    </w:p>
    <w:p w:rsidR="009C7618" w:rsidRPr="00FB5E83" w:rsidRDefault="009C7618" w:rsidP="002B2C73">
      <w:pPr>
        <w:spacing w:line="360" w:lineRule="auto"/>
        <w:ind w:firstLine="709"/>
        <w:jc w:val="center"/>
        <w:rPr>
          <w:sz w:val="28"/>
          <w:szCs w:val="28"/>
        </w:rPr>
      </w:pPr>
      <w:r w:rsidRPr="00FB5E83">
        <w:rPr>
          <w:position w:val="-32"/>
          <w:sz w:val="28"/>
          <w:szCs w:val="28"/>
        </w:rPr>
        <w:object w:dxaOrig="5179" w:dyaOrig="760">
          <v:shape id="_x0000_i1073" type="#_x0000_t75" style="width:256.5pt;height:38.25pt" o:ole="">
            <v:imagedata r:id="rId101" o:title=""/>
          </v:shape>
          <o:OLEObject Type="Embed" ProgID="Equation.3" ShapeID="_x0000_i1073" DrawAspect="Content" ObjectID="_1458552918" r:id="rId102"/>
        </w:object>
      </w:r>
      <w:r>
        <w:rPr>
          <w:sz w:val="28"/>
          <w:szCs w:val="28"/>
        </w:rPr>
        <w:tab/>
      </w:r>
      <w:r>
        <w:rPr>
          <w:sz w:val="28"/>
          <w:szCs w:val="28"/>
        </w:rPr>
        <w:tab/>
      </w:r>
      <w:r>
        <w:rPr>
          <w:sz w:val="28"/>
          <w:szCs w:val="28"/>
        </w:rPr>
        <w:tab/>
      </w:r>
      <w:r>
        <w:rPr>
          <w:sz w:val="28"/>
          <w:szCs w:val="28"/>
        </w:rPr>
        <w:tab/>
        <w:t xml:space="preserve"> </w:t>
      </w:r>
      <w:r w:rsidRPr="00FB5E83">
        <w:rPr>
          <w:sz w:val="28"/>
          <w:szCs w:val="28"/>
        </w:rPr>
        <w:t>(3.24)</w:t>
      </w:r>
    </w:p>
    <w:p w:rsidR="009C7618" w:rsidRPr="00FB5E83" w:rsidRDefault="009C7618" w:rsidP="002B2C73">
      <w:pPr>
        <w:spacing w:line="360" w:lineRule="auto"/>
        <w:ind w:firstLine="709"/>
        <w:jc w:val="center"/>
        <w:rPr>
          <w:sz w:val="28"/>
          <w:szCs w:val="28"/>
        </w:rPr>
      </w:pPr>
      <w:r w:rsidRPr="00FB5E83">
        <w:rPr>
          <w:position w:val="-32"/>
          <w:sz w:val="28"/>
          <w:szCs w:val="28"/>
        </w:rPr>
        <w:object w:dxaOrig="4959" w:dyaOrig="760">
          <v:shape id="_x0000_i1074" type="#_x0000_t75" style="width:243pt;height:38.25pt" o:ole="">
            <v:imagedata r:id="rId103" o:title=""/>
          </v:shape>
          <o:OLEObject Type="Embed" ProgID="Equation.3" ShapeID="_x0000_i1074" DrawAspect="Content" ObjectID="_1458552919" r:id="rId104"/>
        </w:object>
      </w:r>
      <w:r w:rsidRPr="00FB5E83">
        <w:rPr>
          <w:sz w:val="28"/>
          <w:szCs w:val="28"/>
        </w:rPr>
        <w:tab/>
      </w:r>
      <w:r w:rsidRPr="00FB5E83">
        <w:rPr>
          <w:sz w:val="28"/>
          <w:szCs w:val="28"/>
        </w:rPr>
        <w:tab/>
      </w:r>
      <w:r w:rsidRPr="00FB5E83">
        <w:rPr>
          <w:sz w:val="28"/>
          <w:szCs w:val="28"/>
        </w:rPr>
        <w:tab/>
      </w:r>
      <w:r>
        <w:rPr>
          <w:sz w:val="28"/>
          <w:szCs w:val="28"/>
        </w:rPr>
        <w:t xml:space="preserve">    </w:t>
      </w:r>
      <w:r w:rsidRPr="00FB5E83">
        <w:rPr>
          <w:sz w:val="28"/>
          <w:szCs w:val="28"/>
        </w:rPr>
        <w:tab/>
        <w:t xml:space="preserve"> </w:t>
      </w:r>
      <w:r>
        <w:rPr>
          <w:sz w:val="28"/>
          <w:szCs w:val="28"/>
        </w:rPr>
        <w:t xml:space="preserve">         </w:t>
      </w:r>
      <w:r w:rsidRPr="00FB5E83">
        <w:rPr>
          <w:sz w:val="28"/>
          <w:szCs w:val="28"/>
        </w:rPr>
        <w:t xml:space="preserve"> (3.25)</w:t>
      </w:r>
    </w:p>
    <w:p w:rsidR="009C7618" w:rsidRPr="00FB5E83" w:rsidRDefault="009C7618" w:rsidP="002B2C73">
      <w:pPr>
        <w:spacing w:line="360" w:lineRule="auto"/>
        <w:ind w:firstLine="709"/>
        <w:jc w:val="center"/>
        <w:rPr>
          <w:sz w:val="28"/>
          <w:szCs w:val="28"/>
        </w:rPr>
      </w:pPr>
      <w:r w:rsidRPr="00FB5E83">
        <w:rPr>
          <w:position w:val="-14"/>
          <w:sz w:val="28"/>
          <w:szCs w:val="28"/>
        </w:rPr>
        <w:object w:dxaOrig="3620" w:dyaOrig="400">
          <v:shape id="_x0000_i1075" type="#_x0000_t75" style="width:179.25pt;height:19.5pt" o:ole="">
            <v:imagedata r:id="rId105" o:title=""/>
          </v:shape>
          <o:OLEObject Type="Embed" ProgID="Equation.3" ShapeID="_x0000_i1075" DrawAspect="Content" ObjectID="_1458552920" r:id="rId106"/>
        </w:object>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t xml:space="preserve">  (3.26)</w:t>
      </w:r>
    </w:p>
    <w:p w:rsidR="009C7618" w:rsidRPr="00FB5E83" w:rsidRDefault="009C7618" w:rsidP="002B2C73">
      <w:pPr>
        <w:spacing w:line="360" w:lineRule="auto"/>
        <w:ind w:firstLine="709"/>
        <w:jc w:val="both"/>
        <w:rPr>
          <w:sz w:val="28"/>
          <w:szCs w:val="28"/>
        </w:rPr>
      </w:pPr>
      <w:r w:rsidRPr="00FB5E83">
        <w:rPr>
          <w:sz w:val="28"/>
          <w:szCs w:val="28"/>
        </w:rPr>
        <w:t xml:space="preserve">Суммарное время всего цикла </w:t>
      </w:r>
      <w:r w:rsidRPr="00FB5E83">
        <w:rPr>
          <w:position w:val="-12"/>
          <w:sz w:val="28"/>
          <w:szCs w:val="28"/>
        </w:rPr>
        <w:object w:dxaOrig="880" w:dyaOrig="360">
          <v:shape id="_x0000_i1076" type="#_x0000_t75" style="width:44.25pt;height:17.25pt" o:ole="">
            <v:imagedata r:id="rId107" o:title=""/>
          </v:shape>
          <o:OLEObject Type="Embed" ProgID="Equation.3" ShapeID="_x0000_i1076" DrawAspect="Content" ObjectID="_1458552921" r:id="rId108"/>
        </w:object>
      </w:r>
      <w:r w:rsidRPr="00FB5E83">
        <w:rPr>
          <w:sz w:val="28"/>
          <w:szCs w:val="28"/>
        </w:rPr>
        <w:t>.</w:t>
      </w:r>
    </w:p>
    <w:p w:rsidR="009C7618" w:rsidRPr="00FB5E83" w:rsidRDefault="009C7618" w:rsidP="002B2C73">
      <w:pPr>
        <w:spacing w:line="360" w:lineRule="auto"/>
        <w:ind w:firstLine="709"/>
        <w:jc w:val="both"/>
        <w:rPr>
          <w:sz w:val="28"/>
          <w:szCs w:val="28"/>
        </w:rPr>
      </w:pPr>
      <w:r w:rsidRPr="00FB5E83">
        <w:rPr>
          <w:sz w:val="28"/>
          <w:szCs w:val="28"/>
        </w:rPr>
        <w:t xml:space="preserve">Момент сопротивления в начале копания при пуске двигателя и перемещении порожнего ковша [5, </w:t>
      </w:r>
      <w:r w:rsidRPr="00FB5E83">
        <w:rPr>
          <w:sz w:val="28"/>
          <w:szCs w:val="28"/>
          <w:lang w:val="en-US"/>
        </w:rPr>
        <w:t>c</w:t>
      </w:r>
      <w:r w:rsidRPr="00FB5E83">
        <w:rPr>
          <w:sz w:val="28"/>
          <w:szCs w:val="28"/>
        </w:rPr>
        <w:t>тр.60]:</w:t>
      </w:r>
    </w:p>
    <w:p w:rsidR="009C7618" w:rsidRPr="00FB5E83" w:rsidRDefault="009C7618" w:rsidP="002B2C73">
      <w:pPr>
        <w:spacing w:line="360" w:lineRule="auto"/>
        <w:ind w:firstLine="709"/>
        <w:jc w:val="center"/>
        <w:rPr>
          <w:sz w:val="28"/>
          <w:szCs w:val="28"/>
        </w:rPr>
      </w:pPr>
      <w:r w:rsidRPr="00FB5E83">
        <w:rPr>
          <w:position w:val="-32"/>
          <w:sz w:val="28"/>
          <w:szCs w:val="28"/>
        </w:rPr>
        <w:object w:dxaOrig="6660" w:dyaOrig="740">
          <v:shape id="_x0000_i1077" type="#_x0000_t75" style="width:333pt;height:36.75pt" o:ole="">
            <v:imagedata r:id="rId109" o:title=""/>
          </v:shape>
          <o:OLEObject Type="Embed" ProgID="Equation.3" ShapeID="_x0000_i1077" DrawAspect="Content" ObjectID="_1458552922" r:id="rId110"/>
        </w:object>
      </w:r>
      <w:r w:rsidRPr="00FB5E83">
        <w:rPr>
          <w:sz w:val="28"/>
          <w:szCs w:val="28"/>
        </w:rPr>
        <w:tab/>
        <w:t xml:space="preserve">           (3.27)</w:t>
      </w:r>
    </w:p>
    <w:p w:rsidR="009C7618" w:rsidRPr="00FB5E83" w:rsidRDefault="009C7618" w:rsidP="002B2C73">
      <w:pPr>
        <w:spacing w:line="360" w:lineRule="auto"/>
        <w:ind w:firstLine="709"/>
        <w:jc w:val="center"/>
        <w:rPr>
          <w:sz w:val="28"/>
          <w:szCs w:val="28"/>
        </w:rPr>
      </w:pPr>
      <w:r w:rsidRPr="00FB5E83">
        <w:rPr>
          <w:position w:val="-32"/>
          <w:sz w:val="28"/>
          <w:szCs w:val="28"/>
        </w:rPr>
        <w:object w:dxaOrig="4420" w:dyaOrig="760">
          <v:shape id="_x0000_i1078" type="#_x0000_t75" style="width:219pt;height:38.25pt" o:ole="">
            <v:imagedata r:id="rId111" o:title=""/>
          </v:shape>
          <o:OLEObject Type="Embed" ProgID="Equation.3" ShapeID="_x0000_i1078" DrawAspect="Content" ObjectID="_1458552923" r:id="rId112"/>
        </w:object>
      </w:r>
      <w:r w:rsidRPr="00FB5E83">
        <w:rPr>
          <w:sz w:val="28"/>
          <w:szCs w:val="28"/>
        </w:rPr>
        <w:tab/>
      </w:r>
      <w:r w:rsidRPr="00FB5E83">
        <w:rPr>
          <w:sz w:val="28"/>
          <w:szCs w:val="28"/>
        </w:rPr>
        <w:tab/>
      </w:r>
      <w:r w:rsidRPr="00FB5E83">
        <w:rPr>
          <w:sz w:val="28"/>
          <w:szCs w:val="28"/>
        </w:rPr>
        <w:tab/>
        <w:t xml:space="preserve">  </w:t>
      </w:r>
      <w:r w:rsidRPr="00FB5E83">
        <w:rPr>
          <w:sz w:val="28"/>
          <w:szCs w:val="28"/>
        </w:rPr>
        <w:tab/>
        <w:t xml:space="preserve">           (3.28)</w:t>
      </w:r>
    </w:p>
    <w:p w:rsidR="009C7618" w:rsidRPr="00FB5E83" w:rsidRDefault="009C7618" w:rsidP="002B2C73">
      <w:pPr>
        <w:spacing w:line="360" w:lineRule="auto"/>
        <w:ind w:firstLine="709"/>
        <w:jc w:val="both"/>
        <w:rPr>
          <w:sz w:val="28"/>
          <w:szCs w:val="28"/>
        </w:rPr>
      </w:pPr>
      <w:r w:rsidRPr="00FB5E83">
        <w:rPr>
          <w:sz w:val="28"/>
          <w:szCs w:val="28"/>
        </w:rPr>
        <w:t xml:space="preserve">Динамический момент при разгоне двигателя в начале копания </w:t>
      </w:r>
    </w:p>
    <w:p w:rsidR="009C7618" w:rsidRPr="00FB5E83" w:rsidRDefault="009C7618" w:rsidP="002B2C73">
      <w:pPr>
        <w:spacing w:line="360" w:lineRule="auto"/>
        <w:ind w:firstLine="709"/>
        <w:jc w:val="both"/>
        <w:rPr>
          <w:sz w:val="28"/>
          <w:szCs w:val="28"/>
        </w:rPr>
      </w:pPr>
      <w:r w:rsidRPr="00FB5E83">
        <w:rPr>
          <w:sz w:val="28"/>
          <w:szCs w:val="28"/>
        </w:rPr>
        <w:t xml:space="preserve">[5, </w:t>
      </w:r>
      <w:r w:rsidRPr="00FB5E83">
        <w:rPr>
          <w:sz w:val="28"/>
          <w:szCs w:val="28"/>
          <w:lang w:val="en-US"/>
        </w:rPr>
        <w:t>c</w:t>
      </w:r>
      <w:r w:rsidRPr="00FB5E83">
        <w:rPr>
          <w:sz w:val="28"/>
          <w:szCs w:val="28"/>
        </w:rPr>
        <w:t>тр.60]:</w:t>
      </w:r>
    </w:p>
    <w:p w:rsidR="009C7618" w:rsidRPr="00FB5E83" w:rsidRDefault="009C7618" w:rsidP="002B2C73">
      <w:pPr>
        <w:spacing w:line="360" w:lineRule="auto"/>
        <w:ind w:firstLine="709"/>
        <w:jc w:val="center"/>
        <w:rPr>
          <w:sz w:val="28"/>
          <w:szCs w:val="28"/>
        </w:rPr>
      </w:pPr>
      <w:r w:rsidRPr="00FB5E83">
        <w:rPr>
          <w:position w:val="-14"/>
          <w:sz w:val="28"/>
          <w:szCs w:val="28"/>
        </w:rPr>
        <w:object w:dxaOrig="5520" w:dyaOrig="400">
          <v:shape id="_x0000_i1079" type="#_x0000_t75" style="width:270.75pt;height:19.5pt" o:ole="">
            <v:imagedata r:id="rId113" o:title=""/>
          </v:shape>
          <o:OLEObject Type="Embed" ProgID="Equation.3" ShapeID="_x0000_i1079" DrawAspect="Content" ObjectID="_1458552924" r:id="rId114"/>
        </w:object>
      </w:r>
      <w:r w:rsidRPr="00FB5E83">
        <w:rPr>
          <w:sz w:val="28"/>
          <w:szCs w:val="28"/>
        </w:rPr>
        <w:tab/>
      </w:r>
      <w:r w:rsidRPr="00FB5E83">
        <w:rPr>
          <w:sz w:val="28"/>
          <w:szCs w:val="28"/>
        </w:rPr>
        <w:tab/>
      </w:r>
      <w:r w:rsidRPr="00FB5E83">
        <w:rPr>
          <w:sz w:val="28"/>
          <w:szCs w:val="28"/>
        </w:rPr>
        <w:tab/>
        <w:t xml:space="preserve">            (3.29)</w:t>
      </w:r>
    </w:p>
    <w:p w:rsidR="009C7618" w:rsidRPr="00FB5E83" w:rsidRDefault="009C7618" w:rsidP="002B2C73">
      <w:pPr>
        <w:spacing w:line="360" w:lineRule="auto"/>
        <w:ind w:firstLine="709"/>
        <w:rPr>
          <w:sz w:val="28"/>
          <w:szCs w:val="28"/>
        </w:rPr>
      </w:pPr>
      <w:r w:rsidRPr="00FB5E83">
        <w:rPr>
          <w:sz w:val="28"/>
          <w:szCs w:val="28"/>
        </w:rPr>
        <w:t xml:space="preserve">где: </w:t>
      </w:r>
      <w:r w:rsidRPr="00FB5E83">
        <w:rPr>
          <w:position w:val="-28"/>
          <w:sz w:val="28"/>
          <w:szCs w:val="28"/>
        </w:rPr>
        <w:object w:dxaOrig="6039" w:dyaOrig="680">
          <v:shape id="_x0000_i1080" type="#_x0000_t75" style="width:299.25pt;height:33pt" o:ole="">
            <v:imagedata r:id="rId115" o:title=""/>
          </v:shape>
          <o:OLEObject Type="Embed" ProgID="Equation.3" ShapeID="_x0000_i1080" DrawAspect="Content" ObjectID="_1458552925" r:id="rId116"/>
        </w:object>
      </w:r>
      <w:r w:rsidRPr="00FB5E83">
        <w:rPr>
          <w:sz w:val="28"/>
          <w:szCs w:val="28"/>
        </w:rPr>
        <w:t xml:space="preserve">          </w:t>
      </w:r>
      <w:r w:rsidRPr="00FB5E83">
        <w:rPr>
          <w:sz w:val="28"/>
          <w:szCs w:val="28"/>
        </w:rPr>
        <w:tab/>
        <w:t xml:space="preserve">  </w:t>
      </w:r>
      <w:r>
        <w:rPr>
          <w:sz w:val="28"/>
          <w:szCs w:val="28"/>
        </w:rPr>
        <w:t xml:space="preserve">   </w:t>
      </w:r>
      <w:r w:rsidRPr="00FB5E83">
        <w:rPr>
          <w:sz w:val="28"/>
          <w:szCs w:val="28"/>
        </w:rPr>
        <w:t>(3.30)</w:t>
      </w:r>
    </w:p>
    <w:p w:rsidR="009C7618" w:rsidRPr="00FB5E83" w:rsidRDefault="009C7618" w:rsidP="002B2C73">
      <w:pPr>
        <w:spacing w:line="360" w:lineRule="auto"/>
        <w:ind w:firstLine="709"/>
        <w:jc w:val="both"/>
        <w:rPr>
          <w:sz w:val="28"/>
          <w:szCs w:val="28"/>
        </w:rPr>
      </w:pPr>
      <w:r w:rsidRPr="00FB5E83">
        <w:rPr>
          <w:sz w:val="28"/>
          <w:szCs w:val="28"/>
        </w:rPr>
        <w:t xml:space="preserve">Время разгона тягового двигателя [5, </w:t>
      </w:r>
      <w:r w:rsidRPr="00FB5E83">
        <w:rPr>
          <w:sz w:val="28"/>
          <w:szCs w:val="28"/>
          <w:lang w:val="en-US"/>
        </w:rPr>
        <w:t>c</w:t>
      </w:r>
      <w:r w:rsidRPr="00FB5E83">
        <w:rPr>
          <w:sz w:val="28"/>
          <w:szCs w:val="28"/>
        </w:rPr>
        <w:t>тр.61]:</w:t>
      </w:r>
    </w:p>
    <w:p w:rsidR="009C7618" w:rsidRPr="00FB5E83" w:rsidRDefault="009C7618" w:rsidP="002B2C73">
      <w:pPr>
        <w:spacing w:line="360" w:lineRule="auto"/>
        <w:ind w:firstLine="709"/>
        <w:jc w:val="center"/>
        <w:rPr>
          <w:sz w:val="28"/>
          <w:szCs w:val="28"/>
        </w:rPr>
      </w:pPr>
      <w:r w:rsidRPr="00FB5E83">
        <w:rPr>
          <w:position w:val="-30"/>
          <w:sz w:val="28"/>
          <w:szCs w:val="28"/>
        </w:rPr>
        <w:object w:dxaOrig="5880" w:dyaOrig="720">
          <v:shape id="_x0000_i1081" type="#_x0000_t75" style="width:294pt;height:36pt" o:ole="">
            <v:imagedata r:id="rId117" o:title=""/>
          </v:shape>
          <o:OLEObject Type="Embed" ProgID="Equation.3" ShapeID="_x0000_i1081" DrawAspect="Content" ObjectID="_1458552926" r:id="rId118"/>
        </w:object>
      </w:r>
      <w:r w:rsidRPr="00FB5E83">
        <w:rPr>
          <w:sz w:val="28"/>
          <w:szCs w:val="28"/>
        </w:rPr>
        <w:t>,</w:t>
      </w:r>
      <w:r w:rsidRPr="00FB5E83">
        <w:rPr>
          <w:sz w:val="28"/>
          <w:szCs w:val="28"/>
        </w:rPr>
        <w:tab/>
      </w:r>
      <w:r w:rsidRPr="00FB5E83">
        <w:rPr>
          <w:sz w:val="28"/>
          <w:szCs w:val="28"/>
        </w:rPr>
        <w:tab/>
      </w:r>
      <w:r w:rsidRPr="00FB5E83">
        <w:rPr>
          <w:sz w:val="28"/>
          <w:szCs w:val="28"/>
        </w:rPr>
        <w:tab/>
        <w:t>(3.31)</w:t>
      </w:r>
    </w:p>
    <w:p w:rsidR="009C7618" w:rsidRPr="00FB5E83" w:rsidRDefault="009C7618" w:rsidP="002B2C73">
      <w:pPr>
        <w:spacing w:line="360" w:lineRule="auto"/>
        <w:ind w:firstLine="709"/>
        <w:jc w:val="both"/>
        <w:rPr>
          <w:sz w:val="28"/>
          <w:szCs w:val="28"/>
        </w:rPr>
      </w:pPr>
      <w:r w:rsidRPr="00FB5E83">
        <w:rPr>
          <w:sz w:val="28"/>
          <w:szCs w:val="28"/>
        </w:rPr>
        <w:t xml:space="preserve">где: угловая скорость тягового двигателя [5, </w:t>
      </w:r>
      <w:r w:rsidRPr="00FB5E83">
        <w:rPr>
          <w:sz w:val="28"/>
          <w:szCs w:val="28"/>
          <w:lang w:val="en-US"/>
        </w:rPr>
        <w:t>c</w:t>
      </w:r>
      <w:r w:rsidRPr="00FB5E83">
        <w:rPr>
          <w:sz w:val="28"/>
          <w:szCs w:val="28"/>
        </w:rPr>
        <w:t>тр.61]:</w:t>
      </w:r>
    </w:p>
    <w:p w:rsidR="009C7618" w:rsidRPr="00FB5E83" w:rsidRDefault="009C7618" w:rsidP="002B2C73">
      <w:pPr>
        <w:spacing w:line="360" w:lineRule="auto"/>
        <w:ind w:firstLine="709"/>
        <w:jc w:val="center"/>
        <w:rPr>
          <w:sz w:val="28"/>
          <w:szCs w:val="28"/>
        </w:rPr>
      </w:pPr>
      <w:r w:rsidRPr="00FB5E83">
        <w:rPr>
          <w:position w:val="-14"/>
          <w:sz w:val="28"/>
          <w:szCs w:val="28"/>
        </w:rPr>
        <w:object w:dxaOrig="4180" w:dyaOrig="400">
          <v:shape id="_x0000_i1082" type="#_x0000_t75" style="width:209.25pt;height:19.5pt" o:ole="">
            <v:imagedata r:id="rId119" o:title=""/>
          </v:shape>
          <o:OLEObject Type="Embed" ProgID="Equation.3" ShapeID="_x0000_i1082" DrawAspect="Content" ObjectID="_1458552927" r:id="rId120"/>
        </w:object>
      </w:r>
      <w:r w:rsidRPr="00FB5E83">
        <w:rPr>
          <w:sz w:val="28"/>
          <w:szCs w:val="28"/>
        </w:rPr>
        <w:tab/>
      </w:r>
      <w:r w:rsidRPr="00FB5E83">
        <w:rPr>
          <w:sz w:val="28"/>
          <w:szCs w:val="28"/>
        </w:rPr>
        <w:tab/>
      </w:r>
      <w:r w:rsidRPr="00FB5E83">
        <w:rPr>
          <w:sz w:val="28"/>
          <w:szCs w:val="28"/>
        </w:rPr>
        <w:tab/>
      </w:r>
      <w:r w:rsidRPr="00FB5E83">
        <w:rPr>
          <w:sz w:val="28"/>
          <w:szCs w:val="28"/>
        </w:rPr>
        <w:tab/>
        <w:t xml:space="preserve">     </w:t>
      </w:r>
      <w:r w:rsidRPr="00FB5E83">
        <w:rPr>
          <w:sz w:val="28"/>
          <w:szCs w:val="28"/>
        </w:rPr>
        <w:tab/>
        <w:t xml:space="preserve">            (3.32)</w:t>
      </w:r>
    </w:p>
    <w:p w:rsidR="009C7618" w:rsidRPr="00FB5E83" w:rsidRDefault="009C7618" w:rsidP="002B2C73">
      <w:pPr>
        <w:spacing w:line="360" w:lineRule="auto"/>
        <w:ind w:firstLine="709"/>
        <w:jc w:val="both"/>
        <w:rPr>
          <w:sz w:val="28"/>
          <w:szCs w:val="28"/>
        </w:rPr>
      </w:pPr>
      <w:r w:rsidRPr="00FB5E83">
        <w:rPr>
          <w:sz w:val="28"/>
          <w:szCs w:val="28"/>
        </w:rPr>
        <w:t xml:space="preserve">Средний момент двигателя при разгоне [5, </w:t>
      </w:r>
      <w:r w:rsidRPr="00FB5E83">
        <w:rPr>
          <w:sz w:val="28"/>
          <w:szCs w:val="28"/>
          <w:lang w:val="en-US"/>
        </w:rPr>
        <w:t>c</w:t>
      </w:r>
      <w:r w:rsidRPr="00FB5E83">
        <w:rPr>
          <w:sz w:val="28"/>
          <w:szCs w:val="28"/>
        </w:rPr>
        <w:t>тр.61]:</w:t>
      </w:r>
    </w:p>
    <w:p w:rsidR="009C7618" w:rsidRPr="00FB5E83" w:rsidRDefault="009C7618" w:rsidP="002B2C73">
      <w:pPr>
        <w:spacing w:line="360" w:lineRule="auto"/>
        <w:ind w:firstLine="709"/>
        <w:rPr>
          <w:sz w:val="28"/>
          <w:szCs w:val="28"/>
        </w:rPr>
      </w:pPr>
      <w:r w:rsidRPr="00FB5E83">
        <w:rPr>
          <w:position w:val="-14"/>
          <w:sz w:val="28"/>
          <w:szCs w:val="28"/>
        </w:rPr>
        <w:object w:dxaOrig="2860" w:dyaOrig="400">
          <v:shape id="_x0000_i1083" type="#_x0000_t75" style="width:143.25pt;height:19.5pt" o:ole="">
            <v:imagedata r:id="rId121" o:title=""/>
          </v:shape>
          <o:OLEObject Type="Embed" ProgID="Equation.3" ShapeID="_x0000_i1083" DrawAspect="Content" ObjectID="_1458552928" r:id="rId122"/>
        </w:object>
      </w:r>
      <w:r w:rsidRPr="00FB5E83">
        <w:rPr>
          <w:sz w:val="28"/>
          <w:szCs w:val="28"/>
        </w:rPr>
        <w:t xml:space="preserve">                            </w:t>
      </w:r>
    </w:p>
    <w:p w:rsidR="009C7618" w:rsidRPr="00FB5E83" w:rsidRDefault="009C7618" w:rsidP="002B2C73">
      <w:pPr>
        <w:spacing w:line="360" w:lineRule="auto"/>
        <w:ind w:firstLine="709"/>
        <w:jc w:val="both"/>
        <w:rPr>
          <w:sz w:val="28"/>
          <w:szCs w:val="28"/>
        </w:rPr>
      </w:pPr>
      <w:r w:rsidRPr="00FB5E83">
        <w:rPr>
          <w:sz w:val="28"/>
          <w:szCs w:val="28"/>
        </w:rPr>
        <w:t xml:space="preserve">Момент сопротивления в конце копания [5, </w:t>
      </w:r>
      <w:r w:rsidRPr="00FB5E83">
        <w:rPr>
          <w:sz w:val="28"/>
          <w:szCs w:val="28"/>
          <w:lang w:val="en-US"/>
        </w:rPr>
        <w:t>c</w:t>
      </w:r>
      <w:r w:rsidRPr="00FB5E83">
        <w:rPr>
          <w:sz w:val="28"/>
          <w:szCs w:val="28"/>
        </w:rPr>
        <w:t>тр.61]:</w:t>
      </w:r>
    </w:p>
    <w:p w:rsidR="009C7618" w:rsidRPr="00FB5E83" w:rsidRDefault="009C7618" w:rsidP="002B2C73">
      <w:pPr>
        <w:spacing w:line="360" w:lineRule="auto"/>
        <w:ind w:firstLine="709"/>
        <w:rPr>
          <w:sz w:val="28"/>
          <w:szCs w:val="28"/>
        </w:rPr>
      </w:pPr>
      <w:r w:rsidRPr="00FB5E83">
        <w:rPr>
          <w:position w:val="-32"/>
          <w:sz w:val="28"/>
          <w:szCs w:val="28"/>
        </w:rPr>
        <w:object w:dxaOrig="6440" w:dyaOrig="740">
          <v:shape id="_x0000_i1084" type="#_x0000_t75" style="width:318.75pt;height:36.75pt" o:ole="">
            <v:imagedata r:id="rId123" o:title=""/>
          </v:shape>
          <o:OLEObject Type="Embed" ProgID="Equation.3" ShapeID="_x0000_i1084" DrawAspect="Content" ObjectID="_1458552929" r:id="rId124"/>
        </w:object>
      </w:r>
      <w:r w:rsidRPr="00FB5E83">
        <w:rPr>
          <w:sz w:val="28"/>
          <w:szCs w:val="28"/>
        </w:rPr>
        <w:tab/>
        <w:t xml:space="preserve">           </w:t>
      </w:r>
      <w:r>
        <w:rPr>
          <w:sz w:val="28"/>
          <w:szCs w:val="28"/>
        </w:rPr>
        <w:t xml:space="preserve">              </w:t>
      </w:r>
      <w:r w:rsidRPr="00FB5E83">
        <w:rPr>
          <w:sz w:val="28"/>
          <w:szCs w:val="28"/>
        </w:rPr>
        <w:t xml:space="preserve"> (3.33)</w:t>
      </w:r>
    </w:p>
    <w:p w:rsidR="009C7618" w:rsidRPr="00FB5E83" w:rsidRDefault="009C7618" w:rsidP="002B2C73">
      <w:pPr>
        <w:spacing w:line="360" w:lineRule="auto"/>
        <w:ind w:firstLine="709"/>
        <w:jc w:val="both"/>
        <w:rPr>
          <w:sz w:val="28"/>
          <w:szCs w:val="28"/>
        </w:rPr>
      </w:pPr>
      <w:r w:rsidRPr="00FB5E83">
        <w:rPr>
          <w:sz w:val="28"/>
          <w:szCs w:val="28"/>
        </w:rPr>
        <w:t>Средний момент при копании можно принять равным среднеарифметическому значению моментов в начале и конце копания:</w:t>
      </w:r>
    </w:p>
    <w:p w:rsidR="009C7618" w:rsidRPr="00FB5E83" w:rsidRDefault="009C7618" w:rsidP="002B2C73">
      <w:pPr>
        <w:spacing w:line="360" w:lineRule="auto"/>
        <w:ind w:firstLine="709"/>
        <w:jc w:val="center"/>
        <w:rPr>
          <w:sz w:val="28"/>
          <w:szCs w:val="28"/>
        </w:rPr>
      </w:pPr>
      <w:r w:rsidRPr="00FB5E83">
        <w:rPr>
          <w:position w:val="-28"/>
          <w:sz w:val="28"/>
          <w:szCs w:val="28"/>
        </w:rPr>
        <w:object w:dxaOrig="5500" w:dyaOrig="700">
          <v:shape id="_x0000_i1085" type="#_x0000_t75" style="width:275.25pt;height:35.25pt" o:ole="">
            <v:imagedata r:id="rId125" o:title=""/>
          </v:shape>
          <o:OLEObject Type="Embed" ProgID="Equation.3" ShapeID="_x0000_i1085" DrawAspect="Content" ObjectID="_1458552930" r:id="rId126"/>
        </w:object>
      </w:r>
      <w:r w:rsidRPr="00FB5E83">
        <w:rPr>
          <w:sz w:val="28"/>
          <w:szCs w:val="28"/>
        </w:rPr>
        <w:tab/>
      </w:r>
      <w:r w:rsidRPr="00FB5E83">
        <w:rPr>
          <w:sz w:val="28"/>
          <w:szCs w:val="28"/>
        </w:rPr>
        <w:tab/>
      </w:r>
      <w:r w:rsidRPr="00FB5E83">
        <w:rPr>
          <w:sz w:val="28"/>
          <w:szCs w:val="28"/>
        </w:rPr>
        <w:tab/>
        <w:t xml:space="preserve">           (3.34)</w:t>
      </w:r>
    </w:p>
    <w:p w:rsidR="009C7618" w:rsidRPr="00FB5E83" w:rsidRDefault="009C7618" w:rsidP="002B2C73">
      <w:pPr>
        <w:spacing w:line="360" w:lineRule="auto"/>
        <w:ind w:firstLine="709"/>
        <w:jc w:val="both"/>
        <w:rPr>
          <w:sz w:val="28"/>
          <w:szCs w:val="28"/>
        </w:rPr>
      </w:pPr>
      <w:r w:rsidRPr="00FB5E83">
        <w:rPr>
          <w:sz w:val="28"/>
          <w:szCs w:val="28"/>
        </w:rPr>
        <w:t xml:space="preserve">Время копания грунта с установившейся скоростью [5, </w:t>
      </w:r>
      <w:r w:rsidRPr="00FB5E83">
        <w:rPr>
          <w:sz w:val="28"/>
          <w:szCs w:val="28"/>
          <w:lang w:val="en-US"/>
        </w:rPr>
        <w:t>c</w:t>
      </w:r>
      <w:r w:rsidRPr="00FB5E83">
        <w:rPr>
          <w:sz w:val="28"/>
          <w:szCs w:val="28"/>
        </w:rPr>
        <w:t>тр.61]:</w:t>
      </w:r>
    </w:p>
    <w:p w:rsidR="009C7618" w:rsidRPr="00FB5E83" w:rsidRDefault="009C7618" w:rsidP="002B2C73">
      <w:pPr>
        <w:spacing w:line="360" w:lineRule="auto"/>
        <w:ind w:firstLine="709"/>
        <w:jc w:val="center"/>
        <w:rPr>
          <w:sz w:val="28"/>
          <w:szCs w:val="28"/>
        </w:rPr>
      </w:pPr>
      <w:r w:rsidRPr="00FB5E83">
        <w:rPr>
          <w:position w:val="-32"/>
          <w:sz w:val="28"/>
          <w:szCs w:val="28"/>
        </w:rPr>
        <w:object w:dxaOrig="3060" w:dyaOrig="740">
          <v:shape id="_x0000_i1086" type="#_x0000_t75" style="width:153pt;height:36.75pt" o:ole="">
            <v:imagedata r:id="rId127" o:title=""/>
          </v:shape>
          <o:OLEObject Type="Embed" ProgID="Equation.3" ShapeID="_x0000_i1086" DrawAspect="Content" ObjectID="_1458552931" r:id="rId128"/>
        </w:object>
      </w:r>
      <w:r w:rsidRPr="00FB5E83">
        <w:rPr>
          <w:sz w:val="28"/>
          <w:szCs w:val="28"/>
        </w:rPr>
        <w:t>,</w:t>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t xml:space="preserve">           (3.35)</w:t>
      </w:r>
    </w:p>
    <w:p w:rsidR="009C7618" w:rsidRPr="00FB5E83" w:rsidRDefault="009C7618" w:rsidP="002B2C73">
      <w:pPr>
        <w:spacing w:line="360" w:lineRule="auto"/>
        <w:ind w:firstLine="709"/>
        <w:jc w:val="both"/>
        <w:rPr>
          <w:sz w:val="28"/>
          <w:szCs w:val="28"/>
        </w:rPr>
      </w:pPr>
      <w:r w:rsidRPr="00FB5E83">
        <w:rPr>
          <w:sz w:val="28"/>
          <w:szCs w:val="28"/>
        </w:rPr>
        <w:t xml:space="preserve">где: </w:t>
      </w:r>
      <w:r w:rsidRPr="00FB5E83">
        <w:rPr>
          <w:sz w:val="28"/>
          <w:szCs w:val="28"/>
          <w:lang w:val="en-US"/>
        </w:rPr>
        <w:t>k</w:t>
      </w:r>
      <w:r w:rsidRPr="00FB5E83">
        <w:rPr>
          <w:sz w:val="28"/>
          <w:szCs w:val="28"/>
          <w:vertAlign w:val="subscript"/>
        </w:rPr>
        <w:t>пут</w:t>
      </w:r>
      <w:r w:rsidRPr="00FB5E83">
        <w:rPr>
          <w:sz w:val="28"/>
          <w:szCs w:val="28"/>
        </w:rPr>
        <w:t>= 4 м по [5, стр. 180].</w:t>
      </w:r>
    </w:p>
    <w:p w:rsidR="009C7618" w:rsidRPr="00FB5E83" w:rsidRDefault="009C7618" w:rsidP="002B2C73">
      <w:pPr>
        <w:spacing w:line="360" w:lineRule="auto"/>
        <w:ind w:firstLine="709"/>
        <w:jc w:val="both"/>
        <w:rPr>
          <w:sz w:val="28"/>
          <w:szCs w:val="28"/>
        </w:rPr>
      </w:pPr>
      <w:r w:rsidRPr="00FB5E83">
        <w:rPr>
          <w:sz w:val="28"/>
          <w:szCs w:val="28"/>
        </w:rPr>
        <w:t xml:space="preserve">Момент сопротивления при повороте груженого ковша на разгрузку </w:t>
      </w:r>
    </w:p>
    <w:p w:rsidR="009C7618" w:rsidRPr="00FB5E83" w:rsidRDefault="009C7618" w:rsidP="002B2C73">
      <w:pPr>
        <w:spacing w:line="360" w:lineRule="auto"/>
        <w:ind w:firstLine="709"/>
        <w:jc w:val="both"/>
        <w:rPr>
          <w:sz w:val="28"/>
          <w:szCs w:val="28"/>
        </w:rPr>
      </w:pPr>
      <w:r w:rsidRPr="00FB5E83">
        <w:rPr>
          <w:sz w:val="28"/>
          <w:szCs w:val="28"/>
        </w:rPr>
        <w:t xml:space="preserve">[5, </w:t>
      </w:r>
      <w:r w:rsidRPr="00FB5E83">
        <w:rPr>
          <w:sz w:val="28"/>
          <w:szCs w:val="28"/>
          <w:lang w:val="en-US"/>
        </w:rPr>
        <w:t>c</w:t>
      </w:r>
      <w:r w:rsidRPr="00FB5E83">
        <w:rPr>
          <w:sz w:val="28"/>
          <w:szCs w:val="28"/>
        </w:rPr>
        <w:t>тр.61]:</w:t>
      </w:r>
    </w:p>
    <w:p w:rsidR="009C7618" w:rsidRPr="00FB5E83" w:rsidRDefault="009C7618" w:rsidP="002B2C73">
      <w:pPr>
        <w:spacing w:line="360" w:lineRule="auto"/>
        <w:ind w:firstLine="709"/>
        <w:rPr>
          <w:sz w:val="28"/>
          <w:szCs w:val="28"/>
        </w:rPr>
      </w:pPr>
      <w:r w:rsidRPr="00FB5E83">
        <w:rPr>
          <w:position w:val="-52"/>
          <w:sz w:val="28"/>
          <w:szCs w:val="28"/>
        </w:rPr>
        <w:object w:dxaOrig="6020" w:dyaOrig="1160">
          <v:shape id="_x0000_i1087" type="#_x0000_t75" style="width:297.75pt;height:57.75pt" o:ole="">
            <v:imagedata r:id="rId129" o:title=""/>
          </v:shape>
          <o:OLEObject Type="Embed" ProgID="Equation.3" ShapeID="_x0000_i1087" DrawAspect="Content" ObjectID="_1458552932" r:id="rId130"/>
        </w:object>
      </w:r>
      <w:r w:rsidRPr="00FB5E83">
        <w:rPr>
          <w:sz w:val="28"/>
          <w:szCs w:val="28"/>
        </w:rPr>
        <w:t xml:space="preserve">                    </w:t>
      </w:r>
      <w:r>
        <w:rPr>
          <w:sz w:val="28"/>
          <w:szCs w:val="28"/>
        </w:rPr>
        <w:t xml:space="preserve">      </w:t>
      </w:r>
      <w:r w:rsidRPr="00FB5E83">
        <w:rPr>
          <w:sz w:val="28"/>
          <w:szCs w:val="28"/>
        </w:rPr>
        <w:t xml:space="preserve">      (3.36)</w:t>
      </w:r>
    </w:p>
    <w:p w:rsidR="009C7618" w:rsidRPr="00FB5E83" w:rsidRDefault="009C7618" w:rsidP="002B2C73">
      <w:pPr>
        <w:spacing w:line="360" w:lineRule="auto"/>
        <w:ind w:firstLine="709"/>
        <w:jc w:val="both"/>
        <w:rPr>
          <w:sz w:val="28"/>
          <w:szCs w:val="28"/>
        </w:rPr>
      </w:pPr>
      <w:r w:rsidRPr="00FB5E83">
        <w:rPr>
          <w:sz w:val="28"/>
          <w:szCs w:val="28"/>
        </w:rPr>
        <w:t xml:space="preserve">После отрыва ковша от забоя и его подъема через время </w:t>
      </w:r>
      <w:r w:rsidRPr="00FB5E83">
        <w:rPr>
          <w:sz w:val="28"/>
          <w:szCs w:val="28"/>
          <w:lang w:val="en-US"/>
        </w:rPr>
        <w:t>t</w:t>
      </w:r>
      <w:r w:rsidRPr="00FB5E83">
        <w:rPr>
          <w:sz w:val="28"/>
          <w:szCs w:val="28"/>
          <w:vertAlign w:val="subscript"/>
        </w:rPr>
        <w:t>3</w:t>
      </w:r>
      <w:r w:rsidRPr="00FB5E83">
        <w:rPr>
          <w:sz w:val="28"/>
          <w:szCs w:val="28"/>
        </w:rPr>
        <w:t xml:space="preserve"> скорость «травления» каната тягового механизма увеличивается примерно до </w:t>
      </w:r>
      <w:r w:rsidRPr="00FB5E83">
        <w:rPr>
          <w:position w:val="-14"/>
          <w:sz w:val="28"/>
          <w:szCs w:val="28"/>
        </w:rPr>
        <w:object w:dxaOrig="700" w:dyaOrig="380">
          <v:shape id="_x0000_i1088" type="#_x0000_t75" style="width:35.25pt;height:18.75pt" o:ole="">
            <v:imagedata r:id="rId131" o:title=""/>
          </v:shape>
          <o:OLEObject Type="Embed" ProgID="Equation.3" ShapeID="_x0000_i1088" DrawAspect="Content" ObjectID="_1458552933" r:id="rId132"/>
        </w:object>
      </w:r>
      <w:r w:rsidRPr="00FB5E83">
        <w:rPr>
          <w:sz w:val="28"/>
          <w:szCs w:val="28"/>
        </w:rPr>
        <w:t>.</w:t>
      </w:r>
    </w:p>
    <w:p w:rsidR="009C7618" w:rsidRPr="00FB5E83" w:rsidRDefault="009C7618" w:rsidP="002B2C73">
      <w:pPr>
        <w:spacing w:line="360" w:lineRule="auto"/>
        <w:ind w:firstLine="709"/>
        <w:jc w:val="center"/>
        <w:rPr>
          <w:sz w:val="28"/>
          <w:szCs w:val="28"/>
        </w:rPr>
      </w:pPr>
      <w:r w:rsidRPr="00FB5E83">
        <w:rPr>
          <w:position w:val="-12"/>
          <w:sz w:val="28"/>
          <w:szCs w:val="28"/>
        </w:rPr>
        <w:object w:dxaOrig="4599" w:dyaOrig="360">
          <v:shape id="_x0000_i1089" type="#_x0000_t75" style="width:230.25pt;height:17.25pt" o:ole="">
            <v:imagedata r:id="rId133" o:title=""/>
          </v:shape>
          <o:OLEObject Type="Embed" ProgID="Equation.3" ShapeID="_x0000_i1089" DrawAspect="Content" ObjectID="_1458552934" r:id="rId134"/>
        </w:object>
      </w:r>
      <w:r w:rsidRPr="00FB5E83">
        <w:rPr>
          <w:sz w:val="28"/>
          <w:szCs w:val="28"/>
        </w:rPr>
        <w:tab/>
      </w:r>
      <w:r w:rsidRPr="00FB5E83">
        <w:rPr>
          <w:sz w:val="28"/>
          <w:szCs w:val="28"/>
        </w:rPr>
        <w:tab/>
      </w:r>
      <w:r w:rsidRPr="00FB5E83">
        <w:rPr>
          <w:sz w:val="28"/>
          <w:szCs w:val="28"/>
        </w:rPr>
        <w:tab/>
      </w:r>
      <w:r w:rsidRPr="00FB5E83">
        <w:rPr>
          <w:sz w:val="28"/>
          <w:szCs w:val="28"/>
        </w:rPr>
        <w:tab/>
        <w:t xml:space="preserve">           (3.37)</w:t>
      </w:r>
    </w:p>
    <w:p w:rsidR="009C7618" w:rsidRPr="00FB5E83" w:rsidRDefault="009C7618" w:rsidP="002B2C73">
      <w:pPr>
        <w:spacing w:line="360" w:lineRule="auto"/>
        <w:ind w:firstLine="709"/>
        <w:jc w:val="both"/>
        <w:rPr>
          <w:sz w:val="28"/>
          <w:szCs w:val="28"/>
        </w:rPr>
      </w:pPr>
      <w:r w:rsidRPr="00FB5E83">
        <w:rPr>
          <w:sz w:val="28"/>
          <w:szCs w:val="28"/>
        </w:rPr>
        <w:t xml:space="preserve">При этом динамический момент  [5, </w:t>
      </w:r>
      <w:r w:rsidRPr="00FB5E83">
        <w:rPr>
          <w:sz w:val="28"/>
          <w:szCs w:val="28"/>
          <w:lang w:val="en-US"/>
        </w:rPr>
        <w:t>c</w:t>
      </w:r>
      <w:r w:rsidRPr="00FB5E83">
        <w:rPr>
          <w:sz w:val="28"/>
          <w:szCs w:val="28"/>
        </w:rPr>
        <w:t>тр.61]:</w:t>
      </w:r>
    </w:p>
    <w:p w:rsidR="009C7618" w:rsidRPr="00FB5E83" w:rsidRDefault="009C7618" w:rsidP="002B2C73">
      <w:pPr>
        <w:spacing w:line="360" w:lineRule="auto"/>
        <w:ind w:firstLine="709"/>
        <w:jc w:val="center"/>
        <w:rPr>
          <w:sz w:val="28"/>
          <w:szCs w:val="28"/>
        </w:rPr>
      </w:pPr>
      <w:r w:rsidRPr="00FB5E83">
        <w:rPr>
          <w:position w:val="-14"/>
          <w:sz w:val="28"/>
          <w:szCs w:val="28"/>
        </w:rPr>
        <w:object w:dxaOrig="5539" w:dyaOrig="400">
          <v:shape id="_x0000_i1090" type="#_x0000_t75" style="width:274.5pt;height:19.5pt" o:ole="">
            <v:imagedata r:id="rId135" o:title=""/>
          </v:shape>
          <o:OLEObject Type="Embed" ProgID="Equation.3" ShapeID="_x0000_i1090" DrawAspect="Content" ObjectID="_1458552935" r:id="rId136"/>
        </w:object>
      </w:r>
      <w:r w:rsidRPr="00FB5E83">
        <w:rPr>
          <w:sz w:val="28"/>
          <w:szCs w:val="28"/>
        </w:rPr>
        <w:tab/>
      </w:r>
      <w:r w:rsidRPr="00FB5E83">
        <w:rPr>
          <w:sz w:val="28"/>
          <w:szCs w:val="28"/>
        </w:rPr>
        <w:tab/>
      </w:r>
      <w:r w:rsidRPr="00FB5E83">
        <w:rPr>
          <w:sz w:val="28"/>
          <w:szCs w:val="28"/>
        </w:rPr>
        <w:tab/>
        <w:t xml:space="preserve">           (3.38)</w:t>
      </w:r>
    </w:p>
    <w:p w:rsidR="009C7618" w:rsidRPr="00FB5E83" w:rsidRDefault="009C7618" w:rsidP="002B2C73">
      <w:pPr>
        <w:spacing w:line="360" w:lineRule="auto"/>
        <w:ind w:firstLine="709"/>
        <w:jc w:val="both"/>
        <w:rPr>
          <w:sz w:val="28"/>
          <w:szCs w:val="28"/>
        </w:rPr>
      </w:pPr>
      <w:r w:rsidRPr="00FB5E83">
        <w:rPr>
          <w:sz w:val="28"/>
          <w:szCs w:val="28"/>
        </w:rPr>
        <w:t xml:space="preserve">Момент двигателя при «травлении» ковша [5, </w:t>
      </w:r>
      <w:r w:rsidRPr="00FB5E83">
        <w:rPr>
          <w:sz w:val="28"/>
          <w:szCs w:val="28"/>
          <w:lang w:val="en-US"/>
        </w:rPr>
        <w:t>c</w:t>
      </w:r>
      <w:r w:rsidRPr="00FB5E83">
        <w:rPr>
          <w:sz w:val="28"/>
          <w:szCs w:val="28"/>
        </w:rPr>
        <w:t>тр.61]:</w:t>
      </w:r>
    </w:p>
    <w:p w:rsidR="009C7618" w:rsidRPr="00FB5E83" w:rsidRDefault="009C7618" w:rsidP="002B2C73">
      <w:pPr>
        <w:spacing w:line="360" w:lineRule="auto"/>
        <w:ind w:firstLine="709"/>
        <w:jc w:val="center"/>
        <w:rPr>
          <w:sz w:val="28"/>
          <w:szCs w:val="28"/>
        </w:rPr>
      </w:pPr>
      <w:r w:rsidRPr="00FB5E83">
        <w:rPr>
          <w:position w:val="-14"/>
          <w:sz w:val="28"/>
          <w:szCs w:val="28"/>
        </w:rPr>
        <w:object w:dxaOrig="2860" w:dyaOrig="400">
          <v:shape id="_x0000_i1091" type="#_x0000_t75" style="width:143.25pt;height:19.5pt" o:ole="">
            <v:imagedata r:id="rId137" o:title=""/>
          </v:shape>
          <o:OLEObject Type="Embed" ProgID="Equation.3" ShapeID="_x0000_i1091" DrawAspect="Content" ObjectID="_1458552936" r:id="rId138"/>
        </w:object>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r>
      <w:r>
        <w:rPr>
          <w:sz w:val="28"/>
          <w:szCs w:val="28"/>
        </w:rPr>
        <w:t xml:space="preserve">           </w:t>
      </w:r>
      <w:r w:rsidRPr="00FB5E83">
        <w:rPr>
          <w:sz w:val="28"/>
          <w:szCs w:val="28"/>
        </w:rPr>
        <w:t>(3.39)</w:t>
      </w:r>
    </w:p>
    <w:p w:rsidR="009C7618" w:rsidRPr="00FB5E83" w:rsidRDefault="009C7618" w:rsidP="002B2C73">
      <w:pPr>
        <w:spacing w:line="360" w:lineRule="auto"/>
        <w:ind w:firstLine="709"/>
        <w:jc w:val="both"/>
        <w:rPr>
          <w:sz w:val="28"/>
          <w:szCs w:val="28"/>
        </w:rPr>
      </w:pPr>
      <w:r w:rsidRPr="00FB5E83">
        <w:rPr>
          <w:sz w:val="28"/>
          <w:szCs w:val="28"/>
        </w:rPr>
        <w:t xml:space="preserve">Время разгона двигателя до </w:t>
      </w:r>
      <w:r w:rsidRPr="00FB5E83">
        <w:rPr>
          <w:position w:val="-14"/>
          <w:sz w:val="28"/>
          <w:szCs w:val="28"/>
        </w:rPr>
        <w:object w:dxaOrig="700" w:dyaOrig="380">
          <v:shape id="_x0000_i1092" type="#_x0000_t75" style="width:35.25pt;height:18.75pt" o:ole="">
            <v:imagedata r:id="rId131" o:title=""/>
          </v:shape>
          <o:OLEObject Type="Embed" ProgID="Equation.3" ShapeID="_x0000_i1092" DrawAspect="Content" ObjectID="_1458552937" r:id="rId139"/>
        </w:object>
      </w:r>
      <w:r w:rsidRPr="00FB5E83">
        <w:rPr>
          <w:sz w:val="28"/>
          <w:szCs w:val="28"/>
        </w:rPr>
        <w:t xml:space="preserve"> [5, </w:t>
      </w:r>
      <w:r w:rsidRPr="00FB5E83">
        <w:rPr>
          <w:sz w:val="28"/>
          <w:szCs w:val="28"/>
          <w:lang w:val="en-US"/>
        </w:rPr>
        <w:t>c</w:t>
      </w:r>
      <w:r w:rsidRPr="00FB5E83">
        <w:rPr>
          <w:sz w:val="28"/>
          <w:szCs w:val="28"/>
        </w:rPr>
        <w:t>тр.61]:</w:t>
      </w:r>
    </w:p>
    <w:p w:rsidR="009C7618" w:rsidRPr="00FB5E83" w:rsidRDefault="009C7618" w:rsidP="002B2C73">
      <w:pPr>
        <w:spacing w:line="360" w:lineRule="auto"/>
        <w:ind w:firstLine="709"/>
        <w:jc w:val="center"/>
        <w:rPr>
          <w:sz w:val="28"/>
          <w:szCs w:val="28"/>
        </w:rPr>
      </w:pPr>
      <w:r w:rsidRPr="00FB5E83">
        <w:rPr>
          <w:position w:val="-30"/>
          <w:sz w:val="28"/>
          <w:szCs w:val="28"/>
        </w:rPr>
        <w:object w:dxaOrig="7699" w:dyaOrig="720">
          <v:shape id="_x0000_i1093" type="#_x0000_t75" style="width:381pt;height:36pt" o:ole="">
            <v:imagedata r:id="rId140" o:title=""/>
          </v:shape>
          <o:OLEObject Type="Embed" ProgID="Equation.3" ShapeID="_x0000_i1093" DrawAspect="Content" ObjectID="_1458552938" r:id="rId141"/>
        </w:object>
      </w:r>
      <w:r w:rsidRPr="00FB5E83">
        <w:rPr>
          <w:sz w:val="28"/>
          <w:szCs w:val="28"/>
        </w:rPr>
        <w:tab/>
        <w:t>(3.40)</w:t>
      </w:r>
    </w:p>
    <w:p w:rsidR="009C7618" w:rsidRPr="00FB5E83" w:rsidRDefault="009C7618" w:rsidP="002B2C73">
      <w:pPr>
        <w:spacing w:line="360" w:lineRule="auto"/>
        <w:ind w:firstLine="709"/>
        <w:jc w:val="both"/>
        <w:rPr>
          <w:sz w:val="28"/>
          <w:szCs w:val="28"/>
        </w:rPr>
      </w:pPr>
      <w:r w:rsidRPr="00FB5E83">
        <w:rPr>
          <w:sz w:val="28"/>
          <w:szCs w:val="28"/>
        </w:rPr>
        <w:t>К концу поворота платформы с установившейся скоростью и началу разгрузки ковша скорость тягового каната будет снижена до нуля.</w:t>
      </w:r>
    </w:p>
    <w:p w:rsidR="009C7618" w:rsidRPr="00FB5E83" w:rsidRDefault="009C7618" w:rsidP="002B2C73">
      <w:pPr>
        <w:spacing w:line="360" w:lineRule="auto"/>
        <w:ind w:firstLine="709"/>
        <w:jc w:val="both"/>
        <w:rPr>
          <w:sz w:val="28"/>
          <w:szCs w:val="28"/>
        </w:rPr>
      </w:pPr>
      <w:r w:rsidRPr="00FB5E83">
        <w:rPr>
          <w:sz w:val="28"/>
          <w:szCs w:val="28"/>
        </w:rPr>
        <w:t>Время поворота платформы с установившейся скоростью:</w:t>
      </w:r>
    </w:p>
    <w:p w:rsidR="009C7618" w:rsidRPr="00FB5E83" w:rsidRDefault="009C7618" w:rsidP="002B2C73">
      <w:pPr>
        <w:spacing w:line="360" w:lineRule="auto"/>
        <w:ind w:firstLine="709"/>
        <w:jc w:val="center"/>
        <w:rPr>
          <w:sz w:val="28"/>
          <w:szCs w:val="28"/>
        </w:rPr>
      </w:pPr>
      <w:r w:rsidRPr="00FB5E83">
        <w:rPr>
          <w:position w:val="-12"/>
          <w:sz w:val="28"/>
          <w:szCs w:val="28"/>
        </w:rPr>
        <w:object w:dxaOrig="3620" w:dyaOrig="360">
          <v:shape id="_x0000_i1094" type="#_x0000_t75" style="width:179.25pt;height:17.25pt" o:ole="">
            <v:imagedata r:id="rId142" o:title=""/>
          </v:shape>
          <o:OLEObject Type="Embed" ProgID="Equation.3" ShapeID="_x0000_i1094" DrawAspect="Content" ObjectID="_1458552939" r:id="rId143"/>
        </w:object>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r>
      <w:r>
        <w:rPr>
          <w:sz w:val="28"/>
          <w:szCs w:val="28"/>
        </w:rPr>
        <w:t xml:space="preserve"> </w:t>
      </w:r>
      <w:r w:rsidRPr="00FB5E83">
        <w:rPr>
          <w:sz w:val="28"/>
          <w:szCs w:val="28"/>
        </w:rPr>
        <w:t>(3.41)</w:t>
      </w:r>
    </w:p>
    <w:p w:rsidR="009C7618" w:rsidRPr="00FB5E83" w:rsidRDefault="009C7618" w:rsidP="002B2C73">
      <w:pPr>
        <w:spacing w:line="360" w:lineRule="auto"/>
        <w:ind w:firstLine="709"/>
        <w:jc w:val="both"/>
        <w:rPr>
          <w:sz w:val="28"/>
          <w:szCs w:val="28"/>
        </w:rPr>
      </w:pPr>
      <w:r w:rsidRPr="00FB5E83">
        <w:rPr>
          <w:sz w:val="28"/>
          <w:szCs w:val="28"/>
        </w:rPr>
        <w:t xml:space="preserve">Момент при торможении ковша [5, </w:t>
      </w:r>
      <w:r w:rsidRPr="00FB5E83">
        <w:rPr>
          <w:sz w:val="28"/>
          <w:szCs w:val="28"/>
          <w:lang w:val="en-US"/>
        </w:rPr>
        <w:t>c</w:t>
      </w:r>
      <w:r w:rsidRPr="00FB5E83">
        <w:rPr>
          <w:sz w:val="28"/>
          <w:szCs w:val="28"/>
        </w:rPr>
        <w:t>тр.62]:</w:t>
      </w:r>
    </w:p>
    <w:p w:rsidR="009C7618" w:rsidRPr="00FB5E83" w:rsidRDefault="009C7618" w:rsidP="002B2C73">
      <w:pPr>
        <w:spacing w:line="360" w:lineRule="auto"/>
        <w:ind w:firstLine="709"/>
        <w:jc w:val="center"/>
        <w:rPr>
          <w:sz w:val="28"/>
          <w:szCs w:val="28"/>
        </w:rPr>
      </w:pPr>
      <w:r w:rsidRPr="00FB5E83">
        <w:rPr>
          <w:position w:val="-14"/>
          <w:sz w:val="28"/>
          <w:szCs w:val="28"/>
        </w:rPr>
        <w:object w:dxaOrig="5280" w:dyaOrig="400">
          <v:shape id="_x0000_i1095" type="#_x0000_t75" style="width:264pt;height:19.5pt" o:ole="">
            <v:imagedata r:id="rId144" o:title=""/>
          </v:shape>
          <o:OLEObject Type="Embed" ProgID="Equation.3" ShapeID="_x0000_i1095" DrawAspect="Content" ObjectID="_1458552940" r:id="rId145"/>
        </w:object>
      </w:r>
      <w:r w:rsidRPr="00FB5E83">
        <w:rPr>
          <w:sz w:val="28"/>
          <w:szCs w:val="28"/>
        </w:rPr>
        <w:tab/>
      </w:r>
      <w:r w:rsidRPr="00FB5E83">
        <w:rPr>
          <w:sz w:val="28"/>
          <w:szCs w:val="28"/>
        </w:rPr>
        <w:tab/>
        <w:t xml:space="preserve">       </w:t>
      </w:r>
      <w:r w:rsidRPr="00FB5E83">
        <w:rPr>
          <w:sz w:val="28"/>
          <w:szCs w:val="28"/>
        </w:rPr>
        <w:tab/>
        <w:t xml:space="preserve">            (3.42)</w:t>
      </w:r>
    </w:p>
    <w:p w:rsidR="009C7618" w:rsidRPr="00FB5E83" w:rsidRDefault="009C7618" w:rsidP="002B2C73">
      <w:pPr>
        <w:spacing w:line="360" w:lineRule="auto"/>
        <w:ind w:firstLine="709"/>
        <w:jc w:val="both"/>
        <w:rPr>
          <w:sz w:val="28"/>
          <w:szCs w:val="28"/>
        </w:rPr>
      </w:pPr>
      <w:r w:rsidRPr="00FB5E83">
        <w:rPr>
          <w:sz w:val="28"/>
          <w:szCs w:val="28"/>
        </w:rPr>
        <w:t xml:space="preserve">Время торможения двигателя с груженым ковшом [5, </w:t>
      </w:r>
      <w:r w:rsidRPr="00FB5E83">
        <w:rPr>
          <w:sz w:val="28"/>
          <w:szCs w:val="28"/>
          <w:lang w:val="en-US"/>
        </w:rPr>
        <w:t>c</w:t>
      </w:r>
      <w:r w:rsidRPr="00FB5E83">
        <w:rPr>
          <w:sz w:val="28"/>
          <w:szCs w:val="28"/>
        </w:rPr>
        <w:t>тр.62]:</w:t>
      </w:r>
    </w:p>
    <w:p w:rsidR="009C7618" w:rsidRPr="00FB5E83" w:rsidRDefault="009C7618" w:rsidP="002B2C73">
      <w:pPr>
        <w:spacing w:line="360" w:lineRule="auto"/>
        <w:ind w:firstLine="709"/>
        <w:jc w:val="center"/>
        <w:rPr>
          <w:sz w:val="28"/>
          <w:szCs w:val="28"/>
        </w:rPr>
      </w:pPr>
      <w:r w:rsidRPr="00FB5E83">
        <w:rPr>
          <w:position w:val="-30"/>
          <w:sz w:val="28"/>
          <w:szCs w:val="28"/>
        </w:rPr>
        <w:object w:dxaOrig="7699" w:dyaOrig="720">
          <v:shape id="_x0000_i1096" type="#_x0000_t75" style="width:381pt;height:36pt" o:ole="">
            <v:imagedata r:id="rId146" o:title=""/>
          </v:shape>
          <o:OLEObject Type="Embed" ProgID="Equation.3" ShapeID="_x0000_i1096" DrawAspect="Content" ObjectID="_1458552941" r:id="rId147"/>
        </w:object>
      </w:r>
      <w:r w:rsidRPr="00FB5E83">
        <w:rPr>
          <w:sz w:val="28"/>
          <w:szCs w:val="28"/>
        </w:rPr>
        <w:tab/>
        <w:t xml:space="preserve">  (3.43)</w:t>
      </w:r>
    </w:p>
    <w:p w:rsidR="009C7618" w:rsidRPr="00FB5E83" w:rsidRDefault="009C7618" w:rsidP="002B2C73">
      <w:pPr>
        <w:spacing w:line="360" w:lineRule="auto"/>
        <w:ind w:firstLine="709"/>
        <w:jc w:val="both"/>
        <w:rPr>
          <w:sz w:val="28"/>
          <w:szCs w:val="28"/>
        </w:rPr>
      </w:pPr>
      <w:r w:rsidRPr="00FB5E83">
        <w:rPr>
          <w:sz w:val="28"/>
          <w:szCs w:val="28"/>
        </w:rPr>
        <w:t xml:space="preserve">Момент двигателя при торможении [5, </w:t>
      </w:r>
      <w:r w:rsidRPr="00FB5E83">
        <w:rPr>
          <w:sz w:val="28"/>
          <w:szCs w:val="28"/>
          <w:lang w:val="en-US"/>
        </w:rPr>
        <w:t>c</w:t>
      </w:r>
      <w:r w:rsidRPr="00FB5E83">
        <w:rPr>
          <w:sz w:val="28"/>
          <w:szCs w:val="28"/>
        </w:rPr>
        <w:t>тр.62]:</w:t>
      </w:r>
    </w:p>
    <w:p w:rsidR="009C7618" w:rsidRPr="00FB5E83" w:rsidRDefault="009C7618" w:rsidP="002B2C73">
      <w:pPr>
        <w:spacing w:line="360" w:lineRule="auto"/>
        <w:ind w:firstLine="709"/>
        <w:rPr>
          <w:sz w:val="28"/>
          <w:szCs w:val="28"/>
        </w:rPr>
      </w:pPr>
      <w:r w:rsidRPr="00FB5E83">
        <w:rPr>
          <w:position w:val="-14"/>
          <w:sz w:val="28"/>
          <w:szCs w:val="28"/>
        </w:rPr>
        <w:object w:dxaOrig="2860" w:dyaOrig="400">
          <v:shape id="_x0000_i1097" type="#_x0000_t75" style="width:143.25pt;height:19.5pt" o:ole="">
            <v:imagedata r:id="rId148" o:title=""/>
          </v:shape>
          <o:OLEObject Type="Embed" ProgID="Equation.3" ShapeID="_x0000_i1097" DrawAspect="Content" ObjectID="_1458552942" r:id="rId149"/>
        </w:object>
      </w:r>
    </w:p>
    <w:p w:rsidR="009C7618" w:rsidRPr="00FB5E83" w:rsidRDefault="009C7618" w:rsidP="002B2C73">
      <w:pPr>
        <w:spacing w:line="360" w:lineRule="auto"/>
        <w:ind w:firstLine="709"/>
        <w:jc w:val="both"/>
        <w:rPr>
          <w:sz w:val="28"/>
          <w:szCs w:val="28"/>
        </w:rPr>
      </w:pPr>
      <w:r w:rsidRPr="00FB5E83">
        <w:rPr>
          <w:sz w:val="28"/>
          <w:szCs w:val="28"/>
        </w:rPr>
        <w:t>Продолжительность разгрузки ковша:</w:t>
      </w:r>
    </w:p>
    <w:p w:rsidR="009C7618" w:rsidRPr="00FB5E83" w:rsidRDefault="009C7618" w:rsidP="002B2C73">
      <w:pPr>
        <w:spacing w:line="360" w:lineRule="auto"/>
        <w:ind w:firstLine="709"/>
        <w:rPr>
          <w:sz w:val="28"/>
          <w:szCs w:val="28"/>
        </w:rPr>
      </w:pPr>
      <w:r w:rsidRPr="00FB5E83">
        <w:rPr>
          <w:position w:val="-12"/>
          <w:sz w:val="28"/>
          <w:szCs w:val="28"/>
        </w:rPr>
        <w:object w:dxaOrig="2840" w:dyaOrig="360">
          <v:shape id="_x0000_i1098" type="#_x0000_t75" style="width:139.5pt;height:17.25pt" o:ole="">
            <v:imagedata r:id="rId150" o:title=""/>
          </v:shape>
          <o:OLEObject Type="Embed" ProgID="Equation.3" ShapeID="_x0000_i1098" DrawAspect="Content" ObjectID="_1458552943" r:id="rId151"/>
        </w:object>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r>
      <w:r w:rsidRPr="00FB5E83">
        <w:rPr>
          <w:sz w:val="28"/>
          <w:szCs w:val="28"/>
        </w:rPr>
        <w:tab/>
        <w:t xml:space="preserve">  </w:t>
      </w:r>
      <w:r w:rsidRPr="00FB5E83">
        <w:rPr>
          <w:sz w:val="28"/>
          <w:szCs w:val="28"/>
        </w:rPr>
        <w:tab/>
      </w:r>
      <w:r>
        <w:rPr>
          <w:sz w:val="28"/>
          <w:szCs w:val="28"/>
        </w:rPr>
        <w:t xml:space="preserve">             </w:t>
      </w:r>
      <w:r w:rsidRPr="00FB5E83">
        <w:rPr>
          <w:sz w:val="28"/>
          <w:szCs w:val="28"/>
        </w:rPr>
        <w:t xml:space="preserve">  (3.44)</w:t>
      </w:r>
    </w:p>
    <w:p w:rsidR="009C7618" w:rsidRPr="00FB5E83" w:rsidRDefault="009C7618" w:rsidP="002B2C73">
      <w:pPr>
        <w:spacing w:line="360" w:lineRule="auto"/>
        <w:ind w:firstLine="709"/>
        <w:jc w:val="both"/>
        <w:rPr>
          <w:sz w:val="28"/>
          <w:szCs w:val="28"/>
        </w:rPr>
      </w:pPr>
      <w:r w:rsidRPr="00FB5E83">
        <w:rPr>
          <w:sz w:val="28"/>
          <w:szCs w:val="28"/>
        </w:rPr>
        <w:t xml:space="preserve">Динамический момент при разгоне после разгрузки ковша [5, </w:t>
      </w:r>
      <w:r w:rsidRPr="00FB5E83">
        <w:rPr>
          <w:sz w:val="28"/>
          <w:szCs w:val="28"/>
          <w:lang w:val="en-US"/>
        </w:rPr>
        <w:t>c</w:t>
      </w:r>
      <w:r w:rsidRPr="00FB5E83">
        <w:rPr>
          <w:sz w:val="28"/>
          <w:szCs w:val="28"/>
        </w:rPr>
        <w:t>тр.62]:</w:t>
      </w:r>
    </w:p>
    <w:p w:rsidR="009C7618" w:rsidRPr="00FB5E83" w:rsidRDefault="009C7618" w:rsidP="002B2C73">
      <w:pPr>
        <w:spacing w:line="360" w:lineRule="auto"/>
        <w:ind w:firstLine="709"/>
        <w:jc w:val="center"/>
        <w:rPr>
          <w:sz w:val="28"/>
          <w:szCs w:val="28"/>
        </w:rPr>
      </w:pPr>
      <w:r w:rsidRPr="00FB5E83">
        <w:rPr>
          <w:position w:val="-14"/>
          <w:sz w:val="28"/>
          <w:szCs w:val="28"/>
        </w:rPr>
        <w:object w:dxaOrig="5640" w:dyaOrig="400">
          <v:shape id="_x0000_i1099" type="#_x0000_t75" style="width:276pt;height:19.5pt" o:ole="">
            <v:imagedata r:id="rId152" o:title=""/>
          </v:shape>
          <o:OLEObject Type="Embed" ProgID="Equation.3" ShapeID="_x0000_i1099" DrawAspect="Content" ObjectID="_1458552944" r:id="rId153"/>
        </w:object>
      </w:r>
      <w:r w:rsidRPr="00FB5E83">
        <w:rPr>
          <w:sz w:val="28"/>
          <w:szCs w:val="28"/>
        </w:rPr>
        <w:t>,</w:t>
      </w:r>
      <w:r w:rsidRPr="00FB5E83">
        <w:rPr>
          <w:sz w:val="28"/>
          <w:szCs w:val="28"/>
        </w:rPr>
        <w:tab/>
      </w:r>
      <w:r w:rsidRPr="00FB5E83">
        <w:rPr>
          <w:sz w:val="28"/>
          <w:szCs w:val="28"/>
        </w:rPr>
        <w:tab/>
      </w:r>
      <w:r w:rsidRPr="00FB5E83">
        <w:rPr>
          <w:sz w:val="28"/>
          <w:szCs w:val="28"/>
        </w:rPr>
        <w:tab/>
        <w:t xml:space="preserve"> </w:t>
      </w:r>
      <w:r>
        <w:rPr>
          <w:sz w:val="28"/>
          <w:szCs w:val="28"/>
        </w:rPr>
        <w:t xml:space="preserve">        </w:t>
      </w:r>
      <w:r w:rsidRPr="00FB5E83">
        <w:rPr>
          <w:sz w:val="28"/>
          <w:szCs w:val="28"/>
        </w:rPr>
        <w:t xml:space="preserve"> (3.45)</w:t>
      </w:r>
    </w:p>
    <w:p w:rsidR="009C7618" w:rsidRPr="00FB5E83" w:rsidRDefault="009C7618" w:rsidP="002B2C73">
      <w:pPr>
        <w:spacing w:line="360" w:lineRule="auto"/>
        <w:ind w:firstLine="709"/>
        <w:rPr>
          <w:sz w:val="28"/>
          <w:szCs w:val="28"/>
        </w:rPr>
      </w:pPr>
      <w:r w:rsidRPr="00FB5E83">
        <w:rPr>
          <w:sz w:val="28"/>
          <w:szCs w:val="28"/>
        </w:rPr>
        <w:t xml:space="preserve">где: </w:t>
      </w:r>
      <w:r w:rsidRPr="00FB5E83">
        <w:rPr>
          <w:position w:val="-32"/>
          <w:sz w:val="28"/>
          <w:szCs w:val="28"/>
        </w:rPr>
        <w:object w:dxaOrig="6720" w:dyaOrig="740">
          <v:shape id="_x0000_i1100" type="#_x0000_t75" style="width:333pt;height:36.75pt" o:ole="">
            <v:imagedata r:id="rId154" o:title=""/>
          </v:shape>
          <o:OLEObject Type="Embed" ProgID="Equation.3" ShapeID="_x0000_i1100" DrawAspect="Content" ObjectID="_1458552945" r:id="rId155"/>
        </w:object>
      </w:r>
      <w:r w:rsidRPr="00FB5E83">
        <w:rPr>
          <w:sz w:val="28"/>
          <w:szCs w:val="28"/>
        </w:rPr>
        <w:t>;</w:t>
      </w:r>
      <w:r w:rsidRPr="00FB5E83">
        <w:rPr>
          <w:sz w:val="28"/>
          <w:szCs w:val="28"/>
        </w:rPr>
        <w:tab/>
        <w:t xml:space="preserve"> </w:t>
      </w:r>
      <w:r>
        <w:rPr>
          <w:sz w:val="28"/>
          <w:szCs w:val="28"/>
        </w:rPr>
        <w:t xml:space="preserve">   </w:t>
      </w:r>
      <w:r w:rsidRPr="00FB5E83">
        <w:rPr>
          <w:sz w:val="28"/>
          <w:szCs w:val="28"/>
        </w:rPr>
        <w:t xml:space="preserve"> (3.46)</w:t>
      </w:r>
    </w:p>
    <w:p w:rsidR="009C7618" w:rsidRPr="00FB5E83" w:rsidRDefault="009C7618" w:rsidP="002B2C73">
      <w:pPr>
        <w:spacing w:line="360" w:lineRule="auto"/>
        <w:ind w:firstLine="709"/>
        <w:jc w:val="center"/>
        <w:rPr>
          <w:sz w:val="28"/>
          <w:szCs w:val="28"/>
        </w:rPr>
      </w:pPr>
      <w:r w:rsidRPr="00FB5E83">
        <w:rPr>
          <w:position w:val="-28"/>
          <w:sz w:val="28"/>
          <w:szCs w:val="28"/>
        </w:rPr>
        <w:object w:dxaOrig="7040" w:dyaOrig="680">
          <v:shape id="_x0000_i1101" type="#_x0000_t75" style="width:348.75pt;height:33pt" o:ole="">
            <v:imagedata r:id="rId156" o:title=""/>
          </v:shape>
          <o:OLEObject Type="Embed" ProgID="Equation.3" ShapeID="_x0000_i1101" DrawAspect="Content" ObjectID="_1458552946" r:id="rId157"/>
        </w:object>
      </w:r>
      <w:r>
        <w:rPr>
          <w:sz w:val="28"/>
          <w:szCs w:val="28"/>
        </w:rPr>
        <w:t>;</w:t>
      </w:r>
      <w:r>
        <w:rPr>
          <w:sz w:val="28"/>
          <w:szCs w:val="28"/>
        </w:rPr>
        <w:tab/>
        <w:t xml:space="preserve">          </w:t>
      </w:r>
      <w:r w:rsidRPr="00FB5E83">
        <w:rPr>
          <w:sz w:val="28"/>
          <w:szCs w:val="28"/>
        </w:rPr>
        <w:t xml:space="preserve"> (3.47)</w:t>
      </w:r>
    </w:p>
    <w:p w:rsidR="009C7618" w:rsidRPr="00FB5E83" w:rsidRDefault="009C7618" w:rsidP="002B2C73">
      <w:pPr>
        <w:spacing w:line="360" w:lineRule="auto"/>
        <w:ind w:firstLine="709"/>
        <w:rPr>
          <w:sz w:val="28"/>
          <w:szCs w:val="28"/>
        </w:rPr>
      </w:pPr>
      <w:r w:rsidRPr="00FB5E83">
        <w:rPr>
          <w:sz w:val="28"/>
          <w:szCs w:val="28"/>
        </w:rPr>
        <w:t xml:space="preserve">где: </w:t>
      </w:r>
      <w:r w:rsidRPr="00FB5E83">
        <w:rPr>
          <w:position w:val="-14"/>
          <w:sz w:val="28"/>
          <w:szCs w:val="28"/>
        </w:rPr>
        <w:object w:dxaOrig="499" w:dyaOrig="380">
          <v:shape id="_x0000_i1102" type="#_x0000_t75" style="width:26.25pt;height:18.75pt" o:ole="">
            <v:imagedata r:id="rId158" o:title=""/>
          </v:shape>
          <o:OLEObject Type="Embed" ProgID="Equation.3" ShapeID="_x0000_i1102" DrawAspect="Content" ObjectID="_1458552947" r:id="rId159"/>
        </w:object>
      </w:r>
      <w:r w:rsidRPr="00FB5E83">
        <w:rPr>
          <w:sz w:val="28"/>
          <w:szCs w:val="28"/>
        </w:rPr>
        <w:t>- заданная угловая скорость вращения платформы экскаватора, с</w:t>
      </w:r>
      <w:r w:rsidRPr="00FB5E83">
        <w:rPr>
          <w:sz w:val="28"/>
          <w:szCs w:val="28"/>
          <w:vertAlign w:val="superscript"/>
        </w:rPr>
        <w:t>-1</w:t>
      </w:r>
      <w:r w:rsidRPr="00FB5E83">
        <w:rPr>
          <w:sz w:val="28"/>
          <w:szCs w:val="28"/>
        </w:rPr>
        <w:t xml:space="preserve"> [пример расчета 7, стр. 96];</w:t>
      </w:r>
    </w:p>
    <w:p w:rsidR="009C7618" w:rsidRPr="00FB5E83" w:rsidRDefault="009C7618" w:rsidP="002B2C73">
      <w:pPr>
        <w:spacing w:line="360" w:lineRule="auto"/>
        <w:ind w:firstLine="709"/>
        <w:rPr>
          <w:sz w:val="28"/>
          <w:szCs w:val="28"/>
        </w:rPr>
      </w:pPr>
      <w:r w:rsidRPr="00FB5E83">
        <w:rPr>
          <w:position w:val="-10"/>
          <w:sz w:val="28"/>
          <w:szCs w:val="28"/>
        </w:rPr>
        <w:object w:dxaOrig="480" w:dyaOrig="340">
          <v:shape id="_x0000_i1103" type="#_x0000_t75" style="width:24pt;height:15.75pt" o:ole="">
            <v:imagedata r:id="rId160" o:title=""/>
          </v:shape>
          <o:OLEObject Type="Embed" ProgID="Equation.3" ShapeID="_x0000_i1103" DrawAspect="Content" ObjectID="_1458552948" r:id="rId161"/>
        </w:object>
      </w:r>
      <w:r w:rsidRPr="00FB5E83">
        <w:rPr>
          <w:sz w:val="28"/>
          <w:szCs w:val="28"/>
        </w:rPr>
        <w:t xml:space="preserve"> - радиус вращения груженного ковша относительно оси поворотной платфо</w:t>
      </w:r>
      <w:r>
        <w:rPr>
          <w:sz w:val="28"/>
          <w:szCs w:val="28"/>
        </w:rPr>
        <w:t>рмы, м [формула 3.10].</w:t>
      </w:r>
    </w:p>
    <w:p w:rsidR="009C7618" w:rsidRPr="00FB5E83" w:rsidRDefault="009C7618" w:rsidP="002B2C73">
      <w:pPr>
        <w:spacing w:line="360" w:lineRule="auto"/>
        <w:ind w:firstLine="709"/>
        <w:jc w:val="both"/>
        <w:rPr>
          <w:sz w:val="28"/>
          <w:szCs w:val="28"/>
        </w:rPr>
      </w:pPr>
      <w:r w:rsidRPr="00FB5E83">
        <w:rPr>
          <w:sz w:val="28"/>
          <w:szCs w:val="28"/>
        </w:rPr>
        <w:t xml:space="preserve">Время разгона двигателя [5, </w:t>
      </w:r>
      <w:r w:rsidRPr="00FB5E83">
        <w:rPr>
          <w:sz w:val="28"/>
          <w:szCs w:val="28"/>
          <w:lang w:val="en-US"/>
        </w:rPr>
        <w:t>c</w:t>
      </w:r>
      <w:r w:rsidRPr="00FB5E83">
        <w:rPr>
          <w:sz w:val="28"/>
          <w:szCs w:val="28"/>
        </w:rPr>
        <w:t>тр.62]:</w:t>
      </w:r>
    </w:p>
    <w:p w:rsidR="009C7618" w:rsidRPr="00FB5E83" w:rsidRDefault="009C7618" w:rsidP="002B2C73">
      <w:pPr>
        <w:spacing w:line="360" w:lineRule="auto"/>
        <w:ind w:firstLine="709"/>
        <w:jc w:val="center"/>
        <w:rPr>
          <w:sz w:val="28"/>
          <w:szCs w:val="28"/>
        </w:rPr>
      </w:pPr>
      <w:r w:rsidRPr="00FB5E83">
        <w:rPr>
          <w:position w:val="-30"/>
          <w:sz w:val="28"/>
          <w:szCs w:val="28"/>
        </w:rPr>
        <w:object w:dxaOrig="6560" w:dyaOrig="720">
          <v:shape id="_x0000_i1104" type="#_x0000_t75" style="width:324.75pt;height:36pt" o:ole="">
            <v:imagedata r:id="rId162" o:title=""/>
          </v:shape>
          <o:OLEObject Type="Embed" ProgID="Equation.3" ShapeID="_x0000_i1104" DrawAspect="Content" ObjectID="_1458552949" r:id="rId163"/>
        </w:object>
      </w:r>
      <w:r w:rsidRPr="00FB5E83">
        <w:rPr>
          <w:sz w:val="28"/>
          <w:szCs w:val="28"/>
        </w:rPr>
        <w:tab/>
      </w:r>
      <w:r w:rsidRPr="00FB5E83">
        <w:rPr>
          <w:sz w:val="28"/>
          <w:szCs w:val="28"/>
        </w:rPr>
        <w:tab/>
        <w:t xml:space="preserve">  (3.48)</w:t>
      </w:r>
    </w:p>
    <w:p w:rsidR="009C7618" w:rsidRPr="00FB5E83" w:rsidRDefault="009C7618" w:rsidP="002B2C73">
      <w:pPr>
        <w:spacing w:line="360" w:lineRule="auto"/>
        <w:ind w:firstLine="709"/>
        <w:jc w:val="both"/>
        <w:rPr>
          <w:sz w:val="28"/>
          <w:szCs w:val="28"/>
        </w:rPr>
      </w:pPr>
      <w:r w:rsidRPr="00FB5E83">
        <w:rPr>
          <w:sz w:val="28"/>
          <w:szCs w:val="28"/>
        </w:rPr>
        <w:t>Время маневрирования тяговым механизмом при повороте платформы с установившейся скоростью:</w:t>
      </w:r>
    </w:p>
    <w:p w:rsidR="009C7618" w:rsidRPr="00FB5E83" w:rsidRDefault="009C7618" w:rsidP="002B2C73">
      <w:pPr>
        <w:spacing w:line="360" w:lineRule="auto"/>
        <w:jc w:val="center"/>
        <w:rPr>
          <w:sz w:val="28"/>
          <w:szCs w:val="28"/>
        </w:rPr>
      </w:pPr>
      <w:r w:rsidRPr="00FB5E83">
        <w:rPr>
          <w:position w:val="-30"/>
          <w:sz w:val="28"/>
          <w:szCs w:val="28"/>
        </w:rPr>
        <w:object w:dxaOrig="8559" w:dyaOrig="720">
          <v:shape id="_x0000_i1105" type="#_x0000_t75" style="width:428.25pt;height:36pt" o:ole="">
            <v:imagedata r:id="rId164" o:title=""/>
          </v:shape>
          <o:OLEObject Type="Embed" ProgID="Equation.3" ShapeID="_x0000_i1105" DrawAspect="Content" ObjectID="_1458552950" r:id="rId165"/>
        </w:object>
      </w:r>
      <w:r w:rsidRPr="00FB5E83">
        <w:rPr>
          <w:sz w:val="28"/>
          <w:szCs w:val="28"/>
        </w:rPr>
        <w:t xml:space="preserve"> (3.49)</w:t>
      </w:r>
    </w:p>
    <w:p w:rsidR="009C7618" w:rsidRPr="00FB5E83" w:rsidRDefault="009C7618" w:rsidP="002B2C73">
      <w:pPr>
        <w:spacing w:line="360" w:lineRule="auto"/>
        <w:ind w:firstLine="709"/>
        <w:jc w:val="both"/>
        <w:rPr>
          <w:sz w:val="28"/>
          <w:szCs w:val="28"/>
        </w:rPr>
      </w:pPr>
      <w:r w:rsidRPr="00FB5E83">
        <w:rPr>
          <w:sz w:val="28"/>
          <w:szCs w:val="28"/>
        </w:rPr>
        <w:t xml:space="preserve">Момент двигателя при разгоне с порожним ковшом [5, </w:t>
      </w:r>
      <w:r w:rsidRPr="00FB5E83">
        <w:rPr>
          <w:sz w:val="28"/>
          <w:szCs w:val="28"/>
          <w:lang w:val="en-US"/>
        </w:rPr>
        <w:t>c</w:t>
      </w:r>
      <w:r w:rsidRPr="00FB5E83">
        <w:rPr>
          <w:sz w:val="28"/>
          <w:szCs w:val="28"/>
        </w:rPr>
        <w:t>тр.62]:</w:t>
      </w:r>
    </w:p>
    <w:p w:rsidR="009C7618" w:rsidRPr="00FB5E83" w:rsidRDefault="009C7618" w:rsidP="002B2C73">
      <w:pPr>
        <w:spacing w:line="360" w:lineRule="auto"/>
        <w:ind w:firstLine="709"/>
        <w:rPr>
          <w:sz w:val="28"/>
          <w:szCs w:val="28"/>
        </w:rPr>
      </w:pPr>
      <w:r w:rsidRPr="00FB5E83">
        <w:rPr>
          <w:position w:val="-14"/>
          <w:sz w:val="28"/>
          <w:szCs w:val="28"/>
        </w:rPr>
        <w:object w:dxaOrig="2920" w:dyaOrig="400">
          <v:shape id="_x0000_i1106" type="#_x0000_t75" style="width:146.25pt;height:19.5pt" o:ole="">
            <v:imagedata r:id="rId166" o:title=""/>
          </v:shape>
          <o:OLEObject Type="Embed" ProgID="Equation.3" ShapeID="_x0000_i1106" DrawAspect="Content" ObjectID="_1458552951" r:id="rId167"/>
        </w:object>
      </w:r>
    </w:p>
    <w:p w:rsidR="009C7618" w:rsidRPr="00FB5E83" w:rsidRDefault="009C7618" w:rsidP="002B2C73">
      <w:pPr>
        <w:spacing w:line="360" w:lineRule="auto"/>
        <w:ind w:firstLine="709"/>
        <w:jc w:val="both"/>
        <w:rPr>
          <w:sz w:val="28"/>
          <w:szCs w:val="28"/>
        </w:rPr>
      </w:pPr>
      <w:r w:rsidRPr="00FB5E83">
        <w:rPr>
          <w:sz w:val="28"/>
          <w:szCs w:val="28"/>
        </w:rPr>
        <w:t xml:space="preserve">Динамический момент при торможении [5, </w:t>
      </w:r>
      <w:r w:rsidRPr="00FB5E83">
        <w:rPr>
          <w:sz w:val="28"/>
          <w:szCs w:val="28"/>
          <w:lang w:val="en-US"/>
        </w:rPr>
        <w:t>c</w:t>
      </w:r>
      <w:r w:rsidRPr="00FB5E83">
        <w:rPr>
          <w:sz w:val="28"/>
          <w:szCs w:val="28"/>
        </w:rPr>
        <w:t>тр.62]:</w:t>
      </w:r>
    </w:p>
    <w:p w:rsidR="009C7618" w:rsidRPr="00FB5E83" w:rsidRDefault="009C7618" w:rsidP="002B2C73">
      <w:pPr>
        <w:spacing w:line="360" w:lineRule="auto"/>
        <w:ind w:firstLine="709"/>
        <w:rPr>
          <w:sz w:val="28"/>
          <w:szCs w:val="28"/>
        </w:rPr>
      </w:pPr>
      <w:r w:rsidRPr="00FB5E83">
        <w:rPr>
          <w:position w:val="-14"/>
          <w:sz w:val="28"/>
          <w:szCs w:val="28"/>
        </w:rPr>
        <w:object w:dxaOrig="5620" w:dyaOrig="400">
          <v:shape id="_x0000_i1107" type="#_x0000_t75" style="width:281.25pt;height:19.5pt" o:ole="">
            <v:imagedata r:id="rId168" o:title=""/>
          </v:shape>
          <o:OLEObject Type="Embed" ProgID="Equation.3" ShapeID="_x0000_i1107" DrawAspect="Content" ObjectID="_1458552952" r:id="rId169"/>
        </w:object>
      </w:r>
    </w:p>
    <w:p w:rsidR="009C7618" w:rsidRPr="00FB5E83" w:rsidRDefault="009C7618" w:rsidP="002B2C73">
      <w:pPr>
        <w:spacing w:line="360" w:lineRule="auto"/>
        <w:ind w:firstLine="709"/>
        <w:jc w:val="both"/>
        <w:rPr>
          <w:sz w:val="28"/>
          <w:szCs w:val="28"/>
        </w:rPr>
      </w:pPr>
      <w:r w:rsidRPr="00FB5E83">
        <w:rPr>
          <w:sz w:val="28"/>
          <w:szCs w:val="28"/>
        </w:rPr>
        <w:t xml:space="preserve">Время торможения двигателя [5, </w:t>
      </w:r>
      <w:r w:rsidRPr="00FB5E83">
        <w:rPr>
          <w:sz w:val="28"/>
          <w:szCs w:val="28"/>
          <w:lang w:val="en-US"/>
        </w:rPr>
        <w:t>c</w:t>
      </w:r>
      <w:r w:rsidRPr="00FB5E83">
        <w:rPr>
          <w:sz w:val="28"/>
          <w:szCs w:val="28"/>
        </w:rPr>
        <w:t>тр.62]:</w:t>
      </w:r>
    </w:p>
    <w:p w:rsidR="009C7618" w:rsidRPr="00FB5E83" w:rsidRDefault="009C7618" w:rsidP="002B2C73">
      <w:pPr>
        <w:spacing w:line="360" w:lineRule="auto"/>
        <w:ind w:firstLine="709"/>
        <w:rPr>
          <w:sz w:val="28"/>
          <w:szCs w:val="28"/>
        </w:rPr>
      </w:pPr>
      <w:r w:rsidRPr="00FB5E83">
        <w:rPr>
          <w:position w:val="-30"/>
          <w:sz w:val="28"/>
          <w:szCs w:val="28"/>
        </w:rPr>
        <w:object w:dxaOrig="6619" w:dyaOrig="720">
          <v:shape id="_x0000_i1108" type="#_x0000_t75" style="width:327.75pt;height:36pt" o:ole="">
            <v:imagedata r:id="rId170" o:title=""/>
          </v:shape>
          <o:OLEObject Type="Embed" ProgID="Equation.3" ShapeID="_x0000_i1108" DrawAspect="Content" ObjectID="_1458552953" r:id="rId171"/>
        </w:object>
      </w:r>
    </w:p>
    <w:p w:rsidR="009C7618" w:rsidRPr="00FB5E83" w:rsidRDefault="009C7618" w:rsidP="002B2C73">
      <w:pPr>
        <w:spacing w:line="360" w:lineRule="auto"/>
        <w:ind w:firstLine="709"/>
        <w:jc w:val="both"/>
        <w:rPr>
          <w:sz w:val="28"/>
          <w:szCs w:val="28"/>
        </w:rPr>
      </w:pPr>
      <w:r w:rsidRPr="00FB5E83">
        <w:rPr>
          <w:sz w:val="28"/>
          <w:szCs w:val="28"/>
        </w:rPr>
        <w:t xml:space="preserve">Момент, развиваемый двигателем [5, </w:t>
      </w:r>
      <w:r w:rsidRPr="00FB5E83">
        <w:rPr>
          <w:sz w:val="28"/>
          <w:szCs w:val="28"/>
          <w:lang w:val="en-US"/>
        </w:rPr>
        <w:t>c</w:t>
      </w:r>
      <w:r w:rsidRPr="00FB5E83">
        <w:rPr>
          <w:sz w:val="28"/>
          <w:szCs w:val="28"/>
        </w:rPr>
        <w:t>тр.63]:</w:t>
      </w:r>
    </w:p>
    <w:p w:rsidR="009C7618" w:rsidRPr="00FB5E83" w:rsidRDefault="009C7618" w:rsidP="002B2C73">
      <w:pPr>
        <w:spacing w:line="360" w:lineRule="auto"/>
        <w:ind w:firstLine="709"/>
        <w:rPr>
          <w:sz w:val="28"/>
          <w:szCs w:val="28"/>
        </w:rPr>
      </w:pPr>
      <w:r w:rsidRPr="00FB5E83">
        <w:rPr>
          <w:position w:val="-14"/>
          <w:sz w:val="28"/>
          <w:szCs w:val="28"/>
        </w:rPr>
        <w:object w:dxaOrig="2920" w:dyaOrig="400">
          <v:shape id="_x0000_i1109" type="#_x0000_t75" style="width:146.25pt;height:19.5pt" o:ole="">
            <v:imagedata r:id="rId172" o:title=""/>
          </v:shape>
          <o:OLEObject Type="Embed" ProgID="Equation.3" ShapeID="_x0000_i1109" DrawAspect="Content" ObjectID="_1458552954" r:id="rId173"/>
        </w:object>
      </w:r>
    </w:p>
    <w:p w:rsidR="009C7618" w:rsidRPr="00FB5E83" w:rsidRDefault="009C7618" w:rsidP="002B2C73">
      <w:pPr>
        <w:spacing w:line="360" w:lineRule="auto"/>
        <w:ind w:firstLine="709"/>
        <w:jc w:val="both"/>
        <w:rPr>
          <w:sz w:val="28"/>
          <w:szCs w:val="28"/>
        </w:rPr>
      </w:pPr>
      <w:r w:rsidRPr="00FB5E83">
        <w:rPr>
          <w:sz w:val="28"/>
          <w:szCs w:val="28"/>
        </w:rPr>
        <w:t xml:space="preserve">Эквивалентный момент двигателя [5, </w:t>
      </w:r>
      <w:r w:rsidRPr="00FB5E83">
        <w:rPr>
          <w:sz w:val="28"/>
          <w:szCs w:val="28"/>
          <w:lang w:val="en-US"/>
        </w:rPr>
        <w:t>c</w:t>
      </w:r>
      <w:r w:rsidRPr="00FB5E83">
        <w:rPr>
          <w:sz w:val="28"/>
          <w:szCs w:val="28"/>
        </w:rPr>
        <w:t>тр.63]:</w:t>
      </w:r>
    </w:p>
    <w:p w:rsidR="009C7618" w:rsidRPr="00FB5E83" w:rsidRDefault="009C7618" w:rsidP="002B2C73">
      <w:pPr>
        <w:spacing w:line="360" w:lineRule="auto"/>
        <w:ind w:firstLine="709"/>
        <w:rPr>
          <w:sz w:val="28"/>
          <w:szCs w:val="28"/>
        </w:rPr>
      </w:pPr>
      <w:r w:rsidRPr="00FB5E83">
        <w:rPr>
          <w:position w:val="-130"/>
          <w:sz w:val="28"/>
          <w:szCs w:val="28"/>
        </w:rPr>
        <w:object w:dxaOrig="7680" w:dyaOrig="2720">
          <v:shape id="_x0000_i1110" type="#_x0000_t75" style="width:384pt;height:135pt" o:ole="">
            <v:imagedata r:id="rId174" o:title=""/>
          </v:shape>
          <o:OLEObject Type="Embed" ProgID="Equation.3" ShapeID="_x0000_i1110" DrawAspect="Content" ObjectID="_1458552955" r:id="rId175"/>
        </w:object>
      </w:r>
      <w:r w:rsidRPr="00FB5E83">
        <w:rPr>
          <w:sz w:val="28"/>
          <w:szCs w:val="28"/>
        </w:rPr>
        <w:t xml:space="preserve">    (3.50)</w:t>
      </w:r>
    </w:p>
    <w:p w:rsidR="009C7618" w:rsidRPr="00FB5E83" w:rsidRDefault="009C7618" w:rsidP="002B2C73">
      <w:pPr>
        <w:spacing w:line="360" w:lineRule="auto"/>
        <w:ind w:firstLine="709"/>
        <w:jc w:val="center"/>
        <w:rPr>
          <w:sz w:val="28"/>
          <w:szCs w:val="28"/>
        </w:rPr>
      </w:pPr>
      <w:r w:rsidRPr="00FB5E83">
        <w:rPr>
          <w:position w:val="-12"/>
          <w:sz w:val="28"/>
          <w:szCs w:val="28"/>
        </w:rPr>
        <w:object w:dxaOrig="3620" w:dyaOrig="380">
          <v:shape id="_x0000_i1111" type="#_x0000_t75" style="width:179.25pt;height:18.75pt" o:ole="">
            <v:imagedata r:id="rId176" o:title=""/>
          </v:shape>
          <o:OLEObject Type="Embed" ProgID="Equation.3" ShapeID="_x0000_i1111" DrawAspect="Content" ObjectID="_1458552956" r:id="rId177"/>
        </w:object>
      </w:r>
    </w:p>
    <w:p w:rsidR="009C7618" w:rsidRDefault="009C7618" w:rsidP="002B2C73">
      <w:pPr>
        <w:pStyle w:val="ad"/>
        <w:tabs>
          <w:tab w:val="num" w:pos="0"/>
        </w:tabs>
        <w:ind w:firstLine="709"/>
        <w:rPr>
          <w:sz w:val="28"/>
          <w:szCs w:val="28"/>
        </w:rPr>
      </w:pPr>
      <w:r w:rsidRPr="00FB5E83">
        <w:rPr>
          <w:sz w:val="28"/>
          <w:szCs w:val="28"/>
        </w:rPr>
        <w:t>Нагрузочные и скоростные диаграммы главных механизмов приведены в графическом приложении.</w:t>
      </w:r>
    </w:p>
    <w:p w:rsidR="009C7618" w:rsidRPr="00FB5E83" w:rsidRDefault="009C7618" w:rsidP="002B2C73">
      <w:pPr>
        <w:pStyle w:val="ad"/>
        <w:tabs>
          <w:tab w:val="num" w:pos="0"/>
        </w:tabs>
        <w:ind w:firstLine="709"/>
        <w:rPr>
          <w:sz w:val="28"/>
          <w:szCs w:val="28"/>
        </w:rPr>
      </w:pPr>
    </w:p>
    <w:p w:rsidR="009C7618" w:rsidRPr="00FB5E83" w:rsidRDefault="009C7618" w:rsidP="002B2C73">
      <w:pPr>
        <w:pStyle w:val="ad"/>
        <w:tabs>
          <w:tab w:val="num" w:pos="0"/>
        </w:tabs>
        <w:ind w:firstLine="0"/>
        <w:jc w:val="center"/>
        <w:rPr>
          <w:b/>
          <w:sz w:val="32"/>
          <w:szCs w:val="32"/>
        </w:rPr>
      </w:pPr>
      <w:r w:rsidRPr="00FB5E83">
        <w:rPr>
          <w:b/>
          <w:sz w:val="32"/>
          <w:szCs w:val="32"/>
        </w:rPr>
        <w:t>3.4 Выбор тиристорного преобразователя</w:t>
      </w:r>
    </w:p>
    <w:p w:rsidR="009C7618" w:rsidRPr="00FB5E83" w:rsidRDefault="009C7618" w:rsidP="002B2C73">
      <w:pPr>
        <w:pStyle w:val="ad"/>
        <w:tabs>
          <w:tab w:val="num" w:pos="0"/>
        </w:tabs>
        <w:ind w:firstLine="709"/>
        <w:rPr>
          <w:sz w:val="28"/>
          <w:szCs w:val="28"/>
        </w:rPr>
      </w:pPr>
      <w:r w:rsidRPr="00FB5E83">
        <w:rPr>
          <w:sz w:val="28"/>
          <w:szCs w:val="28"/>
        </w:rPr>
        <w:t>Для осуществления автоматического регулирования предусматривают управляемые преобразователи, позволяющие автоматически под воздействием обратных связей изменять управляющий сигнал. В данном случае используем систему ТП-Д с импульсно-фазовым управлением.</w:t>
      </w:r>
    </w:p>
    <w:p w:rsidR="009C7618" w:rsidRPr="00FB5E83" w:rsidRDefault="009C7618" w:rsidP="002B2C73">
      <w:pPr>
        <w:pStyle w:val="ad"/>
        <w:tabs>
          <w:tab w:val="num" w:pos="0"/>
        </w:tabs>
        <w:ind w:firstLine="709"/>
        <w:rPr>
          <w:sz w:val="28"/>
          <w:szCs w:val="28"/>
        </w:rPr>
      </w:pPr>
      <w:r w:rsidRPr="00FB5E83">
        <w:rPr>
          <w:sz w:val="28"/>
          <w:szCs w:val="28"/>
        </w:rPr>
        <w:t>Выбор тиристорного преобразователя производится по следующим условиям [8]:</w:t>
      </w:r>
    </w:p>
    <w:p w:rsidR="009C7618" w:rsidRPr="00FB5E83" w:rsidRDefault="009C7618" w:rsidP="002B2C73">
      <w:pPr>
        <w:pStyle w:val="ad"/>
        <w:tabs>
          <w:tab w:val="num" w:pos="0"/>
        </w:tabs>
        <w:ind w:firstLine="0"/>
        <w:jc w:val="center"/>
        <w:rPr>
          <w:sz w:val="28"/>
          <w:szCs w:val="28"/>
          <w:vertAlign w:val="subscript"/>
        </w:rPr>
      </w:pPr>
      <w:r w:rsidRPr="00FB5E83">
        <w:rPr>
          <w:sz w:val="28"/>
          <w:szCs w:val="28"/>
          <w:lang w:val="en-US"/>
        </w:rPr>
        <w:t>I</w:t>
      </w:r>
      <w:r w:rsidRPr="00FB5E83">
        <w:rPr>
          <w:sz w:val="28"/>
          <w:szCs w:val="28"/>
          <w:vertAlign w:val="subscript"/>
          <w:lang w:val="en-US"/>
        </w:rPr>
        <w:t>d</w:t>
      </w:r>
      <w:r w:rsidRPr="00FB5E83">
        <w:rPr>
          <w:sz w:val="28"/>
          <w:szCs w:val="28"/>
          <w:vertAlign w:val="subscript"/>
        </w:rPr>
        <w:t xml:space="preserve">.ТП </w:t>
      </w:r>
      <w:r w:rsidRPr="00FB5E83">
        <w:rPr>
          <w:sz w:val="28"/>
          <w:szCs w:val="28"/>
          <w:u w:val="single"/>
        </w:rPr>
        <w:t>&gt;</w:t>
      </w:r>
      <w:r w:rsidRPr="00FB5E83">
        <w:rPr>
          <w:sz w:val="28"/>
          <w:szCs w:val="28"/>
        </w:rPr>
        <w:t xml:space="preserve"> </w:t>
      </w:r>
      <w:r w:rsidRPr="00FB5E83">
        <w:rPr>
          <w:sz w:val="28"/>
          <w:szCs w:val="28"/>
          <w:lang w:val="en-US"/>
        </w:rPr>
        <w:t>I</w:t>
      </w:r>
      <w:r w:rsidRPr="00FB5E83">
        <w:rPr>
          <w:sz w:val="28"/>
          <w:szCs w:val="28"/>
          <w:vertAlign w:val="subscript"/>
        </w:rPr>
        <w:t>Н.ДВ</w:t>
      </w:r>
    </w:p>
    <w:p w:rsidR="009C7618" w:rsidRPr="00FB5E83" w:rsidRDefault="009C7618" w:rsidP="002B2C73">
      <w:pPr>
        <w:pStyle w:val="ad"/>
        <w:tabs>
          <w:tab w:val="num" w:pos="0"/>
        </w:tabs>
        <w:ind w:firstLine="0"/>
        <w:jc w:val="center"/>
        <w:rPr>
          <w:sz w:val="28"/>
          <w:szCs w:val="28"/>
        </w:rPr>
      </w:pPr>
      <w:r w:rsidRPr="00FB5E83">
        <w:rPr>
          <w:sz w:val="28"/>
          <w:szCs w:val="28"/>
          <w:lang w:val="en-US"/>
        </w:rPr>
        <w:t>U</w:t>
      </w:r>
      <w:r w:rsidRPr="00FB5E83">
        <w:rPr>
          <w:sz w:val="28"/>
          <w:szCs w:val="28"/>
          <w:vertAlign w:val="subscript"/>
          <w:lang w:val="en-US"/>
        </w:rPr>
        <w:t>d</w:t>
      </w:r>
      <w:r w:rsidRPr="00FB5E83">
        <w:rPr>
          <w:sz w:val="28"/>
          <w:szCs w:val="28"/>
          <w:vertAlign w:val="subscript"/>
        </w:rPr>
        <w:t>ТП</w:t>
      </w:r>
      <w:r w:rsidRPr="00FB5E83">
        <w:rPr>
          <w:sz w:val="28"/>
          <w:szCs w:val="28"/>
        </w:rPr>
        <w:t xml:space="preserve"> </w:t>
      </w:r>
      <w:r w:rsidRPr="00FB5E83">
        <w:rPr>
          <w:sz w:val="28"/>
          <w:szCs w:val="28"/>
          <w:u w:val="single"/>
        </w:rPr>
        <w:t>&gt;</w:t>
      </w:r>
      <w:r w:rsidRPr="00FB5E83">
        <w:rPr>
          <w:sz w:val="28"/>
          <w:szCs w:val="28"/>
        </w:rPr>
        <w:t xml:space="preserve"> </w:t>
      </w:r>
      <w:r w:rsidRPr="00FB5E83">
        <w:rPr>
          <w:sz w:val="28"/>
          <w:szCs w:val="28"/>
          <w:lang w:val="en-US"/>
        </w:rPr>
        <w:t>U</w:t>
      </w:r>
      <w:r w:rsidRPr="00FB5E83">
        <w:rPr>
          <w:sz w:val="28"/>
          <w:szCs w:val="28"/>
          <w:vertAlign w:val="subscript"/>
        </w:rPr>
        <w:t xml:space="preserve">Н.ДВ </w:t>
      </w:r>
    </w:p>
    <w:p w:rsidR="009C7618" w:rsidRPr="00FB5E83" w:rsidRDefault="009C7618" w:rsidP="002B2C73">
      <w:pPr>
        <w:pStyle w:val="ad"/>
        <w:tabs>
          <w:tab w:val="num" w:pos="0"/>
        </w:tabs>
        <w:rPr>
          <w:sz w:val="28"/>
          <w:szCs w:val="28"/>
        </w:rPr>
      </w:pPr>
      <w:r w:rsidRPr="00FB5E83">
        <w:rPr>
          <w:sz w:val="28"/>
          <w:szCs w:val="28"/>
        </w:rPr>
        <w:t xml:space="preserve">где: </w:t>
      </w:r>
      <w:r w:rsidRPr="00FB5E83">
        <w:rPr>
          <w:sz w:val="28"/>
          <w:szCs w:val="28"/>
          <w:lang w:val="en-US"/>
        </w:rPr>
        <w:t>I</w:t>
      </w:r>
      <w:r w:rsidRPr="00FB5E83">
        <w:rPr>
          <w:sz w:val="28"/>
          <w:szCs w:val="28"/>
          <w:vertAlign w:val="subscript"/>
          <w:lang w:val="en-US"/>
        </w:rPr>
        <w:t>d</w:t>
      </w:r>
      <w:r w:rsidRPr="00FB5E83">
        <w:rPr>
          <w:sz w:val="28"/>
          <w:szCs w:val="28"/>
          <w:vertAlign w:val="subscript"/>
        </w:rPr>
        <w:t>.ТП</w:t>
      </w:r>
      <w:r w:rsidRPr="00FB5E83">
        <w:rPr>
          <w:sz w:val="28"/>
          <w:szCs w:val="28"/>
        </w:rPr>
        <w:t xml:space="preserve"> – выпрямленный ток преобразователя, А;</w:t>
      </w:r>
    </w:p>
    <w:p w:rsidR="009C7618" w:rsidRPr="00FB5E83" w:rsidRDefault="009C7618" w:rsidP="002B2C73">
      <w:pPr>
        <w:pStyle w:val="ad"/>
        <w:tabs>
          <w:tab w:val="num" w:pos="0"/>
        </w:tabs>
        <w:rPr>
          <w:sz w:val="28"/>
          <w:szCs w:val="28"/>
        </w:rPr>
      </w:pPr>
      <w:r w:rsidRPr="00FB5E83">
        <w:rPr>
          <w:sz w:val="28"/>
          <w:szCs w:val="28"/>
          <w:lang w:val="en-US"/>
        </w:rPr>
        <w:t>I</w:t>
      </w:r>
      <w:r w:rsidRPr="00FB5E83">
        <w:rPr>
          <w:sz w:val="28"/>
          <w:szCs w:val="28"/>
          <w:vertAlign w:val="subscript"/>
        </w:rPr>
        <w:t>Н.ДВ</w:t>
      </w:r>
      <w:r w:rsidRPr="00FB5E83">
        <w:rPr>
          <w:sz w:val="28"/>
          <w:szCs w:val="28"/>
        </w:rPr>
        <w:t xml:space="preserve"> = </w:t>
      </w:r>
      <w:r w:rsidRPr="00FB5E83">
        <w:rPr>
          <w:sz w:val="28"/>
          <w:szCs w:val="28"/>
          <w:lang w:val="en-US"/>
        </w:rPr>
        <w:t>I</w:t>
      </w:r>
      <w:r w:rsidRPr="00FB5E83">
        <w:rPr>
          <w:sz w:val="28"/>
          <w:szCs w:val="28"/>
          <w:vertAlign w:val="subscript"/>
        </w:rPr>
        <w:t>Н</w:t>
      </w:r>
      <w:r w:rsidRPr="00FB5E83">
        <w:rPr>
          <w:sz w:val="28"/>
          <w:szCs w:val="28"/>
        </w:rPr>
        <w:t xml:space="preserve"> =410А  – номинальный ток двигателя;</w:t>
      </w:r>
    </w:p>
    <w:p w:rsidR="009C7618" w:rsidRPr="00FB5E83" w:rsidRDefault="009C7618" w:rsidP="002B2C73">
      <w:pPr>
        <w:pStyle w:val="ad"/>
        <w:tabs>
          <w:tab w:val="num" w:pos="0"/>
        </w:tabs>
        <w:rPr>
          <w:sz w:val="28"/>
          <w:szCs w:val="28"/>
        </w:rPr>
      </w:pPr>
      <w:r w:rsidRPr="00FB5E83">
        <w:rPr>
          <w:sz w:val="28"/>
          <w:szCs w:val="28"/>
          <w:lang w:val="en-US"/>
        </w:rPr>
        <w:t>U</w:t>
      </w:r>
      <w:r w:rsidRPr="00FB5E83">
        <w:rPr>
          <w:sz w:val="28"/>
          <w:szCs w:val="28"/>
          <w:vertAlign w:val="subscript"/>
          <w:lang w:val="en-US"/>
        </w:rPr>
        <w:t>d</w:t>
      </w:r>
      <w:r w:rsidRPr="00FB5E83">
        <w:rPr>
          <w:sz w:val="28"/>
          <w:szCs w:val="28"/>
          <w:vertAlign w:val="subscript"/>
        </w:rPr>
        <w:t>ТП</w:t>
      </w:r>
      <w:r w:rsidRPr="00FB5E83">
        <w:rPr>
          <w:sz w:val="28"/>
          <w:szCs w:val="28"/>
        </w:rPr>
        <w:t xml:space="preserve"> – номинальное выпрямленное напряжение тиристорного преобразователя;</w:t>
      </w:r>
    </w:p>
    <w:p w:rsidR="009C7618" w:rsidRPr="00FB5E83" w:rsidRDefault="009C7618" w:rsidP="002B2C73">
      <w:pPr>
        <w:pStyle w:val="ad"/>
        <w:tabs>
          <w:tab w:val="num" w:pos="0"/>
        </w:tabs>
        <w:rPr>
          <w:sz w:val="28"/>
          <w:szCs w:val="28"/>
        </w:rPr>
      </w:pPr>
      <w:r w:rsidRPr="00FB5E83">
        <w:rPr>
          <w:sz w:val="28"/>
          <w:szCs w:val="28"/>
          <w:lang w:val="en-US"/>
        </w:rPr>
        <w:t>U</w:t>
      </w:r>
      <w:r w:rsidRPr="00FB5E83">
        <w:rPr>
          <w:sz w:val="28"/>
          <w:szCs w:val="28"/>
          <w:vertAlign w:val="subscript"/>
        </w:rPr>
        <w:t>Н..ДВ</w:t>
      </w:r>
      <w:r w:rsidRPr="00FB5E83">
        <w:rPr>
          <w:sz w:val="28"/>
          <w:szCs w:val="28"/>
        </w:rPr>
        <w:t xml:space="preserve"> =</w:t>
      </w:r>
      <w:r w:rsidRPr="00FB5E83">
        <w:rPr>
          <w:sz w:val="28"/>
          <w:szCs w:val="28"/>
          <w:lang w:val="en-US"/>
        </w:rPr>
        <w:t>U</w:t>
      </w:r>
      <w:r w:rsidRPr="00FB5E83">
        <w:rPr>
          <w:sz w:val="28"/>
          <w:szCs w:val="28"/>
          <w:vertAlign w:val="subscript"/>
        </w:rPr>
        <w:t>Н</w:t>
      </w:r>
      <w:r>
        <w:rPr>
          <w:sz w:val="28"/>
          <w:szCs w:val="28"/>
        </w:rPr>
        <w:t>=920</w:t>
      </w:r>
      <w:r w:rsidRPr="00FB5E83">
        <w:rPr>
          <w:sz w:val="28"/>
          <w:szCs w:val="28"/>
        </w:rPr>
        <w:t>В – номинальное напряжение эквивалентного двигателя</w:t>
      </w:r>
      <w:r>
        <w:rPr>
          <w:sz w:val="28"/>
          <w:szCs w:val="28"/>
        </w:rPr>
        <w:t xml:space="preserve"> (при последовательном соединении) </w:t>
      </w:r>
      <w:r w:rsidRPr="00FB5E83">
        <w:rPr>
          <w:sz w:val="28"/>
          <w:szCs w:val="28"/>
        </w:rPr>
        <w:t>;</w:t>
      </w:r>
    </w:p>
    <w:p w:rsidR="009C7618" w:rsidRPr="00FB5E83" w:rsidRDefault="009C7618" w:rsidP="004434FD">
      <w:pPr>
        <w:pStyle w:val="ad"/>
        <w:tabs>
          <w:tab w:val="num" w:pos="0"/>
        </w:tabs>
        <w:jc w:val="both"/>
        <w:rPr>
          <w:sz w:val="28"/>
          <w:szCs w:val="28"/>
        </w:rPr>
      </w:pPr>
      <w:r w:rsidRPr="00FB5E83">
        <w:rPr>
          <w:sz w:val="28"/>
          <w:szCs w:val="28"/>
        </w:rPr>
        <w:t>В соответствии с требованиями выбираем преобразователь марки [4</w:t>
      </w:r>
      <w:r>
        <w:rPr>
          <w:sz w:val="28"/>
          <w:szCs w:val="28"/>
        </w:rPr>
        <w:t>, стр.53</w:t>
      </w:r>
      <w:r w:rsidRPr="00FB5E83">
        <w:rPr>
          <w:sz w:val="28"/>
          <w:szCs w:val="28"/>
        </w:rPr>
        <w:t xml:space="preserve">]: </w:t>
      </w:r>
    </w:p>
    <w:p w:rsidR="009C7618" w:rsidRDefault="009C7618" w:rsidP="002B2C73">
      <w:pPr>
        <w:pStyle w:val="ad"/>
        <w:tabs>
          <w:tab w:val="num" w:pos="900"/>
        </w:tabs>
        <w:ind w:firstLine="0"/>
        <w:jc w:val="center"/>
        <w:rPr>
          <w:sz w:val="28"/>
          <w:szCs w:val="28"/>
        </w:rPr>
      </w:pPr>
      <w:r>
        <w:rPr>
          <w:sz w:val="28"/>
          <w:szCs w:val="28"/>
        </w:rPr>
        <w:t>КТЭ-800/93</w:t>
      </w:r>
      <w:r w:rsidRPr="00FB5E83">
        <w:rPr>
          <w:sz w:val="28"/>
          <w:szCs w:val="28"/>
        </w:rPr>
        <w:t>0-22Т-08-Д-УХЛ4</w:t>
      </w:r>
    </w:p>
    <w:p w:rsidR="009C7618" w:rsidRPr="00FB5E83" w:rsidRDefault="009C7618" w:rsidP="002B2C73">
      <w:pPr>
        <w:pStyle w:val="ad"/>
        <w:tabs>
          <w:tab w:val="num" w:pos="900"/>
        </w:tabs>
        <w:ind w:firstLine="0"/>
        <w:jc w:val="center"/>
        <w:rPr>
          <w:sz w:val="28"/>
          <w:szCs w:val="28"/>
        </w:rPr>
      </w:pPr>
    </w:p>
    <w:p w:rsidR="009C7618" w:rsidRPr="00BB6C61" w:rsidRDefault="009C7618" w:rsidP="002B2C73">
      <w:pPr>
        <w:spacing w:line="360" w:lineRule="auto"/>
        <w:jc w:val="center"/>
        <w:rPr>
          <w:b/>
          <w:iCs/>
          <w:color w:val="000000"/>
          <w:spacing w:val="-2"/>
          <w:sz w:val="28"/>
          <w:szCs w:val="28"/>
        </w:rPr>
      </w:pPr>
      <w:r w:rsidRPr="00BB6C61">
        <w:rPr>
          <w:b/>
          <w:iCs/>
          <w:color w:val="000000"/>
          <w:spacing w:val="-2"/>
          <w:sz w:val="28"/>
          <w:szCs w:val="28"/>
        </w:rPr>
        <w:t>3.5 Выбор понижающего трансформатора</w:t>
      </w:r>
    </w:p>
    <w:p w:rsidR="009C7618" w:rsidRPr="002B2C73" w:rsidRDefault="009C7618" w:rsidP="002B2C73">
      <w:pPr>
        <w:pStyle w:val="ad"/>
        <w:tabs>
          <w:tab w:val="num" w:pos="900"/>
        </w:tabs>
        <w:ind w:firstLine="709"/>
        <w:rPr>
          <w:sz w:val="28"/>
          <w:szCs w:val="28"/>
        </w:rPr>
      </w:pPr>
      <w:r w:rsidRPr="002B2C73">
        <w:rPr>
          <w:sz w:val="28"/>
          <w:szCs w:val="28"/>
        </w:rPr>
        <w:t>Понижающий трансформатор нужен для согласования напряжения питания тиристорного преобразователя с напряжением питающей сети.</w:t>
      </w:r>
    </w:p>
    <w:p w:rsidR="009C7618" w:rsidRPr="002B2C73" w:rsidRDefault="009C7618" w:rsidP="002B2C73">
      <w:pPr>
        <w:pStyle w:val="ad"/>
        <w:tabs>
          <w:tab w:val="num" w:pos="900"/>
        </w:tabs>
        <w:ind w:firstLine="709"/>
        <w:rPr>
          <w:sz w:val="28"/>
          <w:szCs w:val="28"/>
        </w:rPr>
      </w:pPr>
      <w:r w:rsidRPr="002B2C73">
        <w:rPr>
          <w:sz w:val="28"/>
          <w:szCs w:val="28"/>
        </w:rPr>
        <w:t>Для выбора питающего трансформатора для тиристорного преобразователя необходимо учесть следующие условия:</w:t>
      </w:r>
    </w:p>
    <w:p w:rsidR="009C7618" w:rsidRPr="002B2C73" w:rsidRDefault="009C7618" w:rsidP="002B2C73">
      <w:pPr>
        <w:pStyle w:val="ad"/>
        <w:tabs>
          <w:tab w:val="num" w:pos="900"/>
        </w:tabs>
        <w:ind w:firstLine="709"/>
        <w:rPr>
          <w:sz w:val="28"/>
          <w:szCs w:val="28"/>
        </w:rPr>
      </w:pPr>
      <w:r w:rsidRPr="002B2C73">
        <w:rPr>
          <w:sz w:val="28"/>
          <w:szCs w:val="28"/>
        </w:rPr>
        <w:t>- напряжение обмотки высшего напряжения трансформатора должно совпадать с напряжением питающей сети:</w:t>
      </w:r>
    </w:p>
    <w:p w:rsidR="009C7618" w:rsidRPr="002B2C73" w:rsidRDefault="009C7618" w:rsidP="002B2C73">
      <w:pPr>
        <w:pStyle w:val="ad"/>
        <w:tabs>
          <w:tab w:val="num" w:pos="900"/>
        </w:tabs>
        <w:ind w:firstLine="709"/>
        <w:jc w:val="center"/>
        <w:rPr>
          <w:sz w:val="28"/>
          <w:szCs w:val="28"/>
        </w:rPr>
      </w:pPr>
      <w:r w:rsidRPr="002B2C73">
        <w:rPr>
          <w:sz w:val="28"/>
          <w:szCs w:val="28"/>
          <w:lang w:val="en-US"/>
        </w:rPr>
        <w:t>U</w:t>
      </w:r>
      <w:r w:rsidRPr="002B2C73">
        <w:rPr>
          <w:sz w:val="28"/>
          <w:szCs w:val="28"/>
          <w:vertAlign w:val="subscript"/>
        </w:rPr>
        <w:t>1Н</w:t>
      </w:r>
      <w:r w:rsidRPr="002B2C73">
        <w:rPr>
          <w:sz w:val="28"/>
          <w:szCs w:val="28"/>
        </w:rPr>
        <w:t xml:space="preserve"> =</w:t>
      </w:r>
      <w:r w:rsidRPr="002B2C73">
        <w:rPr>
          <w:sz w:val="28"/>
          <w:szCs w:val="28"/>
          <w:lang w:val="en-US"/>
        </w:rPr>
        <w:t>U</w:t>
      </w:r>
      <w:r w:rsidRPr="002B2C73">
        <w:rPr>
          <w:sz w:val="28"/>
          <w:szCs w:val="28"/>
          <w:vertAlign w:val="subscript"/>
        </w:rPr>
        <w:t>С</w:t>
      </w:r>
      <w:r w:rsidRPr="002B2C73">
        <w:rPr>
          <w:sz w:val="28"/>
          <w:szCs w:val="28"/>
        </w:rPr>
        <w:t>;</w:t>
      </w:r>
    </w:p>
    <w:p w:rsidR="009C7618" w:rsidRPr="002B2C73" w:rsidRDefault="009C7618" w:rsidP="002B2C73">
      <w:pPr>
        <w:pStyle w:val="ad"/>
        <w:tabs>
          <w:tab w:val="num" w:pos="900"/>
        </w:tabs>
        <w:ind w:firstLine="709"/>
        <w:rPr>
          <w:sz w:val="28"/>
          <w:szCs w:val="28"/>
        </w:rPr>
      </w:pPr>
      <w:r w:rsidRPr="002B2C73">
        <w:rPr>
          <w:sz w:val="28"/>
          <w:szCs w:val="28"/>
        </w:rPr>
        <w:t xml:space="preserve">где: напряжение питающей сети </w:t>
      </w:r>
      <w:r w:rsidRPr="002B2C73">
        <w:rPr>
          <w:sz w:val="28"/>
          <w:szCs w:val="28"/>
          <w:lang w:val="en-US"/>
        </w:rPr>
        <w:t>U</w:t>
      </w:r>
      <w:r w:rsidRPr="002B2C73">
        <w:rPr>
          <w:sz w:val="28"/>
          <w:szCs w:val="28"/>
          <w:vertAlign w:val="subscript"/>
        </w:rPr>
        <w:t>С</w:t>
      </w:r>
      <w:r w:rsidRPr="002B2C73">
        <w:rPr>
          <w:sz w:val="28"/>
          <w:szCs w:val="28"/>
        </w:rPr>
        <w:t xml:space="preserve"> = 6 кВ;</w:t>
      </w:r>
    </w:p>
    <w:p w:rsidR="009C7618" w:rsidRPr="002B2C73" w:rsidRDefault="009C7618" w:rsidP="002B2C73">
      <w:pPr>
        <w:pStyle w:val="ad"/>
        <w:tabs>
          <w:tab w:val="num" w:pos="900"/>
        </w:tabs>
        <w:ind w:firstLine="709"/>
        <w:rPr>
          <w:sz w:val="28"/>
          <w:szCs w:val="28"/>
        </w:rPr>
      </w:pPr>
      <w:r w:rsidRPr="002B2C73">
        <w:rPr>
          <w:sz w:val="28"/>
          <w:szCs w:val="28"/>
        </w:rPr>
        <w:t>- вторичное номинальное фазное напряжение трансформатора:</w:t>
      </w:r>
    </w:p>
    <w:p w:rsidR="009C7618" w:rsidRPr="002B2C73" w:rsidRDefault="009C7618" w:rsidP="002B2C73">
      <w:pPr>
        <w:pStyle w:val="ad"/>
        <w:tabs>
          <w:tab w:val="num" w:pos="900"/>
        </w:tabs>
        <w:ind w:firstLine="709"/>
        <w:rPr>
          <w:sz w:val="28"/>
          <w:szCs w:val="28"/>
        </w:rPr>
      </w:pPr>
      <w:r w:rsidRPr="002B2C73">
        <w:rPr>
          <w:sz w:val="28"/>
          <w:szCs w:val="28"/>
          <w:lang w:val="en-US"/>
        </w:rPr>
        <w:t>U</w:t>
      </w:r>
      <w:r w:rsidRPr="002B2C73">
        <w:rPr>
          <w:sz w:val="28"/>
          <w:szCs w:val="28"/>
          <w:vertAlign w:val="subscript"/>
        </w:rPr>
        <w:t>2НФ</w:t>
      </w:r>
      <w:r w:rsidRPr="002B2C73">
        <w:rPr>
          <w:sz w:val="28"/>
          <w:szCs w:val="28"/>
        </w:rPr>
        <w:t xml:space="preserve">= </w:t>
      </w:r>
      <w:r w:rsidRPr="002B2C73">
        <w:rPr>
          <w:sz w:val="28"/>
          <w:szCs w:val="28"/>
          <w:lang w:val="en-US"/>
        </w:rPr>
        <w:t>U</w:t>
      </w:r>
      <w:r w:rsidRPr="002B2C73">
        <w:rPr>
          <w:sz w:val="28"/>
          <w:szCs w:val="28"/>
          <w:vertAlign w:val="subscript"/>
          <w:lang w:val="en-US"/>
        </w:rPr>
        <w:t>d</w:t>
      </w:r>
      <w:r w:rsidRPr="002B2C73">
        <w:rPr>
          <w:sz w:val="28"/>
          <w:szCs w:val="28"/>
          <w:vertAlign w:val="subscript"/>
        </w:rPr>
        <w:t>н</w:t>
      </w:r>
      <w:r>
        <w:rPr>
          <w:sz w:val="28"/>
          <w:szCs w:val="28"/>
        </w:rPr>
        <w:t>/2,34 = 920/2,34 = 3</w:t>
      </w:r>
      <w:r w:rsidRPr="002B2C73">
        <w:rPr>
          <w:sz w:val="28"/>
          <w:szCs w:val="28"/>
        </w:rPr>
        <w:t>97 В;</w:t>
      </w:r>
    </w:p>
    <w:p w:rsidR="009C7618" w:rsidRPr="002B2C73" w:rsidRDefault="009C7618" w:rsidP="002B2C73">
      <w:pPr>
        <w:pStyle w:val="ad"/>
        <w:tabs>
          <w:tab w:val="num" w:pos="900"/>
        </w:tabs>
        <w:ind w:firstLine="709"/>
        <w:rPr>
          <w:sz w:val="28"/>
          <w:szCs w:val="28"/>
        </w:rPr>
      </w:pPr>
      <w:r w:rsidRPr="002B2C73">
        <w:rPr>
          <w:sz w:val="28"/>
          <w:szCs w:val="28"/>
        </w:rPr>
        <w:t>-номинальный вторичный фазный ток трансформатора:</w:t>
      </w:r>
    </w:p>
    <w:p w:rsidR="009C7618" w:rsidRPr="002B2C73" w:rsidRDefault="009C7618" w:rsidP="002B2C73">
      <w:pPr>
        <w:pStyle w:val="ad"/>
        <w:tabs>
          <w:tab w:val="num" w:pos="900"/>
        </w:tabs>
        <w:ind w:firstLine="709"/>
        <w:rPr>
          <w:sz w:val="28"/>
          <w:szCs w:val="28"/>
        </w:rPr>
      </w:pPr>
      <w:r w:rsidRPr="002B2C73">
        <w:rPr>
          <w:sz w:val="28"/>
          <w:szCs w:val="28"/>
          <w:lang w:val="en-US"/>
        </w:rPr>
        <w:t>I</w:t>
      </w:r>
      <w:r w:rsidRPr="002B2C73">
        <w:rPr>
          <w:sz w:val="28"/>
          <w:szCs w:val="28"/>
          <w:vertAlign w:val="subscript"/>
        </w:rPr>
        <w:t>2ФН</w:t>
      </w:r>
      <w:r w:rsidRPr="002B2C73">
        <w:rPr>
          <w:sz w:val="28"/>
          <w:szCs w:val="28"/>
        </w:rPr>
        <w:t>= К</w:t>
      </w:r>
      <w:r w:rsidRPr="002B2C73">
        <w:rPr>
          <w:sz w:val="28"/>
          <w:szCs w:val="28"/>
          <w:vertAlign w:val="subscript"/>
          <w:lang w:val="en-US"/>
        </w:rPr>
        <w:t>I</w:t>
      </w:r>
      <w:r w:rsidRPr="002B2C73">
        <w:rPr>
          <w:sz w:val="28"/>
          <w:szCs w:val="28"/>
          <w:vertAlign w:val="subscript"/>
        </w:rPr>
        <w:t>2</w:t>
      </w:r>
      <w:r w:rsidRPr="002B2C73">
        <w:rPr>
          <w:rFonts w:ascii="Calibri" w:hAnsi="Calibri"/>
          <w:sz w:val="28"/>
          <w:szCs w:val="28"/>
        </w:rPr>
        <w:t>·</w:t>
      </w:r>
      <w:r w:rsidRPr="002B2C73">
        <w:rPr>
          <w:sz w:val="28"/>
          <w:szCs w:val="28"/>
          <w:lang w:val="en-US"/>
        </w:rPr>
        <w:t>I</w:t>
      </w:r>
      <w:r w:rsidRPr="002B2C73">
        <w:rPr>
          <w:sz w:val="28"/>
          <w:szCs w:val="28"/>
          <w:vertAlign w:val="subscript"/>
          <w:lang w:val="en-US"/>
        </w:rPr>
        <w:t>d</w:t>
      </w:r>
      <w:r w:rsidRPr="002B2C73">
        <w:rPr>
          <w:sz w:val="28"/>
          <w:szCs w:val="28"/>
          <w:vertAlign w:val="subscript"/>
        </w:rPr>
        <w:t>н</w:t>
      </w:r>
      <w:r w:rsidRPr="002B2C73">
        <w:rPr>
          <w:sz w:val="28"/>
          <w:szCs w:val="28"/>
        </w:rPr>
        <w:t xml:space="preserve"> = 0,815</w:t>
      </w:r>
      <w:r w:rsidRPr="002B2C73">
        <w:rPr>
          <w:rFonts w:ascii="Calibri" w:hAnsi="Calibri"/>
          <w:sz w:val="28"/>
          <w:szCs w:val="28"/>
        </w:rPr>
        <w:t>·</w:t>
      </w:r>
      <w:r>
        <w:rPr>
          <w:sz w:val="28"/>
          <w:szCs w:val="28"/>
        </w:rPr>
        <w:t>800 = 652</w:t>
      </w:r>
      <w:r w:rsidRPr="002B2C73">
        <w:rPr>
          <w:sz w:val="28"/>
          <w:szCs w:val="28"/>
        </w:rPr>
        <w:t xml:space="preserve"> А</w:t>
      </w:r>
    </w:p>
    <w:p w:rsidR="009C7618" w:rsidRPr="002B2C73" w:rsidRDefault="009C7618" w:rsidP="002B2C73">
      <w:pPr>
        <w:pStyle w:val="ad"/>
        <w:tabs>
          <w:tab w:val="num" w:pos="900"/>
        </w:tabs>
        <w:ind w:firstLine="709"/>
        <w:rPr>
          <w:sz w:val="28"/>
          <w:szCs w:val="28"/>
        </w:rPr>
      </w:pPr>
      <w:r w:rsidRPr="002B2C73">
        <w:rPr>
          <w:sz w:val="28"/>
          <w:szCs w:val="28"/>
        </w:rPr>
        <w:t>Исходя из полученных данных выбираем тр</w:t>
      </w:r>
      <w:r>
        <w:rPr>
          <w:sz w:val="28"/>
          <w:szCs w:val="28"/>
        </w:rPr>
        <w:t>ансформатор [9]: ТСЗП-630/10</w:t>
      </w:r>
      <w:r w:rsidRPr="002B2C73">
        <w:rPr>
          <w:sz w:val="28"/>
          <w:szCs w:val="28"/>
        </w:rPr>
        <w:t>У3:</w:t>
      </w:r>
    </w:p>
    <w:tbl>
      <w:tblPr>
        <w:tblW w:w="4945" w:type="pct"/>
        <w:tblLook w:val="01E0" w:firstRow="1" w:lastRow="1" w:firstColumn="1" w:lastColumn="1" w:noHBand="0" w:noVBand="0"/>
      </w:tblPr>
      <w:tblGrid>
        <w:gridCol w:w="7010"/>
        <w:gridCol w:w="973"/>
        <w:gridCol w:w="2043"/>
      </w:tblGrid>
      <w:tr w:rsidR="009C7618" w:rsidRPr="002B2C73" w:rsidTr="00F71DCF">
        <w:trPr>
          <w:trHeight w:val="81"/>
        </w:trPr>
        <w:tc>
          <w:tcPr>
            <w:tcW w:w="3496" w:type="pct"/>
          </w:tcPr>
          <w:p w:rsidR="009C7618" w:rsidRPr="002B2C73" w:rsidRDefault="009C7618" w:rsidP="002B2C73">
            <w:pPr>
              <w:pStyle w:val="ad"/>
              <w:tabs>
                <w:tab w:val="num" w:pos="900"/>
              </w:tabs>
              <w:ind w:firstLine="709"/>
              <w:jc w:val="right"/>
              <w:rPr>
                <w:sz w:val="28"/>
                <w:szCs w:val="28"/>
              </w:rPr>
            </w:pPr>
            <w:r w:rsidRPr="002B2C73">
              <w:rPr>
                <w:sz w:val="28"/>
                <w:szCs w:val="28"/>
              </w:rPr>
              <w:t>Схема соединения обмоток трансформатора:</w:t>
            </w:r>
          </w:p>
        </w:tc>
        <w:tc>
          <w:tcPr>
            <w:tcW w:w="1504" w:type="pct"/>
            <w:gridSpan w:val="2"/>
          </w:tcPr>
          <w:p w:rsidR="009C7618" w:rsidRPr="002B2C73" w:rsidRDefault="009C7618" w:rsidP="002B2C73">
            <w:pPr>
              <w:pStyle w:val="ad"/>
              <w:tabs>
                <w:tab w:val="num" w:pos="0"/>
              </w:tabs>
              <w:ind w:hanging="29"/>
              <w:rPr>
                <w:sz w:val="28"/>
                <w:szCs w:val="28"/>
              </w:rPr>
            </w:pPr>
            <w:r w:rsidRPr="002B2C73">
              <w:rPr>
                <w:sz w:val="28"/>
                <w:szCs w:val="28"/>
              </w:rPr>
              <w:sym w:font="Symbol" w:char="F044"/>
            </w:r>
            <w:r w:rsidRPr="002B2C73">
              <w:rPr>
                <w:sz w:val="28"/>
                <w:szCs w:val="28"/>
              </w:rPr>
              <w:t>/</w:t>
            </w:r>
            <w:r w:rsidRPr="002B2C73">
              <w:rPr>
                <w:sz w:val="28"/>
                <w:szCs w:val="28"/>
              </w:rPr>
              <w:sym w:font="Symbol" w:char="F044"/>
            </w:r>
            <w:r w:rsidRPr="002B2C73">
              <w:rPr>
                <w:sz w:val="28"/>
                <w:szCs w:val="28"/>
              </w:rPr>
              <w:t>-0;</w:t>
            </w:r>
          </w:p>
        </w:tc>
      </w:tr>
      <w:tr w:rsidR="009C7618" w:rsidRPr="002B2C73" w:rsidTr="00F71DCF">
        <w:trPr>
          <w:trHeight w:val="76"/>
        </w:trPr>
        <w:tc>
          <w:tcPr>
            <w:tcW w:w="3496" w:type="pct"/>
          </w:tcPr>
          <w:p w:rsidR="009C7618" w:rsidRPr="002B2C73" w:rsidRDefault="009C7618" w:rsidP="002B2C73">
            <w:pPr>
              <w:pStyle w:val="ad"/>
              <w:tabs>
                <w:tab w:val="num" w:pos="900"/>
              </w:tabs>
              <w:ind w:firstLine="709"/>
              <w:jc w:val="right"/>
              <w:rPr>
                <w:sz w:val="28"/>
                <w:szCs w:val="28"/>
              </w:rPr>
            </w:pPr>
            <w:r w:rsidRPr="002B2C73">
              <w:rPr>
                <w:sz w:val="28"/>
                <w:szCs w:val="28"/>
              </w:rPr>
              <w:t xml:space="preserve">Мощность: </w:t>
            </w:r>
            <w:r w:rsidRPr="002B2C73">
              <w:rPr>
                <w:sz w:val="28"/>
                <w:szCs w:val="28"/>
                <w:lang w:val="en-US"/>
              </w:rPr>
              <w:t>S</w:t>
            </w:r>
            <w:r w:rsidRPr="002B2C73">
              <w:rPr>
                <w:sz w:val="28"/>
                <w:szCs w:val="28"/>
                <w:vertAlign w:val="subscript"/>
                <w:lang w:val="en-US"/>
              </w:rPr>
              <w:t>T</w:t>
            </w:r>
            <w:r w:rsidRPr="002B2C73">
              <w:rPr>
                <w:sz w:val="28"/>
                <w:szCs w:val="28"/>
              </w:rPr>
              <w:t xml:space="preserve"> =</w:t>
            </w:r>
          </w:p>
        </w:tc>
        <w:tc>
          <w:tcPr>
            <w:tcW w:w="1504" w:type="pct"/>
            <w:gridSpan w:val="2"/>
          </w:tcPr>
          <w:p w:rsidR="009C7618" w:rsidRPr="002B2C73" w:rsidRDefault="009C7618" w:rsidP="002B2C73">
            <w:pPr>
              <w:pStyle w:val="ad"/>
              <w:tabs>
                <w:tab w:val="num" w:pos="-29"/>
              </w:tabs>
              <w:ind w:left="-171" w:firstLine="142"/>
              <w:rPr>
                <w:sz w:val="28"/>
                <w:szCs w:val="28"/>
              </w:rPr>
            </w:pPr>
            <w:r>
              <w:rPr>
                <w:sz w:val="28"/>
                <w:szCs w:val="28"/>
              </w:rPr>
              <w:t>580</w:t>
            </w:r>
            <w:r w:rsidRPr="002B2C73">
              <w:rPr>
                <w:sz w:val="28"/>
                <w:szCs w:val="28"/>
              </w:rPr>
              <w:t xml:space="preserve"> кВА;</w:t>
            </w:r>
          </w:p>
        </w:tc>
      </w:tr>
      <w:tr w:rsidR="009C7618" w:rsidRPr="002B2C73" w:rsidTr="00F71DCF">
        <w:trPr>
          <w:trHeight w:val="76"/>
        </w:trPr>
        <w:tc>
          <w:tcPr>
            <w:tcW w:w="3496" w:type="pct"/>
          </w:tcPr>
          <w:p w:rsidR="009C7618" w:rsidRPr="002B2C73" w:rsidRDefault="009C7618" w:rsidP="002B2C73">
            <w:pPr>
              <w:pStyle w:val="ad"/>
              <w:tabs>
                <w:tab w:val="num" w:pos="900"/>
              </w:tabs>
              <w:ind w:firstLine="709"/>
              <w:jc w:val="right"/>
              <w:rPr>
                <w:sz w:val="28"/>
                <w:szCs w:val="28"/>
              </w:rPr>
            </w:pPr>
            <w:r w:rsidRPr="002B2C73">
              <w:rPr>
                <w:sz w:val="28"/>
                <w:szCs w:val="28"/>
              </w:rPr>
              <w:t xml:space="preserve">Напряжение сетевой обмотки: </w:t>
            </w:r>
            <w:r w:rsidRPr="002B2C73">
              <w:rPr>
                <w:sz w:val="28"/>
                <w:szCs w:val="28"/>
                <w:lang w:val="en-US"/>
              </w:rPr>
              <w:t>U</w:t>
            </w:r>
            <w:r w:rsidRPr="002B2C73">
              <w:rPr>
                <w:sz w:val="28"/>
                <w:szCs w:val="28"/>
                <w:vertAlign w:val="subscript"/>
              </w:rPr>
              <w:t xml:space="preserve">1Н </w:t>
            </w:r>
            <w:r w:rsidRPr="002B2C73">
              <w:rPr>
                <w:sz w:val="28"/>
                <w:szCs w:val="28"/>
              </w:rPr>
              <w:t xml:space="preserve">= </w:t>
            </w:r>
          </w:p>
        </w:tc>
        <w:tc>
          <w:tcPr>
            <w:tcW w:w="1504" w:type="pct"/>
            <w:gridSpan w:val="2"/>
          </w:tcPr>
          <w:p w:rsidR="009C7618" w:rsidRPr="002B2C73" w:rsidRDefault="009C7618" w:rsidP="002B2C73">
            <w:pPr>
              <w:pStyle w:val="ad"/>
              <w:tabs>
                <w:tab w:val="num" w:pos="0"/>
              </w:tabs>
              <w:ind w:firstLine="0"/>
              <w:rPr>
                <w:sz w:val="28"/>
                <w:szCs w:val="28"/>
              </w:rPr>
            </w:pPr>
            <w:r>
              <w:rPr>
                <w:sz w:val="28"/>
                <w:szCs w:val="28"/>
              </w:rPr>
              <w:t>6</w:t>
            </w:r>
            <w:r w:rsidRPr="002B2C73">
              <w:rPr>
                <w:sz w:val="28"/>
                <w:szCs w:val="28"/>
              </w:rPr>
              <w:t xml:space="preserve"> кВ;</w:t>
            </w:r>
          </w:p>
        </w:tc>
      </w:tr>
      <w:tr w:rsidR="009C7618" w:rsidRPr="002B2C73" w:rsidTr="00F71DCF">
        <w:trPr>
          <w:trHeight w:val="76"/>
        </w:trPr>
        <w:tc>
          <w:tcPr>
            <w:tcW w:w="3496" w:type="pct"/>
          </w:tcPr>
          <w:p w:rsidR="009C7618" w:rsidRPr="002B2C73" w:rsidRDefault="009C7618" w:rsidP="002B2C73">
            <w:pPr>
              <w:pStyle w:val="ad"/>
              <w:tabs>
                <w:tab w:val="num" w:pos="900"/>
              </w:tabs>
              <w:ind w:firstLine="709"/>
              <w:jc w:val="right"/>
              <w:rPr>
                <w:sz w:val="28"/>
                <w:szCs w:val="28"/>
              </w:rPr>
            </w:pPr>
            <w:r w:rsidRPr="002B2C73">
              <w:rPr>
                <w:sz w:val="28"/>
                <w:szCs w:val="28"/>
              </w:rPr>
              <w:t xml:space="preserve">Напряжение вентильной обмотки: </w:t>
            </w:r>
            <w:r w:rsidRPr="002B2C73">
              <w:rPr>
                <w:sz w:val="28"/>
                <w:szCs w:val="28"/>
                <w:lang w:val="en-US"/>
              </w:rPr>
              <w:t>U</w:t>
            </w:r>
            <w:r w:rsidRPr="002B2C73">
              <w:rPr>
                <w:sz w:val="28"/>
                <w:szCs w:val="28"/>
                <w:vertAlign w:val="subscript"/>
              </w:rPr>
              <w:t>2Н</w:t>
            </w:r>
            <w:r w:rsidRPr="002B2C73">
              <w:rPr>
                <w:sz w:val="28"/>
                <w:szCs w:val="28"/>
              </w:rPr>
              <w:t xml:space="preserve"> = </w:t>
            </w:r>
          </w:p>
        </w:tc>
        <w:tc>
          <w:tcPr>
            <w:tcW w:w="1504" w:type="pct"/>
            <w:gridSpan w:val="2"/>
          </w:tcPr>
          <w:p w:rsidR="009C7618" w:rsidRPr="002B2C73" w:rsidRDefault="009C7618" w:rsidP="002B2C73">
            <w:pPr>
              <w:pStyle w:val="ad"/>
              <w:tabs>
                <w:tab w:val="num" w:pos="0"/>
              </w:tabs>
              <w:ind w:firstLine="0"/>
              <w:rPr>
                <w:sz w:val="28"/>
                <w:szCs w:val="28"/>
              </w:rPr>
            </w:pPr>
            <w:r>
              <w:rPr>
                <w:sz w:val="28"/>
                <w:szCs w:val="28"/>
              </w:rPr>
              <w:t>410</w:t>
            </w:r>
            <w:r w:rsidRPr="002B2C73">
              <w:rPr>
                <w:sz w:val="28"/>
                <w:szCs w:val="28"/>
              </w:rPr>
              <w:t xml:space="preserve"> В;</w:t>
            </w:r>
          </w:p>
        </w:tc>
      </w:tr>
      <w:tr w:rsidR="009C7618" w:rsidRPr="002B2C73" w:rsidTr="00F71DCF">
        <w:trPr>
          <w:trHeight w:val="99"/>
        </w:trPr>
        <w:tc>
          <w:tcPr>
            <w:tcW w:w="3981" w:type="pct"/>
            <w:gridSpan w:val="2"/>
          </w:tcPr>
          <w:p w:rsidR="009C7618" w:rsidRPr="002B2C73" w:rsidRDefault="009C7618" w:rsidP="002B2C73">
            <w:pPr>
              <w:pStyle w:val="ad"/>
              <w:tabs>
                <w:tab w:val="num" w:pos="900"/>
              </w:tabs>
              <w:ind w:right="-1321" w:firstLine="709"/>
              <w:rPr>
                <w:sz w:val="28"/>
                <w:szCs w:val="28"/>
              </w:rPr>
            </w:pPr>
            <w:r w:rsidRPr="002B2C73">
              <w:rPr>
                <w:sz w:val="28"/>
                <w:szCs w:val="28"/>
              </w:rPr>
              <w:t xml:space="preserve">             Потер</w:t>
            </w:r>
            <w:r>
              <w:rPr>
                <w:sz w:val="28"/>
                <w:szCs w:val="28"/>
              </w:rPr>
              <w:t xml:space="preserve">и в режиме короткого замыкания: </w:t>
            </w:r>
            <w:r w:rsidRPr="002B2C73">
              <w:rPr>
                <w:sz w:val="28"/>
                <w:szCs w:val="28"/>
              </w:rPr>
              <w:t>Р</w:t>
            </w:r>
            <w:r w:rsidRPr="002B2C73">
              <w:rPr>
                <w:sz w:val="28"/>
                <w:szCs w:val="28"/>
                <w:vertAlign w:val="subscript"/>
              </w:rPr>
              <w:t xml:space="preserve">КЗ% </w:t>
            </w:r>
            <w:r w:rsidRPr="002B2C73">
              <w:rPr>
                <w:sz w:val="28"/>
                <w:szCs w:val="28"/>
              </w:rPr>
              <w:t>=</w:t>
            </w:r>
            <w:r>
              <w:rPr>
                <w:sz w:val="28"/>
                <w:szCs w:val="28"/>
              </w:rPr>
              <w:t xml:space="preserve"> 6000В</w:t>
            </w:r>
            <w:r w:rsidRPr="002B2C73">
              <w:rPr>
                <w:sz w:val="28"/>
                <w:szCs w:val="28"/>
              </w:rPr>
              <w:t xml:space="preserve"> </w:t>
            </w:r>
          </w:p>
        </w:tc>
        <w:tc>
          <w:tcPr>
            <w:tcW w:w="1019" w:type="pct"/>
          </w:tcPr>
          <w:p w:rsidR="009C7618" w:rsidRPr="002B2C73" w:rsidRDefault="009C7618" w:rsidP="007029F1">
            <w:pPr>
              <w:pStyle w:val="ad"/>
              <w:tabs>
                <w:tab w:val="num" w:pos="-249"/>
              </w:tabs>
              <w:ind w:firstLine="0"/>
              <w:rPr>
                <w:sz w:val="28"/>
                <w:szCs w:val="28"/>
              </w:rPr>
            </w:pPr>
            <w:r w:rsidRPr="002B2C73">
              <w:rPr>
                <w:sz w:val="28"/>
                <w:szCs w:val="28"/>
              </w:rPr>
              <w:t>Вт;</w:t>
            </w:r>
          </w:p>
        </w:tc>
      </w:tr>
      <w:tr w:rsidR="009C7618" w:rsidRPr="002B2C73" w:rsidTr="00F71DCF">
        <w:trPr>
          <w:trHeight w:val="76"/>
        </w:trPr>
        <w:tc>
          <w:tcPr>
            <w:tcW w:w="3496" w:type="pct"/>
          </w:tcPr>
          <w:p w:rsidR="009C7618" w:rsidRPr="002B2C73" w:rsidRDefault="009C7618" w:rsidP="002B2C73">
            <w:pPr>
              <w:pStyle w:val="ad"/>
              <w:tabs>
                <w:tab w:val="num" w:pos="900"/>
              </w:tabs>
              <w:ind w:firstLine="709"/>
              <w:jc w:val="right"/>
              <w:rPr>
                <w:sz w:val="28"/>
                <w:szCs w:val="28"/>
              </w:rPr>
            </w:pPr>
            <w:r w:rsidRPr="002B2C73">
              <w:rPr>
                <w:sz w:val="28"/>
                <w:szCs w:val="28"/>
              </w:rPr>
              <w:t xml:space="preserve">Напряжение короткого замыкания: </w:t>
            </w:r>
            <w:r w:rsidRPr="002B2C73">
              <w:rPr>
                <w:sz w:val="28"/>
                <w:szCs w:val="28"/>
                <w:lang w:val="en-US"/>
              </w:rPr>
              <w:t>U</w:t>
            </w:r>
            <w:r w:rsidRPr="002B2C73">
              <w:rPr>
                <w:sz w:val="28"/>
                <w:szCs w:val="28"/>
                <w:vertAlign w:val="subscript"/>
              </w:rPr>
              <w:t>КЗ%</w:t>
            </w:r>
            <w:r w:rsidRPr="002B2C73">
              <w:rPr>
                <w:sz w:val="28"/>
                <w:szCs w:val="28"/>
              </w:rPr>
              <w:t xml:space="preserve"> =</w:t>
            </w:r>
          </w:p>
        </w:tc>
        <w:tc>
          <w:tcPr>
            <w:tcW w:w="1504" w:type="pct"/>
            <w:gridSpan w:val="2"/>
          </w:tcPr>
          <w:p w:rsidR="009C7618" w:rsidRPr="002B2C73" w:rsidRDefault="009C7618" w:rsidP="002B2C73">
            <w:pPr>
              <w:pStyle w:val="ad"/>
              <w:tabs>
                <w:tab w:val="num" w:pos="0"/>
              </w:tabs>
              <w:ind w:firstLine="0"/>
              <w:rPr>
                <w:sz w:val="28"/>
                <w:szCs w:val="28"/>
              </w:rPr>
            </w:pPr>
            <w:r>
              <w:rPr>
                <w:sz w:val="28"/>
                <w:szCs w:val="28"/>
              </w:rPr>
              <w:t>5,9</w:t>
            </w:r>
            <w:r w:rsidRPr="002B2C73">
              <w:rPr>
                <w:sz w:val="28"/>
                <w:szCs w:val="28"/>
              </w:rPr>
              <w:t xml:space="preserve"> %;</w:t>
            </w:r>
          </w:p>
        </w:tc>
      </w:tr>
      <w:tr w:rsidR="009C7618" w:rsidRPr="002B2C73" w:rsidTr="00F71DCF">
        <w:trPr>
          <w:trHeight w:val="76"/>
        </w:trPr>
        <w:tc>
          <w:tcPr>
            <w:tcW w:w="3496" w:type="pct"/>
          </w:tcPr>
          <w:p w:rsidR="009C7618" w:rsidRPr="002B2C73" w:rsidRDefault="009C7618" w:rsidP="002B2C73">
            <w:pPr>
              <w:pStyle w:val="ad"/>
              <w:tabs>
                <w:tab w:val="num" w:pos="900"/>
              </w:tabs>
              <w:ind w:firstLine="709"/>
              <w:jc w:val="right"/>
              <w:rPr>
                <w:sz w:val="28"/>
                <w:szCs w:val="28"/>
              </w:rPr>
            </w:pPr>
            <w:r w:rsidRPr="002B2C73">
              <w:rPr>
                <w:sz w:val="28"/>
                <w:szCs w:val="28"/>
              </w:rPr>
              <w:t xml:space="preserve">Ток холостого хода: </w:t>
            </w:r>
            <w:r w:rsidRPr="002B2C73">
              <w:rPr>
                <w:sz w:val="28"/>
                <w:szCs w:val="28"/>
                <w:lang w:val="en-US"/>
              </w:rPr>
              <w:t>I</w:t>
            </w:r>
            <w:r w:rsidRPr="002B2C73">
              <w:rPr>
                <w:sz w:val="28"/>
                <w:szCs w:val="28"/>
                <w:vertAlign w:val="subscript"/>
              </w:rPr>
              <w:t>ХХ%</w:t>
            </w:r>
            <w:r w:rsidRPr="002B2C73">
              <w:rPr>
                <w:sz w:val="28"/>
                <w:szCs w:val="28"/>
                <w:vertAlign w:val="superscript"/>
              </w:rPr>
              <w:t xml:space="preserve"> </w:t>
            </w:r>
            <w:r w:rsidRPr="002B2C73">
              <w:rPr>
                <w:sz w:val="28"/>
                <w:szCs w:val="28"/>
              </w:rPr>
              <w:t>=</w:t>
            </w:r>
          </w:p>
        </w:tc>
        <w:tc>
          <w:tcPr>
            <w:tcW w:w="1504" w:type="pct"/>
            <w:gridSpan w:val="2"/>
          </w:tcPr>
          <w:p w:rsidR="009C7618" w:rsidRPr="002B2C73" w:rsidRDefault="009C7618" w:rsidP="002B2C73">
            <w:pPr>
              <w:pStyle w:val="ad"/>
              <w:tabs>
                <w:tab w:val="num" w:pos="0"/>
              </w:tabs>
              <w:ind w:firstLine="0"/>
              <w:rPr>
                <w:sz w:val="28"/>
                <w:szCs w:val="28"/>
              </w:rPr>
            </w:pPr>
            <w:r>
              <w:rPr>
                <w:sz w:val="28"/>
                <w:szCs w:val="28"/>
              </w:rPr>
              <w:t>1,8 - 2,2</w:t>
            </w:r>
            <w:r w:rsidRPr="002B2C73">
              <w:rPr>
                <w:sz w:val="28"/>
                <w:szCs w:val="28"/>
              </w:rPr>
              <w:t xml:space="preserve"> %.</w:t>
            </w:r>
          </w:p>
          <w:p w:rsidR="009C7618" w:rsidRDefault="009C7618" w:rsidP="002B2C73">
            <w:pPr>
              <w:pStyle w:val="ad"/>
              <w:tabs>
                <w:tab w:val="num" w:pos="0"/>
              </w:tabs>
              <w:ind w:firstLine="0"/>
              <w:rPr>
                <w:sz w:val="28"/>
                <w:szCs w:val="28"/>
              </w:rPr>
            </w:pPr>
          </w:p>
          <w:p w:rsidR="009C7618" w:rsidRDefault="009C7618" w:rsidP="002B2C73">
            <w:pPr>
              <w:pStyle w:val="ad"/>
              <w:tabs>
                <w:tab w:val="num" w:pos="0"/>
              </w:tabs>
              <w:ind w:firstLine="0"/>
              <w:rPr>
                <w:sz w:val="28"/>
                <w:szCs w:val="28"/>
              </w:rPr>
            </w:pPr>
          </w:p>
          <w:p w:rsidR="009C7618" w:rsidRPr="002B2C73" w:rsidRDefault="009C7618" w:rsidP="002B2C73">
            <w:pPr>
              <w:pStyle w:val="ad"/>
              <w:tabs>
                <w:tab w:val="num" w:pos="0"/>
              </w:tabs>
              <w:ind w:firstLine="0"/>
              <w:rPr>
                <w:sz w:val="28"/>
                <w:szCs w:val="28"/>
              </w:rPr>
            </w:pPr>
          </w:p>
        </w:tc>
      </w:tr>
    </w:tbl>
    <w:p w:rsidR="009C7618" w:rsidRDefault="009C7618" w:rsidP="004434FD">
      <w:pPr>
        <w:spacing w:line="360" w:lineRule="auto"/>
        <w:rPr>
          <w:b/>
          <w:iCs/>
          <w:color w:val="000000"/>
          <w:spacing w:val="-3"/>
          <w:sz w:val="28"/>
          <w:szCs w:val="28"/>
        </w:rPr>
      </w:pPr>
    </w:p>
    <w:p w:rsidR="009C7618" w:rsidRPr="00812CB4" w:rsidRDefault="009C7618" w:rsidP="002B2C73">
      <w:pPr>
        <w:spacing w:line="360" w:lineRule="auto"/>
        <w:jc w:val="center"/>
        <w:rPr>
          <w:b/>
          <w:iCs/>
          <w:color w:val="000000"/>
          <w:spacing w:val="-3"/>
          <w:sz w:val="28"/>
          <w:szCs w:val="28"/>
        </w:rPr>
      </w:pPr>
      <w:r w:rsidRPr="00BB6C61">
        <w:rPr>
          <w:b/>
          <w:iCs/>
          <w:color w:val="000000"/>
          <w:spacing w:val="-3"/>
          <w:sz w:val="28"/>
          <w:szCs w:val="28"/>
        </w:rPr>
        <w:t>3.6 Расчет и выбор сглаживающего дросселя</w:t>
      </w:r>
    </w:p>
    <w:p w:rsidR="009C7618" w:rsidRPr="002B2C73" w:rsidRDefault="009C7618" w:rsidP="002B2C73">
      <w:pPr>
        <w:pStyle w:val="ad"/>
        <w:tabs>
          <w:tab w:val="num" w:pos="900"/>
        </w:tabs>
        <w:rPr>
          <w:sz w:val="28"/>
          <w:szCs w:val="28"/>
        </w:rPr>
      </w:pPr>
      <w:r w:rsidRPr="002B2C73">
        <w:rPr>
          <w:sz w:val="28"/>
          <w:szCs w:val="28"/>
        </w:rPr>
        <w:t xml:space="preserve">Сглаживающий дроссель предназначен для снижения пульсаций ЭДС и выпрямленного тока. </w:t>
      </w:r>
    </w:p>
    <w:p w:rsidR="009C7618" w:rsidRPr="002B2C73" w:rsidRDefault="009C7618" w:rsidP="002B2C73">
      <w:pPr>
        <w:pStyle w:val="ad"/>
        <w:tabs>
          <w:tab w:val="num" w:pos="900"/>
        </w:tabs>
        <w:rPr>
          <w:sz w:val="28"/>
          <w:szCs w:val="28"/>
        </w:rPr>
      </w:pPr>
      <w:r w:rsidRPr="002B2C73">
        <w:rPr>
          <w:sz w:val="28"/>
          <w:szCs w:val="28"/>
        </w:rPr>
        <w:t>Для проверки необходимости в установке и оценки индуктивности сглаживающего дросселя необходимо выполнить два условия [9]:</w:t>
      </w:r>
    </w:p>
    <w:p w:rsidR="009C7618" w:rsidRPr="00BB6C61" w:rsidRDefault="009C7618" w:rsidP="002B2C73">
      <w:pPr>
        <w:pStyle w:val="ad"/>
        <w:tabs>
          <w:tab w:val="num" w:pos="900"/>
        </w:tabs>
        <w:jc w:val="center"/>
      </w:pPr>
      <w:r w:rsidRPr="00BB6C61">
        <w:t xml:space="preserve">1. </w:t>
      </w:r>
      <w:r w:rsidRPr="00BB6C61">
        <w:rPr>
          <w:position w:val="-30"/>
        </w:rPr>
        <w:object w:dxaOrig="2240" w:dyaOrig="700">
          <v:shape id="_x0000_i1112" type="#_x0000_t75" style="width:111pt;height:35.25pt" o:ole="">
            <v:imagedata r:id="rId178" o:title=""/>
          </v:shape>
          <o:OLEObject Type="Embed" ProgID="Equation.3" ShapeID="_x0000_i1112" DrawAspect="Content" ObjectID="_1458552957" r:id="rId179"/>
        </w:object>
      </w:r>
    </w:p>
    <w:p w:rsidR="009C7618" w:rsidRPr="00BB6C61" w:rsidRDefault="009C7618" w:rsidP="002B2C73">
      <w:pPr>
        <w:pStyle w:val="ad"/>
        <w:tabs>
          <w:tab w:val="num" w:pos="900"/>
        </w:tabs>
        <w:jc w:val="center"/>
      </w:pPr>
      <w:r w:rsidRPr="00BB6C61">
        <w:t xml:space="preserve">2. </w:t>
      </w:r>
      <w:r w:rsidRPr="00BB6C61">
        <w:rPr>
          <w:position w:val="-30"/>
        </w:rPr>
        <w:object w:dxaOrig="2340" w:dyaOrig="680">
          <v:shape id="_x0000_i1113" type="#_x0000_t75" style="width:114.75pt;height:33pt" o:ole="">
            <v:imagedata r:id="rId180" o:title=""/>
          </v:shape>
          <o:OLEObject Type="Embed" ProgID="Equation.3" ShapeID="_x0000_i1113" DrawAspect="Content" ObjectID="_1458552958" r:id="rId181"/>
        </w:object>
      </w:r>
    </w:p>
    <w:p w:rsidR="009C7618" w:rsidRPr="002B2C73" w:rsidRDefault="009C7618" w:rsidP="002B2C73">
      <w:pPr>
        <w:pStyle w:val="ad"/>
        <w:tabs>
          <w:tab w:val="num" w:pos="0"/>
        </w:tabs>
        <w:ind w:firstLine="709"/>
        <w:rPr>
          <w:sz w:val="28"/>
          <w:szCs w:val="28"/>
        </w:rPr>
      </w:pPr>
      <w:r w:rsidRPr="002B2C73">
        <w:rPr>
          <w:sz w:val="28"/>
          <w:szCs w:val="28"/>
        </w:rPr>
        <w:t xml:space="preserve">где: </w:t>
      </w:r>
      <w:r w:rsidRPr="002B2C73">
        <w:rPr>
          <w:sz w:val="28"/>
          <w:szCs w:val="28"/>
          <w:lang w:val="en-US"/>
        </w:rPr>
        <w:t>L</w:t>
      </w:r>
      <w:r w:rsidRPr="002B2C73">
        <w:rPr>
          <w:sz w:val="28"/>
          <w:szCs w:val="28"/>
          <w:vertAlign w:val="subscript"/>
          <w:lang w:val="en-US"/>
        </w:rPr>
        <w:sym w:font="Symbol" w:char="F053"/>
      </w:r>
      <w:r w:rsidRPr="002B2C73">
        <w:rPr>
          <w:sz w:val="28"/>
          <w:szCs w:val="28"/>
        </w:rPr>
        <w:t xml:space="preserve"> - суммарная индуктивность якорной цепи;</w:t>
      </w:r>
    </w:p>
    <w:p w:rsidR="009C7618" w:rsidRPr="002B2C73" w:rsidRDefault="009C7618" w:rsidP="002B2C73">
      <w:pPr>
        <w:pStyle w:val="ad"/>
        <w:tabs>
          <w:tab w:val="num" w:pos="0"/>
          <w:tab w:val="num" w:pos="1260"/>
        </w:tabs>
        <w:ind w:firstLine="709"/>
        <w:rPr>
          <w:sz w:val="28"/>
          <w:szCs w:val="28"/>
        </w:rPr>
      </w:pPr>
      <w:r w:rsidRPr="002B2C73">
        <w:rPr>
          <w:sz w:val="28"/>
          <w:szCs w:val="28"/>
        </w:rPr>
        <w:t>Е</w:t>
      </w:r>
      <w:r w:rsidRPr="002B2C73">
        <w:rPr>
          <w:sz w:val="28"/>
          <w:szCs w:val="28"/>
          <w:vertAlign w:val="subscript"/>
        </w:rPr>
        <w:t>ПУЛЬС</w:t>
      </w:r>
      <w:r w:rsidRPr="002B2C73">
        <w:rPr>
          <w:sz w:val="28"/>
          <w:szCs w:val="28"/>
        </w:rPr>
        <w:t xml:space="preserve"> – пульсирующее ЭДС;</w:t>
      </w:r>
    </w:p>
    <w:p w:rsidR="009C7618" w:rsidRPr="002B2C73" w:rsidRDefault="009C7618" w:rsidP="002B2C73">
      <w:pPr>
        <w:pStyle w:val="ad"/>
        <w:tabs>
          <w:tab w:val="num" w:pos="0"/>
          <w:tab w:val="num" w:pos="1260"/>
        </w:tabs>
        <w:ind w:firstLine="709"/>
        <w:rPr>
          <w:sz w:val="28"/>
          <w:szCs w:val="28"/>
        </w:rPr>
      </w:pPr>
      <w:r w:rsidRPr="002B2C73">
        <w:rPr>
          <w:sz w:val="28"/>
          <w:szCs w:val="28"/>
          <w:lang w:val="en-US"/>
        </w:rPr>
        <w:t>m</w:t>
      </w:r>
      <w:r w:rsidRPr="002B2C73">
        <w:rPr>
          <w:sz w:val="28"/>
          <w:szCs w:val="28"/>
        </w:rPr>
        <w:t xml:space="preserve"> = 6 – пульсность для трехфазной мостовой схемы;</w:t>
      </w:r>
    </w:p>
    <w:p w:rsidR="009C7618" w:rsidRPr="002B2C73" w:rsidRDefault="009C7618" w:rsidP="002B2C73">
      <w:pPr>
        <w:pStyle w:val="ad"/>
        <w:tabs>
          <w:tab w:val="num" w:pos="0"/>
          <w:tab w:val="num" w:pos="1260"/>
        </w:tabs>
        <w:ind w:firstLine="709"/>
        <w:rPr>
          <w:sz w:val="28"/>
          <w:szCs w:val="28"/>
        </w:rPr>
      </w:pPr>
      <w:r w:rsidRPr="002B2C73">
        <w:rPr>
          <w:sz w:val="28"/>
          <w:szCs w:val="28"/>
          <w:lang w:val="en-US"/>
        </w:rPr>
        <w:t>I</w:t>
      </w:r>
      <w:r w:rsidRPr="002B2C73">
        <w:rPr>
          <w:sz w:val="28"/>
          <w:szCs w:val="28"/>
          <w:vertAlign w:val="subscript"/>
        </w:rPr>
        <w:t>ПУЛЬС</w:t>
      </w:r>
      <w:r w:rsidRPr="002B2C73">
        <w:rPr>
          <w:sz w:val="28"/>
          <w:szCs w:val="28"/>
        </w:rPr>
        <w:t xml:space="preserve"> – пульсирующий ток;</w:t>
      </w:r>
    </w:p>
    <w:p w:rsidR="009C7618" w:rsidRPr="002B2C73" w:rsidRDefault="009C7618" w:rsidP="002B2C73">
      <w:pPr>
        <w:pStyle w:val="ad"/>
        <w:tabs>
          <w:tab w:val="num" w:pos="0"/>
          <w:tab w:val="num" w:pos="1260"/>
        </w:tabs>
        <w:ind w:firstLine="709"/>
        <w:rPr>
          <w:sz w:val="28"/>
          <w:szCs w:val="28"/>
        </w:rPr>
      </w:pPr>
      <w:r w:rsidRPr="002B2C73">
        <w:rPr>
          <w:sz w:val="28"/>
          <w:szCs w:val="28"/>
        </w:rPr>
        <w:sym w:font="Symbol" w:char="F077"/>
      </w:r>
      <w:r w:rsidRPr="002B2C73">
        <w:rPr>
          <w:sz w:val="28"/>
          <w:szCs w:val="28"/>
          <w:vertAlign w:val="subscript"/>
        </w:rPr>
        <w:t>С</w:t>
      </w:r>
      <w:r w:rsidRPr="002B2C73">
        <w:rPr>
          <w:sz w:val="28"/>
          <w:szCs w:val="28"/>
        </w:rPr>
        <w:t xml:space="preserve"> – угловая частота тока сети;</w:t>
      </w:r>
    </w:p>
    <w:p w:rsidR="009C7618" w:rsidRPr="002B2C73" w:rsidRDefault="009C7618" w:rsidP="00DC0BCC">
      <w:pPr>
        <w:pStyle w:val="ad"/>
        <w:tabs>
          <w:tab w:val="num" w:pos="0"/>
          <w:tab w:val="num" w:pos="1260"/>
        </w:tabs>
        <w:ind w:firstLine="709"/>
        <w:rPr>
          <w:sz w:val="28"/>
          <w:szCs w:val="28"/>
        </w:rPr>
      </w:pPr>
      <w:r w:rsidRPr="002B2C73">
        <w:rPr>
          <w:sz w:val="28"/>
          <w:szCs w:val="28"/>
          <w:lang w:val="en-US"/>
        </w:rPr>
        <w:t>I</w:t>
      </w:r>
      <w:r w:rsidRPr="002B2C73">
        <w:rPr>
          <w:sz w:val="28"/>
          <w:szCs w:val="28"/>
          <w:vertAlign w:val="subscript"/>
          <w:lang w:val="en-US"/>
        </w:rPr>
        <w:t>d</w:t>
      </w:r>
      <w:r w:rsidRPr="002B2C73">
        <w:rPr>
          <w:sz w:val="28"/>
          <w:szCs w:val="28"/>
          <w:vertAlign w:val="subscript"/>
        </w:rPr>
        <w:t>.ГР</w:t>
      </w:r>
      <w:r w:rsidRPr="002B2C73">
        <w:rPr>
          <w:sz w:val="28"/>
          <w:szCs w:val="28"/>
        </w:rPr>
        <w:t xml:space="preserve"> – граничное значение выпрямленного тока;</w:t>
      </w:r>
    </w:p>
    <w:p w:rsidR="009C7618" w:rsidRPr="002B2C73" w:rsidRDefault="009C7618" w:rsidP="002B2C73">
      <w:pPr>
        <w:pStyle w:val="ad"/>
        <w:tabs>
          <w:tab w:val="num" w:pos="900"/>
        </w:tabs>
        <w:ind w:left="900" w:hanging="360"/>
        <w:jc w:val="center"/>
        <w:rPr>
          <w:sz w:val="28"/>
          <w:szCs w:val="28"/>
        </w:rPr>
      </w:pPr>
      <w:r w:rsidRPr="002B2C73">
        <w:rPr>
          <w:sz w:val="28"/>
          <w:szCs w:val="28"/>
          <w:lang w:val="en-US"/>
        </w:rPr>
        <w:t>L</w:t>
      </w:r>
      <w:r w:rsidRPr="002B2C73">
        <w:rPr>
          <w:sz w:val="28"/>
          <w:szCs w:val="28"/>
          <w:vertAlign w:val="subscript"/>
          <w:lang w:val="en-US"/>
        </w:rPr>
        <w:sym w:font="Symbol" w:char="F053"/>
      </w:r>
      <w:r w:rsidRPr="002B2C73">
        <w:rPr>
          <w:sz w:val="28"/>
          <w:szCs w:val="28"/>
          <w:vertAlign w:val="subscript"/>
        </w:rPr>
        <w:t xml:space="preserve"> </w:t>
      </w:r>
      <w:r w:rsidRPr="002B2C73">
        <w:rPr>
          <w:sz w:val="28"/>
          <w:szCs w:val="28"/>
        </w:rPr>
        <w:t>=</w:t>
      </w:r>
      <w:r w:rsidRPr="002B2C73">
        <w:rPr>
          <w:sz w:val="28"/>
          <w:szCs w:val="28"/>
          <w:lang w:val="en-US"/>
        </w:rPr>
        <w:t>L</w:t>
      </w:r>
      <w:r w:rsidRPr="002B2C73">
        <w:rPr>
          <w:sz w:val="28"/>
          <w:szCs w:val="28"/>
          <w:vertAlign w:val="subscript"/>
        </w:rPr>
        <w:t>а.дв</w:t>
      </w:r>
      <w:r w:rsidRPr="002B2C73">
        <w:rPr>
          <w:sz w:val="28"/>
          <w:szCs w:val="28"/>
        </w:rPr>
        <w:t>+</w:t>
      </w:r>
      <w:r w:rsidRPr="002B2C73">
        <w:rPr>
          <w:sz w:val="28"/>
          <w:szCs w:val="28"/>
          <w:lang w:val="en-US"/>
        </w:rPr>
        <w:t>L</w:t>
      </w:r>
      <w:r w:rsidRPr="002B2C73">
        <w:rPr>
          <w:sz w:val="28"/>
          <w:szCs w:val="28"/>
          <w:vertAlign w:val="subscript"/>
        </w:rPr>
        <w:t>ТР</w:t>
      </w:r>
      <w:r w:rsidRPr="002B2C73">
        <w:rPr>
          <w:sz w:val="28"/>
          <w:szCs w:val="28"/>
        </w:rPr>
        <w:t>;</w:t>
      </w:r>
    </w:p>
    <w:p w:rsidR="009C7618" w:rsidRPr="002B2C73" w:rsidRDefault="009C7618" w:rsidP="002B2C73">
      <w:pPr>
        <w:pStyle w:val="ad"/>
        <w:tabs>
          <w:tab w:val="num" w:pos="900"/>
        </w:tabs>
        <w:ind w:firstLine="709"/>
        <w:rPr>
          <w:sz w:val="28"/>
          <w:szCs w:val="28"/>
        </w:rPr>
      </w:pPr>
      <w:r w:rsidRPr="002B2C73">
        <w:rPr>
          <w:sz w:val="28"/>
          <w:szCs w:val="28"/>
        </w:rPr>
        <w:t xml:space="preserve">где: </w:t>
      </w:r>
      <w:r w:rsidRPr="002B2C73">
        <w:rPr>
          <w:sz w:val="28"/>
          <w:szCs w:val="28"/>
          <w:lang w:val="en-US"/>
        </w:rPr>
        <w:t>L</w:t>
      </w:r>
      <w:r w:rsidRPr="002B2C73">
        <w:rPr>
          <w:sz w:val="28"/>
          <w:szCs w:val="28"/>
          <w:vertAlign w:val="subscript"/>
        </w:rPr>
        <w:t>а.дв</w:t>
      </w:r>
      <w:r w:rsidRPr="002B2C73">
        <w:rPr>
          <w:sz w:val="28"/>
          <w:szCs w:val="28"/>
        </w:rPr>
        <w:t xml:space="preserve"> – индуктивность обмотки якоря эквивалентного двигателя;</w:t>
      </w:r>
    </w:p>
    <w:p w:rsidR="009C7618" w:rsidRPr="002B2C73" w:rsidRDefault="009C7618" w:rsidP="002B2C73">
      <w:pPr>
        <w:pStyle w:val="ad"/>
        <w:tabs>
          <w:tab w:val="num" w:pos="900"/>
        </w:tabs>
        <w:ind w:firstLine="709"/>
        <w:rPr>
          <w:sz w:val="28"/>
          <w:szCs w:val="28"/>
        </w:rPr>
      </w:pPr>
      <w:r w:rsidRPr="002B2C73">
        <w:rPr>
          <w:sz w:val="28"/>
          <w:szCs w:val="28"/>
          <w:lang w:val="en-US"/>
        </w:rPr>
        <w:t>L</w:t>
      </w:r>
      <w:r w:rsidRPr="002B2C73">
        <w:rPr>
          <w:sz w:val="28"/>
          <w:szCs w:val="28"/>
          <w:vertAlign w:val="subscript"/>
        </w:rPr>
        <w:t>ТР</w:t>
      </w:r>
      <w:r w:rsidRPr="002B2C73">
        <w:rPr>
          <w:sz w:val="28"/>
          <w:szCs w:val="28"/>
        </w:rPr>
        <w:t xml:space="preserve"> – индуктивность трансформатора;</w:t>
      </w:r>
    </w:p>
    <w:p w:rsidR="009C7618" w:rsidRPr="002B2C73" w:rsidRDefault="009C7618" w:rsidP="00DC0BCC">
      <w:pPr>
        <w:pStyle w:val="ad"/>
        <w:tabs>
          <w:tab w:val="num" w:pos="900"/>
        </w:tabs>
        <w:jc w:val="center"/>
        <w:rPr>
          <w:sz w:val="28"/>
          <w:szCs w:val="28"/>
        </w:rPr>
      </w:pPr>
      <w:r w:rsidRPr="002B2C73">
        <w:rPr>
          <w:position w:val="-32"/>
          <w:sz w:val="28"/>
          <w:szCs w:val="28"/>
        </w:rPr>
        <w:object w:dxaOrig="2299" w:dyaOrig="740">
          <v:shape id="_x0000_i1114" type="#_x0000_t75" style="width:114pt;height:36.75pt" o:ole="">
            <v:imagedata r:id="rId182" o:title=""/>
          </v:shape>
          <o:OLEObject Type="Embed" ProgID="Equation.3" ShapeID="_x0000_i1114" DrawAspect="Content" ObjectID="_1458552959" r:id="rId183"/>
        </w:object>
      </w:r>
    </w:p>
    <w:p w:rsidR="009C7618" w:rsidRPr="002B2C73" w:rsidRDefault="009C7618" w:rsidP="002B2C73">
      <w:pPr>
        <w:pStyle w:val="ad"/>
        <w:tabs>
          <w:tab w:val="num" w:pos="0"/>
        </w:tabs>
        <w:ind w:firstLine="709"/>
        <w:rPr>
          <w:sz w:val="28"/>
          <w:szCs w:val="28"/>
        </w:rPr>
      </w:pPr>
      <w:r w:rsidRPr="002B2C73">
        <w:rPr>
          <w:sz w:val="28"/>
          <w:szCs w:val="28"/>
        </w:rPr>
        <w:t>где: К = 0,6 – коэффициент учитывающий размагничивающее действие якоря, в данном случае для некомпенсированных машин постоянного тока;</w:t>
      </w:r>
    </w:p>
    <w:p w:rsidR="009C7618" w:rsidRPr="002B2C73" w:rsidRDefault="009C7618" w:rsidP="002B2C73">
      <w:pPr>
        <w:pStyle w:val="ad"/>
        <w:tabs>
          <w:tab w:val="num" w:pos="0"/>
        </w:tabs>
        <w:ind w:firstLine="709"/>
        <w:rPr>
          <w:sz w:val="28"/>
          <w:szCs w:val="28"/>
        </w:rPr>
      </w:pPr>
      <w:r w:rsidRPr="002B2C73">
        <w:rPr>
          <w:sz w:val="28"/>
          <w:szCs w:val="28"/>
        </w:rPr>
        <w:t>р = 2 – число пар полюсов;</w:t>
      </w:r>
    </w:p>
    <w:p w:rsidR="009C7618" w:rsidRPr="002B2C73" w:rsidRDefault="009C7618" w:rsidP="002B2C73">
      <w:pPr>
        <w:pStyle w:val="ad"/>
        <w:tabs>
          <w:tab w:val="num" w:pos="1260"/>
        </w:tabs>
        <w:jc w:val="center"/>
        <w:rPr>
          <w:sz w:val="28"/>
          <w:szCs w:val="28"/>
        </w:rPr>
      </w:pPr>
      <w:r w:rsidRPr="002B2C73">
        <w:rPr>
          <w:position w:val="-28"/>
          <w:sz w:val="28"/>
          <w:szCs w:val="28"/>
        </w:rPr>
        <w:object w:dxaOrig="3420" w:dyaOrig="660">
          <v:shape id="_x0000_i1115" type="#_x0000_t75" style="width:171pt;height:32.25pt" o:ole="">
            <v:imagedata r:id="rId184" o:title=""/>
          </v:shape>
          <o:OLEObject Type="Embed" ProgID="Equation.3" ShapeID="_x0000_i1115" DrawAspect="Content" ObjectID="_1458552960" r:id="rId185"/>
        </w:object>
      </w:r>
      <w:r w:rsidRPr="002B2C73">
        <w:rPr>
          <w:sz w:val="28"/>
          <w:szCs w:val="28"/>
        </w:rPr>
        <w:t xml:space="preserve"> Гн;</w:t>
      </w:r>
    </w:p>
    <w:p w:rsidR="009C7618" w:rsidRPr="002B2C73" w:rsidRDefault="009C7618" w:rsidP="002B2C73">
      <w:pPr>
        <w:pStyle w:val="ad"/>
        <w:tabs>
          <w:tab w:val="num" w:pos="0"/>
        </w:tabs>
        <w:ind w:firstLine="709"/>
        <w:rPr>
          <w:sz w:val="28"/>
          <w:szCs w:val="28"/>
        </w:rPr>
      </w:pPr>
      <w:r w:rsidRPr="002B2C73">
        <w:rPr>
          <w:sz w:val="28"/>
          <w:szCs w:val="28"/>
        </w:rPr>
        <w:t xml:space="preserve">где: </w:t>
      </w:r>
      <w:r w:rsidRPr="002B2C73">
        <w:rPr>
          <w:rFonts w:ascii="Calibri" w:hAnsi="Calibri"/>
          <w:sz w:val="28"/>
          <w:szCs w:val="28"/>
        </w:rPr>
        <w:t>ω</w:t>
      </w:r>
      <w:r w:rsidRPr="002B2C73">
        <w:rPr>
          <w:sz w:val="28"/>
          <w:szCs w:val="28"/>
          <w:vertAlign w:val="subscript"/>
        </w:rPr>
        <w:t>н</w:t>
      </w:r>
      <w:r w:rsidRPr="002B2C73">
        <w:rPr>
          <w:sz w:val="28"/>
          <w:szCs w:val="28"/>
        </w:rPr>
        <w:t xml:space="preserve"> -</w:t>
      </w:r>
      <w:r w:rsidRPr="002B2C73">
        <w:rPr>
          <w:sz w:val="28"/>
          <w:szCs w:val="28"/>
          <w:vertAlign w:val="subscript"/>
        </w:rPr>
        <w:t xml:space="preserve"> </w:t>
      </w:r>
      <w:r w:rsidRPr="002B2C73">
        <w:rPr>
          <w:sz w:val="28"/>
          <w:szCs w:val="28"/>
        </w:rPr>
        <w:t xml:space="preserve"> номинальная угловая скорость вращения:</w:t>
      </w:r>
    </w:p>
    <w:p w:rsidR="009C7618" w:rsidRPr="002B2C73" w:rsidRDefault="009C7618" w:rsidP="002B2C73">
      <w:pPr>
        <w:pStyle w:val="ad"/>
        <w:tabs>
          <w:tab w:val="num" w:pos="0"/>
        </w:tabs>
        <w:ind w:firstLine="0"/>
        <w:jc w:val="center"/>
        <w:rPr>
          <w:i/>
          <w:sz w:val="28"/>
          <w:szCs w:val="28"/>
        </w:rPr>
      </w:pPr>
      <w:r w:rsidRPr="002B2C73">
        <w:rPr>
          <w:position w:val="-24"/>
          <w:sz w:val="28"/>
          <w:szCs w:val="28"/>
        </w:rPr>
        <w:object w:dxaOrig="3040" w:dyaOrig="620">
          <v:shape id="_x0000_i1116" type="#_x0000_t75" style="width:152.25pt;height:31.5pt" o:ole="">
            <v:imagedata r:id="rId186" o:title=""/>
          </v:shape>
          <o:OLEObject Type="Embed" ProgID="Equation.3" ShapeID="_x0000_i1116" DrawAspect="Content" ObjectID="_1458552961" r:id="rId187"/>
        </w:object>
      </w:r>
      <w:r w:rsidRPr="002B2C73">
        <w:rPr>
          <w:sz w:val="28"/>
          <w:szCs w:val="28"/>
        </w:rPr>
        <w:t xml:space="preserve"> </w:t>
      </w:r>
      <w:r w:rsidRPr="002B2C73">
        <w:rPr>
          <w:i/>
          <w:sz w:val="28"/>
          <w:szCs w:val="28"/>
        </w:rPr>
        <w:t>рад/с</w:t>
      </w:r>
    </w:p>
    <w:p w:rsidR="009C7618" w:rsidRPr="002B2C73" w:rsidRDefault="009C7618" w:rsidP="002B2C73">
      <w:pPr>
        <w:spacing w:line="360" w:lineRule="auto"/>
        <w:jc w:val="center"/>
        <w:rPr>
          <w:sz w:val="28"/>
          <w:szCs w:val="28"/>
        </w:rPr>
      </w:pPr>
      <w:r w:rsidRPr="002B2C73">
        <w:rPr>
          <w:position w:val="-30"/>
          <w:sz w:val="28"/>
          <w:szCs w:val="28"/>
        </w:rPr>
        <w:object w:dxaOrig="1440" w:dyaOrig="700">
          <v:shape id="_x0000_i1117" type="#_x0000_t75" style="width:1in;height:35.25pt" o:ole="">
            <v:imagedata r:id="rId188" o:title=""/>
          </v:shape>
          <o:OLEObject Type="Embed" ProgID="Equation.3" ShapeID="_x0000_i1117" DrawAspect="Content" ObjectID="_1458552962" r:id="rId189"/>
        </w:object>
      </w:r>
    </w:p>
    <w:p w:rsidR="009C7618" w:rsidRPr="002B2C73" w:rsidRDefault="009C7618" w:rsidP="002B2C73">
      <w:pPr>
        <w:spacing w:line="360" w:lineRule="auto"/>
        <w:ind w:firstLine="709"/>
        <w:jc w:val="both"/>
        <w:rPr>
          <w:sz w:val="28"/>
          <w:szCs w:val="28"/>
        </w:rPr>
      </w:pPr>
      <w:r w:rsidRPr="002B2C73">
        <w:rPr>
          <w:sz w:val="28"/>
          <w:szCs w:val="28"/>
        </w:rPr>
        <w:t>где: Х</w:t>
      </w:r>
      <w:r w:rsidRPr="002B2C73">
        <w:rPr>
          <w:sz w:val="28"/>
          <w:szCs w:val="28"/>
          <w:vertAlign w:val="subscript"/>
        </w:rPr>
        <w:t>ТР</w:t>
      </w:r>
      <w:r w:rsidRPr="002B2C73">
        <w:rPr>
          <w:sz w:val="28"/>
          <w:szCs w:val="28"/>
        </w:rPr>
        <w:t xml:space="preserve"> – индуктивное сопротивление фазы трансформатора;</w:t>
      </w:r>
    </w:p>
    <w:p w:rsidR="009C7618" w:rsidRPr="002B2C73" w:rsidRDefault="009C7618" w:rsidP="002B2C73">
      <w:pPr>
        <w:spacing w:line="360" w:lineRule="auto"/>
        <w:jc w:val="both"/>
        <w:rPr>
          <w:sz w:val="28"/>
          <w:szCs w:val="28"/>
        </w:rPr>
      </w:pPr>
      <w:r w:rsidRPr="002B2C73">
        <w:rPr>
          <w:sz w:val="28"/>
          <w:szCs w:val="28"/>
        </w:rPr>
        <w:t xml:space="preserve">          а =2 – коэффициент учитывающий мостовую схему выпрямления; </w:t>
      </w:r>
    </w:p>
    <w:p w:rsidR="009C7618" w:rsidRPr="002B2C73" w:rsidRDefault="009C7618" w:rsidP="002B2C73">
      <w:pPr>
        <w:pStyle w:val="ad"/>
        <w:tabs>
          <w:tab w:val="num" w:pos="900"/>
        </w:tabs>
        <w:jc w:val="center"/>
        <w:rPr>
          <w:sz w:val="28"/>
          <w:szCs w:val="28"/>
          <w:vertAlign w:val="subscript"/>
        </w:rPr>
      </w:pPr>
      <w:r w:rsidRPr="002B2C73">
        <w:rPr>
          <w:position w:val="-12"/>
          <w:sz w:val="28"/>
          <w:szCs w:val="28"/>
          <w:vertAlign w:val="subscript"/>
        </w:rPr>
        <w:object w:dxaOrig="1900" w:dyaOrig="440">
          <v:shape id="_x0000_i1118" type="#_x0000_t75" style="width:93pt;height:21.75pt" o:ole="">
            <v:imagedata r:id="rId190" o:title=""/>
          </v:shape>
          <o:OLEObject Type="Embed" ProgID="Equation.3" ShapeID="_x0000_i1118" DrawAspect="Content" ObjectID="_1458552963" r:id="rId191"/>
        </w:object>
      </w:r>
    </w:p>
    <w:p w:rsidR="009C7618" w:rsidRPr="002B2C73" w:rsidRDefault="009C7618" w:rsidP="002B2C73">
      <w:pPr>
        <w:spacing w:line="360" w:lineRule="auto"/>
        <w:ind w:left="720"/>
        <w:jc w:val="both"/>
        <w:rPr>
          <w:sz w:val="28"/>
          <w:szCs w:val="28"/>
        </w:rPr>
      </w:pPr>
      <w:r w:rsidRPr="002B2C73">
        <w:rPr>
          <w:sz w:val="28"/>
          <w:szCs w:val="28"/>
        </w:rPr>
        <w:t xml:space="preserve">где: </w:t>
      </w:r>
      <w:r w:rsidRPr="002B2C73">
        <w:rPr>
          <w:sz w:val="28"/>
          <w:szCs w:val="28"/>
          <w:lang w:val="en-US"/>
        </w:rPr>
        <w:t>Z</w:t>
      </w:r>
      <w:r w:rsidRPr="002B2C73">
        <w:rPr>
          <w:sz w:val="28"/>
          <w:szCs w:val="28"/>
          <w:vertAlign w:val="subscript"/>
        </w:rPr>
        <w:t>ТР</w:t>
      </w:r>
      <w:r w:rsidRPr="002B2C73">
        <w:rPr>
          <w:sz w:val="28"/>
          <w:szCs w:val="28"/>
        </w:rPr>
        <w:t xml:space="preserve"> – полное сопротивление фазы трансформатора;</w:t>
      </w:r>
    </w:p>
    <w:p w:rsidR="009C7618" w:rsidRPr="002B2C73" w:rsidRDefault="009C7618" w:rsidP="002B2C73">
      <w:pPr>
        <w:spacing w:line="360" w:lineRule="auto"/>
        <w:ind w:left="720"/>
        <w:jc w:val="both"/>
        <w:rPr>
          <w:sz w:val="28"/>
          <w:szCs w:val="28"/>
        </w:rPr>
      </w:pPr>
      <w:r w:rsidRPr="002B2C73">
        <w:rPr>
          <w:sz w:val="28"/>
          <w:szCs w:val="28"/>
          <w:lang w:val="en-US"/>
        </w:rPr>
        <w:t>R</w:t>
      </w:r>
      <w:r w:rsidRPr="002B2C73">
        <w:rPr>
          <w:sz w:val="28"/>
          <w:szCs w:val="28"/>
          <w:vertAlign w:val="subscript"/>
          <w:lang w:val="en-US"/>
        </w:rPr>
        <w:t>TP</w:t>
      </w:r>
      <w:r w:rsidRPr="002B2C73">
        <w:rPr>
          <w:sz w:val="28"/>
          <w:szCs w:val="28"/>
        </w:rPr>
        <w:t xml:space="preserve"> –активное сопротивление фазы трансформатора;</w:t>
      </w:r>
    </w:p>
    <w:p w:rsidR="009C7618" w:rsidRPr="002B2C73" w:rsidRDefault="009C7618" w:rsidP="002B2C73">
      <w:pPr>
        <w:spacing w:line="360" w:lineRule="auto"/>
        <w:jc w:val="center"/>
        <w:rPr>
          <w:sz w:val="28"/>
          <w:szCs w:val="28"/>
        </w:rPr>
      </w:pPr>
      <w:r w:rsidRPr="002B2C73">
        <w:rPr>
          <w:position w:val="-30"/>
          <w:sz w:val="28"/>
          <w:szCs w:val="28"/>
        </w:rPr>
        <w:object w:dxaOrig="2420" w:dyaOrig="700">
          <v:shape id="_x0000_i1119" type="#_x0000_t75" style="width:120pt;height:35.25pt" o:ole="">
            <v:imagedata r:id="rId192" o:title=""/>
          </v:shape>
          <o:OLEObject Type="Embed" ProgID="Equation.3" ShapeID="_x0000_i1119" DrawAspect="Content" ObjectID="_1458552964" r:id="rId193"/>
        </w:object>
      </w:r>
    </w:p>
    <w:p w:rsidR="009C7618" w:rsidRPr="002B2C73" w:rsidRDefault="009C7618" w:rsidP="002B2C73">
      <w:pPr>
        <w:spacing w:line="360" w:lineRule="auto"/>
        <w:jc w:val="center"/>
        <w:rPr>
          <w:sz w:val="28"/>
          <w:szCs w:val="28"/>
        </w:rPr>
      </w:pPr>
      <w:r w:rsidRPr="002B2C73">
        <w:rPr>
          <w:position w:val="-30"/>
          <w:sz w:val="28"/>
          <w:szCs w:val="28"/>
        </w:rPr>
        <w:object w:dxaOrig="2100" w:dyaOrig="680">
          <v:shape id="_x0000_i1120" type="#_x0000_t75" style="width:104.25pt;height:33pt" o:ole="">
            <v:imagedata r:id="rId194" o:title=""/>
          </v:shape>
          <o:OLEObject Type="Embed" ProgID="Equation.3" ShapeID="_x0000_i1120" DrawAspect="Content" ObjectID="_1458552965" r:id="rId195"/>
        </w:object>
      </w:r>
    </w:p>
    <w:p w:rsidR="009C7618" w:rsidRPr="002B2C73" w:rsidRDefault="009C7618" w:rsidP="002B2C73">
      <w:pPr>
        <w:spacing w:line="360" w:lineRule="auto"/>
        <w:ind w:left="720"/>
        <w:jc w:val="both"/>
        <w:rPr>
          <w:sz w:val="28"/>
          <w:szCs w:val="28"/>
        </w:rPr>
      </w:pPr>
      <w:r w:rsidRPr="002B2C73">
        <w:rPr>
          <w:sz w:val="28"/>
          <w:szCs w:val="28"/>
        </w:rPr>
        <w:t xml:space="preserve">где: </w:t>
      </w:r>
      <w:r w:rsidRPr="002B2C73">
        <w:rPr>
          <w:sz w:val="28"/>
          <w:szCs w:val="28"/>
          <w:lang w:val="en-US"/>
        </w:rPr>
        <w:t>I</w:t>
      </w:r>
      <w:r w:rsidRPr="002B2C73">
        <w:rPr>
          <w:sz w:val="28"/>
          <w:szCs w:val="28"/>
          <w:vertAlign w:val="subscript"/>
        </w:rPr>
        <w:t>1ФН</w:t>
      </w:r>
      <w:r w:rsidRPr="002B2C73">
        <w:rPr>
          <w:sz w:val="28"/>
          <w:szCs w:val="28"/>
        </w:rPr>
        <w:t xml:space="preserve"> – номинальный фазный ток первичной обмотки трансформатора;</w:t>
      </w:r>
    </w:p>
    <w:p w:rsidR="009C7618" w:rsidRPr="002B2C73" w:rsidRDefault="009C7618" w:rsidP="002B2C73">
      <w:pPr>
        <w:spacing w:line="360" w:lineRule="auto"/>
        <w:jc w:val="both"/>
        <w:rPr>
          <w:sz w:val="28"/>
          <w:szCs w:val="28"/>
        </w:rPr>
      </w:pPr>
      <w:r w:rsidRPr="002B2C73">
        <w:rPr>
          <w:sz w:val="28"/>
          <w:szCs w:val="28"/>
        </w:rPr>
        <w:t xml:space="preserve">          К</w:t>
      </w:r>
      <w:r w:rsidRPr="002B2C73">
        <w:rPr>
          <w:sz w:val="28"/>
          <w:szCs w:val="28"/>
          <w:vertAlign w:val="subscript"/>
          <w:lang w:val="en-US"/>
        </w:rPr>
        <w:t>TP</w:t>
      </w:r>
      <w:r w:rsidRPr="002B2C73">
        <w:rPr>
          <w:sz w:val="28"/>
          <w:szCs w:val="28"/>
        </w:rPr>
        <w:t xml:space="preserve"> – коэффициент трансформации трансформатора;</w:t>
      </w:r>
    </w:p>
    <w:p w:rsidR="009C7618" w:rsidRPr="002B2C73" w:rsidRDefault="009C7618" w:rsidP="002B2C73">
      <w:pPr>
        <w:spacing w:line="360" w:lineRule="auto"/>
        <w:ind w:firstLine="709"/>
        <w:jc w:val="both"/>
        <w:rPr>
          <w:sz w:val="28"/>
          <w:szCs w:val="28"/>
        </w:rPr>
      </w:pPr>
      <w:r w:rsidRPr="002B2C73">
        <w:rPr>
          <w:sz w:val="28"/>
          <w:szCs w:val="28"/>
          <w:lang w:val="en-US"/>
        </w:rPr>
        <w:t>m</w:t>
      </w:r>
      <w:r w:rsidRPr="002B2C73">
        <w:rPr>
          <w:sz w:val="28"/>
          <w:szCs w:val="28"/>
          <w:vertAlign w:val="subscript"/>
        </w:rPr>
        <w:t>2</w:t>
      </w:r>
      <w:r w:rsidRPr="002B2C73">
        <w:rPr>
          <w:sz w:val="28"/>
          <w:szCs w:val="28"/>
        </w:rPr>
        <w:t xml:space="preserve"> = 3 – число фаз во вторичной обмотке;</w:t>
      </w:r>
    </w:p>
    <w:p w:rsidR="009C7618" w:rsidRPr="002B2C73" w:rsidRDefault="009C7618" w:rsidP="002B2C73">
      <w:pPr>
        <w:spacing w:line="360" w:lineRule="auto"/>
        <w:jc w:val="center"/>
        <w:rPr>
          <w:sz w:val="28"/>
          <w:szCs w:val="28"/>
        </w:rPr>
      </w:pPr>
      <w:r w:rsidRPr="002B2C73">
        <w:rPr>
          <w:position w:val="-28"/>
          <w:sz w:val="28"/>
          <w:szCs w:val="28"/>
        </w:rPr>
        <w:object w:dxaOrig="1200" w:dyaOrig="680">
          <v:shape id="_x0000_i1121" type="#_x0000_t75" style="width:60pt;height:33pt" o:ole="">
            <v:imagedata r:id="rId196" o:title=""/>
          </v:shape>
          <o:OLEObject Type="Embed" ProgID="Equation.3" ShapeID="_x0000_i1121" DrawAspect="Content" ObjectID="_1458552966" r:id="rId197"/>
        </w:object>
      </w:r>
    </w:p>
    <w:p w:rsidR="009C7618" w:rsidRPr="002B2C73" w:rsidRDefault="009C7618" w:rsidP="002B2C73">
      <w:pPr>
        <w:spacing w:line="360" w:lineRule="auto"/>
        <w:ind w:left="720"/>
        <w:jc w:val="both"/>
        <w:rPr>
          <w:sz w:val="28"/>
          <w:szCs w:val="28"/>
        </w:rPr>
      </w:pPr>
      <w:r w:rsidRPr="002B2C73">
        <w:rPr>
          <w:sz w:val="28"/>
          <w:szCs w:val="28"/>
        </w:rPr>
        <w:t xml:space="preserve">где: </w:t>
      </w:r>
      <w:r w:rsidRPr="002B2C73">
        <w:rPr>
          <w:sz w:val="28"/>
          <w:szCs w:val="28"/>
          <w:lang w:val="en-US"/>
        </w:rPr>
        <w:t>I</w:t>
      </w:r>
      <w:r w:rsidRPr="002B2C73">
        <w:rPr>
          <w:sz w:val="28"/>
          <w:szCs w:val="28"/>
          <w:vertAlign w:val="subscript"/>
        </w:rPr>
        <w:t>1Н</w:t>
      </w:r>
      <w:r w:rsidRPr="002B2C73">
        <w:rPr>
          <w:sz w:val="28"/>
          <w:szCs w:val="28"/>
        </w:rPr>
        <w:t xml:space="preserve"> – номинальный линейный ток первичной обмотки трансформатора;</w:t>
      </w:r>
    </w:p>
    <w:p w:rsidR="009C7618" w:rsidRPr="002B2C73" w:rsidRDefault="009C7618" w:rsidP="002B2C73">
      <w:pPr>
        <w:spacing w:line="360" w:lineRule="auto"/>
        <w:jc w:val="center"/>
        <w:rPr>
          <w:sz w:val="28"/>
          <w:szCs w:val="28"/>
        </w:rPr>
      </w:pPr>
      <w:r w:rsidRPr="002B2C73">
        <w:rPr>
          <w:position w:val="-32"/>
          <w:sz w:val="28"/>
          <w:szCs w:val="28"/>
        </w:rPr>
        <w:object w:dxaOrig="3400" w:dyaOrig="720">
          <v:shape id="_x0000_i1122" type="#_x0000_t75" style="width:166.5pt;height:36pt" o:ole="">
            <v:imagedata r:id="rId198" o:title=""/>
          </v:shape>
          <o:OLEObject Type="Embed" ProgID="Equation.3" ShapeID="_x0000_i1122" DrawAspect="Content" ObjectID="_1458552967" r:id="rId199"/>
        </w:object>
      </w:r>
      <w:r w:rsidRPr="002B2C73">
        <w:rPr>
          <w:sz w:val="28"/>
          <w:szCs w:val="28"/>
        </w:rPr>
        <w:t xml:space="preserve"> А;</w:t>
      </w:r>
    </w:p>
    <w:p w:rsidR="009C7618" w:rsidRPr="002B2C73" w:rsidRDefault="009C7618" w:rsidP="002B2C73">
      <w:pPr>
        <w:spacing w:line="360" w:lineRule="auto"/>
        <w:jc w:val="center"/>
        <w:rPr>
          <w:sz w:val="28"/>
          <w:szCs w:val="28"/>
        </w:rPr>
      </w:pPr>
      <w:r w:rsidRPr="002B2C73">
        <w:rPr>
          <w:position w:val="-28"/>
          <w:sz w:val="28"/>
          <w:szCs w:val="28"/>
        </w:rPr>
        <w:object w:dxaOrig="2060" w:dyaOrig="660">
          <v:shape id="_x0000_i1123" type="#_x0000_t75" style="width:104.25pt;height:32.25pt" o:ole="">
            <v:imagedata r:id="rId200" o:title=""/>
          </v:shape>
          <o:OLEObject Type="Embed" ProgID="Equation.3" ShapeID="_x0000_i1123" DrawAspect="Content" ObjectID="_1458552968" r:id="rId201"/>
        </w:object>
      </w:r>
      <w:r w:rsidRPr="002B2C73">
        <w:rPr>
          <w:sz w:val="28"/>
          <w:szCs w:val="28"/>
        </w:rPr>
        <w:t>А;</w:t>
      </w:r>
    </w:p>
    <w:p w:rsidR="009C7618" w:rsidRPr="002B2C73" w:rsidRDefault="009C7618" w:rsidP="002B2C73">
      <w:pPr>
        <w:spacing w:line="360" w:lineRule="auto"/>
        <w:jc w:val="center"/>
        <w:rPr>
          <w:sz w:val="28"/>
          <w:szCs w:val="28"/>
        </w:rPr>
      </w:pPr>
      <w:r w:rsidRPr="002B2C73">
        <w:rPr>
          <w:position w:val="-30"/>
          <w:sz w:val="28"/>
          <w:szCs w:val="28"/>
        </w:rPr>
        <w:object w:dxaOrig="2680" w:dyaOrig="700">
          <v:shape id="_x0000_i1124" type="#_x0000_t75" style="width:132.75pt;height:35.25pt" o:ole="">
            <v:imagedata r:id="rId202" o:title=""/>
          </v:shape>
          <o:OLEObject Type="Embed" ProgID="Equation.3" ShapeID="_x0000_i1124" DrawAspect="Content" ObjectID="_1458552969" r:id="rId203"/>
        </w:object>
      </w:r>
      <w:r w:rsidRPr="002B2C73">
        <w:rPr>
          <w:sz w:val="28"/>
          <w:szCs w:val="28"/>
        </w:rPr>
        <w:t>;</w:t>
      </w:r>
    </w:p>
    <w:p w:rsidR="009C7618" w:rsidRPr="002B2C73" w:rsidRDefault="009C7618" w:rsidP="002B2C73">
      <w:pPr>
        <w:spacing w:line="360" w:lineRule="auto"/>
        <w:jc w:val="center"/>
        <w:rPr>
          <w:sz w:val="28"/>
          <w:szCs w:val="28"/>
        </w:rPr>
      </w:pPr>
      <w:r w:rsidRPr="002B2C73">
        <w:rPr>
          <w:position w:val="-28"/>
          <w:sz w:val="28"/>
          <w:szCs w:val="28"/>
        </w:rPr>
        <w:object w:dxaOrig="3280" w:dyaOrig="660">
          <v:shape id="_x0000_i1125" type="#_x0000_t75" style="width:160.5pt;height:32.25pt" o:ole="">
            <v:imagedata r:id="rId204" o:title=""/>
          </v:shape>
          <o:OLEObject Type="Embed" ProgID="Equation.3" ShapeID="_x0000_i1125" DrawAspect="Content" ObjectID="_1458552970" r:id="rId205"/>
        </w:object>
      </w:r>
      <w:r w:rsidRPr="002B2C73">
        <w:rPr>
          <w:sz w:val="28"/>
          <w:szCs w:val="28"/>
        </w:rPr>
        <w:t xml:space="preserve"> Ом;</w:t>
      </w:r>
    </w:p>
    <w:p w:rsidR="009C7618" w:rsidRPr="002B2C73" w:rsidRDefault="009C7618" w:rsidP="002B2C73">
      <w:pPr>
        <w:spacing w:line="360" w:lineRule="auto"/>
        <w:jc w:val="center"/>
        <w:rPr>
          <w:sz w:val="28"/>
          <w:szCs w:val="28"/>
        </w:rPr>
      </w:pPr>
      <w:r w:rsidRPr="002B2C73">
        <w:rPr>
          <w:position w:val="-28"/>
          <w:sz w:val="28"/>
          <w:szCs w:val="28"/>
        </w:rPr>
        <w:object w:dxaOrig="3180" w:dyaOrig="660">
          <v:shape id="_x0000_i1126" type="#_x0000_t75" style="width:159pt;height:32.25pt" o:ole="">
            <v:imagedata r:id="rId206" o:title=""/>
          </v:shape>
          <o:OLEObject Type="Embed" ProgID="Equation.3" ShapeID="_x0000_i1126" DrawAspect="Content" ObjectID="_1458552971" r:id="rId207"/>
        </w:object>
      </w:r>
      <w:r w:rsidRPr="002B2C73">
        <w:rPr>
          <w:sz w:val="28"/>
          <w:szCs w:val="28"/>
        </w:rPr>
        <w:t xml:space="preserve"> Ом;</w:t>
      </w:r>
    </w:p>
    <w:p w:rsidR="009C7618" w:rsidRPr="002B2C73" w:rsidRDefault="009C7618" w:rsidP="002B2C73">
      <w:pPr>
        <w:spacing w:line="360" w:lineRule="auto"/>
        <w:jc w:val="center"/>
        <w:rPr>
          <w:sz w:val="28"/>
          <w:szCs w:val="28"/>
        </w:rPr>
      </w:pPr>
      <w:r w:rsidRPr="002B2C73">
        <w:rPr>
          <w:position w:val="-12"/>
          <w:sz w:val="28"/>
          <w:szCs w:val="28"/>
          <w:vertAlign w:val="subscript"/>
        </w:rPr>
        <w:object w:dxaOrig="3220" w:dyaOrig="440">
          <v:shape id="_x0000_i1127" type="#_x0000_t75" style="width:159.75pt;height:21.75pt" o:ole="">
            <v:imagedata r:id="rId208" o:title=""/>
          </v:shape>
          <o:OLEObject Type="Embed" ProgID="Equation.3" ShapeID="_x0000_i1127" DrawAspect="Content" ObjectID="_1458552972" r:id="rId209"/>
        </w:object>
      </w:r>
      <w:r w:rsidRPr="002B2C73">
        <w:rPr>
          <w:sz w:val="28"/>
          <w:szCs w:val="28"/>
        </w:rPr>
        <w:t xml:space="preserve"> Ом;</w:t>
      </w:r>
    </w:p>
    <w:p w:rsidR="009C7618" w:rsidRPr="002B2C73" w:rsidRDefault="009C7618" w:rsidP="002B2C73">
      <w:pPr>
        <w:spacing w:line="360" w:lineRule="auto"/>
        <w:jc w:val="center"/>
        <w:rPr>
          <w:sz w:val="28"/>
          <w:szCs w:val="28"/>
        </w:rPr>
      </w:pPr>
      <w:r w:rsidRPr="002B2C73">
        <w:rPr>
          <w:sz w:val="28"/>
          <w:szCs w:val="28"/>
        </w:rPr>
        <w:sym w:font="Symbol" w:char="F077"/>
      </w:r>
      <w:r w:rsidRPr="002B2C73">
        <w:rPr>
          <w:sz w:val="28"/>
          <w:szCs w:val="28"/>
          <w:vertAlign w:val="subscript"/>
        </w:rPr>
        <w:t>С</w:t>
      </w:r>
      <w:r w:rsidRPr="002B2C73">
        <w:rPr>
          <w:sz w:val="28"/>
          <w:szCs w:val="28"/>
        </w:rPr>
        <w:t xml:space="preserve"> = 2</w:t>
      </w:r>
      <w:r w:rsidRPr="002B2C73">
        <w:rPr>
          <w:sz w:val="28"/>
          <w:szCs w:val="28"/>
        </w:rPr>
        <w:sym w:font="Symbol" w:char="F0D7"/>
      </w:r>
      <w:r w:rsidRPr="002B2C73">
        <w:rPr>
          <w:sz w:val="28"/>
          <w:szCs w:val="28"/>
        </w:rPr>
        <w:sym w:font="Symbol" w:char="F070"/>
      </w:r>
      <w:r w:rsidRPr="002B2C73">
        <w:rPr>
          <w:sz w:val="28"/>
          <w:szCs w:val="28"/>
        </w:rPr>
        <w:sym w:font="Symbol" w:char="F0D7"/>
      </w:r>
      <w:r w:rsidRPr="002B2C73">
        <w:rPr>
          <w:sz w:val="28"/>
          <w:szCs w:val="28"/>
          <w:lang w:val="en-US"/>
        </w:rPr>
        <w:t>f</w:t>
      </w:r>
      <w:r w:rsidRPr="002B2C73">
        <w:rPr>
          <w:sz w:val="28"/>
          <w:szCs w:val="28"/>
          <w:vertAlign w:val="subscript"/>
          <w:lang w:val="en-US"/>
        </w:rPr>
        <w:t>C</w:t>
      </w:r>
      <w:r w:rsidRPr="002B2C73">
        <w:rPr>
          <w:sz w:val="28"/>
          <w:szCs w:val="28"/>
        </w:rPr>
        <w:t>;</w:t>
      </w:r>
    </w:p>
    <w:p w:rsidR="009C7618" w:rsidRPr="002B2C73" w:rsidRDefault="009C7618" w:rsidP="002B2C73">
      <w:pPr>
        <w:pStyle w:val="ad"/>
        <w:tabs>
          <w:tab w:val="num" w:pos="900"/>
        </w:tabs>
        <w:ind w:firstLine="709"/>
        <w:rPr>
          <w:sz w:val="28"/>
          <w:szCs w:val="28"/>
        </w:rPr>
      </w:pPr>
      <w:r w:rsidRPr="002B2C73">
        <w:rPr>
          <w:sz w:val="28"/>
          <w:szCs w:val="28"/>
        </w:rPr>
        <w:t xml:space="preserve">где: </w:t>
      </w:r>
      <w:r w:rsidRPr="002B2C73">
        <w:rPr>
          <w:sz w:val="28"/>
          <w:szCs w:val="28"/>
          <w:lang w:val="en-US"/>
        </w:rPr>
        <w:t>f</w:t>
      </w:r>
      <w:r w:rsidRPr="002B2C73">
        <w:rPr>
          <w:sz w:val="28"/>
          <w:szCs w:val="28"/>
          <w:vertAlign w:val="subscript"/>
          <w:lang w:val="en-US"/>
        </w:rPr>
        <w:t>C</w:t>
      </w:r>
      <w:r w:rsidRPr="002B2C73">
        <w:rPr>
          <w:sz w:val="28"/>
          <w:szCs w:val="28"/>
        </w:rPr>
        <w:t xml:space="preserve"> = 50 Гц – частота тока питающей сети;</w:t>
      </w:r>
    </w:p>
    <w:p w:rsidR="009C7618" w:rsidRPr="002B2C73" w:rsidRDefault="009C7618" w:rsidP="002B2C73">
      <w:pPr>
        <w:pStyle w:val="ad"/>
        <w:tabs>
          <w:tab w:val="num" w:pos="900"/>
        </w:tabs>
        <w:jc w:val="center"/>
        <w:rPr>
          <w:sz w:val="28"/>
          <w:szCs w:val="28"/>
        </w:rPr>
      </w:pPr>
      <w:r w:rsidRPr="002B2C73">
        <w:rPr>
          <w:sz w:val="28"/>
          <w:szCs w:val="28"/>
        </w:rPr>
        <w:sym w:font="Symbol" w:char="F077"/>
      </w:r>
      <w:r w:rsidRPr="002B2C73">
        <w:rPr>
          <w:sz w:val="28"/>
          <w:szCs w:val="28"/>
          <w:vertAlign w:val="subscript"/>
        </w:rPr>
        <w:t>С</w:t>
      </w:r>
      <w:r w:rsidRPr="002B2C73">
        <w:rPr>
          <w:sz w:val="28"/>
          <w:szCs w:val="28"/>
        </w:rPr>
        <w:t xml:space="preserve"> =2</w:t>
      </w:r>
      <w:r w:rsidRPr="002B2C73">
        <w:rPr>
          <w:sz w:val="28"/>
          <w:szCs w:val="28"/>
        </w:rPr>
        <w:sym w:font="Symbol" w:char="F0D7"/>
      </w:r>
      <w:r w:rsidRPr="002B2C73">
        <w:rPr>
          <w:sz w:val="28"/>
          <w:szCs w:val="28"/>
        </w:rPr>
        <w:t>3,14</w:t>
      </w:r>
      <w:r w:rsidRPr="002B2C73">
        <w:rPr>
          <w:sz w:val="28"/>
          <w:szCs w:val="28"/>
        </w:rPr>
        <w:sym w:font="Symbol" w:char="F0D7"/>
      </w:r>
      <w:r w:rsidRPr="002B2C73">
        <w:rPr>
          <w:sz w:val="28"/>
          <w:szCs w:val="28"/>
        </w:rPr>
        <w:t>50 = 314 с</w:t>
      </w:r>
      <w:r w:rsidRPr="002B2C73">
        <w:rPr>
          <w:sz w:val="28"/>
          <w:szCs w:val="28"/>
          <w:vertAlign w:val="superscript"/>
        </w:rPr>
        <w:t>-1</w:t>
      </w:r>
      <w:r w:rsidRPr="002B2C73">
        <w:rPr>
          <w:sz w:val="28"/>
          <w:szCs w:val="28"/>
        </w:rPr>
        <w:t>;</w:t>
      </w:r>
    </w:p>
    <w:p w:rsidR="009C7618" w:rsidRPr="002B2C73" w:rsidRDefault="009C7618" w:rsidP="002B2C73">
      <w:pPr>
        <w:spacing w:line="360" w:lineRule="auto"/>
        <w:jc w:val="center"/>
        <w:rPr>
          <w:sz w:val="28"/>
          <w:szCs w:val="28"/>
        </w:rPr>
      </w:pPr>
      <w:r w:rsidRPr="002B2C73">
        <w:rPr>
          <w:position w:val="-24"/>
          <w:sz w:val="28"/>
          <w:szCs w:val="28"/>
        </w:rPr>
        <w:object w:dxaOrig="2500" w:dyaOrig="620">
          <v:shape id="_x0000_i1128" type="#_x0000_t75" style="width:125.25pt;height:31.5pt" o:ole="">
            <v:imagedata r:id="rId210" o:title=""/>
          </v:shape>
          <o:OLEObject Type="Embed" ProgID="Equation.3" ShapeID="_x0000_i1128" DrawAspect="Content" ObjectID="_1458552973" r:id="rId211"/>
        </w:object>
      </w:r>
      <w:r w:rsidRPr="002B2C73">
        <w:rPr>
          <w:sz w:val="28"/>
          <w:szCs w:val="28"/>
        </w:rPr>
        <w:t xml:space="preserve"> Гн;</w:t>
      </w:r>
    </w:p>
    <w:p w:rsidR="009C7618" w:rsidRPr="002B2C73" w:rsidRDefault="009C7618" w:rsidP="002B2C73">
      <w:pPr>
        <w:spacing w:line="360" w:lineRule="auto"/>
        <w:jc w:val="center"/>
        <w:rPr>
          <w:sz w:val="28"/>
          <w:szCs w:val="28"/>
        </w:rPr>
      </w:pPr>
      <w:r w:rsidRPr="002B2C73">
        <w:rPr>
          <w:sz w:val="28"/>
          <w:szCs w:val="28"/>
          <w:lang w:val="en-US"/>
        </w:rPr>
        <w:t>L</w:t>
      </w:r>
      <w:r w:rsidRPr="002B2C73">
        <w:rPr>
          <w:sz w:val="28"/>
          <w:szCs w:val="28"/>
          <w:vertAlign w:val="subscript"/>
          <w:lang w:val="en-US"/>
        </w:rPr>
        <w:sym w:font="Symbol" w:char="F053"/>
      </w:r>
      <w:r w:rsidRPr="002B2C73">
        <w:rPr>
          <w:sz w:val="28"/>
          <w:szCs w:val="28"/>
          <w:vertAlign w:val="subscript"/>
        </w:rPr>
        <w:t xml:space="preserve"> </w:t>
      </w:r>
      <w:r>
        <w:rPr>
          <w:sz w:val="28"/>
          <w:szCs w:val="28"/>
        </w:rPr>
        <w:t>=0,0072+0,00033=0,00753</w:t>
      </w:r>
      <w:r w:rsidRPr="002B2C73">
        <w:rPr>
          <w:sz w:val="28"/>
          <w:szCs w:val="28"/>
        </w:rPr>
        <w:t xml:space="preserve"> Гн;</w:t>
      </w:r>
    </w:p>
    <w:p w:rsidR="009C7618" w:rsidRPr="002B2C73" w:rsidRDefault="009C7618" w:rsidP="002B2C73">
      <w:pPr>
        <w:spacing w:line="360" w:lineRule="auto"/>
        <w:jc w:val="center"/>
        <w:rPr>
          <w:sz w:val="28"/>
          <w:szCs w:val="28"/>
        </w:rPr>
      </w:pPr>
      <w:r w:rsidRPr="002B2C73">
        <w:rPr>
          <w:sz w:val="28"/>
          <w:szCs w:val="28"/>
        </w:rPr>
        <w:t>Е</w:t>
      </w:r>
      <w:r w:rsidRPr="002B2C73">
        <w:rPr>
          <w:sz w:val="28"/>
          <w:szCs w:val="28"/>
          <w:vertAlign w:val="subscript"/>
        </w:rPr>
        <w:t>ПУЛЬС</w:t>
      </w:r>
      <w:r w:rsidRPr="002B2C73">
        <w:rPr>
          <w:sz w:val="28"/>
          <w:szCs w:val="28"/>
        </w:rPr>
        <w:t>=0,2</w:t>
      </w:r>
      <w:r w:rsidRPr="002B2C73">
        <w:rPr>
          <w:sz w:val="28"/>
          <w:szCs w:val="28"/>
        </w:rPr>
        <w:sym w:font="Symbol" w:char="F0D7"/>
      </w:r>
      <w:r w:rsidRPr="002B2C73">
        <w:rPr>
          <w:sz w:val="28"/>
          <w:szCs w:val="28"/>
        </w:rPr>
        <w:t xml:space="preserve"> </w:t>
      </w:r>
      <w:r w:rsidRPr="002B2C73">
        <w:rPr>
          <w:sz w:val="28"/>
          <w:szCs w:val="28"/>
          <w:lang w:val="en-US"/>
        </w:rPr>
        <w:t>U</w:t>
      </w:r>
      <w:r w:rsidRPr="002B2C73">
        <w:rPr>
          <w:sz w:val="28"/>
          <w:szCs w:val="28"/>
          <w:vertAlign w:val="subscript"/>
        </w:rPr>
        <w:t>Н.ДВ</w:t>
      </w:r>
      <w:r w:rsidRPr="002B2C73">
        <w:rPr>
          <w:sz w:val="28"/>
          <w:szCs w:val="28"/>
        </w:rPr>
        <w:t>=0,2</w:t>
      </w:r>
      <w:r w:rsidRPr="002B2C73">
        <w:rPr>
          <w:sz w:val="28"/>
          <w:szCs w:val="28"/>
        </w:rPr>
        <w:sym w:font="Symbol" w:char="F0D7"/>
      </w:r>
      <w:r w:rsidRPr="002B2C73">
        <w:rPr>
          <w:sz w:val="28"/>
          <w:szCs w:val="28"/>
        </w:rPr>
        <w:t>460=92 В;</w:t>
      </w:r>
    </w:p>
    <w:p w:rsidR="009C7618" w:rsidRPr="002B2C73" w:rsidRDefault="009C7618" w:rsidP="002B2C73">
      <w:pPr>
        <w:spacing w:line="360" w:lineRule="auto"/>
        <w:jc w:val="center"/>
        <w:rPr>
          <w:sz w:val="28"/>
          <w:szCs w:val="28"/>
        </w:rPr>
      </w:pPr>
      <w:r w:rsidRPr="002B2C73">
        <w:rPr>
          <w:sz w:val="28"/>
          <w:szCs w:val="28"/>
          <w:lang w:val="en-US"/>
        </w:rPr>
        <w:t>I</w:t>
      </w:r>
      <w:r w:rsidRPr="002B2C73">
        <w:rPr>
          <w:sz w:val="28"/>
          <w:szCs w:val="28"/>
          <w:vertAlign w:val="subscript"/>
        </w:rPr>
        <w:t>ПУЛЬС</w:t>
      </w:r>
      <w:r w:rsidRPr="002B2C73">
        <w:rPr>
          <w:sz w:val="28"/>
          <w:szCs w:val="28"/>
        </w:rPr>
        <w:t>=(0,2</w:t>
      </w:r>
      <w:r w:rsidRPr="002B2C73">
        <w:rPr>
          <w:sz w:val="28"/>
          <w:szCs w:val="28"/>
        </w:rPr>
        <w:sym w:font="Symbol" w:char="F0B8"/>
      </w:r>
      <w:r w:rsidRPr="002B2C73">
        <w:rPr>
          <w:sz w:val="28"/>
          <w:szCs w:val="28"/>
        </w:rPr>
        <w:t>0,3)</w:t>
      </w:r>
      <w:r w:rsidRPr="002B2C73">
        <w:rPr>
          <w:sz w:val="28"/>
          <w:szCs w:val="28"/>
        </w:rPr>
        <w:sym w:font="Symbol" w:char="F0D7"/>
      </w:r>
      <w:r w:rsidRPr="002B2C73">
        <w:rPr>
          <w:sz w:val="28"/>
          <w:szCs w:val="28"/>
        </w:rPr>
        <w:t xml:space="preserve"> </w:t>
      </w:r>
      <w:r w:rsidRPr="002B2C73">
        <w:rPr>
          <w:sz w:val="28"/>
          <w:szCs w:val="28"/>
          <w:lang w:val="en-US"/>
        </w:rPr>
        <w:t>I</w:t>
      </w:r>
      <w:r w:rsidRPr="002B2C73">
        <w:rPr>
          <w:sz w:val="28"/>
          <w:szCs w:val="28"/>
          <w:vertAlign w:val="subscript"/>
        </w:rPr>
        <w:t>Н.ДВ</w:t>
      </w:r>
      <w:r w:rsidRPr="002B2C73">
        <w:rPr>
          <w:sz w:val="28"/>
          <w:szCs w:val="28"/>
        </w:rPr>
        <w:t>=0,25</w:t>
      </w:r>
      <w:r w:rsidRPr="002B2C73">
        <w:rPr>
          <w:sz w:val="28"/>
          <w:szCs w:val="28"/>
        </w:rPr>
        <w:sym w:font="Symbol" w:char="F0D7"/>
      </w:r>
      <w:r w:rsidRPr="002B2C73">
        <w:rPr>
          <w:sz w:val="28"/>
          <w:szCs w:val="28"/>
        </w:rPr>
        <w:t>410=102,5 А;</w:t>
      </w:r>
    </w:p>
    <w:p w:rsidR="009C7618" w:rsidRPr="002B2C73" w:rsidRDefault="009C7618" w:rsidP="002B2C73">
      <w:pPr>
        <w:pStyle w:val="ad"/>
        <w:tabs>
          <w:tab w:val="num" w:pos="900"/>
        </w:tabs>
        <w:jc w:val="center"/>
        <w:rPr>
          <w:sz w:val="28"/>
          <w:szCs w:val="28"/>
        </w:rPr>
      </w:pPr>
      <w:r w:rsidRPr="002B2C73">
        <w:rPr>
          <w:sz w:val="28"/>
          <w:szCs w:val="28"/>
          <w:lang w:val="en-US"/>
        </w:rPr>
        <w:t>I</w:t>
      </w:r>
      <w:r w:rsidRPr="002B2C73">
        <w:rPr>
          <w:sz w:val="28"/>
          <w:szCs w:val="28"/>
          <w:vertAlign w:val="subscript"/>
          <w:lang w:val="en-US"/>
        </w:rPr>
        <w:t>d</w:t>
      </w:r>
      <w:r w:rsidRPr="002B2C73">
        <w:rPr>
          <w:sz w:val="28"/>
          <w:szCs w:val="28"/>
          <w:vertAlign w:val="subscript"/>
        </w:rPr>
        <w:t xml:space="preserve">.ГР </w:t>
      </w:r>
      <w:r w:rsidRPr="002B2C73">
        <w:rPr>
          <w:sz w:val="28"/>
          <w:szCs w:val="28"/>
        </w:rPr>
        <w:t>= 0,1</w:t>
      </w:r>
      <w:r w:rsidRPr="002B2C73">
        <w:rPr>
          <w:sz w:val="28"/>
          <w:szCs w:val="28"/>
        </w:rPr>
        <w:sym w:font="Symbol" w:char="F0D7"/>
      </w:r>
      <w:r w:rsidRPr="002B2C73">
        <w:rPr>
          <w:sz w:val="28"/>
          <w:szCs w:val="28"/>
          <w:lang w:val="en-US"/>
        </w:rPr>
        <w:t>I</w:t>
      </w:r>
      <w:r w:rsidRPr="002B2C73">
        <w:rPr>
          <w:sz w:val="28"/>
          <w:szCs w:val="28"/>
          <w:vertAlign w:val="subscript"/>
        </w:rPr>
        <w:t>Н.ДВ</w:t>
      </w:r>
      <w:r w:rsidRPr="002B2C73">
        <w:rPr>
          <w:sz w:val="28"/>
          <w:szCs w:val="28"/>
        </w:rPr>
        <w:t xml:space="preserve"> = 0,1</w:t>
      </w:r>
      <w:r w:rsidRPr="002B2C73">
        <w:rPr>
          <w:sz w:val="28"/>
          <w:szCs w:val="28"/>
        </w:rPr>
        <w:sym w:font="Symbol" w:char="F0D7"/>
      </w:r>
      <w:r w:rsidRPr="002B2C73">
        <w:rPr>
          <w:sz w:val="28"/>
          <w:szCs w:val="28"/>
        </w:rPr>
        <w:t>410 = 41 А;</w:t>
      </w:r>
    </w:p>
    <w:p w:rsidR="009C7618" w:rsidRPr="002B2C73" w:rsidRDefault="009C7618" w:rsidP="002B2C73">
      <w:pPr>
        <w:pStyle w:val="ad"/>
        <w:tabs>
          <w:tab w:val="num" w:pos="900"/>
        </w:tabs>
        <w:ind w:firstLine="0"/>
        <w:rPr>
          <w:sz w:val="28"/>
          <w:szCs w:val="28"/>
        </w:rPr>
      </w:pPr>
    </w:p>
    <w:p w:rsidR="009C7618" w:rsidRPr="002B2C73" w:rsidRDefault="009C7618" w:rsidP="002B2C73">
      <w:pPr>
        <w:pStyle w:val="ad"/>
        <w:tabs>
          <w:tab w:val="num" w:pos="0"/>
        </w:tabs>
        <w:ind w:firstLine="709"/>
        <w:rPr>
          <w:sz w:val="28"/>
          <w:szCs w:val="28"/>
        </w:rPr>
      </w:pPr>
      <w:r w:rsidRPr="002B2C73">
        <w:rPr>
          <w:sz w:val="28"/>
          <w:szCs w:val="28"/>
        </w:rPr>
        <w:t>Произведем проверку необходимости применения сглаживающего дросселя:</w:t>
      </w:r>
    </w:p>
    <w:p w:rsidR="009C7618" w:rsidRPr="002B2C73" w:rsidRDefault="009C7618" w:rsidP="002B2C73">
      <w:pPr>
        <w:pStyle w:val="ad"/>
        <w:tabs>
          <w:tab w:val="num" w:pos="900"/>
        </w:tabs>
        <w:ind w:left="900" w:hanging="900"/>
        <w:jc w:val="center"/>
        <w:rPr>
          <w:sz w:val="28"/>
          <w:szCs w:val="28"/>
        </w:rPr>
      </w:pPr>
      <w:r w:rsidRPr="002B2C73">
        <w:rPr>
          <w:sz w:val="28"/>
          <w:szCs w:val="28"/>
        </w:rPr>
        <w:t xml:space="preserve">1. </w:t>
      </w:r>
      <w:r w:rsidRPr="002B2C73">
        <w:rPr>
          <w:position w:val="-30"/>
          <w:sz w:val="28"/>
          <w:szCs w:val="28"/>
        </w:rPr>
        <w:object w:dxaOrig="3680" w:dyaOrig="720">
          <v:shape id="_x0000_i1129" type="#_x0000_t75" style="width:182.25pt;height:36pt" o:ole="">
            <v:imagedata r:id="rId212" o:title=""/>
          </v:shape>
          <o:OLEObject Type="Embed" ProgID="Equation.3" ShapeID="_x0000_i1129" DrawAspect="Content" ObjectID="_1458552974" r:id="rId213"/>
        </w:object>
      </w:r>
    </w:p>
    <w:p w:rsidR="009C7618" w:rsidRPr="002B2C73" w:rsidRDefault="009C7618" w:rsidP="002B2C73">
      <w:pPr>
        <w:pStyle w:val="ad"/>
        <w:tabs>
          <w:tab w:val="num" w:pos="900"/>
        </w:tabs>
        <w:ind w:left="900" w:hanging="900"/>
        <w:jc w:val="center"/>
        <w:rPr>
          <w:sz w:val="28"/>
          <w:szCs w:val="28"/>
        </w:rPr>
      </w:pPr>
      <w:r w:rsidRPr="002B2C73">
        <w:rPr>
          <w:sz w:val="28"/>
          <w:szCs w:val="28"/>
        </w:rPr>
        <w:t xml:space="preserve">2. </w:t>
      </w:r>
      <w:r w:rsidRPr="002B2C73">
        <w:rPr>
          <w:position w:val="-28"/>
          <w:sz w:val="28"/>
          <w:szCs w:val="28"/>
        </w:rPr>
        <w:object w:dxaOrig="3760" w:dyaOrig="680">
          <v:shape id="_x0000_i1130" type="#_x0000_t75" style="width:184.5pt;height:33pt" o:ole="">
            <v:imagedata r:id="rId214" o:title=""/>
          </v:shape>
          <o:OLEObject Type="Embed" ProgID="Equation.3" ShapeID="_x0000_i1130" DrawAspect="Content" ObjectID="_1458552975" r:id="rId215"/>
        </w:object>
      </w:r>
    </w:p>
    <w:p w:rsidR="009C7618" w:rsidRPr="002B2C73" w:rsidRDefault="009C7618" w:rsidP="002B2C73">
      <w:pPr>
        <w:pStyle w:val="ad"/>
        <w:tabs>
          <w:tab w:val="num" w:pos="900"/>
        </w:tabs>
        <w:ind w:firstLine="709"/>
        <w:rPr>
          <w:sz w:val="28"/>
          <w:szCs w:val="28"/>
        </w:rPr>
      </w:pPr>
      <w:r w:rsidRPr="002B2C73">
        <w:rPr>
          <w:sz w:val="28"/>
          <w:szCs w:val="28"/>
        </w:rPr>
        <w:t>Выше приведенные условия выполняются, значит сглаживающий дроссель не требуется.</w:t>
      </w:r>
    </w:p>
    <w:p w:rsidR="009C7618" w:rsidRPr="007A128F" w:rsidRDefault="009C7618" w:rsidP="000C17CE">
      <w:pPr>
        <w:tabs>
          <w:tab w:val="left" w:pos="4140"/>
        </w:tabs>
        <w:spacing w:line="360" w:lineRule="auto"/>
        <w:ind w:firstLine="720"/>
        <w:rPr>
          <w:sz w:val="28"/>
          <w:szCs w:val="28"/>
        </w:rPr>
      </w:pPr>
    </w:p>
    <w:p w:rsidR="009C7618" w:rsidRPr="007A128F" w:rsidRDefault="009C7618" w:rsidP="000C17CE">
      <w:pPr>
        <w:tabs>
          <w:tab w:val="left" w:pos="4140"/>
        </w:tabs>
        <w:spacing w:line="360" w:lineRule="auto"/>
        <w:ind w:firstLine="720"/>
        <w:rPr>
          <w:sz w:val="28"/>
          <w:szCs w:val="28"/>
        </w:rPr>
      </w:pPr>
    </w:p>
    <w:p w:rsidR="009C7618" w:rsidRPr="007A128F" w:rsidRDefault="009C7618" w:rsidP="000C17CE">
      <w:pPr>
        <w:tabs>
          <w:tab w:val="left" w:pos="4140"/>
        </w:tabs>
        <w:spacing w:line="360" w:lineRule="auto"/>
        <w:ind w:firstLine="720"/>
        <w:rPr>
          <w:sz w:val="28"/>
          <w:szCs w:val="28"/>
        </w:rPr>
      </w:pPr>
    </w:p>
    <w:p w:rsidR="009C7618" w:rsidRPr="007A128F" w:rsidRDefault="009C7618">
      <w:pPr>
        <w:rPr>
          <w:sz w:val="28"/>
          <w:szCs w:val="28"/>
        </w:rPr>
      </w:pPr>
      <w:r w:rsidRPr="007A128F">
        <w:rPr>
          <w:sz w:val="28"/>
          <w:szCs w:val="28"/>
        </w:rPr>
        <w:br w:type="page"/>
      </w:r>
    </w:p>
    <w:p w:rsidR="009C7618" w:rsidRDefault="009C7618" w:rsidP="007C3DA4">
      <w:pPr>
        <w:spacing w:line="360" w:lineRule="auto"/>
        <w:ind w:firstLine="680"/>
        <w:jc w:val="both"/>
        <w:rPr>
          <w:b/>
          <w:sz w:val="28"/>
          <w:szCs w:val="28"/>
        </w:rPr>
      </w:pPr>
      <w:r>
        <w:rPr>
          <w:b/>
          <w:sz w:val="28"/>
          <w:szCs w:val="28"/>
        </w:rPr>
        <w:t>4</w:t>
      </w:r>
      <w:r w:rsidRPr="00817396">
        <w:rPr>
          <w:b/>
          <w:sz w:val="28"/>
          <w:szCs w:val="28"/>
        </w:rPr>
        <w:t xml:space="preserve"> Расчет структурной схемы электропривода и синтез регуляторов сис</w:t>
      </w:r>
      <w:r>
        <w:rPr>
          <w:b/>
          <w:sz w:val="28"/>
          <w:szCs w:val="28"/>
        </w:rPr>
        <w:t>темы управления электроприводом</w:t>
      </w:r>
    </w:p>
    <w:p w:rsidR="009C7618" w:rsidRPr="007A128F" w:rsidRDefault="009C7618" w:rsidP="000C17CE">
      <w:pPr>
        <w:tabs>
          <w:tab w:val="left" w:pos="4140"/>
        </w:tabs>
        <w:spacing w:line="360" w:lineRule="auto"/>
        <w:ind w:firstLine="720"/>
        <w:rPr>
          <w:sz w:val="28"/>
          <w:szCs w:val="28"/>
        </w:rPr>
      </w:pPr>
    </w:p>
    <w:p w:rsidR="009C7618" w:rsidRPr="007C3DA4" w:rsidRDefault="009C7618" w:rsidP="000C17CE">
      <w:pPr>
        <w:tabs>
          <w:tab w:val="left" w:pos="4140"/>
        </w:tabs>
        <w:spacing w:line="360" w:lineRule="auto"/>
        <w:ind w:firstLine="720"/>
        <w:rPr>
          <w:sz w:val="28"/>
          <w:szCs w:val="28"/>
        </w:rPr>
      </w:pPr>
      <w:r>
        <w:rPr>
          <w:b/>
          <w:sz w:val="28"/>
          <w:szCs w:val="28"/>
        </w:rPr>
        <w:t>4.1</w:t>
      </w:r>
      <w:r w:rsidRPr="00817396">
        <w:rPr>
          <w:b/>
          <w:sz w:val="28"/>
          <w:szCs w:val="28"/>
        </w:rPr>
        <w:t xml:space="preserve"> Расчет структурной схемы </w:t>
      </w:r>
      <w:r w:rsidRPr="007C3DA4">
        <w:rPr>
          <w:b/>
          <w:sz w:val="28"/>
          <w:szCs w:val="28"/>
        </w:rPr>
        <w:t>в абсолютных единицах</w:t>
      </w:r>
    </w:p>
    <w:p w:rsidR="009C7618" w:rsidRPr="007C3DA4" w:rsidRDefault="009C7618" w:rsidP="000C17CE">
      <w:pPr>
        <w:tabs>
          <w:tab w:val="left" w:pos="4140"/>
        </w:tabs>
        <w:spacing w:line="360" w:lineRule="auto"/>
        <w:ind w:firstLine="720"/>
        <w:rPr>
          <w:sz w:val="28"/>
          <w:szCs w:val="28"/>
        </w:rPr>
      </w:pPr>
    </w:p>
    <w:p w:rsidR="009C7618" w:rsidRPr="007C3DA4" w:rsidRDefault="009C7618" w:rsidP="007C3DA4">
      <w:pPr>
        <w:tabs>
          <w:tab w:val="left" w:pos="4140"/>
        </w:tabs>
        <w:spacing w:line="360" w:lineRule="auto"/>
        <w:ind w:firstLine="720"/>
        <w:jc w:val="both"/>
        <w:rPr>
          <w:sz w:val="28"/>
          <w:szCs w:val="28"/>
        </w:rPr>
      </w:pPr>
      <w:r w:rsidRPr="007C3DA4">
        <w:rPr>
          <w:sz w:val="28"/>
          <w:szCs w:val="28"/>
        </w:rPr>
        <w:t>Наибольшее распространение среди систем управления скоро</w:t>
      </w:r>
      <w:r w:rsidRPr="007C3DA4">
        <w:rPr>
          <w:sz w:val="28"/>
          <w:szCs w:val="28"/>
        </w:rPr>
        <w:softHyphen/>
        <w:t>стью двигателя постоянного тока получили системы, в которых скорость регулируется изменением напряжения на якоре двигате</w:t>
      </w:r>
      <w:r w:rsidRPr="007C3DA4">
        <w:rPr>
          <w:sz w:val="28"/>
          <w:szCs w:val="28"/>
        </w:rPr>
        <w:softHyphen/>
        <w:t>ля за счет управляемого электрического преобразователя (генера</w:t>
      </w:r>
      <w:r w:rsidRPr="007C3DA4">
        <w:rPr>
          <w:sz w:val="28"/>
          <w:szCs w:val="28"/>
        </w:rPr>
        <w:softHyphen/>
        <w:t>тора, управляемого тиристорного или транзисторного выпрями</w:t>
      </w:r>
      <w:r w:rsidRPr="007C3DA4">
        <w:rPr>
          <w:sz w:val="28"/>
          <w:szCs w:val="28"/>
        </w:rPr>
        <w:softHyphen/>
        <w:t>теля, широтно-импульсного преобразователя) при подчиненном контуре регулирования тока двигателя. На рис</w:t>
      </w:r>
      <w:r>
        <w:rPr>
          <w:sz w:val="28"/>
          <w:szCs w:val="28"/>
        </w:rPr>
        <w:t>унке 4.1</w:t>
      </w:r>
      <w:r w:rsidRPr="007C3DA4">
        <w:rPr>
          <w:sz w:val="28"/>
          <w:szCs w:val="28"/>
        </w:rPr>
        <w:t xml:space="preserve"> дана функцио</w:t>
      </w:r>
      <w:r w:rsidRPr="007C3DA4">
        <w:rPr>
          <w:sz w:val="28"/>
          <w:szCs w:val="28"/>
        </w:rPr>
        <w:softHyphen/>
        <w:t>нальная схема электропривода с подобной системой регулирова</w:t>
      </w:r>
      <w:r w:rsidRPr="007C3DA4">
        <w:rPr>
          <w:sz w:val="28"/>
          <w:szCs w:val="28"/>
        </w:rPr>
        <w:softHyphen/>
        <w:t>ния. Двигатель Д с независимым возбуждением (обмотка возбуж</w:t>
      </w:r>
      <w:r w:rsidRPr="007C3DA4">
        <w:rPr>
          <w:sz w:val="28"/>
          <w:szCs w:val="28"/>
        </w:rPr>
        <w:softHyphen/>
        <w:t>дения ОВД) получает питание от управляемого преобразователя УП — реверсивного тиристорного преобразователя с двумя вып</w:t>
      </w:r>
      <w:r w:rsidRPr="007C3DA4">
        <w:rPr>
          <w:sz w:val="28"/>
          <w:szCs w:val="28"/>
        </w:rPr>
        <w:softHyphen/>
        <w:t>рямительными группами со встречно-параллельной схемой вклю</w:t>
      </w:r>
      <w:r w:rsidRPr="007C3DA4">
        <w:rPr>
          <w:sz w:val="28"/>
          <w:szCs w:val="28"/>
        </w:rPr>
        <w:softHyphen/>
        <w:t>чения и с раз</w:t>
      </w:r>
      <w:r>
        <w:rPr>
          <w:sz w:val="28"/>
          <w:szCs w:val="28"/>
        </w:rPr>
        <w:t>дельным их управлением [</w:t>
      </w:r>
      <w:r w:rsidRPr="007C3DA4">
        <w:rPr>
          <w:sz w:val="28"/>
          <w:szCs w:val="28"/>
        </w:rPr>
        <w:t xml:space="preserve">10, </w:t>
      </w:r>
      <w:r>
        <w:rPr>
          <w:sz w:val="28"/>
          <w:szCs w:val="28"/>
          <w:lang w:val="en-US"/>
        </w:rPr>
        <w:t>c</w:t>
      </w:r>
      <w:r w:rsidRPr="007C3DA4">
        <w:rPr>
          <w:sz w:val="28"/>
          <w:szCs w:val="28"/>
        </w:rPr>
        <w:t>.126].</w:t>
      </w:r>
    </w:p>
    <w:p w:rsidR="009C7618" w:rsidRPr="007C3DA4" w:rsidRDefault="00127A33" w:rsidP="007C3DA4">
      <w:pPr>
        <w:tabs>
          <w:tab w:val="left" w:pos="4140"/>
        </w:tabs>
        <w:spacing w:line="360" w:lineRule="auto"/>
        <w:rPr>
          <w:sz w:val="28"/>
          <w:szCs w:val="28"/>
        </w:rPr>
      </w:pPr>
      <w:r>
        <w:rPr>
          <w:noProof/>
          <w:sz w:val="28"/>
          <w:szCs w:val="28"/>
        </w:rPr>
        <w:pict>
          <v:shape id="Рисунок 106" o:spid="_x0000_i1131" type="#_x0000_t75" style="width:469.5pt;height:210pt;visibility:visible">
            <v:imagedata r:id="rId216" o:title=""/>
          </v:shape>
        </w:pict>
      </w:r>
    </w:p>
    <w:p w:rsidR="009C7618" w:rsidRPr="007C3DA4" w:rsidRDefault="009C7618" w:rsidP="007C3DA4">
      <w:pPr>
        <w:tabs>
          <w:tab w:val="left" w:pos="4140"/>
        </w:tabs>
        <w:spacing w:line="360" w:lineRule="auto"/>
        <w:ind w:firstLine="720"/>
        <w:jc w:val="center"/>
        <w:rPr>
          <w:sz w:val="28"/>
          <w:szCs w:val="28"/>
        </w:rPr>
      </w:pPr>
      <w:r w:rsidRPr="00FA4D82">
        <w:rPr>
          <w:sz w:val="28"/>
          <w:szCs w:val="28"/>
        </w:rPr>
        <w:t xml:space="preserve">Рисунок 4.1 – Функциональная </w:t>
      </w:r>
      <w:r>
        <w:rPr>
          <w:sz w:val="28"/>
          <w:szCs w:val="28"/>
        </w:rPr>
        <w:t>схема ЭП</w:t>
      </w:r>
    </w:p>
    <w:p w:rsidR="009C7618" w:rsidRPr="00FA4D82" w:rsidRDefault="009C7618" w:rsidP="00FA4D82">
      <w:pPr>
        <w:tabs>
          <w:tab w:val="left" w:pos="4140"/>
        </w:tabs>
        <w:spacing w:line="360" w:lineRule="auto"/>
        <w:ind w:firstLine="720"/>
        <w:jc w:val="both"/>
        <w:rPr>
          <w:sz w:val="28"/>
          <w:szCs w:val="28"/>
        </w:rPr>
      </w:pPr>
      <w:r w:rsidRPr="00FA4D82">
        <w:rPr>
          <w:sz w:val="28"/>
          <w:szCs w:val="28"/>
        </w:rPr>
        <w:t>Структурная схема электропривода представлена на рис</w:t>
      </w:r>
      <w:r>
        <w:rPr>
          <w:sz w:val="28"/>
          <w:szCs w:val="28"/>
        </w:rPr>
        <w:t>унке 4.2</w:t>
      </w:r>
      <w:r w:rsidRPr="00FA4D82">
        <w:rPr>
          <w:sz w:val="28"/>
          <w:szCs w:val="28"/>
        </w:rPr>
        <w:t>. Она соответствует следующим допущениям: регулировочная ха</w:t>
      </w:r>
      <w:r w:rsidRPr="00FA4D82">
        <w:rPr>
          <w:sz w:val="28"/>
          <w:szCs w:val="28"/>
        </w:rPr>
        <w:softHyphen/>
        <w:t>рактеристика управляемого преобразователя линейна; ток якор</w:t>
      </w:r>
      <w:r w:rsidRPr="00FA4D82">
        <w:rPr>
          <w:sz w:val="28"/>
          <w:szCs w:val="28"/>
        </w:rPr>
        <w:softHyphen/>
        <w:t>ной цепи двигателя непрерывный; отсутствует реакция якоря дви</w:t>
      </w:r>
      <w:r w:rsidRPr="00FA4D82">
        <w:rPr>
          <w:sz w:val="28"/>
          <w:szCs w:val="28"/>
        </w:rPr>
        <w:softHyphen/>
        <w:t>гателя; момент инерции, приведенный к валу двигателя, постоя</w:t>
      </w:r>
      <w:r w:rsidRPr="00FA4D82">
        <w:rPr>
          <w:sz w:val="28"/>
          <w:szCs w:val="28"/>
        </w:rPr>
        <w:softHyphen/>
        <w:t>нен; инерционность датчиков тока и скорости не учитывается ввиду ее малости. Обозначения, принятые на схеме:</w:t>
      </w:r>
    </w:p>
    <w:p w:rsidR="009C7618" w:rsidRPr="00FA4D82" w:rsidRDefault="009C7618" w:rsidP="00FA4D82">
      <w:pPr>
        <w:tabs>
          <w:tab w:val="left" w:pos="4140"/>
        </w:tabs>
        <w:spacing w:line="360" w:lineRule="auto"/>
        <w:ind w:firstLine="720"/>
        <w:rPr>
          <w:sz w:val="28"/>
          <w:szCs w:val="28"/>
        </w:rPr>
      </w:pPr>
      <w:r w:rsidRPr="00FA4D82">
        <w:rPr>
          <w:i/>
          <w:sz w:val="28"/>
          <w:szCs w:val="28"/>
        </w:rPr>
        <w:t>Т</w:t>
      </w:r>
      <w:r w:rsidRPr="00FA4D82">
        <w:rPr>
          <w:i/>
          <w:sz w:val="28"/>
          <w:szCs w:val="28"/>
          <w:vertAlign w:val="subscript"/>
        </w:rPr>
        <w:t>э</w:t>
      </w:r>
      <w:r w:rsidRPr="00FA4D82">
        <w:rPr>
          <w:sz w:val="28"/>
          <w:szCs w:val="28"/>
        </w:rPr>
        <w:t xml:space="preserve"> — электромагнитная постоянная времени якорной цепи, с;</w:t>
      </w:r>
    </w:p>
    <w:p w:rsidR="009C7618" w:rsidRPr="00FA4D82" w:rsidRDefault="009C7618" w:rsidP="00FA4D82">
      <w:pPr>
        <w:tabs>
          <w:tab w:val="left" w:pos="4140"/>
        </w:tabs>
        <w:spacing w:line="360" w:lineRule="auto"/>
        <w:ind w:firstLine="720"/>
        <w:rPr>
          <w:sz w:val="28"/>
          <w:szCs w:val="28"/>
        </w:rPr>
      </w:pPr>
      <w:r w:rsidRPr="00FA4D82">
        <w:rPr>
          <w:i/>
          <w:sz w:val="28"/>
          <w:szCs w:val="28"/>
          <w:lang w:val="en-US"/>
        </w:rPr>
        <w:t>R</w:t>
      </w:r>
      <w:r w:rsidRPr="00FA4D82">
        <w:rPr>
          <w:i/>
          <w:sz w:val="28"/>
          <w:szCs w:val="28"/>
          <w:vertAlign w:val="subscript"/>
        </w:rPr>
        <w:t>Я</w:t>
      </w:r>
      <w:r w:rsidRPr="00FA4D82">
        <w:rPr>
          <w:sz w:val="28"/>
          <w:szCs w:val="28"/>
        </w:rPr>
        <w:t xml:space="preserve"> — сопротивление якорной цепи, Ом;</w:t>
      </w:r>
    </w:p>
    <w:p w:rsidR="009C7618" w:rsidRPr="007C3DA4" w:rsidRDefault="009C7618" w:rsidP="00FA4D82">
      <w:pPr>
        <w:tabs>
          <w:tab w:val="left" w:pos="4140"/>
        </w:tabs>
        <w:spacing w:line="360" w:lineRule="auto"/>
        <w:ind w:firstLine="720"/>
        <w:rPr>
          <w:sz w:val="28"/>
          <w:szCs w:val="28"/>
        </w:rPr>
      </w:pPr>
      <w:r w:rsidRPr="00FA4D82">
        <w:rPr>
          <w:i/>
          <w:iCs/>
          <w:sz w:val="28"/>
          <w:szCs w:val="28"/>
          <w:lang w:val="en-US"/>
        </w:rPr>
        <w:t>J</w:t>
      </w:r>
      <w:r w:rsidRPr="00FA4D82">
        <w:rPr>
          <w:i/>
          <w:iCs/>
          <w:sz w:val="28"/>
          <w:szCs w:val="28"/>
        </w:rPr>
        <w:t xml:space="preserve"> </w:t>
      </w:r>
      <w:r w:rsidRPr="00FA4D82">
        <w:rPr>
          <w:sz w:val="28"/>
          <w:szCs w:val="28"/>
        </w:rPr>
        <w:t>— суммарный момент инерции электропривода, приведен</w:t>
      </w:r>
      <w:r w:rsidRPr="00FA4D82">
        <w:rPr>
          <w:sz w:val="28"/>
          <w:szCs w:val="28"/>
        </w:rPr>
        <w:softHyphen/>
        <w:t>ный к валу двигателя, кг-м</w:t>
      </w:r>
      <w:r w:rsidRPr="00FA4D82">
        <w:rPr>
          <w:sz w:val="28"/>
          <w:szCs w:val="28"/>
          <w:vertAlign w:val="superscript"/>
        </w:rPr>
        <w:t>2</w:t>
      </w:r>
      <w:r w:rsidRPr="00FA4D82">
        <w:rPr>
          <w:sz w:val="28"/>
          <w:szCs w:val="28"/>
        </w:rPr>
        <w:t>;</w:t>
      </w:r>
    </w:p>
    <w:p w:rsidR="009C7618" w:rsidRPr="00FA4D82" w:rsidRDefault="009C7618" w:rsidP="00FA4D82">
      <w:pPr>
        <w:tabs>
          <w:tab w:val="left" w:pos="4140"/>
        </w:tabs>
        <w:spacing w:line="360" w:lineRule="auto"/>
        <w:ind w:firstLine="720"/>
        <w:rPr>
          <w:sz w:val="28"/>
          <w:szCs w:val="28"/>
        </w:rPr>
      </w:pPr>
      <w:r w:rsidRPr="00FA4D82">
        <w:rPr>
          <w:i/>
          <w:iCs/>
          <w:sz w:val="28"/>
          <w:szCs w:val="28"/>
        </w:rPr>
        <w:t>к</w:t>
      </w:r>
      <w:r w:rsidRPr="00FA4D82">
        <w:rPr>
          <w:i/>
          <w:iCs/>
          <w:sz w:val="28"/>
          <w:szCs w:val="28"/>
          <w:vertAlign w:val="subscript"/>
        </w:rPr>
        <w:t>п</w:t>
      </w:r>
      <w:r w:rsidRPr="00FA4D82">
        <w:rPr>
          <w:i/>
          <w:iCs/>
          <w:sz w:val="28"/>
          <w:szCs w:val="28"/>
        </w:rPr>
        <w:t xml:space="preserve"> — </w:t>
      </w:r>
      <w:r w:rsidRPr="00FA4D82">
        <w:rPr>
          <w:sz w:val="28"/>
          <w:szCs w:val="28"/>
        </w:rPr>
        <w:t>коэффициент усиления УП;</w:t>
      </w:r>
    </w:p>
    <w:p w:rsidR="009C7618" w:rsidRPr="00FA4D82" w:rsidRDefault="009C7618" w:rsidP="001B527B">
      <w:pPr>
        <w:tabs>
          <w:tab w:val="left" w:pos="4140"/>
        </w:tabs>
        <w:spacing w:line="360" w:lineRule="auto"/>
        <w:ind w:firstLine="720"/>
        <w:jc w:val="both"/>
        <w:rPr>
          <w:sz w:val="28"/>
          <w:szCs w:val="28"/>
        </w:rPr>
      </w:pPr>
      <w:r w:rsidRPr="00FA4D82">
        <w:rPr>
          <w:i/>
          <w:iCs/>
          <w:sz w:val="28"/>
          <w:szCs w:val="28"/>
        </w:rPr>
        <w:t>Т</w:t>
      </w:r>
      <w:r w:rsidRPr="00FA4D82">
        <w:rPr>
          <w:i/>
          <w:iCs/>
          <w:sz w:val="28"/>
          <w:szCs w:val="28"/>
          <w:vertAlign w:val="subscript"/>
        </w:rPr>
        <w:t>п</w:t>
      </w:r>
      <w:r w:rsidRPr="00FA4D82">
        <w:rPr>
          <w:i/>
          <w:iCs/>
          <w:sz w:val="28"/>
          <w:szCs w:val="28"/>
        </w:rPr>
        <w:t xml:space="preserve"> </w:t>
      </w:r>
      <w:r w:rsidRPr="00FA4D82">
        <w:rPr>
          <w:sz w:val="28"/>
          <w:szCs w:val="28"/>
        </w:rPr>
        <w:t>— постоянная времени цепи управления преобразователем, учитывающая коммутационные запаздывания и наличие фильт</w:t>
      </w:r>
      <w:r w:rsidRPr="00FA4D82">
        <w:rPr>
          <w:sz w:val="28"/>
          <w:szCs w:val="28"/>
        </w:rPr>
        <w:softHyphen/>
        <w:t xml:space="preserve">ров, с (для полупроводниковых УП </w:t>
      </w:r>
      <w:r w:rsidRPr="00FA4D82">
        <w:rPr>
          <w:i/>
          <w:iCs/>
          <w:sz w:val="28"/>
          <w:szCs w:val="28"/>
        </w:rPr>
        <w:t>Т</w:t>
      </w:r>
      <w:r w:rsidRPr="00FA4D82">
        <w:rPr>
          <w:i/>
          <w:iCs/>
          <w:sz w:val="28"/>
          <w:szCs w:val="28"/>
          <w:vertAlign w:val="subscript"/>
        </w:rPr>
        <w:t>п</w:t>
      </w:r>
      <w:r w:rsidRPr="00FA4D82">
        <w:rPr>
          <w:i/>
          <w:iCs/>
          <w:sz w:val="28"/>
          <w:szCs w:val="28"/>
        </w:rPr>
        <w:t xml:space="preserve"> &lt; </w:t>
      </w:r>
      <w:r w:rsidRPr="00FA4D82">
        <w:rPr>
          <w:sz w:val="28"/>
          <w:szCs w:val="28"/>
        </w:rPr>
        <w:t>10 мс и может быть при</w:t>
      </w:r>
      <w:r w:rsidRPr="00FA4D82">
        <w:rPr>
          <w:sz w:val="28"/>
          <w:szCs w:val="28"/>
        </w:rPr>
        <w:softHyphen/>
        <w:t xml:space="preserve">нята за некомпенсирующую постоянную времени </w:t>
      </w:r>
      <w:r w:rsidRPr="00FA4D82">
        <w:rPr>
          <w:i/>
          <w:iCs/>
          <w:sz w:val="28"/>
          <w:szCs w:val="28"/>
        </w:rPr>
        <w:t>Т</w:t>
      </w:r>
      <w:r>
        <w:rPr>
          <w:i/>
          <w:iCs/>
          <w:sz w:val="28"/>
          <w:szCs w:val="28"/>
          <w:vertAlign w:val="subscript"/>
        </w:rPr>
        <w:t>μ</w:t>
      </w:r>
      <w:r w:rsidRPr="00FA4D82">
        <w:rPr>
          <w:sz w:val="28"/>
          <w:szCs w:val="28"/>
        </w:rPr>
        <w:t>);</w:t>
      </w:r>
    </w:p>
    <w:p w:rsidR="009C7618" w:rsidRPr="00FA4D82" w:rsidRDefault="009C7618" w:rsidP="00FA4D82">
      <w:pPr>
        <w:tabs>
          <w:tab w:val="left" w:pos="4140"/>
        </w:tabs>
        <w:spacing w:line="360" w:lineRule="auto"/>
        <w:ind w:firstLine="720"/>
        <w:rPr>
          <w:sz w:val="28"/>
          <w:szCs w:val="28"/>
        </w:rPr>
      </w:pPr>
      <w:r>
        <w:rPr>
          <w:i/>
          <w:iCs/>
          <w:sz w:val="28"/>
          <w:szCs w:val="28"/>
        </w:rPr>
        <w:t>С</w:t>
      </w:r>
      <w:r w:rsidRPr="00FA4D82">
        <w:rPr>
          <w:i/>
          <w:iCs/>
          <w:sz w:val="28"/>
          <w:szCs w:val="28"/>
        </w:rPr>
        <w:t xml:space="preserve"> — </w:t>
      </w:r>
      <w:r w:rsidRPr="00FA4D82">
        <w:rPr>
          <w:sz w:val="28"/>
          <w:szCs w:val="28"/>
        </w:rPr>
        <w:t>передаточный коэффициент двигателя, рад/(В-с);</w:t>
      </w:r>
    </w:p>
    <w:p w:rsidR="009C7618" w:rsidRPr="00FA4D82" w:rsidRDefault="009C7618" w:rsidP="00FA4D82">
      <w:pPr>
        <w:tabs>
          <w:tab w:val="left" w:pos="4140"/>
        </w:tabs>
        <w:spacing w:line="360" w:lineRule="auto"/>
        <w:ind w:firstLine="720"/>
        <w:rPr>
          <w:sz w:val="28"/>
          <w:szCs w:val="28"/>
        </w:rPr>
      </w:pPr>
      <w:r w:rsidRPr="00FA4D82">
        <w:rPr>
          <w:i/>
          <w:iCs/>
          <w:sz w:val="28"/>
          <w:szCs w:val="28"/>
        </w:rPr>
        <w:t>к</w:t>
      </w:r>
      <w:r w:rsidRPr="00FA4D82">
        <w:rPr>
          <w:i/>
          <w:iCs/>
          <w:sz w:val="28"/>
          <w:szCs w:val="28"/>
          <w:vertAlign w:val="subscript"/>
        </w:rPr>
        <w:t>от</w:t>
      </w:r>
      <w:r w:rsidRPr="00FA4D82">
        <w:rPr>
          <w:i/>
          <w:iCs/>
          <w:sz w:val="28"/>
          <w:szCs w:val="28"/>
        </w:rPr>
        <w:t xml:space="preserve"> — </w:t>
      </w:r>
      <w:r w:rsidRPr="00FA4D82">
        <w:rPr>
          <w:sz w:val="28"/>
          <w:szCs w:val="28"/>
        </w:rPr>
        <w:t>коэффициент обратной связи по току, Ом;</w:t>
      </w:r>
    </w:p>
    <w:p w:rsidR="009C7618" w:rsidRPr="00FA4D82" w:rsidRDefault="009C7618" w:rsidP="00FA4D82">
      <w:pPr>
        <w:tabs>
          <w:tab w:val="left" w:pos="4140"/>
        </w:tabs>
        <w:spacing w:line="360" w:lineRule="auto"/>
        <w:ind w:firstLine="720"/>
        <w:rPr>
          <w:sz w:val="28"/>
          <w:szCs w:val="28"/>
        </w:rPr>
      </w:pPr>
      <w:r w:rsidRPr="00FA4D82">
        <w:rPr>
          <w:i/>
          <w:iCs/>
          <w:sz w:val="28"/>
          <w:szCs w:val="28"/>
        </w:rPr>
        <w:t>к</w:t>
      </w:r>
      <w:r w:rsidRPr="00FA4D82">
        <w:rPr>
          <w:i/>
          <w:iCs/>
          <w:sz w:val="28"/>
          <w:szCs w:val="28"/>
          <w:vertAlign w:val="subscript"/>
        </w:rPr>
        <w:t>ос</w:t>
      </w:r>
      <w:r w:rsidRPr="00FA4D82">
        <w:rPr>
          <w:i/>
          <w:iCs/>
          <w:sz w:val="28"/>
          <w:szCs w:val="28"/>
        </w:rPr>
        <w:t xml:space="preserve"> </w:t>
      </w:r>
      <w:r w:rsidRPr="00FA4D82">
        <w:rPr>
          <w:sz w:val="28"/>
          <w:szCs w:val="28"/>
        </w:rPr>
        <w:t>— коэффициент обратной связи по скорости двигателя, (В-с)/рад;</w:t>
      </w:r>
    </w:p>
    <w:p w:rsidR="009C7618" w:rsidRPr="007C3DA4" w:rsidRDefault="009C7618" w:rsidP="00FA4D82">
      <w:pPr>
        <w:tabs>
          <w:tab w:val="left" w:pos="4140"/>
        </w:tabs>
        <w:spacing w:line="360" w:lineRule="auto"/>
        <w:ind w:firstLine="720"/>
        <w:rPr>
          <w:sz w:val="28"/>
          <w:szCs w:val="28"/>
        </w:rPr>
      </w:pPr>
      <w:r>
        <w:rPr>
          <w:i/>
          <w:iCs/>
          <w:sz w:val="28"/>
          <w:szCs w:val="28"/>
          <w:lang w:val="en-US"/>
        </w:rPr>
        <w:t>W</w:t>
      </w:r>
      <w:r w:rsidRPr="00FA4D82">
        <w:rPr>
          <w:i/>
          <w:iCs/>
          <w:sz w:val="28"/>
          <w:szCs w:val="28"/>
          <w:vertAlign w:val="subscript"/>
          <w:lang w:val="en-US"/>
        </w:rPr>
        <w:t>PT</w:t>
      </w:r>
      <w:r w:rsidRPr="00FA4D82">
        <w:rPr>
          <w:i/>
          <w:iCs/>
          <w:sz w:val="28"/>
          <w:szCs w:val="28"/>
        </w:rPr>
        <w:t>(</w:t>
      </w:r>
      <w:r w:rsidRPr="00FA4D82">
        <w:rPr>
          <w:i/>
          <w:iCs/>
          <w:sz w:val="28"/>
          <w:szCs w:val="28"/>
          <w:lang w:val="en-US"/>
        </w:rPr>
        <w:t>p</w:t>
      </w:r>
      <w:r w:rsidRPr="00FA4D82">
        <w:rPr>
          <w:i/>
          <w:iCs/>
          <w:sz w:val="28"/>
          <w:szCs w:val="28"/>
        </w:rPr>
        <w:t xml:space="preserve">) </w:t>
      </w:r>
      <w:r w:rsidRPr="00FA4D82">
        <w:rPr>
          <w:sz w:val="28"/>
          <w:szCs w:val="28"/>
        </w:rPr>
        <w:t xml:space="preserve">и </w:t>
      </w:r>
      <w:r w:rsidRPr="00FA4D82">
        <w:rPr>
          <w:i/>
          <w:iCs/>
          <w:sz w:val="28"/>
          <w:szCs w:val="28"/>
          <w:lang w:val="en-US"/>
        </w:rPr>
        <w:t>W</w:t>
      </w:r>
      <w:r w:rsidRPr="00FA4D82">
        <w:rPr>
          <w:i/>
          <w:iCs/>
          <w:sz w:val="28"/>
          <w:szCs w:val="28"/>
          <w:vertAlign w:val="subscript"/>
        </w:rPr>
        <w:t>РС</w:t>
      </w:r>
      <w:r w:rsidRPr="00FA4D82">
        <w:rPr>
          <w:i/>
          <w:iCs/>
          <w:sz w:val="28"/>
          <w:szCs w:val="28"/>
        </w:rPr>
        <w:t>(</w:t>
      </w:r>
      <w:r w:rsidRPr="00FA4D82">
        <w:rPr>
          <w:i/>
          <w:iCs/>
          <w:sz w:val="28"/>
          <w:szCs w:val="28"/>
          <w:lang w:val="en-US"/>
        </w:rPr>
        <w:t>p</w:t>
      </w:r>
      <w:r w:rsidRPr="00FA4D82">
        <w:rPr>
          <w:i/>
          <w:iCs/>
          <w:sz w:val="28"/>
          <w:szCs w:val="28"/>
        </w:rPr>
        <w:t xml:space="preserve">) </w:t>
      </w:r>
      <w:r w:rsidRPr="00FA4D82">
        <w:rPr>
          <w:sz w:val="28"/>
          <w:szCs w:val="28"/>
        </w:rPr>
        <w:t>— передаточные функции регуляторов соот</w:t>
      </w:r>
      <w:r w:rsidRPr="00FA4D82">
        <w:rPr>
          <w:sz w:val="28"/>
          <w:szCs w:val="28"/>
        </w:rPr>
        <w:softHyphen/>
        <w:t>ветственно тока и скорости.</w:t>
      </w:r>
    </w:p>
    <w:p w:rsidR="009C7618" w:rsidRPr="007C3DA4" w:rsidRDefault="00127A33" w:rsidP="00FA4D82">
      <w:pPr>
        <w:tabs>
          <w:tab w:val="left" w:pos="4140"/>
        </w:tabs>
        <w:spacing w:line="360" w:lineRule="auto"/>
        <w:jc w:val="center"/>
        <w:rPr>
          <w:sz w:val="28"/>
          <w:szCs w:val="28"/>
        </w:rPr>
      </w:pPr>
      <w:r>
        <w:rPr>
          <w:noProof/>
          <w:sz w:val="28"/>
          <w:szCs w:val="28"/>
        </w:rPr>
        <w:pict>
          <v:shape id="Рисунок 107" o:spid="_x0000_i1132" type="#_x0000_t75" style="width:452.25pt;height:188.25pt;visibility:visible">
            <v:imagedata r:id="rId217" o:title=""/>
          </v:shape>
        </w:pict>
      </w:r>
    </w:p>
    <w:p w:rsidR="009C7618" w:rsidRPr="007C3DA4" w:rsidRDefault="009C7618" w:rsidP="00FA4D82">
      <w:pPr>
        <w:tabs>
          <w:tab w:val="left" w:pos="4140"/>
        </w:tabs>
        <w:spacing w:line="360" w:lineRule="auto"/>
        <w:ind w:firstLine="720"/>
        <w:jc w:val="center"/>
        <w:rPr>
          <w:sz w:val="28"/>
          <w:szCs w:val="28"/>
        </w:rPr>
      </w:pPr>
      <w:r>
        <w:rPr>
          <w:sz w:val="28"/>
          <w:szCs w:val="28"/>
        </w:rPr>
        <w:t xml:space="preserve">Рисунок 4.2 - </w:t>
      </w:r>
      <w:r w:rsidRPr="00FA4D82">
        <w:rPr>
          <w:sz w:val="28"/>
          <w:szCs w:val="28"/>
        </w:rPr>
        <w:t>Структурная схема электропривода</w:t>
      </w:r>
    </w:p>
    <w:p w:rsidR="009C7618" w:rsidRDefault="009C7618" w:rsidP="00020396">
      <w:pPr>
        <w:tabs>
          <w:tab w:val="left" w:pos="4140"/>
        </w:tabs>
        <w:spacing w:line="360" w:lineRule="auto"/>
        <w:ind w:firstLine="720"/>
        <w:jc w:val="both"/>
        <w:rPr>
          <w:sz w:val="28"/>
          <w:szCs w:val="28"/>
        </w:rPr>
      </w:pPr>
      <w:r w:rsidRPr="00020396">
        <w:rPr>
          <w:sz w:val="28"/>
          <w:szCs w:val="28"/>
        </w:rPr>
        <w:t>В приведенной схеме имеются два контура — внутренний кон</w:t>
      </w:r>
      <w:r w:rsidRPr="00020396">
        <w:rPr>
          <w:sz w:val="28"/>
          <w:szCs w:val="28"/>
        </w:rPr>
        <w:softHyphen/>
        <w:t xml:space="preserve">тур тока и внешний контур скорости. </w:t>
      </w:r>
    </w:p>
    <w:p w:rsidR="009C7618" w:rsidRDefault="009C7618" w:rsidP="00E339B2">
      <w:pPr>
        <w:tabs>
          <w:tab w:val="left" w:pos="4140"/>
        </w:tabs>
        <w:spacing w:line="360" w:lineRule="auto"/>
        <w:ind w:firstLine="720"/>
        <w:jc w:val="both"/>
        <w:rPr>
          <w:sz w:val="28"/>
          <w:szCs w:val="28"/>
        </w:rPr>
      </w:pPr>
      <w:r>
        <w:rPr>
          <w:sz w:val="28"/>
          <w:szCs w:val="28"/>
        </w:rPr>
        <w:t>Расчет элементов структурной схемы</w:t>
      </w:r>
    </w:p>
    <w:p w:rsidR="009C7618" w:rsidRPr="00E339B2" w:rsidRDefault="009C7618" w:rsidP="00E339B2">
      <w:pPr>
        <w:tabs>
          <w:tab w:val="left" w:pos="4140"/>
        </w:tabs>
        <w:spacing w:line="360" w:lineRule="auto"/>
        <w:ind w:firstLine="720"/>
        <w:jc w:val="both"/>
        <w:rPr>
          <w:sz w:val="28"/>
          <w:szCs w:val="28"/>
        </w:rPr>
      </w:pPr>
      <w:r w:rsidRPr="00E339B2">
        <w:rPr>
          <w:sz w:val="28"/>
          <w:szCs w:val="28"/>
        </w:rPr>
        <w:t>Конструктивный коэффициент эквивалентного двигателя:</w:t>
      </w:r>
    </w:p>
    <w:p w:rsidR="009C7618" w:rsidRPr="00E339B2" w:rsidRDefault="009C7618" w:rsidP="00E339B2">
      <w:pPr>
        <w:tabs>
          <w:tab w:val="left" w:pos="4140"/>
        </w:tabs>
        <w:spacing w:line="360" w:lineRule="auto"/>
        <w:ind w:firstLine="720"/>
        <w:jc w:val="both"/>
        <w:rPr>
          <w:sz w:val="28"/>
          <w:szCs w:val="28"/>
        </w:rPr>
      </w:pPr>
      <w:r w:rsidRPr="00E339B2">
        <w:rPr>
          <w:bCs/>
          <w:sz w:val="28"/>
          <w:szCs w:val="28"/>
        </w:rPr>
        <w:object w:dxaOrig="2840" w:dyaOrig="800">
          <v:shape id="_x0000_i1133" type="#_x0000_t75" style="width:165pt;height:44.25pt" o:ole="" fillcolor="window">
            <v:imagedata r:id="rId218" o:title=""/>
          </v:shape>
          <o:OLEObject Type="Embed" ProgID="Equation.3" ShapeID="_x0000_i1133" DrawAspect="Content" ObjectID="_1458552976" r:id="rId219"/>
        </w:object>
      </w:r>
    </w:p>
    <w:p w:rsidR="009C7618" w:rsidRPr="00E339B2" w:rsidRDefault="009C7618" w:rsidP="00E339B2">
      <w:pPr>
        <w:tabs>
          <w:tab w:val="left" w:pos="4140"/>
        </w:tabs>
        <w:spacing w:line="360" w:lineRule="auto"/>
        <w:ind w:firstLine="720"/>
        <w:rPr>
          <w:sz w:val="28"/>
          <w:szCs w:val="28"/>
        </w:rPr>
      </w:pPr>
      <w:r w:rsidRPr="00E339B2">
        <w:rPr>
          <w:sz w:val="28"/>
          <w:szCs w:val="28"/>
        </w:rPr>
        <w:t xml:space="preserve">где: </w:t>
      </w:r>
      <w:r w:rsidRPr="00E339B2">
        <w:rPr>
          <w:i/>
          <w:sz w:val="28"/>
          <w:szCs w:val="28"/>
          <w:lang w:val="en-US"/>
        </w:rPr>
        <w:t>R</w:t>
      </w:r>
      <w:r w:rsidRPr="00E339B2">
        <w:rPr>
          <w:i/>
          <w:sz w:val="28"/>
          <w:szCs w:val="28"/>
          <w:vertAlign w:val="subscript"/>
        </w:rPr>
        <w:t>а.140</w:t>
      </w:r>
      <w:r w:rsidRPr="00E339B2">
        <w:rPr>
          <w:i/>
          <w:sz w:val="28"/>
          <w:szCs w:val="28"/>
          <w:vertAlign w:val="subscript"/>
        </w:rPr>
        <w:sym w:font="Symbol" w:char="F0B0"/>
      </w:r>
      <w:r w:rsidRPr="00E339B2">
        <w:rPr>
          <w:sz w:val="28"/>
          <w:szCs w:val="28"/>
        </w:rPr>
        <w:t xml:space="preserve"> - полное активное сопротивление якоря эквивалентного двигателя в пересчета на температуру 140</w:t>
      </w:r>
      <w:r w:rsidRPr="00E339B2">
        <w:rPr>
          <w:sz w:val="28"/>
          <w:szCs w:val="28"/>
        </w:rPr>
        <w:sym w:font="Symbol" w:char="F0B0"/>
      </w:r>
      <w:r w:rsidRPr="00E339B2">
        <w:rPr>
          <w:sz w:val="28"/>
          <w:szCs w:val="28"/>
        </w:rPr>
        <w:t>С:</w:t>
      </w:r>
    </w:p>
    <w:p w:rsidR="009C7618" w:rsidRPr="00E339B2" w:rsidRDefault="009C7618" w:rsidP="00E339B2">
      <w:pPr>
        <w:tabs>
          <w:tab w:val="left" w:pos="4140"/>
        </w:tabs>
        <w:spacing w:line="360" w:lineRule="auto"/>
        <w:ind w:firstLine="720"/>
        <w:rPr>
          <w:sz w:val="28"/>
          <w:szCs w:val="28"/>
        </w:rPr>
      </w:pPr>
      <w:r w:rsidRPr="00E339B2">
        <w:rPr>
          <w:sz w:val="28"/>
          <w:szCs w:val="28"/>
        </w:rPr>
        <w:object w:dxaOrig="2520" w:dyaOrig="400">
          <v:shape id="_x0000_i1134" type="#_x0000_t75" style="width:123.75pt;height:19.5pt" o:ole="">
            <v:imagedata r:id="rId220" o:title=""/>
          </v:shape>
          <o:OLEObject Type="Embed" ProgID="Equation.3" ShapeID="_x0000_i1134" DrawAspect="Content" ObjectID="_1458552977" r:id="rId221"/>
        </w:object>
      </w:r>
    </w:p>
    <w:p w:rsidR="009C7618" w:rsidRPr="00E339B2" w:rsidRDefault="009C7618" w:rsidP="00E339B2">
      <w:pPr>
        <w:tabs>
          <w:tab w:val="left" w:pos="4140"/>
        </w:tabs>
        <w:spacing w:line="360" w:lineRule="auto"/>
        <w:ind w:firstLine="720"/>
        <w:rPr>
          <w:iCs/>
          <w:sz w:val="28"/>
          <w:szCs w:val="28"/>
        </w:rPr>
      </w:pPr>
      <w:r w:rsidRPr="00E339B2">
        <w:rPr>
          <w:iCs/>
          <w:sz w:val="28"/>
          <w:szCs w:val="28"/>
        </w:rPr>
        <w:t xml:space="preserve">где: </w:t>
      </w:r>
      <w:r w:rsidRPr="00E339B2">
        <w:rPr>
          <w:position w:val="-12"/>
          <w:sz w:val="28"/>
          <w:szCs w:val="28"/>
        </w:rPr>
        <w:object w:dxaOrig="5160" w:dyaOrig="400">
          <v:shape id="_x0000_i1135" type="#_x0000_t75" style="width:258pt;height:19.5pt" o:ole="">
            <v:imagedata r:id="rId222" o:title=""/>
          </v:shape>
          <o:OLEObject Type="Embed" ProgID="Equation.3" ShapeID="_x0000_i1135" DrawAspect="Content" ObjectID="_1458552978" r:id="rId223"/>
        </w:object>
      </w:r>
    </w:p>
    <w:p w:rsidR="009C7618" w:rsidRPr="00E339B2" w:rsidRDefault="009C7618" w:rsidP="00E339B2">
      <w:pPr>
        <w:tabs>
          <w:tab w:val="left" w:pos="4140"/>
        </w:tabs>
        <w:spacing w:line="360" w:lineRule="auto"/>
        <w:ind w:firstLine="720"/>
        <w:rPr>
          <w:iCs/>
          <w:sz w:val="28"/>
          <w:szCs w:val="28"/>
        </w:rPr>
      </w:pPr>
      <w:r w:rsidRPr="00E339B2">
        <w:rPr>
          <w:sz w:val="28"/>
          <w:szCs w:val="28"/>
        </w:rPr>
        <w:object w:dxaOrig="260" w:dyaOrig="240">
          <v:shape id="_x0000_i1136" type="#_x0000_t75" style="width:14.25pt;height:12pt" o:ole="">
            <v:imagedata r:id="rId224" o:title=""/>
          </v:shape>
          <o:OLEObject Type="Embed" ProgID="Equation.3" ShapeID="_x0000_i1136" DrawAspect="Content" ObjectID="_1458552979" r:id="rId225"/>
        </w:object>
      </w:r>
      <w:r w:rsidRPr="00E339B2">
        <w:rPr>
          <w:iCs/>
          <w:sz w:val="28"/>
          <w:szCs w:val="28"/>
        </w:rPr>
        <w:t xml:space="preserve">– температурный коэффициент меди, </w:t>
      </w:r>
      <w:r w:rsidRPr="00E339B2">
        <w:rPr>
          <w:sz w:val="28"/>
          <w:szCs w:val="28"/>
        </w:rPr>
        <w:object w:dxaOrig="1160" w:dyaOrig="340">
          <v:shape id="_x0000_i1137" type="#_x0000_t75" style="width:57.75pt;height:15.75pt" o:ole="">
            <v:imagedata r:id="rId226" o:title=""/>
          </v:shape>
          <o:OLEObject Type="Embed" ProgID="Equation.3" ShapeID="_x0000_i1137" DrawAspect="Content" ObjectID="_1458552980" r:id="rId227"/>
        </w:object>
      </w:r>
      <w:r w:rsidRPr="00E339B2">
        <w:rPr>
          <w:iCs/>
          <w:sz w:val="28"/>
          <w:szCs w:val="28"/>
        </w:rPr>
        <w:t>;</w:t>
      </w:r>
    </w:p>
    <w:p w:rsidR="009C7618" w:rsidRPr="00E339B2" w:rsidRDefault="009C7618" w:rsidP="00E339B2">
      <w:pPr>
        <w:tabs>
          <w:tab w:val="left" w:pos="4140"/>
        </w:tabs>
        <w:spacing w:line="360" w:lineRule="auto"/>
        <w:ind w:firstLine="720"/>
        <w:rPr>
          <w:iCs/>
          <w:sz w:val="28"/>
          <w:szCs w:val="28"/>
        </w:rPr>
      </w:pPr>
      <w:r w:rsidRPr="00E339B2">
        <w:rPr>
          <w:sz w:val="28"/>
          <w:szCs w:val="28"/>
        </w:rPr>
        <w:object w:dxaOrig="340" w:dyaOrig="300">
          <v:shape id="_x0000_i1138" type="#_x0000_t75" style="width:15.75pt;height:15.75pt" o:ole="">
            <v:imagedata r:id="rId228" o:title=""/>
          </v:shape>
          <o:OLEObject Type="Embed" ProgID="Equation.3" ShapeID="_x0000_i1138" DrawAspect="Content" ObjectID="_1458552981" r:id="rId229"/>
        </w:object>
      </w:r>
      <w:r w:rsidRPr="00E339B2">
        <w:rPr>
          <w:i/>
          <w:iCs/>
          <w:sz w:val="28"/>
          <w:szCs w:val="28"/>
        </w:rPr>
        <w:t>–</w:t>
      </w:r>
      <w:r w:rsidRPr="00E339B2">
        <w:rPr>
          <w:iCs/>
          <w:sz w:val="28"/>
          <w:szCs w:val="28"/>
        </w:rPr>
        <w:t xml:space="preserve"> разность температур </w:t>
      </w:r>
      <w:r w:rsidRPr="00E339B2">
        <w:rPr>
          <w:sz w:val="28"/>
          <w:szCs w:val="28"/>
        </w:rPr>
        <w:object w:dxaOrig="2320" w:dyaOrig="300">
          <v:shape id="_x0000_i1139" type="#_x0000_t75" style="width:114pt;height:15.75pt" o:ole="">
            <v:imagedata r:id="rId230" o:title=""/>
          </v:shape>
          <o:OLEObject Type="Embed" ProgID="Equation.3" ShapeID="_x0000_i1139" DrawAspect="Content" ObjectID="_1458552982" r:id="rId231"/>
        </w:object>
      </w:r>
      <w:r w:rsidRPr="00E339B2">
        <w:rPr>
          <w:iCs/>
          <w:sz w:val="28"/>
          <w:szCs w:val="28"/>
        </w:rPr>
        <w:t xml:space="preserve">, </w:t>
      </w:r>
    </w:p>
    <w:p w:rsidR="009C7618" w:rsidRPr="00E339B2" w:rsidRDefault="009C7618" w:rsidP="00E339B2">
      <w:pPr>
        <w:tabs>
          <w:tab w:val="left" w:pos="4140"/>
        </w:tabs>
        <w:spacing w:line="360" w:lineRule="auto"/>
        <w:ind w:firstLine="720"/>
        <w:rPr>
          <w:iCs/>
          <w:sz w:val="28"/>
          <w:szCs w:val="28"/>
        </w:rPr>
      </w:pPr>
      <w:r w:rsidRPr="00E339B2">
        <w:rPr>
          <w:iCs/>
          <w:sz w:val="28"/>
          <w:szCs w:val="28"/>
        </w:rPr>
        <w:t>где 140</w:t>
      </w:r>
      <w:r w:rsidRPr="00E339B2">
        <w:rPr>
          <w:iCs/>
          <w:sz w:val="28"/>
          <w:szCs w:val="28"/>
        </w:rPr>
        <w:sym w:font="Symbol" w:char="F0B0"/>
      </w:r>
      <w:r w:rsidRPr="00E339B2">
        <w:rPr>
          <w:iCs/>
          <w:sz w:val="28"/>
          <w:szCs w:val="28"/>
        </w:rPr>
        <w:t xml:space="preserve"> - максимальная температура для изоляции класса нагревостойкости </w:t>
      </w:r>
      <w:r w:rsidRPr="00E339B2">
        <w:rPr>
          <w:iCs/>
          <w:sz w:val="28"/>
          <w:szCs w:val="28"/>
          <w:lang w:val="en-US"/>
        </w:rPr>
        <w:t>F</w:t>
      </w:r>
      <w:r w:rsidRPr="00E339B2">
        <w:rPr>
          <w:iCs/>
          <w:sz w:val="28"/>
          <w:szCs w:val="28"/>
        </w:rPr>
        <w:t>;</w:t>
      </w:r>
    </w:p>
    <w:bookmarkStart w:id="0" w:name="OLE_LINK1"/>
    <w:p w:rsidR="009C7618" w:rsidRPr="00E339B2" w:rsidRDefault="009C7618" w:rsidP="00E339B2">
      <w:pPr>
        <w:tabs>
          <w:tab w:val="left" w:pos="4140"/>
        </w:tabs>
        <w:spacing w:line="360" w:lineRule="auto"/>
        <w:ind w:firstLine="720"/>
        <w:rPr>
          <w:sz w:val="28"/>
          <w:szCs w:val="28"/>
        </w:rPr>
      </w:pPr>
      <w:r w:rsidRPr="00E339B2">
        <w:rPr>
          <w:position w:val="-12"/>
          <w:sz w:val="28"/>
          <w:szCs w:val="28"/>
        </w:rPr>
        <w:object w:dxaOrig="4580" w:dyaOrig="400">
          <v:shape id="_x0000_i1140" type="#_x0000_t75" style="width:224.25pt;height:19.5pt" o:ole="">
            <v:imagedata r:id="rId232" o:title=""/>
          </v:shape>
          <o:OLEObject Type="Embed" ProgID="Equation.3" ShapeID="_x0000_i1140" DrawAspect="Content" ObjectID="_1458552983" r:id="rId233"/>
        </w:object>
      </w:r>
      <w:bookmarkEnd w:id="0"/>
    </w:p>
    <w:p w:rsidR="009C7618" w:rsidRPr="00E339B2" w:rsidRDefault="009C7618" w:rsidP="00E339B2">
      <w:pPr>
        <w:pStyle w:val="5"/>
        <w:ind w:left="720"/>
        <w:jc w:val="left"/>
      </w:pPr>
      <w:r w:rsidRPr="00E339B2">
        <w:rPr>
          <w:position w:val="-32"/>
        </w:rPr>
        <w:object w:dxaOrig="3400" w:dyaOrig="760">
          <v:shape id="_x0000_i1141" type="#_x0000_t75" style="width:178.5pt;height:38.25pt" o:ole="" fillcolor="window">
            <v:imagedata r:id="rId234" o:title=""/>
          </v:shape>
          <o:OLEObject Type="Embed" ProgID="Equation.3" ShapeID="_x0000_i1141" DrawAspect="Content" ObjectID="_1458552984" r:id="rId235"/>
        </w:object>
      </w:r>
      <w:r w:rsidRPr="00E339B2">
        <w:rPr>
          <w:i/>
        </w:rPr>
        <w:t>В</w:t>
      </w:r>
      <w:r w:rsidRPr="00E339B2">
        <w:rPr>
          <w:i/>
          <w:szCs w:val="28"/>
        </w:rPr>
        <w:sym w:font="Symbol" w:char="F0D7"/>
      </w:r>
      <w:r w:rsidRPr="00E339B2">
        <w:rPr>
          <w:i/>
        </w:rPr>
        <w:t>с</w:t>
      </w:r>
      <w:r w:rsidRPr="00E339B2">
        <w:t>;</w:t>
      </w:r>
    </w:p>
    <w:p w:rsidR="009C7618" w:rsidRPr="00E339B2" w:rsidRDefault="009C7618" w:rsidP="00E339B2">
      <w:pPr>
        <w:tabs>
          <w:tab w:val="left" w:pos="4140"/>
        </w:tabs>
        <w:spacing w:line="360" w:lineRule="auto"/>
        <w:ind w:firstLine="720"/>
        <w:rPr>
          <w:bCs/>
          <w:sz w:val="28"/>
          <w:szCs w:val="28"/>
        </w:rPr>
      </w:pPr>
      <w:r w:rsidRPr="00E339B2">
        <w:rPr>
          <w:bCs/>
          <w:sz w:val="28"/>
          <w:szCs w:val="28"/>
        </w:rPr>
        <w:t>Полное сопротивление цепи якоря:</w:t>
      </w:r>
    </w:p>
    <w:p w:rsidR="009C7618" w:rsidRPr="00E339B2" w:rsidRDefault="009C7618" w:rsidP="00E339B2">
      <w:pPr>
        <w:tabs>
          <w:tab w:val="left" w:pos="4140"/>
        </w:tabs>
        <w:spacing w:line="360" w:lineRule="auto"/>
        <w:ind w:firstLine="720"/>
        <w:rPr>
          <w:bCs/>
          <w:sz w:val="28"/>
          <w:szCs w:val="28"/>
        </w:rPr>
      </w:pPr>
      <w:r w:rsidRPr="00E339B2">
        <w:rPr>
          <w:position w:val="-14"/>
          <w:sz w:val="28"/>
          <w:szCs w:val="28"/>
        </w:rPr>
        <w:object w:dxaOrig="6080" w:dyaOrig="420">
          <v:shape id="_x0000_i1142" type="#_x0000_t75" style="width:300.75pt;height:21pt" o:ole="">
            <v:imagedata r:id="rId236" o:title=""/>
          </v:shape>
          <o:OLEObject Type="Embed" ProgID="Equation.3" ShapeID="_x0000_i1142" DrawAspect="Content" ObjectID="_1458552985" r:id="rId237"/>
        </w:object>
      </w:r>
    </w:p>
    <w:p w:rsidR="009C7618" w:rsidRPr="00E339B2" w:rsidRDefault="009C7618" w:rsidP="00E339B2">
      <w:pPr>
        <w:tabs>
          <w:tab w:val="left" w:pos="4140"/>
        </w:tabs>
        <w:spacing w:line="360" w:lineRule="auto"/>
        <w:ind w:firstLine="720"/>
        <w:rPr>
          <w:bCs/>
          <w:sz w:val="28"/>
          <w:szCs w:val="28"/>
        </w:rPr>
      </w:pPr>
      <w:r w:rsidRPr="00E339B2">
        <w:rPr>
          <w:bCs/>
          <w:sz w:val="28"/>
          <w:szCs w:val="28"/>
        </w:rPr>
        <w:t>Электромеханическая постоянная времени электропривода:</w:t>
      </w:r>
    </w:p>
    <w:p w:rsidR="009C7618" w:rsidRPr="00E339B2" w:rsidRDefault="009C7618" w:rsidP="00E339B2">
      <w:pPr>
        <w:tabs>
          <w:tab w:val="left" w:pos="4140"/>
        </w:tabs>
        <w:spacing w:line="360" w:lineRule="auto"/>
        <w:ind w:firstLine="720"/>
        <w:rPr>
          <w:bCs/>
          <w:sz w:val="28"/>
          <w:szCs w:val="28"/>
        </w:rPr>
      </w:pPr>
      <w:r w:rsidRPr="00E339B2">
        <w:rPr>
          <w:bCs/>
          <w:position w:val="-32"/>
          <w:sz w:val="28"/>
          <w:szCs w:val="28"/>
        </w:rPr>
        <w:object w:dxaOrig="4220" w:dyaOrig="760">
          <v:shape id="_x0000_i1143" type="#_x0000_t75" style="width:209.25pt;height:38.25pt" o:ole="">
            <v:imagedata r:id="rId238" o:title=""/>
          </v:shape>
          <o:OLEObject Type="Embed" ProgID="Equation.3" ShapeID="_x0000_i1143" DrawAspect="Content" ObjectID="_1458552986" r:id="rId239"/>
        </w:object>
      </w:r>
    </w:p>
    <w:p w:rsidR="009C7618" w:rsidRPr="00E339B2" w:rsidRDefault="009C7618" w:rsidP="00E339B2">
      <w:pPr>
        <w:tabs>
          <w:tab w:val="left" w:pos="4140"/>
        </w:tabs>
        <w:spacing w:line="360" w:lineRule="auto"/>
        <w:ind w:firstLine="720"/>
        <w:rPr>
          <w:bCs/>
          <w:sz w:val="28"/>
          <w:szCs w:val="28"/>
        </w:rPr>
      </w:pPr>
      <w:r w:rsidRPr="00E339B2">
        <w:rPr>
          <w:bCs/>
          <w:sz w:val="28"/>
          <w:szCs w:val="28"/>
        </w:rPr>
        <w:t>Постоянная времени якорной цепи:</w:t>
      </w:r>
    </w:p>
    <w:p w:rsidR="009C7618" w:rsidRPr="00E339B2" w:rsidRDefault="009C7618" w:rsidP="00E339B2">
      <w:pPr>
        <w:tabs>
          <w:tab w:val="left" w:pos="4140"/>
        </w:tabs>
        <w:spacing w:line="360" w:lineRule="auto"/>
        <w:ind w:firstLine="720"/>
        <w:rPr>
          <w:bCs/>
          <w:sz w:val="28"/>
          <w:szCs w:val="28"/>
        </w:rPr>
      </w:pPr>
      <w:r w:rsidRPr="00E339B2">
        <w:rPr>
          <w:bCs/>
          <w:position w:val="-34"/>
          <w:sz w:val="28"/>
          <w:szCs w:val="28"/>
        </w:rPr>
        <w:object w:dxaOrig="3019" w:dyaOrig="780">
          <v:shape id="_x0000_i1144" type="#_x0000_t75" style="width:147.75pt;height:39pt" o:ole="">
            <v:imagedata r:id="rId240" o:title=""/>
          </v:shape>
          <o:OLEObject Type="Embed" ProgID="Equation.3" ShapeID="_x0000_i1144" DrawAspect="Content" ObjectID="_1458552987" r:id="rId241"/>
        </w:object>
      </w:r>
    </w:p>
    <w:p w:rsidR="009C7618" w:rsidRPr="00E339B2" w:rsidRDefault="009C7618" w:rsidP="00E339B2">
      <w:pPr>
        <w:tabs>
          <w:tab w:val="left" w:pos="4140"/>
        </w:tabs>
        <w:spacing w:line="360" w:lineRule="auto"/>
        <w:ind w:firstLine="720"/>
        <w:rPr>
          <w:bCs/>
          <w:sz w:val="28"/>
          <w:szCs w:val="28"/>
        </w:rPr>
      </w:pPr>
      <w:r w:rsidRPr="00E339B2">
        <w:rPr>
          <w:bCs/>
          <w:sz w:val="28"/>
          <w:szCs w:val="28"/>
        </w:rPr>
        <w:t>Передаточная функция механической части двигателя в абсолютных едини</w:t>
      </w:r>
      <w:r w:rsidRPr="00E339B2">
        <w:rPr>
          <w:bCs/>
          <w:sz w:val="28"/>
          <w:szCs w:val="28"/>
        </w:rPr>
        <w:softHyphen/>
        <w:t>цах:</w:t>
      </w:r>
    </w:p>
    <w:p w:rsidR="009C7618" w:rsidRPr="00E339B2" w:rsidRDefault="009C7618" w:rsidP="00E339B2">
      <w:pPr>
        <w:tabs>
          <w:tab w:val="left" w:pos="4140"/>
        </w:tabs>
        <w:spacing w:line="360" w:lineRule="auto"/>
        <w:ind w:firstLine="720"/>
        <w:rPr>
          <w:bCs/>
          <w:sz w:val="28"/>
          <w:szCs w:val="28"/>
        </w:rPr>
      </w:pPr>
      <w:r w:rsidRPr="00E339B2">
        <w:rPr>
          <w:bCs/>
          <w:position w:val="-34"/>
          <w:sz w:val="28"/>
          <w:szCs w:val="28"/>
        </w:rPr>
        <w:object w:dxaOrig="5660" w:dyaOrig="780">
          <v:shape id="_x0000_i1145" type="#_x0000_t75" style="width:280.5pt;height:39pt" o:ole="">
            <v:imagedata r:id="rId242" o:title=""/>
          </v:shape>
          <o:OLEObject Type="Embed" ProgID="Equation.3" ShapeID="_x0000_i1145" DrawAspect="Content" ObjectID="_1458552988" r:id="rId243"/>
        </w:object>
      </w:r>
    </w:p>
    <w:p w:rsidR="009C7618" w:rsidRDefault="009C7618" w:rsidP="00E339B2">
      <w:pPr>
        <w:tabs>
          <w:tab w:val="left" w:pos="4140"/>
        </w:tabs>
        <w:spacing w:line="360" w:lineRule="auto"/>
        <w:ind w:firstLine="720"/>
        <w:rPr>
          <w:bCs/>
          <w:sz w:val="28"/>
          <w:szCs w:val="28"/>
        </w:rPr>
      </w:pPr>
      <w:r w:rsidRPr="00E339B2">
        <w:rPr>
          <w:bCs/>
          <w:sz w:val="28"/>
          <w:szCs w:val="28"/>
        </w:rPr>
        <w:t xml:space="preserve">Передаточная функция электрической части двигателя </w:t>
      </w:r>
    </w:p>
    <w:p w:rsidR="009C7618" w:rsidRPr="00E339B2" w:rsidRDefault="009C7618" w:rsidP="00E339B2">
      <w:pPr>
        <w:tabs>
          <w:tab w:val="left" w:pos="4140"/>
        </w:tabs>
        <w:spacing w:line="360" w:lineRule="auto"/>
        <w:ind w:firstLine="720"/>
        <w:rPr>
          <w:bCs/>
          <w:sz w:val="28"/>
          <w:szCs w:val="28"/>
        </w:rPr>
      </w:pPr>
      <w:r w:rsidRPr="00E339B2">
        <w:rPr>
          <w:bCs/>
          <w:position w:val="-34"/>
          <w:sz w:val="28"/>
          <w:szCs w:val="28"/>
        </w:rPr>
        <w:object w:dxaOrig="5220" w:dyaOrig="999">
          <v:shape id="_x0000_i1146" type="#_x0000_t75" style="width:261pt;height:49.5pt" o:ole="">
            <v:imagedata r:id="rId244" o:title=""/>
          </v:shape>
          <o:OLEObject Type="Embed" ProgID="Equation.3" ShapeID="_x0000_i1146" DrawAspect="Content" ObjectID="_1458552989" r:id="rId245"/>
        </w:object>
      </w:r>
    </w:p>
    <w:p w:rsidR="009C7618" w:rsidRPr="00E339B2" w:rsidRDefault="009C7618" w:rsidP="00E339B2">
      <w:pPr>
        <w:tabs>
          <w:tab w:val="left" w:pos="4140"/>
        </w:tabs>
        <w:spacing w:line="360" w:lineRule="auto"/>
        <w:ind w:firstLine="720"/>
        <w:rPr>
          <w:bCs/>
          <w:sz w:val="28"/>
          <w:szCs w:val="28"/>
        </w:rPr>
      </w:pPr>
      <w:r w:rsidRPr="00E339B2">
        <w:rPr>
          <w:bCs/>
          <w:sz w:val="28"/>
          <w:szCs w:val="28"/>
        </w:rPr>
        <w:t>Коэффициент передачи тиристорного преобразователя:</w:t>
      </w:r>
    </w:p>
    <w:p w:rsidR="009C7618" w:rsidRPr="00E339B2" w:rsidRDefault="009C7618" w:rsidP="00E339B2">
      <w:pPr>
        <w:tabs>
          <w:tab w:val="left" w:pos="4140"/>
        </w:tabs>
        <w:spacing w:line="360" w:lineRule="auto"/>
        <w:ind w:firstLine="720"/>
        <w:rPr>
          <w:bCs/>
          <w:sz w:val="28"/>
          <w:szCs w:val="28"/>
        </w:rPr>
      </w:pPr>
      <w:r w:rsidRPr="00E339B2">
        <w:rPr>
          <w:bCs/>
          <w:position w:val="-34"/>
          <w:sz w:val="28"/>
          <w:szCs w:val="28"/>
        </w:rPr>
        <w:object w:dxaOrig="2560" w:dyaOrig="780">
          <v:shape id="_x0000_i1147" type="#_x0000_t75" style="width:128.25pt;height:39pt" o:ole="">
            <v:imagedata r:id="rId246" o:title=""/>
          </v:shape>
          <o:OLEObject Type="Embed" ProgID="Equation.3" ShapeID="_x0000_i1147" DrawAspect="Content" ObjectID="_1458552990" r:id="rId247"/>
        </w:object>
      </w:r>
    </w:p>
    <w:p w:rsidR="009C7618" w:rsidRPr="00E339B2" w:rsidRDefault="009C7618" w:rsidP="00E339B2">
      <w:pPr>
        <w:tabs>
          <w:tab w:val="left" w:pos="4140"/>
        </w:tabs>
        <w:spacing w:line="360" w:lineRule="auto"/>
        <w:ind w:firstLine="720"/>
        <w:rPr>
          <w:bCs/>
          <w:sz w:val="28"/>
          <w:szCs w:val="28"/>
        </w:rPr>
      </w:pPr>
      <w:r w:rsidRPr="00E339B2">
        <w:rPr>
          <w:bCs/>
          <w:sz w:val="28"/>
          <w:szCs w:val="28"/>
        </w:rPr>
        <w:t xml:space="preserve">где: </w:t>
      </w:r>
      <w:r w:rsidRPr="00E339B2">
        <w:rPr>
          <w:bCs/>
          <w:i/>
          <w:sz w:val="28"/>
          <w:szCs w:val="28"/>
          <w:lang w:val="en-US"/>
        </w:rPr>
        <w:t>U</w:t>
      </w:r>
      <w:r w:rsidRPr="00E339B2">
        <w:rPr>
          <w:bCs/>
          <w:i/>
          <w:sz w:val="28"/>
          <w:szCs w:val="28"/>
          <w:vertAlign w:val="subscript"/>
        </w:rPr>
        <w:t>У</w:t>
      </w:r>
      <w:r w:rsidRPr="00E339B2">
        <w:rPr>
          <w:bCs/>
          <w:sz w:val="28"/>
          <w:szCs w:val="28"/>
        </w:rPr>
        <w:t xml:space="preserve"> =10 В – напряжение управляющего сигнала.</w:t>
      </w:r>
    </w:p>
    <w:p w:rsidR="009C7618" w:rsidRPr="00E339B2" w:rsidRDefault="009C7618" w:rsidP="00E339B2">
      <w:pPr>
        <w:tabs>
          <w:tab w:val="left" w:pos="4140"/>
        </w:tabs>
        <w:spacing w:line="360" w:lineRule="auto"/>
        <w:ind w:firstLine="720"/>
        <w:rPr>
          <w:bCs/>
          <w:sz w:val="28"/>
          <w:szCs w:val="28"/>
        </w:rPr>
      </w:pPr>
      <w:r w:rsidRPr="00E339B2">
        <w:rPr>
          <w:bCs/>
          <w:sz w:val="28"/>
          <w:szCs w:val="28"/>
        </w:rPr>
        <w:t>Передаточная функция тиристорного преобразователя:</w:t>
      </w:r>
    </w:p>
    <w:p w:rsidR="009C7618" w:rsidRPr="00E339B2" w:rsidRDefault="009C7618" w:rsidP="00E339B2">
      <w:pPr>
        <w:tabs>
          <w:tab w:val="left" w:pos="4140"/>
        </w:tabs>
        <w:spacing w:line="360" w:lineRule="auto"/>
        <w:ind w:firstLine="720"/>
        <w:rPr>
          <w:bCs/>
          <w:sz w:val="28"/>
          <w:szCs w:val="28"/>
        </w:rPr>
      </w:pPr>
      <w:r w:rsidRPr="001B527B">
        <w:rPr>
          <w:bCs/>
          <w:position w:val="-34"/>
          <w:sz w:val="28"/>
          <w:szCs w:val="28"/>
        </w:rPr>
        <w:object w:dxaOrig="3360" w:dyaOrig="780">
          <v:shape id="_x0000_i1148" type="#_x0000_t75" style="width:166.5pt;height:39pt" o:ole="">
            <v:imagedata r:id="rId248" o:title=""/>
          </v:shape>
          <o:OLEObject Type="Embed" ProgID="Equation.3" ShapeID="_x0000_i1148" DrawAspect="Content" ObjectID="_1458552991" r:id="rId249"/>
        </w:object>
      </w:r>
    </w:p>
    <w:p w:rsidR="009C7618" w:rsidRDefault="009C7618" w:rsidP="00E339B2">
      <w:pPr>
        <w:tabs>
          <w:tab w:val="left" w:pos="4140"/>
        </w:tabs>
        <w:spacing w:line="360" w:lineRule="auto"/>
        <w:ind w:firstLine="720"/>
        <w:rPr>
          <w:bCs/>
          <w:sz w:val="28"/>
          <w:szCs w:val="28"/>
        </w:rPr>
      </w:pPr>
    </w:p>
    <w:p w:rsidR="009C7618" w:rsidRDefault="009C7618" w:rsidP="00E339B2">
      <w:pPr>
        <w:tabs>
          <w:tab w:val="left" w:pos="4140"/>
        </w:tabs>
        <w:spacing w:line="360" w:lineRule="auto"/>
        <w:ind w:firstLine="720"/>
        <w:rPr>
          <w:bCs/>
          <w:sz w:val="28"/>
          <w:szCs w:val="28"/>
        </w:rPr>
      </w:pPr>
    </w:p>
    <w:p w:rsidR="009C7618" w:rsidRPr="003C09B2" w:rsidRDefault="009C7618" w:rsidP="001B527B">
      <w:pPr>
        <w:tabs>
          <w:tab w:val="left" w:pos="4140"/>
        </w:tabs>
        <w:spacing w:line="360" w:lineRule="auto"/>
        <w:ind w:firstLine="720"/>
        <w:rPr>
          <w:b/>
          <w:bCs/>
          <w:sz w:val="28"/>
          <w:szCs w:val="28"/>
        </w:rPr>
      </w:pPr>
      <w:r w:rsidRPr="001B527B">
        <w:rPr>
          <w:b/>
          <w:bCs/>
          <w:sz w:val="28"/>
          <w:szCs w:val="28"/>
        </w:rPr>
        <w:t>4.2 Синтез регуляторов</w:t>
      </w:r>
      <w:r>
        <w:rPr>
          <w:b/>
          <w:bCs/>
          <w:sz w:val="28"/>
          <w:szCs w:val="28"/>
        </w:rPr>
        <w:t xml:space="preserve"> [12]</w:t>
      </w:r>
    </w:p>
    <w:p w:rsidR="009C7618" w:rsidRPr="001B527B" w:rsidRDefault="009C7618" w:rsidP="001B527B">
      <w:pPr>
        <w:tabs>
          <w:tab w:val="left" w:pos="4140"/>
        </w:tabs>
        <w:spacing w:line="360" w:lineRule="auto"/>
        <w:ind w:firstLine="720"/>
        <w:rPr>
          <w:b/>
          <w:bCs/>
          <w:sz w:val="28"/>
          <w:szCs w:val="28"/>
        </w:rPr>
      </w:pPr>
    </w:p>
    <w:p w:rsidR="009C7618" w:rsidRPr="001B527B" w:rsidRDefault="009C7618" w:rsidP="001B527B">
      <w:pPr>
        <w:tabs>
          <w:tab w:val="left" w:pos="4140"/>
        </w:tabs>
        <w:spacing w:line="360" w:lineRule="auto"/>
        <w:ind w:firstLine="720"/>
        <w:rPr>
          <w:b/>
          <w:bCs/>
          <w:sz w:val="28"/>
          <w:szCs w:val="28"/>
        </w:rPr>
      </w:pPr>
      <w:r w:rsidRPr="001B527B">
        <w:rPr>
          <w:b/>
          <w:bCs/>
          <w:sz w:val="28"/>
          <w:szCs w:val="28"/>
        </w:rPr>
        <w:t>Синтез регулятора тока.</w:t>
      </w:r>
    </w:p>
    <w:p w:rsidR="009C7618" w:rsidRPr="007C3DA4" w:rsidRDefault="009C7618" w:rsidP="001B527B">
      <w:pPr>
        <w:tabs>
          <w:tab w:val="left" w:pos="4140"/>
        </w:tabs>
        <w:spacing w:line="360" w:lineRule="auto"/>
        <w:ind w:firstLine="720"/>
        <w:jc w:val="both"/>
        <w:rPr>
          <w:sz w:val="28"/>
          <w:szCs w:val="28"/>
        </w:rPr>
      </w:pPr>
      <w:r w:rsidRPr="00020396">
        <w:rPr>
          <w:sz w:val="28"/>
          <w:szCs w:val="28"/>
        </w:rPr>
        <w:t xml:space="preserve">Методом последовательной коррекции можно определить тип и параметры регулятора тока по условию модульного оптимума по каналу управления для замкнутого контура тока. </w:t>
      </w:r>
    </w:p>
    <w:p w:rsidR="009C7618" w:rsidRPr="001B527B" w:rsidRDefault="009C7618" w:rsidP="001B527B">
      <w:pPr>
        <w:tabs>
          <w:tab w:val="left" w:pos="4140"/>
        </w:tabs>
        <w:spacing w:line="360" w:lineRule="auto"/>
        <w:ind w:firstLine="720"/>
        <w:rPr>
          <w:bCs/>
          <w:sz w:val="28"/>
          <w:szCs w:val="28"/>
        </w:rPr>
      </w:pPr>
      <w:r w:rsidRPr="001B527B">
        <w:rPr>
          <w:bCs/>
          <w:sz w:val="28"/>
          <w:szCs w:val="28"/>
        </w:rPr>
        <w:object w:dxaOrig="3680" w:dyaOrig="980">
          <v:shape id="_x0000_i1149" type="#_x0000_t75" style="width:182.25pt;height:48.75pt" o:ole="">
            <v:imagedata r:id="rId250" o:title=""/>
          </v:shape>
          <o:OLEObject Type="Embed" ProgID="Equation.3" ShapeID="_x0000_i1149" DrawAspect="Content" ObjectID="_1458552992" r:id="rId251"/>
        </w:object>
      </w:r>
      <w:r w:rsidRPr="001B527B">
        <w:rPr>
          <w:bCs/>
          <w:sz w:val="28"/>
          <w:szCs w:val="28"/>
        </w:rPr>
        <w:t>;</w:t>
      </w:r>
    </w:p>
    <w:p w:rsidR="009C7618" w:rsidRPr="001B527B" w:rsidRDefault="009C7618" w:rsidP="001B527B">
      <w:pPr>
        <w:tabs>
          <w:tab w:val="left" w:pos="4140"/>
        </w:tabs>
        <w:spacing w:line="360" w:lineRule="auto"/>
        <w:ind w:firstLine="720"/>
        <w:rPr>
          <w:bCs/>
          <w:sz w:val="28"/>
          <w:szCs w:val="28"/>
        </w:rPr>
      </w:pPr>
      <w:r w:rsidRPr="001B527B">
        <w:rPr>
          <w:bCs/>
          <w:sz w:val="28"/>
          <w:szCs w:val="28"/>
        </w:rPr>
        <w:t>Желаемая передаточн</w:t>
      </w:r>
      <w:r>
        <w:rPr>
          <w:bCs/>
          <w:sz w:val="28"/>
          <w:szCs w:val="28"/>
        </w:rPr>
        <w:t>ая функция разомкнутого КРТЯ</w:t>
      </w:r>
      <w:r w:rsidRPr="001B527B">
        <w:rPr>
          <w:bCs/>
          <w:sz w:val="28"/>
          <w:szCs w:val="28"/>
        </w:rPr>
        <w:t>:</w:t>
      </w:r>
    </w:p>
    <w:p w:rsidR="009C7618" w:rsidRPr="001B527B" w:rsidRDefault="009C7618" w:rsidP="001B527B">
      <w:pPr>
        <w:tabs>
          <w:tab w:val="left" w:pos="4140"/>
        </w:tabs>
        <w:spacing w:line="360" w:lineRule="auto"/>
        <w:ind w:firstLine="720"/>
        <w:rPr>
          <w:bCs/>
          <w:sz w:val="28"/>
          <w:szCs w:val="28"/>
        </w:rPr>
      </w:pPr>
      <w:r w:rsidRPr="001B527B">
        <w:rPr>
          <w:bCs/>
          <w:sz w:val="28"/>
          <w:szCs w:val="28"/>
        </w:rPr>
        <w:object w:dxaOrig="3480" w:dyaOrig="900">
          <v:shape id="_x0000_i1150" type="#_x0000_t75" style="width:174pt;height:45.75pt" o:ole="">
            <v:imagedata r:id="rId252" o:title=""/>
          </v:shape>
          <o:OLEObject Type="Embed" ProgID="Equation.3" ShapeID="_x0000_i1150" DrawAspect="Content" ObjectID="_1458552993" r:id="rId253"/>
        </w:object>
      </w:r>
    </w:p>
    <w:p w:rsidR="009C7618" w:rsidRPr="001B527B" w:rsidRDefault="009C7618" w:rsidP="001B527B">
      <w:pPr>
        <w:tabs>
          <w:tab w:val="left" w:pos="4140"/>
        </w:tabs>
        <w:spacing w:line="360" w:lineRule="auto"/>
        <w:ind w:firstLine="720"/>
        <w:rPr>
          <w:bCs/>
          <w:sz w:val="28"/>
          <w:szCs w:val="28"/>
        </w:rPr>
      </w:pPr>
      <w:r w:rsidRPr="001B527B">
        <w:rPr>
          <w:bCs/>
          <w:sz w:val="28"/>
          <w:szCs w:val="28"/>
        </w:rPr>
        <w:t xml:space="preserve">где: </w:t>
      </w:r>
      <w:r w:rsidRPr="001B527B">
        <w:rPr>
          <w:bCs/>
          <w:i/>
          <w:sz w:val="28"/>
          <w:szCs w:val="28"/>
        </w:rPr>
        <w:t>К</w:t>
      </w:r>
      <w:r w:rsidRPr="001B527B">
        <w:rPr>
          <w:bCs/>
          <w:i/>
          <w:sz w:val="28"/>
          <w:szCs w:val="28"/>
          <w:vertAlign w:val="subscript"/>
        </w:rPr>
        <w:t>ОТ</w:t>
      </w:r>
      <w:r w:rsidRPr="001B527B">
        <w:rPr>
          <w:bCs/>
          <w:i/>
          <w:sz w:val="28"/>
          <w:szCs w:val="28"/>
        </w:rPr>
        <w:t xml:space="preserve"> – </w:t>
      </w:r>
      <w:r w:rsidRPr="001B527B">
        <w:rPr>
          <w:bCs/>
          <w:sz w:val="28"/>
          <w:szCs w:val="28"/>
        </w:rPr>
        <w:t>коэффициент передачи обратной связи по току;</w:t>
      </w:r>
    </w:p>
    <w:p w:rsidR="009C7618" w:rsidRPr="001B527B" w:rsidRDefault="009C7618" w:rsidP="001B527B">
      <w:pPr>
        <w:tabs>
          <w:tab w:val="left" w:pos="4140"/>
        </w:tabs>
        <w:spacing w:line="360" w:lineRule="auto"/>
        <w:ind w:firstLine="720"/>
        <w:rPr>
          <w:bCs/>
          <w:sz w:val="28"/>
          <w:szCs w:val="28"/>
        </w:rPr>
      </w:pPr>
      <w:r w:rsidRPr="001B527B">
        <w:rPr>
          <w:bCs/>
          <w:i/>
          <w:sz w:val="28"/>
          <w:szCs w:val="28"/>
        </w:rPr>
        <w:t>а</w:t>
      </w:r>
      <w:r w:rsidRPr="001B527B">
        <w:rPr>
          <w:bCs/>
          <w:i/>
          <w:sz w:val="28"/>
          <w:szCs w:val="28"/>
          <w:vertAlign w:val="subscript"/>
        </w:rPr>
        <w:t>Т</w:t>
      </w:r>
      <w:r w:rsidRPr="001B527B">
        <w:rPr>
          <w:bCs/>
          <w:sz w:val="28"/>
          <w:szCs w:val="28"/>
        </w:rPr>
        <w:t xml:space="preserve"> = 2 – коэффициент отношения постоянных времени при настройке на модульный оптимум;</w:t>
      </w:r>
    </w:p>
    <w:p w:rsidR="009C7618" w:rsidRPr="001B527B" w:rsidRDefault="009C7618" w:rsidP="001B527B">
      <w:pPr>
        <w:tabs>
          <w:tab w:val="left" w:pos="4140"/>
        </w:tabs>
        <w:spacing w:line="360" w:lineRule="auto"/>
        <w:ind w:firstLine="720"/>
        <w:rPr>
          <w:bCs/>
          <w:sz w:val="28"/>
          <w:szCs w:val="28"/>
        </w:rPr>
      </w:pPr>
      <w:r w:rsidRPr="001B527B">
        <w:rPr>
          <w:bCs/>
          <w:i/>
          <w:sz w:val="28"/>
          <w:szCs w:val="28"/>
        </w:rPr>
        <w:t>Т</w:t>
      </w:r>
      <w:r w:rsidRPr="001B527B">
        <w:rPr>
          <w:bCs/>
          <w:i/>
          <w:sz w:val="28"/>
          <w:szCs w:val="28"/>
          <w:vertAlign w:val="subscript"/>
        </w:rPr>
        <w:sym w:font="Symbol" w:char="F06D"/>
      </w:r>
      <w:r w:rsidRPr="001B527B">
        <w:rPr>
          <w:bCs/>
          <w:sz w:val="28"/>
          <w:szCs w:val="28"/>
        </w:rPr>
        <w:t xml:space="preserve"> = </w:t>
      </w:r>
      <w:r w:rsidRPr="001B527B">
        <w:rPr>
          <w:bCs/>
          <w:i/>
          <w:sz w:val="28"/>
          <w:szCs w:val="28"/>
        </w:rPr>
        <w:t>Т</w:t>
      </w:r>
      <w:r w:rsidRPr="001B527B">
        <w:rPr>
          <w:bCs/>
          <w:i/>
          <w:sz w:val="28"/>
          <w:szCs w:val="28"/>
          <w:vertAlign w:val="subscript"/>
        </w:rPr>
        <w:t xml:space="preserve">ТП </w:t>
      </w:r>
      <w:r w:rsidRPr="001B527B">
        <w:rPr>
          <w:bCs/>
          <w:sz w:val="28"/>
          <w:szCs w:val="28"/>
        </w:rPr>
        <w:t>= 0,01 – суммарная некомпенсированная постоянная времени при настройке на модульный оптимум;</w:t>
      </w:r>
    </w:p>
    <w:p w:rsidR="009C7618" w:rsidRPr="001B527B" w:rsidRDefault="009C7618" w:rsidP="001B527B">
      <w:pPr>
        <w:tabs>
          <w:tab w:val="left" w:pos="4140"/>
        </w:tabs>
        <w:spacing w:line="360" w:lineRule="auto"/>
        <w:ind w:firstLine="720"/>
        <w:rPr>
          <w:bCs/>
          <w:sz w:val="28"/>
          <w:szCs w:val="28"/>
        </w:rPr>
      </w:pPr>
      <w:r w:rsidRPr="001B527B">
        <w:rPr>
          <w:bCs/>
          <w:sz w:val="28"/>
          <w:szCs w:val="28"/>
        </w:rPr>
        <w:t>Перед</w:t>
      </w:r>
      <w:r>
        <w:rPr>
          <w:bCs/>
          <w:sz w:val="28"/>
          <w:szCs w:val="28"/>
        </w:rPr>
        <w:t>аточная функция регулятора тока</w:t>
      </w:r>
      <w:r w:rsidRPr="001B527B">
        <w:rPr>
          <w:bCs/>
          <w:sz w:val="28"/>
          <w:szCs w:val="28"/>
        </w:rPr>
        <w:t>:</w:t>
      </w:r>
    </w:p>
    <w:p w:rsidR="009C7618" w:rsidRPr="001B527B" w:rsidRDefault="009C7618" w:rsidP="001B527B">
      <w:pPr>
        <w:tabs>
          <w:tab w:val="left" w:pos="4140"/>
        </w:tabs>
        <w:spacing w:line="360" w:lineRule="auto"/>
        <w:ind w:firstLine="720"/>
        <w:rPr>
          <w:bCs/>
          <w:sz w:val="28"/>
          <w:szCs w:val="28"/>
        </w:rPr>
      </w:pPr>
      <w:r w:rsidRPr="001B527B">
        <w:rPr>
          <w:bCs/>
          <w:position w:val="-72"/>
          <w:sz w:val="28"/>
          <w:szCs w:val="28"/>
        </w:rPr>
        <w:object w:dxaOrig="6140" w:dyaOrig="1160">
          <v:shape id="_x0000_i1151" type="#_x0000_t75" style="width:303.75pt;height:57.75pt" o:ole="">
            <v:imagedata r:id="rId254" o:title=""/>
          </v:shape>
          <o:OLEObject Type="Embed" ProgID="Equation.3" ShapeID="_x0000_i1151" DrawAspect="Content" ObjectID="_1458552994" r:id="rId255"/>
        </w:object>
      </w:r>
    </w:p>
    <w:p w:rsidR="009C7618" w:rsidRPr="001B527B" w:rsidRDefault="009C7618" w:rsidP="001B527B">
      <w:pPr>
        <w:tabs>
          <w:tab w:val="left" w:pos="4140"/>
        </w:tabs>
        <w:spacing w:line="360" w:lineRule="auto"/>
        <w:ind w:firstLine="720"/>
        <w:rPr>
          <w:bCs/>
          <w:sz w:val="28"/>
          <w:szCs w:val="28"/>
        </w:rPr>
      </w:pPr>
      <w:r w:rsidRPr="001B527B">
        <w:rPr>
          <w:bCs/>
          <w:sz w:val="28"/>
          <w:szCs w:val="28"/>
        </w:rPr>
        <w:t>Как видно из выражения – это ПИ регулятор тока;</w:t>
      </w:r>
    </w:p>
    <w:p w:rsidR="009C7618" w:rsidRPr="001B527B" w:rsidRDefault="009C7618" w:rsidP="001B527B">
      <w:pPr>
        <w:tabs>
          <w:tab w:val="left" w:pos="4140"/>
        </w:tabs>
        <w:spacing w:line="360" w:lineRule="auto"/>
        <w:ind w:firstLine="720"/>
        <w:rPr>
          <w:bCs/>
          <w:sz w:val="28"/>
          <w:szCs w:val="28"/>
        </w:rPr>
      </w:pPr>
      <w:r w:rsidRPr="001B527B">
        <w:rPr>
          <w:bCs/>
          <w:sz w:val="28"/>
          <w:szCs w:val="28"/>
        </w:rPr>
        <w:t xml:space="preserve">где: </w:t>
      </w:r>
      <w:r w:rsidRPr="001B527B">
        <w:rPr>
          <w:bCs/>
          <w:i/>
          <w:sz w:val="28"/>
          <w:szCs w:val="28"/>
        </w:rPr>
        <w:t>Т</w:t>
      </w:r>
      <w:r w:rsidRPr="001B527B">
        <w:rPr>
          <w:bCs/>
          <w:i/>
          <w:sz w:val="28"/>
          <w:szCs w:val="28"/>
          <w:vertAlign w:val="subscript"/>
        </w:rPr>
        <w:t>ИТ</w:t>
      </w:r>
      <w:r w:rsidRPr="001B527B">
        <w:rPr>
          <w:bCs/>
          <w:sz w:val="28"/>
          <w:szCs w:val="28"/>
        </w:rPr>
        <w:t xml:space="preserve"> – постоянная интегрирования;</w:t>
      </w:r>
    </w:p>
    <w:p w:rsidR="009C7618" w:rsidRPr="001B527B" w:rsidRDefault="009C7618" w:rsidP="001B527B">
      <w:pPr>
        <w:tabs>
          <w:tab w:val="left" w:pos="4140"/>
        </w:tabs>
        <w:spacing w:line="360" w:lineRule="auto"/>
        <w:ind w:firstLine="720"/>
        <w:rPr>
          <w:bCs/>
          <w:sz w:val="28"/>
          <w:szCs w:val="28"/>
        </w:rPr>
      </w:pPr>
      <w:r w:rsidRPr="001B527B">
        <w:rPr>
          <w:bCs/>
          <w:position w:val="-34"/>
          <w:sz w:val="28"/>
          <w:szCs w:val="28"/>
        </w:rPr>
        <w:object w:dxaOrig="6220" w:dyaOrig="780">
          <v:shape id="_x0000_i1152" type="#_x0000_t75" style="width:311.25pt;height:39pt" o:ole="">
            <v:imagedata r:id="rId256" o:title=""/>
          </v:shape>
          <o:OLEObject Type="Embed" ProgID="Equation.3" ShapeID="_x0000_i1152" DrawAspect="Content" ObjectID="_1458552995" r:id="rId257"/>
        </w:object>
      </w:r>
    </w:p>
    <w:p w:rsidR="009C7618" w:rsidRPr="001B527B" w:rsidRDefault="009C7618" w:rsidP="001B527B">
      <w:pPr>
        <w:tabs>
          <w:tab w:val="left" w:pos="4140"/>
        </w:tabs>
        <w:spacing w:line="360" w:lineRule="auto"/>
        <w:ind w:firstLine="720"/>
        <w:rPr>
          <w:bCs/>
          <w:sz w:val="28"/>
          <w:szCs w:val="28"/>
        </w:rPr>
      </w:pPr>
      <w:r w:rsidRPr="001B527B">
        <w:rPr>
          <w:bCs/>
          <w:position w:val="-34"/>
          <w:sz w:val="28"/>
          <w:szCs w:val="28"/>
        </w:rPr>
        <w:object w:dxaOrig="3700" w:dyaOrig="780">
          <v:shape id="_x0000_i1153" type="#_x0000_t75" style="width:185.25pt;height:39pt" o:ole="">
            <v:imagedata r:id="rId258" o:title=""/>
          </v:shape>
          <o:OLEObject Type="Embed" ProgID="Equation.3" ShapeID="_x0000_i1153" DrawAspect="Content" ObjectID="_1458552996" r:id="rId259"/>
        </w:object>
      </w:r>
    </w:p>
    <w:p w:rsidR="009C7618" w:rsidRPr="001B527B" w:rsidRDefault="009C7618" w:rsidP="001B527B">
      <w:pPr>
        <w:tabs>
          <w:tab w:val="left" w:pos="4140"/>
        </w:tabs>
        <w:spacing w:line="360" w:lineRule="auto"/>
        <w:ind w:firstLine="720"/>
        <w:rPr>
          <w:bCs/>
          <w:sz w:val="28"/>
          <w:szCs w:val="28"/>
        </w:rPr>
      </w:pPr>
      <w:r w:rsidRPr="001B527B">
        <w:rPr>
          <w:bCs/>
          <w:sz w:val="28"/>
          <w:szCs w:val="28"/>
        </w:rPr>
        <w:t xml:space="preserve">где: </w:t>
      </w:r>
      <w:r w:rsidRPr="001B527B">
        <w:rPr>
          <w:bCs/>
          <w:i/>
          <w:sz w:val="28"/>
          <w:szCs w:val="28"/>
          <w:lang w:val="en-US"/>
        </w:rPr>
        <w:t>I</w:t>
      </w:r>
      <w:r w:rsidRPr="001B527B">
        <w:rPr>
          <w:bCs/>
          <w:i/>
          <w:sz w:val="28"/>
          <w:szCs w:val="28"/>
          <w:vertAlign w:val="subscript"/>
        </w:rPr>
        <w:t>СТОП</w:t>
      </w:r>
      <w:r w:rsidRPr="001B527B">
        <w:rPr>
          <w:bCs/>
          <w:sz w:val="28"/>
          <w:szCs w:val="28"/>
        </w:rPr>
        <w:t xml:space="preserve"> – стопорный ток двигателя;</w:t>
      </w:r>
    </w:p>
    <w:p w:rsidR="009C7618" w:rsidRPr="001B527B" w:rsidRDefault="009C7618" w:rsidP="001B527B">
      <w:pPr>
        <w:tabs>
          <w:tab w:val="left" w:pos="4140"/>
        </w:tabs>
        <w:spacing w:line="360" w:lineRule="auto"/>
        <w:ind w:firstLine="720"/>
        <w:rPr>
          <w:bCs/>
          <w:sz w:val="28"/>
          <w:szCs w:val="28"/>
        </w:rPr>
      </w:pPr>
      <w:r w:rsidRPr="001B527B">
        <w:rPr>
          <w:bCs/>
          <w:i/>
          <w:sz w:val="28"/>
          <w:szCs w:val="28"/>
          <w:lang w:val="en-US"/>
        </w:rPr>
        <w:t>U</w:t>
      </w:r>
      <w:r w:rsidRPr="001B527B">
        <w:rPr>
          <w:bCs/>
          <w:i/>
          <w:sz w:val="28"/>
          <w:szCs w:val="28"/>
          <w:vertAlign w:val="subscript"/>
        </w:rPr>
        <w:t>З.</w:t>
      </w:r>
      <w:r w:rsidRPr="001B527B">
        <w:rPr>
          <w:bCs/>
          <w:i/>
          <w:sz w:val="28"/>
          <w:szCs w:val="28"/>
          <w:vertAlign w:val="subscript"/>
          <w:lang w:val="en-US"/>
        </w:rPr>
        <w:t>max</w:t>
      </w:r>
      <w:r w:rsidRPr="001B527B">
        <w:rPr>
          <w:bCs/>
          <w:sz w:val="28"/>
          <w:szCs w:val="28"/>
        </w:rPr>
        <w:t xml:space="preserve"> = 10 В – максимальное задание по току;</w:t>
      </w:r>
    </w:p>
    <w:p w:rsidR="009C7618" w:rsidRPr="001B527B" w:rsidRDefault="009C7618" w:rsidP="001B527B">
      <w:pPr>
        <w:tabs>
          <w:tab w:val="left" w:pos="4140"/>
        </w:tabs>
        <w:spacing w:line="360" w:lineRule="auto"/>
        <w:ind w:firstLine="720"/>
        <w:rPr>
          <w:bCs/>
          <w:sz w:val="28"/>
          <w:szCs w:val="28"/>
        </w:rPr>
      </w:pPr>
      <w:r w:rsidRPr="001B527B">
        <w:rPr>
          <w:bCs/>
          <w:sz w:val="28"/>
          <w:szCs w:val="28"/>
        </w:rPr>
        <w:t>Передаточная функция регулятора тока:</w:t>
      </w:r>
    </w:p>
    <w:p w:rsidR="009C7618" w:rsidRPr="001B527B" w:rsidRDefault="009C7618" w:rsidP="001B527B">
      <w:pPr>
        <w:tabs>
          <w:tab w:val="left" w:pos="4140"/>
        </w:tabs>
        <w:spacing w:line="360" w:lineRule="auto"/>
        <w:ind w:firstLine="720"/>
        <w:rPr>
          <w:bCs/>
          <w:sz w:val="28"/>
          <w:szCs w:val="28"/>
        </w:rPr>
      </w:pPr>
      <w:r w:rsidRPr="001B527B">
        <w:rPr>
          <w:bCs/>
          <w:position w:val="-34"/>
          <w:sz w:val="28"/>
          <w:szCs w:val="28"/>
        </w:rPr>
        <w:object w:dxaOrig="3560" w:dyaOrig="780">
          <v:shape id="_x0000_i1154" type="#_x0000_t75" style="width:176.25pt;height:39pt" o:ole="">
            <v:imagedata r:id="rId260" o:title=""/>
          </v:shape>
          <o:OLEObject Type="Embed" ProgID="Equation.3" ShapeID="_x0000_i1154" DrawAspect="Content" ObjectID="_1458552997" r:id="rId261"/>
        </w:object>
      </w:r>
    </w:p>
    <w:p w:rsidR="009C7618" w:rsidRPr="001B527B" w:rsidRDefault="009C7618" w:rsidP="001B527B">
      <w:pPr>
        <w:tabs>
          <w:tab w:val="left" w:pos="4140"/>
        </w:tabs>
        <w:spacing w:line="360" w:lineRule="auto"/>
        <w:ind w:firstLine="720"/>
        <w:rPr>
          <w:bCs/>
          <w:sz w:val="28"/>
          <w:szCs w:val="28"/>
        </w:rPr>
      </w:pPr>
      <w:r w:rsidRPr="001B527B">
        <w:rPr>
          <w:bCs/>
          <w:sz w:val="28"/>
          <w:szCs w:val="28"/>
        </w:rPr>
        <w:t xml:space="preserve">Сигнал пропорциональный току якорной цепи двигателя снимается с шунта. Поскольку </w:t>
      </w:r>
      <w:r w:rsidRPr="001B527B">
        <w:rPr>
          <w:bCs/>
          <w:i/>
          <w:sz w:val="28"/>
          <w:szCs w:val="28"/>
          <w:lang w:val="en-US"/>
        </w:rPr>
        <w:t>I</w:t>
      </w:r>
      <w:r w:rsidRPr="001B527B">
        <w:rPr>
          <w:bCs/>
          <w:i/>
          <w:sz w:val="28"/>
          <w:szCs w:val="28"/>
          <w:vertAlign w:val="subscript"/>
        </w:rPr>
        <w:t>СТОП</w:t>
      </w:r>
      <w:r w:rsidRPr="001B527B">
        <w:rPr>
          <w:bCs/>
          <w:i/>
          <w:sz w:val="28"/>
          <w:szCs w:val="28"/>
        </w:rPr>
        <w:t>=</w:t>
      </w:r>
      <w:r>
        <w:rPr>
          <w:bCs/>
          <w:i/>
          <w:sz w:val="28"/>
          <w:szCs w:val="28"/>
        </w:rPr>
        <w:t>1025</w:t>
      </w:r>
      <w:r w:rsidRPr="001B527B">
        <w:rPr>
          <w:bCs/>
          <w:i/>
          <w:sz w:val="28"/>
          <w:szCs w:val="28"/>
        </w:rPr>
        <w:t xml:space="preserve"> А</w:t>
      </w:r>
      <w:r w:rsidRPr="001B527B">
        <w:rPr>
          <w:bCs/>
          <w:sz w:val="28"/>
          <w:szCs w:val="28"/>
        </w:rPr>
        <w:t xml:space="preserve">, то из стандартного ряда выбираем шунт: </w:t>
      </w:r>
      <w:r w:rsidRPr="001B527B">
        <w:rPr>
          <w:bCs/>
          <w:i/>
          <w:sz w:val="28"/>
          <w:szCs w:val="28"/>
          <w:lang w:val="en-US"/>
        </w:rPr>
        <w:t>I</w:t>
      </w:r>
      <w:r w:rsidRPr="001B527B">
        <w:rPr>
          <w:bCs/>
          <w:i/>
          <w:sz w:val="28"/>
          <w:szCs w:val="28"/>
          <w:vertAlign w:val="subscript"/>
        </w:rPr>
        <w:t>ШН</w:t>
      </w:r>
      <w:r w:rsidRPr="001B527B">
        <w:rPr>
          <w:bCs/>
          <w:i/>
          <w:sz w:val="28"/>
          <w:szCs w:val="28"/>
        </w:rPr>
        <w:t xml:space="preserve"> = </w:t>
      </w:r>
      <w:r>
        <w:rPr>
          <w:bCs/>
          <w:i/>
          <w:sz w:val="28"/>
          <w:szCs w:val="28"/>
        </w:rPr>
        <w:t>1500</w:t>
      </w:r>
      <w:r w:rsidRPr="001B527B">
        <w:rPr>
          <w:bCs/>
          <w:i/>
          <w:sz w:val="28"/>
          <w:szCs w:val="28"/>
        </w:rPr>
        <w:t xml:space="preserve"> А</w:t>
      </w:r>
      <w:r w:rsidRPr="001B527B">
        <w:rPr>
          <w:bCs/>
          <w:sz w:val="28"/>
          <w:szCs w:val="28"/>
        </w:rPr>
        <w:t>.</w:t>
      </w:r>
    </w:p>
    <w:p w:rsidR="009C7618" w:rsidRPr="001B527B" w:rsidRDefault="009C7618" w:rsidP="001B527B">
      <w:pPr>
        <w:tabs>
          <w:tab w:val="left" w:pos="4140"/>
        </w:tabs>
        <w:spacing w:line="360" w:lineRule="auto"/>
        <w:ind w:firstLine="720"/>
        <w:rPr>
          <w:b/>
          <w:bCs/>
          <w:sz w:val="28"/>
          <w:szCs w:val="28"/>
        </w:rPr>
      </w:pPr>
    </w:p>
    <w:p w:rsidR="009C7618" w:rsidRPr="001B527B" w:rsidRDefault="009C7618" w:rsidP="001B527B">
      <w:pPr>
        <w:tabs>
          <w:tab w:val="left" w:pos="4140"/>
        </w:tabs>
        <w:spacing w:line="360" w:lineRule="auto"/>
        <w:ind w:firstLine="720"/>
        <w:rPr>
          <w:bCs/>
          <w:sz w:val="28"/>
          <w:szCs w:val="28"/>
        </w:rPr>
      </w:pPr>
      <w:r w:rsidRPr="001B527B">
        <w:rPr>
          <w:b/>
          <w:bCs/>
          <w:sz w:val="28"/>
          <w:szCs w:val="28"/>
        </w:rPr>
        <w:t>Синтез регулятора скорости.</w:t>
      </w:r>
    </w:p>
    <w:p w:rsidR="009C7618" w:rsidRPr="001B527B" w:rsidRDefault="009C7618" w:rsidP="001B527B">
      <w:pPr>
        <w:tabs>
          <w:tab w:val="left" w:pos="4140"/>
        </w:tabs>
        <w:spacing w:line="360" w:lineRule="auto"/>
        <w:ind w:firstLine="720"/>
        <w:rPr>
          <w:bCs/>
          <w:sz w:val="28"/>
          <w:szCs w:val="28"/>
        </w:rPr>
      </w:pPr>
      <w:r w:rsidRPr="001B527B">
        <w:rPr>
          <w:bCs/>
          <w:sz w:val="28"/>
          <w:szCs w:val="28"/>
        </w:rPr>
        <w:t>Передаточная функция объекта регулирования КРС:</w:t>
      </w:r>
    </w:p>
    <w:p w:rsidR="009C7618" w:rsidRPr="001B527B" w:rsidRDefault="009C7618" w:rsidP="001B527B">
      <w:pPr>
        <w:tabs>
          <w:tab w:val="left" w:pos="4140"/>
        </w:tabs>
        <w:spacing w:line="360" w:lineRule="auto"/>
        <w:ind w:firstLine="720"/>
        <w:rPr>
          <w:bCs/>
          <w:sz w:val="28"/>
          <w:szCs w:val="28"/>
        </w:rPr>
      </w:pPr>
      <w:r w:rsidRPr="001B527B">
        <w:rPr>
          <w:bCs/>
          <w:sz w:val="28"/>
          <w:szCs w:val="28"/>
        </w:rPr>
        <w:object w:dxaOrig="4920" w:dyaOrig="1180">
          <v:shape id="_x0000_i1155" type="#_x0000_t75" style="width:246pt;height:59.25pt" o:ole="">
            <v:imagedata r:id="rId262" o:title=""/>
          </v:shape>
          <o:OLEObject Type="Embed" ProgID="Equation.3" ShapeID="_x0000_i1155" DrawAspect="Content" ObjectID="_1458552998" r:id="rId263"/>
        </w:object>
      </w:r>
    </w:p>
    <w:p w:rsidR="009C7618" w:rsidRPr="001B527B" w:rsidRDefault="009C7618" w:rsidP="001B527B">
      <w:pPr>
        <w:tabs>
          <w:tab w:val="left" w:pos="4140"/>
        </w:tabs>
        <w:spacing w:line="360" w:lineRule="auto"/>
        <w:ind w:firstLine="720"/>
        <w:rPr>
          <w:bCs/>
          <w:sz w:val="28"/>
          <w:szCs w:val="28"/>
        </w:rPr>
      </w:pPr>
      <w:r w:rsidRPr="001B527B">
        <w:rPr>
          <w:bCs/>
          <w:sz w:val="28"/>
          <w:szCs w:val="28"/>
        </w:rPr>
        <w:t xml:space="preserve">Если раскрыть скобки и пренебречь членом перед </w:t>
      </w:r>
      <w:r w:rsidRPr="001B527B">
        <w:rPr>
          <w:bCs/>
          <w:i/>
          <w:sz w:val="28"/>
          <w:szCs w:val="28"/>
        </w:rPr>
        <w:t>р</w:t>
      </w:r>
      <w:r w:rsidRPr="001B527B">
        <w:rPr>
          <w:bCs/>
          <w:i/>
          <w:sz w:val="28"/>
          <w:szCs w:val="28"/>
          <w:vertAlign w:val="superscript"/>
        </w:rPr>
        <w:t>2</w:t>
      </w:r>
      <w:r w:rsidRPr="001B527B">
        <w:rPr>
          <w:bCs/>
          <w:sz w:val="28"/>
          <w:szCs w:val="28"/>
        </w:rPr>
        <w:t>, в силу его незначи</w:t>
      </w:r>
      <w:r w:rsidRPr="001B527B">
        <w:rPr>
          <w:bCs/>
          <w:sz w:val="28"/>
          <w:szCs w:val="28"/>
        </w:rPr>
        <w:softHyphen/>
        <w:t>тельной маленькой величины, получим:</w:t>
      </w:r>
    </w:p>
    <w:p w:rsidR="009C7618" w:rsidRPr="001B527B" w:rsidRDefault="009C7618" w:rsidP="001B527B">
      <w:pPr>
        <w:tabs>
          <w:tab w:val="left" w:pos="4140"/>
        </w:tabs>
        <w:spacing w:line="360" w:lineRule="auto"/>
        <w:ind w:firstLine="720"/>
        <w:rPr>
          <w:bCs/>
          <w:sz w:val="28"/>
          <w:szCs w:val="28"/>
        </w:rPr>
      </w:pPr>
      <w:r w:rsidRPr="001B527B">
        <w:rPr>
          <w:bCs/>
          <w:sz w:val="28"/>
          <w:szCs w:val="28"/>
        </w:rPr>
        <w:object w:dxaOrig="4040" w:dyaOrig="1180">
          <v:shape id="_x0000_i1156" type="#_x0000_t75" style="width:200.25pt;height:59.25pt" o:ole="">
            <v:imagedata r:id="rId264" o:title=""/>
          </v:shape>
          <o:OLEObject Type="Embed" ProgID="Equation.3" ShapeID="_x0000_i1156" DrawAspect="Content" ObjectID="_1458552999" r:id="rId265"/>
        </w:object>
      </w:r>
    </w:p>
    <w:p w:rsidR="009C7618" w:rsidRPr="001B527B" w:rsidRDefault="009C7618" w:rsidP="001B527B">
      <w:pPr>
        <w:tabs>
          <w:tab w:val="left" w:pos="4140"/>
        </w:tabs>
        <w:spacing w:line="360" w:lineRule="auto"/>
        <w:ind w:firstLine="720"/>
        <w:rPr>
          <w:bCs/>
          <w:sz w:val="28"/>
          <w:szCs w:val="28"/>
        </w:rPr>
      </w:pPr>
      <w:r w:rsidRPr="001B527B">
        <w:rPr>
          <w:bCs/>
          <w:sz w:val="28"/>
          <w:szCs w:val="28"/>
        </w:rPr>
        <w:t>Желаемая передаточная функция разомкнутого КРС:</w:t>
      </w:r>
    </w:p>
    <w:p w:rsidR="009C7618" w:rsidRPr="001B527B" w:rsidRDefault="009C7618" w:rsidP="001B527B">
      <w:pPr>
        <w:tabs>
          <w:tab w:val="left" w:pos="4140"/>
        </w:tabs>
        <w:spacing w:line="360" w:lineRule="auto"/>
        <w:ind w:firstLine="720"/>
        <w:rPr>
          <w:bCs/>
          <w:sz w:val="28"/>
          <w:szCs w:val="28"/>
        </w:rPr>
      </w:pPr>
      <w:r w:rsidRPr="001B527B">
        <w:rPr>
          <w:bCs/>
          <w:sz w:val="28"/>
          <w:szCs w:val="28"/>
        </w:rPr>
        <w:object w:dxaOrig="4320" w:dyaOrig="1060">
          <v:shape id="_x0000_i1157" type="#_x0000_t75" style="width:3in;height:51.75pt" o:ole="">
            <v:imagedata r:id="rId266" o:title=""/>
          </v:shape>
          <o:OLEObject Type="Embed" ProgID="Equation.3" ShapeID="_x0000_i1157" DrawAspect="Content" ObjectID="_1458553000" r:id="rId267"/>
        </w:object>
      </w:r>
    </w:p>
    <w:p w:rsidR="009C7618" w:rsidRPr="001B527B" w:rsidRDefault="009C7618" w:rsidP="001B527B">
      <w:pPr>
        <w:tabs>
          <w:tab w:val="left" w:pos="4140"/>
        </w:tabs>
        <w:spacing w:line="360" w:lineRule="auto"/>
        <w:ind w:firstLine="720"/>
        <w:rPr>
          <w:bCs/>
          <w:sz w:val="28"/>
          <w:szCs w:val="28"/>
        </w:rPr>
      </w:pPr>
      <w:r w:rsidRPr="001B527B">
        <w:rPr>
          <w:bCs/>
          <w:sz w:val="28"/>
          <w:szCs w:val="28"/>
        </w:rPr>
        <w:t xml:space="preserve">где: </w:t>
      </w:r>
      <w:r w:rsidRPr="001B527B">
        <w:rPr>
          <w:bCs/>
          <w:i/>
          <w:sz w:val="28"/>
          <w:szCs w:val="28"/>
        </w:rPr>
        <w:t>К</w:t>
      </w:r>
      <w:r w:rsidRPr="001B527B">
        <w:rPr>
          <w:bCs/>
          <w:i/>
          <w:sz w:val="28"/>
          <w:szCs w:val="28"/>
          <w:vertAlign w:val="subscript"/>
        </w:rPr>
        <w:t>ОС</w:t>
      </w:r>
      <w:r w:rsidRPr="001B527B">
        <w:rPr>
          <w:bCs/>
          <w:sz w:val="28"/>
          <w:szCs w:val="28"/>
        </w:rPr>
        <w:t xml:space="preserve"> – коэффициент обратной связи по скорости;</w:t>
      </w:r>
    </w:p>
    <w:p w:rsidR="009C7618" w:rsidRPr="001B527B" w:rsidRDefault="009C7618" w:rsidP="001B527B">
      <w:pPr>
        <w:tabs>
          <w:tab w:val="left" w:pos="4140"/>
        </w:tabs>
        <w:spacing w:line="360" w:lineRule="auto"/>
        <w:ind w:firstLine="720"/>
        <w:rPr>
          <w:bCs/>
          <w:sz w:val="28"/>
          <w:szCs w:val="28"/>
        </w:rPr>
      </w:pPr>
      <w:r w:rsidRPr="001B527B">
        <w:rPr>
          <w:bCs/>
          <w:i/>
          <w:sz w:val="28"/>
          <w:szCs w:val="28"/>
        </w:rPr>
        <w:t>а</w:t>
      </w:r>
      <w:r w:rsidRPr="001B527B">
        <w:rPr>
          <w:bCs/>
          <w:i/>
          <w:sz w:val="28"/>
          <w:szCs w:val="28"/>
          <w:vertAlign w:val="subscript"/>
        </w:rPr>
        <w:t>С</w:t>
      </w:r>
      <w:r w:rsidRPr="001B527B">
        <w:rPr>
          <w:bCs/>
          <w:sz w:val="28"/>
          <w:szCs w:val="28"/>
        </w:rPr>
        <w:t xml:space="preserve"> = 2 – отношение постоянных времени в оптимизированном контуре регу</w:t>
      </w:r>
      <w:r w:rsidRPr="001B527B">
        <w:rPr>
          <w:bCs/>
          <w:sz w:val="28"/>
          <w:szCs w:val="28"/>
        </w:rPr>
        <w:softHyphen/>
        <w:t>лирования скорости при настройке на модульный оптимум;</w:t>
      </w:r>
    </w:p>
    <w:p w:rsidR="009C7618" w:rsidRPr="001B527B" w:rsidRDefault="009C7618" w:rsidP="001B527B">
      <w:pPr>
        <w:tabs>
          <w:tab w:val="left" w:pos="4140"/>
        </w:tabs>
        <w:spacing w:line="360" w:lineRule="auto"/>
        <w:ind w:firstLine="720"/>
        <w:rPr>
          <w:bCs/>
          <w:sz w:val="28"/>
          <w:szCs w:val="28"/>
        </w:rPr>
      </w:pPr>
      <w:r w:rsidRPr="001B527B">
        <w:rPr>
          <w:bCs/>
          <w:sz w:val="28"/>
          <w:szCs w:val="28"/>
        </w:rPr>
        <w:t>В итоге получаем передаточную функцию регулятора скорости:</w:t>
      </w:r>
    </w:p>
    <w:p w:rsidR="009C7618" w:rsidRPr="001B527B" w:rsidRDefault="009C7618" w:rsidP="001B527B">
      <w:pPr>
        <w:tabs>
          <w:tab w:val="left" w:pos="4140"/>
        </w:tabs>
        <w:spacing w:line="360" w:lineRule="auto"/>
        <w:ind w:firstLine="720"/>
        <w:rPr>
          <w:bCs/>
          <w:sz w:val="28"/>
          <w:szCs w:val="28"/>
        </w:rPr>
      </w:pPr>
      <w:r w:rsidRPr="001B527B">
        <w:rPr>
          <w:bCs/>
          <w:position w:val="-112"/>
          <w:sz w:val="28"/>
          <w:szCs w:val="28"/>
        </w:rPr>
        <w:object w:dxaOrig="8620" w:dyaOrig="2380">
          <v:shape id="_x0000_i1158" type="#_x0000_t75" style="width:426.75pt;height:119.25pt" o:ole="">
            <v:imagedata r:id="rId268" o:title=""/>
          </v:shape>
          <o:OLEObject Type="Embed" ProgID="Equation.3" ShapeID="_x0000_i1158" DrawAspect="Content" ObjectID="_1458553001" r:id="rId269"/>
        </w:object>
      </w:r>
    </w:p>
    <w:p w:rsidR="009C7618" w:rsidRPr="001B527B" w:rsidRDefault="009C7618" w:rsidP="001B527B">
      <w:pPr>
        <w:tabs>
          <w:tab w:val="left" w:pos="4140"/>
        </w:tabs>
        <w:spacing w:line="360" w:lineRule="auto"/>
        <w:ind w:firstLine="720"/>
        <w:rPr>
          <w:bCs/>
          <w:sz w:val="28"/>
          <w:szCs w:val="28"/>
        </w:rPr>
      </w:pPr>
      <w:r w:rsidRPr="001B527B">
        <w:rPr>
          <w:bCs/>
          <w:sz w:val="28"/>
          <w:szCs w:val="28"/>
        </w:rPr>
        <w:t>Наибольшее выходное напряжение задатчика интенсивности, т.е. макси</w:t>
      </w:r>
      <w:r w:rsidRPr="001B527B">
        <w:rPr>
          <w:bCs/>
          <w:sz w:val="28"/>
          <w:szCs w:val="28"/>
        </w:rPr>
        <w:softHyphen/>
        <w:t>мальное задание по скорости:</w:t>
      </w:r>
    </w:p>
    <w:p w:rsidR="009C7618" w:rsidRPr="001B527B" w:rsidRDefault="009C7618" w:rsidP="001B527B">
      <w:pPr>
        <w:tabs>
          <w:tab w:val="left" w:pos="4140"/>
        </w:tabs>
        <w:spacing w:line="360" w:lineRule="auto"/>
        <w:ind w:firstLine="720"/>
        <w:rPr>
          <w:bCs/>
          <w:i/>
          <w:sz w:val="28"/>
          <w:szCs w:val="28"/>
        </w:rPr>
      </w:pPr>
      <w:r w:rsidRPr="001B527B">
        <w:rPr>
          <w:bCs/>
          <w:i/>
          <w:sz w:val="28"/>
          <w:szCs w:val="28"/>
          <w:lang w:val="en-US"/>
        </w:rPr>
        <w:t>U</w:t>
      </w:r>
      <w:r w:rsidRPr="001B527B">
        <w:rPr>
          <w:bCs/>
          <w:i/>
          <w:sz w:val="28"/>
          <w:szCs w:val="28"/>
          <w:vertAlign w:val="subscript"/>
        </w:rPr>
        <w:t>ЗС</w:t>
      </w:r>
      <w:r w:rsidRPr="001B527B">
        <w:rPr>
          <w:bCs/>
          <w:i/>
          <w:sz w:val="28"/>
          <w:szCs w:val="28"/>
          <w:vertAlign w:val="subscript"/>
          <w:lang w:val="en-US"/>
        </w:rPr>
        <w:t>max</w:t>
      </w:r>
      <w:r w:rsidRPr="001B527B">
        <w:rPr>
          <w:bCs/>
          <w:i/>
          <w:sz w:val="28"/>
          <w:szCs w:val="28"/>
        </w:rPr>
        <w:t>=К</w:t>
      </w:r>
      <w:r w:rsidRPr="001B527B">
        <w:rPr>
          <w:bCs/>
          <w:i/>
          <w:sz w:val="28"/>
          <w:szCs w:val="28"/>
          <w:vertAlign w:val="subscript"/>
        </w:rPr>
        <w:t>ОС</w:t>
      </w:r>
      <w:r w:rsidRPr="001B527B">
        <w:rPr>
          <w:bCs/>
          <w:i/>
          <w:sz w:val="28"/>
          <w:szCs w:val="28"/>
        </w:rPr>
        <w:sym w:font="Symbol" w:char="F0D7"/>
      </w:r>
      <w:r w:rsidRPr="001B527B">
        <w:rPr>
          <w:bCs/>
          <w:i/>
          <w:sz w:val="28"/>
          <w:szCs w:val="28"/>
        </w:rPr>
        <w:sym w:font="Symbol" w:char="F077"/>
      </w:r>
      <w:r w:rsidRPr="001B527B">
        <w:rPr>
          <w:bCs/>
          <w:i/>
          <w:sz w:val="28"/>
          <w:szCs w:val="28"/>
          <w:vertAlign w:val="subscript"/>
        </w:rPr>
        <w:t>О</w:t>
      </w:r>
      <w:r w:rsidRPr="001B527B">
        <w:rPr>
          <w:bCs/>
          <w:i/>
          <w:sz w:val="28"/>
          <w:szCs w:val="28"/>
        </w:rPr>
        <w:t>;</w:t>
      </w:r>
    </w:p>
    <w:p w:rsidR="009C7618" w:rsidRPr="001B527B" w:rsidRDefault="009C7618" w:rsidP="001B527B">
      <w:pPr>
        <w:tabs>
          <w:tab w:val="left" w:pos="4140"/>
        </w:tabs>
        <w:spacing w:line="360" w:lineRule="auto"/>
        <w:ind w:firstLine="720"/>
        <w:rPr>
          <w:bCs/>
          <w:sz w:val="28"/>
          <w:szCs w:val="28"/>
        </w:rPr>
      </w:pPr>
      <w:r w:rsidRPr="001B527B">
        <w:rPr>
          <w:bCs/>
          <w:sz w:val="28"/>
          <w:szCs w:val="28"/>
        </w:rPr>
        <w:t xml:space="preserve">где: </w:t>
      </w:r>
      <w:r w:rsidRPr="001B527B">
        <w:rPr>
          <w:bCs/>
          <w:i/>
          <w:sz w:val="28"/>
          <w:szCs w:val="28"/>
        </w:rPr>
        <w:sym w:font="Symbol" w:char="F077"/>
      </w:r>
      <w:r w:rsidRPr="001B527B">
        <w:rPr>
          <w:bCs/>
          <w:i/>
          <w:sz w:val="28"/>
          <w:szCs w:val="28"/>
          <w:vertAlign w:val="subscript"/>
        </w:rPr>
        <w:t>О</w:t>
      </w:r>
      <w:r w:rsidRPr="001B527B">
        <w:rPr>
          <w:bCs/>
          <w:sz w:val="28"/>
          <w:szCs w:val="28"/>
        </w:rPr>
        <w:t xml:space="preserve"> – скорость идеального холостого хода;</w:t>
      </w:r>
    </w:p>
    <w:p w:rsidR="009C7618" w:rsidRPr="001B527B" w:rsidRDefault="009C7618" w:rsidP="001B527B">
      <w:pPr>
        <w:tabs>
          <w:tab w:val="left" w:pos="4140"/>
        </w:tabs>
        <w:spacing w:line="360" w:lineRule="auto"/>
        <w:ind w:firstLine="720"/>
        <w:rPr>
          <w:bCs/>
          <w:sz w:val="28"/>
          <w:szCs w:val="28"/>
        </w:rPr>
      </w:pPr>
      <w:r w:rsidRPr="001B527B">
        <w:rPr>
          <w:bCs/>
          <w:i/>
          <w:sz w:val="28"/>
          <w:szCs w:val="28"/>
          <w:lang w:val="en-US"/>
        </w:rPr>
        <w:t>U</w:t>
      </w:r>
      <w:r w:rsidRPr="001B527B">
        <w:rPr>
          <w:bCs/>
          <w:i/>
          <w:sz w:val="28"/>
          <w:szCs w:val="28"/>
          <w:vertAlign w:val="subscript"/>
        </w:rPr>
        <w:t>ЗС</w:t>
      </w:r>
      <w:r w:rsidRPr="001B527B">
        <w:rPr>
          <w:bCs/>
          <w:i/>
          <w:sz w:val="28"/>
          <w:szCs w:val="28"/>
          <w:vertAlign w:val="subscript"/>
          <w:lang w:val="en-US"/>
        </w:rPr>
        <w:t>max</w:t>
      </w:r>
      <w:r w:rsidRPr="001B527B">
        <w:rPr>
          <w:bCs/>
          <w:sz w:val="28"/>
          <w:szCs w:val="28"/>
        </w:rPr>
        <w:t xml:space="preserve"> = 10 В;</w:t>
      </w:r>
    </w:p>
    <w:p w:rsidR="009C7618" w:rsidRPr="001B527B" w:rsidRDefault="009C7618" w:rsidP="001B527B">
      <w:pPr>
        <w:tabs>
          <w:tab w:val="left" w:pos="4140"/>
        </w:tabs>
        <w:spacing w:line="360" w:lineRule="auto"/>
        <w:ind w:firstLine="720"/>
        <w:rPr>
          <w:bCs/>
          <w:sz w:val="28"/>
          <w:szCs w:val="28"/>
        </w:rPr>
      </w:pPr>
      <w:r w:rsidRPr="001B527B">
        <w:rPr>
          <w:bCs/>
          <w:sz w:val="28"/>
          <w:szCs w:val="28"/>
        </w:rPr>
        <w:t>Из этого выражения следует:</w:t>
      </w:r>
    </w:p>
    <w:p w:rsidR="009C7618" w:rsidRPr="001B527B" w:rsidRDefault="009C7618" w:rsidP="001B527B">
      <w:pPr>
        <w:tabs>
          <w:tab w:val="left" w:pos="4140"/>
        </w:tabs>
        <w:spacing w:line="360" w:lineRule="auto"/>
        <w:ind w:firstLine="720"/>
        <w:rPr>
          <w:bCs/>
          <w:sz w:val="28"/>
          <w:szCs w:val="28"/>
        </w:rPr>
      </w:pPr>
      <w:r w:rsidRPr="001B527B">
        <w:rPr>
          <w:bCs/>
          <w:sz w:val="28"/>
          <w:szCs w:val="28"/>
        </w:rPr>
        <w:object w:dxaOrig="1540" w:dyaOrig="700">
          <v:shape id="_x0000_i1159" type="#_x0000_t75" style="width:75.75pt;height:35.25pt" o:ole="">
            <v:imagedata r:id="rId270" o:title=""/>
          </v:shape>
          <o:OLEObject Type="Embed" ProgID="Equation.3" ShapeID="_x0000_i1159" DrawAspect="Content" ObjectID="_1458553002" r:id="rId271"/>
        </w:object>
      </w:r>
      <w:r w:rsidRPr="001B527B">
        <w:rPr>
          <w:bCs/>
          <w:sz w:val="28"/>
          <w:szCs w:val="28"/>
        </w:rPr>
        <w:object w:dxaOrig="180" w:dyaOrig="340">
          <v:shape id="_x0000_i1160" type="#_x0000_t75" style="width:9pt;height:15.75pt" o:ole="">
            <v:imagedata r:id="rId272" o:title=""/>
          </v:shape>
          <o:OLEObject Type="Embed" ProgID="Equation.3" ShapeID="_x0000_i1160" DrawAspect="Content" ObjectID="_1458553003" r:id="rId273"/>
        </w:object>
      </w:r>
    </w:p>
    <w:p w:rsidR="009C7618" w:rsidRPr="001B527B" w:rsidRDefault="009C7618" w:rsidP="001B527B">
      <w:pPr>
        <w:tabs>
          <w:tab w:val="left" w:pos="4140"/>
        </w:tabs>
        <w:spacing w:line="360" w:lineRule="auto"/>
        <w:ind w:firstLine="720"/>
        <w:rPr>
          <w:bCs/>
          <w:sz w:val="28"/>
          <w:szCs w:val="28"/>
        </w:rPr>
      </w:pPr>
      <w:r w:rsidRPr="001B527B">
        <w:rPr>
          <w:bCs/>
          <w:position w:val="-34"/>
          <w:sz w:val="28"/>
          <w:szCs w:val="28"/>
        </w:rPr>
        <w:object w:dxaOrig="7699" w:dyaOrig="800">
          <v:shape id="_x0000_i1161" type="#_x0000_t75" style="width:381pt;height:39pt" o:ole="">
            <v:imagedata r:id="rId274" o:title=""/>
          </v:shape>
          <o:OLEObject Type="Embed" ProgID="Equation.3" ShapeID="_x0000_i1161" DrawAspect="Content" ObjectID="_1458553004" r:id="rId275"/>
        </w:object>
      </w:r>
      <w:r w:rsidRPr="001B527B">
        <w:rPr>
          <w:bCs/>
          <w:i/>
          <w:sz w:val="28"/>
          <w:szCs w:val="28"/>
        </w:rPr>
        <w:t>с</w:t>
      </w:r>
      <w:r w:rsidRPr="001B527B">
        <w:rPr>
          <w:bCs/>
          <w:i/>
          <w:sz w:val="28"/>
          <w:szCs w:val="28"/>
          <w:vertAlign w:val="superscript"/>
        </w:rPr>
        <w:t>-1</w:t>
      </w:r>
      <w:r w:rsidRPr="001B527B">
        <w:rPr>
          <w:bCs/>
          <w:sz w:val="28"/>
          <w:szCs w:val="28"/>
        </w:rPr>
        <w:t>;</w:t>
      </w:r>
    </w:p>
    <w:p w:rsidR="009C7618" w:rsidRPr="001B527B" w:rsidRDefault="009C7618" w:rsidP="001B527B">
      <w:pPr>
        <w:tabs>
          <w:tab w:val="left" w:pos="4140"/>
        </w:tabs>
        <w:spacing w:line="360" w:lineRule="auto"/>
        <w:ind w:firstLine="720"/>
        <w:rPr>
          <w:bCs/>
          <w:sz w:val="28"/>
          <w:szCs w:val="28"/>
        </w:rPr>
      </w:pPr>
      <w:r w:rsidRPr="001B527B">
        <w:rPr>
          <w:bCs/>
          <w:position w:val="-34"/>
          <w:sz w:val="28"/>
          <w:szCs w:val="28"/>
        </w:rPr>
        <w:object w:dxaOrig="2960" w:dyaOrig="780">
          <v:shape id="_x0000_i1162" type="#_x0000_t75" style="width:146.25pt;height:39pt" o:ole="">
            <v:imagedata r:id="rId276" o:title=""/>
          </v:shape>
          <o:OLEObject Type="Embed" ProgID="Equation.3" ShapeID="_x0000_i1162" DrawAspect="Content" ObjectID="_1458553005" r:id="rId277"/>
        </w:object>
      </w:r>
    </w:p>
    <w:p w:rsidR="009C7618" w:rsidRPr="001B527B" w:rsidRDefault="009C7618" w:rsidP="001B527B">
      <w:pPr>
        <w:tabs>
          <w:tab w:val="left" w:pos="4140"/>
        </w:tabs>
        <w:spacing w:line="360" w:lineRule="auto"/>
        <w:ind w:firstLine="720"/>
        <w:rPr>
          <w:bCs/>
          <w:sz w:val="28"/>
          <w:szCs w:val="28"/>
        </w:rPr>
      </w:pPr>
      <w:r w:rsidRPr="001B527B">
        <w:rPr>
          <w:bCs/>
          <w:position w:val="-36"/>
          <w:sz w:val="28"/>
          <w:szCs w:val="28"/>
        </w:rPr>
        <w:object w:dxaOrig="7860" w:dyaOrig="800">
          <v:shape id="_x0000_i1163" type="#_x0000_t75" style="width:389.25pt;height:39pt" o:ole="">
            <v:imagedata r:id="rId278" o:title=""/>
          </v:shape>
          <o:OLEObject Type="Embed" ProgID="Equation.3" ShapeID="_x0000_i1163" DrawAspect="Content" ObjectID="_1458553006" r:id="rId279"/>
        </w:object>
      </w:r>
    </w:p>
    <w:p w:rsidR="009C7618" w:rsidRDefault="009C7618" w:rsidP="001B527B">
      <w:pPr>
        <w:tabs>
          <w:tab w:val="left" w:pos="4140"/>
        </w:tabs>
        <w:spacing w:line="360" w:lineRule="auto"/>
        <w:ind w:firstLine="720"/>
        <w:rPr>
          <w:bCs/>
          <w:sz w:val="28"/>
          <w:szCs w:val="28"/>
        </w:rPr>
      </w:pPr>
      <w:bookmarkStart w:id="1" w:name="OLE_LINK2"/>
      <w:bookmarkStart w:id="2" w:name="OLE_LINK3"/>
      <w:r w:rsidRPr="001B527B">
        <w:rPr>
          <w:bCs/>
          <w:sz w:val="28"/>
          <w:szCs w:val="28"/>
        </w:rPr>
        <w:t xml:space="preserve">Структурная схема электропривода в абсолютных единицах </w:t>
      </w:r>
      <w:bookmarkEnd w:id="1"/>
      <w:bookmarkEnd w:id="2"/>
      <w:r w:rsidRPr="001B527B">
        <w:rPr>
          <w:bCs/>
          <w:sz w:val="28"/>
          <w:szCs w:val="28"/>
        </w:rPr>
        <w:t>приведена на рисунке</w:t>
      </w:r>
      <w:r>
        <w:rPr>
          <w:bCs/>
          <w:sz w:val="28"/>
          <w:szCs w:val="28"/>
        </w:rPr>
        <w:t xml:space="preserve"> 4.3</w:t>
      </w:r>
      <w:r w:rsidRPr="001B527B">
        <w:rPr>
          <w:bCs/>
          <w:sz w:val="28"/>
          <w:szCs w:val="28"/>
        </w:rPr>
        <w:t>.</w:t>
      </w:r>
    </w:p>
    <w:p w:rsidR="009C7618" w:rsidRDefault="00127A33" w:rsidP="00224B22">
      <w:pPr>
        <w:tabs>
          <w:tab w:val="left" w:pos="4140"/>
        </w:tabs>
        <w:spacing w:line="360" w:lineRule="auto"/>
        <w:rPr>
          <w:bCs/>
          <w:sz w:val="28"/>
          <w:szCs w:val="28"/>
        </w:rPr>
      </w:pPr>
      <w:r>
        <w:rPr>
          <w:noProof/>
          <w:sz w:val="28"/>
          <w:szCs w:val="28"/>
        </w:rPr>
        <w:pict>
          <v:shape id="Рисунок 531" o:spid="_x0000_i1164" type="#_x0000_t75" style="width:495pt;height:239.25pt;visibility:visible">
            <v:imagedata r:id="rId280" o:title=""/>
          </v:shape>
        </w:pict>
      </w:r>
    </w:p>
    <w:p w:rsidR="009C7618" w:rsidRPr="001B527B" w:rsidRDefault="009C7618" w:rsidP="00224B22">
      <w:pPr>
        <w:tabs>
          <w:tab w:val="left" w:pos="4140"/>
        </w:tabs>
        <w:spacing w:line="360" w:lineRule="auto"/>
        <w:jc w:val="center"/>
        <w:rPr>
          <w:bCs/>
          <w:sz w:val="28"/>
          <w:szCs w:val="28"/>
        </w:rPr>
      </w:pPr>
      <w:r>
        <w:rPr>
          <w:bCs/>
          <w:sz w:val="28"/>
          <w:szCs w:val="28"/>
        </w:rPr>
        <w:t xml:space="preserve">Рисунок 4.3 - </w:t>
      </w:r>
      <w:r w:rsidRPr="001B527B">
        <w:rPr>
          <w:bCs/>
          <w:sz w:val="28"/>
          <w:szCs w:val="28"/>
        </w:rPr>
        <w:t>Структурная схема электропривода в абсолютных единицах</w:t>
      </w:r>
    </w:p>
    <w:p w:rsidR="009C7618" w:rsidRDefault="009C7618" w:rsidP="00E339B2">
      <w:pPr>
        <w:tabs>
          <w:tab w:val="left" w:pos="4140"/>
        </w:tabs>
        <w:spacing w:line="360" w:lineRule="auto"/>
        <w:ind w:firstLine="720"/>
        <w:rPr>
          <w:bCs/>
          <w:sz w:val="28"/>
          <w:szCs w:val="28"/>
        </w:rPr>
      </w:pPr>
    </w:p>
    <w:p w:rsidR="009C7618" w:rsidRDefault="009C7618">
      <w:pPr>
        <w:rPr>
          <w:b/>
          <w:bCs/>
          <w:sz w:val="28"/>
          <w:szCs w:val="28"/>
        </w:rPr>
      </w:pPr>
      <w:r>
        <w:rPr>
          <w:b/>
          <w:bCs/>
          <w:sz w:val="28"/>
          <w:szCs w:val="28"/>
        </w:rPr>
        <w:br w:type="page"/>
      </w:r>
    </w:p>
    <w:p w:rsidR="009C7618" w:rsidRPr="002A7A48" w:rsidRDefault="009C7618" w:rsidP="00224B22">
      <w:pPr>
        <w:spacing w:line="360" w:lineRule="auto"/>
        <w:ind w:firstLine="680"/>
        <w:jc w:val="both"/>
        <w:rPr>
          <w:b/>
          <w:bCs/>
          <w:sz w:val="28"/>
          <w:szCs w:val="28"/>
        </w:rPr>
      </w:pPr>
      <w:r w:rsidRPr="00817396">
        <w:rPr>
          <w:b/>
          <w:bCs/>
          <w:sz w:val="28"/>
          <w:szCs w:val="28"/>
        </w:rPr>
        <w:t>4.</w:t>
      </w:r>
      <w:r>
        <w:rPr>
          <w:b/>
          <w:bCs/>
          <w:sz w:val="28"/>
          <w:szCs w:val="28"/>
        </w:rPr>
        <w:t>3</w:t>
      </w:r>
      <w:r w:rsidRPr="00817396">
        <w:rPr>
          <w:b/>
          <w:bCs/>
          <w:sz w:val="28"/>
          <w:szCs w:val="28"/>
        </w:rPr>
        <w:t xml:space="preserve"> Расчет структурной схемы в относительных единицах</w:t>
      </w:r>
    </w:p>
    <w:p w:rsidR="009C7618" w:rsidRPr="002A7A48" w:rsidRDefault="009C7618" w:rsidP="00224B22">
      <w:pPr>
        <w:spacing w:line="360" w:lineRule="auto"/>
        <w:ind w:firstLine="680"/>
        <w:jc w:val="both"/>
        <w:rPr>
          <w:bCs/>
          <w:sz w:val="28"/>
          <w:szCs w:val="28"/>
        </w:rPr>
      </w:pPr>
    </w:p>
    <w:p w:rsidR="009C7618" w:rsidRDefault="009C7618" w:rsidP="00224B22">
      <w:pPr>
        <w:spacing w:line="360" w:lineRule="auto"/>
        <w:ind w:firstLine="680"/>
        <w:jc w:val="both"/>
        <w:rPr>
          <w:bCs/>
          <w:sz w:val="28"/>
          <w:szCs w:val="28"/>
        </w:rPr>
      </w:pPr>
      <w:r w:rsidRPr="00817396">
        <w:rPr>
          <w:bCs/>
          <w:sz w:val="28"/>
          <w:szCs w:val="28"/>
        </w:rPr>
        <w:t>Для расчета структурной схемы привода в о.е. необходимо принять базис</w:t>
      </w:r>
      <w:r w:rsidRPr="00817396">
        <w:rPr>
          <w:bCs/>
          <w:sz w:val="28"/>
          <w:szCs w:val="28"/>
        </w:rPr>
        <w:softHyphen/>
        <w:t xml:space="preserve">ные </w:t>
      </w:r>
      <w:r>
        <w:rPr>
          <w:bCs/>
          <w:sz w:val="28"/>
          <w:szCs w:val="28"/>
        </w:rPr>
        <w:t>значения переменных. Базисные значения выбираются таким образом, чтобы коэффициенты обратных связей были равны 1. Перевод параметров схемы замещения в о.е. необходим для наглядного представления характера изменения во времени переменных в одной системе координат.</w:t>
      </w:r>
    </w:p>
    <w:p w:rsidR="009C7618" w:rsidRDefault="009C7618" w:rsidP="00224B22">
      <w:pPr>
        <w:spacing w:line="360" w:lineRule="auto"/>
        <w:ind w:firstLine="680"/>
        <w:jc w:val="both"/>
        <w:rPr>
          <w:bCs/>
          <w:sz w:val="28"/>
          <w:szCs w:val="28"/>
        </w:rPr>
      </w:pPr>
      <w:r w:rsidRPr="00224B22">
        <w:rPr>
          <w:bCs/>
          <w:position w:val="-136"/>
          <w:sz w:val="28"/>
          <w:szCs w:val="28"/>
        </w:rPr>
        <w:object w:dxaOrig="6140" w:dyaOrig="2500">
          <v:shape id="_x0000_i1165" type="#_x0000_t75" style="width:300.75pt;height:125.25pt" o:ole="">
            <v:imagedata r:id="rId281" o:title=""/>
          </v:shape>
          <o:OLEObject Type="Embed" ProgID="Equation.3" ShapeID="_x0000_i1165" DrawAspect="Content" ObjectID="_1458553007" r:id="rId282"/>
        </w:object>
      </w:r>
    </w:p>
    <w:p w:rsidR="009C7618" w:rsidRPr="00817396" w:rsidRDefault="009C7618" w:rsidP="00224B22">
      <w:pPr>
        <w:spacing w:line="360" w:lineRule="auto"/>
        <w:ind w:firstLine="680"/>
        <w:jc w:val="both"/>
        <w:rPr>
          <w:bCs/>
          <w:sz w:val="28"/>
          <w:szCs w:val="28"/>
        </w:rPr>
      </w:pPr>
      <w:r w:rsidRPr="00817396">
        <w:rPr>
          <w:bCs/>
          <w:sz w:val="28"/>
          <w:szCs w:val="28"/>
        </w:rPr>
        <w:t>Сопротивление якорной цепи:</w:t>
      </w:r>
    </w:p>
    <w:p w:rsidR="009C7618" w:rsidRPr="00817396" w:rsidRDefault="009C7618" w:rsidP="00224B22">
      <w:pPr>
        <w:spacing w:line="360" w:lineRule="auto"/>
        <w:ind w:firstLine="680"/>
        <w:jc w:val="both"/>
        <w:rPr>
          <w:bCs/>
          <w:sz w:val="28"/>
          <w:szCs w:val="28"/>
        </w:rPr>
      </w:pPr>
      <w:r w:rsidRPr="00B86463">
        <w:rPr>
          <w:bCs/>
          <w:position w:val="-34"/>
          <w:sz w:val="28"/>
          <w:szCs w:val="28"/>
        </w:rPr>
        <w:object w:dxaOrig="3080" w:dyaOrig="780">
          <v:shape id="_x0000_i1166" type="#_x0000_t75" style="width:152.25pt;height:37.5pt" o:ole="">
            <v:imagedata r:id="rId283" o:title=""/>
          </v:shape>
          <o:OLEObject Type="Embed" ProgID="Equation.3" ShapeID="_x0000_i1166" DrawAspect="Content" ObjectID="_1458553008" r:id="rId284"/>
        </w:object>
      </w:r>
    </w:p>
    <w:p w:rsidR="009C7618" w:rsidRPr="00817396" w:rsidRDefault="009C7618" w:rsidP="00224B22">
      <w:pPr>
        <w:spacing w:line="360" w:lineRule="auto"/>
        <w:ind w:firstLine="680"/>
        <w:jc w:val="both"/>
        <w:rPr>
          <w:bCs/>
          <w:sz w:val="28"/>
          <w:szCs w:val="28"/>
        </w:rPr>
      </w:pPr>
      <w:r w:rsidRPr="00817396">
        <w:rPr>
          <w:bCs/>
          <w:sz w:val="28"/>
          <w:szCs w:val="28"/>
        </w:rPr>
        <w:t>Инерционная постоянная привода:</w:t>
      </w:r>
    </w:p>
    <w:p w:rsidR="009C7618" w:rsidRPr="00817396" w:rsidRDefault="009C7618" w:rsidP="00224B22">
      <w:pPr>
        <w:spacing w:line="360" w:lineRule="auto"/>
        <w:ind w:firstLine="680"/>
        <w:jc w:val="both"/>
        <w:rPr>
          <w:bCs/>
          <w:sz w:val="28"/>
          <w:szCs w:val="28"/>
        </w:rPr>
      </w:pPr>
      <w:r w:rsidRPr="00B86463">
        <w:rPr>
          <w:bCs/>
          <w:position w:val="-34"/>
          <w:sz w:val="28"/>
          <w:szCs w:val="28"/>
        </w:rPr>
        <w:object w:dxaOrig="3840" w:dyaOrig="780">
          <v:shape id="_x0000_i1167" type="#_x0000_t75" style="width:192pt;height:37.5pt" o:ole="">
            <v:imagedata r:id="rId285" o:title=""/>
          </v:shape>
          <o:OLEObject Type="Embed" ProgID="Equation.3" ShapeID="_x0000_i1167" DrawAspect="Content" ObjectID="_1458553009" r:id="rId286"/>
        </w:object>
      </w:r>
    </w:p>
    <w:p w:rsidR="009C7618" w:rsidRPr="00817396" w:rsidRDefault="009C7618" w:rsidP="00224B22">
      <w:pPr>
        <w:spacing w:line="360" w:lineRule="auto"/>
        <w:ind w:firstLine="680"/>
        <w:jc w:val="both"/>
        <w:rPr>
          <w:bCs/>
          <w:sz w:val="28"/>
          <w:szCs w:val="28"/>
        </w:rPr>
      </w:pPr>
      <w:r w:rsidRPr="00817396">
        <w:rPr>
          <w:bCs/>
          <w:sz w:val="28"/>
          <w:szCs w:val="28"/>
        </w:rPr>
        <w:tab/>
        <w:t>Передаточная функция электрической части в о.е.:</w:t>
      </w:r>
    </w:p>
    <w:p w:rsidR="009C7618" w:rsidRPr="00817396" w:rsidRDefault="009C7618" w:rsidP="00224B22">
      <w:pPr>
        <w:spacing w:line="360" w:lineRule="auto"/>
        <w:ind w:firstLine="680"/>
        <w:jc w:val="both"/>
        <w:rPr>
          <w:bCs/>
          <w:sz w:val="28"/>
          <w:szCs w:val="28"/>
        </w:rPr>
      </w:pPr>
      <w:r w:rsidRPr="00B86463">
        <w:rPr>
          <w:bCs/>
          <w:position w:val="-34"/>
          <w:sz w:val="28"/>
          <w:szCs w:val="28"/>
        </w:rPr>
        <w:object w:dxaOrig="4700" w:dyaOrig="980">
          <v:shape id="_x0000_i1168" type="#_x0000_t75" style="width:230.25pt;height:50.25pt" o:ole="">
            <v:imagedata r:id="rId287" o:title=""/>
          </v:shape>
          <o:OLEObject Type="Embed" ProgID="Equation.3" ShapeID="_x0000_i1168" DrawAspect="Content" ObjectID="_1458553010" r:id="rId288"/>
        </w:object>
      </w:r>
    </w:p>
    <w:p w:rsidR="009C7618" w:rsidRPr="00817396" w:rsidRDefault="009C7618" w:rsidP="00224B22">
      <w:pPr>
        <w:spacing w:line="360" w:lineRule="auto"/>
        <w:ind w:firstLine="680"/>
        <w:jc w:val="both"/>
        <w:rPr>
          <w:bCs/>
          <w:sz w:val="28"/>
          <w:szCs w:val="28"/>
        </w:rPr>
      </w:pPr>
      <w:r w:rsidRPr="00817396">
        <w:rPr>
          <w:bCs/>
          <w:sz w:val="28"/>
          <w:szCs w:val="28"/>
        </w:rPr>
        <w:tab/>
        <w:t>Передаточная функция механической части двигателя в о.е.:</w:t>
      </w:r>
    </w:p>
    <w:p w:rsidR="009C7618" w:rsidRPr="00817396" w:rsidRDefault="009C7618" w:rsidP="00224B22">
      <w:pPr>
        <w:spacing w:line="360" w:lineRule="auto"/>
        <w:ind w:firstLine="680"/>
        <w:jc w:val="both"/>
        <w:rPr>
          <w:bCs/>
          <w:sz w:val="28"/>
          <w:szCs w:val="28"/>
        </w:rPr>
      </w:pPr>
      <w:r w:rsidRPr="00B86463">
        <w:rPr>
          <w:bCs/>
          <w:position w:val="-36"/>
          <w:sz w:val="28"/>
          <w:szCs w:val="28"/>
        </w:rPr>
        <w:object w:dxaOrig="2880" w:dyaOrig="800">
          <v:shape id="_x0000_i1169" type="#_x0000_t75" style="width:2in;height:39.75pt" o:ole="">
            <v:imagedata r:id="rId289" o:title=""/>
          </v:shape>
          <o:OLEObject Type="Embed" ProgID="Equation.3" ShapeID="_x0000_i1169" DrawAspect="Content" ObjectID="_1458553011" r:id="rId290"/>
        </w:object>
      </w:r>
    </w:p>
    <w:p w:rsidR="009C7618" w:rsidRPr="00817396" w:rsidRDefault="009C7618" w:rsidP="00224B22">
      <w:pPr>
        <w:spacing w:line="360" w:lineRule="auto"/>
        <w:ind w:firstLine="680"/>
        <w:jc w:val="both"/>
        <w:rPr>
          <w:bCs/>
          <w:sz w:val="28"/>
          <w:szCs w:val="28"/>
        </w:rPr>
      </w:pPr>
      <w:r w:rsidRPr="00817396">
        <w:rPr>
          <w:bCs/>
          <w:sz w:val="28"/>
          <w:szCs w:val="28"/>
        </w:rPr>
        <w:tab/>
        <w:t>Коэффициент передачи тиристорного преобразователя в о.е.:</w:t>
      </w:r>
    </w:p>
    <w:p w:rsidR="009C7618" w:rsidRPr="00817396" w:rsidRDefault="009C7618" w:rsidP="00224B22">
      <w:pPr>
        <w:spacing w:line="360" w:lineRule="auto"/>
        <w:ind w:firstLine="680"/>
        <w:jc w:val="both"/>
        <w:rPr>
          <w:bCs/>
          <w:sz w:val="28"/>
          <w:szCs w:val="28"/>
        </w:rPr>
      </w:pPr>
      <w:r w:rsidRPr="00B86463">
        <w:rPr>
          <w:bCs/>
          <w:position w:val="-34"/>
          <w:sz w:val="28"/>
          <w:szCs w:val="28"/>
        </w:rPr>
        <w:object w:dxaOrig="3480" w:dyaOrig="820">
          <v:shape id="_x0000_i1170" type="#_x0000_t75" style="width:172.5pt;height:40.5pt" o:ole="">
            <v:imagedata r:id="rId291" o:title=""/>
          </v:shape>
          <o:OLEObject Type="Embed" ProgID="Equation.3" ShapeID="_x0000_i1170" DrawAspect="Content" ObjectID="_1458553012" r:id="rId292"/>
        </w:object>
      </w:r>
    </w:p>
    <w:p w:rsidR="009C7618" w:rsidRPr="00817396" w:rsidRDefault="009C7618" w:rsidP="00224B22">
      <w:pPr>
        <w:spacing w:line="360" w:lineRule="auto"/>
        <w:ind w:firstLine="680"/>
        <w:jc w:val="both"/>
        <w:rPr>
          <w:bCs/>
          <w:sz w:val="28"/>
          <w:szCs w:val="28"/>
        </w:rPr>
      </w:pPr>
      <w:r w:rsidRPr="00817396">
        <w:rPr>
          <w:bCs/>
          <w:sz w:val="28"/>
          <w:szCs w:val="28"/>
        </w:rPr>
        <w:tab/>
        <w:t>Передаточная функция тиристорного преобразователя в о.е.:</w:t>
      </w:r>
    </w:p>
    <w:p w:rsidR="009C7618" w:rsidRPr="00817396" w:rsidRDefault="009C7618" w:rsidP="00224B22">
      <w:pPr>
        <w:spacing w:line="360" w:lineRule="auto"/>
        <w:ind w:firstLine="680"/>
        <w:jc w:val="both"/>
        <w:rPr>
          <w:bCs/>
          <w:sz w:val="28"/>
          <w:szCs w:val="28"/>
        </w:rPr>
      </w:pPr>
      <w:r w:rsidRPr="00B86463">
        <w:rPr>
          <w:bCs/>
          <w:position w:val="-34"/>
          <w:sz w:val="28"/>
          <w:szCs w:val="28"/>
        </w:rPr>
        <w:object w:dxaOrig="3680" w:dyaOrig="800">
          <v:shape id="_x0000_i1171" type="#_x0000_t75" style="width:182.25pt;height:39.75pt" o:ole="">
            <v:imagedata r:id="rId293" o:title=""/>
          </v:shape>
          <o:OLEObject Type="Embed" ProgID="Equation.3" ShapeID="_x0000_i1171" DrawAspect="Content" ObjectID="_1458553013" r:id="rId294"/>
        </w:object>
      </w:r>
    </w:p>
    <w:p w:rsidR="009C7618" w:rsidRPr="00817396" w:rsidRDefault="009C7618" w:rsidP="00224B22">
      <w:pPr>
        <w:spacing w:line="360" w:lineRule="auto"/>
        <w:ind w:firstLine="680"/>
        <w:jc w:val="both"/>
        <w:rPr>
          <w:bCs/>
          <w:sz w:val="28"/>
          <w:szCs w:val="28"/>
        </w:rPr>
      </w:pPr>
      <w:r w:rsidRPr="00817396">
        <w:rPr>
          <w:bCs/>
          <w:sz w:val="28"/>
          <w:szCs w:val="28"/>
        </w:rPr>
        <w:tab/>
        <w:t>Передаточная функция регулятора тока в о.е.:</w:t>
      </w:r>
    </w:p>
    <w:p w:rsidR="009C7618" w:rsidRPr="00817396" w:rsidRDefault="009C7618" w:rsidP="00224B22">
      <w:pPr>
        <w:spacing w:line="360" w:lineRule="auto"/>
        <w:ind w:firstLine="680"/>
        <w:jc w:val="both"/>
        <w:rPr>
          <w:bCs/>
          <w:sz w:val="28"/>
          <w:szCs w:val="28"/>
        </w:rPr>
      </w:pPr>
      <w:r w:rsidRPr="00B86463">
        <w:rPr>
          <w:bCs/>
          <w:position w:val="-34"/>
          <w:sz w:val="28"/>
          <w:szCs w:val="28"/>
        </w:rPr>
        <w:object w:dxaOrig="3240" w:dyaOrig="800">
          <v:shape id="_x0000_i1172" type="#_x0000_t75" style="width:160.5pt;height:39pt" o:ole="">
            <v:imagedata r:id="rId295" o:title=""/>
          </v:shape>
          <o:OLEObject Type="Embed" ProgID="Equation.3" ShapeID="_x0000_i1172" DrawAspect="Content" ObjectID="_1458553014" r:id="rId296"/>
        </w:object>
      </w:r>
    </w:p>
    <w:p w:rsidR="009C7618" w:rsidRPr="00817396" w:rsidRDefault="009C7618" w:rsidP="00224B22">
      <w:pPr>
        <w:spacing w:line="360" w:lineRule="auto"/>
        <w:ind w:firstLine="680"/>
        <w:jc w:val="both"/>
        <w:rPr>
          <w:bCs/>
          <w:sz w:val="28"/>
          <w:szCs w:val="28"/>
        </w:rPr>
      </w:pPr>
      <w:r w:rsidRPr="00817396">
        <w:rPr>
          <w:bCs/>
          <w:sz w:val="28"/>
          <w:szCs w:val="28"/>
        </w:rPr>
        <w:tab/>
        <w:t>Передаточная функция регулятора скорости:</w:t>
      </w:r>
    </w:p>
    <w:p w:rsidR="009C7618" w:rsidRPr="00817396" w:rsidRDefault="009C7618" w:rsidP="00224B22">
      <w:pPr>
        <w:spacing w:line="360" w:lineRule="auto"/>
        <w:ind w:firstLine="680"/>
        <w:jc w:val="both"/>
        <w:rPr>
          <w:bCs/>
          <w:sz w:val="28"/>
          <w:szCs w:val="28"/>
        </w:rPr>
      </w:pPr>
      <w:r w:rsidRPr="00B86463">
        <w:rPr>
          <w:bCs/>
          <w:position w:val="-36"/>
          <w:sz w:val="28"/>
          <w:szCs w:val="28"/>
        </w:rPr>
        <w:object w:dxaOrig="4340" w:dyaOrig="840">
          <v:shape id="_x0000_i1173" type="#_x0000_t75" style="width:214.5pt;height:41.25pt" o:ole="">
            <v:imagedata r:id="rId297" o:title=""/>
          </v:shape>
          <o:OLEObject Type="Embed" ProgID="Equation.3" ShapeID="_x0000_i1173" DrawAspect="Content" ObjectID="_1458553015" r:id="rId298"/>
        </w:object>
      </w:r>
      <w:r w:rsidRPr="00817396">
        <w:rPr>
          <w:bCs/>
          <w:sz w:val="28"/>
          <w:szCs w:val="28"/>
        </w:rPr>
        <w:t>;</w:t>
      </w:r>
    </w:p>
    <w:p w:rsidR="009C7618" w:rsidRPr="00817396" w:rsidRDefault="009C7618" w:rsidP="00224B22">
      <w:pPr>
        <w:spacing w:line="360" w:lineRule="auto"/>
        <w:ind w:firstLine="680"/>
        <w:jc w:val="both"/>
        <w:rPr>
          <w:bCs/>
          <w:sz w:val="28"/>
          <w:szCs w:val="28"/>
        </w:rPr>
      </w:pPr>
      <w:r w:rsidRPr="00817396">
        <w:rPr>
          <w:bCs/>
          <w:sz w:val="28"/>
          <w:szCs w:val="28"/>
        </w:rPr>
        <w:t>Конструктивный коэффициент двигателя в о.е.:</w:t>
      </w:r>
    </w:p>
    <w:p w:rsidR="009C7618" w:rsidRPr="00817396" w:rsidRDefault="009C7618" w:rsidP="00224B22">
      <w:pPr>
        <w:spacing w:line="360" w:lineRule="auto"/>
        <w:ind w:firstLine="680"/>
        <w:jc w:val="both"/>
        <w:rPr>
          <w:bCs/>
          <w:sz w:val="28"/>
          <w:szCs w:val="28"/>
        </w:rPr>
      </w:pPr>
      <w:r w:rsidRPr="00B86463">
        <w:rPr>
          <w:bCs/>
          <w:position w:val="-34"/>
          <w:sz w:val="28"/>
          <w:szCs w:val="28"/>
        </w:rPr>
        <w:object w:dxaOrig="3360" w:dyaOrig="780">
          <v:shape id="_x0000_i1174" type="#_x0000_t75" style="width:166.5pt;height:39pt" o:ole="">
            <v:imagedata r:id="rId299" o:title=""/>
          </v:shape>
          <o:OLEObject Type="Embed" ProgID="Equation.3" ShapeID="_x0000_i1174" DrawAspect="Content" ObjectID="_1458553016" r:id="rId300"/>
        </w:object>
      </w:r>
    </w:p>
    <w:p w:rsidR="009C7618" w:rsidRPr="00817396" w:rsidRDefault="009C7618" w:rsidP="00224B22">
      <w:pPr>
        <w:spacing w:line="360" w:lineRule="auto"/>
        <w:ind w:firstLine="680"/>
        <w:jc w:val="both"/>
        <w:rPr>
          <w:bCs/>
          <w:sz w:val="28"/>
          <w:szCs w:val="28"/>
        </w:rPr>
      </w:pPr>
      <w:r w:rsidRPr="00817396">
        <w:rPr>
          <w:bCs/>
          <w:sz w:val="28"/>
          <w:szCs w:val="28"/>
        </w:rPr>
        <w:tab/>
        <w:t>Коэффициент обратной связи по току:</w:t>
      </w:r>
    </w:p>
    <w:p w:rsidR="009C7618" w:rsidRPr="00817396" w:rsidRDefault="009C7618" w:rsidP="00224B22">
      <w:pPr>
        <w:spacing w:line="360" w:lineRule="auto"/>
        <w:ind w:firstLine="680"/>
        <w:jc w:val="both"/>
        <w:rPr>
          <w:bCs/>
          <w:sz w:val="28"/>
          <w:szCs w:val="28"/>
        </w:rPr>
      </w:pPr>
      <w:r w:rsidRPr="000C41C7">
        <w:rPr>
          <w:bCs/>
          <w:position w:val="-36"/>
          <w:sz w:val="28"/>
          <w:szCs w:val="28"/>
        </w:rPr>
        <w:object w:dxaOrig="4160" w:dyaOrig="800">
          <v:shape id="_x0000_i1175" type="#_x0000_t75" style="width:206.25pt;height:39.75pt" o:ole="">
            <v:imagedata r:id="rId301" o:title=""/>
          </v:shape>
          <o:OLEObject Type="Embed" ProgID="Equation.3" ShapeID="_x0000_i1175" DrawAspect="Content" ObjectID="_1458553017" r:id="rId302"/>
        </w:object>
      </w:r>
    </w:p>
    <w:p w:rsidR="009C7618" w:rsidRPr="00817396" w:rsidRDefault="009C7618" w:rsidP="00224B22">
      <w:pPr>
        <w:spacing w:line="360" w:lineRule="auto"/>
        <w:ind w:firstLine="680"/>
        <w:jc w:val="both"/>
        <w:rPr>
          <w:bCs/>
          <w:sz w:val="28"/>
          <w:szCs w:val="28"/>
        </w:rPr>
      </w:pPr>
      <w:r w:rsidRPr="00817396">
        <w:rPr>
          <w:bCs/>
          <w:sz w:val="28"/>
          <w:szCs w:val="28"/>
        </w:rPr>
        <w:tab/>
        <w:t>Коэффициент обратной связи по скорости:</w:t>
      </w:r>
    </w:p>
    <w:p w:rsidR="009C7618" w:rsidRPr="00817396" w:rsidRDefault="009C7618" w:rsidP="00224B22">
      <w:pPr>
        <w:spacing w:line="360" w:lineRule="auto"/>
        <w:ind w:firstLine="680"/>
        <w:jc w:val="both"/>
        <w:rPr>
          <w:bCs/>
          <w:sz w:val="28"/>
          <w:szCs w:val="28"/>
        </w:rPr>
      </w:pPr>
      <w:r w:rsidRPr="000C41C7">
        <w:rPr>
          <w:bCs/>
          <w:position w:val="-34"/>
          <w:sz w:val="28"/>
          <w:szCs w:val="28"/>
        </w:rPr>
        <w:object w:dxaOrig="3620" w:dyaOrig="780">
          <v:shape id="_x0000_i1176" type="#_x0000_t75" style="width:179.25pt;height:37.5pt" o:ole="">
            <v:imagedata r:id="rId303" o:title=""/>
          </v:shape>
          <o:OLEObject Type="Embed" ProgID="Equation.3" ShapeID="_x0000_i1176" DrawAspect="Content" ObjectID="_1458553018" r:id="rId304"/>
        </w:object>
      </w:r>
    </w:p>
    <w:p w:rsidR="009C7618" w:rsidRPr="00817396" w:rsidRDefault="009C7618" w:rsidP="00224B22">
      <w:pPr>
        <w:spacing w:line="360" w:lineRule="auto"/>
        <w:ind w:firstLine="680"/>
        <w:jc w:val="both"/>
        <w:rPr>
          <w:bCs/>
          <w:sz w:val="28"/>
          <w:szCs w:val="28"/>
        </w:rPr>
      </w:pPr>
      <w:r w:rsidRPr="00817396">
        <w:rPr>
          <w:bCs/>
          <w:sz w:val="28"/>
          <w:szCs w:val="28"/>
        </w:rPr>
        <w:t>Статический ток в абсолютных единицах:</w:t>
      </w:r>
    </w:p>
    <w:p w:rsidR="009C7618" w:rsidRPr="00817396" w:rsidRDefault="009C7618" w:rsidP="00224B22">
      <w:pPr>
        <w:spacing w:line="360" w:lineRule="auto"/>
        <w:ind w:firstLine="680"/>
        <w:jc w:val="both"/>
        <w:rPr>
          <w:bCs/>
          <w:sz w:val="28"/>
          <w:szCs w:val="28"/>
        </w:rPr>
      </w:pPr>
      <w:r w:rsidRPr="002746E1">
        <w:rPr>
          <w:bCs/>
          <w:position w:val="-36"/>
          <w:sz w:val="28"/>
          <w:szCs w:val="28"/>
        </w:rPr>
        <w:object w:dxaOrig="2980" w:dyaOrig="800">
          <v:shape id="_x0000_i1177" type="#_x0000_t75" style="width:149.25pt;height:39pt" o:ole="">
            <v:imagedata r:id="rId305" o:title=""/>
          </v:shape>
          <o:OLEObject Type="Embed" ProgID="Equation.3" ShapeID="_x0000_i1177" DrawAspect="Content" ObjectID="_1458553019" r:id="rId306"/>
        </w:object>
      </w:r>
    </w:p>
    <w:p w:rsidR="009C7618" w:rsidRPr="00817396" w:rsidRDefault="009C7618" w:rsidP="00224B22">
      <w:pPr>
        <w:spacing w:line="360" w:lineRule="auto"/>
        <w:ind w:firstLine="680"/>
        <w:jc w:val="both"/>
        <w:rPr>
          <w:bCs/>
          <w:sz w:val="28"/>
          <w:szCs w:val="28"/>
        </w:rPr>
      </w:pPr>
      <w:r w:rsidRPr="00817396">
        <w:rPr>
          <w:bCs/>
          <w:sz w:val="28"/>
          <w:szCs w:val="28"/>
        </w:rPr>
        <w:t>Статический ток в относительных единицах:</w:t>
      </w:r>
    </w:p>
    <w:p w:rsidR="009C7618" w:rsidRPr="00817396" w:rsidRDefault="009C7618" w:rsidP="00224B22">
      <w:pPr>
        <w:spacing w:line="360" w:lineRule="auto"/>
        <w:ind w:firstLine="680"/>
        <w:jc w:val="both"/>
        <w:rPr>
          <w:bCs/>
          <w:sz w:val="28"/>
          <w:szCs w:val="28"/>
        </w:rPr>
      </w:pPr>
      <w:r w:rsidRPr="000C41C7">
        <w:rPr>
          <w:bCs/>
          <w:position w:val="-34"/>
          <w:sz w:val="28"/>
          <w:szCs w:val="28"/>
        </w:rPr>
        <w:object w:dxaOrig="2720" w:dyaOrig="780">
          <v:shape id="_x0000_i1178" type="#_x0000_t75" style="width:135pt;height:37.5pt" o:ole="">
            <v:imagedata r:id="rId307" o:title=""/>
          </v:shape>
          <o:OLEObject Type="Embed" ProgID="Equation.3" ShapeID="_x0000_i1178" DrawAspect="Content" ObjectID="_1458553020" r:id="rId308"/>
        </w:object>
      </w:r>
    </w:p>
    <w:p w:rsidR="009C7618" w:rsidRDefault="009C7618" w:rsidP="00224B22">
      <w:pPr>
        <w:spacing w:line="360" w:lineRule="auto"/>
        <w:ind w:firstLine="680"/>
        <w:jc w:val="both"/>
        <w:rPr>
          <w:bCs/>
          <w:sz w:val="28"/>
          <w:szCs w:val="28"/>
        </w:rPr>
      </w:pPr>
      <w:r w:rsidRPr="00817396">
        <w:rPr>
          <w:bCs/>
          <w:sz w:val="28"/>
          <w:szCs w:val="28"/>
        </w:rPr>
        <w:tab/>
        <w:t>Структурная схема электропривода в относительных единицах приведена на рисунке</w:t>
      </w:r>
      <w:r>
        <w:rPr>
          <w:bCs/>
          <w:sz w:val="28"/>
          <w:szCs w:val="28"/>
        </w:rPr>
        <w:t xml:space="preserve"> 4.5</w:t>
      </w:r>
      <w:r w:rsidRPr="00817396">
        <w:rPr>
          <w:bCs/>
          <w:sz w:val="28"/>
          <w:szCs w:val="28"/>
        </w:rPr>
        <w:t>.</w:t>
      </w:r>
    </w:p>
    <w:p w:rsidR="009C7618" w:rsidRPr="00817396" w:rsidRDefault="009C7618" w:rsidP="00224B22">
      <w:pPr>
        <w:spacing w:line="360" w:lineRule="auto"/>
        <w:ind w:firstLine="680"/>
        <w:jc w:val="both"/>
        <w:rPr>
          <w:bCs/>
          <w:sz w:val="28"/>
          <w:szCs w:val="28"/>
        </w:rPr>
      </w:pPr>
      <w:r w:rsidRPr="00CF2E77">
        <w:rPr>
          <w:bCs/>
          <w:noProof/>
          <w:sz w:val="28"/>
          <w:szCs w:val="28"/>
        </w:rPr>
        <w:t xml:space="preserve"> </w:t>
      </w:r>
      <w:r w:rsidR="00127A33">
        <w:rPr>
          <w:noProof/>
          <w:sz w:val="28"/>
          <w:szCs w:val="28"/>
        </w:rPr>
        <w:pict>
          <v:shape id="Рисунок 655" o:spid="_x0000_i1179" type="#_x0000_t75" style="width:489.75pt;height:240pt;visibility:visible">
            <v:imagedata r:id="rId309" o:title=""/>
          </v:shape>
        </w:pict>
      </w:r>
    </w:p>
    <w:p w:rsidR="009C7618" w:rsidRDefault="009C7618" w:rsidP="00CF2E77">
      <w:pPr>
        <w:tabs>
          <w:tab w:val="left" w:pos="4140"/>
        </w:tabs>
        <w:spacing w:line="360" w:lineRule="auto"/>
        <w:jc w:val="center"/>
        <w:rPr>
          <w:bCs/>
          <w:sz w:val="28"/>
          <w:szCs w:val="28"/>
        </w:rPr>
      </w:pPr>
      <w:r>
        <w:rPr>
          <w:bCs/>
          <w:sz w:val="28"/>
          <w:szCs w:val="28"/>
        </w:rPr>
        <w:t xml:space="preserve">Рисунок 4.5 -  </w:t>
      </w:r>
      <w:r w:rsidRPr="00817396">
        <w:rPr>
          <w:bCs/>
          <w:sz w:val="28"/>
          <w:szCs w:val="28"/>
        </w:rPr>
        <w:t>Структурная схема электропривода в относительных единицах</w:t>
      </w:r>
    </w:p>
    <w:p w:rsidR="009C7618" w:rsidRDefault="00127A33" w:rsidP="007A128F">
      <w:pPr>
        <w:tabs>
          <w:tab w:val="left" w:pos="4140"/>
        </w:tabs>
        <w:spacing w:line="360" w:lineRule="auto"/>
        <w:jc w:val="center"/>
        <w:rPr>
          <w:bCs/>
          <w:sz w:val="28"/>
          <w:szCs w:val="28"/>
        </w:rPr>
      </w:pPr>
      <w:r>
        <w:rPr>
          <w:noProof/>
          <w:sz w:val="28"/>
          <w:szCs w:val="28"/>
        </w:rPr>
        <w:pict>
          <v:shape id="Рисунок 654" o:spid="_x0000_i1180" type="#_x0000_t75" style="width:495pt;height:476.25pt;visibility:visible">
            <v:imagedata r:id="rId310" o:title=""/>
          </v:shape>
        </w:pict>
      </w:r>
    </w:p>
    <w:p w:rsidR="009C7618" w:rsidRDefault="009C7618" w:rsidP="007A128F">
      <w:pPr>
        <w:tabs>
          <w:tab w:val="left" w:pos="4140"/>
        </w:tabs>
        <w:spacing w:line="360" w:lineRule="auto"/>
        <w:jc w:val="center"/>
        <w:rPr>
          <w:bCs/>
          <w:sz w:val="28"/>
          <w:szCs w:val="28"/>
        </w:rPr>
      </w:pPr>
      <w:r>
        <w:rPr>
          <w:bCs/>
          <w:sz w:val="28"/>
          <w:szCs w:val="28"/>
        </w:rPr>
        <w:t>Рисунок 4.4 – График переходных процессов пуска, реверса и торможения</w:t>
      </w:r>
    </w:p>
    <w:p w:rsidR="009C7618" w:rsidRDefault="009C7618">
      <w:pPr>
        <w:rPr>
          <w:bCs/>
          <w:sz w:val="28"/>
          <w:szCs w:val="28"/>
        </w:rPr>
      </w:pPr>
      <w:r>
        <w:rPr>
          <w:bCs/>
          <w:sz w:val="28"/>
          <w:szCs w:val="28"/>
        </w:rPr>
        <w:br w:type="page"/>
      </w:r>
    </w:p>
    <w:p w:rsidR="009C7618" w:rsidRPr="007A128F" w:rsidRDefault="009C7618" w:rsidP="007A128F">
      <w:pPr>
        <w:tabs>
          <w:tab w:val="left" w:pos="4140"/>
        </w:tabs>
        <w:spacing w:line="360" w:lineRule="auto"/>
        <w:ind w:firstLine="720"/>
        <w:rPr>
          <w:bCs/>
          <w:sz w:val="28"/>
          <w:szCs w:val="28"/>
        </w:rPr>
      </w:pPr>
      <w:r w:rsidRPr="007A128F">
        <w:rPr>
          <w:b/>
          <w:bCs/>
          <w:sz w:val="28"/>
          <w:szCs w:val="28"/>
        </w:rPr>
        <w:t>5 Анализ статических и динамических свойств электропривода</w:t>
      </w:r>
    </w:p>
    <w:p w:rsidR="009C7618" w:rsidRPr="007A128F" w:rsidRDefault="009C7618" w:rsidP="007A128F">
      <w:pPr>
        <w:tabs>
          <w:tab w:val="left" w:pos="4140"/>
        </w:tabs>
        <w:spacing w:line="360" w:lineRule="auto"/>
        <w:ind w:firstLine="720"/>
        <w:rPr>
          <w:bCs/>
          <w:sz w:val="28"/>
          <w:szCs w:val="28"/>
        </w:rPr>
      </w:pPr>
    </w:p>
    <w:p w:rsidR="009C7618" w:rsidRPr="007A128F" w:rsidRDefault="009C7618" w:rsidP="007A128F">
      <w:pPr>
        <w:tabs>
          <w:tab w:val="left" w:pos="4140"/>
        </w:tabs>
        <w:spacing w:line="360" w:lineRule="auto"/>
        <w:ind w:firstLine="720"/>
        <w:rPr>
          <w:bCs/>
          <w:sz w:val="28"/>
          <w:szCs w:val="28"/>
        </w:rPr>
      </w:pPr>
      <w:r w:rsidRPr="007A128F">
        <w:rPr>
          <w:bCs/>
          <w:sz w:val="28"/>
          <w:szCs w:val="28"/>
        </w:rPr>
        <w:t>Статическая ошибка по скорости при номинальном токе якоря:</w:t>
      </w:r>
    </w:p>
    <w:p w:rsidR="009C7618" w:rsidRPr="007A128F" w:rsidRDefault="009C7618" w:rsidP="007A128F">
      <w:pPr>
        <w:tabs>
          <w:tab w:val="left" w:pos="4140"/>
        </w:tabs>
        <w:spacing w:line="360" w:lineRule="auto"/>
        <w:ind w:firstLine="720"/>
        <w:rPr>
          <w:bCs/>
          <w:sz w:val="28"/>
          <w:szCs w:val="28"/>
        </w:rPr>
      </w:pPr>
      <w:r w:rsidRPr="00182EBD">
        <w:rPr>
          <w:bCs/>
          <w:position w:val="-34"/>
          <w:sz w:val="28"/>
          <w:szCs w:val="28"/>
        </w:rPr>
        <w:object w:dxaOrig="6460" w:dyaOrig="880">
          <v:shape id="_x0000_i1181" type="#_x0000_t75" style="width:323.25pt;height:44.25pt" o:ole="">
            <v:imagedata r:id="rId311" o:title=""/>
          </v:shape>
          <o:OLEObject Type="Embed" ProgID="Equation.3" ShapeID="_x0000_i1181" DrawAspect="Content" ObjectID="_1458553021" r:id="rId312"/>
        </w:object>
      </w:r>
      <w:r w:rsidRPr="007A128F">
        <w:rPr>
          <w:bCs/>
          <w:sz w:val="28"/>
          <w:szCs w:val="28"/>
        </w:rPr>
        <w:t xml:space="preserve"> с</w:t>
      </w:r>
      <w:r w:rsidRPr="007A128F">
        <w:rPr>
          <w:bCs/>
          <w:sz w:val="28"/>
          <w:szCs w:val="28"/>
          <w:vertAlign w:val="superscript"/>
        </w:rPr>
        <w:t>-1</w:t>
      </w:r>
      <w:r w:rsidRPr="007A128F">
        <w:rPr>
          <w:bCs/>
          <w:sz w:val="28"/>
          <w:szCs w:val="28"/>
        </w:rPr>
        <w:t>;</w:t>
      </w:r>
    </w:p>
    <w:p w:rsidR="009C7618" w:rsidRPr="007A128F" w:rsidRDefault="009C7618" w:rsidP="007A128F">
      <w:pPr>
        <w:tabs>
          <w:tab w:val="left" w:pos="4140"/>
        </w:tabs>
        <w:spacing w:line="360" w:lineRule="auto"/>
        <w:ind w:firstLine="720"/>
        <w:rPr>
          <w:bCs/>
          <w:sz w:val="28"/>
          <w:szCs w:val="28"/>
        </w:rPr>
      </w:pPr>
      <w:r w:rsidRPr="007A128F">
        <w:rPr>
          <w:bCs/>
          <w:sz w:val="28"/>
          <w:szCs w:val="28"/>
        </w:rPr>
        <w:t>Статическая ошибка в процентном отношении:</w:t>
      </w:r>
    </w:p>
    <w:p w:rsidR="009C7618" w:rsidRPr="007A128F" w:rsidRDefault="009C7618" w:rsidP="007A128F">
      <w:pPr>
        <w:tabs>
          <w:tab w:val="left" w:pos="4140"/>
        </w:tabs>
        <w:spacing w:line="360" w:lineRule="auto"/>
        <w:ind w:firstLine="720"/>
        <w:rPr>
          <w:bCs/>
          <w:sz w:val="28"/>
          <w:szCs w:val="28"/>
        </w:rPr>
      </w:pPr>
      <w:r w:rsidRPr="007A128F">
        <w:rPr>
          <w:bCs/>
          <w:sz w:val="28"/>
          <w:szCs w:val="28"/>
        </w:rPr>
        <w:object w:dxaOrig="4880" w:dyaOrig="780">
          <v:shape id="_x0000_i1182" type="#_x0000_t75" style="width:241.5pt;height:39pt" o:ole="">
            <v:imagedata r:id="rId313" o:title=""/>
          </v:shape>
          <o:OLEObject Type="Embed" ProgID="Equation.3" ShapeID="_x0000_i1182" DrawAspect="Content" ObjectID="_1458553022" r:id="rId314"/>
        </w:object>
      </w:r>
      <w:r w:rsidRPr="007A128F">
        <w:rPr>
          <w:bCs/>
          <w:sz w:val="28"/>
          <w:szCs w:val="28"/>
        </w:rPr>
        <w:t xml:space="preserve"> %;</w:t>
      </w:r>
    </w:p>
    <w:p w:rsidR="009C7618" w:rsidRPr="007A128F" w:rsidRDefault="009C7618" w:rsidP="007A128F">
      <w:pPr>
        <w:tabs>
          <w:tab w:val="left" w:pos="4140"/>
        </w:tabs>
        <w:spacing w:line="360" w:lineRule="auto"/>
        <w:ind w:firstLine="720"/>
        <w:rPr>
          <w:bCs/>
          <w:sz w:val="28"/>
          <w:szCs w:val="28"/>
        </w:rPr>
      </w:pPr>
      <w:r w:rsidRPr="007A128F">
        <w:rPr>
          <w:bCs/>
          <w:sz w:val="28"/>
          <w:szCs w:val="28"/>
        </w:rPr>
        <w:t>Жесткость электромеханической характеристики:</w:t>
      </w:r>
    </w:p>
    <w:p w:rsidR="009C7618" w:rsidRPr="007A128F" w:rsidRDefault="009C7618" w:rsidP="007A128F">
      <w:pPr>
        <w:tabs>
          <w:tab w:val="left" w:pos="4140"/>
        </w:tabs>
        <w:spacing w:line="360" w:lineRule="auto"/>
        <w:ind w:firstLine="720"/>
        <w:rPr>
          <w:bCs/>
          <w:sz w:val="28"/>
          <w:szCs w:val="28"/>
        </w:rPr>
      </w:pPr>
      <w:r w:rsidRPr="007A128F">
        <w:rPr>
          <w:bCs/>
          <w:sz w:val="28"/>
          <w:szCs w:val="28"/>
        </w:rPr>
        <w:object w:dxaOrig="5080" w:dyaOrig="800">
          <v:shape id="_x0000_i1183" type="#_x0000_t75" style="width:254.25pt;height:39.75pt" o:ole="">
            <v:imagedata r:id="rId315" o:title=""/>
          </v:shape>
          <o:OLEObject Type="Embed" ProgID="Equation.3" ShapeID="_x0000_i1183" DrawAspect="Content" ObjectID="_1458553023" r:id="rId316"/>
        </w:object>
      </w:r>
      <w:r w:rsidRPr="007A128F">
        <w:rPr>
          <w:bCs/>
          <w:sz w:val="28"/>
          <w:szCs w:val="28"/>
        </w:rPr>
        <w:t xml:space="preserve">; </w:t>
      </w:r>
    </w:p>
    <w:p w:rsidR="009C7618" w:rsidRPr="007A128F" w:rsidRDefault="009C7618" w:rsidP="007A128F">
      <w:pPr>
        <w:tabs>
          <w:tab w:val="left" w:pos="4140"/>
        </w:tabs>
        <w:spacing w:line="360" w:lineRule="auto"/>
        <w:ind w:firstLine="720"/>
        <w:rPr>
          <w:bCs/>
          <w:sz w:val="28"/>
          <w:szCs w:val="28"/>
        </w:rPr>
      </w:pPr>
      <w:r w:rsidRPr="007A128F">
        <w:rPr>
          <w:bCs/>
          <w:sz w:val="28"/>
          <w:szCs w:val="28"/>
        </w:rPr>
        <w:t>Расчетная динамическая ошибка по скорости при линейном нарастании за</w:t>
      </w:r>
      <w:r w:rsidRPr="007A128F">
        <w:rPr>
          <w:bCs/>
          <w:sz w:val="28"/>
          <w:szCs w:val="28"/>
        </w:rPr>
        <w:softHyphen/>
        <w:t>дающего сигнала:</w:t>
      </w:r>
    </w:p>
    <w:p w:rsidR="009C7618" w:rsidRPr="007A128F" w:rsidRDefault="009C7618" w:rsidP="007A128F">
      <w:pPr>
        <w:tabs>
          <w:tab w:val="left" w:pos="4140"/>
        </w:tabs>
        <w:spacing w:line="360" w:lineRule="auto"/>
        <w:ind w:firstLine="720"/>
        <w:rPr>
          <w:bCs/>
          <w:sz w:val="28"/>
          <w:szCs w:val="28"/>
        </w:rPr>
      </w:pPr>
      <w:r w:rsidRPr="007A128F">
        <w:rPr>
          <w:bCs/>
          <w:sz w:val="28"/>
          <w:szCs w:val="28"/>
        </w:rPr>
        <w:sym w:font="Symbol" w:char="F044"/>
      </w:r>
      <w:r w:rsidRPr="007A128F">
        <w:rPr>
          <w:bCs/>
          <w:sz w:val="28"/>
          <w:szCs w:val="28"/>
        </w:rPr>
        <w:sym w:font="Symbol" w:char="F077"/>
      </w:r>
      <w:r w:rsidRPr="007A128F">
        <w:rPr>
          <w:bCs/>
          <w:sz w:val="28"/>
          <w:szCs w:val="28"/>
          <w:vertAlign w:val="subscript"/>
        </w:rPr>
        <w:t>ДИН</w:t>
      </w:r>
      <w:r w:rsidRPr="007A128F">
        <w:rPr>
          <w:bCs/>
          <w:sz w:val="28"/>
          <w:szCs w:val="28"/>
        </w:rPr>
        <w:t>=а</w:t>
      </w:r>
      <w:r w:rsidRPr="007A128F">
        <w:rPr>
          <w:bCs/>
          <w:sz w:val="28"/>
          <w:szCs w:val="28"/>
          <w:vertAlign w:val="subscript"/>
        </w:rPr>
        <w:t>С</w:t>
      </w:r>
      <w:r w:rsidRPr="007A128F">
        <w:rPr>
          <w:bCs/>
          <w:sz w:val="28"/>
          <w:szCs w:val="28"/>
        </w:rPr>
        <w:sym w:font="Symbol" w:char="F0D7"/>
      </w:r>
      <w:r w:rsidRPr="007A128F">
        <w:rPr>
          <w:bCs/>
          <w:sz w:val="28"/>
          <w:szCs w:val="28"/>
        </w:rPr>
        <w:t>а</w:t>
      </w:r>
      <w:r w:rsidRPr="007A128F">
        <w:rPr>
          <w:bCs/>
          <w:sz w:val="28"/>
          <w:szCs w:val="28"/>
          <w:vertAlign w:val="subscript"/>
        </w:rPr>
        <w:t>Т</w:t>
      </w:r>
      <w:r w:rsidRPr="007A128F">
        <w:rPr>
          <w:bCs/>
          <w:sz w:val="28"/>
          <w:szCs w:val="28"/>
        </w:rPr>
        <w:sym w:font="Symbol" w:char="F0D7"/>
      </w:r>
      <w:r w:rsidRPr="007A128F">
        <w:rPr>
          <w:bCs/>
          <w:sz w:val="28"/>
          <w:szCs w:val="28"/>
        </w:rPr>
        <w:t>Т</w:t>
      </w:r>
      <w:r w:rsidRPr="007A128F">
        <w:rPr>
          <w:bCs/>
          <w:sz w:val="28"/>
          <w:szCs w:val="28"/>
          <w:vertAlign w:val="subscript"/>
        </w:rPr>
        <w:sym w:font="Symbol" w:char="F06D"/>
      </w:r>
      <w:r w:rsidRPr="007A128F">
        <w:rPr>
          <w:bCs/>
          <w:sz w:val="28"/>
          <w:szCs w:val="28"/>
        </w:rPr>
        <w:sym w:font="Symbol" w:char="F0D7"/>
      </w:r>
      <w:r w:rsidRPr="007A128F">
        <w:rPr>
          <w:bCs/>
          <w:sz w:val="28"/>
          <w:szCs w:val="28"/>
        </w:rPr>
        <w:sym w:font="Symbol" w:char="F065"/>
      </w:r>
      <w:r w:rsidRPr="007A128F">
        <w:rPr>
          <w:bCs/>
          <w:sz w:val="28"/>
          <w:szCs w:val="28"/>
          <w:vertAlign w:val="subscript"/>
        </w:rPr>
        <w:t>о</w:t>
      </w:r>
      <w:r w:rsidRPr="007A128F">
        <w:rPr>
          <w:bCs/>
          <w:sz w:val="28"/>
          <w:szCs w:val="28"/>
        </w:rPr>
        <w:t>;</w:t>
      </w:r>
    </w:p>
    <w:p w:rsidR="009C7618" w:rsidRPr="007A128F" w:rsidRDefault="009C7618" w:rsidP="007A128F">
      <w:pPr>
        <w:tabs>
          <w:tab w:val="left" w:pos="4140"/>
        </w:tabs>
        <w:spacing w:line="360" w:lineRule="auto"/>
        <w:ind w:firstLine="720"/>
        <w:rPr>
          <w:bCs/>
          <w:sz w:val="28"/>
          <w:szCs w:val="28"/>
        </w:rPr>
      </w:pPr>
      <w:r w:rsidRPr="007A128F">
        <w:rPr>
          <w:bCs/>
          <w:sz w:val="28"/>
          <w:szCs w:val="28"/>
        </w:rPr>
        <w:t xml:space="preserve">где: </w:t>
      </w:r>
      <w:r w:rsidRPr="007A128F">
        <w:rPr>
          <w:bCs/>
          <w:sz w:val="28"/>
          <w:szCs w:val="28"/>
        </w:rPr>
        <w:sym w:font="Symbol" w:char="F065"/>
      </w:r>
      <w:r w:rsidRPr="007A128F">
        <w:rPr>
          <w:bCs/>
          <w:sz w:val="28"/>
          <w:szCs w:val="28"/>
          <w:vertAlign w:val="subscript"/>
        </w:rPr>
        <w:t>о</w:t>
      </w:r>
      <w:r w:rsidRPr="007A128F">
        <w:rPr>
          <w:bCs/>
          <w:sz w:val="28"/>
          <w:szCs w:val="28"/>
        </w:rPr>
        <w:t xml:space="preserve"> – ускорение привода;</w:t>
      </w:r>
    </w:p>
    <w:p w:rsidR="009C7618" w:rsidRPr="007A128F" w:rsidRDefault="009C7618" w:rsidP="007A128F">
      <w:pPr>
        <w:tabs>
          <w:tab w:val="left" w:pos="4140"/>
        </w:tabs>
        <w:spacing w:line="360" w:lineRule="auto"/>
        <w:ind w:firstLine="720"/>
        <w:rPr>
          <w:bCs/>
          <w:sz w:val="28"/>
          <w:szCs w:val="28"/>
        </w:rPr>
      </w:pPr>
      <w:r w:rsidRPr="007A128F">
        <w:rPr>
          <w:bCs/>
          <w:sz w:val="28"/>
          <w:szCs w:val="28"/>
        </w:rPr>
        <w:object w:dxaOrig="3159" w:dyaOrig="780">
          <v:shape id="_x0000_i1184" type="#_x0000_t75" style="width:158.25pt;height:39pt" o:ole="">
            <v:imagedata r:id="rId317" o:title=""/>
          </v:shape>
          <o:OLEObject Type="Embed" ProgID="Equation.3" ShapeID="_x0000_i1184" DrawAspect="Content" ObjectID="_1458553024" r:id="rId318"/>
        </w:object>
      </w:r>
      <w:r w:rsidRPr="007A128F">
        <w:rPr>
          <w:bCs/>
          <w:sz w:val="28"/>
          <w:szCs w:val="28"/>
        </w:rPr>
        <w:t xml:space="preserve"> с</w:t>
      </w:r>
      <w:r w:rsidRPr="007A128F">
        <w:rPr>
          <w:bCs/>
          <w:sz w:val="28"/>
          <w:szCs w:val="28"/>
          <w:vertAlign w:val="superscript"/>
        </w:rPr>
        <w:t>-2</w:t>
      </w:r>
      <w:r w:rsidRPr="007A128F">
        <w:rPr>
          <w:bCs/>
          <w:sz w:val="28"/>
          <w:szCs w:val="28"/>
        </w:rPr>
        <w:t>;</w:t>
      </w:r>
    </w:p>
    <w:p w:rsidR="009C7618" w:rsidRPr="007A128F" w:rsidRDefault="009C7618" w:rsidP="007A128F">
      <w:pPr>
        <w:tabs>
          <w:tab w:val="left" w:pos="4140"/>
        </w:tabs>
        <w:spacing w:line="360" w:lineRule="auto"/>
        <w:ind w:firstLine="720"/>
        <w:rPr>
          <w:bCs/>
          <w:sz w:val="28"/>
          <w:szCs w:val="28"/>
        </w:rPr>
      </w:pPr>
      <w:r w:rsidRPr="007A128F">
        <w:rPr>
          <w:bCs/>
          <w:sz w:val="28"/>
          <w:szCs w:val="28"/>
        </w:rPr>
        <w:t xml:space="preserve">где: </w:t>
      </w:r>
      <w:r w:rsidRPr="007A128F">
        <w:rPr>
          <w:bCs/>
          <w:sz w:val="28"/>
          <w:szCs w:val="28"/>
          <w:lang w:val="en-US"/>
        </w:rPr>
        <w:t>t</w:t>
      </w:r>
      <w:r w:rsidRPr="007A128F">
        <w:rPr>
          <w:bCs/>
          <w:sz w:val="28"/>
          <w:szCs w:val="28"/>
          <w:vertAlign w:val="subscript"/>
        </w:rPr>
        <w:t>П</w:t>
      </w:r>
      <w:r w:rsidRPr="007A128F">
        <w:rPr>
          <w:bCs/>
          <w:sz w:val="28"/>
          <w:szCs w:val="28"/>
        </w:rPr>
        <w:t xml:space="preserve"> = 1 с – время пуска с учетом сенсомоторной реакции машиниста;</w:t>
      </w:r>
    </w:p>
    <w:p w:rsidR="009C7618" w:rsidRPr="007A128F" w:rsidRDefault="009C7618" w:rsidP="007A128F">
      <w:pPr>
        <w:tabs>
          <w:tab w:val="left" w:pos="4140"/>
        </w:tabs>
        <w:spacing w:line="360" w:lineRule="auto"/>
        <w:ind w:firstLine="720"/>
        <w:rPr>
          <w:bCs/>
          <w:sz w:val="28"/>
          <w:szCs w:val="28"/>
        </w:rPr>
      </w:pPr>
      <w:r w:rsidRPr="007A128F">
        <w:rPr>
          <w:bCs/>
          <w:sz w:val="28"/>
          <w:szCs w:val="28"/>
        </w:rPr>
        <w:sym w:font="Symbol" w:char="F044"/>
      </w:r>
      <w:r w:rsidRPr="007A128F">
        <w:rPr>
          <w:bCs/>
          <w:sz w:val="28"/>
          <w:szCs w:val="28"/>
        </w:rPr>
        <w:sym w:font="Symbol" w:char="F077"/>
      </w:r>
      <w:r w:rsidRPr="007A128F">
        <w:rPr>
          <w:bCs/>
          <w:sz w:val="28"/>
          <w:szCs w:val="28"/>
          <w:vertAlign w:val="subscript"/>
        </w:rPr>
        <w:t>ДИН</w:t>
      </w:r>
      <w:r w:rsidRPr="007A128F">
        <w:rPr>
          <w:bCs/>
          <w:sz w:val="28"/>
          <w:szCs w:val="28"/>
        </w:rPr>
        <w:t>=2</w:t>
      </w:r>
      <w:r w:rsidRPr="007A128F">
        <w:rPr>
          <w:bCs/>
          <w:sz w:val="28"/>
          <w:szCs w:val="28"/>
        </w:rPr>
        <w:sym w:font="Symbol" w:char="F0D7"/>
      </w:r>
      <w:r w:rsidRPr="007A128F">
        <w:rPr>
          <w:bCs/>
          <w:sz w:val="28"/>
          <w:szCs w:val="28"/>
        </w:rPr>
        <w:t>2</w:t>
      </w:r>
      <w:r w:rsidRPr="007A128F">
        <w:rPr>
          <w:bCs/>
          <w:sz w:val="28"/>
          <w:szCs w:val="28"/>
        </w:rPr>
        <w:sym w:font="Symbol" w:char="F0D7"/>
      </w:r>
      <w:r w:rsidRPr="007A128F">
        <w:rPr>
          <w:bCs/>
          <w:sz w:val="28"/>
          <w:szCs w:val="28"/>
        </w:rPr>
        <w:t>0,01</w:t>
      </w:r>
      <w:r w:rsidRPr="007A128F">
        <w:rPr>
          <w:bCs/>
          <w:sz w:val="28"/>
          <w:szCs w:val="28"/>
        </w:rPr>
        <w:sym w:font="Symbol" w:char="F0D7"/>
      </w:r>
      <w:r w:rsidRPr="007A128F">
        <w:rPr>
          <w:bCs/>
          <w:sz w:val="28"/>
          <w:szCs w:val="28"/>
        </w:rPr>
        <w:t>104,72=4,2  с</w:t>
      </w:r>
      <w:r w:rsidRPr="007A128F">
        <w:rPr>
          <w:bCs/>
          <w:sz w:val="28"/>
          <w:szCs w:val="28"/>
          <w:vertAlign w:val="superscript"/>
        </w:rPr>
        <w:t>-1</w:t>
      </w:r>
      <w:r w:rsidRPr="007A128F">
        <w:rPr>
          <w:bCs/>
          <w:sz w:val="28"/>
          <w:szCs w:val="28"/>
        </w:rPr>
        <w:t>;</w:t>
      </w:r>
    </w:p>
    <w:p w:rsidR="009C7618" w:rsidRPr="007A128F" w:rsidRDefault="009C7618" w:rsidP="007A128F">
      <w:pPr>
        <w:tabs>
          <w:tab w:val="left" w:pos="4140"/>
        </w:tabs>
        <w:spacing w:line="360" w:lineRule="auto"/>
        <w:ind w:firstLine="720"/>
        <w:rPr>
          <w:bCs/>
          <w:sz w:val="28"/>
          <w:szCs w:val="28"/>
        </w:rPr>
      </w:pPr>
      <w:r w:rsidRPr="007A128F">
        <w:rPr>
          <w:bCs/>
          <w:sz w:val="28"/>
          <w:szCs w:val="28"/>
        </w:rPr>
        <w:t>Динамическая ошибка в процентном отношении:</w:t>
      </w:r>
    </w:p>
    <w:p w:rsidR="009C7618" w:rsidRPr="007A128F" w:rsidRDefault="009C7618" w:rsidP="007A128F">
      <w:pPr>
        <w:tabs>
          <w:tab w:val="left" w:pos="4140"/>
        </w:tabs>
        <w:spacing w:line="360" w:lineRule="auto"/>
        <w:ind w:firstLine="720"/>
        <w:rPr>
          <w:bCs/>
          <w:sz w:val="28"/>
          <w:szCs w:val="28"/>
        </w:rPr>
      </w:pPr>
      <w:r w:rsidRPr="007A128F">
        <w:rPr>
          <w:bCs/>
          <w:sz w:val="28"/>
          <w:szCs w:val="28"/>
        </w:rPr>
        <w:object w:dxaOrig="4980" w:dyaOrig="800">
          <v:shape id="_x0000_i1185" type="#_x0000_t75" style="width:249pt;height:39.75pt" o:ole="">
            <v:imagedata r:id="rId319" o:title=""/>
          </v:shape>
          <o:OLEObject Type="Embed" ProgID="Equation.3" ShapeID="_x0000_i1185" DrawAspect="Content" ObjectID="_1458553025" r:id="rId320"/>
        </w:object>
      </w:r>
      <w:r w:rsidRPr="007A128F">
        <w:rPr>
          <w:bCs/>
          <w:sz w:val="28"/>
          <w:szCs w:val="28"/>
        </w:rPr>
        <w:t xml:space="preserve"> %;</w:t>
      </w:r>
    </w:p>
    <w:p w:rsidR="009C7618" w:rsidRPr="007A128F" w:rsidRDefault="009C7618" w:rsidP="007A128F">
      <w:pPr>
        <w:tabs>
          <w:tab w:val="left" w:pos="4140"/>
        </w:tabs>
        <w:spacing w:line="360" w:lineRule="auto"/>
        <w:ind w:firstLine="720"/>
        <w:rPr>
          <w:bCs/>
          <w:sz w:val="28"/>
          <w:szCs w:val="28"/>
        </w:rPr>
      </w:pPr>
      <w:r w:rsidRPr="007A128F">
        <w:rPr>
          <w:bCs/>
          <w:sz w:val="28"/>
          <w:szCs w:val="28"/>
        </w:rPr>
        <w:t>Суммарная ошибка по скорости (в переходном процессе):</w:t>
      </w:r>
    </w:p>
    <w:p w:rsidR="009C7618" w:rsidRPr="007A128F" w:rsidRDefault="009C7618" w:rsidP="007A128F">
      <w:pPr>
        <w:tabs>
          <w:tab w:val="left" w:pos="4140"/>
        </w:tabs>
        <w:spacing w:line="360" w:lineRule="auto"/>
        <w:ind w:firstLine="720"/>
        <w:rPr>
          <w:bCs/>
          <w:sz w:val="28"/>
          <w:szCs w:val="28"/>
        </w:rPr>
      </w:pPr>
      <w:r w:rsidRPr="007A128F">
        <w:rPr>
          <w:bCs/>
          <w:sz w:val="28"/>
          <w:szCs w:val="28"/>
        </w:rPr>
        <w:sym w:font="Symbol" w:char="F044"/>
      </w:r>
      <w:r w:rsidRPr="007A128F">
        <w:rPr>
          <w:bCs/>
          <w:sz w:val="28"/>
          <w:szCs w:val="28"/>
        </w:rPr>
        <w:sym w:font="Symbol" w:char="F077"/>
      </w:r>
      <w:r w:rsidRPr="007A128F">
        <w:rPr>
          <w:bCs/>
          <w:sz w:val="28"/>
          <w:szCs w:val="28"/>
          <w:vertAlign w:val="subscript"/>
        </w:rPr>
        <w:sym w:font="Symbol" w:char="F053"/>
      </w:r>
      <w:r w:rsidRPr="007A128F">
        <w:rPr>
          <w:bCs/>
          <w:sz w:val="28"/>
          <w:szCs w:val="28"/>
        </w:rPr>
        <w:t>=</w:t>
      </w:r>
      <w:r w:rsidRPr="007A128F">
        <w:rPr>
          <w:bCs/>
          <w:sz w:val="28"/>
          <w:szCs w:val="28"/>
        </w:rPr>
        <w:sym w:font="Symbol" w:char="F044"/>
      </w:r>
      <w:r w:rsidRPr="007A128F">
        <w:rPr>
          <w:bCs/>
          <w:sz w:val="28"/>
          <w:szCs w:val="28"/>
        </w:rPr>
        <w:sym w:font="Symbol" w:char="F077"/>
      </w:r>
      <w:r w:rsidRPr="007A128F">
        <w:rPr>
          <w:bCs/>
          <w:sz w:val="28"/>
          <w:szCs w:val="28"/>
          <w:vertAlign w:val="subscript"/>
        </w:rPr>
        <w:t>СТ</w:t>
      </w:r>
      <w:r w:rsidRPr="007A128F">
        <w:rPr>
          <w:bCs/>
          <w:sz w:val="28"/>
          <w:szCs w:val="28"/>
        </w:rPr>
        <w:t>+</w:t>
      </w:r>
      <w:r w:rsidRPr="007A128F">
        <w:rPr>
          <w:bCs/>
          <w:sz w:val="28"/>
          <w:szCs w:val="28"/>
        </w:rPr>
        <w:sym w:font="Symbol" w:char="F044"/>
      </w:r>
      <w:r w:rsidRPr="007A128F">
        <w:rPr>
          <w:bCs/>
          <w:sz w:val="28"/>
          <w:szCs w:val="28"/>
        </w:rPr>
        <w:sym w:font="Symbol" w:char="F077"/>
      </w:r>
      <w:r w:rsidRPr="007A128F">
        <w:rPr>
          <w:bCs/>
          <w:sz w:val="28"/>
          <w:szCs w:val="28"/>
          <w:vertAlign w:val="subscript"/>
        </w:rPr>
        <w:t>ДИН</w:t>
      </w:r>
      <w:r w:rsidRPr="007A128F">
        <w:rPr>
          <w:bCs/>
          <w:sz w:val="28"/>
          <w:szCs w:val="28"/>
        </w:rPr>
        <w:t>=9+4,2=13,2 с</w:t>
      </w:r>
      <w:r w:rsidRPr="007A128F">
        <w:rPr>
          <w:bCs/>
          <w:sz w:val="28"/>
          <w:szCs w:val="28"/>
          <w:vertAlign w:val="superscript"/>
        </w:rPr>
        <w:t>-1</w:t>
      </w:r>
      <w:r w:rsidRPr="007A128F">
        <w:rPr>
          <w:bCs/>
          <w:sz w:val="28"/>
          <w:szCs w:val="28"/>
        </w:rPr>
        <w:t>;</w:t>
      </w:r>
    </w:p>
    <w:p w:rsidR="009C7618" w:rsidRPr="007A128F" w:rsidRDefault="009C7618" w:rsidP="007A128F">
      <w:pPr>
        <w:tabs>
          <w:tab w:val="left" w:pos="4140"/>
        </w:tabs>
        <w:spacing w:line="360" w:lineRule="auto"/>
        <w:ind w:firstLine="720"/>
        <w:rPr>
          <w:bCs/>
          <w:sz w:val="28"/>
          <w:szCs w:val="28"/>
        </w:rPr>
      </w:pPr>
      <w:r w:rsidRPr="007A128F">
        <w:rPr>
          <w:bCs/>
          <w:sz w:val="28"/>
          <w:szCs w:val="28"/>
        </w:rPr>
        <w:t>Суммарная ошибка в процентном отношении:</w:t>
      </w:r>
    </w:p>
    <w:p w:rsidR="009C7618" w:rsidRPr="007A128F" w:rsidRDefault="009C7618" w:rsidP="007A128F">
      <w:pPr>
        <w:tabs>
          <w:tab w:val="left" w:pos="4140"/>
        </w:tabs>
        <w:spacing w:line="360" w:lineRule="auto"/>
        <w:ind w:firstLine="720"/>
        <w:rPr>
          <w:bCs/>
          <w:sz w:val="28"/>
          <w:szCs w:val="28"/>
        </w:rPr>
      </w:pPr>
      <w:r w:rsidRPr="007A128F">
        <w:rPr>
          <w:bCs/>
          <w:sz w:val="28"/>
          <w:szCs w:val="28"/>
        </w:rPr>
        <w:object w:dxaOrig="4819" w:dyaOrig="780">
          <v:shape id="_x0000_i1186" type="#_x0000_t75" style="width:238.5pt;height:39pt" o:ole="">
            <v:imagedata r:id="rId321" o:title=""/>
          </v:shape>
          <o:OLEObject Type="Embed" ProgID="Equation.3" ShapeID="_x0000_i1186" DrawAspect="Content" ObjectID="_1458553026" r:id="rId322"/>
        </w:object>
      </w:r>
      <w:r w:rsidRPr="007A128F">
        <w:rPr>
          <w:bCs/>
          <w:sz w:val="28"/>
          <w:szCs w:val="28"/>
        </w:rPr>
        <w:t xml:space="preserve"> %.</w:t>
      </w:r>
    </w:p>
    <w:p w:rsidR="009C7618" w:rsidRPr="007A128F" w:rsidRDefault="009C7618" w:rsidP="007A128F">
      <w:pPr>
        <w:tabs>
          <w:tab w:val="left" w:pos="4140"/>
        </w:tabs>
        <w:spacing w:line="360" w:lineRule="auto"/>
        <w:ind w:firstLine="720"/>
        <w:rPr>
          <w:bCs/>
          <w:sz w:val="28"/>
          <w:szCs w:val="28"/>
        </w:rPr>
      </w:pPr>
      <w:r w:rsidRPr="007A128F">
        <w:rPr>
          <w:bCs/>
          <w:sz w:val="28"/>
          <w:szCs w:val="28"/>
        </w:rPr>
        <w:br w:type="page"/>
      </w:r>
    </w:p>
    <w:p w:rsidR="009C7618" w:rsidRPr="007A128F" w:rsidRDefault="009C7618" w:rsidP="007A128F">
      <w:pPr>
        <w:tabs>
          <w:tab w:val="left" w:pos="4140"/>
        </w:tabs>
        <w:spacing w:line="360" w:lineRule="auto"/>
        <w:ind w:firstLine="720"/>
        <w:rPr>
          <w:bCs/>
          <w:sz w:val="28"/>
          <w:szCs w:val="28"/>
        </w:rPr>
      </w:pPr>
      <w:r w:rsidRPr="007A128F">
        <w:rPr>
          <w:bCs/>
          <w:sz w:val="28"/>
          <w:szCs w:val="28"/>
        </w:rPr>
        <w:t>Значение динамической ошибки регулирования тока якорной цепи двига</w:t>
      </w:r>
      <w:r w:rsidRPr="007A128F">
        <w:rPr>
          <w:bCs/>
          <w:sz w:val="28"/>
          <w:szCs w:val="28"/>
        </w:rPr>
        <w:softHyphen/>
        <w:t>теля:</w:t>
      </w:r>
    </w:p>
    <w:p w:rsidR="009C7618" w:rsidRPr="007A128F" w:rsidRDefault="009C7618" w:rsidP="007A128F">
      <w:pPr>
        <w:tabs>
          <w:tab w:val="left" w:pos="4140"/>
        </w:tabs>
        <w:spacing w:line="360" w:lineRule="auto"/>
        <w:ind w:firstLine="720"/>
        <w:rPr>
          <w:bCs/>
          <w:sz w:val="28"/>
          <w:szCs w:val="28"/>
        </w:rPr>
      </w:pPr>
      <w:r w:rsidRPr="007A128F">
        <w:rPr>
          <w:bCs/>
          <w:sz w:val="28"/>
          <w:szCs w:val="28"/>
        </w:rPr>
        <w:object w:dxaOrig="5880" w:dyaOrig="800">
          <v:shape id="_x0000_i1187" type="#_x0000_t75" style="width:294pt;height:39.75pt" o:ole="">
            <v:imagedata r:id="rId323" o:title=""/>
          </v:shape>
          <o:OLEObject Type="Embed" ProgID="Equation.3" ShapeID="_x0000_i1187" DrawAspect="Content" ObjectID="_1458553027" r:id="rId324"/>
        </w:object>
      </w:r>
      <w:r w:rsidRPr="007A128F">
        <w:rPr>
          <w:bCs/>
          <w:sz w:val="28"/>
          <w:szCs w:val="28"/>
        </w:rPr>
        <w:t xml:space="preserve"> А;</w:t>
      </w:r>
    </w:p>
    <w:p w:rsidR="009C7618" w:rsidRPr="007A128F" w:rsidRDefault="009C7618" w:rsidP="007A128F">
      <w:pPr>
        <w:tabs>
          <w:tab w:val="left" w:pos="4140"/>
        </w:tabs>
        <w:spacing w:line="360" w:lineRule="auto"/>
        <w:ind w:firstLine="720"/>
        <w:rPr>
          <w:bCs/>
          <w:sz w:val="28"/>
          <w:szCs w:val="28"/>
        </w:rPr>
      </w:pPr>
      <w:r w:rsidRPr="007A128F">
        <w:rPr>
          <w:bCs/>
          <w:sz w:val="28"/>
          <w:szCs w:val="28"/>
        </w:rPr>
        <w:t>Динамическая ошибка по току в процентном соотношении:</w:t>
      </w:r>
    </w:p>
    <w:p w:rsidR="009C7618" w:rsidRPr="007A128F" w:rsidRDefault="009C7618" w:rsidP="007A128F">
      <w:pPr>
        <w:tabs>
          <w:tab w:val="left" w:pos="4140"/>
        </w:tabs>
        <w:spacing w:line="360" w:lineRule="auto"/>
        <w:ind w:firstLine="720"/>
        <w:rPr>
          <w:bCs/>
          <w:sz w:val="28"/>
          <w:szCs w:val="28"/>
        </w:rPr>
      </w:pPr>
      <w:r w:rsidRPr="007A128F">
        <w:rPr>
          <w:bCs/>
          <w:sz w:val="28"/>
          <w:szCs w:val="28"/>
        </w:rPr>
        <w:object w:dxaOrig="4900" w:dyaOrig="800">
          <v:shape id="_x0000_i1188" type="#_x0000_t75" style="width:245.25pt;height:39.75pt" o:ole="">
            <v:imagedata r:id="rId325" o:title=""/>
          </v:shape>
          <o:OLEObject Type="Embed" ProgID="Equation.3" ShapeID="_x0000_i1188" DrawAspect="Content" ObjectID="_1458553028" r:id="rId326"/>
        </w:object>
      </w:r>
      <w:r w:rsidRPr="007A128F">
        <w:rPr>
          <w:bCs/>
          <w:sz w:val="28"/>
          <w:szCs w:val="28"/>
        </w:rPr>
        <w:t xml:space="preserve"> %;</w:t>
      </w:r>
    </w:p>
    <w:p w:rsidR="009C7618" w:rsidRPr="007A128F" w:rsidRDefault="009C7618" w:rsidP="007A128F">
      <w:pPr>
        <w:tabs>
          <w:tab w:val="left" w:pos="4140"/>
        </w:tabs>
        <w:spacing w:line="360" w:lineRule="auto"/>
        <w:ind w:firstLine="720"/>
        <w:rPr>
          <w:bCs/>
          <w:sz w:val="28"/>
          <w:szCs w:val="28"/>
        </w:rPr>
      </w:pPr>
      <w:r w:rsidRPr="007A128F">
        <w:rPr>
          <w:bCs/>
          <w:sz w:val="28"/>
          <w:szCs w:val="28"/>
        </w:rPr>
        <w:t>Статическая нагрузка:</w:t>
      </w:r>
    </w:p>
    <w:p w:rsidR="009C7618" w:rsidRPr="007A128F" w:rsidRDefault="009C7618" w:rsidP="007A128F">
      <w:pPr>
        <w:tabs>
          <w:tab w:val="left" w:pos="4140"/>
        </w:tabs>
        <w:spacing w:line="360" w:lineRule="auto"/>
        <w:ind w:firstLine="720"/>
        <w:rPr>
          <w:bCs/>
          <w:sz w:val="28"/>
          <w:szCs w:val="28"/>
        </w:rPr>
      </w:pPr>
      <w:r w:rsidRPr="007A128F">
        <w:rPr>
          <w:bCs/>
          <w:sz w:val="28"/>
          <w:szCs w:val="28"/>
        </w:rPr>
        <w:object w:dxaOrig="2760" w:dyaOrig="760">
          <v:shape id="_x0000_i1189" type="#_x0000_t75" style="width:135pt;height:38.25pt" o:ole="">
            <v:imagedata r:id="rId327" o:title=""/>
          </v:shape>
          <o:OLEObject Type="Embed" ProgID="Equation.3" ShapeID="_x0000_i1189" DrawAspect="Content" ObjectID="_1458553029" r:id="rId328"/>
        </w:object>
      </w:r>
      <w:r w:rsidRPr="007A128F">
        <w:rPr>
          <w:bCs/>
          <w:sz w:val="28"/>
          <w:szCs w:val="28"/>
        </w:rPr>
        <w:t xml:space="preserve"> А;</w:t>
      </w:r>
    </w:p>
    <w:p w:rsidR="009C7618" w:rsidRPr="007A128F" w:rsidRDefault="009C7618" w:rsidP="007A128F">
      <w:pPr>
        <w:tabs>
          <w:tab w:val="left" w:pos="4140"/>
        </w:tabs>
        <w:spacing w:line="360" w:lineRule="auto"/>
        <w:ind w:firstLine="720"/>
        <w:rPr>
          <w:bCs/>
          <w:sz w:val="28"/>
          <w:szCs w:val="28"/>
        </w:rPr>
      </w:pPr>
      <w:r w:rsidRPr="007A128F">
        <w:rPr>
          <w:bCs/>
          <w:sz w:val="28"/>
          <w:szCs w:val="28"/>
        </w:rPr>
        <w:t>Статическая нагрузка в процентном соотношении:</w:t>
      </w:r>
    </w:p>
    <w:p w:rsidR="009C7618" w:rsidRPr="007A128F" w:rsidRDefault="009C7618" w:rsidP="007A128F">
      <w:pPr>
        <w:tabs>
          <w:tab w:val="left" w:pos="4140"/>
        </w:tabs>
        <w:spacing w:line="360" w:lineRule="auto"/>
        <w:ind w:firstLine="720"/>
        <w:rPr>
          <w:bCs/>
          <w:sz w:val="28"/>
          <w:szCs w:val="28"/>
        </w:rPr>
      </w:pPr>
      <w:r w:rsidRPr="007A128F">
        <w:rPr>
          <w:bCs/>
          <w:sz w:val="28"/>
          <w:szCs w:val="28"/>
        </w:rPr>
        <w:object w:dxaOrig="4520" w:dyaOrig="780">
          <v:shape id="_x0000_i1190" type="#_x0000_t75" style="width:223.5pt;height:39pt" o:ole="">
            <v:imagedata r:id="rId329" o:title=""/>
          </v:shape>
          <o:OLEObject Type="Embed" ProgID="Equation.3" ShapeID="_x0000_i1190" DrawAspect="Content" ObjectID="_1458553030" r:id="rId330"/>
        </w:object>
      </w:r>
      <w:r w:rsidRPr="007A128F">
        <w:rPr>
          <w:bCs/>
          <w:sz w:val="28"/>
          <w:szCs w:val="28"/>
        </w:rPr>
        <w:t xml:space="preserve"> %;</w:t>
      </w:r>
    </w:p>
    <w:p w:rsidR="009C7618" w:rsidRPr="007A128F" w:rsidRDefault="009C7618" w:rsidP="007A128F">
      <w:pPr>
        <w:tabs>
          <w:tab w:val="left" w:pos="4140"/>
        </w:tabs>
        <w:spacing w:line="360" w:lineRule="auto"/>
        <w:ind w:firstLine="720"/>
        <w:rPr>
          <w:bCs/>
          <w:sz w:val="28"/>
          <w:szCs w:val="28"/>
        </w:rPr>
      </w:pPr>
      <w:r w:rsidRPr="007A128F">
        <w:rPr>
          <w:bCs/>
          <w:sz w:val="28"/>
          <w:szCs w:val="28"/>
        </w:rPr>
        <w:t>Пусковой ток:</w:t>
      </w:r>
    </w:p>
    <w:p w:rsidR="009C7618" w:rsidRPr="007A128F" w:rsidRDefault="009C7618" w:rsidP="007A128F">
      <w:pPr>
        <w:tabs>
          <w:tab w:val="left" w:pos="4140"/>
        </w:tabs>
        <w:spacing w:line="360" w:lineRule="auto"/>
        <w:ind w:firstLine="720"/>
        <w:rPr>
          <w:bCs/>
          <w:sz w:val="28"/>
          <w:szCs w:val="28"/>
        </w:rPr>
      </w:pPr>
      <w:r w:rsidRPr="007A128F">
        <w:rPr>
          <w:bCs/>
          <w:sz w:val="28"/>
          <w:szCs w:val="28"/>
          <w:lang w:val="en-US"/>
        </w:rPr>
        <w:t>I</w:t>
      </w:r>
      <w:r w:rsidRPr="007A128F">
        <w:rPr>
          <w:bCs/>
          <w:sz w:val="28"/>
          <w:szCs w:val="28"/>
          <w:vertAlign w:val="subscript"/>
        </w:rPr>
        <w:t xml:space="preserve">П </w:t>
      </w:r>
      <w:r w:rsidRPr="007A128F">
        <w:rPr>
          <w:bCs/>
          <w:sz w:val="28"/>
          <w:szCs w:val="28"/>
        </w:rPr>
        <w:t xml:space="preserve">= </w:t>
      </w:r>
      <w:r w:rsidRPr="007A128F">
        <w:rPr>
          <w:bCs/>
          <w:sz w:val="28"/>
          <w:szCs w:val="28"/>
          <w:lang w:val="en-US"/>
        </w:rPr>
        <w:t>I</w:t>
      </w:r>
      <w:r w:rsidRPr="007A128F">
        <w:rPr>
          <w:bCs/>
          <w:sz w:val="28"/>
          <w:szCs w:val="28"/>
          <w:vertAlign w:val="subscript"/>
        </w:rPr>
        <w:t xml:space="preserve">СТОП </w:t>
      </w:r>
      <w:r w:rsidRPr="007A128F">
        <w:rPr>
          <w:bCs/>
          <w:sz w:val="28"/>
          <w:szCs w:val="28"/>
        </w:rPr>
        <w:sym w:font="Symbol" w:char="F02D"/>
      </w:r>
      <w:r w:rsidRPr="007A128F">
        <w:rPr>
          <w:bCs/>
          <w:sz w:val="28"/>
          <w:szCs w:val="28"/>
        </w:rPr>
        <w:t xml:space="preserve"> </w:t>
      </w:r>
      <w:r w:rsidRPr="007A128F">
        <w:rPr>
          <w:bCs/>
          <w:sz w:val="28"/>
          <w:szCs w:val="28"/>
        </w:rPr>
        <w:sym w:font="Symbol" w:char="F044"/>
      </w:r>
      <w:r w:rsidRPr="007A128F">
        <w:rPr>
          <w:bCs/>
          <w:sz w:val="28"/>
          <w:szCs w:val="28"/>
          <w:lang w:val="en-US"/>
        </w:rPr>
        <w:t>I</w:t>
      </w:r>
      <w:r w:rsidRPr="007A128F">
        <w:rPr>
          <w:bCs/>
          <w:sz w:val="28"/>
          <w:szCs w:val="28"/>
          <w:vertAlign w:val="subscript"/>
        </w:rPr>
        <w:t>ДИН</w:t>
      </w:r>
      <w:r w:rsidRPr="007A128F">
        <w:rPr>
          <w:bCs/>
          <w:sz w:val="28"/>
          <w:szCs w:val="28"/>
        </w:rPr>
        <w:t xml:space="preserve">=3025 </w:t>
      </w:r>
      <w:r w:rsidRPr="007A128F">
        <w:rPr>
          <w:bCs/>
          <w:sz w:val="28"/>
          <w:szCs w:val="28"/>
        </w:rPr>
        <w:sym w:font="Symbol" w:char="F02D"/>
      </w:r>
      <w:r w:rsidRPr="007A128F">
        <w:rPr>
          <w:bCs/>
          <w:sz w:val="28"/>
          <w:szCs w:val="28"/>
        </w:rPr>
        <w:t>260,8 = 2764 А;</w:t>
      </w:r>
    </w:p>
    <w:p w:rsidR="009C7618" w:rsidRDefault="009C7618" w:rsidP="00E339B2">
      <w:pPr>
        <w:tabs>
          <w:tab w:val="left" w:pos="4140"/>
        </w:tabs>
        <w:spacing w:line="360" w:lineRule="auto"/>
        <w:ind w:firstLine="720"/>
        <w:rPr>
          <w:bCs/>
          <w:sz w:val="28"/>
          <w:szCs w:val="28"/>
        </w:rPr>
      </w:pPr>
    </w:p>
    <w:p w:rsidR="009C7618" w:rsidRPr="00E339B2" w:rsidRDefault="009C7618" w:rsidP="00E339B2">
      <w:pPr>
        <w:tabs>
          <w:tab w:val="left" w:pos="4140"/>
        </w:tabs>
        <w:spacing w:line="360" w:lineRule="auto"/>
        <w:ind w:firstLine="720"/>
        <w:rPr>
          <w:bCs/>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Pr="00B018AC" w:rsidRDefault="009C7618" w:rsidP="00B018AC">
      <w:pPr>
        <w:spacing w:line="360" w:lineRule="auto"/>
        <w:ind w:firstLine="720"/>
        <w:rPr>
          <w:b/>
          <w:sz w:val="28"/>
          <w:szCs w:val="28"/>
        </w:rPr>
      </w:pPr>
      <w:r w:rsidRPr="00B018AC">
        <w:rPr>
          <w:b/>
          <w:sz w:val="28"/>
          <w:szCs w:val="28"/>
        </w:rPr>
        <w:t>6 Описание принципиальной схемы электропривода напора</w:t>
      </w:r>
    </w:p>
    <w:p w:rsidR="009C7618" w:rsidRPr="00B018AC" w:rsidRDefault="009C7618" w:rsidP="00B018AC">
      <w:pPr>
        <w:spacing w:line="360" w:lineRule="auto"/>
        <w:ind w:firstLine="720"/>
        <w:jc w:val="both"/>
        <w:rPr>
          <w:b/>
          <w:sz w:val="28"/>
          <w:szCs w:val="28"/>
        </w:rPr>
      </w:pPr>
    </w:p>
    <w:p w:rsidR="009C7618" w:rsidRPr="00B018AC" w:rsidRDefault="009C7618" w:rsidP="00B018AC">
      <w:pPr>
        <w:spacing w:line="360" w:lineRule="auto"/>
        <w:ind w:firstLine="720"/>
        <w:jc w:val="both"/>
        <w:rPr>
          <w:sz w:val="28"/>
          <w:szCs w:val="28"/>
        </w:rPr>
      </w:pPr>
      <w:r w:rsidRPr="00B018AC">
        <w:rPr>
          <w:sz w:val="28"/>
          <w:szCs w:val="28"/>
        </w:rPr>
        <w:t>Электропривод имеет двухконтурную схему подчиненного регулирования с внутренним контуром тока и внешним контуром скорости, настроенным на модульный оптимум.</w:t>
      </w:r>
    </w:p>
    <w:p w:rsidR="009C7618" w:rsidRPr="00B018AC" w:rsidRDefault="009C7618" w:rsidP="00B018AC">
      <w:pPr>
        <w:pStyle w:val="ad"/>
        <w:tabs>
          <w:tab w:val="num" w:pos="900"/>
        </w:tabs>
        <w:jc w:val="both"/>
        <w:rPr>
          <w:sz w:val="28"/>
          <w:szCs w:val="28"/>
        </w:rPr>
      </w:pPr>
      <w:r>
        <w:rPr>
          <w:sz w:val="28"/>
          <w:szCs w:val="28"/>
        </w:rPr>
        <w:t>Два двигателя</w:t>
      </w:r>
      <w:r w:rsidRPr="00B018AC">
        <w:rPr>
          <w:sz w:val="28"/>
          <w:szCs w:val="28"/>
        </w:rPr>
        <w:t xml:space="preserve"> постоянного тока  ДЭ-8</w:t>
      </w:r>
      <w:r>
        <w:rPr>
          <w:sz w:val="28"/>
          <w:szCs w:val="28"/>
        </w:rPr>
        <w:t>2</w:t>
      </w:r>
      <w:r w:rsidRPr="00B018AC">
        <w:rPr>
          <w:sz w:val="28"/>
          <w:szCs w:val="28"/>
        </w:rPr>
        <w:t xml:space="preserve"> независимого возбуждения  пита</w:t>
      </w:r>
      <w:r>
        <w:rPr>
          <w:sz w:val="28"/>
          <w:szCs w:val="28"/>
        </w:rPr>
        <w:t>ю</w:t>
      </w:r>
      <w:r w:rsidRPr="00B018AC">
        <w:rPr>
          <w:sz w:val="28"/>
          <w:szCs w:val="28"/>
        </w:rPr>
        <w:t xml:space="preserve">тся от тиристорного преобразователя </w:t>
      </w:r>
      <w:r>
        <w:rPr>
          <w:sz w:val="28"/>
          <w:szCs w:val="28"/>
        </w:rPr>
        <w:t>КТЭ-800/93</w:t>
      </w:r>
      <w:r w:rsidRPr="00FB5E83">
        <w:rPr>
          <w:sz w:val="28"/>
          <w:szCs w:val="28"/>
        </w:rPr>
        <w:t>0-22Т-08-Д-УХЛ4</w:t>
      </w:r>
      <w:r w:rsidRPr="00B018AC">
        <w:rPr>
          <w:sz w:val="28"/>
          <w:szCs w:val="28"/>
        </w:rPr>
        <w:t>, выполненного по трехфазной мостовой схеме выпрямления. Напряжение преобразователя регулируется посредством системы импульсно-фазового управления (СИФУ).</w:t>
      </w:r>
    </w:p>
    <w:p w:rsidR="009C7618" w:rsidRPr="00B018AC" w:rsidRDefault="009C7618" w:rsidP="00B018AC">
      <w:pPr>
        <w:spacing w:line="360" w:lineRule="auto"/>
        <w:ind w:firstLine="720"/>
        <w:jc w:val="both"/>
        <w:rPr>
          <w:sz w:val="28"/>
          <w:szCs w:val="28"/>
        </w:rPr>
      </w:pPr>
      <w:r w:rsidRPr="00B018AC">
        <w:rPr>
          <w:sz w:val="28"/>
          <w:szCs w:val="28"/>
        </w:rPr>
        <w:t>Привод питается от внутренней сети переменного тока напряжением 6 кВ через силовой трансформатор TV1, и выключатель QF1. QF2 и QF3 – защитные автоматические выключатели, установлены последовательно с тиристорами. Для неоперативного отключения электродвигателей от ТП используется рубильник QS</w:t>
      </w:r>
      <w:r>
        <w:rPr>
          <w:sz w:val="28"/>
          <w:szCs w:val="28"/>
        </w:rPr>
        <w:t xml:space="preserve"> (см. на рисунок 6.1)</w:t>
      </w:r>
      <w:r w:rsidRPr="00B018AC">
        <w:rPr>
          <w:sz w:val="28"/>
          <w:szCs w:val="28"/>
        </w:rPr>
        <w:t xml:space="preserve">. </w:t>
      </w:r>
    </w:p>
    <w:p w:rsidR="009C7618" w:rsidRPr="00B018AC" w:rsidRDefault="009C7618" w:rsidP="00B018AC">
      <w:pPr>
        <w:spacing w:line="360" w:lineRule="auto"/>
        <w:ind w:firstLine="720"/>
        <w:jc w:val="both"/>
        <w:rPr>
          <w:sz w:val="28"/>
          <w:szCs w:val="28"/>
        </w:rPr>
      </w:pPr>
      <w:r w:rsidRPr="00B018AC">
        <w:rPr>
          <w:sz w:val="28"/>
          <w:szCs w:val="28"/>
        </w:rPr>
        <w:t>Обмотки возбуждения обоих двигателе</w:t>
      </w:r>
      <w:r>
        <w:rPr>
          <w:sz w:val="28"/>
          <w:szCs w:val="28"/>
        </w:rPr>
        <w:t>й</w:t>
      </w:r>
      <w:r w:rsidRPr="00B018AC">
        <w:rPr>
          <w:sz w:val="28"/>
          <w:szCs w:val="28"/>
        </w:rPr>
        <w:t xml:space="preserve"> включены параллельно через вы-прямитель VD, трансформатор TV2 и масляный выключатель QF3.</w:t>
      </w:r>
    </w:p>
    <w:p w:rsidR="009C7618" w:rsidRPr="00B018AC" w:rsidRDefault="009C7618" w:rsidP="00B018AC">
      <w:pPr>
        <w:spacing w:line="360" w:lineRule="auto"/>
        <w:ind w:firstLine="720"/>
        <w:jc w:val="both"/>
        <w:rPr>
          <w:sz w:val="28"/>
          <w:szCs w:val="28"/>
        </w:rPr>
      </w:pPr>
      <w:r w:rsidRPr="00B018AC">
        <w:rPr>
          <w:sz w:val="28"/>
          <w:szCs w:val="28"/>
        </w:rPr>
        <w:t>Управление, защиты и блокировки:</w:t>
      </w:r>
    </w:p>
    <w:p w:rsidR="009C7618" w:rsidRPr="00B018AC" w:rsidRDefault="009C7618" w:rsidP="00B018AC">
      <w:pPr>
        <w:spacing w:line="360" w:lineRule="auto"/>
        <w:ind w:firstLine="720"/>
        <w:jc w:val="both"/>
        <w:rPr>
          <w:sz w:val="28"/>
          <w:szCs w:val="28"/>
        </w:rPr>
      </w:pPr>
      <w:r w:rsidRPr="00B018AC">
        <w:rPr>
          <w:sz w:val="28"/>
          <w:szCs w:val="28"/>
        </w:rPr>
        <w:t>AR - регулятор скорости</w:t>
      </w:r>
    </w:p>
    <w:p w:rsidR="009C7618" w:rsidRPr="00B018AC" w:rsidRDefault="009C7618" w:rsidP="00B018AC">
      <w:pPr>
        <w:spacing w:line="360" w:lineRule="auto"/>
        <w:ind w:firstLine="720"/>
        <w:jc w:val="both"/>
        <w:rPr>
          <w:sz w:val="28"/>
          <w:szCs w:val="28"/>
        </w:rPr>
      </w:pPr>
      <w:r w:rsidRPr="00B018AC">
        <w:rPr>
          <w:sz w:val="28"/>
          <w:szCs w:val="28"/>
        </w:rPr>
        <w:t>AI – задатчик интенсивности;</w:t>
      </w:r>
    </w:p>
    <w:p w:rsidR="009C7618" w:rsidRPr="00B018AC" w:rsidRDefault="009C7618" w:rsidP="00B018AC">
      <w:pPr>
        <w:spacing w:line="360" w:lineRule="auto"/>
        <w:ind w:firstLine="720"/>
        <w:jc w:val="both"/>
        <w:rPr>
          <w:sz w:val="28"/>
          <w:szCs w:val="28"/>
        </w:rPr>
      </w:pPr>
      <w:r w:rsidRPr="00B018AC">
        <w:rPr>
          <w:sz w:val="28"/>
          <w:szCs w:val="28"/>
        </w:rPr>
        <w:t>AA – регулятор тока;</w:t>
      </w:r>
    </w:p>
    <w:p w:rsidR="009C7618" w:rsidRPr="00B018AC" w:rsidRDefault="009C7618" w:rsidP="00B018AC">
      <w:pPr>
        <w:spacing w:line="360" w:lineRule="auto"/>
        <w:ind w:firstLine="720"/>
        <w:jc w:val="both"/>
        <w:rPr>
          <w:sz w:val="28"/>
          <w:szCs w:val="28"/>
        </w:rPr>
      </w:pPr>
      <w:r w:rsidRPr="00B018AC">
        <w:rPr>
          <w:sz w:val="28"/>
          <w:szCs w:val="28"/>
        </w:rPr>
        <w:t>UA –обратная связь по току;</w:t>
      </w:r>
    </w:p>
    <w:p w:rsidR="009C7618" w:rsidRPr="00B018AC" w:rsidRDefault="009C7618" w:rsidP="00B018AC">
      <w:pPr>
        <w:spacing w:line="360" w:lineRule="auto"/>
        <w:ind w:firstLine="720"/>
        <w:jc w:val="both"/>
        <w:rPr>
          <w:sz w:val="28"/>
          <w:szCs w:val="28"/>
        </w:rPr>
      </w:pPr>
      <w:r w:rsidRPr="00B018AC">
        <w:rPr>
          <w:sz w:val="28"/>
          <w:szCs w:val="28"/>
        </w:rPr>
        <w:t>UM – блок управления тиристорами (СИФУ);</w:t>
      </w:r>
    </w:p>
    <w:p w:rsidR="009C7618" w:rsidRPr="00B018AC" w:rsidRDefault="009C7618" w:rsidP="00B018AC">
      <w:pPr>
        <w:spacing w:line="360" w:lineRule="auto"/>
        <w:ind w:firstLine="720"/>
        <w:jc w:val="both"/>
        <w:rPr>
          <w:sz w:val="28"/>
          <w:szCs w:val="28"/>
        </w:rPr>
      </w:pPr>
      <w:r w:rsidRPr="00B018AC">
        <w:rPr>
          <w:sz w:val="28"/>
          <w:szCs w:val="28"/>
        </w:rPr>
        <w:t>UV –обратная связь по скорости.</w:t>
      </w:r>
    </w:p>
    <w:p w:rsidR="009C7618" w:rsidRPr="00B018AC" w:rsidRDefault="009C7618" w:rsidP="00B018AC">
      <w:pPr>
        <w:spacing w:line="360" w:lineRule="auto"/>
        <w:ind w:firstLine="720"/>
        <w:jc w:val="both"/>
        <w:rPr>
          <w:sz w:val="28"/>
          <w:szCs w:val="28"/>
        </w:rPr>
      </w:pPr>
      <w:r w:rsidRPr="00B018AC">
        <w:rPr>
          <w:sz w:val="28"/>
          <w:szCs w:val="28"/>
        </w:rPr>
        <w:t>В качестве датчика тока якоря для обратной связи используется шунт RS. В качестве датчика скорости применяется датчик напряжения преобразователя выполненный на потенциометре R6.</w:t>
      </w:r>
    </w:p>
    <w:p w:rsidR="009C7618" w:rsidRPr="00B018AC" w:rsidRDefault="009C7618" w:rsidP="00B018AC">
      <w:pPr>
        <w:spacing w:line="360" w:lineRule="auto"/>
        <w:ind w:firstLine="720"/>
        <w:jc w:val="both"/>
        <w:rPr>
          <w:sz w:val="28"/>
          <w:szCs w:val="28"/>
        </w:rPr>
      </w:pPr>
      <w:r w:rsidRPr="00B018AC">
        <w:rPr>
          <w:sz w:val="28"/>
          <w:szCs w:val="28"/>
        </w:rPr>
        <w:t>При включении масляного выключателя QF1 подается питание на обмотки высшего напряжения трансформатора TV1 и в цепь питания возбуждения. Также при включении QF1 замыкается его контакт в цепи управления и защиты. При включении выключателя QF3 подается напряжение через трансформатор TV2 и выпрямитель VD на обмотки возбуждения и обмотки реле КА1 и КА2, которые включаясь замыкают контакты КА1.1 и КА2.1 в цепи защит и управления и размыкает контакт КА1.2 и КА2.2 в цепи сигнализации отсутствия возбуждения. При включении выключателя SF1 подается питание в цепи управления и защит. При нажатии на пускатель SB2 происходит включение реле КМ1, которое своим контактом КМ1.2 самозапитывается, и при отпускании пускателя питание в обмотке реле остается. При включении реле КМ1 замыкаются контакты которые коммутируют цепи питания блока тиристоров. Также при включении реле КМ1 замыкается контакт КМ1.3, который в свою очередь запитывает обмотку реле YA1, последняя замыкая свой контакт отжимает тормоза и растормаживает привод подъема.</w:t>
      </w:r>
    </w:p>
    <w:p w:rsidR="009C7618" w:rsidRPr="00B018AC" w:rsidRDefault="009C7618" w:rsidP="00B018AC">
      <w:pPr>
        <w:spacing w:line="360" w:lineRule="auto"/>
        <w:ind w:firstLine="720"/>
        <w:jc w:val="both"/>
        <w:rPr>
          <w:sz w:val="28"/>
          <w:szCs w:val="28"/>
        </w:rPr>
      </w:pPr>
      <w:r w:rsidRPr="00B018AC">
        <w:rPr>
          <w:sz w:val="28"/>
          <w:szCs w:val="28"/>
        </w:rPr>
        <w:t>Командоконтроллеры (КК) представляют  собой преобразователи положения рукоятки в электрические сигналы управления приводами экскаватора. В командоконтроллерах используются резистивные датчики угла отклонения рукояток управления, питание на которые вырабатывает соответствующий моноблок  (величина питающего напряжения =20 В)  С выхода резистивного датчика снимается постоянное напряжение, величина которого изменяется  пропорционально  углу  отклонения   рукоятки  относительно  нулевого (опорного) положения. При переходе через нейтральное положение рукоятки КК выходное напряжение U</w:t>
      </w:r>
      <w:r w:rsidRPr="00B018AC">
        <w:rPr>
          <w:sz w:val="28"/>
          <w:szCs w:val="28"/>
          <w:vertAlign w:val="subscript"/>
        </w:rPr>
        <w:t>зКК</w:t>
      </w:r>
      <w:r w:rsidRPr="00B018AC">
        <w:rPr>
          <w:sz w:val="28"/>
          <w:szCs w:val="28"/>
        </w:rPr>
        <w:t xml:space="preserve"> меняет  свою  полярность  относительно  опорного  напряжения U</w:t>
      </w:r>
      <w:r w:rsidRPr="00B018AC">
        <w:rPr>
          <w:sz w:val="28"/>
          <w:szCs w:val="28"/>
          <w:vertAlign w:val="subscript"/>
        </w:rPr>
        <w:t>oКК</w:t>
      </w:r>
      <w:r w:rsidRPr="00B018AC">
        <w:rPr>
          <w:sz w:val="28"/>
          <w:szCs w:val="28"/>
        </w:rPr>
        <w:t>. Конструкция КК обеспечивает четкую фиксацию нейтрального положения рукояток. Схема принципа действия резистивного командоконтроллера приведена на рисунке 8.</w:t>
      </w:r>
    </w:p>
    <w:p w:rsidR="009C7618" w:rsidRPr="00B018AC" w:rsidRDefault="00127A33" w:rsidP="00B018AC">
      <w:pPr>
        <w:spacing w:line="360" w:lineRule="auto"/>
        <w:ind w:firstLine="720"/>
        <w:jc w:val="center"/>
        <w:rPr>
          <w:sz w:val="28"/>
          <w:szCs w:val="28"/>
        </w:rPr>
      </w:pPr>
      <w:r>
        <w:rPr>
          <w:noProof/>
          <w:sz w:val="28"/>
          <w:szCs w:val="28"/>
        </w:rPr>
        <w:pict>
          <v:shape id="Рисунок 173" o:spid="_x0000_i1191" type="#_x0000_t75" style="width:279.75pt;height:168.75pt;visibility:visible">
            <v:imagedata r:id="rId331" o:title=""/>
          </v:shape>
        </w:pict>
      </w:r>
    </w:p>
    <w:p w:rsidR="009C7618" w:rsidRPr="00B018AC" w:rsidRDefault="009C7618" w:rsidP="00B018AC">
      <w:pPr>
        <w:spacing w:line="360" w:lineRule="auto"/>
        <w:ind w:firstLine="720"/>
        <w:jc w:val="center"/>
        <w:rPr>
          <w:sz w:val="28"/>
          <w:szCs w:val="28"/>
        </w:rPr>
      </w:pPr>
      <w:r w:rsidRPr="00B018AC">
        <w:rPr>
          <w:sz w:val="28"/>
          <w:szCs w:val="28"/>
        </w:rPr>
        <w:t>Рисунок 8 - Схема резистивного командоконтроллера</w:t>
      </w:r>
    </w:p>
    <w:p w:rsidR="009C7618" w:rsidRPr="00B018AC" w:rsidRDefault="009C7618" w:rsidP="00B018AC">
      <w:pPr>
        <w:spacing w:line="360" w:lineRule="auto"/>
        <w:ind w:firstLine="720"/>
        <w:jc w:val="both"/>
        <w:rPr>
          <w:sz w:val="28"/>
          <w:szCs w:val="28"/>
        </w:rPr>
      </w:pPr>
    </w:p>
    <w:p w:rsidR="009C7618" w:rsidRDefault="009C7618" w:rsidP="00B018AC">
      <w:pPr>
        <w:spacing w:line="360" w:lineRule="auto"/>
        <w:ind w:firstLine="720"/>
        <w:jc w:val="both"/>
        <w:rPr>
          <w:sz w:val="28"/>
          <w:szCs w:val="28"/>
        </w:rPr>
      </w:pPr>
    </w:p>
    <w:p w:rsidR="009C7618" w:rsidRPr="00B018AC" w:rsidRDefault="009C7618" w:rsidP="00B018AC">
      <w:pPr>
        <w:spacing w:line="360" w:lineRule="auto"/>
        <w:ind w:firstLine="720"/>
        <w:jc w:val="both"/>
        <w:rPr>
          <w:sz w:val="28"/>
          <w:szCs w:val="28"/>
        </w:rPr>
      </w:pPr>
      <w:r w:rsidRPr="00B018AC">
        <w:rPr>
          <w:sz w:val="28"/>
          <w:szCs w:val="28"/>
        </w:rPr>
        <w:t>В приводе применены следующие виды защиты:</w:t>
      </w:r>
    </w:p>
    <w:p w:rsidR="009C7618" w:rsidRPr="00B018AC" w:rsidRDefault="009C7618" w:rsidP="00B018AC">
      <w:pPr>
        <w:spacing w:line="360" w:lineRule="auto"/>
        <w:ind w:firstLine="720"/>
        <w:jc w:val="both"/>
        <w:rPr>
          <w:sz w:val="28"/>
          <w:szCs w:val="28"/>
        </w:rPr>
      </w:pPr>
      <w:r w:rsidRPr="00B018AC">
        <w:rPr>
          <w:sz w:val="28"/>
          <w:szCs w:val="28"/>
        </w:rPr>
        <w:t>-</w:t>
      </w:r>
      <w:r w:rsidRPr="00B018AC">
        <w:rPr>
          <w:sz w:val="28"/>
          <w:szCs w:val="28"/>
        </w:rPr>
        <w:tab/>
        <w:t>защита от максимального подъема ковша;</w:t>
      </w:r>
    </w:p>
    <w:p w:rsidR="009C7618" w:rsidRPr="00B018AC" w:rsidRDefault="009C7618" w:rsidP="00B018AC">
      <w:pPr>
        <w:spacing w:line="360" w:lineRule="auto"/>
        <w:ind w:firstLine="720"/>
        <w:jc w:val="both"/>
        <w:rPr>
          <w:sz w:val="28"/>
          <w:szCs w:val="28"/>
        </w:rPr>
      </w:pPr>
      <w:r w:rsidRPr="00B018AC">
        <w:rPr>
          <w:sz w:val="28"/>
          <w:szCs w:val="28"/>
        </w:rPr>
        <w:t>-</w:t>
      </w:r>
      <w:r w:rsidRPr="00B018AC">
        <w:rPr>
          <w:sz w:val="28"/>
          <w:szCs w:val="28"/>
        </w:rPr>
        <w:tab/>
        <w:t>максимальная токовая защита;</w:t>
      </w:r>
    </w:p>
    <w:p w:rsidR="009C7618" w:rsidRPr="00B018AC" w:rsidRDefault="009C7618" w:rsidP="00B018AC">
      <w:pPr>
        <w:spacing w:line="360" w:lineRule="auto"/>
        <w:ind w:firstLine="720"/>
        <w:jc w:val="both"/>
        <w:rPr>
          <w:sz w:val="28"/>
          <w:szCs w:val="28"/>
        </w:rPr>
      </w:pPr>
      <w:r w:rsidRPr="00B018AC">
        <w:rPr>
          <w:sz w:val="28"/>
          <w:szCs w:val="28"/>
        </w:rPr>
        <w:t>-</w:t>
      </w:r>
      <w:r w:rsidRPr="00B018AC">
        <w:rPr>
          <w:sz w:val="28"/>
          <w:szCs w:val="28"/>
        </w:rPr>
        <w:tab/>
        <w:t>защита от пробоя изоляции;</w:t>
      </w:r>
    </w:p>
    <w:p w:rsidR="009C7618" w:rsidRPr="00B018AC" w:rsidRDefault="009C7618" w:rsidP="00B018AC">
      <w:pPr>
        <w:spacing w:line="360" w:lineRule="auto"/>
        <w:ind w:firstLine="720"/>
        <w:jc w:val="both"/>
        <w:rPr>
          <w:sz w:val="28"/>
          <w:szCs w:val="28"/>
        </w:rPr>
      </w:pPr>
      <w:r w:rsidRPr="00B018AC">
        <w:rPr>
          <w:sz w:val="28"/>
          <w:szCs w:val="28"/>
        </w:rPr>
        <w:t>-</w:t>
      </w:r>
      <w:r w:rsidRPr="00B018AC">
        <w:rPr>
          <w:sz w:val="28"/>
          <w:szCs w:val="28"/>
        </w:rPr>
        <w:tab/>
        <w:t>защита от потери возбуждения;</w:t>
      </w:r>
    </w:p>
    <w:p w:rsidR="009C7618" w:rsidRPr="00B018AC" w:rsidRDefault="009C7618" w:rsidP="00B018AC">
      <w:pPr>
        <w:spacing w:line="360" w:lineRule="auto"/>
        <w:ind w:firstLine="720"/>
        <w:jc w:val="both"/>
        <w:rPr>
          <w:sz w:val="28"/>
          <w:szCs w:val="28"/>
        </w:rPr>
      </w:pPr>
      <w:r w:rsidRPr="00B018AC">
        <w:rPr>
          <w:sz w:val="28"/>
          <w:szCs w:val="28"/>
        </w:rPr>
        <w:t>Для защиты от максимального подъема ковша применяется датчик наи-высшего положения ковша ДНП, который присоединяется через редуктор к механизму подъема. При поднятии ковша на расстояние 0,40 ÷ 0,50 метра от головных блоков датчик замыкает контакт ДНП.1, чем вызывает снижение скорости подъема ковша. При дальнейшем поднятии ковша и достижении его положения максимально близкого к головным блокам замыкается контакт ДНП.2, чем вызывается остановка ковша, при этом блокируется возможность дальнейшего поднятия ковша и происходит удержание ковша в этом положении до тех пор пока машинист не подаст управляющий сигнал на опускание ковша.</w:t>
      </w:r>
    </w:p>
    <w:p w:rsidR="009C7618" w:rsidRPr="00B018AC" w:rsidRDefault="009C7618" w:rsidP="00B018AC">
      <w:pPr>
        <w:spacing w:line="360" w:lineRule="auto"/>
        <w:ind w:firstLine="720"/>
        <w:jc w:val="both"/>
        <w:rPr>
          <w:sz w:val="28"/>
          <w:szCs w:val="28"/>
        </w:rPr>
      </w:pPr>
      <w:r w:rsidRPr="00B018AC">
        <w:rPr>
          <w:sz w:val="28"/>
          <w:szCs w:val="28"/>
        </w:rPr>
        <w:t>Для защиты двигателей от больших токов, возникших в цепи якоря по какой либо причине, применяется максимальная токовая защита. Максимальная токовая защита осуществляется при помощи реле КА3, которое включено на падение напряжения на обмотках вспомогательных полюсов двигателей. При превышении тока якоря на 40-50% от стопорного - реле срабатывает и своим размыкающим контактом – КА3.1 обесточивает катушку контактора КМ1. Это приводит к снятию напряжения с цепей управления, наложению тормозов (отключение контакта КМ1.3 в результате чего обесточивается катушка реле YA1) и обесточиванию блока тиристоров и  электродвигателей механизма подъема (контакт КМ1.1). Также своим замыкающим контактом КА3.2 реле включает красную сигнальную лампу HL3 на пульте управления.</w:t>
      </w:r>
    </w:p>
    <w:p w:rsidR="009C7618" w:rsidRPr="00B018AC" w:rsidRDefault="009C7618" w:rsidP="00B018AC">
      <w:pPr>
        <w:spacing w:line="360" w:lineRule="auto"/>
        <w:ind w:firstLine="720"/>
        <w:jc w:val="both"/>
        <w:rPr>
          <w:sz w:val="28"/>
          <w:szCs w:val="28"/>
        </w:rPr>
      </w:pPr>
      <w:r w:rsidRPr="00B018AC">
        <w:rPr>
          <w:sz w:val="28"/>
          <w:szCs w:val="28"/>
        </w:rPr>
        <w:t>При нарушении изоляции в якорных цепях привода через обмотку реле КV1 начинает протекать ток и оно срабатывает размыкая свой контакт KV1.1 в цепи реле КМ1, отключая его, и замыкает контакт КV1.2, в результате чего загорается красная сигнальная лампа HL1 на пульте управления.</w:t>
      </w:r>
    </w:p>
    <w:p w:rsidR="009C7618" w:rsidRPr="00B018AC" w:rsidRDefault="009C7618" w:rsidP="00B018AC">
      <w:pPr>
        <w:spacing w:line="360" w:lineRule="auto"/>
        <w:ind w:firstLine="720"/>
        <w:jc w:val="both"/>
        <w:rPr>
          <w:sz w:val="28"/>
          <w:szCs w:val="28"/>
        </w:rPr>
      </w:pPr>
      <w:r w:rsidRPr="00B018AC">
        <w:rPr>
          <w:sz w:val="28"/>
          <w:szCs w:val="28"/>
        </w:rPr>
        <w:t>Защита от потери возбуждения осуществляется при помощи реле КА1 и КА2 включенных в цепи обмоток возбуждения. При падении напряжения в цепи возбуждения хотя бы одного из двигателей на 10-20% или при полном его исчезновении соответствующие реле размыкает контакт КА1.1 и (или) КА2.1, которые размыкают цепь питания реле КМ1. При этом также замыкается контакт КА1.2 и (или) КА2.2 и в результате происходит загорание красной сигнальной лампы HL2 на пульте управления.</w:t>
      </w:r>
    </w:p>
    <w:p w:rsidR="009C7618" w:rsidRDefault="00127A33" w:rsidP="00B018AC">
      <w:pPr>
        <w:spacing w:line="360" w:lineRule="auto"/>
        <w:ind w:firstLine="720"/>
        <w:jc w:val="both"/>
        <w:rPr>
          <w:sz w:val="28"/>
          <w:szCs w:val="28"/>
        </w:rPr>
      </w:pPr>
      <w:r>
        <w:rPr>
          <w:noProof/>
        </w:rPr>
        <w:pict>
          <v:shape id="Рисунок 325" o:spid="_x0000_s1089" type="#_x0000_t75" style="position:absolute;left:0;text-align:left;margin-left:2.95pt;margin-top:172.2pt;width:470.65pt;height:326.05pt;z-index:251657216;visibility:visible">
            <v:imagedata r:id="rId332" o:title=""/>
          </v:shape>
        </w:pict>
      </w:r>
      <w:r w:rsidR="009C7618" w:rsidRPr="00B018AC">
        <w:rPr>
          <w:sz w:val="28"/>
          <w:szCs w:val="28"/>
        </w:rPr>
        <w:t>Отключение контактора КМ1 происходит также при отключении автоматов вентиляторов двигателей главных приводов, масляного выключателя QF1 и автомата SF1, кнопки стоп (SB1), перегорании защитных плавких предохранителей FU1 и FU2, которые служат для защиты цепей управления от больших токов. В любом случае при отключении реле КМ1 происходит наложение тормозов на вал редуктора, что приводит к затормаживанию механизма подъема.</w:t>
      </w:r>
    </w:p>
    <w:p w:rsidR="009C7618" w:rsidRPr="00B018AC" w:rsidRDefault="009C7618" w:rsidP="00B018AC">
      <w:pPr>
        <w:tabs>
          <w:tab w:val="left" w:pos="4140"/>
        </w:tabs>
        <w:rPr>
          <w:sz w:val="28"/>
          <w:szCs w:val="28"/>
        </w:rPr>
      </w:pPr>
    </w:p>
    <w:p w:rsidR="009C7618" w:rsidRPr="00B018AC" w:rsidRDefault="009C7618" w:rsidP="00B018AC">
      <w:pPr>
        <w:tabs>
          <w:tab w:val="left" w:pos="4140"/>
        </w:tabs>
        <w:spacing w:line="360" w:lineRule="auto"/>
        <w:ind w:firstLine="720"/>
        <w:rPr>
          <w:sz w:val="28"/>
          <w:szCs w:val="28"/>
        </w:rPr>
      </w:pPr>
    </w:p>
    <w:p w:rsidR="009C7618" w:rsidRPr="00B018AC" w:rsidRDefault="009C7618" w:rsidP="00B018AC">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127A33" w:rsidP="00287EE2">
      <w:pPr>
        <w:tabs>
          <w:tab w:val="left" w:pos="4140"/>
        </w:tabs>
        <w:spacing w:line="360" w:lineRule="auto"/>
        <w:ind w:firstLine="720"/>
        <w:rPr>
          <w:sz w:val="28"/>
          <w:szCs w:val="28"/>
        </w:rPr>
      </w:pPr>
      <w:r>
        <w:rPr>
          <w:noProof/>
        </w:rPr>
        <w:pict>
          <v:shapetype id="_x0000_t202" coordsize="21600,21600" o:spt="202" path="m,l,21600r21600,l21600,xe">
            <v:stroke joinstyle="miter"/>
            <v:path gradientshapeok="t" o:connecttype="rect"/>
          </v:shapetype>
          <v:shape id="_x0000_s1090" type="#_x0000_t202" style="position:absolute;left:0;text-align:left;margin-left:107.8pt;margin-top:18.75pt;width:283.6pt;height:27.05pt;z-index:251658240" stroked="f">
            <v:textbox>
              <w:txbxContent>
                <w:p w:rsidR="009C7618" w:rsidRPr="00B018AC" w:rsidRDefault="009C7618" w:rsidP="00B018AC">
                  <w:pPr>
                    <w:jc w:val="center"/>
                    <w:rPr>
                      <w:sz w:val="28"/>
                      <w:szCs w:val="28"/>
                    </w:rPr>
                  </w:pPr>
                  <w:r w:rsidRPr="00B018AC">
                    <w:rPr>
                      <w:sz w:val="28"/>
                      <w:szCs w:val="28"/>
                    </w:rPr>
                    <w:t xml:space="preserve">Рисунок 6.1 – </w:t>
                  </w:r>
                  <w:r w:rsidRPr="00B018AC">
                    <w:rPr>
                      <w:bCs/>
                      <w:sz w:val="28"/>
                      <w:szCs w:val="28"/>
                    </w:rPr>
                    <w:t>Принципиальная схема ТП</w:t>
                  </w:r>
                </w:p>
              </w:txbxContent>
            </v:textbox>
          </v:shape>
        </w:pict>
      </w:r>
    </w:p>
    <w:p w:rsidR="009C7618" w:rsidRDefault="009C7618" w:rsidP="00287EE2">
      <w:pPr>
        <w:tabs>
          <w:tab w:val="left" w:pos="4140"/>
        </w:tabs>
        <w:spacing w:line="360" w:lineRule="auto"/>
        <w:ind w:firstLine="720"/>
        <w:rPr>
          <w:sz w:val="28"/>
          <w:szCs w:val="28"/>
        </w:rPr>
      </w:pPr>
    </w:p>
    <w:p w:rsidR="009C7618" w:rsidRDefault="009C7618" w:rsidP="00287EE2">
      <w:pPr>
        <w:tabs>
          <w:tab w:val="left" w:pos="4140"/>
        </w:tabs>
        <w:spacing w:line="360" w:lineRule="auto"/>
        <w:ind w:firstLine="720"/>
        <w:rPr>
          <w:sz w:val="28"/>
          <w:szCs w:val="28"/>
        </w:rPr>
      </w:pPr>
    </w:p>
    <w:p w:rsidR="009C7618" w:rsidRDefault="009C7618">
      <w:pPr>
        <w:rPr>
          <w:sz w:val="28"/>
          <w:szCs w:val="28"/>
        </w:rPr>
      </w:pPr>
      <w:r>
        <w:rPr>
          <w:sz w:val="28"/>
          <w:szCs w:val="28"/>
        </w:rPr>
        <w:br w:type="page"/>
      </w:r>
    </w:p>
    <w:p w:rsidR="009C7618" w:rsidRPr="00F87CD6" w:rsidRDefault="009C7618" w:rsidP="00C92D42">
      <w:pPr>
        <w:spacing w:line="360" w:lineRule="auto"/>
        <w:jc w:val="center"/>
        <w:rPr>
          <w:b/>
          <w:sz w:val="32"/>
          <w:szCs w:val="32"/>
        </w:rPr>
      </w:pPr>
      <w:r w:rsidRPr="00F87CD6">
        <w:rPr>
          <w:b/>
          <w:sz w:val="32"/>
          <w:szCs w:val="32"/>
        </w:rPr>
        <w:t>Список используемой литературы</w:t>
      </w:r>
    </w:p>
    <w:p w:rsidR="009C7618" w:rsidRPr="00DF7CF5" w:rsidRDefault="009C7618" w:rsidP="00C92D42">
      <w:pPr>
        <w:pStyle w:val="14"/>
        <w:numPr>
          <w:ilvl w:val="0"/>
          <w:numId w:val="43"/>
        </w:numPr>
        <w:spacing w:after="200" w:line="360" w:lineRule="auto"/>
        <w:ind w:left="0" w:firstLine="709"/>
        <w:jc w:val="both"/>
        <w:rPr>
          <w:sz w:val="28"/>
          <w:szCs w:val="28"/>
        </w:rPr>
      </w:pPr>
      <w:r w:rsidRPr="00F87CD6">
        <w:rPr>
          <w:sz w:val="28"/>
          <w:szCs w:val="28"/>
        </w:rPr>
        <w:t>Бойко Г.Х. Горное</w:t>
      </w:r>
      <w:r>
        <w:rPr>
          <w:sz w:val="28"/>
          <w:szCs w:val="28"/>
        </w:rPr>
        <w:t xml:space="preserve"> оборудование </w:t>
      </w:r>
      <w:r>
        <w:rPr>
          <w:sz w:val="28"/>
          <w:szCs w:val="28"/>
        </w:rPr>
        <w:tab/>
        <w:t>Уралмашзавода. Коллектив авторов. 2003. – 240 с.</w:t>
      </w:r>
      <w:r w:rsidRPr="00F87CD6">
        <w:rPr>
          <w:sz w:val="28"/>
          <w:szCs w:val="28"/>
        </w:rPr>
        <w:t xml:space="preserve"> </w:t>
      </w:r>
    </w:p>
    <w:p w:rsidR="009C7618" w:rsidRPr="00DF7CF5" w:rsidRDefault="009C7618" w:rsidP="00C92D42">
      <w:pPr>
        <w:pStyle w:val="14"/>
        <w:numPr>
          <w:ilvl w:val="0"/>
          <w:numId w:val="43"/>
        </w:numPr>
        <w:spacing w:after="200" w:line="360" w:lineRule="auto"/>
        <w:ind w:left="0" w:firstLine="709"/>
        <w:jc w:val="both"/>
        <w:rPr>
          <w:sz w:val="28"/>
          <w:szCs w:val="28"/>
        </w:rPr>
      </w:pPr>
      <w:r>
        <w:rPr>
          <w:sz w:val="28"/>
          <w:szCs w:val="28"/>
        </w:rPr>
        <w:t xml:space="preserve">Дурнев Н.В. Гусеничный экскаватор-драглайн машиностроитель-ной корпорации </w:t>
      </w:r>
      <w:r w:rsidRPr="00F87CD6">
        <w:rPr>
          <w:sz w:val="28"/>
          <w:szCs w:val="28"/>
        </w:rPr>
        <w:t>“</w:t>
      </w:r>
      <w:r>
        <w:rPr>
          <w:sz w:val="28"/>
          <w:szCs w:val="28"/>
        </w:rPr>
        <w:t>Уралмаш</w:t>
      </w:r>
      <w:r w:rsidRPr="00F87CD6">
        <w:rPr>
          <w:sz w:val="28"/>
          <w:szCs w:val="28"/>
        </w:rPr>
        <w:t>”</w:t>
      </w:r>
      <w:r>
        <w:rPr>
          <w:sz w:val="28"/>
          <w:szCs w:val="28"/>
        </w:rPr>
        <w:t xml:space="preserve"> ЭДГ-3,2.30А.  Статья. – 5 с.</w:t>
      </w:r>
    </w:p>
    <w:p w:rsidR="009C7618" w:rsidRDefault="009C7618" w:rsidP="00C92D42">
      <w:pPr>
        <w:pStyle w:val="14"/>
        <w:numPr>
          <w:ilvl w:val="0"/>
          <w:numId w:val="43"/>
        </w:numPr>
        <w:spacing w:after="200" w:line="360" w:lineRule="auto"/>
        <w:ind w:left="0" w:firstLine="709"/>
        <w:jc w:val="both"/>
        <w:rPr>
          <w:sz w:val="28"/>
          <w:szCs w:val="28"/>
        </w:rPr>
      </w:pPr>
      <w:r>
        <w:rPr>
          <w:sz w:val="28"/>
          <w:szCs w:val="28"/>
        </w:rPr>
        <w:t>Ефимов В.Н., Цветков В.Н., Садовников Е.М. Справочник. Карьерные экскаваторы. Справочник рабочего. 1994. – 381 с.</w:t>
      </w:r>
    </w:p>
    <w:p w:rsidR="009C7618" w:rsidRDefault="009C7618" w:rsidP="00C92D42">
      <w:pPr>
        <w:pStyle w:val="14"/>
        <w:numPr>
          <w:ilvl w:val="0"/>
          <w:numId w:val="43"/>
        </w:numPr>
        <w:spacing w:after="200" w:line="360" w:lineRule="auto"/>
        <w:ind w:left="0" w:firstLine="709"/>
        <w:jc w:val="both"/>
        <w:rPr>
          <w:sz w:val="28"/>
          <w:szCs w:val="28"/>
        </w:rPr>
      </w:pPr>
      <w:r>
        <w:rPr>
          <w:sz w:val="28"/>
          <w:szCs w:val="28"/>
        </w:rPr>
        <w:t>Герасимов В.Г. Электротехнический справочник. т.4. – М.: Издательство МЭИ, 2002. – 696 с.</w:t>
      </w:r>
    </w:p>
    <w:p w:rsidR="009C7618" w:rsidRDefault="009C7618" w:rsidP="00C92D42">
      <w:pPr>
        <w:pStyle w:val="14"/>
        <w:numPr>
          <w:ilvl w:val="0"/>
          <w:numId w:val="43"/>
        </w:numPr>
        <w:spacing w:after="200" w:line="360" w:lineRule="auto"/>
        <w:ind w:left="0" w:firstLine="709"/>
        <w:jc w:val="both"/>
        <w:rPr>
          <w:sz w:val="28"/>
          <w:szCs w:val="28"/>
        </w:rPr>
      </w:pPr>
      <w:r>
        <w:rPr>
          <w:sz w:val="28"/>
          <w:szCs w:val="28"/>
        </w:rPr>
        <w:t>Технические данные экскаваторных двигателей постоянного тока.</w:t>
      </w:r>
    </w:p>
    <w:p w:rsidR="009C7618" w:rsidRDefault="009C7618" w:rsidP="00C92D42">
      <w:pPr>
        <w:pStyle w:val="14"/>
        <w:numPr>
          <w:ilvl w:val="0"/>
          <w:numId w:val="43"/>
        </w:numPr>
        <w:spacing w:after="200" w:line="360" w:lineRule="auto"/>
        <w:ind w:left="0" w:firstLine="709"/>
        <w:jc w:val="both"/>
        <w:rPr>
          <w:sz w:val="28"/>
          <w:szCs w:val="28"/>
        </w:rPr>
      </w:pPr>
      <w:r>
        <w:rPr>
          <w:sz w:val="28"/>
          <w:szCs w:val="28"/>
        </w:rPr>
        <w:t>Смирнитский Б.В. Автоматизированный электропривод  типовых промышленных механизмов. Учебное пособие. – Харков; ХГПУ,1998. –382 с.</w:t>
      </w:r>
    </w:p>
    <w:p w:rsidR="009C7618" w:rsidRDefault="009C7618" w:rsidP="00C92D42">
      <w:pPr>
        <w:pStyle w:val="14"/>
        <w:numPr>
          <w:ilvl w:val="0"/>
          <w:numId w:val="43"/>
        </w:numPr>
        <w:spacing w:after="200" w:line="360" w:lineRule="auto"/>
        <w:ind w:left="0" w:firstLine="709"/>
        <w:jc w:val="both"/>
        <w:rPr>
          <w:sz w:val="28"/>
          <w:szCs w:val="28"/>
        </w:rPr>
      </w:pPr>
      <w:r>
        <w:rPr>
          <w:sz w:val="28"/>
          <w:szCs w:val="28"/>
        </w:rPr>
        <w:t>Лагунова Ю.А. Экскаваторы-драглайны: Учебно-методическое пособие. Екатеринбург: Издательство УГГГА, 2004. - 107 с.</w:t>
      </w:r>
    </w:p>
    <w:p w:rsidR="009C7618" w:rsidRDefault="009C7618" w:rsidP="00C92D42">
      <w:pPr>
        <w:pStyle w:val="14"/>
        <w:numPr>
          <w:ilvl w:val="0"/>
          <w:numId w:val="43"/>
        </w:numPr>
        <w:spacing w:after="200" w:line="360" w:lineRule="auto"/>
        <w:ind w:left="0" w:firstLine="709"/>
        <w:jc w:val="both"/>
        <w:rPr>
          <w:sz w:val="28"/>
          <w:szCs w:val="28"/>
        </w:rPr>
      </w:pPr>
      <w:r>
        <w:rPr>
          <w:sz w:val="28"/>
          <w:szCs w:val="28"/>
        </w:rPr>
        <w:t>Бритарев В.А., Замышляев В.Ф. Горные машины и комплексы. Учебное пособие для техникумов. – М.: Недра, 1984, 288 с.</w:t>
      </w:r>
    </w:p>
    <w:p w:rsidR="009C7618" w:rsidRPr="00BE510A" w:rsidRDefault="009C7618" w:rsidP="00C92D42">
      <w:pPr>
        <w:pStyle w:val="14"/>
        <w:numPr>
          <w:ilvl w:val="0"/>
          <w:numId w:val="43"/>
        </w:numPr>
        <w:spacing w:after="200" w:line="360" w:lineRule="auto"/>
        <w:ind w:left="0" w:firstLine="709"/>
        <w:jc w:val="both"/>
        <w:rPr>
          <w:sz w:val="28"/>
          <w:szCs w:val="28"/>
        </w:rPr>
      </w:pPr>
      <w:r>
        <w:rPr>
          <w:sz w:val="28"/>
          <w:szCs w:val="28"/>
        </w:rPr>
        <w:t>Евзеров И.Х.,  Горобец А.С., Мошкович Б.И. Комплектные тиристорные электроприводы. Справочник. – М.: Энергоатомиздат, 1988. – 319 с.</w:t>
      </w:r>
    </w:p>
    <w:p w:rsidR="009C7618" w:rsidRDefault="009C7618" w:rsidP="00C92D42">
      <w:pPr>
        <w:pStyle w:val="14"/>
        <w:numPr>
          <w:ilvl w:val="0"/>
          <w:numId w:val="43"/>
        </w:numPr>
        <w:spacing w:after="200" w:line="360" w:lineRule="auto"/>
        <w:ind w:left="0" w:firstLine="709"/>
        <w:jc w:val="both"/>
        <w:rPr>
          <w:sz w:val="28"/>
          <w:szCs w:val="28"/>
        </w:rPr>
      </w:pPr>
      <w:r w:rsidRPr="00BE510A">
        <w:rPr>
          <w:sz w:val="28"/>
          <w:szCs w:val="28"/>
        </w:rPr>
        <w:t>Терехов В.М. Системы управления электроприводов: учебник для студ. вузов/ В.М. Терехов, О.И. Осипов; под ред. В.М. Терехова. - 3-е изд., стер. - М.: Издательский центр "Академия", 2008. - 304с.</w:t>
      </w:r>
    </w:p>
    <w:p w:rsidR="009C7618" w:rsidRDefault="009C7618" w:rsidP="00C92D42">
      <w:pPr>
        <w:pStyle w:val="14"/>
        <w:numPr>
          <w:ilvl w:val="0"/>
          <w:numId w:val="43"/>
        </w:numPr>
        <w:spacing w:after="200" w:line="360" w:lineRule="auto"/>
        <w:ind w:left="0" w:firstLine="709"/>
        <w:jc w:val="both"/>
        <w:rPr>
          <w:sz w:val="28"/>
          <w:szCs w:val="28"/>
        </w:rPr>
      </w:pPr>
      <w:r w:rsidRPr="00C92D42">
        <w:rPr>
          <w:sz w:val="28"/>
          <w:szCs w:val="28"/>
        </w:rPr>
        <w:t>Елисеев В.В. Автоматизированный электропривод типовых производственных механизмов и технологических комплексов, 3-е изд., перераб. и доп./В.В, Елисеев. - Екатеринбург, Изд-во УГГУ, 2008. - 11с</w:t>
      </w:r>
      <w:r>
        <w:rPr>
          <w:sz w:val="28"/>
          <w:szCs w:val="28"/>
        </w:rPr>
        <w:t>.</w:t>
      </w:r>
    </w:p>
    <w:p w:rsidR="009C7618" w:rsidRPr="00C92D42" w:rsidRDefault="009C7618" w:rsidP="00C92D42">
      <w:pPr>
        <w:pStyle w:val="14"/>
        <w:numPr>
          <w:ilvl w:val="0"/>
          <w:numId w:val="43"/>
        </w:numPr>
        <w:spacing w:after="200" w:line="360" w:lineRule="auto"/>
        <w:ind w:left="0" w:firstLine="709"/>
        <w:jc w:val="both"/>
        <w:rPr>
          <w:sz w:val="28"/>
          <w:szCs w:val="28"/>
        </w:rPr>
      </w:pPr>
      <w:r w:rsidRPr="00C92D42">
        <w:rPr>
          <w:bCs/>
          <w:sz w:val="28"/>
          <w:szCs w:val="28"/>
        </w:rPr>
        <w:t>Методические указания к лабораторной работе «Расчет, наладка и ис</w:t>
      </w:r>
      <w:r>
        <w:rPr>
          <w:bCs/>
          <w:sz w:val="28"/>
          <w:szCs w:val="28"/>
        </w:rPr>
        <w:t>следо</w:t>
      </w:r>
      <w:r w:rsidRPr="00C92D42">
        <w:rPr>
          <w:bCs/>
          <w:sz w:val="28"/>
          <w:szCs w:val="28"/>
        </w:rPr>
        <w:t>вание тиристорного электропривода постоянного тока с подчиненным регулиро</w:t>
      </w:r>
      <w:r>
        <w:rPr>
          <w:bCs/>
          <w:sz w:val="28"/>
          <w:szCs w:val="28"/>
        </w:rPr>
        <w:t>ва</w:t>
      </w:r>
      <w:r w:rsidRPr="00C92D42">
        <w:rPr>
          <w:bCs/>
          <w:sz w:val="28"/>
          <w:szCs w:val="28"/>
        </w:rPr>
        <w:t>нием координат». В.В.Елисеев, УГГГА, 2001. – 28с.</w:t>
      </w:r>
      <w:bookmarkStart w:id="3" w:name="_GoBack"/>
      <w:bookmarkEnd w:id="3"/>
    </w:p>
    <w:sectPr w:rsidR="009C7618" w:rsidRPr="00C92D42" w:rsidSect="00817535">
      <w:headerReference w:type="default" r:id="rId333"/>
      <w:footerReference w:type="default" r:id="rId334"/>
      <w:headerReference w:type="first" r:id="rId335"/>
      <w:footerReference w:type="first" r:id="rId336"/>
      <w:pgSz w:w="11907" w:h="16840" w:code="9"/>
      <w:pgMar w:top="397" w:right="567" w:bottom="1276" w:left="1418" w:header="17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18" w:rsidRDefault="009C7618">
      <w:r>
        <w:separator/>
      </w:r>
    </w:p>
  </w:endnote>
  <w:endnote w:type="continuationSeparator" w:id="0">
    <w:p w:rsidR="009C7618" w:rsidRDefault="009C7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GOST type A">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618" w:rsidRDefault="00127A33">
    <w:r>
      <w:rPr>
        <w:noProof/>
      </w:rPr>
      <w:pict>
        <v:rect id="_x0000_s2051" style="position:absolute;margin-left:543.05pt;margin-top:805pt;width:33.25pt;height:20.95pt;z-index:251657728;mso-position-horizontal-relative:page;mso-position-vertical-relative:page" o:allowincell="f" filled="f" stroked="f" strokeweight="1pt">
          <v:textbox style="mso-next-textbox:#_x0000_s2051" inset="0,0,0,0">
            <w:txbxContent>
              <w:p w:rsidR="009C7618" w:rsidRDefault="009C7618">
                <w:pPr>
                  <w:jc w:val="center"/>
                  <w:rPr>
                    <w:rFonts w:ascii="Arial" w:hAnsi="Arial" w:cs="Arial"/>
                  </w:rPr>
                </w:pPr>
                <w:r w:rsidRPr="00FD52BB">
                  <w:rPr>
                    <w:rFonts w:ascii="Arial" w:hAnsi="Arial" w:cs="Arial"/>
                  </w:rPr>
                  <w:fldChar w:fldCharType="begin"/>
                </w:r>
                <w:r w:rsidRPr="00FD52BB">
                  <w:rPr>
                    <w:rFonts w:ascii="Arial" w:hAnsi="Arial" w:cs="Arial"/>
                  </w:rPr>
                  <w:instrText xml:space="preserve"> PAGE   \* MERGEFORMAT </w:instrText>
                </w:r>
                <w:r w:rsidRPr="00FD52BB">
                  <w:rPr>
                    <w:rFonts w:ascii="Arial" w:hAnsi="Arial" w:cs="Arial"/>
                  </w:rPr>
                  <w:fldChar w:fldCharType="separate"/>
                </w:r>
                <w:r w:rsidR="00622683">
                  <w:rPr>
                    <w:rFonts w:ascii="Arial" w:hAnsi="Arial" w:cs="Arial"/>
                    <w:noProof/>
                  </w:rPr>
                  <w:t>2</w:t>
                </w:r>
                <w:r w:rsidRPr="00FD52BB">
                  <w:rPr>
                    <w:rFonts w:ascii="Arial" w:hAnsi="Arial" w:cs="Arial"/>
                  </w:rPr>
                  <w:fldChar w:fldCharType="end"/>
                </w:r>
              </w:p>
            </w:txbxContent>
          </v:textbox>
          <w10:wrap anchorx="page" anchory="page"/>
        </v:rect>
      </w:pict>
    </w:r>
    <w:r>
      <w:rPr>
        <w:noProof/>
      </w:rPr>
      <w:pict>
        <v:line id="_x0000_s2052" style="position:absolute;flip:y;z-index:251631104;mso-position-horizontal-relative:page;mso-position-vertical-relative:page" from="51.9pt,785.3pt" to="576.8pt,785.35pt" o:allowincell="f" strokeweight="1.5pt">
          <v:stroke startarrowwidth="narrow" startarrowlength="short" endarrowwidth="narrow" endarrowlength="short"/>
          <w10:wrap anchorx="page" anchory="page"/>
        </v:line>
      </w:pict>
    </w:r>
    <w:r>
      <w:rPr>
        <w:noProof/>
      </w:rPr>
      <w:pict>
        <v:line id="_x0000_s2053" style="position:absolute;z-index:251640320;mso-position-horizontal-relative:page;mso-position-vertical-relative:page" from="543.05pt,799.5pt" to="576.8pt,799.5pt" o:allowincell="f" strokeweight="1.5pt">
          <v:stroke startarrowwidth="narrow" startarrowlength="short" endarrowwidth="narrow" endarrowlength="short"/>
          <w10:wrap anchorx="page" anchory="page"/>
        </v:line>
      </w:pict>
    </w:r>
    <w:r>
      <w:rPr>
        <w:noProof/>
      </w:rPr>
      <w:pict>
        <v:rect id="_x0000_s2054" style="position:absolute;margin-left:543.05pt;margin-top:786.5pt;width:33.25pt;height:11.55pt;z-index:251655680;mso-position-horizontal-relative:page;mso-position-vertical-relative:page" o:allowincell="f" filled="f" stroked="f" strokeweight="1pt">
          <v:textbox style="mso-next-textbox:#_x0000_s2054" inset="0,0,0,0">
            <w:txbxContent>
              <w:p w:rsidR="009C7618" w:rsidRDefault="009C7618">
                <w:pPr>
                  <w:pStyle w:val="aa"/>
                  <w:jc w:val="center"/>
                  <w:rPr>
                    <w:noProof w:val="0"/>
                    <w:sz w:val="18"/>
                    <w:szCs w:val="18"/>
                  </w:rPr>
                </w:pPr>
                <w:r>
                  <w:rPr>
                    <w:noProof w:val="0"/>
                    <w:sz w:val="18"/>
                    <w:szCs w:val="18"/>
                  </w:rPr>
                  <w:t>Лист</w:t>
                </w:r>
              </w:p>
            </w:txbxContent>
          </v:textbox>
          <w10:wrap anchorx="page" anchory="page"/>
        </v:rect>
      </w:pict>
    </w:r>
    <w:r>
      <w:rPr>
        <w:noProof/>
      </w:rPr>
      <w:pict>
        <v:line id="_x0000_s2055" style="position:absolute;z-index:251639296;mso-position-horizontal-relative:page;mso-position-vertical-relative:page" from="543pt,786.5pt" to="543.05pt,829.05pt" o:allowincell="f" strokeweight="1.5pt">
          <v:stroke startarrowwidth="narrow" startarrowlength="short" endarrowwidth="narrow" endarrowlength="short"/>
          <w10:wrap anchorx="page" anchory="page"/>
        </v:line>
      </w:pict>
    </w:r>
    <w:r>
      <w:rPr>
        <w:noProof/>
      </w:rPr>
      <w:pict>
        <v:line id="_x0000_s2056" style="position:absolute;z-index:251638272;mso-position-horizontal-relative:page;mso-position-vertical-relative:page" from="51.9pt,799.45pt" to="241pt,799.5pt" o:allowincell="f" strokeweight="1.5pt">
          <v:stroke startarrowwidth="narrow" startarrowlength="short" endarrowwidth="narrow" endarrowlength="short"/>
          <w10:wrap anchorx="page" anchory="page"/>
        </v:line>
      </w:pict>
    </w:r>
    <w:r>
      <w:rPr>
        <w:noProof/>
      </w:rPr>
      <w:pict>
        <v:line id="_x0000_s2057" style="position:absolute;z-index:251637248;mso-position-horizontal-relative:page;mso-position-vertical-relative:page" from="51.9pt,813.65pt" to="241pt,813.7pt" o:allowincell="f" strokeweight="1.5pt">
          <v:stroke startarrowwidth="narrow" startarrowlength="short" endarrowwidth="narrow" endarrowlength="short"/>
          <w10:wrap anchorx="page" anchory="page"/>
        </v:line>
      </w:pict>
    </w:r>
    <w:r>
      <w:rPr>
        <w:noProof/>
      </w:rPr>
      <w:pict>
        <v:rect id="_x0000_s2058" style="position:absolute;margin-left:170.1pt;margin-top:813.65pt;width:42.55pt;height:12.65pt;z-index:251653632;mso-position-horizontal-relative:page;mso-position-vertical-relative:page" o:allowincell="f" filled="f" stroked="f" strokeweight="1pt">
          <v:textbox style="mso-next-textbox:#_x0000_s2058" inset="0,0,0,0">
            <w:txbxContent>
              <w:p w:rsidR="009C7618" w:rsidRPr="00FD52BB" w:rsidRDefault="009C7618">
                <w:pPr>
                  <w:pStyle w:val="aa"/>
                  <w:jc w:val="center"/>
                  <w:rPr>
                    <w:noProof w:val="0"/>
                    <w:sz w:val="18"/>
                    <w:szCs w:val="18"/>
                  </w:rPr>
                </w:pPr>
                <w:r>
                  <w:rPr>
                    <w:sz w:val="18"/>
                    <w:szCs w:val="18"/>
                  </w:rPr>
                  <w:t>Подпись</w:t>
                </w:r>
              </w:p>
            </w:txbxContent>
          </v:textbox>
          <w10:wrap anchorx="page" anchory="page"/>
        </v:rect>
      </w:pict>
    </w:r>
    <w:r>
      <w:rPr>
        <w:noProof/>
      </w:rPr>
      <w:pict>
        <v:rect id="_x0000_s2059" style="position:absolute;margin-left:111.5pt;margin-top:813.65pt;width:57.05pt;height:12.65pt;z-index:251652608;mso-position-horizontal-relative:page;mso-position-vertical-relative:page" o:allowincell="f" filled="f" stroked="f" strokeweight="1pt">
          <v:textbox style="mso-next-textbox:#_x0000_s2059" inset="0,0,0,0">
            <w:txbxContent>
              <w:p w:rsidR="009C7618" w:rsidRDefault="009C7618">
                <w:pPr>
                  <w:pStyle w:val="aa"/>
                  <w:jc w:val="center"/>
                  <w:rPr>
                    <w:noProof w:val="0"/>
                    <w:sz w:val="18"/>
                    <w:szCs w:val="18"/>
                  </w:rPr>
                </w:pPr>
                <w:r>
                  <w:rPr>
                    <w:noProof w:val="0"/>
                    <w:sz w:val="18"/>
                    <w:szCs w:val="18"/>
                  </w:rPr>
                  <w:t>№ докум.</w:t>
                </w:r>
              </w:p>
            </w:txbxContent>
          </v:textbox>
          <w10:wrap anchorx="page" anchory="page"/>
        </v:rect>
      </w:pict>
    </w:r>
    <w:r>
      <w:rPr>
        <w:noProof/>
      </w:rPr>
      <w:pict>
        <v:line id="_x0000_s2060" style="position:absolute;z-index:251636224;mso-position-horizontal-relative:page;mso-position-vertical-relative:page" from="111.45pt,786.5pt" to="111.5pt,829.05pt" o:allowincell="f" strokeweight="1.5pt">
          <v:stroke startarrowwidth="narrow" startarrowlength="short" endarrowwidth="narrow" endarrowlength="short"/>
          <w10:wrap anchorx="page" anchory="page"/>
        </v:line>
      </w:pict>
    </w:r>
    <w:r>
      <w:rPr>
        <w:noProof/>
      </w:rPr>
      <w:pict>
        <v:rect id="_x0000_s2061" style="position:absolute;margin-left:81.45pt;margin-top:813.65pt;width:30pt;height:12.65pt;z-index:251650560;mso-position-horizontal-relative:page;mso-position-vertical-relative:page" o:allowincell="f" filled="f" stroked="f" strokeweight="1pt">
          <v:textbox style="mso-next-textbox:#_x0000_s2061" inset="0,0,0,0">
            <w:txbxContent>
              <w:p w:rsidR="009C7618" w:rsidRDefault="009C7618">
                <w:pPr>
                  <w:pStyle w:val="aa"/>
                  <w:jc w:val="center"/>
                  <w:rPr>
                    <w:noProof w:val="0"/>
                    <w:sz w:val="18"/>
                    <w:szCs w:val="18"/>
                  </w:rPr>
                </w:pPr>
                <w:r>
                  <w:rPr>
                    <w:noProof w:val="0"/>
                    <w:sz w:val="18"/>
                    <w:szCs w:val="18"/>
                  </w:rPr>
                  <w:t>Лист</w:t>
                </w:r>
              </w:p>
            </w:txbxContent>
          </v:textbox>
          <w10:wrap anchorx="page" anchory="page"/>
        </v:rect>
      </w:pict>
    </w:r>
    <w:r>
      <w:rPr>
        <w:noProof/>
      </w:rPr>
      <w:pict>
        <v:line id="_x0000_s2062" style="position:absolute;z-index:251632128;mso-position-horizontal-relative:page;mso-position-vertical-relative:page" from="81.4pt,786.5pt" to="81.45pt,829.05pt" o:allowincell="f" strokeweight="1.5pt">
          <v:stroke startarrowwidth="narrow" startarrowlength="short" endarrowwidth="narrow" endarrowlength="short"/>
          <w10:wrap anchorx="page" anchory="page"/>
        </v:line>
      </w:pict>
    </w:r>
    <w:r>
      <w:rPr>
        <w:noProof/>
      </w:rPr>
      <w:pict>
        <v:shapetype id="_x0000_t202" coordsize="21600,21600" o:spt="202" path="m,l,21600r21600,l21600,xe">
          <v:stroke joinstyle="miter"/>
          <v:path gradientshapeok="t" o:connecttype="rect"/>
        </v:shapetype>
        <v:shape id="_x0000_s2063" type="#_x0000_t202" style="position:absolute;margin-left:253.15pt;margin-top:798.45pt;width:270pt;height:18pt;z-index:251683328;mso-wrap-style:tight;mso-position-horizontal-relative:page;mso-position-vertical-relative:page" o:allowincell="f" filled="f" stroked="f">
          <v:textbox style="mso-next-textbox:#_x0000_s2063;mso-rotate-with-shape:t" inset="0,0,0,0">
            <w:txbxContent>
              <w:p w:rsidR="009C7618" w:rsidRPr="00C12699" w:rsidRDefault="009C7618" w:rsidP="00C12699"/>
            </w:txbxContent>
          </v:textbox>
          <w10:wrap anchorx="page" anchory="page"/>
        </v:shape>
      </w:pict>
    </w:r>
    <w:r>
      <w:rPr>
        <w:noProof/>
      </w:rPr>
      <w:pict>
        <v:rect id="_x0000_s2064" style="position:absolute;margin-left:56.75pt;margin-top:814.4pt;width:21.05pt;height:11.55pt;z-index:251647488;mso-position-horizontal-relative:page;mso-position-vertical-relative:page" o:allowincell="f" filled="f" stroked="f" strokeweight="1pt">
          <v:textbox style="mso-next-textbox:#_x0000_s2064" inset="0,0,0,0">
            <w:txbxContent>
              <w:p w:rsidR="009C7618" w:rsidRDefault="009C7618">
                <w:pPr>
                  <w:pStyle w:val="aa"/>
                  <w:jc w:val="center"/>
                  <w:rPr>
                    <w:noProof w:val="0"/>
                    <w:sz w:val="18"/>
                    <w:szCs w:val="18"/>
                  </w:rPr>
                </w:pPr>
                <w:r>
                  <w:rPr>
                    <w:noProof w:val="0"/>
                    <w:sz w:val="18"/>
                    <w:szCs w:val="18"/>
                  </w:rPr>
                  <w:t>Изм.</w:t>
                </w:r>
              </w:p>
            </w:txbxContent>
          </v:textbox>
          <w10:wrap anchorx="page" anchory="page"/>
        </v:rect>
      </w:pict>
    </w:r>
    <w:r>
      <w:rPr>
        <w:noProof/>
      </w:rPr>
      <w:pict>
        <v:rect id="_x0000_s2065" style="position:absolute;margin-left:213.5pt;margin-top:814.75pt;width:26.05pt;height:11.55pt;z-index:251654656;mso-position-horizontal-relative:page;mso-position-vertical-relative:page" o:allowincell="f" filled="f" stroked="f" strokeweight="1pt">
          <v:textbox style="mso-next-textbox:#_x0000_s2065" inset="0,0,0,0">
            <w:txbxContent>
              <w:p w:rsidR="009C7618" w:rsidRDefault="009C7618">
                <w:pPr>
                  <w:pStyle w:val="aa"/>
                  <w:jc w:val="center"/>
                  <w:rPr>
                    <w:noProof w:val="0"/>
                    <w:sz w:val="18"/>
                    <w:szCs w:val="18"/>
                  </w:rPr>
                </w:pPr>
                <w:r>
                  <w:rPr>
                    <w:noProof w:val="0"/>
                    <w:sz w:val="18"/>
                    <w:szCs w:val="18"/>
                  </w:rPr>
                  <w:t>Дата</w:t>
                </w:r>
              </w:p>
            </w:txbxContent>
          </v:textbox>
          <w10:wrap anchorx="page" anchory="page"/>
        </v:rect>
      </w:pict>
    </w:r>
    <w:r>
      <w:rPr>
        <w:noProof/>
      </w:rPr>
      <w:pict>
        <v:line id="_x0000_s2066" style="position:absolute;z-index:251635200;mso-position-horizontal-relative:page;mso-position-vertical-relative:page" from="241pt,785.3pt" to="241.05pt,827.85pt" o:allowincell="f" strokeweight="1.5pt">
          <v:stroke startarrowwidth="narrow" startarrowlength="short" endarrowwidth="narrow" endarrowlength="short"/>
          <w10:wrap anchorx="page" anchory="page"/>
        </v:line>
      </w:pict>
    </w:r>
    <w:r>
      <w:rPr>
        <w:noProof/>
      </w:rPr>
      <w:pict>
        <v:line id="_x0000_s2067" style="position:absolute;z-index:251634176;mso-position-horizontal-relative:page;mso-position-vertical-relative:page" from="212.65pt,785.3pt" to="212.7pt,827.85pt" o:allowincell="f" strokeweight="1.5pt">
          <v:stroke startarrowwidth="narrow" startarrowlength="short" endarrowwidth="narrow" endarrowlength="short"/>
          <w10:wrap anchorx="page" anchory="page"/>
        </v:line>
      </w:pict>
    </w:r>
    <w:r>
      <w:rPr>
        <w:noProof/>
      </w:rPr>
      <w:pict>
        <v:line id="_x0000_s2068" style="position:absolute;z-index:251633152;mso-position-horizontal-relative:page;mso-position-vertical-relative:page" from="170.1pt,785.3pt" to="170.15pt,827.85pt" o:allowincell="f" strokeweight="1.5pt">
          <v:stroke startarrowwidth="narrow" startarrowlength="short" endarrowwidth="narrow" endarrowlength="short"/>
          <w10:wrap anchorx="page" anchory="page"/>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618" w:rsidRDefault="00127A33">
    <w:pPr>
      <w:pStyle w:val="a7"/>
      <w:rPr>
        <w:lang w:val="en-US"/>
      </w:rPr>
    </w:pPr>
    <w:r>
      <w:rPr>
        <w:noProof/>
      </w:rPr>
      <w:pict>
        <v:shapetype id="_x0000_t202" coordsize="21600,21600" o:spt="202" path="m,l,21600r21600,l21600,xe">
          <v:stroke joinstyle="miter"/>
          <v:path gradientshapeok="t" o:connecttype="rect"/>
        </v:shapetype>
        <v:shape id="_x0000_s2076" type="#_x0000_t202" style="position:absolute;margin-left:59.05pt;margin-top:771.6pt;width:43.5pt;height:13.25pt;z-index:251687424;mso-position-horizontal-relative:page;mso-position-vertical-relative:page" filled="f" stroked="f">
          <v:textbox style="mso-next-textbox:#_x0000_s2076" inset=".5mm,.3mm,.5mm,.3mm">
            <w:txbxContent>
              <w:p w:rsidR="009C7618" w:rsidRPr="00D36802" w:rsidRDefault="009C7618" w:rsidP="009C6FBF">
                <w:pPr>
                  <w:pStyle w:val="aa"/>
                  <w:rPr>
                    <w:sz w:val="18"/>
                    <w:szCs w:val="18"/>
                  </w:rPr>
                </w:pPr>
                <w:r>
                  <w:rPr>
                    <w:sz w:val="18"/>
                    <w:szCs w:val="18"/>
                  </w:rPr>
                  <w:t>Т.контр.</w:t>
                </w:r>
              </w:p>
              <w:p w:rsidR="009C7618" w:rsidRPr="00DB1092" w:rsidRDefault="009C7618" w:rsidP="009C6FBF">
                <w:pPr>
                  <w:rPr>
                    <w:szCs w:val="18"/>
                  </w:rPr>
                </w:pPr>
              </w:p>
            </w:txbxContent>
          </v:textbox>
          <w10:wrap anchorx="page" anchory="page"/>
        </v:shape>
      </w:pict>
    </w:r>
    <w:r>
      <w:rPr>
        <w:noProof/>
      </w:rPr>
      <w:pict>
        <v:shape id="_x0000_s2077" type="#_x0000_t202" style="position:absolute;margin-left:58.35pt;margin-top:799.7pt;width:43.5pt;height:13.25pt;z-index:251688448;mso-position-horizontal-relative:page;mso-position-vertical-relative:page" filled="f" stroked="f">
          <v:textbox style="mso-next-textbox:#_x0000_s2077" inset=".5mm,.3mm,.5mm,.3mm">
            <w:txbxContent>
              <w:p w:rsidR="009C7618" w:rsidRPr="00D36802" w:rsidRDefault="009C7618" w:rsidP="009C6FBF">
                <w:pPr>
                  <w:pStyle w:val="aa"/>
                  <w:rPr>
                    <w:sz w:val="18"/>
                    <w:szCs w:val="18"/>
                  </w:rPr>
                </w:pPr>
                <w:r>
                  <w:rPr>
                    <w:sz w:val="18"/>
                    <w:szCs w:val="18"/>
                  </w:rPr>
                  <w:t>Н.контр.</w:t>
                </w:r>
              </w:p>
              <w:p w:rsidR="009C7618" w:rsidRPr="00DB1092" w:rsidRDefault="009C7618" w:rsidP="009C6FBF">
                <w:pPr>
                  <w:rPr>
                    <w:szCs w:val="18"/>
                  </w:rPr>
                </w:pPr>
              </w:p>
            </w:txbxContent>
          </v:textbox>
          <w10:wrap anchorx="page" anchory="page"/>
        </v:shape>
      </w:pict>
    </w:r>
    <w:r>
      <w:rPr>
        <w:noProof/>
      </w:rPr>
      <w:pict>
        <v:shape id="_x0000_s2078" type="#_x0000_t202" style="position:absolute;margin-left:58.3pt;margin-top:813.55pt;width:43.5pt;height:13.25pt;z-index:251689472;mso-position-horizontal-relative:page;mso-position-vertical-relative:page" filled="f" stroked="f">
          <v:textbox style="mso-next-textbox:#_x0000_s2078" inset=".5mm,.3mm,.5mm,.3mm">
            <w:txbxContent>
              <w:p w:rsidR="009C7618" w:rsidRPr="00D36802" w:rsidRDefault="009C7618" w:rsidP="009C6FBF">
                <w:pPr>
                  <w:pStyle w:val="aa"/>
                  <w:rPr>
                    <w:sz w:val="18"/>
                    <w:szCs w:val="18"/>
                  </w:rPr>
                </w:pPr>
                <w:r>
                  <w:rPr>
                    <w:sz w:val="18"/>
                    <w:szCs w:val="18"/>
                  </w:rPr>
                  <w:t>Утв.</w:t>
                </w:r>
              </w:p>
              <w:p w:rsidR="009C7618" w:rsidRPr="00DB1092" w:rsidRDefault="009C7618" w:rsidP="009C6FBF">
                <w:pPr>
                  <w:rPr>
                    <w:szCs w:val="18"/>
                  </w:rPr>
                </w:pPr>
              </w:p>
            </w:txbxContent>
          </v:textbox>
          <w10:wrap anchorx="page" anchory="page"/>
        </v:shape>
      </w:pict>
    </w:r>
    <w:r>
      <w:rPr>
        <w:noProof/>
      </w:rPr>
      <w:pict>
        <v:line id="_x0000_s2079" style="position:absolute;z-index:251686400;mso-position-horizontal-relative:page;mso-position-vertical-relative:page" from="467.1pt,756.95pt" to="467.1pt,786.15pt" o:allowincell="f" strokeweight="1.5pt">
          <v:stroke startarrowwidth="narrow" startarrowlength="short" endarrowwidth="narrow" endarrowlength="short"/>
          <w10:wrap anchorx="page" anchory="page"/>
        </v:line>
      </w:pict>
    </w:r>
    <w:r>
      <w:rPr>
        <w:noProof/>
      </w:rPr>
      <w:pict>
        <v:line id="_x0000_s2080" style="position:absolute;z-index:251685376;mso-position-horizontal-relative:page;mso-position-vertical-relative:page" from="453.95pt,757pt" to="453.95pt,786.15pt" o:allowincell="f" strokeweight="1.5pt">
          <v:stroke startarrowwidth="narrow" startarrowlength="short" endarrowwidth="narrow" endarrowlength="short"/>
          <w10:wrap anchorx="page" anchory="page"/>
        </v:line>
      </w:pict>
    </w:r>
    <w:r>
      <w:rPr>
        <w:noProof/>
      </w:rPr>
      <w:pict>
        <v:shape id="_x0000_s2081" type="#_x0000_t202" style="position:absolute;margin-left:247.25pt;margin-top:744.1pt;width:191.2pt;height:83.25pt;z-index:-251634176;mso-position-horizontal-relative:page;mso-position-vertical-relative:page" filled="f" stroked="f">
          <v:textbox style="mso-next-textbox:#_x0000_s2081;mso-rotate-with-shape:t" inset="0,0,0,0">
            <w:txbxContent>
              <w:p w:rsidR="009C7618" w:rsidRDefault="009C7618" w:rsidP="00F61B94">
                <w:pPr>
                  <w:jc w:val="center"/>
                  <w:rPr>
                    <w:rFonts w:ascii="GOST type A" w:hAnsi="GOST type A" w:cs="Arial"/>
                    <w:i/>
                    <w:sz w:val="28"/>
                    <w:szCs w:val="28"/>
                  </w:rPr>
                </w:pPr>
              </w:p>
              <w:p w:rsidR="009C7618" w:rsidRPr="00F61B94" w:rsidRDefault="009C7618" w:rsidP="00F61B94">
                <w:pPr>
                  <w:jc w:val="center"/>
                  <w:rPr>
                    <w:i/>
                    <w:sz w:val="32"/>
                    <w:szCs w:val="32"/>
                  </w:rPr>
                </w:pPr>
                <w:r w:rsidRPr="00F61B94">
                  <w:rPr>
                    <w:i/>
                    <w:sz w:val="32"/>
                    <w:szCs w:val="32"/>
                  </w:rPr>
                  <w:t>Спроектировать электропривод механизма тяги ЭДГ 3,2.30</w:t>
                </w:r>
              </w:p>
              <w:p w:rsidR="009C7618" w:rsidRDefault="009C7618" w:rsidP="006E54C8">
                <w:pPr>
                  <w:spacing w:before="80"/>
                  <w:jc w:val="center"/>
                  <w:rPr>
                    <w:rFonts w:ascii="Arial" w:hAnsi="Arial" w:cs="Arial"/>
                    <w:color w:val="000000"/>
                    <w:sz w:val="24"/>
                    <w:szCs w:val="24"/>
                  </w:rPr>
                </w:pPr>
              </w:p>
            </w:txbxContent>
          </v:textbox>
          <w10:wrap anchorx="page" anchory="page"/>
        </v:shape>
      </w:pict>
    </w:r>
    <w:r>
      <w:rPr>
        <w:noProof/>
      </w:rPr>
      <w:pict>
        <v:line id="_x0000_s2082" style="position:absolute;z-index:251661824;mso-position-horizontal-relative:page;mso-position-vertical-relative:page" from="439.5pt,786.15pt" to="580.95pt,786.15pt" strokeweight="1.5pt">
          <v:stroke startarrowwidth="narrow" startarrowlength="short" endarrowwidth="narrow" endarrowlength="short"/>
          <w10:wrap anchorx="page" anchory="page"/>
        </v:line>
      </w:pict>
    </w:r>
    <w:r>
      <w:rPr>
        <w:noProof/>
      </w:rPr>
      <w:pict>
        <v:shape id="_x0000_s2083" type="#_x0000_t202" style="position:absolute;margin-left:441.3pt;margin-top:799.45pt;width:136.3pt;height:27.9pt;z-index:251684352;mso-position-horizontal-relative:page;mso-position-vertical-relative:page" filled="f" stroked="f">
          <v:textbox style="mso-next-textbox:#_x0000_s2083;mso-rotate-with-shape:t" inset="0,0,0,0">
            <w:txbxContent>
              <w:p w:rsidR="009C7618" w:rsidRPr="009C6FBF" w:rsidRDefault="009C7618" w:rsidP="00CD2765">
                <w:pPr>
                  <w:pStyle w:val="aa"/>
                  <w:jc w:val="center"/>
                  <w:rPr>
                    <w:rFonts w:ascii="Times New Roman" w:hAnsi="Times New Roman"/>
                    <w:sz w:val="28"/>
                    <w:szCs w:val="28"/>
                  </w:rPr>
                </w:pPr>
                <w:r>
                  <w:rPr>
                    <w:rFonts w:ascii="Times New Roman" w:hAnsi="Times New Roman"/>
                    <w:sz w:val="28"/>
                    <w:szCs w:val="28"/>
                  </w:rPr>
                  <w:t>ЦЭГПП-07-1</w:t>
                </w:r>
              </w:p>
            </w:txbxContent>
          </v:textbox>
          <w10:wrap anchorx="page" anchory="page"/>
        </v:shape>
      </w:pict>
    </w:r>
    <w:r>
      <w:rPr>
        <w:noProof/>
      </w:rPr>
      <w:pict>
        <v:line id="_x0000_s2084" style="position:absolute;z-index:251658752;mso-position-horizontal-relative:page;mso-position-vertical-relative:page" from="76.55pt,700.3pt" to="76.6pt,742.8pt" o:allowincell="f" strokeweight="1.5pt">
          <v:stroke startarrowwidth="narrow" startarrowlength="short" endarrowwidth="narrow" endarrowlength="short"/>
          <w10:wrap anchorx="page" anchory="page"/>
        </v:line>
      </w:pict>
    </w:r>
    <w:r>
      <w:rPr>
        <w:noProof/>
      </w:rPr>
      <w:pict>
        <v:line id="_x0000_s2085" style="position:absolute;z-index:251659776;mso-position-horizontal-relative:page;mso-position-vertical-relative:page" from="104.95pt,700.3pt" to="104.95pt,827.95pt" o:allowincell="f" strokeweight="1.5pt">
          <v:stroke startarrowwidth="narrow" startarrowlength="short" endarrowwidth="narrow" endarrowlength="short"/>
          <w10:wrap anchorx="page" anchory="page"/>
        </v:line>
      </w:pict>
    </w:r>
    <w:r>
      <w:rPr>
        <w:noProof/>
      </w:rPr>
      <w:pict>
        <v:line id="_x0000_s2086" style="position:absolute;z-index:251663872;mso-position-horizontal-relative:page;mso-position-vertical-relative:page" from="133.3pt,700.6pt" to="133.3pt,742.8pt" o:allowincell="f" strokeweight="1.5pt">
          <v:stroke startarrowwidth="narrow" startarrowlength="short" endarrowwidth="narrow" endarrowlength="short"/>
          <w10:wrap anchorx="page" anchory="page"/>
        </v:line>
      </w:pict>
    </w:r>
    <w:r>
      <w:rPr>
        <w:noProof/>
      </w:rPr>
      <w:pict>
        <v:line id="_x0000_s2087" style="position:absolute;z-index:251660800;mso-position-horizontal-relative:page;mso-position-vertical-relative:page" from="170.15pt,700.6pt" to="170.15pt,827.85pt" o:allowincell="f" strokeweight="1.5pt">
          <v:stroke startarrowwidth="narrow" startarrowlength="short" endarrowwidth="narrow" endarrowlength="short"/>
          <w10:wrap anchorx="page" anchory="page"/>
        </v:line>
      </w:pict>
    </w:r>
    <w:r>
      <w:rPr>
        <w:noProof/>
      </w:rPr>
      <w:pict>
        <v:line id="_x0000_s2088" style="position:absolute;flip:y;z-index:251641344;mso-position-horizontal-relative:page;mso-position-vertical-relative:page" from="241pt,700.6pt" to="241.05pt,827.85pt" o:allowincell="f" strokeweight="1.5pt">
          <v:stroke startarrowwidth="narrow" startarrowlength="short" endarrowwidth="narrow" endarrowlength="short"/>
          <w10:wrap anchorx="page" anchory="page"/>
        </v:line>
      </w:pict>
    </w:r>
    <w:r>
      <w:rPr>
        <w:noProof/>
      </w:rPr>
      <w:pict>
        <v:line id="_x0000_s2089" style="position:absolute;z-index:251662848;mso-position-horizontal-relative:page;mso-position-vertical-relative:page" from="212.7pt,700.6pt" to="212.7pt,827.95pt" o:allowincell="f" strokeweight="1.5pt">
          <v:stroke startarrowwidth="narrow" startarrowlength="short" endarrowwidth="narrow" endarrowlength="short"/>
          <w10:wrap anchorx="page" anchory="page"/>
        </v:line>
      </w:pict>
    </w:r>
    <w:r>
      <w:rPr>
        <w:noProof/>
      </w:rPr>
      <w:pict>
        <v:line id="_x0000_s2090" style="position:absolute;flip:y;z-index:251656704;mso-position-horizontal-relative:page;mso-position-vertical-relative:page" from="56.7pt,700.3pt" to="581.15pt,700.3pt" o:allowincell="f" strokeweight="1.5pt">
          <v:stroke startarrowwidth="narrow" startarrowlength="short" endarrowwidth="narrow" endarrowlength="short"/>
          <w10:wrap anchorx="page" anchory="page"/>
        </v:line>
      </w:pict>
    </w:r>
    <w:r>
      <w:rPr>
        <w:noProof/>
      </w:rPr>
      <w:pict>
        <v:line id="_x0000_s2091" style="position:absolute;z-index:251648512;mso-position-horizontal-relative:page;mso-position-vertical-relative:page" from="56.7pt,742.75pt" to="581.15pt,742.8pt" o:allowincell="f" strokeweight="1.5pt">
          <v:stroke startarrowwidth="narrow" startarrowlength="short" endarrowwidth="narrow" endarrowlength="short"/>
          <w10:wrap anchorx="page" anchory="page"/>
        </v:line>
      </w:pict>
    </w:r>
    <w:r>
      <w:rPr>
        <w:noProof/>
      </w:rPr>
      <w:pict>
        <v:shape id="_x0000_s2092" type="#_x0000_t202" style="position:absolute;margin-left:244.65pt;margin-top:700.6pt;width:333.45pt;height:39.9pt;z-index:251681280;mso-wrap-style:tight;mso-position-horizontal-relative:page;mso-position-vertical-relative:page" filled="f" stroked="f">
          <v:textbox style="mso-next-textbox:#_x0000_s2092;mso-rotate-with-shape:t" inset="0,0,0,0">
            <w:txbxContent>
              <w:p w:rsidR="009C7618" w:rsidRPr="00E90DD8" w:rsidRDefault="009C7618" w:rsidP="000227A2">
                <w:pPr>
                  <w:spacing w:before="60"/>
                  <w:jc w:val="center"/>
                  <w:rPr>
                    <w:rFonts w:ascii="Arial" w:hAnsi="Arial" w:cs="Arial"/>
                    <w:sz w:val="16"/>
                    <w:szCs w:val="16"/>
                  </w:rPr>
                </w:pPr>
              </w:p>
              <w:p w:rsidR="009C7618" w:rsidRPr="00E90DD8" w:rsidRDefault="009C7618" w:rsidP="000227A2">
                <w:pPr>
                  <w:spacing w:before="60"/>
                  <w:jc w:val="center"/>
                  <w:rPr>
                    <w:color w:val="000000"/>
                    <w:sz w:val="24"/>
                    <w:szCs w:val="24"/>
                  </w:rPr>
                </w:pPr>
              </w:p>
              <w:p w:rsidR="009C7618" w:rsidRPr="00887E73" w:rsidRDefault="009C7618" w:rsidP="000227A2">
                <w:pPr>
                  <w:spacing w:before="40"/>
                  <w:jc w:val="center"/>
                  <w:rPr>
                    <w:rFonts w:ascii="Arial" w:hAnsi="Arial" w:cs="Arial"/>
                    <w:color w:val="000000"/>
                    <w:sz w:val="22"/>
                    <w:szCs w:val="22"/>
                  </w:rPr>
                </w:pPr>
              </w:p>
              <w:p w:rsidR="009C7618" w:rsidRPr="00887E73" w:rsidRDefault="009C7618" w:rsidP="00AB5E67">
                <w:pPr>
                  <w:pStyle w:val="aa"/>
                  <w:spacing w:line="140" w:lineRule="atLeast"/>
                  <w:jc w:val="center"/>
                  <w:rPr>
                    <w:noProof w:val="0"/>
                    <w:sz w:val="28"/>
                    <w:szCs w:val="28"/>
                  </w:rPr>
                </w:pPr>
              </w:p>
              <w:p w:rsidR="009C7618" w:rsidRPr="00AB5E67" w:rsidRDefault="009C7618" w:rsidP="00AB5E67">
                <w:pPr>
                  <w:rPr>
                    <w:szCs w:val="22"/>
                  </w:rPr>
                </w:pPr>
              </w:p>
            </w:txbxContent>
          </v:textbox>
          <w10:wrap anchorx="page" anchory="page"/>
        </v:shape>
      </w:pict>
    </w:r>
    <w:r>
      <w:rPr>
        <w:noProof/>
      </w:rPr>
      <w:pict>
        <v:shape id="_x0000_s2093" type="#_x0000_t202" style="position:absolute;margin-left:59.35pt;margin-top:743.8pt;width:39.75pt;height:13.5pt;z-index:251628032;mso-position-horizontal-relative:page;mso-position-vertical-relative:page" filled="f" stroked="f">
          <v:textbox style="mso-next-textbox:#_x0000_s2093" inset=".5mm,.3mm,.5mm,.3mm">
            <w:txbxContent>
              <w:p w:rsidR="009C7618" w:rsidRDefault="009C7618" w:rsidP="00DB1092">
                <w:pPr>
                  <w:pStyle w:val="aa"/>
                  <w:rPr>
                    <w:sz w:val="18"/>
                    <w:szCs w:val="18"/>
                  </w:rPr>
                </w:pPr>
                <w:r>
                  <w:rPr>
                    <w:sz w:val="18"/>
                    <w:szCs w:val="18"/>
                  </w:rPr>
                  <w:t>Разраб.</w:t>
                </w:r>
              </w:p>
              <w:p w:rsidR="009C7618" w:rsidRPr="00B9167F" w:rsidRDefault="009C7618" w:rsidP="00B9167F">
                <w:pPr>
                  <w:rPr>
                    <w:szCs w:val="18"/>
                  </w:rPr>
                </w:pPr>
              </w:p>
            </w:txbxContent>
          </v:textbox>
          <w10:wrap anchorx="page" anchory="page"/>
        </v:shape>
      </w:pict>
    </w:r>
    <w:r>
      <w:rPr>
        <w:noProof/>
      </w:rPr>
      <w:pict>
        <v:shape id="_x0000_s2094" type="#_x0000_t202" style="position:absolute;margin-left:108pt;margin-top:801pt;width:58pt;height:11pt;z-index:251680256;mso-wrap-style:tight;mso-position-horizontal-relative:page;mso-position-vertical-relative:page" o:allowincell="f" filled="f" stroked="f">
          <v:textbox style="mso-next-textbox:#_x0000_s2094;mso-rotate-with-shape:t" inset="0,0,0,0">
            <w:txbxContent>
              <w:p w:rsidR="009C7618" w:rsidRPr="00DB1092" w:rsidRDefault="009C7618" w:rsidP="00DB1092"/>
            </w:txbxContent>
          </v:textbox>
          <w10:wrap anchorx="page" anchory="page"/>
        </v:shape>
      </w:pict>
    </w:r>
    <w:r>
      <w:rPr>
        <w:noProof/>
      </w:rPr>
      <w:pict>
        <v:shape id="_x0000_s2095" type="#_x0000_t202" style="position:absolute;margin-left:108pt;margin-top:758pt;width:58pt;height:11pt;z-index:251679232;mso-wrap-style:tight;mso-position-horizontal-relative:page;mso-position-vertical-relative:page" o:allowincell="f" filled="f" stroked="f">
          <v:textbox style="mso-next-textbox:#_x0000_s2095;mso-rotate-with-shape:t" inset="0,0,0,0">
            <w:txbxContent>
              <w:p w:rsidR="009C7618" w:rsidRPr="00DB1092" w:rsidRDefault="009C7618" w:rsidP="00DB1092">
                <w:r>
                  <w:t>Елисеев</w:t>
                </w:r>
              </w:p>
            </w:txbxContent>
          </v:textbox>
          <w10:wrap anchorx="page" anchory="page"/>
        </v:shape>
      </w:pict>
    </w:r>
    <w:r>
      <w:rPr>
        <w:noProof/>
      </w:rPr>
      <w:pict>
        <v:shape id="_x0000_s2096" type="#_x0000_t202" style="position:absolute;margin-left:108pt;margin-top:744pt;width:72.05pt;height:11.5pt;z-index:251678208;mso-wrap-style:none;mso-position-horizontal-relative:page;mso-position-vertical-relative:page" o:allowincell="f" filled="f" stroked="f">
          <v:textbox style="mso-next-textbox:#_x0000_s2096;mso-rotate-with-shape:t;mso-fit-shape-to-text:t" inset="0,0,0,0">
            <w:txbxContent>
              <w:p w:rsidR="009C7618" w:rsidRPr="00B9167F" w:rsidRDefault="009C7618" w:rsidP="00B9167F">
                <w:r>
                  <w:t>Крыльцов</w:t>
                </w:r>
                <w:r>
                  <w:tab/>
                </w:r>
              </w:p>
            </w:txbxContent>
          </v:textbox>
          <w10:wrap anchorx="page" anchory="page"/>
        </v:shape>
      </w:pict>
    </w:r>
    <w:r>
      <w:rPr>
        <w:noProof/>
      </w:rPr>
      <w:pict>
        <v:line id="_x0000_s2097" style="position:absolute;z-index:251646464;mso-position-horizontal-relative:page;mso-position-vertical-relative:page" from="56.7pt,756.95pt" to="241pt,757pt" o:allowincell="f">
          <v:stroke startarrowwidth="narrow" startarrowlength="short" endarrowwidth="narrow" endarrowlength="short"/>
          <w10:wrap anchorx="page" anchory="page"/>
        </v:line>
      </w:pict>
    </w:r>
    <w:r>
      <w:rPr>
        <w:noProof/>
      </w:rPr>
      <w:pict>
        <v:line id="_x0000_s2098" style="position:absolute;z-index:251665920;mso-position-horizontal-relative:page;mso-position-vertical-relative:page" from="439.45pt,756.95pt" to="581.2pt,757pt" o:allowincell="f" strokeweight="1.5pt">
          <v:stroke startarrowwidth="narrow" startarrowlength="short" endarrowwidth="narrow" endarrowlength="short"/>
          <w10:wrap anchorx="page" anchory="page"/>
        </v:line>
      </w:pict>
    </w:r>
    <w:r>
      <w:rPr>
        <w:noProof/>
      </w:rPr>
      <w:pict>
        <v:rect id="_x0000_s2099" style="position:absolute;margin-left:77.4pt;margin-top:731.1pt;width:26.8pt;height:9.55pt;z-index:251670016;mso-position-horizontal-relative:page;mso-position-vertical-relative:page" o:allowincell="f" filled="f" stroked="f" strokeweight="1pt">
          <v:textbox style="mso-next-textbox:#_x0000_s2099" inset="0,0,0,0">
            <w:txbxContent>
              <w:p w:rsidR="009C7618" w:rsidRDefault="009C7618">
                <w:pPr>
                  <w:pStyle w:val="aa"/>
                  <w:rPr>
                    <w:noProof w:val="0"/>
                  </w:rPr>
                </w:pPr>
                <w:r>
                  <w:rPr>
                    <w:noProof w:val="0"/>
                    <w:sz w:val="16"/>
                  </w:rPr>
                  <w:t>Кол.уч</w:t>
                </w:r>
              </w:p>
            </w:txbxContent>
          </v:textbox>
          <w10:wrap anchorx="page" anchory="page"/>
        </v:rect>
      </w:pict>
    </w:r>
    <w:r>
      <w:rPr>
        <w:noProof/>
      </w:rPr>
      <w:pict>
        <v:rect id="_x0000_s2100" style="position:absolute;margin-left:57.1pt;margin-top:730pt;width:18.05pt;height:10.55pt;z-index:251668992;mso-position-horizontal-relative:page;mso-position-vertical-relative:page" o:allowincell="f" filled="f" stroked="f" strokeweight="1pt">
          <v:textbox style="mso-next-textbox:#_x0000_s2100" inset="0,0,0,0">
            <w:txbxContent>
              <w:p w:rsidR="009C7618" w:rsidRDefault="009C7618">
                <w:pPr>
                  <w:pStyle w:val="aa"/>
                  <w:rPr>
                    <w:noProof w:val="0"/>
                    <w:sz w:val="18"/>
                  </w:rPr>
                </w:pPr>
                <w:r>
                  <w:rPr>
                    <w:noProof w:val="0"/>
                    <w:sz w:val="18"/>
                  </w:rPr>
                  <w:t>Изм</w:t>
                </w:r>
              </w:p>
            </w:txbxContent>
          </v:textbox>
          <w10:wrap anchorx="page" anchory="page"/>
        </v:rect>
      </w:pict>
    </w:r>
    <w:r>
      <w:rPr>
        <w:noProof/>
      </w:rPr>
      <w:pict>
        <v:rect id="_x0000_s2101" style="position:absolute;margin-left:107.95pt;margin-top:730pt;width:22.55pt;height:10.55pt;z-index:251671040;mso-position-horizontal-relative:page;mso-position-vertical-relative:page" o:allowincell="f" filled="f" stroked="f" strokeweight="1pt">
          <v:textbox style="mso-next-textbox:#_x0000_s2101" inset="0,0,0,0">
            <w:txbxContent>
              <w:p w:rsidR="009C7618" w:rsidRDefault="009C7618">
                <w:pPr>
                  <w:pStyle w:val="aa"/>
                  <w:jc w:val="center"/>
                </w:pPr>
                <w:r>
                  <w:rPr>
                    <w:noProof w:val="0"/>
                    <w:sz w:val="18"/>
                  </w:rPr>
                  <w:t>Лист</w:t>
                </w:r>
              </w:p>
            </w:txbxContent>
          </v:textbox>
          <w10:wrap anchorx="page" anchory="page"/>
        </v:rect>
      </w:pict>
    </w:r>
    <w:r>
      <w:rPr>
        <w:noProof/>
      </w:rPr>
      <w:pict>
        <v:rect id="_x0000_s2102" style="position:absolute;margin-left:135.3pt;margin-top:730pt;width:32.3pt;height:10.55pt;z-index:251672064;mso-position-horizontal-relative:page;mso-position-vertical-relative:page" o:allowincell="f" filled="f" stroked="f" strokeweight="1pt">
          <v:textbox style="mso-next-textbox:#_x0000_s2102" inset="0,0,0,0">
            <w:txbxContent>
              <w:p w:rsidR="009C7618" w:rsidRDefault="009C7618">
                <w:pPr>
                  <w:pStyle w:val="aa"/>
                  <w:jc w:val="center"/>
                </w:pPr>
                <w:r>
                  <w:rPr>
                    <w:noProof w:val="0"/>
                    <w:sz w:val="18"/>
                  </w:rPr>
                  <w:t>№ док.</w:t>
                </w:r>
              </w:p>
            </w:txbxContent>
          </v:textbox>
          <w10:wrap anchorx="page" anchory="page"/>
        </v:rect>
      </w:pict>
    </w:r>
    <w:r>
      <w:rPr>
        <w:noProof/>
      </w:rPr>
      <w:pict>
        <v:rect id="_x0000_s2103" style="position:absolute;margin-left:215.2pt;margin-top:730pt;width:21.8pt;height:10.5pt;z-index:251674112;mso-position-horizontal-relative:page;mso-position-vertical-relative:page" o:allowincell="f" filled="f" stroked="f" strokeweight="1pt">
          <v:textbox style="mso-next-textbox:#_x0000_s2103" inset="0,0,0,0">
            <w:txbxContent>
              <w:p w:rsidR="009C7618" w:rsidRDefault="009C7618">
                <w:pPr>
                  <w:pStyle w:val="aa"/>
                  <w:jc w:val="center"/>
                  <w:rPr>
                    <w:noProof w:val="0"/>
                  </w:rPr>
                </w:pPr>
                <w:r>
                  <w:rPr>
                    <w:noProof w:val="0"/>
                    <w:sz w:val="18"/>
                  </w:rPr>
                  <w:t>Дата</w:t>
                </w:r>
              </w:p>
            </w:txbxContent>
          </v:textbox>
          <w10:wrap anchorx="page" anchory="page"/>
        </v:rect>
      </w:pict>
    </w:r>
    <w:r>
      <w:rPr>
        <w:noProof/>
      </w:rPr>
      <w:pict>
        <v:rect id="_x0000_s2104" style="position:absolute;margin-left:176.8pt;margin-top:730pt;width:25.55pt;height:10.5pt;z-index:251673088;mso-position-horizontal-relative:page;mso-position-vertical-relative:page" o:allowincell="f" filled="f" stroked="f" strokeweight="1pt">
          <v:textbox style="mso-next-textbox:#_x0000_s2104" inset="0,0,0,0">
            <w:txbxContent>
              <w:p w:rsidR="009C7618" w:rsidRDefault="009C7618">
                <w:pPr>
                  <w:pStyle w:val="aa"/>
                  <w:jc w:val="center"/>
                </w:pPr>
                <w:r>
                  <w:rPr>
                    <w:noProof w:val="0"/>
                    <w:sz w:val="18"/>
                  </w:rPr>
                  <w:t>Подп.</w:t>
                </w:r>
              </w:p>
            </w:txbxContent>
          </v:textbox>
          <w10:wrap anchorx="page" anchory="page"/>
        </v:rect>
      </w:pict>
    </w:r>
    <w:r>
      <w:rPr>
        <w:noProof/>
      </w:rPr>
      <w:pict>
        <v:rect id="_x0000_s2105" style="position:absolute;margin-left:527.7pt;margin-top:744pt;width:51.05pt;height:11.3pt;z-index:251677184;mso-position-horizontal-relative:page;mso-position-vertical-relative:page" o:allowincell="f" filled="f" stroked="f" strokeweight="1pt">
          <v:textbox style="mso-next-textbox:#_x0000_s2105" inset="0,0,0,0">
            <w:txbxContent>
              <w:p w:rsidR="009C7618" w:rsidRDefault="009C7618">
                <w:pPr>
                  <w:pStyle w:val="aa"/>
                  <w:jc w:val="center"/>
                  <w:rPr>
                    <w:noProof w:val="0"/>
                    <w:sz w:val="18"/>
                    <w:szCs w:val="18"/>
                  </w:rPr>
                </w:pPr>
                <w:r>
                  <w:rPr>
                    <w:noProof w:val="0"/>
                    <w:sz w:val="18"/>
                    <w:szCs w:val="18"/>
                  </w:rPr>
                  <w:t>Листов</w:t>
                </w:r>
              </w:p>
            </w:txbxContent>
          </v:textbox>
          <w10:wrap anchorx="page" anchory="page"/>
        </v:rect>
      </w:pict>
    </w:r>
    <w:r>
      <w:rPr>
        <w:noProof/>
      </w:rPr>
      <w:pict>
        <v:rect id="_x0000_s2106" style="position:absolute;margin-left:488pt;margin-top:744pt;width:31.55pt;height:11.3pt;z-index:251676160;mso-position-horizontal-relative:page;mso-position-vertical-relative:page" o:allowincell="f" filled="f" stroked="f" strokeweight="1pt">
          <v:textbox style="mso-next-textbox:#_x0000_s2106" inset="0,0,0,0">
            <w:txbxContent>
              <w:p w:rsidR="009C7618" w:rsidRDefault="009C7618">
                <w:pPr>
                  <w:pStyle w:val="aa"/>
                  <w:jc w:val="center"/>
                  <w:rPr>
                    <w:noProof w:val="0"/>
                    <w:sz w:val="18"/>
                    <w:szCs w:val="18"/>
                  </w:rPr>
                </w:pPr>
                <w:r>
                  <w:rPr>
                    <w:noProof w:val="0"/>
                    <w:sz w:val="18"/>
                    <w:szCs w:val="18"/>
                  </w:rPr>
                  <w:t>Лист</w:t>
                </w:r>
              </w:p>
            </w:txbxContent>
          </v:textbox>
          <w10:wrap anchorx="page" anchory="page"/>
        </v:rect>
      </w:pict>
    </w:r>
    <w:r>
      <w:rPr>
        <w:noProof/>
      </w:rPr>
      <w:pict>
        <v:rect id="_x0000_s2107" style="position:absolute;margin-left:441.3pt;margin-top:743.6pt;width:37.55pt;height:12.05pt;z-index:251675136;mso-position-horizontal-relative:page;mso-position-vertical-relative:page" o:allowincell="f" filled="f" stroked="f" strokeweight="1pt">
          <v:textbox style="mso-next-textbox:#_x0000_s2107" inset="0,0,0,0">
            <w:txbxContent>
              <w:p w:rsidR="009C7618" w:rsidRDefault="009C7618">
                <w:pPr>
                  <w:pStyle w:val="aa"/>
                  <w:jc w:val="center"/>
                  <w:rPr>
                    <w:noProof w:val="0"/>
                    <w:sz w:val="18"/>
                    <w:szCs w:val="18"/>
                  </w:rPr>
                </w:pPr>
                <w:r>
                  <w:rPr>
                    <w:noProof w:val="0"/>
                    <w:sz w:val="18"/>
                    <w:szCs w:val="18"/>
                  </w:rPr>
                  <w:t>Литер.</w:t>
                </w:r>
              </w:p>
            </w:txbxContent>
          </v:textbox>
          <w10:wrap anchorx="page" anchory="page"/>
        </v:rect>
      </w:pict>
    </w:r>
    <w:r>
      <w:rPr>
        <w:noProof/>
      </w:rPr>
      <w:pict>
        <v:shape id="_x0000_s2108" type="#_x0000_t202" style="position:absolute;margin-left:59.25pt;margin-top:756.95pt;width:43.5pt;height:13.25pt;z-index:251627008;mso-position-horizontal-relative:page;mso-position-vertical-relative:page" o:allowincell="f" filled="f" stroked="f">
          <v:textbox style="mso-next-textbox:#_x0000_s2108" inset=".5mm,.3mm,.5mm,.3mm">
            <w:txbxContent>
              <w:p w:rsidR="009C7618" w:rsidRPr="00D36802" w:rsidRDefault="009C7618" w:rsidP="00DB1092">
                <w:pPr>
                  <w:pStyle w:val="aa"/>
                  <w:rPr>
                    <w:sz w:val="18"/>
                    <w:szCs w:val="18"/>
                  </w:rPr>
                </w:pPr>
                <w:r>
                  <w:rPr>
                    <w:sz w:val="18"/>
                    <w:szCs w:val="18"/>
                  </w:rPr>
                  <w:t>Пров.</w:t>
                </w:r>
              </w:p>
              <w:p w:rsidR="009C7618" w:rsidRPr="00DB1092" w:rsidRDefault="009C7618" w:rsidP="00DB1092">
                <w:pPr>
                  <w:rPr>
                    <w:szCs w:val="18"/>
                  </w:rPr>
                </w:pPr>
              </w:p>
            </w:txbxContent>
          </v:textbox>
          <w10:wrap anchorx="page" anchory="page"/>
        </v:shape>
      </w:pict>
    </w:r>
    <w:r>
      <w:rPr>
        <w:noProof/>
      </w:rPr>
      <w:pict>
        <v:line id="_x0000_s2109" style="position:absolute;z-index:251667968;mso-position-horizontal-relative:page;mso-position-vertical-relative:page" from="524.5pt,742.75pt" to="524.55pt,785.3pt" o:allowincell="f" strokeweight="1.5pt">
          <v:stroke startarrowwidth="narrow" startarrowlength="short" endarrowwidth="narrow" endarrowlength="short"/>
          <w10:wrap anchorx="page" anchory="page"/>
        </v:line>
      </w:pict>
    </w:r>
    <w:r>
      <w:rPr>
        <w:noProof/>
      </w:rPr>
      <w:pict>
        <v:line id="_x0000_s2110" style="position:absolute;z-index:251666944;mso-position-horizontal-relative:page;mso-position-vertical-relative:page" from="481.95pt,742.75pt" to="482pt,785.3pt" o:allowincell="f" strokeweight="1.5pt">
          <v:stroke startarrowwidth="narrow" startarrowlength="short" endarrowwidth="narrow" endarrowlength="short"/>
          <w10:wrap anchorx="page" anchory="page"/>
        </v:line>
      </w:pict>
    </w:r>
    <w:r>
      <w:rPr>
        <w:noProof/>
      </w:rPr>
      <w:pict>
        <v:line id="_x0000_s2111" style="position:absolute;z-index:251664896;mso-position-horizontal-relative:page;mso-position-vertical-relative:page" from="439.45pt,742.75pt" to="439.5pt,827.8pt" o:allowincell="f" strokeweight="1.5pt">
          <v:stroke startarrowwidth="narrow" startarrowlength="short" endarrowwidth="narrow" endarrowlength="short"/>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18" w:rsidRDefault="009C7618">
      <w:r>
        <w:separator/>
      </w:r>
    </w:p>
  </w:footnote>
  <w:footnote w:type="continuationSeparator" w:id="0">
    <w:p w:rsidR="009C7618" w:rsidRDefault="009C76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618" w:rsidRDefault="00127A33">
    <w:pPr>
      <w:pStyle w:val="a5"/>
    </w:pPr>
    <w:r>
      <w:rPr>
        <w:noProof/>
      </w:rPr>
      <w:pict>
        <v:rect id="_x0000_s2049" style="position:absolute;margin-left:51.9pt;margin-top:14.2pt;width:524.4pt;height:813.55pt;z-index:251629056;mso-position-horizontal-relative:page;mso-position-vertical-relative:page" o:allowincell="f" filled="f" strokeweight="1.5pt">
          <w10:wrap anchorx="page" anchory="page"/>
        </v:rect>
      </w:pict>
    </w:r>
    <w:r>
      <w:rPr>
        <w:noProof/>
      </w:rPr>
      <w:pict>
        <v:rect id="_x0000_s2050" style="position:absolute;margin-left:10pt;margin-top:9.25pt;width:576.05pt;height:819.3pt;z-index:251625984;mso-position-horizontal-relative:page;mso-position-vertical-relative:page" filled="f" stroked="f" strokeweight="1pt">
          <v:textbox style="mso-next-textbox:#_x0000_s2050" inset="0,0,0,0">
            <w:txbxContent>
              <w:p w:rsidR="009C7618" w:rsidRDefault="009C7618">
                <w:pPr>
                  <w:pStyle w:val="a5"/>
                  <w:tabs>
                    <w:tab w:val="clear" w:pos="4153"/>
                    <w:tab w:val="clear" w:pos="8306"/>
                  </w:tabs>
                </w:pPr>
              </w:p>
            </w:txbxContent>
          </v:textbox>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618" w:rsidRPr="005A3B59" w:rsidRDefault="00127A33">
    <w:pPr>
      <w:pStyle w:val="a5"/>
      <w:rPr>
        <w:lang w:val="en-US"/>
      </w:rPr>
    </w:pPr>
    <w:r>
      <w:rPr>
        <w:noProof/>
      </w:rPr>
      <w:pict>
        <v:rect id="_x0000_s2069" style="position:absolute;margin-left:56.7pt;margin-top:14.2pt;width:524.4pt;height:813.55pt;z-index:251630080;mso-position-horizontal-relative:page;mso-position-vertical-relative:page" o:allowincell="f" filled="f" strokeweight="1.5pt">
          <w10:wrap anchorx="page" anchory="page"/>
        </v:rect>
      </w:pict>
    </w:r>
    <w:r>
      <w:rPr>
        <w:noProof/>
      </w:rPr>
      <w:pict>
        <v:line id="_x0000_s2070" style="position:absolute;z-index:251642368;mso-position-horizontal-relative:page;mso-position-vertical-relative:page" from="56.7pt,813.65pt" to="241pt,813.7pt" o:allowincell="f">
          <v:stroke startarrowwidth="narrow" startarrowlength="short" endarrowwidth="narrow" endarrowlength="short"/>
          <w10:wrap anchorx="page" anchory="page"/>
        </v:line>
      </w:pict>
    </w:r>
    <w:r>
      <w:rPr>
        <w:noProof/>
      </w:rPr>
      <w:pict>
        <v:line id="_x0000_s2071" style="position:absolute;z-index:251643392;mso-position-horizontal-relative:page;mso-position-vertical-relative:page" from="56.7pt,799.45pt" to="241pt,799.5pt" o:allowincell="f">
          <v:stroke startarrowwidth="narrow" startarrowlength="short" endarrowwidth="narrow" endarrowlength="short"/>
          <w10:wrap anchorx="page" anchory="page"/>
        </v:line>
      </w:pict>
    </w:r>
    <w:r>
      <w:rPr>
        <w:noProof/>
      </w:rPr>
      <w:pict>
        <v:line id="_x0000_s2072" style="position:absolute;z-index:251644416;mso-position-horizontal-relative:page;mso-position-vertical-relative:page" from="56.7pt,785.3pt" to="241pt,785.35pt" o:allowincell="f">
          <v:stroke startarrowwidth="narrow" startarrowlength="short" endarrowwidth="narrow" endarrowlength="short"/>
          <w10:wrap anchorx="page" anchory="page"/>
        </v:line>
      </w:pict>
    </w:r>
    <w:r>
      <w:rPr>
        <w:noProof/>
      </w:rPr>
      <w:pict>
        <v:line id="_x0000_s2073" style="position:absolute;z-index:251645440;mso-position-horizontal-relative:page;mso-position-vertical-relative:page" from="56.7pt,771.1pt" to="241pt,771.15pt" o:allowincell="f">
          <v:stroke startarrowwidth="narrow" startarrowlength="short" endarrowwidth="narrow" endarrowlength="short"/>
          <w10:wrap anchorx="page" anchory="page"/>
        </v:line>
      </w:pict>
    </w:r>
    <w:r>
      <w:rPr>
        <w:noProof/>
      </w:rPr>
      <w:pict>
        <v:line id="_x0000_s2074" style="position:absolute;z-index:251649536;mso-position-horizontal-relative:page;mso-position-vertical-relative:page" from="56.7pt,728.6pt" to="241pt,728.65pt" o:allowincell="f" strokeweight="1.5pt">
          <v:stroke startarrowwidth="narrow" startarrowlength="short" endarrowwidth="narrow" endarrowlength="short"/>
          <w10:wrap anchorx="page" anchory="page"/>
        </v:line>
      </w:pict>
    </w:r>
    <w:r>
      <w:rPr>
        <w:noProof/>
      </w:rPr>
      <w:pict>
        <v:line id="_x0000_s2075" style="position:absolute;z-index:251651584;mso-position-horizontal-relative:page;mso-position-vertical-relative:page" from="56.7pt,714.4pt" to="241pt,714.45pt" o:allowincell="f">
          <v:stroke startarrowwidth="narrow" startarrowlength="short" endarrowwidth="narrow" endarrowlength="short"/>
          <w10:wrap anchorx="page"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6EF06002"/>
    <w:lvl w:ilvl="0">
      <w:start w:val="1"/>
      <w:numFmt w:val="decimal"/>
      <w:lvlText w:val="%1."/>
      <w:lvlJc w:val="left"/>
      <w:pPr>
        <w:tabs>
          <w:tab w:val="num" w:pos="926"/>
        </w:tabs>
        <w:ind w:left="926" w:hanging="360"/>
      </w:pPr>
      <w:rPr>
        <w:rFonts w:cs="Times New Roman"/>
      </w:rPr>
    </w:lvl>
  </w:abstractNum>
  <w:abstractNum w:abstractNumId="1">
    <w:nsid w:val="FFFFFF89"/>
    <w:multiLevelType w:val="singleLevel"/>
    <w:tmpl w:val="C888815C"/>
    <w:lvl w:ilvl="0">
      <w:start w:val="1"/>
      <w:numFmt w:val="bullet"/>
      <w:lvlText w:val=""/>
      <w:lvlJc w:val="left"/>
      <w:pPr>
        <w:tabs>
          <w:tab w:val="num" w:pos="360"/>
        </w:tabs>
        <w:ind w:left="360" w:hanging="360"/>
      </w:pPr>
      <w:rPr>
        <w:rFonts w:ascii="Symbol" w:hAnsi="Symbol" w:hint="default"/>
      </w:rPr>
    </w:lvl>
  </w:abstractNum>
  <w:abstractNum w:abstractNumId="2">
    <w:nsid w:val="03645558"/>
    <w:multiLevelType w:val="multilevel"/>
    <w:tmpl w:val="72A225FE"/>
    <w:lvl w:ilvl="0">
      <w:start w:val="6"/>
      <w:numFmt w:val="decimal"/>
      <w:lvlText w:val="%1........"/>
      <w:lvlJc w:val="left"/>
      <w:pPr>
        <w:tabs>
          <w:tab w:val="num" w:pos="2160"/>
        </w:tabs>
        <w:ind w:left="2160" w:hanging="2160"/>
      </w:pPr>
      <w:rPr>
        <w:rFonts w:cs="Times New Roman" w:hint="default"/>
        <w:sz w:val="32"/>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tabs>
          <w:tab w:val="num" w:pos="1440"/>
        </w:tabs>
        <w:ind w:left="1440" w:hanging="1440"/>
      </w:pPr>
      <w:rPr>
        <w:rFonts w:cs="Times New Roman" w:hint="default"/>
        <w:sz w:val="32"/>
      </w:rPr>
    </w:lvl>
  </w:abstractNum>
  <w:abstractNum w:abstractNumId="3">
    <w:nsid w:val="0414339E"/>
    <w:multiLevelType w:val="singleLevel"/>
    <w:tmpl w:val="30323D6E"/>
    <w:lvl w:ilvl="0">
      <w:start w:val="1"/>
      <w:numFmt w:val="bullet"/>
      <w:pStyle w:val="a"/>
      <w:lvlText w:val=""/>
      <w:lvlJc w:val="left"/>
      <w:pPr>
        <w:tabs>
          <w:tab w:val="num" w:pos="360"/>
        </w:tabs>
        <w:ind w:left="360" w:hanging="360"/>
      </w:pPr>
      <w:rPr>
        <w:rFonts w:ascii="Symbol" w:hAnsi="Symbol" w:hint="default"/>
      </w:rPr>
    </w:lvl>
  </w:abstractNum>
  <w:abstractNum w:abstractNumId="4">
    <w:nsid w:val="05203A25"/>
    <w:multiLevelType w:val="singleLevel"/>
    <w:tmpl w:val="1DC6B276"/>
    <w:lvl w:ilvl="0">
      <w:start w:val="1"/>
      <w:numFmt w:val="decimal"/>
      <w:pStyle w:val="a0"/>
      <w:lvlText w:val="%1)"/>
      <w:lvlJc w:val="left"/>
      <w:pPr>
        <w:tabs>
          <w:tab w:val="num" w:pos="360"/>
        </w:tabs>
        <w:ind w:left="360" w:hanging="360"/>
      </w:pPr>
      <w:rPr>
        <w:rFonts w:cs="Times New Roman"/>
      </w:rPr>
    </w:lvl>
  </w:abstractNum>
  <w:abstractNum w:abstractNumId="5">
    <w:nsid w:val="0B142BD5"/>
    <w:multiLevelType w:val="hybridMultilevel"/>
    <w:tmpl w:val="775C9BDE"/>
    <w:lvl w:ilvl="0" w:tplc="A2C02F8A">
      <w:start w:val="1"/>
      <w:numFmt w:val="bullet"/>
      <w:lvlText w:val=""/>
      <w:lvlJc w:val="left"/>
      <w:pPr>
        <w:tabs>
          <w:tab w:val="num" w:pos="567"/>
        </w:tabs>
        <w:ind w:left="567" w:hanging="170"/>
      </w:pPr>
      <w:rPr>
        <w:rFonts w:ascii="Symbol" w:hAnsi="Symbol" w:hint="default"/>
      </w:rPr>
    </w:lvl>
    <w:lvl w:ilvl="1" w:tplc="04190003" w:tentative="1">
      <w:start w:val="1"/>
      <w:numFmt w:val="bullet"/>
      <w:lvlText w:val="o"/>
      <w:lvlJc w:val="left"/>
      <w:pPr>
        <w:tabs>
          <w:tab w:val="num" w:pos="1270"/>
        </w:tabs>
        <w:ind w:left="1270" w:hanging="360"/>
      </w:pPr>
      <w:rPr>
        <w:rFonts w:ascii="Courier New" w:hAnsi="Courier New" w:hint="default"/>
      </w:rPr>
    </w:lvl>
    <w:lvl w:ilvl="2" w:tplc="04190005" w:tentative="1">
      <w:start w:val="1"/>
      <w:numFmt w:val="bullet"/>
      <w:lvlText w:val=""/>
      <w:lvlJc w:val="left"/>
      <w:pPr>
        <w:tabs>
          <w:tab w:val="num" w:pos="1990"/>
        </w:tabs>
        <w:ind w:left="1990" w:hanging="360"/>
      </w:pPr>
      <w:rPr>
        <w:rFonts w:ascii="Wingdings" w:hAnsi="Wingdings" w:hint="default"/>
      </w:rPr>
    </w:lvl>
    <w:lvl w:ilvl="3" w:tplc="04190001" w:tentative="1">
      <w:start w:val="1"/>
      <w:numFmt w:val="bullet"/>
      <w:lvlText w:val=""/>
      <w:lvlJc w:val="left"/>
      <w:pPr>
        <w:tabs>
          <w:tab w:val="num" w:pos="2710"/>
        </w:tabs>
        <w:ind w:left="2710" w:hanging="360"/>
      </w:pPr>
      <w:rPr>
        <w:rFonts w:ascii="Symbol" w:hAnsi="Symbol" w:hint="default"/>
      </w:rPr>
    </w:lvl>
    <w:lvl w:ilvl="4" w:tplc="04190003" w:tentative="1">
      <w:start w:val="1"/>
      <w:numFmt w:val="bullet"/>
      <w:lvlText w:val="o"/>
      <w:lvlJc w:val="left"/>
      <w:pPr>
        <w:tabs>
          <w:tab w:val="num" w:pos="3430"/>
        </w:tabs>
        <w:ind w:left="3430" w:hanging="360"/>
      </w:pPr>
      <w:rPr>
        <w:rFonts w:ascii="Courier New" w:hAnsi="Courier New" w:hint="default"/>
      </w:rPr>
    </w:lvl>
    <w:lvl w:ilvl="5" w:tplc="04190005" w:tentative="1">
      <w:start w:val="1"/>
      <w:numFmt w:val="bullet"/>
      <w:lvlText w:val=""/>
      <w:lvlJc w:val="left"/>
      <w:pPr>
        <w:tabs>
          <w:tab w:val="num" w:pos="4150"/>
        </w:tabs>
        <w:ind w:left="4150" w:hanging="360"/>
      </w:pPr>
      <w:rPr>
        <w:rFonts w:ascii="Wingdings" w:hAnsi="Wingdings" w:hint="default"/>
      </w:rPr>
    </w:lvl>
    <w:lvl w:ilvl="6" w:tplc="04190001" w:tentative="1">
      <w:start w:val="1"/>
      <w:numFmt w:val="bullet"/>
      <w:lvlText w:val=""/>
      <w:lvlJc w:val="left"/>
      <w:pPr>
        <w:tabs>
          <w:tab w:val="num" w:pos="4870"/>
        </w:tabs>
        <w:ind w:left="4870" w:hanging="360"/>
      </w:pPr>
      <w:rPr>
        <w:rFonts w:ascii="Symbol" w:hAnsi="Symbol" w:hint="default"/>
      </w:rPr>
    </w:lvl>
    <w:lvl w:ilvl="7" w:tplc="04190003" w:tentative="1">
      <w:start w:val="1"/>
      <w:numFmt w:val="bullet"/>
      <w:lvlText w:val="o"/>
      <w:lvlJc w:val="left"/>
      <w:pPr>
        <w:tabs>
          <w:tab w:val="num" w:pos="5590"/>
        </w:tabs>
        <w:ind w:left="5590" w:hanging="360"/>
      </w:pPr>
      <w:rPr>
        <w:rFonts w:ascii="Courier New" w:hAnsi="Courier New" w:hint="default"/>
      </w:rPr>
    </w:lvl>
    <w:lvl w:ilvl="8" w:tplc="04190005" w:tentative="1">
      <w:start w:val="1"/>
      <w:numFmt w:val="bullet"/>
      <w:lvlText w:val=""/>
      <w:lvlJc w:val="left"/>
      <w:pPr>
        <w:tabs>
          <w:tab w:val="num" w:pos="6310"/>
        </w:tabs>
        <w:ind w:left="6310" w:hanging="360"/>
      </w:pPr>
      <w:rPr>
        <w:rFonts w:ascii="Wingdings" w:hAnsi="Wingdings" w:hint="default"/>
      </w:rPr>
    </w:lvl>
  </w:abstractNum>
  <w:abstractNum w:abstractNumId="6">
    <w:nsid w:val="16D80949"/>
    <w:multiLevelType w:val="hybridMultilevel"/>
    <w:tmpl w:val="B57602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BA65B5C"/>
    <w:multiLevelType w:val="hybridMultilevel"/>
    <w:tmpl w:val="466AA9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FFE1002"/>
    <w:multiLevelType w:val="hybridMultilevel"/>
    <w:tmpl w:val="90AA71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2AF52D6"/>
    <w:multiLevelType w:val="hybridMultilevel"/>
    <w:tmpl w:val="21AC0A0C"/>
    <w:lvl w:ilvl="0" w:tplc="18500802">
      <w:start w:val="1"/>
      <w:numFmt w:val="decimal"/>
      <w:lvlText w:val="%1)"/>
      <w:lvlJc w:val="left"/>
      <w:pPr>
        <w:tabs>
          <w:tab w:val="num" w:pos="737"/>
        </w:tabs>
        <w:ind w:left="774" w:hanging="377"/>
      </w:pPr>
      <w:rPr>
        <w:rFonts w:ascii="Times New Roman" w:hAnsi="Times New Roman" w:cs="Times New Roman" w:hint="default"/>
        <w:sz w:val="26"/>
        <w:szCs w:val="26"/>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22B4037D"/>
    <w:multiLevelType w:val="hybridMultilevel"/>
    <w:tmpl w:val="13C246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32D2D32"/>
    <w:multiLevelType w:val="hybridMultilevel"/>
    <w:tmpl w:val="14EE56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43C432F"/>
    <w:multiLevelType w:val="hybridMultilevel"/>
    <w:tmpl w:val="26D87E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0526CDF"/>
    <w:multiLevelType w:val="hybridMultilevel"/>
    <w:tmpl w:val="018CD8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4EF6BBA"/>
    <w:multiLevelType w:val="hybridMultilevel"/>
    <w:tmpl w:val="65C6DF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5C16B27"/>
    <w:multiLevelType w:val="hybridMultilevel"/>
    <w:tmpl w:val="ED3812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B833F3D"/>
    <w:multiLevelType w:val="hybridMultilevel"/>
    <w:tmpl w:val="A732B1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D1F10CD"/>
    <w:multiLevelType w:val="hybridMultilevel"/>
    <w:tmpl w:val="5F1C0F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E1207DD"/>
    <w:multiLevelType w:val="hybridMultilevel"/>
    <w:tmpl w:val="441418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11A3317"/>
    <w:multiLevelType w:val="hybridMultilevel"/>
    <w:tmpl w:val="95403B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19E0525"/>
    <w:multiLevelType w:val="hybridMultilevel"/>
    <w:tmpl w:val="DE34F9A8"/>
    <w:lvl w:ilvl="0" w:tplc="DAF2043C">
      <w:start w:val="6"/>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nsid w:val="42C65594"/>
    <w:multiLevelType w:val="hybridMultilevel"/>
    <w:tmpl w:val="9BBC03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8761452"/>
    <w:multiLevelType w:val="hybridMultilevel"/>
    <w:tmpl w:val="25AA58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8C50312"/>
    <w:multiLevelType w:val="hybridMultilevel"/>
    <w:tmpl w:val="17125B4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CA51AB0"/>
    <w:multiLevelType w:val="hybridMultilevel"/>
    <w:tmpl w:val="1742ABDA"/>
    <w:lvl w:ilvl="0" w:tplc="18500802">
      <w:start w:val="1"/>
      <w:numFmt w:val="decimal"/>
      <w:lvlText w:val="%1)"/>
      <w:lvlJc w:val="left"/>
      <w:pPr>
        <w:tabs>
          <w:tab w:val="num" w:pos="1097"/>
        </w:tabs>
        <w:ind w:left="1134" w:hanging="377"/>
      </w:pPr>
      <w:rPr>
        <w:rFonts w:ascii="Times New Roman" w:hAnsi="Times New Roman" w:cs="Times New Roman" w:hint="default"/>
        <w:sz w:val="26"/>
        <w:szCs w:val="26"/>
      </w:rPr>
    </w:lvl>
    <w:lvl w:ilvl="1" w:tplc="04090019" w:tentative="1">
      <w:start w:val="1"/>
      <w:numFmt w:val="lowerLetter"/>
      <w:lvlText w:val="%2."/>
      <w:lvlJc w:val="left"/>
      <w:pPr>
        <w:tabs>
          <w:tab w:val="num" w:pos="1837"/>
        </w:tabs>
        <w:ind w:left="1837" w:hanging="360"/>
      </w:pPr>
      <w:rPr>
        <w:rFonts w:cs="Times New Roman"/>
      </w:rPr>
    </w:lvl>
    <w:lvl w:ilvl="2" w:tplc="0409001B" w:tentative="1">
      <w:start w:val="1"/>
      <w:numFmt w:val="lowerRoman"/>
      <w:lvlText w:val="%3."/>
      <w:lvlJc w:val="right"/>
      <w:pPr>
        <w:tabs>
          <w:tab w:val="num" w:pos="2557"/>
        </w:tabs>
        <w:ind w:left="2557" w:hanging="180"/>
      </w:pPr>
      <w:rPr>
        <w:rFonts w:cs="Times New Roman"/>
      </w:rPr>
    </w:lvl>
    <w:lvl w:ilvl="3" w:tplc="0409000F" w:tentative="1">
      <w:start w:val="1"/>
      <w:numFmt w:val="decimal"/>
      <w:lvlText w:val="%4."/>
      <w:lvlJc w:val="left"/>
      <w:pPr>
        <w:tabs>
          <w:tab w:val="num" w:pos="3277"/>
        </w:tabs>
        <w:ind w:left="3277" w:hanging="360"/>
      </w:pPr>
      <w:rPr>
        <w:rFonts w:cs="Times New Roman"/>
      </w:rPr>
    </w:lvl>
    <w:lvl w:ilvl="4" w:tplc="04090019" w:tentative="1">
      <w:start w:val="1"/>
      <w:numFmt w:val="lowerLetter"/>
      <w:lvlText w:val="%5."/>
      <w:lvlJc w:val="left"/>
      <w:pPr>
        <w:tabs>
          <w:tab w:val="num" w:pos="3997"/>
        </w:tabs>
        <w:ind w:left="3997" w:hanging="360"/>
      </w:pPr>
      <w:rPr>
        <w:rFonts w:cs="Times New Roman"/>
      </w:rPr>
    </w:lvl>
    <w:lvl w:ilvl="5" w:tplc="0409001B" w:tentative="1">
      <w:start w:val="1"/>
      <w:numFmt w:val="lowerRoman"/>
      <w:lvlText w:val="%6."/>
      <w:lvlJc w:val="right"/>
      <w:pPr>
        <w:tabs>
          <w:tab w:val="num" w:pos="4717"/>
        </w:tabs>
        <w:ind w:left="4717" w:hanging="180"/>
      </w:pPr>
      <w:rPr>
        <w:rFonts w:cs="Times New Roman"/>
      </w:rPr>
    </w:lvl>
    <w:lvl w:ilvl="6" w:tplc="0409000F" w:tentative="1">
      <w:start w:val="1"/>
      <w:numFmt w:val="decimal"/>
      <w:lvlText w:val="%7."/>
      <w:lvlJc w:val="left"/>
      <w:pPr>
        <w:tabs>
          <w:tab w:val="num" w:pos="5437"/>
        </w:tabs>
        <w:ind w:left="5437" w:hanging="360"/>
      </w:pPr>
      <w:rPr>
        <w:rFonts w:cs="Times New Roman"/>
      </w:rPr>
    </w:lvl>
    <w:lvl w:ilvl="7" w:tplc="04090019" w:tentative="1">
      <w:start w:val="1"/>
      <w:numFmt w:val="lowerLetter"/>
      <w:lvlText w:val="%8."/>
      <w:lvlJc w:val="left"/>
      <w:pPr>
        <w:tabs>
          <w:tab w:val="num" w:pos="6157"/>
        </w:tabs>
        <w:ind w:left="6157" w:hanging="360"/>
      </w:pPr>
      <w:rPr>
        <w:rFonts w:cs="Times New Roman"/>
      </w:rPr>
    </w:lvl>
    <w:lvl w:ilvl="8" w:tplc="0409001B" w:tentative="1">
      <w:start w:val="1"/>
      <w:numFmt w:val="lowerRoman"/>
      <w:lvlText w:val="%9."/>
      <w:lvlJc w:val="right"/>
      <w:pPr>
        <w:tabs>
          <w:tab w:val="num" w:pos="6877"/>
        </w:tabs>
        <w:ind w:left="6877" w:hanging="180"/>
      </w:pPr>
      <w:rPr>
        <w:rFonts w:cs="Times New Roman"/>
      </w:rPr>
    </w:lvl>
  </w:abstractNum>
  <w:abstractNum w:abstractNumId="25">
    <w:nsid w:val="526F23C3"/>
    <w:multiLevelType w:val="hybridMultilevel"/>
    <w:tmpl w:val="4162D5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27507B0"/>
    <w:multiLevelType w:val="hybridMultilevel"/>
    <w:tmpl w:val="141CD4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2A01BFC"/>
    <w:multiLevelType w:val="singleLevel"/>
    <w:tmpl w:val="71D43AB8"/>
    <w:lvl w:ilvl="0">
      <w:start w:val="4"/>
      <w:numFmt w:val="bullet"/>
      <w:lvlText w:val="-"/>
      <w:lvlJc w:val="left"/>
      <w:pPr>
        <w:tabs>
          <w:tab w:val="num" w:pos="1290"/>
        </w:tabs>
        <w:ind w:left="1290" w:hanging="360"/>
      </w:pPr>
      <w:rPr>
        <w:rFonts w:hint="default"/>
      </w:rPr>
    </w:lvl>
  </w:abstractNum>
  <w:abstractNum w:abstractNumId="28">
    <w:nsid w:val="579F3C2C"/>
    <w:multiLevelType w:val="hybridMultilevel"/>
    <w:tmpl w:val="434C3F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A3D200C"/>
    <w:multiLevelType w:val="hybridMultilevel"/>
    <w:tmpl w:val="226295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2785B56"/>
    <w:multiLevelType w:val="hybridMultilevel"/>
    <w:tmpl w:val="8370FD7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1">
    <w:nsid w:val="639B7103"/>
    <w:multiLevelType w:val="hybridMultilevel"/>
    <w:tmpl w:val="B45001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63A1EB5"/>
    <w:multiLevelType w:val="hybridMultilevel"/>
    <w:tmpl w:val="85F47B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BA3233C"/>
    <w:multiLevelType w:val="hybridMultilevel"/>
    <w:tmpl w:val="EF4024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E3B217F"/>
    <w:multiLevelType w:val="hybridMultilevel"/>
    <w:tmpl w:val="894CBA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02E6AA8"/>
    <w:multiLevelType w:val="hybridMultilevel"/>
    <w:tmpl w:val="2006CD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242293E"/>
    <w:multiLevelType w:val="hybridMultilevel"/>
    <w:tmpl w:val="C6C87B72"/>
    <w:lvl w:ilvl="0" w:tplc="C2327E64">
      <w:start w:val="1"/>
      <w:numFmt w:val="decimal"/>
      <w:lvlText w:val="%1"/>
      <w:lvlJc w:val="left"/>
      <w:pPr>
        <w:tabs>
          <w:tab w:val="num" w:pos="530"/>
        </w:tabs>
        <w:ind w:firstLine="17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6295D60"/>
    <w:multiLevelType w:val="hybridMultilevel"/>
    <w:tmpl w:val="F7EE22F4"/>
    <w:lvl w:ilvl="0" w:tplc="C2327E64">
      <w:start w:val="1"/>
      <w:numFmt w:val="decimal"/>
      <w:lvlText w:val="%1"/>
      <w:lvlJc w:val="left"/>
      <w:pPr>
        <w:tabs>
          <w:tab w:val="num" w:pos="530"/>
        </w:tabs>
        <w:ind w:firstLine="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764A593C"/>
    <w:multiLevelType w:val="hybridMultilevel"/>
    <w:tmpl w:val="4C6E6C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3"/>
  </w:num>
  <w:num w:numId="8">
    <w:abstractNumId w:val="4"/>
  </w:num>
  <w:num w:numId="9">
    <w:abstractNumId w:val="24"/>
  </w:num>
  <w:num w:numId="10">
    <w:abstractNumId w:val="9"/>
  </w:num>
  <w:num w:numId="11">
    <w:abstractNumId w:val="37"/>
  </w:num>
  <w:num w:numId="12">
    <w:abstractNumId w:val="36"/>
  </w:num>
  <w:num w:numId="13">
    <w:abstractNumId w:val="5"/>
  </w:num>
  <w:num w:numId="14">
    <w:abstractNumId w:val="31"/>
  </w:num>
  <w:num w:numId="15">
    <w:abstractNumId w:val="35"/>
  </w:num>
  <w:num w:numId="16">
    <w:abstractNumId w:val="21"/>
  </w:num>
  <w:num w:numId="17">
    <w:abstractNumId w:val="18"/>
  </w:num>
  <w:num w:numId="18">
    <w:abstractNumId w:val="13"/>
  </w:num>
  <w:num w:numId="19">
    <w:abstractNumId w:val="33"/>
  </w:num>
  <w:num w:numId="20">
    <w:abstractNumId w:val="11"/>
  </w:num>
  <w:num w:numId="21">
    <w:abstractNumId w:val="22"/>
  </w:num>
  <w:num w:numId="22">
    <w:abstractNumId w:val="14"/>
  </w:num>
  <w:num w:numId="23">
    <w:abstractNumId w:val="12"/>
  </w:num>
  <w:num w:numId="24">
    <w:abstractNumId w:val="19"/>
  </w:num>
  <w:num w:numId="25">
    <w:abstractNumId w:val="26"/>
  </w:num>
  <w:num w:numId="26">
    <w:abstractNumId w:val="30"/>
  </w:num>
  <w:num w:numId="27">
    <w:abstractNumId w:val="8"/>
  </w:num>
  <w:num w:numId="28">
    <w:abstractNumId w:val="16"/>
  </w:num>
  <w:num w:numId="29">
    <w:abstractNumId w:val="6"/>
  </w:num>
  <w:num w:numId="30">
    <w:abstractNumId w:val="15"/>
  </w:num>
  <w:num w:numId="31">
    <w:abstractNumId w:val="25"/>
  </w:num>
  <w:num w:numId="32">
    <w:abstractNumId w:val="38"/>
  </w:num>
  <w:num w:numId="33">
    <w:abstractNumId w:val="29"/>
  </w:num>
  <w:num w:numId="34">
    <w:abstractNumId w:val="34"/>
  </w:num>
  <w:num w:numId="35">
    <w:abstractNumId w:val="10"/>
  </w:num>
  <w:num w:numId="36">
    <w:abstractNumId w:val="7"/>
  </w:num>
  <w:num w:numId="37">
    <w:abstractNumId w:val="32"/>
  </w:num>
  <w:num w:numId="38">
    <w:abstractNumId w:val="28"/>
  </w:num>
  <w:num w:numId="39">
    <w:abstractNumId w:val="20"/>
  </w:num>
  <w:num w:numId="40">
    <w:abstractNumId w:val="2"/>
  </w:num>
  <w:num w:numId="41">
    <w:abstractNumId w:val="23"/>
  </w:num>
  <w:num w:numId="42">
    <w:abstractNumId w:val="27"/>
  </w:num>
  <w:num w:numId="4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consecutiveHyphenLimit w:val="2"/>
  <w:hyphenationZone w:val="35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0C7F"/>
    <w:rsid w:val="00000311"/>
    <w:rsid w:val="000008A8"/>
    <w:rsid w:val="00000BF3"/>
    <w:rsid w:val="00000C2A"/>
    <w:rsid w:val="000027CD"/>
    <w:rsid w:val="00002D8B"/>
    <w:rsid w:val="00004A7A"/>
    <w:rsid w:val="00005C1D"/>
    <w:rsid w:val="00006F83"/>
    <w:rsid w:val="00007870"/>
    <w:rsid w:val="0001083B"/>
    <w:rsid w:val="00010934"/>
    <w:rsid w:val="00011AC0"/>
    <w:rsid w:val="000128A6"/>
    <w:rsid w:val="00013831"/>
    <w:rsid w:val="00014A22"/>
    <w:rsid w:val="00015147"/>
    <w:rsid w:val="00015E83"/>
    <w:rsid w:val="00016F3E"/>
    <w:rsid w:val="0001745C"/>
    <w:rsid w:val="00017D08"/>
    <w:rsid w:val="00017FA0"/>
    <w:rsid w:val="00020396"/>
    <w:rsid w:val="000227A2"/>
    <w:rsid w:val="00022E53"/>
    <w:rsid w:val="00023F86"/>
    <w:rsid w:val="00024A37"/>
    <w:rsid w:val="0002536A"/>
    <w:rsid w:val="000259A7"/>
    <w:rsid w:val="00025C9A"/>
    <w:rsid w:val="0002793E"/>
    <w:rsid w:val="00030D25"/>
    <w:rsid w:val="00031EDE"/>
    <w:rsid w:val="00031EE9"/>
    <w:rsid w:val="000334D7"/>
    <w:rsid w:val="00033857"/>
    <w:rsid w:val="00033A8C"/>
    <w:rsid w:val="00034E4A"/>
    <w:rsid w:val="000352AE"/>
    <w:rsid w:val="00036714"/>
    <w:rsid w:val="000373E1"/>
    <w:rsid w:val="00037FC5"/>
    <w:rsid w:val="0004151F"/>
    <w:rsid w:val="0004292C"/>
    <w:rsid w:val="000432AA"/>
    <w:rsid w:val="000435E7"/>
    <w:rsid w:val="000449E4"/>
    <w:rsid w:val="00044FBC"/>
    <w:rsid w:val="00045626"/>
    <w:rsid w:val="00045D3E"/>
    <w:rsid w:val="000507D4"/>
    <w:rsid w:val="00051DD8"/>
    <w:rsid w:val="00052AB1"/>
    <w:rsid w:val="00052CFD"/>
    <w:rsid w:val="00054C56"/>
    <w:rsid w:val="00054F8A"/>
    <w:rsid w:val="00056FBB"/>
    <w:rsid w:val="000607CC"/>
    <w:rsid w:val="000609FF"/>
    <w:rsid w:val="0006197A"/>
    <w:rsid w:val="000623B1"/>
    <w:rsid w:val="000629D6"/>
    <w:rsid w:val="000631F3"/>
    <w:rsid w:val="00063499"/>
    <w:rsid w:val="0006403A"/>
    <w:rsid w:val="00064B6C"/>
    <w:rsid w:val="00066E2E"/>
    <w:rsid w:val="000677CD"/>
    <w:rsid w:val="0007070C"/>
    <w:rsid w:val="000725A8"/>
    <w:rsid w:val="00072E94"/>
    <w:rsid w:val="000739D6"/>
    <w:rsid w:val="00073CA2"/>
    <w:rsid w:val="00074C4E"/>
    <w:rsid w:val="00074C59"/>
    <w:rsid w:val="00075726"/>
    <w:rsid w:val="00075779"/>
    <w:rsid w:val="00075CDA"/>
    <w:rsid w:val="000760C5"/>
    <w:rsid w:val="000767A5"/>
    <w:rsid w:val="0007683C"/>
    <w:rsid w:val="00076ABF"/>
    <w:rsid w:val="00076DB7"/>
    <w:rsid w:val="00076E89"/>
    <w:rsid w:val="00077205"/>
    <w:rsid w:val="00077CCC"/>
    <w:rsid w:val="00077EBD"/>
    <w:rsid w:val="000803F6"/>
    <w:rsid w:val="00081466"/>
    <w:rsid w:val="00081D57"/>
    <w:rsid w:val="0008258E"/>
    <w:rsid w:val="000827FF"/>
    <w:rsid w:val="00082E10"/>
    <w:rsid w:val="00083E0A"/>
    <w:rsid w:val="00084D86"/>
    <w:rsid w:val="000851C6"/>
    <w:rsid w:val="00085AE6"/>
    <w:rsid w:val="000867C7"/>
    <w:rsid w:val="0008791F"/>
    <w:rsid w:val="00087F93"/>
    <w:rsid w:val="0009020B"/>
    <w:rsid w:val="00090903"/>
    <w:rsid w:val="00092D45"/>
    <w:rsid w:val="0009366B"/>
    <w:rsid w:val="00093C2A"/>
    <w:rsid w:val="00093D81"/>
    <w:rsid w:val="00093F71"/>
    <w:rsid w:val="00095E84"/>
    <w:rsid w:val="0009650A"/>
    <w:rsid w:val="000969B7"/>
    <w:rsid w:val="00097FE2"/>
    <w:rsid w:val="000A13F2"/>
    <w:rsid w:val="000A3126"/>
    <w:rsid w:val="000A31BC"/>
    <w:rsid w:val="000A355D"/>
    <w:rsid w:val="000A37EF"/>
    <w:rsid w:val="000A3AD3"/>
    <w:rsid w:val="000A4A93"/>
    <w:rsid w:val="000A6E2F"/>
    <w:rsid w:val="000A7057"/>
    <w:rsid w:val="000A7FF4"/>
    <w:rsid w:val="000B0F1F"/>
    <w:rsid w:val="000B1F0C"/>
    <w:rsid w:val="000B211B"/>
    <w:rsid w:val="000B3007"/>
    <w:rsid w:val="000B337C"/>
    <w:rsid w:val="000B3567"/>
    <w:rsid w:val="000B3E0B"/>
    <w:rsid w:val="000B4465"/>
    <w:rsid w:val="000B63C9"/>
    <w:rsid w:val="000B7409"/>
    <w:rsid w:val="000B770A"/>
    <w:rsid w:val="000C000C"/>
    <w:rsid w:val="000C1496"/>
    <w:rsid w:val="000C17CE"/>
    <w:rsid w:val="000C1A10"/>
    <w:rsid w:val="000C1D7B"/>
    <w:rsid w:val="000C3568"/>
    <w:rsid w:val="000C41C7"/>
    <w:rsid w:val="000C45EF"/>
    <w:rsid w:val="000C478E"/>
    <w:rsid w:val="000C51F7"/>
    <w:rsid w:val="000C64D9"/>
    <w:rsid w:val="000C6DB9"/>
    <w:rsid w:val="000C71F4"/>
    <w:rsid w:val="000C7D00"/>
    <w:rsid w:val="000D03EE"/>
    <w:rsid w:val="000D0B85"/>
    <w:rsid w:val="000D1AE6"/>
    <w:rsid w:val="000D3545"/>
    <w:rsid w:val="000D37D1"/>
    <w:rsid w:val="000D3A96"/>
    <w:rsid w:val="000D488C"/>
    <w:rsid w:val="000D4BB4"/>
    <w:rsid w:val="000D504B"/>
    <w:rsid w:val="000D5D4B"/>
    <w:rsid w:val="000D7EBC"/>
    <w:rsid w:val="000E063F"/>
    <w:rsid w:val="000E0B93"/>
    <w:rsid w:val="000E10C4"/>
    <w:rsid w:val="000E2244"/>
    <w:rsid w:val="000E2EB1"/>
    <w:rsid w:val="000E3018"/>
    <w:rsid w:val="000E38CE"/>
    <w:rsid w:val="000E3E58"/>
    <w:rsid w:val="000E4315"/>
    <w:rsid w:val="000E4F6F"/>
    <w:rsid w:val="000E6282"/>
    <w:rsid w:val="000F0E2B"/>
    <w:rsid w:val="000F1239"/>
    <w:rsid w:val="000F2077"/>
    <w:rsid w:val="000F4F08"/>
    <w:rsid w:val="000F579D"/>
    <w:rsid w:val="000F5E60"/>
    <w:rsid w:val="000F5EBD"/>
    <w:rsid w:val="000F6AC9"/>
    <w:rsid w:val="000F6CB3"/>
    <w:rsid w:val="000F6F32"/>
    <w:rsid w:val="000F7969"/>
    <w:rsid w:val="00101B76"/>
    <w:rsid w:val="001044D9"/>
    <w:rsid w:val="00104DC0"/>
    <w:rsid w:val="00104ED8"/>
    <w:rsid w:val="00105ACD"/>
    <w:rsid w:val="00107717"/>
    <w:rsid w:val="001078CA"/>
    <w:rsid w:val="00110473"/>
    <w:rsid w:val="001118B9"/>
    <w:rsid w:val="00113B86"/>
    <w:rsid w:val="00114475"/>
    <w:rsid w:val="00114644"/>
    <w:rsid w:val="00114A0B"/>
    <w:rsid w:val="00114BB5"/>
    <w:rsid w:val="00115556"/>
    <w:rsid w:val="00116187"/>
    <w:rsid w:val="0011653F"/>
    <w:rsid w:val="001167EB"/>
    <w:rsid w:val="0011694F"/>
    <w:rsid w:val="00116CC0"/>
    <w:rsid w:val="00117E18"/>
    <w:rsid w:val="00120F99"/>
    <w:rsid w:val="001222E7"/>
    <w:rsid w:val="001226D5"/>
    <w:rsid w:val="00122EC5"/>
    <w:rsid w:val="0012572C"/>
    <w:rsid w:val="00125D32"/>
    <w:rsid w:val="00125E04"/>
    <w:rsid w:val="0012726A"/>
    <w:rsid w:val="00127A33"/>
    <w:rsid w:val="00127FEF"/>
    <w:rsid w:val="001304EF"/>
    <w:rsid w:val="00131FE1"/>
    <w:rsid w:val="00132F36"/>
    <w:rsid w:val="00133B66"/>
    <w:rsid w:val="001342B7"/>
    <w:rsid w:val="00135564"/>
    <w:rsid w:val="00135806"/>
    <w:rsid w:val="001364D8"/>
    <w:rsid w:val="001366A6"/>
    <w:rsid w:val="0013725F"/>
    <w:rsid w:val="00141DCB"/>
    <w:rsid w:val="00142547"/>
    <w:rsid w:val="001437DB"/>
    <w:rsid w:val="00143ED0"/>
    <w:rsid w:val="00145147"/>
    <w:rsid w:val="00145A57"/>
    <w:rsid w:val="00146447"/>
    <w:rsid w:val="00151AA7"/>
    <w:rsid w:val="00151E4B"/>
    <w:rsid w:val="00152C6A"/>
    <w:rsid w:val="00152D33"/>
    <w:rsid w:val="00153058"/>
    <w:rsid w:val="001532A4"/>
    <w:rsid w:val="00153EC1"/>
    <w:rsid w:val="00154088"/>
    <w:rsid w:val="00154219"/>
    <w:rsid w:val="001555B1"/>
    <w:rsid w:val="00156188"/>
    <w:rsid w:val="0016075F"/>
    <w:rsid w:val="001610BA"/>
    <w:rsid w:val="00161A5F"/>
    <w:rsid w:val="00161FF2"/>
    <w:rsid w:val="001622F9"/>
    <w:rsid w:val="001624F9"/>
    <w:rsid w:val="00162CBD"/>
    <w:rsid w:val="0016516B"/>
    <w:rsid w:val="00165AC2"/>
    <w:rsid w:val="001663A4"/>
    <w:rsid w:val="001670C2"/>
    <w:rsid w:val="00170716"/>
    <w:rsid w:val="0017072C"/>
    <w:rsid w:val="0017082F"/>
    <w:rsid w:val="00171BE8"/>
    <w:rsid w:val="0017217F"/>
    <w:rsid w:val="00172782"/>
    <w:rsid w:val="00172788"/>
    <w:rsid w:val="0017381C"/>
    <w:rsid w:val="0017471D"/>
    <w:rsid w:val="00175DCC"/>
    <w:rsid w:val="00176571"/>
    <w:rsid w:val="00176D90"/>
    <w:rsid w:val="0018028A"/>
    <w:rsid w:val="001816AB"/>
    <w:rsid w:val="001822E4"/>
    <w:rsid w:val="00182EBD"/>
    <w:rsid w:val="00183333"/>
    <w:rsid w:val="00183641"/>
    <w:rsid w:val="00184651"/>
    <w:rsid w:val="0018562F"/>
    <w:rsid w:val="00185D49"/>
    <w:rsid w:val="0018729E"/>
    <w:rsid w:val="001879EE"/>
    <w:rsid w:val="00190562"/>
    <w:rsid w:val="0019208E"/>
    <w:rsid w:val="0019245D"/>
    <w:rsid w:val="001930CD"/>
    <w:rsid w:val="00193EFF"/>
    <w:rsid w:val="00197260"/>
    <w:rsid w:val="00197457"/>
    <w:rsid w:val="0019791C"/>
    <w:rsid w:val="00197FDD"/>
    <w:rsid w:val="001A3510"/>
    <w:rsid w:val="001A45CB"/>
    <w:rsid w:val="001A4601"/>
    <w:rsid w:val="001A525C"/>
    <w:rsid w:val="001A5A8F"/>
    <w:rsid w:val="001A5C3D"/>
    <w:rsid w:val="001A6054"/>
    <w:rsid w:val="001A6055"/>
    <w:rsid w:val="001A7AD4"/>
    <w:rsid w:val="001B02C5"/>
    <w:rsid w:val="001B0EE3"/>
    <w:rsid w:val="001B1255"/>
    <w:rsid w:val="001B1A04"/>
    <w:rsid w:val="001B2450"/>
    <w:rsid w:val="001B3254"/>
    <w:rsid w:val="001B39E7"/>
    <w:rsid w:val="001B4B73"/>
    <w:rsid w:val="001B527B"/>
    <w:rsid w:val="001B5474"/>
    <w:rsid w:val="001B5ED7"/>
    <w:rsid w:val="001B6B70"/>
    <w:rsid w:val="001B6E8B"/>
    <w:rsid w:val="001B74FF"/>
    <w:rsid w:val="001B7B5C"/>
    <w:rsid w:val="001C05B8"/>
    <w:rsid w:val="001C1AA7"/>
    <w:rsid w:val="001C223E"/>
    <w:rsid w:val="001C271F"/>
    <w:rsid w:val="001C2BFB"/>
    <w:rsid w:val="001C2ED7"/>
    <w:rsid w:val="001C44E4"/>
    <w:rsid w:val="001C4BD4"/>
    <w:rsid w:val="001C55B7"/>
    <w:rsid w:val="001C599D"/>
    <w:rsid w:val="001C66E8"/>
    <w:rsid w:val="001C7FFB"/>
    <w:rsid w:val="001D0299"/>
    <w:rsid w:val="001D1670"/>
    <w:rsid w:val="001D3097"/>
    <w:rsid w:val="001D346E"/>
    <w:rsid w:val="001D5294"/>
    <w:rsid w:val="001D6035"/>
    <w:rsid w:val="001D6A48"/>
    <w:rsid w:val="001D7653"/>
    <w:rsid w:val="001D7E68"/>
    <w:rsid w:val="001E0CE8"/>
    <w:rsid w:val="001E13DB"/>
    <w:rsid w:val="001E2F84"/>
    <w:rsid w:val="001E61CF"/>
    <w:rsid w:val="001E6239"/>
    <w:rsid w:val="001E6864"/>
    <w:rsid w:val="001E68AC"/>
    <w:rsid w:val="001E6A13"/>
    <w:rsid w:val="001F06AA"/>
    <w:rsid w:val="001F0918"/>
    <w:rsid w:val="001F2217"/>
    <w:rsid w:val="001F274C"/>
    <w:rsid w:val="001F2B8D"/>
    <w:rsid w:val="001F2D99"/>
    <w:rsid w:val="001F2DAD"/>
    <w:rsid w:val="001F401D"/>
    <w:rsid w:val="001F568B"/>
    <w:rsid w:val="001F571D"/>
    <w:rsid w:val="001F5FF1"/>
    <w:rsid w:val="001F66C0"/>
    <w:rsid w:val="001F6891"/>
    <w:rsid w:val="001F7B67"/>
    <w:rsid w:val="0020040F"/>
    <w:rsid w:val="002005C8"/>
    <w:rsid w:val="002016B2"/>
    <w:rsid w:val="00201812"/>
    <w:rsid w:val="0020264F"/>
    <w:rsid w:val="0020277D"/>
    <w:rsid w:val="00203378"/>
    <w:rsid w:val="002037D2"/>
    <w:rsid w:val="002041CF"/>
    <w:rsid w:val="00204517"/>
    <w:rsid w:val="002051E4"/>
    <w:rsid w:val="00206910"/>
    <w:rsid w:val="00207D4D"/>
    <w:rsid w:val="002100FC"/>
    <w:rsid w:val="002101E2"/>
    <w:rsid w:val="0021077F"/>
    <w:rsid w:val="00211B9C"/>
    <w:rsid w:val="002124E9"/>
    <w:rsid w:val="0021271C"/>
    <w:rsid w:val="00212833"/>
    <w:rsid w:val="0021298F"/>
    <w:rsid w:val="00213D59"/>
    <w:rsid w:val="0021425C"/>
    <w:rsid w:val="0021530D"/>
    <w:rsid w:val="00215D20"/>
    <w:rsid w:val="00216936"/>
    <w:rsid w:val="00216FDE"/>
    <w:rsid w:val="0022067F"/>
    <w:rsid w:val="00221606"/>
    <w:rsid w:val="00221666"/>
    <w:rsid w:val="00221F60"/>
    <w:rsid w:val="00222768"/>
    <w:rsid w:val="00222831"/>
    <w:rsid w:val="002229F6"/>
    <w:rsid w:val="00222ACC"/>
    <w:rsid w:val="0022319A"/>
    <w:rsid w:val="002231A9"/>
    <w:rsid w:val="002237D4"/>
    <w:rsid w:val="002240BE"/>
    <w:rsid w:val="00224B22"/>
    <w:rsid w:val="00226189"/>
    <w:rsid w:val="00226964"/>
    <w:rsid w:val="00226992"/>
    <w:rsid w:val="002300CB"/>
    <w:rsid w:val="0023020E"/>
    <w:rsid w:val="00230467"/>
    <w:rsid w:val="00230D7D"/>
    <w:rsid w:val="00231105"/>
    <w:rsid w:val="00231CA0"/>
    <w:rsid w:val="0023517D"/>
    <w:rsid w:val="00235698"/>
    <w:rsid w:val="00235C9F"/>
    <w:rsid w:val="00240546"/>
    <w:rsid w:val="00240822"/>
    <w:rsid w:val="002415F1"/>
    <w:rsid w:val="00241986"/>
    <w:rsid w:val="00242576"/>
    <w:rsid w:val="00242813"/>
    <w:rsid w:val="00242C59"/>
    <w:rsid w:val="00243F35"/>
    <w:rsid w:val="00244064"/>
    <w:rsid w:val="0024454C"/>
    <w:rsid w:val="002445ED"/>
    <w:rsid w:val="00245901"/>
    <w:rsid w:val="002513DF"/>
    <w:rsid w:val="002527B0"/>
    <w:rsid w:val="002527BA"/>
    <w:rsid w:val="002533E3"/>
    <w:rsid w:val="00254525"/>
    <w:rsid w:val="00254CCE"/>
    <w:rsid w:val="00255418"/>
    <w:rsid w:val="002569C6"/>
    <w:rsid w:val="002577D8"/>
    <w:rsid w:val="00257F8A"/>
    <w:rsid w:val="00261078"/>
    <w:rsid w:val="0026109B"/>
    <w:rsid w:val="00261CC5"/>
    <w:rsid w:val="002644C4"/>
    <w:rsid w:val="00264605"/>
    <w:rsid w:val="00265A4D"/>
    <w:rsid w:val="002664C2"/>
    <w:rsid w:val="00266B60"/>
    <w:rsid w:val="002673E6"/>
    <w:rsid w:val="00267B3B"/>
    <w:rsid w:val="00270B16"/>
    <w:rsid w:val="00270D74"/>
    <w:rsid w:val="00272491"/>
    <w:rsid w:val="00273451"/>
    <w:rsid w:val="002735A2"/>
    <w:rsid w:val="002746E1"/>
    <w:rsid w:val="00274A9C"/>
    <w:rsid w:val="00277C77"/>
    <w:rsid w:val="002802AD"/>
    <w:rsid w:val="0028055A"/>
    <w:rsid w:val="00281170"/>
    <w:rsid w:val="00281234"/>
    <w:rsid w:val="00281781"/>
    <w:rsid w:val="00281810"/>
    <w:rsid w:val="002822D9"/>
    <w:rsid w:val="00282576"/>
    <w:rsid w:val="002837CE"/>
    <w:rsid w:val="0028419C"/>
    <w:rsid w:val="002843EA"/>
    <w:rsid w:val="002844E5"/>
    <w:rsid w:val="002861ED"/>
    <w:rsid w:val="00287565"/>
    <w:rsid w:val="00287CA1"/>
    <w:rsid w:val="00287E84"/>
    <w:rsid w:val="00287EE2"/>
    <w:rsid w:val="002912D1"/>
    <w:rsid w:val="00291927"/>
    <w:rsid w:val="00291F54"/>
    <w:rsid w:val="00292591"/>
    <w:rsid w:val="00292C74"/>
    <w:rsid w:val="0029319D"/>
    <w:rsid w:val="00293CB3"/>
    <w:rsid w:val="00294C0A"/>
    <w:rsid w:val="0029537B"/>
    <w:rsid w:val="00295D04"/>
    <w:rsid w:val="002A0D25"/>
    <w:rsid w:val="002A1E09"/>
    <w:rsid w:val="002A2667"/>
    <w:rsid w:val="002A267C"/>
    <w:rsid w:val="002A2994"/>
    <w:rsid w:val="002A29B9"/>
    <w:rsid w:val="002A2A27"/>
    <w:rsid w:val="002A32BA"/>
    <w:rsid w:val="002A367E"/>
    <w:rsid w:val="002A3E7C"/>
    <w:rsid w:val="002A3F7A"/>
    <w:rsid w:val="002A5A64"/>
    <w:rsid w:val="002A76C4"/>
    <w:rsid w:val="002A7A48"/>
    <w:rsid w:val="002B0F11"/>
    <w:rsid w:val="002B1182"/>
    <w:rsid w:val="002B2C73"/>
    <w:rsid w:val="002B49AD"/>
    <w:rsid w:val="002B517F"/>
    <w:rsid w:val="002B594C"/>
    <w:rsid w:val="002B5E84"/>
    <w:rsid w:val="002B7311"/>
    <w:rsid w:val="002B7839"/>
    <w:rsid w:val="002C0177"/>
    <w:rsid w:val="002C01E7"/>
    <w:rsid w:val="002C0B39"/>
    <w:rsid w:val="002C11AF"/>
    <w:rsid w:val="002C11F3"/>
    <w:rsid w:val="002C12E0"/>
    <w:rsid w:val="002C1D2D"/>
    <w:rsid w:val="002C1F28"/>
    <w:rsid w:val="002C2091"/>
    <w:rsid w:val="002C2474"/>
    <w:rsid w:val="002C2AC3"/>
    <w:rsid w:val="002C2E19"/>
    <w:rsid w:val="002C3A69"/>
    <w:rsid w:val="002C3F97"/>
    <w:rsid w:val="002C4C47"/>
    <w:rsid w:val="002C4DD9"/>
    <w:rsid w:val="002C62A5"/>
    <w:rsid w:val="002C63D6"/>
    <w:rsid w:val="002C771F"/>
    <w:rsid w:val="002D0A45"/>
    <w:rsid w:val="002D1317"/>
    <w:rsid w:val="002D1F47"/>
    <w:rsid w:val="002D2A1F"/>
    <w:rsid w:val="002D322B"/>
    <w:rsid w:val="002D387D"/>
    <w:rsid w:val="002D3A4D"/>
    <w:rsid w:val="002D3D40"/>
    <w:rsid w:val="002D4C17"/>
    <w:rsid w:val="002D4F30"/>
    <w:rsid w:val="002D515B"/>
    <w:rsid w:val="002D608E"/>
    <w:rsid w:val="002D6735"/>
    <w:rsid w:val="002D6D03"/>
    <w:rsid w:val="002E0D5C"/>
    <w:rsid w:val="002E2806"/>
    <w:rsid w:val="002E28D1"/>
    <w:rsid w:val="002E2A4F"/>
    <w:rsid w:val="002E4FAC"/>
    <w:rsid w:val="002E5294"/>
    <w:rsid w:val="002E62D0"/>
    <w:rsid w:val="002E6EEE"/>
    <w:rsid w:val="002E7F35"/>
    <w:rsid w:val="002F1217"/>
    <w:rsid w:val="002F1511"/>
    <w:rsid w:val="002F2D86"/>
    <w:rsid w:val="002F2F08"/>
    <w:rsid w:val="002F3C1B"/>
    <w:rsid w:val="002F3C5C"/>
    <w:rsid w:val="002F43FE"/>
    <w:rsid w:val="002F4E49"/>
    <w:rsid w:val="002F50E1"/>
    <w:rsid w:val="002F5264"/>
    <w:rsid w:val="002F6F1A"/>
    <w:rsid w:val="002F7AC3"/>
    <w:rsid w:val="002F7C3C"/>
    <w:rsid w:val="0030106C"/>
    <w:rsid w:val="003013C4"/>
    <w:rsid w:val="00301DE3"/>
    <w:rsid w:val="00301F6F"/>
    <w:rsid w:val="003030AE"/>
    <w:rsid w:val="003037BE"/>
    <w:rsid w:val="003038BD"/>
    <w:rsid w:val="00304F4B"/>
    <w:rsid w:val="00305354"/>
    <w:rsid w:val="00305DF4"/>
    <w:rsid w:val="0030620D"/>
    <w:rsid w:val="003065FB"/>
    <w:rsid w:val="00306851"/>
    <w:rsid w:val="00307764"/>
    <w:rsid w:val="00310FA2"/>
    <w:rsid w:val="00311158"/>
    <w:rsid w:val="00312A7F"/>
    <w:rsid w:val="00312E69"/>
    <w:rsid w:val="00316D1F"/>
    <w:rsid w:val="003178E8"/>
    <w:rsid w:val="00317ECC"/>
    <w:rsid w:val="003215E6"/>
    <w:rsid w:val="00321C7C"/>
    <w:rsid w:val="00321E75"/>
    <w:rsid w:val="00322BAD"/>
    <w:rsid w:val="00322D96"/>
    <w:rsid w:val="003237C7"/>
    <w:rsid w:val="00324288"/>
    <w:rsid w:val="0032497F"/>
    <w:rsid w:val="00324E44"/>
    <w:rsid w:val="00325EA7"/>
    <w:rsid w:val="00326846"/>
    <w:rsid w:val="00326BAA"/>
    <w:rsid w:val="0033127F"/>
    <w:rsid w:val="003317C9"/>
    <w:rsid w:val="00332846"/>
    <w:rsid w:val="00332EF0"/>
    <w:rsid w:val="003333AA"/>
    <w:rsid w:val="003336FB"/>
    <w:rsid w:val="00333B64"/>
    <w:rsid w:val="003356ED"/>
    <w:rsid w:val="00335880"/>
    <w:rsid w:val="0033756E"/>
    <w:rsid w:val="00340441"/>
    <w:rsid w:val="00342560"/>
    <w:rsid w:val="003438E7"/>
    <w:rsid w:val="003441C7"/>
    <w:rsid w:val="00344CE6"/>
    <w:rsid w:val="00345B94"/>
    <w:rsid w:val="00345F79"/>
    <w:rsid w:val="00350353"/>
    <w:rsid w:val="00350400"/>
    <w:rsid w:val="00350910"/>
    <w:rsid w:val="0035206B"/>
    <w:rsid w:val="003522E0"/>
    <w:rsid w:val="00352D93"/>
    <w:rsid w:val="003538D6"/>
    <w:rsid w:val="00354F53"/>
    <w:rsid w:val="00355A71"/>
    <w:rsid w:val="00355FAB"/>
    <w:rsid w:val="003567CE"/>
    <w:rsid w:val="00356EF1"/>
    <w:rsid w:val="00361B59"/>
    <w:rsid w:val="00362A24"/>
    <w:rsid w:val="00362B16"/>
    <w:rsid w:val="0036411E"/>
    <w:rsid w:val="0036634F"/>
    <w:rsid w:val="00367088"/>
    <w:rsid w:val="00370207"/>
    <w:rsid w:val="003703C0"/>
    <w:rsid w:val="003704FB"/>
    <w:rsid w:val="00371310"/>
    <w:rsid w:val="00371DDE"/>
    <w:rsid w:val="00371E7C"/>
    <w:rsid w:val="0037467B"/>
    <w:rsid w:val="003749E3"/>
    <w:rsid w:val="003753DA"/>
    <w:rsid w:val="0037577E"/>
    <w:rsid w:val="003757D0"/>
    <w:rsid w:val="00376BC6"/>
    <w:rsid w:val="00376EBB"/>
    <w:rsid w:val="00377124"/>
    <w:rsid w:val="003802E3"/>
    <w:rsid w:val="00380C7E"/>
    <w:rsid w:val="00380CA0"/>
    <w:rsid w:val="00381BA4"/>
    <w:rsid w:val="00381EEE"/>
    <w:rsid w:val="0038200B"/>
    <w:rsid w:val="00382054"/>
    <w:rsid w:val="00382483"/>
    <w:rsid w:val="003831C9"/>
    <w:rsid w:val="0038405C"/>
    <w:rsid w:val="00385746"/>
    <w:rsid w:val="00387632"/>
    <w:rsid w:val="0039032A"/>
    <w:rsid w:val="003926F9"/>
    <w:rsid w:val="00393DBA"/>
    <w:rsid w:val="003942E8"/>
    <w:rsid w:val="00394D2F"/>
    <w:rsid w:val="00395531"/>
    <w:rsid w:val="00395808"/>
    <w:rsid w:val="00395B51"/>
    <w:rsid w:val="00396423"/>
    <w:rsid w:val="00396686"/>
    <w:rsid w:val="0039752B"/>
    <w:rsid w:val="003978D6"/>
    <w:rsid w:val="003A0423"/>
    <w:rsid w:val="003A0D62"/>
    <w:rsid w:val="003A17B0"/>
    <w:rsid w:val="003A1BB3"/>
    <w:rsid w:val="003A1DEC"/>
    <w:rsid w:val="003A2C5F"/>
    <w:rsid w:val="003A36B1"/>
    <w:rsid w:val="003A39D5"/>
    <w:rsid w:val="003A4181"/>
    <w:rsid w:val="003A45EE"/>
    <w:rsid w:val="003A4D1F"/>
    <w:rsid w:val="003A58CD"/>
    <w:rsid w:val="003A7B13"/>
    <w:rsid w:val="003B0934"/>
    <w:rsid w:val="003B1764"/>
    <w:rsid w:val="003B2337"/>
    <w:rsid w:val="003B3B05"/>
    <w:rsid w:val="003B5216"/>
    <w:rsid w:val="003B6DB1"/>
    <w:rsid w:val="003C0157"/>
    <w:rsid w:val="003C03B1"/>
    <w:rsid w:val="003C07F8"/>
    <w:rsid w:val="003C08AA"/>
    <w:rsid w:val="003C09B2"/>
    <w:rsid w:val="003C33D3"/>
    <w:rsid w:val="003C34B8"/>
    <w:rsid w:val="003C3EC7"/>
    <w:rsid w:val="003C4F34"/>
    <w:rsid w:val="003C5379"/>
    <w:rsid w:val="003C6419"/>
    <w:rsid w:val="003C6CC2"/>
    <w:rsid w:val="003C7A24"/>
    <w:rsid w:val="003D01C8"/>
    <w:rsid w:val="003D1089"/>
    <w:rsid w:val="003D2C74"/>
    <w:rsid w:val="003D3C13"/>
    <w:rsid w:val="003D3DFA"/>
    <w:rsid w:val="003D3E88"/>
    <w:rsid w:val="003D4072"/>
    <w:rsid w:val="003D454D"/>
    <w:rsid w:val="003D4B33"/>
    <w:rsid w:val="003D4E81"/>
    <w:rsid w:val="003D4F68"/>
    <w:rsid w:val="003D56D5"/>
    <w:rsid w:val="003D594A"/>
    <w:rsid w:val="003D6521"/>
    <w:rsid w:val="003D663D"/>
    <w:rsid w:val="003D7DD8"/>
    <w:rsid w:val="003E017F"/>
    <w:rsid w:val="003E06B0"/>
    <w:rsid w:val="003E0A63"/>
    <w:rsid w:val="003E0C30"/>
    <w:rsid w:val="003E1189"/>
    <w:rsid w:val="003E192A"/>
    <w:rsid w:val="003E241B"/>
    <w:rsid w:val="003E2BEC"/>
    <w:rsid w:val="003E40AA"/>
    <w:rsid w:val="003E5380"/>
    <w:rsid w:val="003E7378"/>
    <w:rsid w:val="003F0FC4"/>
    <w:rsid w:val="003F349A"/>
    <w:rsid w:val="003F3859"/>
    <w:rsid w:val="003F3884"/>
    <w:rsid w:val="003F3E23"/>
    <w:rsid w:val="003F47E0"/>
    <w:rsid w:val="003F5D80"/>
    <w:rsid w:val="003F6AEA"/>
    <w:rsid w:val="003F7420"/>
    <w:rsid w:val="003F7587"/>
    <w:rsid w:val="003F75BA"/>
    <w:rsid w:val="003F7C9E"/>
    <w:rsid w:val="004022B7"/>
    <w:rsid w:val="004023A2"/>
    <w:rsid w:val="00402DB7"/>
    <w:rsid w:val="00403FEB"/>
    <w:rsid w:val="00405397"/>
    <w:rsid w:val="00406D91"/>
    <w:rsid w:val="00417E64"/>
    <w:rsid w:val="004209F1"/>
    <w:rsid w:val="00422172"/>
    <w:rsid w:val="0042224D"/>
    <w:rsid w:val="004229E5"/>
    <w:rsid w:val="00423E12"/>
    <w:rsid w:val="00425261"/>
    <w:rsid w:val="00425561"/>
    <w:rsid w:val="00425D11"/>
    <w:rsid w:val="00425DCE"/>
    <w:rsid w:val="00426679"/>
    <w:rsid w:val="00426E81"/>
    <w:rsid w:val="00426FDE"/>
    <w:rsid w:val="00427BF0"/>
    <w:rsid w:val="004310DD"/>
    <w:rsid w:val="00431F00"/>
    <w:rsid w:val="0043278C"/>
    <w:rsid w:val="00433868"/>
    <w:rsid w:val="00433AD7"/>
    <w:rsid w:val="00433FE7"/>
    <w:rsid w:val="00435E77"/>
    <w:rsid w:val="00436F3F"/>
    <w:rsid w:val="00441834"/>
    <w:rsid w:val="00441A5D"/>
    <w:rsid w:val="00441F6F"/>
    <w:rsid w:val="004434FD"/>
    <w:rsid w:val="00444CAD"/>
    <w:rsid w:val="0044536A"/>
    <w:rsid w:val="00446FF8"/>
    <w:rsid w:val="00447D73"/>
    <w:rsid w:val="00453552"/>
    <w:rsid w:val="004538EB"/>
    <w:rsid w:val="0045444B"/>
    <w:rsid w:val="00455365"/>
    <w:rsid w:val="00455772"/>
    <w:rsid w:val="00455DA0"/>
    <w:rsid w:val="0045622C"/>
    <w:rsid w:val="00457AFD"/>
    <w:rsid w:val="0046014B"/>
    <w:rsid w:val="004613D0"/>
    <w:rsid w:val="004614DB"/>
    <w:rsid w:val="00461CA0"/>
    <w:rsid w:val="00462D4F"/>
    <w:rsid w:val="00463C87"/>
    <w:rsid w:val="00463EEE"/>
    <w:rsid w:val="004640F2"/>
    <w:rsid w:val="0046415B"/>
    <w:rsid w:val="0046525B"/>
    <w:rsid w:val="00466232"/>
    <w:rsid w:val="00466398"/>
    <w:rsid w:val="00466454"/>
    <w:rsid w:val="004678AC"/>
    <w:rsid w:val="0047093A"/>
    <w:rsid w:val="00470962"/>
    <w:rsid w:val="00470990"/>
    <w:rsid w:val="004715CA"/>
    <w:rsid w:val="00471B7B"/>
    <w:rsid w:val="00471D53"/>
    <w:rsid w:val="0047225A"/>
    <w:rsid w:val="00472D47"/>
    <w:rsid w:val="00473349"/>
    <w:rsid w:val="00474DF1"/>
    <w:rsid w:val="00475C91"/>
    <w:rsid w:val="00476A46"/>
    <w:rsid w:val="00476F02"/>
    <w:rsid w:val="00477D2D"/>
    <w:rsid w:val="004805FA"/>
    <w:rsid w:val="00480854"/>
    <w:rsid w:val="00480AD1"/>
    <w:rsid w:val="00480F4C"/>
    <w:rsid w:val="00481735"/>
    <w:rsid w:val="00481B07"/>
    <w:rsid w:val="00482582"/>
    <w:rsid w:val="0048275D"/>
    <w:rsid w:val="0048314C"/>
    <w:rsid w:val="00483EA6"/>
    <w:rsid w:val="00484917"/>
    <w:rsid w:val="00484D4F"/>
    <w:rsid w:val="00485271"/>
    <w:rsid w:val="0048631F"/>
    <w:rsid w:val="00486325"/>
    <w:rsid w:val="00486455"/>
    <w:rsid w:val="004877E8"/>
    <w:rsid w:val="00487BC7"/>
    <w:rsid w:val="00487FCD"/>
    <w:rsid w:val="00490010"/>
    <w:rsid w:val="004911B4"/>
    <w:rsid w:val="004917BD"/>
    <w:rsid w:val="00493023"/>
    <w:rsid w:val="00493C9C"/>
    <w:rsid w:val="00494633"/>
    <w:rsid w:val="004953B2"/>
    <w:rsid w:val="00496D16"/>
    <w:rsid w:val="004977C7"/>
    <w:rsid w:val="004977E6"/>
    <w:rsid w:val="004A02AD"/>
    <w:rsid w:val="004A0361"/>
    <w:rsid w:val="004A09A0"/>
    <w:rsid w:val="004A1265"/>
    <w:rsid w:val="004A126B"/>
    <w:rsid w:val="004A1C7A"/>
    <w:rsid w:val="004A1EAD"/>
    <w:rsid w:val="004A317D"/>
    <w:rsid w:val="004A3B17"/>
    <w:rsid w:val="004A4D6C"/>
    <w:rsid w:val="004A5E3A"/>
    <w:rsid w:val="004B0FAE"/>
    <w:rsid w:val="004B2257"/>
    <w:rsid w:val="004B284E"/>
    <w:rsid w:val="004B298D"/>
    <w:rsid w:val="004B3A49"/>
    <w:rsid w:val="004B5593"/>
    <w:rsid w:val="004B5AB5"/>
    <w:rsid w:val="004B6515"/>
    <w:rsid w:val="004B6AB7"/>
    <w:rsid w:val="004B6C62"/>
    <w:rsid w:val="004B6D10"/>
    <w:rsid w:val="004C0235"/>
    <w:rsid w:val="004C0553"/>
    <w:rsid w:val="004C12A8"/>
    <w:rsid w:val="004C18EB"/>
    <w:rsid w:val="004C2065"/>
    <w:rsid w:val="004C346A"/>
    <w:rsid w:val="004C3D5F"/>
    <w:rsid w:val="004C3F5C"/>
    <w:rsid w:val="004C3FCC"/>
    <w:rsid w:val="004C4534"/>
    <w:rsid w:val="004C4DD5"/>
    <w:rsid w:val="004C501F"/>
    <w:rsid w:val="004C55BC"/>
    <w:rsid w:val="004C60EC"/>
    <w:rsid w:val="004C6EF0"/>
    <w:rsid w:val="004C767A"/>
    <w:rsid w:val="004C7777"/>
    <w:rsid w:val="004C793C"/>
    <w:rsid w:val="004D0D4B"/>
    <w:rsid w:val="004D123C"/>
    <w:rsid w:val="004D4043"/>
    <w:rsid w:val="004D571A"/>
    <w:rsid w:val="004D5842"/>
    <w:rsid w:val="004D5FB7"/>
    <w:rsid w:val="004D61A2"/>
    <w:rsid w:val="004E18FF"/>
    <w:rsid w:val="004E269C"/>
    <w:rsid w:val="004E314E"/>
    <w:rsid w:val="004E348F"/>
    <w:rsid w:val="004E3B19"/>
    <w:rsid w:val="004E4238"/>
    <w:rsid w:val="004E5096"/>
    <w:rsid w:val="004E588E"/>
    <w:rsid w:val="004E58A5"/>
    <w:rsid w:val="004E66A0"/>
    <w:rsid w:val="004E6871"/>
    <w:rsid w:val="004F1319"/>
    <w:rsid w:val="004F1EC3"/>
    <w:rsid w:val="004F23A7"/>
    <w:rsid w:val="004F247D"/>
    <w:rsid w:val="004F24C6"/>
    <w:rsid w:val="004F2ABC"/>
    <w:rsid w:val="004F318C"/>
    <w:rsid w:val="004F353E"/>
    <w:rsid w:val="004F3B94"/>
    <w:rsid w:val="004F4750"/>
    <w:rsid w:val="004F53B5"/>
    <w:rsid w:val="004F59C0"/>
    <w:rsid w:val="004F5D74"/>
    <w:rsid w:val="004F70FD"/>
    <w:rsid w:val="00500015"/>
    <w:rsid w:val="005004E6"/>
    <w:rsid w:val="00500BB2"/>
    <w:rsid w:val="00500D1C"/>
    <w:rsid w:val="00501362"/>
    <w:rsid w:val="0050159E"/>
    <w:rsid w:val="00501716"/>
    <w:rsid w:val="0050343B"/>
    <w:rsid w:val="00503D41"/>
    <w:rsid w:val="00504F90"/>
    <w:rsid w:val="00505B05"/>
    <w:rsid w:val="00505C14"/>
    <w:rsid w:val="005060F8"/>
    <w:rsid w:val="005061B2"/>
    <w:rsid w:val="00507A11"/>
    <w:rsid w:val="00512149"/>
    <w:rsid w:val="00512754"/>
    <w:rsid w:val="0051300B"/>
    <w:rsid w:val="00514885"/>
    <w:rsid w:val="00514E13"/>
    <w:rsid w:val="00516773"/>
    <w:rsid w:val="00516F54"/>
    <w:rsid w:val="0051764E"/>
    <w:rsid w:val="0051767C"/>
    <w:rsid w:val="00517A70"/>
    <w:rsid w:val="00520232"/>
    <w:rsid w:val="00520C14"/>
    <w:rsid w:val="00520C5D"/>
    <w:rsid w:val="00521084"/>
    <w:rsid w:val="00521981"/>
    <w:rsid w:val="00522C4C"/>
    <w:rsid w:val="00523FD3"/>
    <w:rsid w:val="0052407D"/>
    <w:rsid w:val="00525212"/>
    <w:rsid w:val="00525860"/>
    <w:rsid w:val="00525DE8"/>
    <w:rsid w:val="00526D2B"/>
    <w:rsid w:val="00527915"/>
    <w:rsid w:val="005303CB"/>
    <w:rsid w:val="00530C26"/>
    <w:rsid w:val="00530CE8"/>
    <w:rsid w:val="00531994"/>
    <w:rsid w:val="00531B5D"/>
    <w:rsid w:val="0053239D"/>
    <w:rsid w:val="005328E8"/>
    <w:rsid w:val="005335D1"/>
    <w:rsid w:val="00534AD3"/>
    <w:rsid w:val="0053561A"/>
    <w:rsid w:val="005358D6"/>
    <w:rsid w:val="00536A59"/>
    <w:rsid w:val="00536D2D"/>
    <w:rsid w:val="00536EFF"/>
    <w:rsid w:val="005371E4"/>
    <w:rsid w:val="00540F4E"/>
    <w:rsid w:val="00541085"/>
    <w:rsid w:val="00541CA4"/>
    <w:rsid w:val="00544A1D"/>
    <w:rsid w:val="00544B11"/>
    <w:rsid w:val="00544BE3"/>
    <w:rsid w:val="0054566B"/>
    <w:rsid w:val="00545A97"/>
    <w:rsid w:val="0054705E"/>
    <w:rsid w:val="00547742"/>
    <w:rsid w:val="00550770"/>
    <w:rsid w:val="00550C32"/>
    <w:rsid w:val="00551E2D"/>
    <w:rsid w:val="005520DE"/>
    <w:rsid w:val="00552EE9"/>
    <w:rsid w:val="0055368C"/>
    <w:rsid w:val="005538D4"/>
    <w:rsid w:val="00554360"/>
    <w:rsid w:val="00555B6E"/>
    <w:rsid w:val="00557776"/>
    <w:rsid w:val="00557D88"/>
    <w:rsid w:val="0056025E"/>
    <w:rsid w:val="00560BDE"/>
    <w:rsid w:val="00560E37"/>
    <w:rsid w:val="00561516"/>
    <w:rsid w:val="005616FA"/>
    <w:rsid w:val="00561887"/>
    <w:rsid w:val="00562083"/>
    <w:rsid w:val="005624DB"/>
    <w:rsid w:val="00562B85"/>
    <w:rsid w:val="00563038"/>
    <w:rsid w:val="00563168"/>
    <w:rsid w:val="00563877"/>
    <w:rsid w:val="0056392E"/>
    <w:rsid w:val="005646AB"/>
    <w:rsid w:val="00565FB4"/>
    <w:rsid w:val="00567A59"/>
    <w:rsid w:val="005700EA"/>
    <w:rsid w:val="005713EF"/>
    <w:rsid w:val="00571C54"/>
    <w:rsid w:val="00572B2B"/>
    <w:rsid w:val="005740E5"/>
    <w:rsid w:val="005746D4"/>
    <w:rsid w:val="0057481F"/>
    <w:rsid w:val="00575702"/>
    <w:rsid w:val="00575789"/>
    <w:rsid w:val="005767B9"/>
    <w:rsid w:val="00576D6C"/>
    <w:rsid w:val="005776A1"/>
    <w:rsid w:val="00577817"/>
    <w:rsid w:val="00577B05"/>
    <w:rsid w:val="00580135"/>
    <w:rsid w:val="0058028D"/>
    <w:rsid w:val="00581827"/>
    <w:rsid w:val="005832C7"/>
    <w:rsid w:val="005846EE"/>
    <w:rsid w:val="00584A3F"/>
    <w:rsid w:val="005865E1"/>
    <w:rsid w:val="0058710D"/>
    <w:rsid w:val="005871AF"/>
    <w:rsid w:val="005906B4"/>
    <w:rsid w:val="00590FE6"/>
    <w:rsid w:val="0059123B"/>
    <w:rsid w:val="00591B86"/>
    <w:rsid w:val="00592E9E"/>
    <w:rsid w:val="00592F5D"/>
    <w:rsid w:val="00592F83"/>
    <w:rsid w:val="00593DA5"/>
    <w:rsid w:val="00593FCA"/>
    <w:rsid w:val="0059424E"/>
    <w:rsid w:val="005959DB"/>
    <w:rsid w:val="00596865"/>
    <w:rsid w:val="00597088"/>
    <w:rsid w:val="005A00F3"/>
    <w:rsid w:val="005A0468"/>
    <w:rsid w:val="005A0877"/>
    <w:rsid w:val="005A15B1"/>
    <w:rsid w:val="005A214F"/>
    <w:rsid w:val="005A224B"/>
    <w:rsid w:val="005A3B59"/>
    <w:rsid w:val="005A4CF6"/>
    <w:rsid w:val="005A5E84"/>
    <w:rsid w:val="005A5F84"/>
    <w:rsid w:val="005A6123"/>
    <w:rsid w:val="005A6DA6"/>
    <w:rsid w:val="005B0F37"/>
    <w:rsid w:val="005B1415"/>
    <w:rsid w:val="005B4B7C"/>
    <w:rsid w:val="005B578A"/>
    <w:rsid w:val="005B6AED"/>
    <w:rsid w:val="005B6FC4"/>
    <w:rsid w:val="005B70A2"/>
    <w:rsid w:val="005C15E5"/>
    <w:rsid w:val="005C1D36"/>
    <w:rsid w:val="005C212B"/>
    <w:rsid w:val="005C46B9"/>
    <w:rsid w:val="005C4917"/>
    <w:rsid w:val="005C4AE0"/>
    <w:rsid w:val="005C6679"/>
    <w:rsid w:val="005C7E3D"/>
    <w:rsid w:val="005D160B"/>
    <w:rsid w:val="005D22DF"/>
    <w:rsid w:val="005D2598"/>
    <w:rsid w:val="005D263E"/>
    <w:rsid w:val="005D28E0"/>
    <w:rsid w:val="005D3B4E"/>
    <w:rsid w:val="005D5FB3"/>
    <w:rsid w:val="005D73E3"/>
    <w:rsid w:val="005D7E08"/>
    <w:rsid w:val="005E01A2"/>
    <w:rsid w:val="005E0F8F"/>
    <w:rsid w:val="005E0FDA"/>
    <w:rsid w:val="005E1E91"/>
    <w:rsid w:val="005E28A7"/>
    <w:rsid w:val="005E467A"/>
    <w:rsid w:val="005E4C1A"/>
    <w:rsid w:val="005E57B8"/>
    <w:rsid w:val="005E5A84"/>
    <w:rsid w:val="005E6ECB"/>
    <w:rsid w:val="005E731B"/>
    <w:rsid w:val="005E7B46"/>
    <w:rsid w:val="005E7D12"/>
    <w:rsid w:val="005F00B6"/>
    <w:rsid w:val="005F0626"/>
    <w:rsid w:val="005F26F0"/>
    <w:rsid w:val="005F374F"/>
    <w:rsid w:val="005F3F6D"/>
    <w:rsid w:val="005F4BEE"/>
    <w:rsid w:val="005F4CA5"/>
    <w:rsid w:val="005F4D8F"/>
    <w:rsid w:val="005F644E"/>
    <w:rsid w:val="005F7078"/>
    <w:rsid w:val="0060116C"/>
    <w:rsid w:val="0060209E"/>
    <w:rsid w:val="00602944"/>
    <w:rsid w:val="0060357F"/>
    <w:rsid w:val="00603EF0"/>
    <w:rsid w:val="00605AA1"/>
    <w:rsid w:val="00605EB4"/>
    <w:rsid w:val="00606303"/>
    <w:rsid w:val="006075F2"/>
    <w:rsid w:val="00607A68"/>
    <w:rsid w:val="00611C2F"/>
    <w:rsid w:val="006135EB"/>
    <w:rsid w:val="006135F0"/>
    <w:rsid w:val="00615301"/>
    <w:rsid w:val="0061555D"/>
    <w:rsid w:val="00616C6A"/>
    <w:rsid w:val="0061720A"/>
    <w:rsid w:val="00620226"/>
    <w:rsid w:val="0062125E"/>
    <w:rsid w:val="00621BDC"/>
    <w:rsid w:val="00621E55"/>
    <w:rsid w:val="006223B8"/>
    <w:rsid w:val="006225A9"/>
    <w:rsid w:val="00622683"/>
    <w:rsid w:val="00623ADC"/>
    <w:rsid w:val="00623C8E"/>
    <w:rsid w:val="00623CFC"/>
    <w:rsid w:val="00624B17"/>
    <w:rsid w:val="006252FC"/>
    <w:rsid w:val="0062582F"/>
    <w:rsid w:val="00630567"/>
    <w:rsid w:val="00630EE9"/>
    <w:rsid w:val="006316D9"/>
    <w:rsid w:val="00631ECC"/>
    <w:rsid w:val="00632029"/>
    <w:rsid w:val="00634C8C"/>
    <w:rsid w:val="00637554"/>
    <w:rsid w:val="00640536"/>
    <w:rsid w:val="0064054C"/>
    <w:rsid w:val="00640997"/>
    <w:rsid w:val="00640C97"/>
    <w:rsid w:val="00641530"/>
    <w:rsid w:val="00641742"/>
    <w:rsid w:val="0064175C"/>
    <w:rsid w:val="00641E01"/>
    <w:rsid w:val="00642CDC"/>
    <w:rsid w:val="00643BEA"/>
    <w:rsid w:val="00644911"/>
    <w:rsid w:val="00646169"/>
    <w:rsid w:val="00646500"/>
    <w:rsid w:val="006466FF"/>
    <w:rsid w:val="00646A01"/>
    <w:rsid w:val="00646CF1"/>
    <w:rsid w:val="006478DF"/>
    <w:rsid w:val="00647EAE"/>
    <w:rsid w:val="00650162"/>
    <w:rsid w:val="00650534"/>
    <w:rsid w:val="006511F2"/>
    <w:rsid w:val="006515EB"/>
    <w:rsid w:val="00651839"/>
    <w:rsid w:val="00651AE4"/>
    <w:rsid w:val="00651EA5"/>
    <w:rsid w:val="0065357E"/>
    <w:rsid w:val="00654A99"/>
    <w:rsid w:val="00654DF9"/>
    <w:rsid w:val="00656580"/>
    <w:rsid w:val="00656E08"/>
    <w:rsid w:val="0065729E"/>
    <w:rsid w:val="00657588"/>
    <w:rsid w:val="00657983"/>
    <w:rsid w:val="006602CF"/>
    <w:rsid w:val="00661158"/>
    <w:rsid w:val="00663382"/>
    <w:rsid w:val="006639BA"/>
    <w:rsid w:val="006640DF"/>
    <w:rsid w:val="00664414"/>
    <w:rsid w:val="0066464F"/>
    <w:rsid w:val="00664A47"/>
    <w:rsid w:val="00665304"/>
    <w:rsid w:val="00666501"/>
    <w:rsid w:val="00666670"/>
    <w:rsid w:val="006675BC"/>
    <w:rsid w:val="006677B0"/>
    <w:rsid w:val="006704EB"/>
    <w:rsid w:val="006712E3"/>
    <w:rsid w:val="0067359A"/>
    <w:rsid w:val="006749A1"/>
    <w:rsid w:val="0067617B"/>
    <w:rsid w:val="0067628F"/>
    <w:rsid w:val="0067650A"/>
    <w:rsid w:val="006770D7"/>
    <w:rsid w:val="00677B28"/>
    <w:rsid w:val="0068010A"/>
    <w:rsid w:val="0068057E"/>
    <w:rsid w:val="00680C30"/>
    <w:rsid w:val="0068161E"/>
    <w:rsid w:val="00681DD8"/>
    <w:rsid w:val="00683011"/>
    <w:rsid w:val="006848F2"/>
    <w:rsid w:val="00685140"/>
    <w:rsid w:val="00685814"/>
    <w:rsid w:val="00686D0F"/>
    <w:rsid w:val="00687825"/>
    <w:rsid w:val="00690AEF"/>
    <w:rsid w:val="0069133A"/>
    <w:rsid w:val="0069230D"/>
    <w:rsid w:val="006926AE"/>
    <w:rsid w:val="0069333F"/>
    <w:rsid w:val="00694DDC"/>
    <w:rsid w:val="006953F6"/>
    <w:rsid w:val="00696FED"/>
    <w:rsid w:val="006971E7"/>
    <w:rsid w:val="00697B78"/>
    <w:rsid w:val="006A049F"/>
    <w:rsid w:val="006A1758"/>
    <w:rsid w:val="006A2C26"/>
    <w:rsid w:val="006A2E4B"/>
    <w:rsid w:val="006A486C"/>
    <w:rsid w:val="006A6369"/>
    <w:rsid w:val="006A673A"/>
    <w:rsid w:val="006A79AF"/>
    <w:rsid w:val="006B06B3"/>
    <w:rsid w:val="006B099A"/>
    <w:rsid w:val="006B14B8"/>
    <w:rsid w:val="006B1A50"/>
    <w:rsid w:val="006B293D"/>
    <w:rsid w:val="006B2AAF"/>
    <w:rsid w:val="006B3A7B"/>
    <w:rsid w:val="006B3F21"/>
    <w:rsid w:val="006B4ACF"/>
    <w:rsid w:val="006B4D87"/>
    <w:rsid w:val="006B5B0E"/>
    <w:rsid w:val="006B692B"/>
    <w:rsid w:val="006B742E"/>
    <w:rsid w:val="006C04DC"/>
    <w:rsid w:val="006C04F3"/>
    <w:rsid w:val="006C075D"/>
    <w:rsid w:val="006C300D"/>
    <w:rsid w:val="006C5BAE"/>
    <w:rsid w:val="006C6124"/>
    <w:rsid w:val="006D17CA"/>
    <w:rsid w:val="006D1D5E"/>
    <w:rsid w:val="006D2AD6"/>
    <w:rsid w:val="006D2E3A"/>
    <w:rsid w:val="006D3393"/>
    <w:rsid w:val="006D34F3"/>
    <w:rsid w:val="006D4957"/>
    <w:rsid w:val="006D5311"/>
    <w:rsid w:val="006D5A6E"/>
    <w:rsid w:val="006D6062"/>
    <w:rsid w:val="006D70E0"/>
    <w:rsid w:val="006D7369"/>
    <w:rsid w:val="006D7B82"/>
    <w:rsid w:val="006E0722"/>
    <w:rsid w:val="006E1527"/>
    <w:rsid w:val="006E27D8"/>
    <w:rsid w:val="006E2F51"/>
    <w:rsid w:val="006E4AB1"/>
    <w:rsid w:val="006E54C8"/>
    <w:rsid w:val="006E5FBA"/>
    <w:rsid w:val="006E6FFC"/>
    <w:rsid w:val="006F0150"/>
    <w:rsid w:val="006F0F9C"/>
    <w:rsid w:val="006F14F0"/>
    <w:rsid w:val="006F2426"/>
    <w:rsid w:val="006F2E89"/>
    <w:rsid w:val="006F3C7E"/>
    <w:rsid w:val="006F4127"/>
    <w:rsid w:val="006F44D1"/>
    <w:rsid w:val="006F4539"/>
    <w:rsid w:val="006F4E15"/>
    <w:rsid w:val="006F532C"/>
    <w:rsid w:val="006F5347"/>
    <w:rsid w:val="006F60F1"/>
    <w:rsid w:val="006F7AB8"/>
    <w:rsid w:val="00700E4D"/>
    <w:rsid w:val="00701153"/>
    <w:rsid w:val="0070178C"/>
    <w:rsid w:val="007029F1"/>
    <w:rsid w:val="00702DD7"/>
    <w:rsid w:val="007044C5"/>
    <w:rsid w:val="0070568B"/>
    <w:rsid w:val="00705766"/>
    <w:rsid w:val="00706D75"/>
    <w:rsid w:val="00707387"/>
    <w:rsid w:val="00707F39"/>
    <w:rsid w:val="007104D9"/>
    <w:rsid w:val="00711057"/>
    <w:rsid w:val="0071197E"/>
    <w:rsid w:val="00716B3B"/>
    <w:rsid w:val="00716DEF"/>
    <w:rsid w:val="00717FEE"/>
    <w:rsid w:val="00720A27"/>
    <w:rsid w:val="00720FFB"/>
    <w:rsid w:val="00721669"/>
    <w:rsid w:val="00721C0F"/>
    <w:rsid w:val="00721E35"/>
    <w:rsid w:val="00721F12"/>
    <w:rsid w:val="00722315"/>
    <w:rsid w:val="00722464"/>
    <w:rsid w:val="0072325E"/>
    <w:rsid w:val="00723B83"/>
    <w:rsid w:val="00723E02"/>
    <w:rsid w:val="007255F0"/>
    <w:rsid w:val="007262CC"/>
    <w:rsid w:val="0072663D"/>
    <w:rsid w:val="0072747A"/>
    <w:rsid w:val="00727FE9"/>
    <w:rsid w:val="00730320"/>
    <w:rsid w:val="00731AC9"/>
    <w:rsid w:val="007320DC"/>
    <w:rsid w:val="0073273E"/>
    <w:rsid w:val="007340B9"/>
    <w:rsid w:val="00734624"/>
    <w:rsid w:val="00734679"/>
    <w:rsid w:val="00734E7A"/>
    <w:rsid w:val="00737A75"/>
    <w:rsid w:val="00740870"/>
    <w:rsid w:val="0074129D"/>
    <w:rsid w:val="007413E0"/>
    <w:rsid w:val="00741FB4"/>
    <w:rsid w:val="00741FEB"/>
    <w:rsid w:val="00742649"/>
    <w:rsid w:val="007428DD"/>
    <w:rsid w:val="00743712"/>
    <w:rsid w:val="00744A98"/>
    <w:rsid w:val="007461CE"/>
    <w:rsid w:val="00747215"/>
    <w:rsid w:val="00747705"/>
    <w:rsid w:val="007503CF"/>
    <w:rsid w:val="0075066D"/>
    <w:rsid w:val="00750822"/>
    <w:rsid w:val="0075103B"/>
    <w:rsid w:val="00751750"/>
    <w:rsid w:val="00753C19"/>
    <w:rsid w:val="00753E55"/>
    <w:rsid w:val="007541E7"/>
    <w:rsid w:val="007542ED"/>
    <w:rsid w:val="007549C8"/>
    <w:rsid w:val="00754F03"/>
    <w:rsid w:val="0075569A"/>
    <w:rsid w:val="007564E4"/>
    <w:rsid w:val="00757893"/>
    <w:rsid w:val="00757E4E"/>
    <w:rsid w:val="00760DD4"/>
    <w:rsid w:val="0076295B"/>
    <w:rsid w:val="00763274"/>
    <w:rsid w:val="00763EF1"/>
    <w:rsid w:val="00764596"/>
    <w:rsid w:val="00764973"/>
    <w:rsid w:val="00764998"/>
    <w:rsid w:val="007649BD"/>
    <w:rsid w:val="007670BB"/>
    <w:rsid w:val="00771096"/>
    <w:rsid w:val="0077150A"/>
    <w:rsid w:val="00772D57"/>
    <w:rsid w:val="00772DD0"/>
    <w:rsid w:val="00774288"/>
    <w:rsid w:val="00775CA6"/>
    <w:rsid w:val="00777BEF"/>
    <w:rsid w:val="00783951"/>
    <w:rsid w:val="00785DC0"/>
    <w:rsid w:val="00786F6A"/>
    <w:rsid w:val="007877CD"/>
    <w:rsid w:val="0079075B"/>
    <w:rsid w:val="00791B65"/>
    <w:rsid w:val="00792042"/>
    <w:rsid w:val="007926E2"/>
    <w:rsid w:val="00793378"/>
    <w:rsid w:val="00794C1F"/>
    <w:rsid w:val="00794FC1"/>
    <w:rsid w:val="00795972"/>
    <w:rsid w:val="00795A1B"/>
    <w:rsid w:val="00795BBE"/>
    <w:rsid w:val="00796A5B"/>
    <w:rsid w:val="00796B58"/>
    <w:rsid w:val="00796D10"/>
    <w:rsid w:val="007A082D"/>
    <w:rsid w:val="007A09A5"/>
    <w:rsid w:val="007A128F"/>
    <w:rsid w:val="007A19A9"/>
    <w:rsid w:val="007A1D49"/>
    <w:rsid w:val="007A2D85"/>
    <w:rsid w:val="007A34C2"/>
    <w:rsid w:val="007A47C7"/>
    <w:rsid w:val="007A50F3"/>
    <w:rsid w:val="007A530F"/>
    <w:rsid w:val="007A6554"/>
    <w:rsid w:val="007A7081"/>
    <w:rsid w:val="007A7223"/>
    <w:rsid w:val="007A7B1D"/>
    <w:rsid w:val="007A7C77"/>
    <w:rsid w:val="007B0A07"/>
    <w:rsid w:val="007B1C1F"/>
    <w:rsid w:val="007B1DAB"/>
    <w:rsid w:val="007B2940"/>
    <w:rsid w:val="007B3361"/>
    <w:rsid w:val="007B3B26"/>
    <w:rsid w:val="007B433B"/>
    <w:rsid w:val="007B5B79"/>
    <w:rsid w:val="007C209B"/>
    <w:rsid w:val="007C252E"/>
    <w:rsid w:val="007C28E3"/>
    <w:rsid w:val="007C3DA4"/>
    <w:rsid w:val="007C4432"/>
    <w:rsid w:val="007C4436"/>
    <w:rsid w:val="007C60BA"/>
    <w:rsid w:val="007C624E"/>
    <w:rsid w:val="007C6422"/>
    <w:rsid w:val="007C6D27"/>
    <w:rsid w:val="007C6DCB"/>
    <w:rsid w:val="007C723E"/>
    <w:rsid w:val="007D0360"/>
    <w:rsid w:val="007D2023"/>
    <w:rsid w:val="007D27E3"/>
    <w:rsid w:val="007D322D"/>
    <w:rsid w:val="007D4579"/>
    <w:rsid w:val="007D4B86"/>
    <w:rsid w:val="007D601F"/>
    <w:rsid w:val="007D69A9"/>
    <w:rsid w:val="007D6FC2"/>
    <w:rsid w:val="007D79C4"/>
    <w:rsid w:val="007D7C52"/>
    <w:rsid w:val="007E0B61"/>
    <w:rsid w:val="007E2F47"/>
    <w:rsid w:val="007E338A"/>
    <w:rsid w:val="007E370C"/>
    <w:rsid w:val="007E46FA"/>
    <w:rsid w:val="007E5A83"/>
    <w:rsid w:val="007E5F2D"/>
    <w:rsid w:val="007E702E"/>
    <w:rsid w:val="007E79BA"/>
    <w:rsid w:val="007F0473"/>
    <w:rsid w:val="007F07C0"/>
    <w:rsid w:val="007F16FC"/>
    <w:rsid w:val="007F2225"/>
    <w:rsid w:val="007F2405"/>
    <w:rsid w:val="007F28D3"/>
    <w:rsid w:val="007F33B1"/>
    <w:rsid w:val="007F4D97"/>
    <w:rsid w:val="007F5030"/>
    <w:rsid w:val="007F528F"/>
    <w:rsid w:val="007F653C"/>
    <w:rsid w:val="007F6C32"/>
    <w:rsid w:val="007F6D21"/>
    <w:rsid w:val="007F7738"/>
    <w:rsid w:val="007F7C14"/>
    <w:rsid w:val="00800683"/>
    <w:rsid w:val="00800C34"/>
    <w:rsid w:val="00800FE7"/>
    <w:rsid w:val="0080354D"/>
    <w:rsid w:val="00803E54"/>
    <w:rsid w:val="00804CD2"/>
    <w:rsid w:val="00804DF4"/>
    <w:rsid w:val="0080511D"/>
    <w:rsid w:val="00806145"/>
    <w:rsid w:val="00807A09"/>
    <w:rsid w:val="00810B4B"/>
    <w:rsid w:val="0081145C"/>
    <w:rsid w:val="00811FF1"/>
    <w:rsid w:val="00812CB4"/>
    <w:rsid w:val="008131F5"/>
    <w:rsid w:val="0081384F"/>
    <w:rsid w:val="00813EA5"/>
    <w:rsid w:val="0081561B"/>
    <w:rsid w:val="00815742"/>
    <w:rsid w:val="00817396"/>
    <w:rsid w:val="00817535"/>
    <w:rsid w:val="00817C24"/>
    <w:rsid w:val="00821416"/>
    <w:rsid w:val="00821D00"/>
    <w:rsid w:val="00822162"/>
    <w:rsid w:val="00822AB2"/>
    <w:rsid w:val="00823767"/>
    <w:rsid w:val="0082442E"/>
    <w:rsid w:val="00824539"/>
    <w:rsid w:val="00824DEA"/>
    <w:rsid w:val="00825197"/>
    <w:rsid w:val="008251B3"/>
    <w:rsid w:val="00825C30"/>
    <w:rsid w:val="008263EE"/>
    <w:rsid w:val="00830EDE"/>
    <w:rsid w:val="00831099"/>
    <w:rsid w:val="0083137D"/>
    <w:rsid w:val="00832D3E"/>
    <w:rsid w:val="0083378B"/>
    <w:rsid w:val="00833F1C"/>
    <w:rsid w:val="00834223"/>
    <w:rsid w:val="00834615"/>
    <w:rsid w:val="00834BD2"/>
    <w:rsid w:val="0083547A"/>
    <w:rsid w:val="00837369"/>
    <w:rsid w:val="00837ACD"/>
    <w:rsid w:val="008402CA"/>
    <w:rsid w:val="00840EC2"/>
    <w:rsid w:val="008417BD"/>
    <w:rsid w:val="00841E38"/>
    <w:rsid w:val="0084263A"/>
    <w:rsid w:val="0084382C"/>
    <w:rsid w:val="0084452B"/>
    <w:rsid w:val="0084613E"/>
    <w:rsid w:val="00846373"/>
    <w:rsid w:val="008464B3"/>
    <w:rsid w:val="00846E26"/>
    <w:rsid w:val="00846E79"/>
    <w:rsid w:val="008508EC"/>
    <w:rsid w:val="00851F29"/>
    <w:rsid w:val="008536E5"/>
    <w:rsid w:val="00854617"/>
    <w:rsid w:val="0085481B"/>
    <w:rsid w:val="00854EA8"/>
    <w:rsid w:val="00855D0A"/>
    <w:rsid w:val="00860046"/>
    <w:rsid w:val="0086081D"/>
    <w:rsid w:val="00860FD2"/>
    <w:rsid w:val="00860FFE"/>
    <w:rsid w:val="008612AC"/>
    <w:rsid w:val="00861C8E"/>
    <w:rsid w:val="00862B14"/>
    <w:rsid w:val="00863BA1"/>
    <w:rsid w:val="00863CF1"/>
    <w:rsid w:val="00865296"/>
    <w:rsid w:val="008668E3"/>
    <w:rsid w:val="0086732D"/>
    <w:rsid w:val="0086775B"/>
    <w:rsid w:val="00867A2D"/>
    <w:rsid w:val="00871756"/>
    <w:rsid w:val="00871ED8"/>
    <w:rsid w:val="0087210D"/>
    <w:rsid w:val="00872504"/>
    <w:rsid w:val="00872ED6"/>
    <w:rsid w:val="008731CB"/>
    <w:rsid w:val="00875581"/>
    <w:rsid w:val="008756DE"/>
    <w:rsid w:val="00880BC7"/>
    <w:rsid w:val="00880E27"/>
    <w:rsid w:val="00881813"/>
    <w:rsid w:val="0088260E"/>
    <w:rsid w:val="00883CCD"/>
    <w:rsid w:val="00884D65"/>
    <w:rsid w:val="00885A13"/>
    <w:rsid w:val="008868A3"/>
    <w:rsid w:val="008871DB"/>
    <w:rsid w:val="00887E73"/>
    <w:rsid w:val="008902B9"/>
    <w:rsid w:val="00890304"/>
    <w:rsid w:val="00890A47"/>
    <w:rsid w:val="00891115"/>
    <w:rsid w:val="0089143E"/>
    <w:rsid w:val="00893457"/>
    <w:rsid w:val="008939A8"/>
    <w:rsid w:val="008948D7"/>
    <w:rsid w:val="00894CE8"/>
    <w:rsid w:val="0089578A"/>
    <w:rsid w:val="00896C73"/>
    <w:rsid w:val="008A141C"/>
    <w:rsid w:val="008A29AA"/>
    <w:rsid w:val="008A31D6"/>
    <w:rsid w:val="008A3347"/>
    <w:rsid w:val="008A343B"/>
    <w:rsid w:val="008A499A"/>
    <w:rsid w:val="008A561D"/>
    <w:rsid w:val="008A6CFD"/>
    <w:rsid w:val="008A7318"/>
    <w:rsid w:val="008A7C61"/>
    <w:rsid w:val="008B0560"/>
    <w:rsid w:val="008B0A0E"/>
    <w:rsid w:val="008B0C7F"/>
    <w:rsid w:val="008B12B1"/>
    <w:rsid w:val="008B1F19"/>
    <w:rsid w:val="008B2D82"/>
    <w:rsid w:val="008B3862"/>
    <w:rsid w:val="008B3CC1"/>
    <w:rsid w:val="008B5634"/>
    <w:rsid w:val="008B59C8"/>
    <w:rsid w:val="008C14CF"/>
    <w:rsid w:val="008C1DBA"/>
    <w:rsid w:val="008C25CC"/>
    <w:rsid w:val="008C26B3"/>
    <w:rsid w:val="008C3332"/>
    <w:rsid w:val="008C451C"/>
    <w:rsid w:val="008C4FFA"/>
    <w:rsid w:val="008C5AD3"/>
    <w:rsid w:val="008C5E1B"/>
    <w:rsid w:val="008C7CCD"/>
    <w:rsid w:val="008D1483"/>
    <w:rsid w:val="008D263D"/>
    <w:rsid w:val="008D276E"/>
    <w:rsid w:val="008D2DE8"/>
    <w:rsid w:val="008D333E"/>
    <w:rsid w:val="008D3A15"/>
    <w:rsid w:val="008D3BD5"/>
    <w:rsid w:val="008D649E"/>
    <w:rsid w:val="008D69EA"/>
    <w:rsid w:val="008D6DD4"/>
    <w:rsid w:val="008D7754"/>
    <w:rsid w:val="008E1772"/>
    <w:rsid w:val="008E183A"/>
    <w:rsid w:val="008E6C39"/>
    <w:rsid w:val="008E7F6E"/>
    <w:rsid w:val="008F0AAE"/>
    <w:rsid w:val="008F0CFA"/>
    <w:rsid w:val="008F12AA"/>
    <w:rsid w:val="008F2023"/>
    <w:rsid w:val="008F2762"/>
    <w:rsid w:val="008F2975"/>
    <w:rsid w:val="008F34AF"/>
    <w:rsid w:val="008F366D"/>
    <w:rsid w:val="008F4F9D"/>
    <w:rsid w:val="008F50A8"/>
    <w:rsid w:val="008F5CF3"/>
    <w:rsid w:val="008F7823"/>
    <w:rsid w:val="008F7B21"/>
    <w:rsid w:val="009003C1"/>
    <w:rsid w:val="00900B4C"/>
    <w:rsid w:val="00900EF0"/>
    <w:rsid w:val="009010DB"/>
    <w:rsid w:val="0090182A"/>
    <w:rsid w:val="00902C5D"/>
    <w:rsid w:val="00902E7A"/>
    <w:rsid w:val="009030F1"/>
    <w:rsid w:val="00903263"/>
    <w:rsid w:val="00903297"/>
    <w:rsid w:val="00903CCD"/>
    <w:rsid w:val="00903E40"/>
    <w:rsid w:val="00904F6A"/>
    <w:rsid w:val="00910225"/>
    <w:rsid w:val="009104B9"/>
    <w:rsid w:val="009111F3"/>
    <w:rsid w:val="00911FC7"/>
    <w:rsid w:val="00913438"/>
    <w:rsid w:val="009139BB"/>
    <w:rsid w:val="00915C02"/>
    <w:rsid w:val="00917A8C"/>
    <w:rsid w:val="00920024"/>
    <w:rsid w:val="009202E7"/>
    <w:rsid w:val="00920A7A"/>
    <w:rsid w:val="00922027"/>
    <w:rsid w:val="00922181"/>
    <w:rsid w:val="00923375"/>
    <w:rsid w:val="009237AD"/>
    <w:rsid w:val="009249C4"/>
    <w:rsid w:val="00924B7D"/>
    <w:rsid w:val="00924D4C"/>
    <w:rsid w:val="00924FA1"/>
    <w:rsid w:val="0092598D"/>
    <w:rsid w:val="0092623B"/>
    <w:rsid w:val="00926583"/>
    <w:rsid w:val="00926611"/>
    <w:rsid w:val="009268BE"/>
    <w:rsid w:val="00926D87"/>
    <w:rsid w:val="00927B5D"/>
    <w:rsid w:val="00930B3C"/>
    <w:rsid w:val="009315A1"/>
    <w:rsid w:val="00932019"/>
    <w:rsid w:val="00932911"/>
    <w:rsid w:val="00933193"/>
    <w:rsid w:val="00933EC1"/>
    <w:rsid w:val="00934254"/>
    <w:rsid w:val="00934432"/>
    <w:rsid w:val="00934889"/>
    <w:rsid w:val="00935B4B"/>
    <w:rsid w:val="0093600B"/>
    <w:rsid w:val="0093789D"/>
    <w:rsid w:val="00937A2B"/>
    <w:rsid w:val="00940238"/>
    <w:rsid w:val="009403FC"/>
    <w:rsid w:val="009407EA"/>
    <w:rsid w:val="00942424"/>
    <w:rsid w:val="00942DE2"/>
    <w:rsid w:val="0094360E"/>
    <w:rsid w:val="00944F1F"/>
    <w:rsid w:val="00946037"/>
    <w:rsid w:val="00946D84"/>
    <w:rsid w:val="009470DF"/>
    <w:rsid w:val="00947DCC"/>
    <w:rsid w:val="00951157"/>
    <w:rsid w:val="009518AA"/>
    <w:rsid w:val="00951D0E"/>
    <w:rsid w:val="0095239D"/>
    <w:rsid w:val="00952B2E"/>
    <w:rsid w:val="00952E4F"/>
    <w:rsid w:val="00952F34"/>
    <w:rsid w:val="0095310C"/>
    <w:rsid w:val="00955A2E"/>
    <w:rsid w:val="00956377"/>
    <w:rsid w:val="009567B4"/>
    <w:rsid w:val="00956F1D"/>
    <w:rsid w:val="009570CD"/>
    <w:rsid w:val="00960A69"/>
    <w:rsid w:val="009610E5"/>
    <w:rsid w:val="0096192F"/>
    <w:rsid w:val="00961FF1"/>
    <w:rsid w:val="009638C4"/>
    <w:rsid w:val="00963F92"/>
    <w:rsid w:val="009645AA"/>
    <w:rsid w:val="00964680"/>
    <w:rsid w:val="0096493D"/>
    <w:rsid w:val="00964964"/>
    <w:rsid w:val="00964DB9"/>
    <w:rsid w:val="00965406"/>
    <w:rsid w:val="009663E1"/>
    <w:rsid w:val="009764AE"/>
    <w:rsid w:val="0097653F"/>
    <w:rsid w:val="00976BBC"/>
    <w:rsid w:val="009777E8"/>
    <w:rsid w:val="00977856"/>
    <w:rsid w:val="00977D6A"/>
    <w:rsid w:val="00980FA7"/>
    <w:rsid w:val="009815FB"/>
    <w:rsid w:val="00982031"/>
    <w:rsid w:val="009833E4"/>
    <w:rsid w:val="00983C64"/>
    <w:rsid w:val="0098448B"/>
    <w:rsid w:val="00987BDA"/>
    <w:rsid w:val="009902A3"/>
    <w:rsid w:val="00990F87"/>
    <w:rsid w:val="00991543"/>
    <w:rsid w:val="00991BD6"/>
    <w:rsid w:val="00992153"/>
    <w:rsid w:val="00992472"/>
    <w:rsid w:val="009930FC"/>
    <w:rsid w:val="00993440"/>
    <w:rsid w:val="00993D09"/>
    <w:rsid w:val="00994847"/>
    <w:rsid w:val="00996777"/>
    <w:rsid w:val="00996B5C"/>
    <w:rsid w:val="00996FA9"/>
    <w:rsid w:val="009976D6"/>
    <w:rsid w:val="00997A28"/>
    <w:rsid w:val="009A0079"/>
    <w:rsid w:val="009A049F"/>
    <w:rsid w:val="009A0875"/>
    <w:rsid w:val="009A107A"/>
    <w:rsid w:val="009A14B5"/>
    <w:rsid w:val="009A2583"/>
    <w:rsid w:val="009A49DF"/>
    <w:rsid w:val="009A4FDF"/>
    <w:rsid w:val="009A57AC"/>
    <w:rsid w:val="009A5C41"/>
    <w:rsid w:val="009A5F2A"/>
    <w:rsid w:val="009A700C"/>
    <w:rsid w:val="009A71B5"/>
    <w:rsid w:val="009B011B"/>
    <w:rsid w:val="009B1ABD"/>
    <w:rsid w:val="009B21D2"/>
    <w:rsid w:val="009B2639"/>
    <w:rsid w:val="009B270E"/>
    <w:rsid w:val="009B386A"/>
    <w:rsid w:val="009B54F4"/>
    <w:rsid w:val="009B7370"/>
    <w:rsid w:val="009B7801"/>
    <w:rsid w:val="009B7816"/>
    <w:rsid w:val="009B7D33"/>
    <w:rsid w:val="009C399A"/>
    <w:rsid w:val="009C59B9"/>
    <w:rsid w:val="009C6BE0"/>
    <w:rsid w:val="009C6FBF"/>
    <w:rsid w:val="009C7618"/>
    <w:rsid w:val="009D1916"/>
    <w:rsid w:val="009D226A"/>
    <w:rsid w:val="009D2834"/>
    <w:rsid w:val="009D383D"/>
    <w:rsid w:val="009D38FF"/>
    <w:rsid w:val="009D3B6D"/>
    <w:rsid w:val="009D5B90"/>
    <w:rsid w:val="009D7696"/>
    <w:rsid w:val="009E0003"/>
    <w:rsid w:val="009E171F"/>
    <w:rsid w:val="009E1C7D"/>
    <w:rsid w:val="009E2E5F"/>
    <w:rsid w:val="009E5843"/>
    <w:rsid w:val="009F1E62"/>
    <w:rsid w:val="009F1EFA"/>
    <w:rsid w:val="009F364C"/>
    <w:rsid w:val="009F3B2F"/>
    <w:rsid w:val="009F425C"/>
    <w:rsid w:val="009F50BB"/>
    <w:rsid w:val="009F5AE0"/>
    <w:rsid w:val="009F5B57"/>
    <w:rsid w:val="009F7009"/>
    <w:rsid w:val="009F70DE"/>
    <w:rsid w:val="00A0053F"/>
    <w:rsid w:val="00A00FAA"/>
    <w:rsid w:val="00A0226E"/>
    <w:rsid w:val="00A0292B"/>
    <w:rsid w:val="00A02C9C"/>
    <w:rsid w:val="00A03482"/>
    <w:rsid w:val="00A045D1"/>
    <w:rsid w:val="00A05584"/>
    <w:rsid w:val="00A060F7"/>
    <w:rsid w:val="00A062E3"/>
    <w:rsid w:val="00A06A76"/>
    <w:rsid w:val="00A06B03"/>
    <w:rsid w:val="00A07351"/>
    <w:rsid w:val="00A073DE"/>
    <w:rsid w:val="00A07A9B"/>
    <w:rsid w:val="00A1046C"/>
    <w:rsid w:val="00A10701"/>
    <w:rsid w:val="00A1076F"/>
    <w:rsid w:val="00A10B7D"/>
    <w:rsid w:val="00A1159E"/>
    <w:rsid w:val="00A124DA"/>
    <w:rsid w:val="00A12FDC"/>
    <w:rsid w:val="00A13B2F"/>
    <w:rsid w:val="00A14380"/>
    <w:rsid w:val="00A146E1"/>
    <w:rsid w:val="00A1568A"/>
    <w:rsid w:val="00A15931"/>
    <w:rsid w:val="00A15F14"/>
    <w:rsid w:val="00A170A4"/>
    <w:rsid w:val="00A1789E"/>
    <w:rsid w:val="00A1798D"/>
    <w:rsid w:val="00A17FD3"/>
    <w:rsid w:val="00A21028"/>
    <w:rsid w:val="00A2239D"/>
    <w:rsid w:val="00A22901"/>
    <w:rsid w:val="00A2374D"/>
    <w:rsid w:val="00A23DBE"/>
    <w:rsid w:val="00A24F91"/>
    <w:rsid w:val="00A250A5"/>
    <w:rsid w:val="00A25172"/>
    <w:rsid w:val="00A2519F"/>
    <w:rsid w:val="00A26329"/>
    <w:rsid w:val="00A26D4B"/>
    <w:rsid w:val="00A2774B"/>
    <w:rsid w:val="00A27B24"/>
    <w:rsid w:val="00A30E4B"/>
    <w:rsid w:val="00A31245"/>
    <w:rsid w:val="00A31E3E"/>
    <w:rsid w:val="00A32291"/>
    <w:rsid w:val="00A32B06"/>
    <w:rsid w:val="00A346F1"/>
    <w:rsid w:val="00A349A9"/>
    <w:rsid w:val="00A365D7"/>
    <w:rsid w:val="00A36E51"/>
    <w:rsid w:val="00A37086"/>
    <w:rsid w:val="00A37D56"/>
    <w:rsid w:val="00A37D91"/>
    <w:rsid w:val="00A402A6"/>
    <w:rsid w:val="00A40347"/>
    <w:rsid w:val="00A40D5B"/>
    <w:rsid w:val="00A4142E"/>
    <w:rsid w:val="00A420B3"/>
    <w:rsid w:val="00A425F8"/>
    <w:rsid w:val="00A4260A"/>
    <w:rsid w:val="00A42E99"/>
    <w:rsid w:val="00A438A0"/>
    <w:rsid w:val="00A4573E"/>
    <w:rsid w:val="00A4578D"/>
    <w:rsid w:val="00A4612D"/>
    <w:rsid w:val="00A46957"/>
    <w:rsid w:val="00A46AFC"/>
    <w:rsid w:val="00A46C40"/>
    <w:rsid w:val="00A46F42"/>
    <w:rsid w:val="00A46FE4"/>
    <w:rsid w:val="00A47FDD"/>
    <w:rsid w:val="00A52BDC"/>
    <w:rsid w:val="00A536AD"/>
    <w:rsid w:val="00A53E18"/>
    <w:rsid w:val="00A5417C"/>
    <w:rsid w:val="00A5494B"/>
    <w:rsid w:val="00A5753C"/>
    <w:rsid w:val="00A60167"/>
    <w:rsid w:val="00A6117D"/>
    <w:rsid w:val="00A611FE"/>
    <w:rsid w:val="00A631D6"/>
    <w:rsid w:val="00A63E31"/>
    <w:rsid w:val="00A641FD"/>
    <w:rsid w:val="00A64E80"/>
    <w:rsid w:val="00A654D1"/>
    <w:rsid w:val="00A671FE"/>
    <w:rsid w:val="00A678CC"/>
    <w:rsid w:val="00A70B3E"/>
    <w:rsid w:val="00A70E80"/>
    <w:rsid w:val="00A72D77"/>
    <w:rsid w:val="00A72FA5"/>
    <w:rsid w:val="00A74378"/>
    <w:rsid w:val="00A74B8E"/>
    <w:rsid w:val="00A75C50"/>
    <w:rsid w:val="00A7691B"/>
    <w:rsid w:val="00A76C07"/>
    <w:rsid w:val="00A76D7E"/>
    <w:rsid w:val="00A8071B"/>
    <w:rsid w:val="00A81960"/>
    <w:rsid w:val="00A81B83"/>
    <w:rsid w:val="00A828E2"/>
    <w:rsid w:val="00A82E2A"/>
    <w:rsid w:val="00A8311A"/>
    <w:rsid w:val="00A83ADB"/>
    <w:rsid w:val="00A83C5E"/>
    <w:rsid w:val="00A84332"/>
    <w:rsid w:val="00A84492"/>
    <w:rsid w:val="00A85190"/>
    <w:rsid w:val="00A85CD9"/>
    <w:rsid w:val="00A86027"/>
    <w:rsid w:val="00A866B1"/>
    <w:rsid w:val="00A8730C"/>
    <w:rsid w:val="00A8759D"/>
    <w:rsid w:val="00A906E8"/>
    <w:rsid w:val="00A910C4"/>
    <w:rsid w:val="00A91AAF"/>
    <w:rsid w:val="00A91CA5"/>
    <w:rsid w:val="00A91F1A"/>
    <w:rsid w:val="00A92029"/>
    <w:rsid w:val="00A922EE"/>
    <w:rsid w:val="00A93F89"/>
    <w:rsid w:val="00A9431B"/>
    <w:rsid w:val="00A9443C"/>
    <w:rsid w:val="00A94ADB"/>
    <w:rsid w:val="00A95FB2"/>
    <w:rsid w:val="00A960DE"/>
    <w:rsid w:val="00A961CE"/>
    <w:rsid w:val="00A96599"/>
    <w:rsid w:val="00A96C6D"/>
    <w:rsid w:val="00A977EA"/>
    <w:rsid w:val="00A97CBD"/>
    <w:rsid w:val="00AA03A5"/>
    <w:rsid w:val="00AA0458"/>
    <w:rsid w:val="00AA0631"/>
    <w:rsid w:val="00AA0698"/>
    <w:rsid w:val="00AA1EFA"/>
    <w:rsid w:val="00AA1FCF"/>
    <w:rsid w:val="00AA260B"/>
    <w:rsid w:val="00AA397F"/>
    <w:rsid w:val="00AA4651"/>
    <w:rsid w:val="00AA467E"/>
    <w:rsid w:val="00AA5DCE"/>
    <w:rsid w:val="00AA60CB"/>
    <w:rsid w:val="00AA6BEB"/>
    <w:rsid w:val="00AA76B2"/>
    <w:rsid w:val="00AA77D6"/>
    <w:rsid w:val="00AB090C"/>
    <w:rsid w:val="00AB1578"/>
    <w:rsid w:val="00AB1E04"/>
    <w:rsid w:val="00AB35AB"/>
    <w:rsid w:val="00AB3A32"/>
    <w:rsid w:val="00AB44D1"/>
    <w:rsid w:val="00AB4507"/>
    <w:rsid w:val="00AB598D"/>
    <w:rsid w:val="00AB5B2B"/>
    <w:rsid w:val="00AB5E67"/>
    <w:rsid w:val="00AB5FE8"/>
    <w:rsid w:val="00AB618F"/>
    <w:rsid w:val="00AB675B"/>
    <w:rsid w:val="00AC361A"/>
    <w:rsid w:val="00AC3FB1"/>
    <w:rsid w:val="00AC4803"/>
    <w:rsid w:val="00AC4A7C"/>
    <w:rsid w:val="00AC5492"/>
    <w:rsid w:val="00AC6491"/>
    <w:rsid w:val="00AD0C4A"/>
    <w:rsid w:val="00AD11DC"/>
    <w:rsid w:val="00AD162D"/>
    <w:rsid w:val="00AD1911"/>
    <w:rsid w:val="00AD20B0"/>
    <w:rsid w:val="00AD38D9"/>
    <w:rsid w:val="00AD4836"/>
    <w:rsid w:val="00AD4920"/>
    <w:rsid w:val="00AD4E51"/>
    <w:rsid w:val="00AD630C"/>
    <w:rsid w:val="00AD74C3"/>
    <w:rsid w:val="00AD79E5"/>
    <w:rsid w:val="00AD7BE1"/>
    <w:rsid w:val="00AE01B0"/>
    <w:rsid w:val="00AE0E0F"/>
    <w:rsid w:val="00AE244E"/>
    <w:rsid w:val="00AE2C4B"/>
    <w:rsid w:val="00AE3092"/>
    <w:rsid w:val="00AE35F1"/>
    <w:rsid w:val="00AE3E3C"/>
    <w:rsid w:val="00AE63D6"/>
    <w:rsid w:val="00AE67A1"/>
    <w:rsid w:val="00AE7705"/>
    <w:rsid w:val="00AE7F71"/>
    <w:rsid w:val="00AE7FE0"/>
    <w:rsid w:val="00AF0695"/>
    <w:rsid w:val="00AF1B61"/>
    <w:rsid w:val="00AF2A69"/>
    <w:rsid w:val="00AF39D0"/>
    <w:rsid w:val="00AF3FB0"/>
    <w:rsid w:val="00AF6002"/>
    <w:rsid w:val="00AF6C25"/>
    <w:rsid w:val="00AF6EA4"/>
    <w:rsid w:val="00AF6FD1"/>
    <w:rsid w:val="00AF7059"/>
    <w:rsid w:val="00AF73E6"/>
    <w:rsid w:val="00B0048C"/>
    <w:rsid w:val="00B00C95"/>
    <w:rsid w:val="00B00CC6"/>
    <w:rsid w:val="00B00E68"/>
    <w:rsid w:val="00B018AC"/>
    <w:rsid w:val="00B01E83"/>
    <w:rsid w:val="00B02943"/>
    <w:rsid w:val="00B02CA5"/>
    <w:rsid w:val="00B03232"/>
    <w:rsid w:val="00B0326C"/>
    <w:rsid w:val="00B041B8"/>
    <w:rsid w:val="00B0449A"/>
    <w:rsid w:val="00B04969"/>
    <w:rsid w:val="00B06317"/>
    <w:rsid w:val="00B066D3"/>
    <w:rsid w:val="00B07E00"/>
    <w:rsid w:val="00B1098D"/>
    <w:rsid w:val="00B11A61"/>
    <w:rsid w:val="00B12FE7"/>
    <w:rsid w:val="00B14440"/>
    <w:rsid w:val="00B14C24"/>
    <w:rsid w:val="00B152FA"/>
    <w:rsid w:val="00B1619E"/>
    <w:rsid w:val="00B178FD"/>
    <w:rsid w:val="00B210E0"/>
    <w:rsid w:val="00B22DD8"/>
    <w:rsid w:val="00B230E3"/>
    <w:rsid w:val="00B23DD7"/>
    <w:rsid w:val="00B251E9"/>
    <w:rsid w:val="00B256F3"/>
    <w:rsid w:val="00B25B22"/>
    <w:rsid w:val="00B26865"/>
    <w:rsid w:val="00B26CC7"/>
    <w:rsid w:val="00B30C7C"/>
    <w:rsid w:val="00B30FA8"/>
    <w:rsid w:val="00B31075"/>
    <w:rsid w:val="00B31BCD"/>
    <w:rsid w:val="00B3219A"/>
    <w:rsid w:val="00B32B71"/>
    <w:rsid w:val="00B33002"/>
    <w:rsid w:val="00B33AEF"/>
    <w:rsid w:val="00B34B0E"/>
    <w:rsid w:val="00B34D20"/>
    <w:rsid w:val="00B34F90"/>
    <w:rsid w:val="00B35D18"/>
    <w:rsid w:val="00B36573"/>
    <w:rsid w:val="00B36620"/>
    <w:rsid w:val="00B36878"/>
    <w:rsid w:val="00B36944"/>
    <w:rsid w:val="00B36ADA"/>
    <w:rsid w:val="00B36B94"/>
    <w:rsid w:val="00B411C8"/>
    <w:rsid w:val="00B42209"/>
    <w:rsid w:val="00B4246E"/>
    <w:rsid w:val="00B4298F"/>
    <w:rsid w:val="00B42C7A"/>
    <w:rsid w:val="00B42E15"/>
    <w:rsid w:val="00B43FBA"/>
    <w:rsid w:val="00B44A57"/>
    <w:rsid w:val="00B45B93"/>
    <w:rsid w:val="00B465E0"/>
    <w:rsid w:val="00B469E4"/>
    <w:rsid w:val="00B46B8B"/>
    <w:rsid w:val="00B476FD"/>
    <w:rsid w:val="00B47CF9"/>
    <w:rsid w:val="00B47F89"/>
    <w:rsid w:val="00B501ED"/>
    <w:rsid w:val="00B50B13"/>
    <w:rsid w:val="00B50EDC"/>
    <w:rsid w:val="00B51738"/>
    <w:rsid w:val="00B5313A"/>
    <w:rsid w:val="00B5330F"/>
    <w:rsid w:val="00B544ED"/>
    <w:rsid w:val="00B550A7"/>
    <w:rsid w:val="00B551A4"/>
    <w:rsid w:val="00B557E2"/>
    <w:rsid w:val="00B56030"/>
    <w:rsid w:val="00B57068"/>
    <w:rsid w:val="00B60349"/>
    <w:rsid w:val="00B611EB"/>
    <w:rsid w:val="00B614BA"/>
    <w:rsid w:val="00B61E44"/>
    <w:rsid w:val="00B62113"/>
    <w:rsid w:val="00B62AD8"/>
    <w:rsid w:val="00B6354A"/>
    <w:rsid w:val="00B63C1E"/>
    <w:rsid w:val="00B63E7A"/>
    <w:rsid w:val="00B653FD"/>
    <w:rsid w:val="00B70CDC"/>
    <w:rsid w:val="00B717FC"/>
    <w:rsid w:val="00B71FB6"/>
    <w:rsid w:val="00B727F2"/>
    <w:rsid w:val="00B72E7B"/>
    <w:rsid w:val="00B74DA4"/>
    <w:rsid w:val="00B756B9"/>
    <w:rsid w:val="00B76D1C"/>
    <w:rsid w:val="00B80073"/>
    <w:rsid w:val="00B813BE"/>
    <w:rsid w:val="00B81D18"/>
    <w:rsid w:val="00B82BF2"/>
    <w:rsid w:val="00B833D5"/>
    <w:rsid w:val="00B84563"/>
    <w:rsid w:val="00B85803"/>
    <w:rsid w:val="00B85AF0"/>
    <w:rsid w:val="00B85CD2"/>
    <w:rsid w:val="00B86463"/>
    <w:rsid w:val="00B86DB4"/>
    <w:rsid w:val="00B871D0"/>
    <w:rsid w:val="00B9167F"/>
    <w:rsid w:val="00B92159"/>
    <w:rsid w:val="00B92649"/>
    <w:rsid w:val="00B927B1"/>
    <w:rsid w:val="00B927D1"/>
    <w:rsid w:val="00B94420"/>
    <w:rsid w:val="00B94F17"/>
    <w:rsid w:val="00BA048D"/>
    <w:rsid w:val="00BA09FF"/>
    <w:rsid w:val="00BA0B8A"/>
    <w:rsid w:val="00BA19FD"/>
    <w:rsid w:val="00BA2557"/>
    <w:rsid w:val="00BA2992"/>
    <w:rsid w:val="00BA3A6C"/>
    <w:rsid w:val="00BA4FF8"/>
    <w:rsid w:val="00BA515C"/>
    <w:rsid w:val="00BA5F1C"/>
    <w:rsid w:val="00BA61AE"/>
    <w:rsid w:val="00BA64ED"/>
    <w:rsid w:val="00BA6805"/>
    <w:rsid w:val="00BA76FF"/>
    <w:rsid w:val="00BA7E00"/>
    <w:rsid w:val="00BB147D"/>
    <w:rsid w:val="00BB15D6"/>
    <w:rsid w:val="00BB26F5"/>
    <w:rsid w:val="00BB3FED"/>
    <w:rsid w:val="00BB5B88"/>
    <w:rsid w:val="00BB6289"/>
    <w:rsid w:val="00BB64AA"/>
    <w:rsid w:val="00BB656C"/>
    <w:rsid w:val="00BB68DF"/>
    <w:rsid w:val="00BB69A2"/>
    <w:rsid w:val="00BB6C61"/>
    <w:rsid w:val="00BB6ECC"/>
    <w:rsid w:val="00BC02B1"/>
    <w:rsid w:val="00BC03FD"/>
    <w:rsid w:val="00BC05CA"/>
    <w:rsid w:val="00BC0C7D"/>
    <w:rsid w:val="00BC223D"/>
    <w:rsid w:val="00BC365A"/>
    <w:rsid w:val="00BC36BB"/>
    <w:rsid w:val="00BC4877"/>
    <w:rsid w:val="00BC4B34"/>
    <w:rsid w:val="00BC525C"/>
    <w:rsid w:val="00BC53C9"/>
    <w:rsid w:val="00BC6A96"/>
    <w:rsid w:val="00BD076C"/>
    <w:rsid w:val="00BD14DE"/>
    <w:rsid w:val="00BD1879"/>
    <w:rsid w:val="00BD2E40"/>
    <w:rsid w:val="00BD3915"/>
    <w:rsid w:val="00BD50E8"/>
    <w:rsid w:val="00BD5691"/>
    <w:rsid w:val="00BD626E"/>
    <w:rsid w:val="00BD65BF"/>
    <w:rsid w:val="00BD66AA"/>
    <w:rsid w:val="00BD7BBE"/>
    <w:rsid w:val="00BE0A71"/>
    <w:rsid w:val="00BE0AB0"/>
    <w:rsid w:val="00BE0DAC"/>
    <w:rsid w:val="00BE1A1A"/>
    <w:rsid w:val="00BE1BDE"/>
    <w:rsid w:val="00BE1E20"/>
    <w:rsid w:val="00BE1E36"/>
    <w:rsid w:val="00BE510A"/>
    <w:rsid w:val="00BE633B"/>
    <w:rsid w:val="00BE6701"/>
    <w:rsid w:val="00BE6823"/>
    <w:rsid w:val="00BE6C13"/>
    <w:rsid w:val="00BF059A"/>
    <w:rsid w:val="00BF09C7"/>
    <w:rsid w:val="00BF1054"/>
    <w:rsid w:val="00BF10D6"/>
    <w:rsid w:val="00BF1266"/>
    <w:rsid w:val="00BF1CCD"/>
    <w:rsid w:val="00BF31CC"/>
    <w:rsid w:val="00BF4480"/>
    <w:rsid w:val="00BF4487"/>
    <w:rsid w:val="00BF4662"/>
    <w:rsid w:val="00BF4B46"/>
    <w:rsid w:val="00BF4DD0"/>
    <w:rsid w:val="00BF5270"/>
    <w:rsid w:val="00BF558F"/>
    <w:rsid w:val="00BF5816"/>
    <w:rsid w:val="00BF69DB"/>
    <w:rsid w:val="00BF6D8F"/>
    <w:rsid w:val="00C00E19"/>
    <w:rsid w:val="00C02C9C"/>
    <w:rsid w:val="00C03D97"/>
    <w:rsid w:val="00C04D5F"/>
    <w:rsid w:val="00C067F4"/>
    <w:rsid w:val="00C06AC1"/>
    <w:rsid w:val="00C06AD1"/>
    <w:rsid w:val="00C11439"/>
    <w:rsid w:val="00C11876"/>
    <w:rsid w:val="00C11B58"/>
    <w:rsid w:val="00C122FC"/>
    <w:rsid w:val="00C12699"/>
    <w:rsid w:val="00C12AFD"/>
    <w:rsid w:val="00C15285"/>
    <w:rsid w:val="00C1740C"/>
    <w:rsid w:val="00C17ED2"/>
    <w:rsid w:val="00C205DE"/>
    <w:rsid w:val="00C208E7"/>
    <w:rsid w:val="00C20B3A"/>
    <w:rsid w:val="00C20FF2"/>
    <w:rsid w:val="00C21BFD"/>
    <w:rsid w:val="00C23B84"/>
    <w:rsid w:val="00C240BE"/>
    <w:rsid w:val="00C24D03"/>
    <w:rsid w:val="00C24EED"/>
    <w:rsid w:val="00C274C5"/>
    <w:rsid w:val="00C276E9"/>
    <w:rsid w:val="00C30140"/>
    <w:rsid w:val="00C301B4"/>
    <w:rsid w:val="00C31315"/>
    <w:rsid w:val="00C31B84"/>
    <w:rsid w:val="00C32E04"/>
    <w:rsid w:val="00C33B45"/>
    <w:rsid w:val="00C3430C"/>
    <w:rsid w:val="00C3637C"/>
    <w:rsid w:val="00C3771F"/>
    <w:rsid w:val="00C379BB"/>
    <w:rsid w:val="00C40E9D"/>
    <w:rsid w:val="00C41C10"/>
    <w:rsid w:val="00C42005"/>
    <w:rsid w:val="00C43EEA"/>
    <w:rsid w:val="00C45930"/>
    <w:rsid w:val="00C45FB4"/>
    <w:rsid w:val="00C46F09"/>
    <w:rsid w:val="00C502C2"/>
    <w:rsid w:val="00C50BF2"/>
    <w:rsid w:val="00C512D5"/>
    <w:rsid w:val="00C51FCF"/>
    <w:rsid w:val="00C55057"/>
    <w:rsid w:val="00C553D4"/>
    <w:rsid w:val="00C556EB"/>
    <w:rsid w:val="00C563AB"/>
    <w:rsid w:val="00C5665C"/>
    <w:rsid w:val="00C56D38"/>
    <w:rsid w:val="00C603D4"/>
    <w:rsid w:val="00C611B0"/>
    <w:rsid w:val="00C61CD3"/>
    <w:rsid w:val="00C62B66"/>
    <w:rsid w:val="00C62EFA"/>
    <w:rsid w:val="00C62F72"/>
    <w:rsid w:val="00C62F93"/>
    <w:rsid w:val="00C63B72"/>
    <w:rsid w:val="00C6436C"/>
    <w:rsid w:val="00C6439A"/>
    <w:rsid w:val="00C64771"/>
    <w:rsid w:val="00C64899"/>
    <w:rsid w:val="00C64D3C"/>
    <w:rsid w:val="00C655BC"/>
    <w:rsid w:val="00C66C84"/>
    <w:rsid w:val="00C67919"/>
    <w:rsid w:val="00C67A1D"/>
    <w:rsid w:val="00C67B1E"/>
    <w:rsid w:val="00C67B71"/>
    <w:rsid w:val="00C67E08"/>
    <w:rsid w:val="00C70113"/>
    <w:rsid w:val="00C717A3"/>
    <w:rsid w:val="00C744FE"/>
    <w:rsid w:val="00C75387"/>
    <w:rsid w:val="00C7545B"/>
    <w:rsid w:val="00C7566A"/>
    <w:rsid w:val="00C76B4F"/>
    <w:rsid w:val="00C772E3"/>
    <w:rsid w:val="00C80B63"/>
    <w:rsid w:val="00C81E5B"/>
    <w:rsid w:val="00C82113"/>
    <w:rsid w:val="00C823C1"/>
    <w:rsid w:val="00C84C53"/>
    <w:rsid w:val="00C86589"/>
    <w:rsid w:val="00C86D76"/>
    <w:rsid w:val="00C90580"/>
    <w:rsid w:val="00C907AF"/>
    <w:rsid w:val="00C913FC"/>
    <w:rsid w:val="00C9144B"/>
    <w:rsid w:val="00C9154C"/>
    <w:rsid w:val="00C91607"/>
    <w:rsid w:val="00C91C35"/>
    <w:rsid w:val="00C92D42"/>
    <w:rsid w:val="00C9307D"/>
    <w:rsid w:val="00C942DB"/>
    <w:rsid w:val="00C94EAB"/>
    <w:rsid w:val="00C9645A"/>
    <w:rsid w:val="00C96707"/>
    <w:rsid w:val="00C96A8F"/>
    <w:rsid w:val="00CA051A"/>
    <w:rsid w:val="00CA08E2"/>
    <w:rsid w:val="00CA14DA"/>
    <w:rsid w:val="00CA1627"/>
    <w:rsid w:val="00CA1D16"/>
    <w:rsid w:val="00CA3300"/>
    <w:rsid w:val="00CA36EC"/>
    <w:rsid w:val="00CA3765"/>
    <w:rsid w:val="00CA3965"/>
    <w:rsid w:val="00CA3BFF"/>
    <w:rsid w:val="00CA3EEC"/>
    <w:rsid w:val="00CA49C4"/>
    <w:rsid w:val="00CA5977"/>
    <w:rsid w:val="00CA661D"/>
    <w:rsid w:val="00CA69B0"/>
    <w:rsid w:val="00CB0572"/>
    <w:rsid w:val="00CB270A"/>
    <w:rsid w:val="00CB2CDE"/>
    <w:rsid w:val="00CB38CC"/>
    <w:rsid w:val="00CB41CD"/>
    <w:rsid w:val="00CB423C"/>
    <w:rsid w:val="00CB4CC5"/>
    <w:rsid w:val="00CB52BB"/>
    <w:rsid w:val="00CB5E0B"/>
    <w:rsid w:val="00CB6142"/>
    <w:rsid w:val="00CB6FCF"/>
    <w:rsid w:val="00CB758B"/>
    <w:rsid w:val="00CB7EB3"/>
    <w:rsid w:val="00CB7F50"/>
    <w:rsid w:val="00CC0248"/>
    <w:rsid w:val="00CC0D8E"/>
    <w:rsid w:val="00CC2F02"/>
    <w:rsid w:val="00CC341C"/>
    <w:rsid w:val="00CC38BB"/>
    <w:rsid w:val="00CC4824"/>
    <w:rsid w:val="00CC498D"/>
    <w:rsid w:val="00CC4C5B"/>
    <w:rsid w:val="00CC4F79"/>
    <w:rsid w:val="00CC52DA"/>
    <w:rsid w:val="00CC5359"/>
    <w:rsid w:val="00CC55C3"/>
    <w:rsid w:val="00CC59A5"/>
    <w:rsid w:val="00CC6304"/>
    <w:rsid w:val="00CC6430"/>
    <w:rsid w:val="00CC6684"/>
    <w:rsid w:val="00CC6B5F"/>
    <w:rsid w:val="00CC7355"/>
    <w:rsid w:val="00CC769F"/>
    <w:rsid w:val="00CD0187"/>
    <w:rsid w:val="00CD1600"/>
    <w:rsid w:val="00CD1A4E"/>
    <w:rsid w:val="00CD1C01"/>
    <w:rsid w:val="00CD2765"/>
    <w:rsid w:val="00CD36C1"/>
    <w:rsid w:val="00CD38BF"/>
    <w:rsid w:val="00CD3E7F"/>
    <w:rsid w:val="00CD520D"/>
    <w:rsid w:val="00CD671A"/>
    <w:rsid w:val="00CD6AB0"/>
    <w:rsid w:val="00CD7710"/>
    <w:rsid w:val="00CD78EA"/>
    <w:rsid w:val="00CE030A"/>
    <w:rsid w:val="00CE12EC"/>
    <w:rsid w:val="00CE13CF"/>
    <w:rsid w:val="00CE149F"/>
    <w:rsid w:val="00CE1677"/>
    <w:rsid w:val="00CE24E8"/>
    <w:rsid w:val="00CE286D"/>
    <w:rsid w:val="00CE2ACF"/>
    <w:rsid w:val="00CE30F6"/>
    <w:rsid w:val="00CE4DB7"/>
    <w:rsid w:val="00CE5A54"/>
    <w:rsid w:val="00CE5C9A"/>
    <w:rsid w:val="00CE68A9"/>
    <w:rsid w:val="00CE772D"/>
    <w:rsid w:val="00CF0406"/>
    <w:rsid w:val="00CF04EA"/>
    <w:rsid w:val="00CF085A"/>
    <w:rsid w:val="00CF17F8"/>
    <w:rsid w:val="00CF190A"/>
    <w:rsid w:val="00CF1FF9"/>
    <w:rsid w:val="00CF2DF6"/>
    <w:rsid w:val="00CF2E77"/>
    <w:rsid w:val="00CF402B"/>
    <w:rsid w:val="00CF4183"/>
    <w:rsid w:val="00CF434B"/>
    <w:rsid w:val="00CF62A4"/>
    <w:rsid w:val="00CF6E89"/>
    <w:rsid w:val="00CF6F51"/>
    <w:rsid w:val="00CF7C97"/>
    <w:rsid w:val="00D019D7"/>
    <w:rsid w:val="00D02C69"/>
    <w:rsid w:val="00D03079"/>
    <w:rsid w:val="00D03D0A"/>
    <w:rsid w:val="00D04EBA"/>
    <w:rsid w:val="00D05308"/>
    <w:rsid w:val="00D05F41"/>
    <w:rsid w:val="00D06B17"/>
    <w:rsid w:val="00D06EEC"/>
    <w:rsid w:val="00D102C9"/>
    <w:rsid w:val="00D104CD"/>
    <w:rsid w:val="00D10595"/>
    <w:rsid w:val="00D11573"/>
    <w:rsid w:val="00D1160F"/>
    <w:rsid w:val="00D11778"/>
    <w:rsid w:val="00D11A42"/>
    <w:rsid w:val="00D13435"/>
    <w:rsid w:val="00D14823"/>
    <w:rsid w:val="00D14A78"/>
    <w:rsid w:val="00D16573"/>
    <w:rsid w:val="00D1720C"/>
    <w:rsid w:val="00D17D03"/>
    <w:rsid w:val="00D20357"/>
    <w:rsid w:val="00D204F2"/>
    <w:rsid w:val="00D219A0"/>
    <w:rsid w:val="00D21ABC"/>
    <w:rsid w:val="00D21BD9"/>
    <w:rsid w:val="00D22055"/>
    <w:rsid w:val="00D22860"/>
    <w:rsid w:val="00D22E7F"/>
    <w:rsid w:val="00D23BDB"/>
    <w:rsid w:val="00D23C20"/>
    <w:rsid w:val="00D2498B"/>
    <w:rsid w:val="00D24DBC"/>
    <w:rsid w:val="00D25657"/>
    <w:rsid w:val="00D2578B"/>
    <w:rsid w:val="00D25A0E"/>
    <w:rsid w:val="00D26C26"/>
    <w:rsid w:val="00D27570"/>
    <w:rsid w:val="00D27654"/>
    <w:rsid w:val="00D31078"/>
    <w:rsid w:val="00D31925"/>
    <w:rsid w:val="00D31BE0"/>
    <w:rsid w:val="00D31DF7"/>
    <w:rsid w:val="00D32861"/>
    <w:rsid w:val="00D3373B"/>
    <w:rsid w:val="00D340A9"/>
    <w:rsid w:val="00D3498C"/>
    <w:rsid w:val="00D34A83"/>
    <w:rsid w:val="00D36432"/>
    <w:rsid w:val="00D36802"/>
    <w:rsid w:val="00D368C8"/>
    <w:rsid w:val="00D36FE6"/>
    <w:rsid w:val="00D406D3"/>
    <w:rsid w:val="00D4085E"/>
    <w:rsid w:val="00D41B4C"/>
    <w:rsid w:val="00D42A59"/>
    <w:rsid w:val="00D42B37"/>
    <w:rsid w:val="00D44F14"/>
    <w:rsid w:val="00D45277"/>
    <w:rsid w:val="00D46706"/>
    <w:rsid w:val="00D4700F"/>
    <w:rsid w:val="00D475F1"/>
    <w:rsid w:val="00D47ED5"/>
    <w:rsid w:val="00D502BA"/>
    <w:rsid w:val="00D51472"/>
    <w:rsid w:val="00D51521"/>
    <w:rsid w:val="00D52C50"/>
    <w:rsid w:val="00D55EE3"/>
    <w:rsid w:val="00D5707B"/>
    <w:rsid w:val="00D576C7"/>
    <w:rsid w:val="00D605D4"/>
    <w:rsid w:val="00D6353E"/>
    <w:rsid w:val="00D6444A"/>
    <w:rsid w:val="00D64639"/>
    <w:rsid w:val="00D64AAF"/>
    <w:rsid w:val="00D65584"/>
    <w:rsid w:val="00D664FB"/>
    <w:rsid w:val="00D6744C"/>
    <w:rsid w:val="00D70508"/>
    <w:rsid w:val="00D708CE"/>
    <w:rsid w:val="00D7115A"/>
    <w:rsid w:val="00D736EA"/>
    <w:rsid w:val="00D73A4C"/>
    <w:rsid w:val="00D75228"/>
    <w:rsid w:val="00D763A6"/>
    <w:rsid w:val="00D765CC"/>
    <w:rsid w:val="00D801D3"/>
    <w:rsid w:val="00D810DE"/>
    <w:rsid w:val="00D8135F"/>
    <w:rsid w:val="00D817CF"/>
    <w:rsid w:val="00D81A74"/>
    <w:rsid w:val="00D81EFD"/>
    <w:rsid w:val="00D834DB"/>
    <w:rsid w:val="00D8563D"/>
    <w:rsid w:val="00D86736"/>
    <w:rsid w:val="00D86DD3"/>
    <w:rsid w:val="00D872D1"/>
    <w:rsid w:val="00D87C1F"/>
    <w:rsid w:val="00D900EA"/>
    <w:rsid w:val="00D900FF"/>
    <w:rsid w:val="00D90980"/>
    <w:rsid w:val="00D9112F"/>
    <w:rsid w:val="00D91650"/>
    <w:rsid w:val="00D9204C"/>
    <w:rsid w:val="00D93FB6"/>
    <w:rsid w:val="00D94FF7"/>
    <w:rsid w:val="00D962EC"/>
    <w:rsid w:val="00D96B7C"/>
    <w:rsid w:val="00D97223"/>
    <w:rsid w:val="00DA162D"/>
    <w:rsid w:val="00DA174E"/>
    <w:rsid w:val="00DA17A5"/>
    <w:rsid w:val="00DA1C07"/>
    <w:rsid w:val="00DA29A4"/>
    <w:rsid w:val="00DA2D01"/>
    <w:rsid w:val="00DA453A"/>
    <w:rsid w:val="00DA4D79"/>
    <w:rsid w:val="00DA5194"/>
    <w:rsid w:val="00DA6315"/>
    <w:rsid w:val="00DA732F"/>
    <w:rsid w:val="00DA76E7"/>
    <w:rsid w:val="00DB1092"/>
    <w:rsid w:val="00DB1555"/>
    <w:rsid w:val="00DB1C48"/>
    <w:rsid w:val="00DB24B2"/>
    <w:rsid w:val="00DB2D24"/>
    <w:rsid w:val="00DB40E5"/>
    <w:rsid w:val="00DB46DB"/>
    <w:rsid w:val="00DB4FFF"/>
    <w:rsid w:val="00DB5CB6"/>
    <w:rsid w:val="00DB6793"/>
    <w:rsid w:val="00DB6C06"/>
    <w:rsid w:val="00DC015E"/>
    <w:rsid w:val="00DC0BCC"/>
    <w:rsid w:val="00DC1F08"/>
    <w:rsid w:val="00DC1F89"/>
    <w:rsid w:val="00DC310E"/>
    <w:rsid w:val="00DC3950"/>
    <w:rsid w:val="00DC3B15"/>
    <w:rsid w:val="00DC5CC5"/>
    <w:rsid w:val="00DC5E78"/>
    <w:rsid w:val="00DC60AA"/>
    <w:rsid w:val="00DC7820"/>
    <w:rsid w:val="00DD1A7F"/>
    <w:rsid w:val="00DD28A1"/>
    <w:rsid w:val="00DD497B"/>
    <w:rsid w:val="00DD540D"/>
    <w:rsid w:val="00DD591D"/>
    <w:rsid w:val="00DD6098"/>
    <w:rsid w:val="00DD61DC"/>
    <w:rsid w:val="00DD69A1"/>
    <w:rsid w:val="00DD6D97"/>
    <w:rsid w:val="00DD7095"/>
    <w:rsid w:val="00DD7950"/>
    <w:rsid w:val="00DD7EB0"/>
    <w:rsid w:val="00DE0273"/>
    <w:rsid w:val="00DE09A0"/>
    <w:rsid w:val="00DE1762"/>
    <w:rsid w:val="00DE1AB6"/>
    <w:rsid w:val="00DE2A95"/>
    <w:rsid w:val="00DE2D32"/>
    <w:rsid w:val="00DE3029"/>
    <w:rsid w:val="00DE4983"/>
    <w:rsid w:val="00DE601F"/>
    <w:rsid w:val="00DE6838"/>
    <w:rsid w:val="00DE79C4"/>
    <w:rsid w:val="00DF0B00"/>
    <w:rsid w:val="00DF0D6D"/>
    <w:rsid w:val="00DF1B0C"/>
    <w:rsid w:val="00DF1C09"/>
    <w:rsid w:val="00DF20B3"/>
    <w:rsid w:val="00DF2213"/>
    <w:rsid w:val="00DF233D"/>
    <w:rsid w:val="00DF2398"/>
    <w:rsid w:val="00DF2E5E"/>
    <w:rsid w:val="00DF3389"/>
    <w:rsid w:val="00DF3C58"/>
    <w:rsid w:val="00DF3CD8"/>
    <w:rsid w:val="00DF4346"/>
    <w:rsid w:val="00DF4BC2"/>
    <w:rsid w:val="00DF5440"/>
    <w:rsid w:val="00DF62FE"/>
    <w:rsid w:val="00DF7CF5"/>
    <w:rsid w:val="00E01414"/>
    <w:rsid w:val="00E01B54"/>
    <w:rsid w:val="00E026DE"/>
    <w:rsid w:val="00E02A75"/>
    <w:rsid w:val="00E03B0A"/>
    <w:rsid w:val="00E0668D"/>
    <w:rsid w:val="00E06828"/>
    <w:rsid w:val="00E06B9D"/>
    <w:rsid w:val="00E106CF"/>
    <w:rsid w:val="00E10D2A"/>
    <w:rsid w:val="00E11869"/>
    <w:rsid w:val="00E1197E"/>
    <w:rsid w:val="00E12C76"/>
    <w:rsid w:val="00E130E1"/>
    <w:rsid w:val="00E13517"/>
    <w:rsid w:val="00E1488B"/>
    <w:rsid w:val="00E16206"/>
    <w:rsid w:val="00E16866"/>
    <w:rsid w:val="00E20A1A"/>
    <w:rsid w:val="00E21627"/>
    <w:rsid w:val="00E2240A"/>
    <w:rsid w:val="00E22A37"/>
    <w:rsid w:val="00E22FDE"/>
    <w:rsid w:val="00E23F99"/>
    <w:rsid w:val="00E25024"/>
    <w:rsid w:val="00E25602"/>
    <w:rsid w:val="00E267A3"/>
    <w:rsid w:val="00E27F21"/>
    <w:rsid w:val="00E30B49"/>
    <w:rsid w:val="00E31A46"/>
    <w:rsid w:val="00E3355A"/>
    <w:rsid w:val="00E3371D"/>
    <w:rsid w:val="00E339B2"/>
    <w:rsid w:val="00E352E6"/>
    <w:rsid w:val="00E3546A"/>
    <w:rsid w:val="00E35C42"/>
    <w:rsid w:val="00E361E6"/>
    <w:rsid w:val="00E401B5"/>
    <w:rsid w:val="00E41453"/>
    <w:rsid w:val="00E42294"/>
    <w:rsid w:val="00E427D6"/>
    <w:rsid w:val="00E42A00"/>
    <w:rsid w:val="00E44392"/>
    <w:rsid w:val="00E44457"/>
    <w:rsid w:val="00E44D73"/>
    <w:rsid w:val="00E4561F"/>
    <w:rsid w:val="00E46188"/>
    <w:rsid w:val="00E462E8"/>
    <w:rsid w:val="00E46D99"/>
    <w:rsid w:val="00E477F4"/>
    <w:rsid w:val="00E47ED1"/>
    <w:rsid w:val="00E504D5"/>
    <w:rsid w:val="00E5070F"/>
    <w:rsid w:val="00E52710"/>
    <w:rsid w:val="00E53407"/>
    <w:rsid w:val="00E54916"/>
    <w:rsid w:val="00E54DFD"/>
    <w:rsid w:val="00E570F0"/>
    <w:rsid w:val="00E57B56"/>
    <w:rsid w:val="00E603BB"/>
    <w:rsid w:val="00E608A6"/>
    <w:rsid w:val="00E60CA1"/>
    <w:rsid w:val="00E61464"/>
    <w:rsid w:val="00E62796"/>
    <w:rsid w:val="00E62E57"/>
    <w:rsid w:val="00E62E7E"/>
    <w:rsid w:val="00E63BF1"/>
    <w:rsid w:val="00E649D5"/>
    <w:rsid w:val="00E66395"/>
    <w:rsid w:val="00E665ED"/>
    <w:rsid w:val="00E669BF"/>
    <w:rsid w:val="00E70147"/>
    <w:rsid w:val="00E713AE"/>
    <w:rsid w:val="00E71DA3"/>
    <w:rsid w:val="00E725E8"/>
    <w:rsid w:val="00E72DBA"/>
    <w:rsid w:val="00E758CE"/>
    <w:rsid w:val="00E75D83"/>
    <w:rsid w:val="00E7726C"/>
    <w:rsid w:val="00E776AA"/>
    <w:rsid w:val="00E778E8"/>
    <w:rsid w:val="00E807BA"/>
    <w:rsid w:val="00E826CF"/>
    <w:rsid w:val="00E82D2F"/>
    <w:rsid w:val="00E831A6"/>
    <w:rsid w:val="00E838B4"/>
    <w:rsid w:val="00E83B2C"/>
    <w:rsid w:val="00E83FEF"/>
    <w:rsid w:val="00E84662"/>
    <w:rsid w:val="00E85AF7"/>
    <w:rsid w:val="00E860FB"/>
    <w:rsid w:val="00E87659"/>
    <w:rsid w:val="00E876FF"/>
    <w:rsid w:val="00E90D99"/>
    <w:rsid w:val="00E90DD8"/>
    <w:rsid w:val="00E913AA"/>
    <w:rsid w:val="00E92C98"/>
    <w:rsid w:val="00E94304"/>
    <w:rsid w:val="00E9486B"/>
    <w:rsid w:val="00E9575D"/>
    <w:rsid w:val="00E95E50"/>
    <w:rsid w:val="00E9620D"/>
    <w:rsid w:val="00E964B8"/>
    <w:rsid w:val="00E96A65"/>
    <w:rsid w:val="00EA0974"/>
    <w:rsid w:val="00EA0F49"/>
    <w:rsid w:val="00EA11BF"/>
    <w:rsid w:val="00EA14FF"/>
    <w:rsid w:val="00EA1C5F"/>
    <w:rsid w:val="00EA3DF3"/>
    <w:rsid w:val="00EA3E59"/>
    <w:rsid w:val="00EA4423"/>
    <w:rsid w:val="00EA5DE9"/>
    <w:rsid w:val="00EA6258"/>
    <w:rsid w:val="00EA6991"/>
    <w:rsid w:val="00EA6A1B"/>
    <w:rsid w:val="00EA7CA0"/>
    <w:rsid w:val="00EB01DD"/>
    <w:rsid w:val="00EB0F98"/>
    <w:rsid w:val="00EB21CF"/>
    <w:rsid w:val="00EB25E5"/>
    <w:rsid w:val="00EB376E"/>
    <w:rsid w:val="00EB4580"/>
    <w:rsid w:val="00EB5DF2"/>
    <w:rsid w:val="00EB62BF"/>
    <w:rsid w:val="00EB6931"/>
    <w:rsid w:val="00EB6989"/>
    <w:rsid w:val="00EB69A4"/>
    <w:rsid w:val="00EB6D29"/>
    <w:rsid w:val="00EB7C72"/>
    <w:rsid w:val="00EC0512"/>
    <w:rsid w:val="00EC1CFF"/>
    <w:rsid w:val="00EC1DB9"/>
    <w:rsid w:val="00EC1F06"/>
    <w:rsid w:val="00EC482D"/>
    <w:rsid w:val="00EC50FA"/>
    <w:rsid w:val="00EC77CB"/>
    <w:rsid w:val="00EC7B51"/>
    <w:rsid w:val="00EC7CA0"/>
    <w:rsid w:val="00EC7D87"/>
    <w:rsid w:val="00ED0997"/>
    <w:rsid w:val="00ED101D"/>
    <w:rsid w:val="00ED1510"/>
    <w:rsid w:val="00ED498D"/>
    <w:rsid w:val="00ED7F71"/>
    <w:rsid w:val="00EE1914"/>
    <w:rsid w:val="00EE1E56"/>
    <w:rsid w:val="00EE33DE"/>
    <w:rsid w:val="00EE3433"/>
    <w:rsid w:val="00EE45B5"/>
    <w:rsid w:val="00EE5BB4"/>
    <w:rsid w:val="00EE6099"/>
    <w:rsid w:val="00EE60A3"/>
    <w:rsid w:val="00EE63B9"/>
    <w:rsid w:val="00EE6FE8"/>
    <w:rsid w:val="00EE7C9F"/>
    <w:rsid w:val="00EF08C2"/>
    <w:rsid w:val="00EF14EC"/>
    <w:rsid w:val="00EF196B"/>
    <w:rsid w:val="00EF2302"/>
    <w:rsid w:val="00EF24AC"/>
    <w:rsid w:val="00EF3E0F"/>
    <w:rsid w:val="00EF4044"/>
    <w:rsid w:val="00EF45B9"/>
    <w:rsid w:val="00EF4BF9"/>
    <w:rsid w:val="00EF5027"/>
    <w:rsid w:val="00EF54A4"/>
    <w:rsid w:val="00EF7F7E"/>
    <w:rsid w:val="00F00683"/>
    <w:rsid w:val="00F00B1C"/>
    <w:rsid w:val="00F00B2B"/>
    <w:rsid w:val="00F00D70"/>
    <w:rsid w:val="00F01384"/>
    <w:rsid w:val="00F01CD3"/>
    <w:rsid w:val="00F02CAA"/>
    <w:rsid w:val="00F03146"/>
    <w:rsid w:val="00F04307"/>
    <w:rsid w:val="00F04F4A"/>
    <w:rsid w:val="00F050A3"/>
    <w:rsid w:val="00F0553A"/>
    <w:rsid w:val="00F057E3"/>
    <w:rsid w:val="00F0735F"/>
    <w:rsid w:val="00F07723"/>
    <w:rsid w:val="00F105C9"/>
    <w:rsid w:val="00F10F61"/>
    <w:rsid w:val="00F11871"/>
    <w:rsid w:val="00F125AB"/>
    <w:rsid w:val="00F129E6"/>
    <w:rsid w:val="00F144FF"/>
    <w:rsid w:val="00F145AF"/>
    <w:rsid w:val="00F14608"/>
    <w:rsid w:val="00F159E6"/>
    <w:rsid w:val="00F15DB1"/>
    <w:rsid w:val="00F16B84"/>
    <w:rsid w:val="00F16D78"/>
    <w:rsid w:val="00F178D4"/>
    <w:rsid w:val="00F2023E"/>
    <w:rsid w:val="00F21909"/>
    <w:rsid w:val="00F23313"/>
    <w:rsid w:val="00F24831"/>
    <w:rsid w:val="00F249DD"/>
    <w:rsid w:val="00F26730"/>
    <w:rsid w:val="00F2685D"/>
    <w:rsid w:val="00F268F9"/>
    <w:rsid w:val="00F31419"/>
    <w:rsid w:val="00F31432"/>
    <w:rsid w:val="00F319D8"/>
    <w:rsid w:val="00F3239A"/>
    <w:rsid w:val="00F323A5"/>
    <w:rsid w:val="00F33131"/>
    <w:rsid w:val="00F34963"/>
    <w:rsid w:val="00F34D57"/>
    <w:rsid w:val="00F35691"/>
    <w:rsid w:val="00F35ED0"/>
    <w:rsid w:val="00F36743"/>
    <w:rsid w:val="00F367A0"/>
    <w:rsid w:val="00F37506"/>
    <w:rsid w:val="00F37BDF"/>
    <w:rsid w:val="00F4073B"/>
    <w:rsid w:val="00F40C37"/>
    <w:rsid w:val="00F417AC"/>
    <w:rsid w:val="00F41DDA"/>
    <w:rsid w:val="00F425F0"/>
    <w:rsid w:val="00F44FB3"/>
    <w:rsid w:val="00F46ACA"/>
    <w:rsid w:val="00F46BD1"/>
    <w:rsid w:val="00F50332"/>
    <w:rsid w:val="00F504C1"/>
    <w:rsid w:val="00F50614"/>
    <w:rsid w:val="00F51223"/>
    <w:rsid w:val="00F5231A"/>
    <w:rsid w:val="00F52B10"/>
    <w:rsid w:val="00F52C49"/>
    <w:rsid w:val="00F5331B"/>
    <w:rsid w:val="00F53BC0"/>
    <w:rsid w:val="00F53F05"/>
    <w:rsid w:val="00F552A3"/>
    <w:rsid w:val="00F5575A"/>
    <w:rsid w:val="00F560DF"/>
    <w:rsid w:val="00F5629F"/>
    <w:rsid w:val="00F5725F"/>
    <w:rsid w:val="00F575C0"/>
    <w:rsid w:val="00F57F54"/>
    <w:rsid w:val="00F60B68"/>
    <w:rsid w:val="00F60FE0"/>
    <w:rsid w:val="00F61B94"/>
    <w:rsid w:val="00F630FF"/>
    <w:rsid w:val="00F63D59"/>
    <w:rsid w:val="00F63D80"/>
    <w:rsid w:val="00F64758"/>
    <w:rsid w:val="00F64A98"/>
    <w:rsid w:val="00F64CDB"/>
    <w:rsid w:val="00F656AC"/>
    <w:rsid w:val="00F66047"/>
    <w:rsid w:val="00F662CD"/>
    <w:rsid w:val="00F66B7F"/>
    <w:rsid w:val="00F66C36"/>
    <w:rsid w:val="00F6766C"/>
    <w:rsid w:val="00F677C1"/>
    <w:rsid w:val="00F67D03"/>
    <w:rsid w:val="00F70873"/>
    <w:rsid w:val="00F711EB"/>
    <w:rsid w:val="00F71A65"/>
    <w:rsid w:val="00F71DCF"/>
    <w:rsid w:val="00F7261F"/>
    <w:rsid w:val="00F73AE9"/>
    <w:rsid w:val="00F752BC"/>
    <w:rsid w:val="00F757B1"/>
    <w:rsid w:val="00F7641F"/>
    <w:rsid w:val="00F769D9"/>
    <w:rsid w:val="00F77309"/>
    <w:rsid w:val="00F778BC"/>
    <w:rsid w:val="00F77B4B"/>
    <w:rsid w:val="00F77D01"/>
    <w:rsid w:val="00F77F26"/>
    <w:rsid w:val="00F80771"/>
    <w:rsid w:val="00F815B8"/>
    <w:rsid w:val="00F818F5"/>
    <w:rsid w:val="00F829C0"/>
    <w:rsid w:val="00F830E4"/>
    <w:rsid w:val="00F83CBD"/>
    <w:rsid w:val="00F84508"/>
    <w:rsid w:val="00F8551F"/>
    <w:rsid w:val="00F8621A"/>
    <w:rsid w:val="00F865FD"/>
    <w:rsid w:val="00F86851"/>
    <w:rsid w:val="00F8710E"/>
    <w:rsid w:val="00F87CD6"/>
    <w:rsid w:val="00F87DC0"/>
    <w:rsid w:val="00F90953"/>
    <w:rsid w:val="00F91936"/>
    <w:rsid w:val="00F92974"/>
    <w:rsid w:val="00F929F8"/>
    <w:rsid w:val="00F92A43"/>
    <w:rsid w:val="00F93FB0"/>
    <w:rsid w:val="00F945ED"/>
    <w:rsid w:val="00F9553D"/>
    <w:rsid w:val="00F9554F"/>
    <w:rsid w:val="00F9578B"/>
    <w:rsid w:val="00F97270"/>
    <w:rsid w:val="00F97DA1"/>
    <w:rsid w:val="00FA0079"/>
    <w:rsid w:val="00FA0531"/>
    <w:rsid w:val="00FA0589"/>
    <w:rsid w:val="00FA077D"/>
    <w:rsid w:val="00FA1514"/>
    <w:rsid w:val="00FA169F"/>
    <w:rsid w:val="00FA37C3"/>
    <w:rsid w:val="00FA391C"/>
    <w:rsid w:val="00FA4AA3"/>
    <w:rsid w:val="00FA4D82"/>
    <w:rsid w:val="00FA5357"/>
    <w:rsid w:val="00FA758F"/>
    <w:rsid w:val="00FA7EBB"/>
    <w:rsid w:val="00FB0A1C"/>
    <w:rsid w:val="00FB0A49"/>
    <w:rsid w:val="00FB2D69"/>
    <w:rsid w:val="00FB4950"/>
    <w:rsid w:val="00FB5185"/>
    <w:rsid w:val="00FB56F5"/>
    <w:rsid w:val="00FB5D3A"/>
    <w:rsid w:val="00FB5E83"/>
    <w:rsid w:val="00FB7447"/>
    <w:rsid w:val="00FB75C4"/>
    <w:rsid w:val="00FC0587"/>
    <w:rsid w:val="00FC0FA5"/>
    <w:rsid w:val="00FC1B1B"/>
    <w:rsid w:val="00FC237D"/>
    <w:rsid w:val="00FC43E7"/>
    <w:rsid w:val="00FC476A"/>
    <w:rsid w:val="00FC4D83"/>
    <w:rsid w:val="00FC5594"/>
    <w:rsid w:val="00FC59C1"/>
    <w:rsid w:val="00FC5F32"/>
    <w:rsid w:val="00FC7C34"/>
    <w:rsid w:val="00FC7C75"/>
    <w:rsid w:val="00FD0732"/>
    <w:rsid w:val="00FD164D"/>
    <w:rsid w:val="00FD170F"/>
    <w:rsid w:val="00FD254B"/>
    <w:rsid w:val="00FD2D35"/>
    <w:rsid w:val="00FD3AB7"/>
    <w:rsid w:val="00FD46C6"/>
    <w:rsid w:val="00FD4E37"/>
    <w:rsid w:val="00FD4F12"/>
    <w:rsid w:val="00FD52BB"/>
    <w:rsid w:val="00FD624C"/>
    <w:rsid w:val="00FD67C5"/>
    <w:rsid w:val="00FD6ADA"/>
    <w:rsid w:val="00FE0ABD"/>
    <w:rsid w:val="00FE106A"/>
    <w:rsid w:val="00FE1235"/>
    <w:rsid w:val="00FE13BC"/>
    <w:rsid w:val="00FE169B"/>
    <w:rsid w:val="00FE2AA9"/>
    <w:rsid w:val="00FE346E"/>
    <w:rsid w:val="00FE58DE"/>
    <w:rsid w:val="00FE6212"/>
    <w:rsid w:val="00FE6809"/>
    <w:rsid w:val="00FE6C44"/>
    <w:rsid w:val="00FF0261"/>
    <w:rsid w:val="00FF0927"/>
    <w:rsid w:val="00FF1FF7"/>
    <w:rsid w:val="00FF26F8"/>
    <w:rsid w:val="00FF345E"/>
    <w:rsid w:val="00FF3671"/>
    <w:rsid w:val="00FF4768"/>
    <w:rsid w:val="00FF4D37"/>
    <w:rsid w:val="00FF5146"/>
    <w:rsid w:val="00FF7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15"/>
    <o:shapelayout v:ext="edit">
      <o:idmap v:ext="edit" data="1"/>
    </o:shapelayout>
  </w:shapeDefaults>
  <w:decimalSymbol w:val=","/>
  <w:listSeparator w:val=";"/>
  <w15:chartTrackingRefBased/>
  <w15:docId w15:val="{E0B18797-6795-4353-A730-66E60F235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E6C39"/>
  </w:style>
  <w:style w:type="paragraph" w:styleId="1">
    <w:name w:val="heading 1"/>
    <w:aliases w:val="Заголовок 1 Знак"/>
    <w:basedOn w:val="a1"/>
    <w:next w:val="a1"/>
    <w:link w:val="11"/>
    <w:qFormat/>
    <w:rsid w:val="00E12C76"/>
    <w:pPr>
      <w:keepNext/>
      <w:spacing w:before="120" w:after="60"/>
      <w:jc w:val="center"/>
      <w:outlineLvl w:val="0"/>
    </w:pPr>
    <w:rPr>
      <w:sz w:val="28"/>
      <w:szCs w:val="28"/>
    </w:rPr>
  </w:style>
  <w:style w:type="paragraph" w:styleId="2">
    <w:name w:val="heading 2"/>
    <w:aliases w:val="1"/>
    <w:basedOn w:val="a1"/>
    <w:next w:val="a1"/>
    <w:link w:val="20"/>
    <w:qFormat/>
    <w:rsid w:val="00FF0927"/>
    <w:pPr>
      <w:keepNext/>
      <w:spacing w:before="60" w:after="60"/>
      <w:ind w:firstLine="720"/>
      <w:outlineLvl w:val="1"/>
    </w:pPr>
    <w:rPr>
      <w:b/>
      <w:sz w:val="24"/>
    </w:rPr>
  </w:style>
  <w:style w:type="paragraph" w:styleId="3">
    <w:name w:val="heading 3"/>
    <w:aliases w:val="Заголовок 3 Знак,Заголовок 3 Знак1 Знак,Заголовок 3 Знак Знак Знак,Заголовок 3 Знак1,Заголовок 3 Знак Знак"/>
    <w:basedOn w:val="a1"/>
    <w:next w:val="a1"/>
    <w:link w:val="32"/>
    <w:qFormat/>
    <w:rsid w:val="00FF0927"/>
    <w:pPr>
      <w:keepNext/>
      <w:spacing w:before="60" w:after="60"/>
      <w:ind w:firstLine="720"/>
      <w:outlineLvl w:val="2"/>
    </w:pPr>
    <w:rPr>
      <w:rFonts w:cs="Arial"/>
      <w:bCs/>
      <w:i/>
      <w:sz w:val="26"/>
      <w:szCs w:val="26"/>
    </w:rPr>
  </w:style>
  <w:style w:type="paragraph" w:styleId="4">
    <w:name w:val="heading 4"/>
    <w:basedOn w:val="a1"/>
    <w:next w:val="a1"/>
    <w:link w:val="40"/>
    <w:qFormat/>
    <w:rsid w:val="00C23B84"/>
    <w:pPr>
      <w:keepNext/>
      <w:jc w:val="center"/>
      <w:outlineLvl w:val="3"/>
    </w:pPr>
    <w:rPr>
      <w:sz w:val="32"/>
    </w:rPr>
  </w:style>
  <w:style w:type="paragraph" w:styleId="5">
    <w:name w:val="heading 5"/>
    <w:basedOn w:val="a1"/>
    <w:next w:val="a1"/>
    <w:link w:val="50"/>
    <w:qFormat/>
    <w:rsid w:val="00C23B84"/>
    <w:pPr>
      <w:keepNext/>
      <w:jc w:val="center"/>
      <w:outlineLvl w:val="4"/>
    </w:pPr>
    <w:rPr>
      <w:sz w:val="28"/>
    </w:rPr>
  </w:style>
  <w:style w:type="paragraph" w:styleId="6">
    <w:name w:val="heading 6"/>
    <w:basedOn w:val="a1"/>
    <w:next w:val="a1"/>
    <w:link w:val="60"/>
    <w:qFormat/>
    <w:rsid w:val="00C23B84"/>
    <w:pPr>
      <w:keepNext/>
      <w:jc w:val="center"/>
      <w:outlineLvl w:val="5"/>
    </w:pPr>
    <w:rPr>
      <w:sz w:val="24"/>
      <w:szCs w:val="24"/>
    </w:rPr>
  </w:style>
  <w:style w:type="paragraph" w:styleId="7">
    <w:name w:val="heading 7"/>
    <w:basedOn w:val="a1"/>
    <w:next w:val="a1"/>
    <w:link w:val="70"/>
    <w:qFormat/>
    <w:rsid w:val="00C23B84"/>
    <w:pPr>
      <w:keepNext/>
      <w:outlineLvl w:val="6"/>
    </w:pPr>
    <w:rPr>
      <w:b/>
      <w:bCs/>
      <w:sz w:val="24"/>
      <w:u w:val="single"/>
    </w:rPr>
  </w:style>
  <w:style w:type="paragraph" w:styleId="8">
    <w:name w:val="heading 8"/>
    <w:basedOn w:val="a1"/>
    <w:next w:val="a1"/>
    <w:link w:val="80"/>
    <w:qFormat/>
    <w:rsid w:val="00C23B84"/>
    <w:pPr>
      <w:keepNext/>
      <w:jc w:val="center"/>
      <w:outlineLvl w:val="7"/>
    </w:pPr>
    <w:rPr>
      <w:b/>
      <w:sz w:val="24"/>
      <w:u w:val="single"/>
    </w:rPr>
  </w:style>
  <w:style w:type="paragraph" w:styleId="9">
    <w:name w:val="heading 9"/>
    <w:basedOn w:val="a1"/>
    <w:next w:val="a1"/>
    <w:link w:val="90"/>
    <w:qFormat/>
    <w:rsid w:val="00E12C76"/>
    <w:pPr>
      <w:tabs>
        <w:tab w:val="num" w:pos="1584"/>
      </w:tabs>
      <w:spacing w:before="240" w:after="60" w:line="280" w:lineRule="exact"/>
      <w:ind w:left="1584" w:hanging="1584"/>
      <w:jc w:val="both"/>
      <w:outlineLvl w:val="8"/>
    </w:pPr>
    <w:rPr>
      <w:rFonts w:ascii="Arial" w:hAnsi="Arial"/>
      <w:b/>
      <w:i/>
      <w:noProof/>
      <w:sz w:val="1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1 Знак Знак"/>
    <w:basedOn w:val="a2"/>
    <w:link w:val="1"/>
    <w:locked/>
    <w:rsid w:val="00E12C76"/>
    <w:rPr>
      <w:rFonts w:cs="Times New Roman"/>
      <w:sz w:val="28"/>
      <w:szCs w:val="28"/>
      <w:lang w:val="ru-RU" w:eastAsia="ru-RU" w:bidi="ar-SA"/>
    </w:rPr>
  </w:style>
  <w:style w:type="character" w:customStyle="1" w:styleId="20">
    <w:name w:val="Заголовок 2 Знак"/>
    <w:aliases w:val="1 Знак"/>
    <w:basedOn w:val="a2"/>
    <w:link w:val="2"/>
    <w:semiHidden/>
    <w:locked/>
    <w:rPr>
      <w:rFonts w:ascii="Cambria" w:hAnsi="Cambria" w:cs="Times New Roman"/>
      <w:b/>
      <w:bCs/>
      <w:i/>
      <w:iCs/>
      <w:sz w:val="28"/>
      <w:szCs w:val="28"/>
    </w:rPr>
  </w:style>
  <w:style w:type="character" w:customStyle="1" w:styleId="32">
    <w:name w:val="Заголовок 3 Знак2"/>
    <w:aliases w:val="Заголовок 3 Знак Знак1,Заголовок 3 Знак1 Знак Знак,Заголовок 3 Знак Знак Знак Знак,Заголовок 3 Знак1 Знак1,Заголовок 3 Знак Знак Знак1"/>
    <w:basedOn w:val="a2"/>
    <w:link w:val="3"/>
    <w:locked/>
    <w:rsid w:val="00350910"/>
    <w:rPr>
      <w:rFonts w:cs="Arial"/>
      <w:bCs/>
      <w:i/>
      <w:sz w:val="26"/>
      <w:szCs w:val="26"/>
      <w:lang w:val="ru-RU" w:eastAsia="ru-RU" w:bidi="ar-SA"/>
    </w:rPr>
  </w:style>
  <w:style w:type="character" w:customStyle="1" w:styleId="40">
    <w:name w:val="Заголовок 4 Знак"/>
    <w:basedOn w:val="a2"/>
    <w:link w:val="4"/>
    <w:semiHidden/>
    <w:locked/>
    <w:rPr>
      <w:rFonts w:ascii="Calibri" w:hAnsi="Calibri" w:cs="Times New Roman"/>
      <w:b/>
      <w:bCs/>
      <w:sz w:val="28"/>
      <w:szCs w:val="28"/>
    </w:rPr>
  </w:style>
  <w:style w:type="character" w:customStyle="1" w:styleId="50">
    <w:name w:val="Заголовок 5 Знак"/>
    <w:basedOn w:val="a2"/>
    <w:link w:val="5"/>
    <w:semiHidden/>
    <w:locked/>
    <w:rPr>
      <w:rFonts w:ascii="Calibri" w:hAnsi="Calibri" w:cs="Times New Roman"/>
      <w:b/>
      <w:bCs/>
      <w:i/>
      <w:iCs/>
      <w:sz w:val="26"/>
      <w:szCs w:val="26"/>
    </w:rPr>
  </w:style>
  <w:style w:type="character" w:customStyle="1" w:styleId="60">
    <w:name w:val="Заголовок 6 Знак"/>
    <w:basedOn w:val="a2"/>
    <w:link w:val="6"/>
    <w:semiHidden/>
    <w:locked/>
    <w:rPr>
      <w:rFonts w:ascii="Calibri" w:hAnsi="Calibri" w:cs="Times New Roman"/>
      <w:b/>
      <w:bCs/>
    </w:rPr>
  </w:style>
  <w:style w:type="character" w:customStyle="1" w:styleId="70">
    <w:name w:val="Заголовок 7 Знак"/>
    <w:basedOn w:val="a2"/>
    <w:link w:val="7"/>
    <w:semiHidden/>
    <w:locked/>
    <w:rPr>
      <w:rFonts w:ascii="Calibri" w:hAnsi="Calibri" w:cs="Times New Roman"/>
      <w:sz w:val="24"/>
      <w:szCs w:val="24"/>
    </w:rPr>
  </w:style>
  <w:style w:type="character" w:customStyle="1" w:styleId="80">
    <w:name w:val="Заголовок 8 Знак"/>
    <w:basedOn w:val="a2"/>
    <w:link w:val="8"/>
    <w:semiHidden/>
    <w:locked/>
    <w:rPr>
      <w:rFonts w:ascii="Calibri" w:hAnsi="Calibri" w:cs="Times New Roman"/>
      <w:i/>
      <w:iCs/>
      <w:sz w:val="24"/>
      <w:szCs w:val="24"/>
    </w:rPr>
  </w:style>
  <w:style w:type="character" w:customStyle="1" w:styleId="90">
    <w:name w:val="Заголовок 9 Знак"/>
    <w:basedOn w:val="a2"/>
    <w:link w:val="9"/>
    <w:semiHidden/>
    <w:locked/>
    <w:rPr>
      <w:rFonts w:ascii="Cambria" w:hAnsi="Cambria" w:cs="Times New Roman"/>
    </w:rPr>
  </w:style>
  <w:style w:type="paragraph" w:styleId="a5">
    <w:name w:val="header"/>
    <w:basedOn w:val="a1"/>
    <w:link w:val="a6"/>
    <w:rsid w:val="00C23B84"/>
    <w:pPr>
      <w:tabs>
        <w:tab w:val="center" w:pos="4153"/>
        <w:tab w:val="right" w:pos="8306"/>
      </w:tabs>
    </w:pPr>
  </w:style>
  <w:style w:type="character" w:customStyle="1" w:styleId="a6">
    <w:name w:val="Верхний колонтитул Знак"/>
    <w:basedOn w:val="a2"/>
    <w:link w:val="a5"/>
    <w:semiHidden/>
    <w:locked/>
    <w:rPr>
      <w:rFonts w:cs="Times New Roman"/>
      <w:sz w:val="20"/>
      <w:szCs w:val="20"/>
    </w:rPr>
  </w:style>
  <w:style w:type="paragraph" w:styleId="a7">
    <w:name w:val="footer"/>
    <w:basedOn w:val="a1"/>
    <w:link w:val="a8"/>
    <w:rsid w:val="00C23B84"/>
    <w:pPr>
      <w:tabs>
        <w:tab w:val="center" w:pos="4153"/>
        <w:tab w:val="right" w:pos="8306"/>
      </w:tabs>
    </w:pPr>
  </w:style>
  <w:style w:type="character" w:customStyle="1" w:styleId="a8">
    <w:name w:val="Нижний колонтитул Знак"/>
    <w:basedOn w:val="a2"/>
    <w:link w:val="a7"/>
    <w:semiHidden/>
    <w:locked/>
    <w:rPr>
      <w:rFonts w:cs="Times New Roman"/>
      <w:sz w:val="20"/>
      <w:szCs w:val="20"/>
    </w:rPr>
  </w:style>
  <w:style w:type="character" w:styleId="a9">
    <w:name w:val="page number"/>
    <w:basedOn w:val="a2"/>
    <w:rsid w:val="00C23B84"/>
    <w:rPr>
      <w:rFonts w:cs="Times New Roman"/>
    </w:rPr>
  </w:style>
  <w:style w:type="paragraph" w:customStyle="1" w:styleId="aa">
    <w:name w:val="ОбычныйКол"/>
    <w:rsid w:val="00C23B84"/>
    <w:rPr>
      <w:rFonts w:ascii="Arial" w:hAnsi="Arial"/>
      <w:noProof/>
    </w:rPr>
  </w:style>
  <w:style w:type="paragraph" w:styleId="ab">
    <w:name w:val="Body Text"/>
    <w:basedOn w:val="a1"/>
    <w:link w:val="ac"/>
    <w:rsid w:val="009902A3"/>
    <w:pPr>
      <w:spacing w:after="60"/>
      <w:ind w:firstLine="397"/>
      <w:jc w:val="both"/>
    </w:pPr>
    <w:rPr>
      <w:sz w:val="26"/>
      <w:lang w:val="en-US"/>
    </w:rPr>
  </w:style>
  <w:style w:type="character" w:customStyle="1" w:styleId="ac">
    <w:name w:val="Основной текст Знак"/>
    <w:basedOn w:val="a2"/>
    <w:link w:val="ab"/>
    <w:locked/>
    <w:rsid w:val="00520C14"/>
    <w:rPr>
      <w:rFonts w:cs="Times New Roman"/>
      <w:sz w:val="26"/>
      <w:lang w:val="en-US" w:eastAsia="ru-RU" w:bidi="ar-SA"/>
    </w:rPr>
  </w:style>
  <w:style w:type="paragraph" w:styleId="ad">
    <w:name w:val="Body Text Indent"/>
    <w:basedOn w:val="a1"/>
    <w:link w:val="ae"/>
    <w:rsid w:val="00C23B84"/>
    <w:pPr>
      <w:spacing w:line="360" w:lineRule="auto"/>
      <w:ind w:firstLine="720"/>
    </w:pPr>
    <w:rPr>
      <w:iCs/>
    </w:rPr>
  </w:style>
  <w:style w:type="character" w:customStyle="1" w:styleId="ae">
    <w:name w:val="Основной текст с отступом Знак"/>
    <w:basedOn w:val="a2"/>
    <w:link w:val="ad"/>
    <w:semiHidden/>
    <w:locked/>
    <w:rPr>
      <w:rFonts w:cs="Times New Roman"/>
      <w:sz w:val="20"/>
      <w:szCs w:val="20"/>
    </w:rPr>
  </w:style>
  <w:style w:type="paragraph" w:styleId="af">
    <w:name w:val="Block Text"/>
    <w:basedOn w:val="a1"/>
    <w:rsid w:val="00C23B84"/>
    <w:pPr>
      <w:ind w:left="284" w:right="284"/>
    </w:pPr>
    <w:rPr>
      <w:b/>
      <w:bCs/>
      <w:sz w:val="24"/>
    </w:rPr>
  </w:style>
  <w:style w:type="paragraph" w:styleId="21">
    <w:name w:val="Body Text 2"/>
    <w:basedOn w:val="a1"/>
    <w:link w:val="22"/>
    <w:rsid w:val="00DE6838"/>
    <w:pPr>
      <w:spacing w:after="120" w:line="480" w:lineRule="auto"/>
    </w:pPr>
  </w:style>
  <w:style w:type="character" w:customStyle="1" w:styleId="22">
    <w:name w:val="Основной текст 2 Знак"/>
    <w:basedOn w:val="a2"/>
    <w:link w:val="21"/>
    <w:semiHidden/>
    <w:locked/>
    <w:rPr>
      <w:rFonts w:cs="Times New Roman"/>
      <w:sz w:val="20"/>
      <w:szCs w:val="20"/>
    </w:rPr>
  </w:style>
  <w:style w:type="paragraph" w:styleId="af0">
    <w:name w:val="Document Map"/>
    <w:basedOn w:val="a1"/>
    <w:link w:val="af1"/>
    <w:semiHidden/>
    <w:rsid w:val="006F14F0"/>
    <w:pPr>
      <w:shd w:val="clear" w:color="auto" w:fill="000080"/>
    </w:pPr>
    <w:rPr>
      <w:rFonts w:ascii="Tahoma" w:hAnsi="Tahoma" w:cs="Tahoma"/>
    </w:rPr>
  </w:style>
  <w:style w:type="character" w:customStyle="1" w:styleId="af1">
    <w:name w:val="Схема документа Знак"/>
    <w:basedOn w:val="a2"/>
    <w:link w:val="af0"/>
    <w:semiHidden/>
    <w:locked/>
    <w:rPr>
      <w:rFonts w:cs="Times New Roman"/>
      <w:sz w:val="2"/>
    </w:rPr>
  </w:style>
  <w:style w:type="paragraph" w:styleId="10">
    <w:name w:val="toc 1"/>
    <w:basedOn w:val="a1"/>
    <w:next w:val="a1"/>
    <w:semiHidden/>
    <w:rsid w:val="00F319D8"/>
    <w:pPr>
      <w:tabs>
        <w:tab w:val="right" w:leader="dot" w:pos="9923"/>
      </w:tabs>
    </w:pPr>
    <w:rPr>
      <w:sz w:val="26"/>
    </w:rPr>
  </w:style>
  <w:style w:type="paragraph" w:styleId="30">
    <w:name w:val="toc 3"/>
    <w:basedOn w:val="3"/>
    <w:next w:val="ab"/>
    <w:autoRedefine/>
    <w:semiHidden/>
    <w:rsid w:val="002E28D1"/>
    <w:pPr>
      <w:keepNext w:val="0"/>
      <w:spacing w:before="0" w:after="0"/>
      <w:ind w:left="400"/>
      <w:outlineLvl w:val="9"/>
    </w:pPr>
    <w:rPr>
      <w:rFonts w:cs="Times New Roman"/>
      <w:bCs w:val="0"/>
      <w:sz w:val="24"/>
      <w:szCs w:val="20"/>
    </w:rPr>
  </w:style>
  <w:style w:type="character" w:styleId="af2">
    <w:name w:val="annotation reference"/>
    <w:basedOn w:val="a2"/>
    <w:semiHidden/>
    <w:rsid w:val="00441834"/>
    <w:rPr>
      <w:rFonts w:cs="Times New Roman"/>
      <w:sz w:val="16"/>
      <w:szCs w:val="16"/>
    </w:rPr>
  </w:style>
  <w:style w:type="paragraph" w:styleId="af3">
    <w:name w:val="annotation text"/>
    <w:basedOn w:val="a1"/>
    <w:link w:val="af4"/>
    <w:semiHidden/>
    <w:rsid w:val="00441834"/>
  </w:style>
  <w:style w:type="character" w:customStyle="1" w:styleId="af4">
    <w:name w:val="Текст примечания Знак"/>
    <w:basedOn w:val="a2"/>
    <w:link w:val="af3"/>
    <w:semiHidden/>
    <w:locked/>
    <w:rPr>
      <w:rFonts w:cs="Times New Roman"/>
      <w:sz w:val="20"/>
      <w:szCs w:val="20"/>
    </w:rPr>
  </w:style>
  <w:style w:type="paragraph" w:styleId="af5">
    <w:name w:val="annotation subject"/>
    <w:basedOn w:val="af3"/>
    <w:next w:val="af3"/>
    <w:link w:val="af6"/>
    <w:semiHidden/>
    <w:rsid w:val="00441834"/>
    <w:rPr>
      <w:b/>
      <w:bCs/>
    </w:rPr>
  </w:style>
  <w:style w:type="character" w:customStyle="1" w:styleId="af6">
    <w:name w:val="Тема примечания Знак"/>
    <w:basedOn w:val="af4"/>
    <w:link w:val="af5"/>
    <w:semiHidden/>
    <w:locked/>
    <w:rPr>
      <w:rFonts w:cs="Times New Roman"/>
      <w:b/>
      <w:bCs/>
      <w:sz w:val="20"/>
      <w:szCs w:val="20"/>
    </w:rPr>
  </w:style>
  <w:style w:type="paragraph" w:styleId="af7">
    <w:name w:val="Balloon Text"/>
    <w:basedOn w:val="a1"/>
    <w:link w:val="af8"/>
    <w:semiHidden/>
    <w:rsid w:val="00441834"/>
    <w:rPr>
      <w:rFonts w:ascii="Tahoma" w:hAnsi="Tahoma" w:cs="Tahoma"/>
      <w:sz w:val="16"/>
      <w:szCs w:val="16"/>
    </w:rPr>
  </w:style>
  <w:style w:type="character" w:customStyle="1" w:styleId="af8">
    <w:name w:val="Текст выноски Знак"/>
    <w:basedOn w:val="a2"/>
    <w:link w:val="af7"/>
    <w:semiHidden/>
    <w:locked/>
    <w:rPr>
      <w:rFonts w:cs="Times New Roman"/>
      <w:sz w:val="2"/>
    </w:rPr>
  </w:style>
  <w:style w:type="paragraph" w:customStyle="1" w:styleId="af9">
    <w:name w:val="таблица"/>
    <w:basedOn w:val="ab"/>
    <w:rsid w:val="00E12C76"/>
    <w:pPr>
      <w:spacing w:line="280" w:lineRule="exact"/>
    </w:pPr>
    <w:rPr>
      <w:rFonts w:ascii="Garamond" w:hAnsi="Garamond"/>
      <w:b/>
      <w:color w:val="000000"/>
      <w:position w:val="-10"/>
      <w:sz w:val="44"/>
      <w:vertAlign w:val="superscript"/>
      <w:lang w:val="ru-RU" w:eastAsia="en-US"/>
    </w:rPr>
  </w:style>
  <w:style w:type="paragraph" w:styleId="31">
    <w:name w:val="Body Text Indent 3"/>
    <w:basedOn w:val="a1"/>
    <w:link w:val="33"/>
    <w:rsid w:val="00E12C76"/>
    <w:pPr>
      <w:keepNext/>
      <w:tabs>
        <w:tab w:val="num" w:pos="1152"/>
      </w:tabs>
      <w:spacing w:after="60" w:line="280" w:lineRule="exact"/>
      <w:ind w:left="720"/>
      <w:jc w:val="both"/>
    </w:pPr>
    <w:rPr>
      <w:rFonts w:ascii="Garamond" w:hAnsi="Garamond"/>
      <w:noProof/>
      <w:sz w:val="24"/>
      <w:lang w:eastAsia="en-US"/>
    </w:rPr>
  </w:style>
  <w:style w:type="character" w:customStyle="1" w:styleId="33">
    <w:name w:val="Основной текст с отступом 3 Знак"/>
    <w:basedOn w:val="a2"/>
    <w:link w:val="31"/>
    <w:semiHidden/>
    <w:locked/>
    <w:rPr>
      <w:rFonts w:cs="Times New Roman"/>
      <w:sz w:val="16"/>
      <w:szCs w:val="16"/>
    </w:rPr>
  </w:style>
  <w:style w:type="paragraph" w:styleId="23">
    <w:name w:val="Body Text Indent 2"/>
    <w:basedOn w:val="a1"/>
    <w:link w:val="24"/>
    <w:rsid w:val="00E12C76"/>
    <w:pPr>
      <w:keepNext/>
      <w:tabs>
        <w:tab w:val="num" w:pos="1152"/>
      </w:tabs>
      <w:spacing w:after="60" w:line="280" w:lineRule="exact"/>
      <w:ind w:left="1440"/>
      <w:jc w:val="both"/>
    </w:pPr>
    <w:rPr>
      <w:rFonts w:ascii="Garamond" w:hAnsi="Garamond"/>
      <w:noProof/>
      <w:sz w:val="24"/>
      <w:lang w:eastAsia="en-US"/>
    </w:rPr>
  </w:style>
  <w:style w:type="character" w:customStyle="1" w:styleId="24">
    <w:name w:val="Основной текст с отступом 2 Знак"/>
    <w:basedOn w:val="a2"/>
    <w:link w:val="23"/>
    <w:semiHidden/>
    <w:locked/>
    <w:rPr>
      <w:rFonts w:cs="Times New Roman"/>
      <w:sz w:val="20"/>
      <w:szCs w:val="20"/>
    </w:rPr>
  </w:style>
  <w:style w:type="paragraph" w:customStyle="1" w:styleId="afa">
    <w:name w:val="обычный б/а"/>
    <w:basedOn w:val="a1"/>
    <w:rsid w:val="00E12C76"/>
    <w:pPr>
      <w:suppressLineNumbers/>
      <w:spacing w:after="60" w:line="280" w:lineRule="exact"/>
      <w:jc w:val="both"/>
    </w:pPr>
    <w:rPr>
      <w:rFonts w:ascii="Arial" w:hAnsi="Arial"/>
      <w:sz w:val="24"/>
      <w:lang w:eastAsia="en-US"/>
    </w:rPr>
  </w:style>
  <w:style w:type="paragraph" w:styleId="25">
    <w:name w:val="toc 2"/>
    <w:basedOn w:val="a1"/>
    <w:next w:val="a1"/>
    <w:autoRedefine/>
    <w:semiHidden/>
    <w:rsid w:val="00E12C76"/>
    <w:pPr>
      <w:ind w:left="227"/>
      <w:jc w:val="both"/>
    </w:pPr>
    <w:rPr>
      <w:noProof/>
      <w:sz w:val="26"/>
      <w:lang w:eastAsia="en-US"/>
    </w:rPr>
  </w:style>
  <w:style w:type="paragraph" w:customStyle="1" w:styleId="afb">
    <w:name w:val="Штамп"/>
    <w:basedOn w:val="4"/>
    <w:rsid w:val="00E12C76"/>
    <w:pPr>
      <w:spacing w:after="60" w:line="280" w:lineRule="exact"/>
    </w:pPr>
    <w:rPr>
      <w:rFonts w:ascii="Garamond" w:hAnsi="Garamond"/>
      <w:i/>
      <w:sz w:val="16"/>
    </w:rPr>
  </w:style>
  <w:style w:type="paragraph" w:customStyle="1" w:styleId="afc">
    <w:name w:val="текст_таблица"/>
    <w:basedOn w:val="a1"/>
    <w:rsid w:val="00E12C76"/>
    <w:pPr>
      <w:jc w:val="both"/>
    </w:pPr>
    <w:rPr>
      <w:lang w:eastAsia="en-US"/>
    </w:rPr>
  </w:style>
  <w:style w:type="paragraph" w:customStyle="1" w:styleId="afd">
    <w:name w:val="Обычный б/а"/>
    <w:basedOn w:val="a1"/>
    <w:rsid w:val="00E12C76"/>
    <w:pPr>
      <w:widowControl w:val="0"/>
      <w:suppressLineNumbers/>
      <w:spacing w:after="60" w:line="280" w:lineRule="exact"/>
      <w:jc w:val="both"/>
    </w:pPr>
    <w:rPr>
      <w:sz w:val="24"/>
    </w:rPr>
  </w:style>
  <w:style w:type="paragraph" w:customStyle="1" w:styleId="afe">
    <w:name w:val="Обычный б/о"/>
    <w:basedOn w:val="a1"/>
    <w:rsid w:val="00E12C76"/>
    <w:pPr>
      <w:widowControl w:val="0"/>
      <w:suppressLineNumbers/>
      <w:spacing w:after="60" w:line="280" w:lineRule="exact"/>
      <w:ind w:firstLine="720"/>
      <w:jc w:val="both"/>
    </w:pPr>
    <w:rPr>
      <w:sz w:val="24"/>
    </w:rPr>
  </w:style>
  <w:style w:type="table" w:styleId="aff">
    <w:name w:val="Table Grid"/>
    <w:basedOn w:val="a3"/>
    <w:rsid w:val="00E12C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штамп прямой"/>
    <w:basedOn w:val="a1"/>
    <w:rsid w:val="00E12C76"/>
    <w:rPr>
      <w:rFonts w:ascii="Garamond" w:hAnsi="Garamond"/>
      <w:sz w:val="16"/>
      <w:lang w:eastAsia="en-US"/>
    </w:rPr>
  </w:style>
  <w:style w:type="paragraph" w:customStyle="1" w:styleId="51">
    <w:name w:val="Титул5"/>
    <w:basedOn w:val="a1"/>
    <w:rsid w:val="00E12C76"/>
    <w:pPr>
      <w:spacing w:after="60"/>
      <w:jc w:val="center"/>
    </w:pPr>
    <w:rPr>
      <w:sz w:val="28"/>
    </w:rPr>
  </w:style>
  <w:style w:type="paragraph" w:customStyle="1" w:styleId="aff1">
    <w:name w:val="Табл заголовок"/>
    <w:basedOn w:val="a1"/>
    <w:next w:val="a1"/>
    <w:rsid w:val="00E12C76"/>
    <w:pPr>
      <w:keepNext/>
      <w:spacing w:before="120" w:after="120"/>
      <w:ind w:right="284"/>
      <w:jc w:val="both"/>
    </w:pPr>
    <w:rPr>
      <w:b/>
      <w:sz w:val="28"/>
    </w:rPr>
  </w:style>
  <w:style w:type="paragraph" w:styleId="aff2">
    <w:name w:val="List Bullet"/>
    <w:basedOn w:val="a1"/>
    <w:autoRedefine/>
    <w:rsid w:val="00E12C76"/>
    <w:pPr>
      <w:autoSpaceDE w:val="0"/>
      <w:autoSpaceDN w:val="0"/>
      <w:ind w:left="1701" w:hanging="992"/>
      <w:jc w:val="both"/>
    </w:pPr>
    <w:rPr>
      <w:bCs/>
      <w:sz w:val="24"/>
      <w:szCs w:val="24"/>
    </w:rPr>
  </w:style>
  <w:style w:type="paragraph" w:customStyle="1" w:styleId="312701">
    <w:name w:val="Стиль Заголовок 3 + Слева:  127 см Первая строка:  0 см1"/>
    <w:basedOn w:val="3"/>
    <w:rsid w:val="00E12C76"/>
    <w:pPr>
      <w:spacing w:after="120"/>
      <w:ind w:left="720"/>
      <w:jc w:val="both"/>
    </w:pPr>
    <w:rPr>
      <w:rFonts w:cs="Times New Roman"/>
      <w:bCs w:val="0"/>
      <w:iCs/>
      <w:szCs w:val="20"/>
      <w:u w:val="single"/>
    </w:rPr>
  </w:style>
  <w:style w:type="paragraph" w:styleId="34">
    <w:name w:val="List Number 3"/>
    <w:basedOn w:val="a1"/>
    <w:rsid w:val="00E12C76"/>
    <w:pPr>
      <w:tabs>
        <w:tab w:val="num" w:pos="926"/>
      </w:tabs>
      <w:ind w:left="926" w:hanging="360"/>
    </w:pPr>
  </w:style>
  <w:style w:type="character" w:styleId="aff3">
    <w:name w:val="Hyperlink"/>
    <w:basedOn w:val="a2"/>
    <w:rsid w:val="00294C0A"/>
    <w:rPr>
      <w:rFonts w:cs="Times New Roman"/>
      <w:color w:val="0000FF"/>
      <w:u w:val="single"/>
    </w:rPr>
  </w:style>
  <w:style w:type="character" w:styleId="aff4">
    <w:name w:val="Emphasis"/>
    <w:basedOn w:val="a2"/>
    <w:qFormat/>
    <w:rsid w:val="00294C0A"/>
    <w:rPr>
      <w:rFonts w:ascii="Verdana" w:hAnsi="Verdana" w:cs="Times New Roman"/>
      <w:sz w:val="20"/>
      <w:szCs w:val="20"/>
    </w:rPr>
  </w:style>
  <w:style w:type="paragraph" w:styleId="aff5">
    <w:name w:val="Normal (Web)"/>
    <w:basedOn w:val="a1"/>
    <w:rsid w:val="00294C0A"/>
    <w:pPr>
      <w:spacing w:before="100" w:beforeAutospacing="1" w:after="100" w:afterAutospacing="1"/>
    </w:pPr>
    <w:rPr>
      <w:rFonts w:ascii="Verdana" w:hAnsi="Verdana"/>
      <w:color w:val="000000"/>
      <w:sz w:val="18"/>
      <w:szCs w:val="18"/>
    </w:rPr>
  </w:style>
  <w:style w:type="paragraph" w:styleId="HTML">
    <w:name w:val="HTML Preformatted"/>
    <w:basedOn w:val="a1"/>
    <w:link w:val="HTML0"/>
    <w:rsid w:val="007A7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0">
    <w:name w:val="Стандартный HTML Знак"/>
    <w:basedOn w:val="a2"/>
    <w:link w:val="HTML"/>
    <w:semiHidden/>
    <w:locked/>
    <w:rPr>
      <w:rFonts w:ascii="Courier New" w:hAnsi="Courier New" w:cs="Courier New"/>
      <w:sz w:val="20"/>
      <w:szCs w:val="20"/>
    </w:rPr>
  </w:style>
  <w:style w:type="paragraph" w:styleId="aff6">
    <w:name w:val="Plain Text"/>
    <w:basedOn w:val="a1"/>
    <w:link w:val="aff7"/>
    <w:rsid w:val="002D1317"/>
    <w:pPr>
      <w:spacing w:after="60" w:line="280" w:lineRule="atLeast"/>
      <w:ind w:firstLine="567"/>
      <w:jc w:val="both"/>
    </w:pPr>
    <w:rPr>
      <w:rFonts w:ascii="Courier New" w:hAnsi="Courier New"/>
    </w:rPr>
  </w:style>
  <w:style w:type="character" w:customStyle="1" w:styleId="aff7">
    <w:name w:val="Текст Знак"/>
    <w:basedOn w:val="a2"/>
    <w:link w:val="aff6"/>
    <w:semiHidden/>
    <w:locked/>
    <w:rPr>
      <w:rFonts w:ascii="Courier New" w:hAnsi="Courier New" w:cs="Courier New"/>
      <w:sz w:val="20"/>
      <w:szCs w:val="20"/>
    </w:rPr>
  </w:style>
  <w:style w:type="paragraph" w:customStyle="1" w:styleId="aff8">
    <w:name w:val="Таблица"/>
    <w:basedOn w:val="a1"/>
    <w:rsid w:val="00786F6A"/>
    <w:pPr>
      <w:jc w:val="both"/>
    </w:pPr>
    <w:rPr>
      <w:sz w:val="24"/>
    </w:rPr>
  </w:style>
  <w:style w:type="paragraph" w:customStyle="1" w:styleId="12">
    <w:name w:val="Обычный1"/>
    <w:rsid w:val="006B742E"/>
    <w:pPr>
      <w:spacing w:line="400" w:lineRule="exact"/>
      <w:ind w:firstLine="567"/>
      <w:jc w:val="both"/>
    </w:pPr>
    <w:rPr>
      <w:sz w:val="28"/>
    </w:rPr>
  </w:style>
  <w:style w:type="paragraph" w:customStyle="1" w:styleId="a">
    <w:name w:val="перечень не нум"/>
    <w:basedOn w:val="a1"/>
    <w:rsid w:val="00EC482D"/>
    <w:pPr>
      <w:numPr>
        <w:numId w:val="7"/>
      </w:numPr>
      <w:spacing w:line="360" w:lineRule="auto"/>
      <w:jc w:val="both"/>
    </w:pPr>
    <w:rPr>
      <w:rFonts w:ascii="Courier New" w:hAnsi="Courier New"/>
      <w:sz w:val="24"/>
    </w:rPr>
  </w:style>
  <w:style w:type="character" w:customStyle="1" w:styleId="MapleInput">
    <w:name w:val="Maple Input"/>
    <w:rsid w:val="002D0A45"/>
    <w:rPr>
      <w:rFonts w:ascii="Times New Roman" w:hAnsi="Times New Roman"/>
      <w:color w:val="000000"/>
      <w:sz w:val="28"/>
    </w:rPr>
  </w:style>
  <w:style w:type="paragraph" w:customStyle="1" w:styleId="a0">
    <w:name w:val="перечень нум."/>
    <w:basedOn w:val="a"/>
    <w:rsid w:val="00A53E18"/>
    <w:pPr>
      <w:numPr>
        <w:numId w:val="8"/>
      </w:numPr>
      <w:tabs>
        <w:tab w:val="clear" w:pos="360"/>
        <w:tab w:val="num" w:pos="926"/>
      </w:tabs>
      <w:ind w:left="926"/>
    </w:pPr>
  </w:style>
  <w:style w:type="paragraph" w:customStyle="1" w:styleId="-">
    <w:name w:val="блок-схема"/>
    <w:basedOn w:val="a1"/>
    <w:rsid w:val="00A53E18"/>
    <w:pPr>
      <w:framePr w:hSpace="181" w:wrap="around" w:vAnchor="text" w:hAnchor="text" w:y="1"/>
      <w:jc w:val="center"/>
    </w:pPr>
  </w:style>
  <w:style w:type="paragraph" w:customStyle="1" w:styleId="aff9">
    <w:name w:val="загол. табл."/>
    <w:basedOn w:val="a1"/>
    <w:rsid w:val="00D02C69"/>
    <w:pPr>
      <w:spacing w:before="120" w:after="60" w:line="360" w:lineRule="auto"/>
      <w:jc w:val="both"/>
    </w:pPr>
    <w:rPr>
      <w:rFonts w:ascii="Courier New" w:hAnsi="Courier New"/>
      <w:i/>
      <w:sz w:val="24"/>
    </w:rPr>
  </w:style>
  <w:style w:type="paragraph" w:customStyle="1" w:styleId="affa">
    <w:name w:val="формула"/>
    <w:basedOn w:val="a1"/>
    <w:rsid w:val="00C205DE"/>
    <w:pPr>
      <w:spacing w:before="60" w:after="60" w:line="280" w:lineRule="atLeast"/>
      <w:ind w:firstLine="567"/>
      <w:jc w:val="both"/>
    </w:pPr>
    <w:rPr>
      <w:rFonts w:ascii="Courier New" w:hAnsi="Courier New"/>
      <w:sz w:val="28"/>
      <w:lang w:val="en-US"/>
    </w:rPr>
  </w:style>
  <w:style w:type="paragraph" w:customStyle="1" w:styleId="affb">
    <w:name w:val="Текст рисунка"/>
    <w:basedOn w:val="a1"/>
    <w:rsid w:val="00CA3300"/>
    <w:pPr>
      <w:jc w:val="center"/>
    </w:pPr>
    <w:rPr>
      <w:lang w:eastAsia="en-US"/>
    </w:rPr>
  </w:style>
  <w:style w:type="paragraph" w:customStyle="1" w:styleId="MapleOutput">
    <w:name w:val="Maple Output"/>
    <w:next w:val="a1"/>
    <w:rsid w:val="00473349"/>
    <w:pPr>
      <w:widowControl w:val="0"/>
      <w:spacing w:line="360" w:lineRule="auto"/>
      <w:jc w:val="center"/>
    </w:pPr>
    <w:rPr>
      <w:color w:val="000000"/>
      <w:sz w:val="24"/>
      <w:lang w:val="en-US"/>
    </w:rPr>
  </w:style>
  <w:style w:type="character" w:customStyle="1" w:styleId="13">
    <w:name w:val="Замещающий текст1"/>
    <w:basedOn w:val="a2"/>
    <w:semiHidden/>
    <w:rsid w:val="00711057"/>
    <w:rPr>
      <w:rFonts w:cs="Times New Roman"/>
      <w:color w:val="808080"/>
    </w:rPr>
  </w:style>
  <w:style w:type="paragraph" w:customStyle="1" w:styleId="14">
    <w:name w:val="Абзац списка1"/>
    <w:basedOn w:val="a1"/>
    <w:rsid w:val="00711057"/>
    <w:pPr>
      <w:ind w:left="720"/>
      <w:contextualSpacing/>
    </w:pPr>
  </w:style>
  <w:style w:type="paragraph" w:customStyle="1" w:styleId="affc">
    <w:name w:val="Формула"/>
    <w:basedOn w:val="a1"/>
    <w:rsid w:val="008536E5"/>
    <w:pPr>
      <w:ind w:left="284" w:right="284"/>
    </w:pPr>
    <w:rPr>
      <w:caps/>
      <w:position w:val="-14"/>
      <w:sz w:val="28"/>
      <w:szCs w:val="28"/>
    </w:rPr>
  </w:style>
  <w:style w:type="paragraph" w:customStyle="1" w:styleId="affd">
    <w:name w:val="Чертежный"/>
    <w:rsid w:val="00FB5E83"/>
    <w:pPr>
      <w:jc w:val="both"/>
    </w:pPr>
    <w:rPr>
      <w:rFonts w:ascii="ISOCPEUR" w:hAnsi="ISOCPEUR"/>
      <w:i/>
      <w:sz w:val="28"/>
      <w:lang w:val="uk-UA"/>
    </w:rPr>
  </w:style>
  <w:style w:type="table" w:styleId="-1">
    <w:name w:val="Table Web 1"/>
    <w:basedOn w:val="a3"/>
    <w:rsid w:val="00FB5E8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single" w:sz="4" w:space="1"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9.wmf"/><Relationship Id="rId303" Type="http://schemas.openxmlformats.org/officeDocument/2006/relationships/image" Target="media/image151.wmf"/><Relationship Id="rId21" Type="http://schemas.openxmlformats.org/officeDocument/2006/relationships/image" Target="media/image9.wmf"/><Relationship Id="rId42" Type="http://schemas.openxmlformats.org/officeDocument/2006/relationships/oleObject" Target="embeddings/oleObject17.bin"/><Relationship Id="rId63" Type="http://schemas.openxmlformats.org/officeDocument/2006/relationships/image" Target="media/image30.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oleObject" Target="embeddings/oleObject76.bin"/><Relationship Id="rId324" Type="http://schemas.openxmlformats.org/officeDocument/2006/relationships/oleObject" Target="embeddings/oleObject156.bin"/><Relationship Id="rId170" Type="http://schemas.openxmlformats.org/officeDocument/2006/relationships/image" Target="media/image83.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12.wmf"/><Relationship Id="rId247" Type="http://schemas.openxmlformats.org/officeDocument/2006/relationships/oleObject" Target="embeddings/oleObject119.bin"/><Relationship Id="rId107" Type="http://schemas.openxmlformats.org/officeDocument/2006/relationships/image" Target="media/image52.wmf"/><Relationship Id="rId268" Type="http://schemas.openxmlformats.org/officeDocument/2006/relationships/image" Target="media/image133.wmf"/><Relationship Id="rId289" Type="http://schemas.openxmlformats.org/officeDocument/2006/relationships/image" Target="media/image144.wmf"/><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image" Target="media/image25.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oleObject" Target="embeddings/oleObject71.bin"/><Relationship Id="rId314" Type="http://schemas.openxmlformats.org/officeDocument/2006/relationships/oleObject" Target="embeddings/oleObject151.bin"/><Relationship Id="rId335" Type="http://schemas.openxmlformats.org/officeDocument/2006/relationships/header" Target="header2.xml"/><Relationship Id="rId5" Type="http://schemas.openxmlformats.org/officeDocument/2006/relationships/footnotes" Target="footnotes.xml"/><Relationship Id="rId95" Type="http://schemas.openxmlformats.org/officeDocument/2006/relationships/image" Target="media/image46.wmf"/><Relationship Id="rId160" Type="http://schemas.openxmlformats.org/officeDocument/2006/relationships/image" Target="media/image78.wmf"/><Relationship Id="rId181" Type="http://schemas.openxmlformats.org/officeDocument/2006/relationships/oleObject" Target="embeddings/oleObject87.bin"/><Relationship Id="rId216" Type="http://schemas.openxmlformats.org/officeDocument/2006/relationships/image" Target="media/image106.jpeg"/><Relationship Id="rId237" Type="http://schemas.openxmlformats.org/officeDocument/2006/relationships/oleObject" Target="embeddings/oleObject114.bin"/><Relationship Id="rId258" Type="http://schemas.openxmlformats.org/officeDocument/2006/relationships/image" Target="media/image128.wmf"/><Relationship Id="rId279" Type="http://schemas.openxmlformats.org/officeDocument/2006/relationships/oleObject" Target="embeddings/oleObject135.bin"/><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40.bin"/><Relationship Id="rId304" Type="http://schemas.openxmlformats.org/officeDocument/2006/relationships/oleObject" Target="embeddings/oleObject147.bin"/><Relationship Id="rId325" Type="http://schemas.openxmlformats.org/officeDocument/2006/relationships/image" Target="media/image163.wmf"/><Relationship Id="rId85" Type="http://schemas.openxmlformats.org/officeDocument/2006/relationships/image" Target="media/image41.wmf"/><Relationship Id="rId150" Type="http://schemas.openxmlformats.org/officeDocument/2006/relationships/image" Target="media/image73.wmf"/><Relationship Id="rId171" Type="http://schemas.openxmlformats.org/officeDocument/2006/relationships/oleObject" Target="embeddings/oleObject82.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109.bin"/><Relationship Id="rId248" Type="http://schemas.openxmlformats.org/officeDocument/2006/relationships/image" Target="media/image123.wmf"/><Relationship Id="rId269" Type="http://schemas.openxmlformats.org/officeDocument/2006/relationships/oleObject" Target="embeddings/oleObject130.bin"/><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oleObject" Target="embeddings/oleObject50.bin"/><Relationship Id="rId129" Type="http://schemas.openxmlformats.org/officeDocument/2006/relationships/image" Target="media/image63.wmf"/><Relationship Id="rId280" Type="http://schemas.openxmlformats.org/officeDocument/2006/relationships/image" Target="media/image139.jpeg"/><Relationship Id="rId315" Type="http://schemas.openxmlformats.org/officeDocument/2006/relationships/image" Target="media/image158.wmf"/><Relationship Id="rId336" Type="http://schemas.openxmlformats.org/officeDocument/2006/relationships/footer" Target="footer2.xml"/><Relationship Id="rId54" Type="http://schemas.openxmlformats.org/officeDocument/2006/relationships/oleObject" Target="embeddings/oleObject23.bin"/><Relationship Id="rId75" Type="http://schemas.openxmlformats.org/officeDocument/2006/relationships/image" Target="media/image36.wmf"/><Relationship Id="rId96" Type="http://schemas.openxmlformats.org/officeDocument/2006/relationships/oleObject" Target="embeddings/oleObject44.bin"/><Relationship Id="rId140" Type="http://schemas.openxmlformats.org/officeDocument/2006/relationships/image" Target="media/image68.wmf"/><Relationship Id="rId161" Type="http://schemas.openxmlformats.org/officeDocument/2006/relationships/oleObject" Target="embeddings/oleObject77.bin"/><Relationship Id="rId182" Type="http://schemas.openxmlformats.org/officeDocument/2006/relationships/image" Target="media/image89.wmf"/><Relationship Id="rId217" Type="http://schemas.openxmlformats.org/officeDocument/2006/relationships/image" Target="media/image107.jpeg"/><Relationship Id="rId6" Type="http://schemas.openxmlformats.org/officeDocument/2006/relationships/endnotes" Target="endnotes.xml"/><Relationship Id="rId238" Type="http://schemas.openxmlformats.org/officeDocument/2006/relationships/image" Target="media/image118.wmf"/><Relationship Id="rId259" Type="http://schemas.openxmlformats.org/officeDocument/2006/relationships/oleObject" Target="embeddings/oleObject125.bin"/><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image" Target="media/image134.wmf"/><Relationship Id="rId291" Type="http://schemas.openxmlformats.org/officeDocument/2006/relationships/image" Target="media/image145.wmf"/><Relationship Id="rId305" Type="http://schemas.openxmlformats.org/officeDocument/2006/relationships/image" Target="media/image152.wmf"/><Relationship Id="rId326" Type="http://schemas.openxmlformats.org/officeDocument/2006/relationships/oleObject" Target="embeddings/oleObject157.bin"/><Relationship Id="rId44" Type="http://schemas.openxmlformats.org/officeDocument/2006/relationships/oleObject" Target="embeddings/oleObject18.bin"/><Relationship Id="rId65" Type="http://schemas.openxmlformats.org/officeDocument/2006/relationships/image" Target="media/image31.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oleObject" Target="embeddings/oleObject72.bin"/><Relationship Id="rId172" Type="http://schemas.openxmlformats.org/officeDocument/2006/relationships/image" Target="media/image84.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3.wmf"/><Relationship Id="rId249" Type="http://schemas.openxmlformats.org/officeDocument/2006/relationships/oleObject" Target="embeddings/oleObject120.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image" Target="media/image129.wmf"/><Relationship Id="rId281" Type="http://schemas.openxmlformats.org/officeDocument/2006/relationships/image" Target="media/image140.wmf"/><Relationship Id="rId316" Type="http://schemas.openxmlformats.org/officeDocument/2006/relationships/oleObject" Target="embeddings/oleObject152.bin"/><Relationship Id="rId337" Type="http://schemas.openxmlformats.org/officeDocument/2006/relationships/fontTable" Target="fontTable.xml"/><Relationship Id="rId34" Type="http://schemas.openxmlformats.org/officeDocument/2006/relationships/oleObject" Target="embeddings/oleObject13.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image" Target="media/image47.wmf"/><Relationship Id="rId120" Type="http://schemas.openxmlformats.org/officeDocument/2006/relationships/oleObject" Target="embeddings/oleObject56.bin"/><Relationship Id="rId141" Type="http://schemas.openxmlformats.org/officeDocument/2006/relationships/oleObject" Target="embeddings/oleObject67.bin"/><Relationship Id="rId7" Type="http://schemas.openxmlformats.org/officeDocument/2006/relationships/image" Target="media/image1.png"/><Relationship Id="rId162" Type="http://schemas.openxmlformats.org/officeDocument/2006/relationships/image" Target="media/image79.wmf"/><Relationship Id="rId183" Type="http://schemas.openxmlformats.org/officeDocument/2006/relationships/oleObject" Target="embeddings/oleObject88.bin"/><Relationship Id="rId218" Type="http://schemas.openxmlformats.org/officeDocument/2006/relationships/image" Target="media/image108.wmf"/><Relationship Id="rId239" Type="http://schemas.openxmlformats.org/officeDocument/2006/relationships/oleObject" Target="embeddings/oleObject115.bin"/><Relationship Id="rId250" Type="http://schemas.openxmlformats.org/officeDocument/2006/relationships/image" Target="media/image124.wmf"/><Relationship Id="rId271" Type="http://schemas.openxmlformats.org/officeDocument/2006/relationships/oleObject" Target="embeddings/oleObject131.bin"/><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1.bin"/><Relationship Id="rId131" Type="http://schemas.openxmlformats.org/officeDocument/2006/relationships/image" Target="media/image64.wmf"/><Relationship Id="rId327" Type="http://schemas.openxmlformats.org/officeDocument/2006/relationships/image" Target="media/image164.wmf"/><Relationship Id="rId152" Type="http://schemas.openxmlformats.org/officeDocument/2006/relationships/image" Target="media/image74.wmf"/><Relationship Id="rId173" Type="http://schemas.openxmlformats.org/officeDocument/2006/relationships/oleObject" Target="embeddings/oleObject83.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10.bin"/><Relationship Id="rId240" Type="http://schemas.openxmlformats.org/officeDocument/2006/relationships/image" Target="media/image119.wmf"/><Relationship Id="rId261" Type="http://schemas.openxmlformats.org/officeDocument/2006/relationships/oleObject" Target="embeddings/oleObject126.bin"/><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oleObject" Target="embeddings/oleObject136.bin"/><Relationship Id="rId317" Type="http://schemas.openxmlformats.org/officeDocument/2006/relationships/image" Target="media/image159.wmf"/><Relationship Id="rId338" Type="http://schemas.openxmlformats.org/officeDocument/2006/relationships/theme" Target="theme/theme1.xml"/><Relationship Id="rId8" Type="http://schemas.openxmlformats.org/officeDocument/2006/relationships/image" Target="media/image2.png"/><Relationship Id="rId98" Type="http://schemas.openxmlformats.org/officeDocument/2006/relationships/oleObject" Target="embeddings/oleObject45.bin"/><Relationship Id="rId121" Type="http://schemas.openxmlformats.org/officeDocument/2006/relationships/image" Target="media/image59.wmf"/><Relationship Id="rId142" Type="http://schemas.openxmlformats.org/officeDocument/2006/relationships/image" Target="media/image69.wmf"/><Relationship Id="rId163" Type="http://schemas.openxmlformats.org/officeDocument/2006/relationships/oleObject" Target="embeddings/oleObject78.bin"/><Relationship Id="rId184" Type="http://schemas.openxmlformats.org/officeDocument/2006/relationships/image" Target="media/image90.wmf"/><Relationship Id="rId219" Type="http://schemas.openxmlformats.org/officeDocument/2006/relationships/oleObject" Target="embeddings/oleObject105.bin"/><Relationship Id="rId3" Type="http://schemas.openxmlformats.org/officeDocument/2006/relationships/settings" Target="settings.xml"/><Relationship Id="rId214" Type="http://schemas.openxmlformats.org/officeDocument/2006/relationships/image" Target="media/image105.wmf"/><Relationship Id="rId230" Type="http://schemas.openxmlformats.org/officeDocument/2006/relationships/image" Target="media/image114.wmf"/><Relationship Id="rId235" Type="http://schemas.openxmlformats.org/officeDocument/2006/relationships/oleObject" Target="embeddings/oleObject113.bin"/><Relationship Id="rId251" Type="http://schemas.openxmlformats.org/officeDocument/2006/relationships/oleObject" Target="embeddings/oleObject121.bin"/><Relationship Id="rId256" Type="http://schemas.openxmlformats.org/officeDocument/2006/relationships/image" Target="media/image127.wmf"/><Relationship Id="rId277" Type="http://schemas.openxmlformats.org/officeDocument/2006/relationships/oleObject" Target="embeddings/oleObject134.bin"/><Relationship Id="rId298" Type="http://schemas.openxmlformats.org/officeDocument/2006/relationships/oleObject" Target="embeddings/oleObject144.bin"/><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2.wmf"/><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image" Target="media/image77.wmf"/><Relationship Id="rId272" Type="http://schemas.openxmlformats.org/officeDocument/2006/relationships/image" Target="media/image135.wmf"/><Relationship Id="rId293" Type="http://schemas.openxmlformats.org/officeDocument/2006/relationships/image" Target="media/image146.wmf"/><Relationship Id="rId302" Type="http://schemas.openxmlformats.org/officeDocument/2006/relationships/oleObject" Target="embeddings/oleObject146.bin"/><Relationship Id="rId307" Type="http://schemas.openxmlformats.org/officeDocument/2006/relationships/image" Target="media/image153.wmf"/><Relationship Id="rId323" Type="http://schemas.openxmlformats.org/officeDocument/2006/relationships/image" Target="media/image162.wmf"/><Relationship Id="rId328" Type="http://schemas.openxmlformats.org/officeDocument/2006/relationships/oleObject" Target="embeddings/oleObject158.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oleObject" Target="embeddings/oleObject62.bin"/><Relationship Id="rId153" Type="http://schemas.openxmlformats.org/officeDocument/2006/relationships/oleObject" Target="embeddings/oleObject73.bin"/><Relationship Id="rId174" Type="http://schemas.openxmlformats.org/officeDocument/2006/relationships/image" Target="media/image85.w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image" Target="media/image109.wmf"/><Relationship Id="rId225" Type="http://schemas.openxmlformats.org/officeDocument/2006/relationships/oleObject" Target="embeddings/oleObject108.bin"/><Relationship Id="rId241" Type="http://schemas.openxmlformats.org/officeDocument/2006/relationships/oleObject" Target="embeddings/oleObject116.bin"/><Relationship Id="rId246" Type="http://schemas.openxmlformats.org/officeDocument/2006/relationships/image" Target="media/image122.wmf"/><Relationship Id="rId267" Type="http://schemas.openxmlformats.org/officeDocument/2006/relationships/oleObject" Target="embeddings/oleObject129.bin"/><Relationship Id="rId288" Type="http://schemas.openxmlformats.org/officeDocument/2006/relationships/oleObject" Target="embeddings/oleObject139.bin"/><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oleObject" Target="embeddings/oleObject49.bin"/><Relationship Id="rId127" Type="http://schemas.openxmlformats.org/officeDocument/2006/relationships/image" Target="media/image62.wmf"/><Relationship Id="rId262" Type="http://schemas.openxmlformats.org/officeDocument/2006/relationships/image" Target="media/image130.wmf"/><Relationship Id="rId283" Type="http://schemas.openxmlformats.org/officeDocument/2006/relationships/image" Target="media/image141.wmf"/><Relationship Id="rId313" Type="http://schemas.openxmlformats.org/officeDocument/2006/relationships/image" Target="media/image157.wmf"/><Relationship Id="rId318" Type="http://schemas.openxmlformats.org/officeDocument/2006/relationships/oleObject" Target="embeddings/oleObject153.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oleObject" Target="embeddings/oleObject68.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1.bin"/><Relationship Id="rId185" Type="http://schemas.openxmlformats.org/officeDocument/2006/relationships/oleObject" Target="embeddings/oleObject89.bin"/><Relationship Id="rId33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88.wmf"/><Relationship Id="rId210" Type="http://schemas.openxmlformats.org/officeDocument/2006/relationships/image" Target="media/image103.wmf"/><Relationship Id="rId215" Type="http://schemas.openxmlformats.org/officeDocument/2006/relationships/oleObject" Target="embeddings/oleObject104.bin"/><Relationship Id="rId236" Type="http://schemas.openxmlformats.org/officeDocument/2006/relationships/image" Target="media/image117.wmf"/><Relationship Id="rId257" Type="http://schemas.openxmlformats.org/officeDocument/2006/relationships/oleObject" Target="embeddings/oleObject124.bin"/><Relationship Id="rId278" Type="http://schemas.openxmlformats.org/officeDocument/2006/relationships/image" Target="media/image138.wmf"/><Relationship Id="rId26" Type="http://schemas.openxmlformats.org/officeDocument/2006/relationships/oleObject" Target="embeddings/oleObject9.bin"/><Relationship Id="rId231" Type="http://schemas.openxmlformats.org/officeDocument/2006/relationships/oleObject" Target="embeddings/oleObject111.bin"/><Relationship Id="rId252" Type="http://schemas.openxmlformats.org/officeDocument/2006/relationships/image" Target="media/image125.wmf"/><Relationship Id="rId273" Type="http://schemas.openxmlformats.org/officeDocument/2006/relationships/oleObject" Target="embeddings/oleObject132.bin"/><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image" Target="media/image165.wmf"/><Relationship Id="rId47" Type="http://schemas.openxmlformats.org/officeDocument/2006/relationships/image" Target="media/image22.wmf"/><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oleObject" Target="embeddings/oleObject52.bin"/><Relationship Id="rId133" Type="http://schemas.openxmlformats.org/officeDocument/2006/relationships/image" Target="media/image65.wmf"/><Relationship Id="rId154" Type="http://schemas.openxmlformats.org/officeDocument/2006/relationships/image" Target="media/image75.wmf"/><Relationship Id="rId175" Type="http://schemas.openxmlformats.org/officeDocument/2006/relationships/oleObject" Target="embeddings/oleObject84.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4.bin"/><Relationship Id="rId221" Type="http://schemas.openxmlformats.org/officeDocument/2006/relationships/oleObject" Target="embeddings/oleObject106.bin"/><Relationship Id="rId242" Type="http://schemas.openxmlformats.org/officeDocument/2006/relationships/image" Target="media/image120.wmf"/><Relationship Id="rId263" Type="http://schemas.openxmlformats.org/officeDocument/2006/relationships/oleObject" Target="embeddings/oleObject127.bin"/><Relationship Id="rId284" Type="http://schemas.openxmlformats.org/officeDocument/2006/relationships/oleObject" Target="embeddings/oleObject137.bin"/><Relationship Id="rId319" Type="http://schemas.openxmlformats.org/officeDocument/2006/relationships/image" Target="media/image160.wmf"/><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8.wmf"/><Relationship Id="rId102" Type="http://schemas.openxmlformats.org/officeDocument/2006/relationships/oleObject" Target="embeddings/oleObject47.bin"/><Relationship Id="rId123" Type="http://schemas.openxmlformats.org/officeDocument/2006/relationships/image" Target="media/image60.wmf"/><Relationship Id="rId144" Type="http://schemas.openxmlformats.org/officeDocument/2006/relationships/image" Target="media/image70.wmf"/><Relationship Id="rId330" Type="http://schemas.openxmlformats.org/officeDocument/2006/relationships/oleObject" Target="embeddings/oleObject159.bin"/><Relationship Id="rId90" Type="http://schemas.openxmlformats.org/officeDocument/2006/relationships/oleObject" Target="embeddings/oleObject41.bin"/><Relationship Id="rId165" Type="http://schemas.openxmlformats.org/officeDocument/2006/relationships/oleObject" Target="embeddings/oleObject79.bin"/><Relationship Id="rId186" Type="http://schemas.openxmlformats.org/officeDocument/2006/relationships/image" Target="media/image91.wmf"/><Relationship Id="rId211" Type="http://schemas.openxmlformats.org/officeDocument/2006/relationships/oleObject" Target="embeddings/oleObject102.bin"/><Relationship Id="rId232" Type="http://schemas.openxmlformats.org/officeDocument/2006/relationships/image" Target="media/image115.wmf"/><Relationship Id="rId253" Type="http://schemas.openxmlformats.org/officeDocument/2006/relationships/oleObject" Target="embeddings/oleObject122.bin"/><Relationship Id="rId274" Type="http://schemas.openxmlformats.org/officeDocument/2006/relationships/image" Target="media/image136.wmf"/><Relationship Id="rId295" Type="http://schemas.openxmlformats.org/officeDocument/2006/relationships/image" Target="media/image147.wmf"/><Relationship Id="rId309" Type="http://schemas.openxmlformats.org/officeDocument/2006/relationships/image" Target="media/image154.jpeg"/><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3.bin"/><Relationship Id="rId320" Type="http://schemas.openxmlformats.org/officeDocument/2006/relationships/oleObject" Target="embeddings/oleObject154.bin"/><Relationship Id="rId80" Type="http://schemas.openxmlformats.org/officeDocument/2006/relationships/oleObject" Target="embeddings/oleObject36.bin"/><Relationship Id="rId155" Type="http://schemas.openxmlformats.org/officeDocument/2006/relationships/oleObject" Target="embeddings/oleObject74.bin"/><Relationship Id="rId176" Type="http://schemas.openxmlformats.org/officeDocument/2006/relationships/image" Target="media/image86.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image" Target="media/image110.wmf"/><Relationship Id="rId243" Type="http://schemas.openxmlformats.org/officeDocument/2006/relationships/oleObject" Target="embeddings/oleObject117.bin"/><Relationship Id="rId264" Type="http://schemas.openxmlformats.org/officeDocument/2006/relationships/image" Target="media/image131.wmf"/><Relationship Id="rId285" Type="http://schemas.openxmlformats.org/officeDocument/2006/relationships/image" Target="media/image142.wmf"/><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8.bin"/><Relationship Id="rId310" Type="http://schemas.openxmlformats.org/officeDocument/2006/relationships/image" Target="media/image155.jpeg"/><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90.bin"/><Relationship Id="rId331" Type="http://schemas.openxmlformats.org/officeDocument/2006/relationships/image" Target="media/image166.jpeg"/><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12.bin"/><Relationship Id="rId254" Type="http://schemas.openxmlformats.org/officeDocument/2006/relationships/image" Target="media/image126.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3.bin"/><Relationship Id="rId275" Type="http://schemas.openxmlformats.org/officeDocument/2006/relationships/oleObject" Target="embeddings/oleObject133.bin"/><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image" Target="media/image76.wmf"/><Relationship Id="rId177" Type="http://schemas.openxmlformats.org/officeDocument/2006/relationships/oleObject" Target="embeddings/oleObject85.bin"/><Relationship Id="rId198" Type="http://schemas.openxmlformats.org/officeDocument/2006/relationships/image" Target="media/image97.wmf"/><Relationship Id="rId321" Type="http://schemas.openxmlformats.org/officeDocument/2006/relationships/image" Target="media/image161.wmf"/><Relationship Id="rId202" Type="http://schemas.openxmlformats.org/officeDocument/2006/relationships/image" Target="media/image99.wmf"/><Relationship Id="rId223" Type="http://schemas.openxmlformats.org/officeDocument/2006/relationships/oleObject" Target="embeddings/oleObject107.bin"/><Relationship Id="rId244" Type="http://schemas.openxmlformats.org/officeDocument/2006/relationships/image" Target="media/image121.wmf"/><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28.bin"/><Relationship Id="rId286" Type="http://schemas.openxmlformats.org/officeDocument/2006/relationships/oleObject" Target="embeddings/oleObject138.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image" Target="media/image92.wmf"/><Relationship Id="rId311" Type="http://schemas.openxmlformats.org/officeDocument/2006/relationships/image" Target="media/image156.wmf"/><Relationship Id="rId332" Type="http://schemas.openxmlformats.org/officeDocument/2006/relationships/image" Target="media/image167.jpeg"/><Relationship Id="rId71" Type="http://schemas.openxmlformats.org/officeDocument/2006/relationships/image" Target="media/image34.wmf"/><Relationship Id="rId92" Type="http://schemas.openxmlformats.org/officeDocument/2006/relationships/oleObject" Target="embeddings/oleObject42.bin"/><Relationship Id="rId213" Type="http://schemas.openxmlformats.org/officeDocument/2006/relationships/oleObject" Target="embeddings/oleObject103.bin"/><Relationship Id="rId234"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3.bin"/><Relationship Id="rId276" Type="http://schemas.openxmlformats.org/officeDocument/2006/relationships/image" Target="media/image137.wmf"/><Relationship Id="rId297" Type="http://schemas.openxmlformats.org/officeDocument/2006/relationships/image" Target="media/image148.wmf"/><Relationship Id="rId40" Type="http://schemas.openxmlformats.org/officeDocument/2006/relationships/oleObject" Target="embeddings/oleObject16.bin"/><Relationship Id="rId115" Type="http://schemas.openxmlformats.org/officeDocument/2006/relationships/image" Target="media/image56.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87.wmf"/><Relationship Id="rId301" Type="http://schemas.openxmlformats.org/officeDocument/2006/relationships/image" Target="media/image150.wmf"/><Relationship Id="rId322" Type="http://schemas.openxmlformats.org/officeDocument/2006/relationships/oleObject" Target="embeddings/oleObject155.bin"/><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image" Target="media/image8.wmf"/><Relationship Id="rId224" Type="http://schemas.openxmlformats.org/officeDocument/2006/relationships/image" Target="media/image111.wmf"/><Relationship Id="rId245" Type="http://schemas.openxmlformats.org/officeDocument/2006/relationships/oleObject" Target="embeddings/oleObject118.bin"/><Relationship Id="rId266" Type="http://schemas.openxmlformats.org/officeDocument/2006/relationships/image" Target="media/image132.wmf"/><Relationship Id="rId287" Type="http://schemas.openxmlformats.org/officeDocument/2006/relationships/image" Target="media/image143.wmf"/><Relationship Id="rId30" Type="http://schemas.openxmlformats.org/officeDocument/2006/relationships/oleObject" Target="embeddings/oleObject11.bin"/><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oleObject" Target="embeddings/oleObject150.bin"/><Relationship Id="rId333"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image" Target="media/image45.wmf"/><Relationship Id="rId189" Type="http://schemas.openxmlformats.org/officeDocument/2006/relationships/oleObject" Target="embeddings/oleObject91.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60;&#1086;&#1088;&#1084;&#1072;&#1090;&#1082;&#1080;\A41(1,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A41(1,5).dot</Template>
  <TotalTime>0</TotalTime>
  <Pages>1</Pages>
  <Words>5477</Words>
  <Characters>31219</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Анализ и синтез систем управления ЭП перем. тока</vt:lpstr>
    </vt:vector>
  </TitlesOfParts>
  <Company>СЗМА</Company>
  <LinksUpToDate>false</LinksUpToDate>
  <CharactersWithSpaces>36623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и синтез систем управления ЭП перем. тока</dc:title>
  <dc:subject>СУЭП</dc:subject>
  <dc:creator>KirillovRoman</dc:creator>
  <cp:keywords>СУЭП, Мускатный орех</cp:keywords>
  <dc:description/>
  <cp:lastModifiedBy>admin</cp:lastModifiedBy>
  <cp:revision>2</cp:revision>
  <cp:lastPrinted>2010-11-08T14:14:00Z</cp:lastPrinted>
  <dcterms:created xsi:type="dcterms:W3CDTF">2014-04-09T09:43:00Z</dcterms:created>
  <dcterms:modified xsi:type="dcterms:W3CDTF">2014-04-09T09:43:00Z</dcterms:modified>
  <cp:category>Взрывобезопасен</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