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C8" w:rsidRDefault="0073365C">
      <w:pPr>
        <w:pStyle w:val="a3"/>
      </w:pPr>
      <w:r>
        <w:t>Тольяттинский  химико-технологический колледж</w:t>
      </w:r>
    </w:p>
    <w:p w:rsidR="00E901C8" w:rsidRDefault="00E901C8">
      <w:pPr>
        <w:jc w:val="center"/>
        <w:rPr>
          <w:b/>
          <w:sz w:val="32"/>
        </w:rPr>
      </w:pPr>
    </w:p>
    <w:p w:rsidR="00E901C8" w:rsidRDefault="0073365C">
      <w:pPr>
        <w:pStyle w:val="a4"/>
      </w:pPr>
      <w:r>
        <w:t>Задание № 28</w:t>
      </w: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73365C">
      <w:pPr>
        <w:jc w:val="both"/>
        <w:rPr>
          <w:b/>
          <w:sz w:val="22"/>
        </w:rPr>
      </w:pPr>
      <w:r>
        <w:rPr>
          <w:sz w:val="22"/>
        </w:rPr>
        <w:t xml:space="preserve"> На курсовой проект по предмету:</w:t>
      </w:r>
      <w:r>
        <w:rPr>
          <w:b/>
          <w:sz w:val="22"/>
        </w:rPr>
        <w:t xml:space="preserve"> «Электроснабжение предприятий и гражданских зданий»</w:t>
      </w:r>
    </w:p>
    <w:p w:rsidR="00E901C8" w:rsidRDefault="00E901C8">
      <w:pPr>
        <w:jc w:val="both"/>
        <w:rPr>
          <w:sz w:val="22"/>
        </w:rPr>
      </w:pPr>
    </w:p>
    <w:p w:rsidR="00E901C8" w:rsidRDefault="0073365C">
      <w:pPr>
        <w:jc w:val="both"/>
        <w:rPr>
          <w:b/>
          <w:sz w:val="22"/>
        </w:rPr>
      </w:pPr>
      <w:r>
        <w:rPr>
          <w:sz w:val="22"/>
        </w:rPr>
        <w:t xml:space="preserve">Студенту: </w:t>
      </w:r>
      <w:r>
        <w:rPr>
          <w:b/>
          <w:sz w:val="22"/>
        </w:rPr>
        <w:t>Самойлову Егору Сергеевичу</w:t>
      </w:r>
    </w:p>
    <w:p w:rsidR="00E901C8" w:rsidRDefault="0073365C">
      <w:pPr>
        <w:jc w:val="both"/>
        <w:rPr>
          <w:b/>
          <w:sz w:val="22"/>
        </w:rPr>
      </w:pPr>
      <w:r>
        <w:rPr>
          <w:sz w:val="22"/>
        </w:rPr>
        <w:t xml:space="preserve">Курс: </w:t>
      </w:r>
      <w:r>
        <w:rPr>
          <w:b/>
          <w:sz w:val="22"/>
          <w:lang w:val="en-US"/>
        </w:rPr>
        <w:t>III</w:t>
      </w:r>
      <w:r>
        <w:rPr>
          <w:b/>
          <w:sz w:val="22"/>
        </w:rPr>
        <w:t xml:space="preserve">      </w:t>
      </w:r>
      <w:r>
        <w:rPr>
          <w:sz w:val="22"/>
        </w:rPr>
        <w:t>группа</w:t>
      </w:r>
      <w:r>
        <w:rPr>
          <w:b/>
          <w:sz w:val="22"/>
        </w:rPr>
        <w:t>: 98-ЭЭП-155</w:t>
      </w:r>
      <w:r>
        <w:rPr>
          <w:sz w:val="22"/>
        </w:rPr>
        <w:t xml:space="preserve">   специальность: </w:t>
      </w:r>
      <w:r>
        <w:rPr>
          <w:b/>
          <w:sz w:val="22"/>
        </w:rPr>
        <w:t>2913</w:t>
      </w:r>
      <w:r>
        <w:rPr>
          <w:sz w:val="22"/>
        </w:rPr>
        <w:t xml:space="preserve"> </w:t>
      </w:r>
      <w:r>
        <w:rPr>
          <w:b/>
          <w:sz w:val="22"/>
        </w:rPr>
        <w:t>Техник-электрик</w:t>
      </w:r>
    </w:p>
    <w:p w:rsidR="00E901C8" w:rsidRDefault="00E901C8">
      <w:pPr>
        <w:jc w:val="both"/>
        <w:rPr>
          <w:b/>
          <w:sz w:val="22"/>
        </w:rPr>
      </w:pPr>
    </w:p>
    <w:p w:rsidR="00E901C8" w:rsidRDefault="0073365C">
      <w:pPr>
        <w:numPr>
          <w:ilvl w:val="0"/>
          <w:numId w:val="1"/>
        </w:numPr>
        <w:jc w:val="both"/>
        <w:rPr>
          <w:b/>
          <w:sz w:val="22"/>
        </w:rPr>
      </w:pPr>
      <w:r>
        <w:rPr>
          <w:sz w:val="22"/>
        </w:rPr>
        <w:t xml:space="preserve">Тема курсового проекта: </w:t>
      </w:r>
      <w:r>
        <w:rPr>
          <w:b/>
          <w:sz w:val="22"/>
        </w:rPr>
        <w:t>Электроснабжение силового оборудования ДКиТ АО «АВТОВАЗ»</w:t>
      </w:r>
    </w:p>
    <w:p w:rsidR="00E901C8" w:rsidRDefault="0073365C">
      <w:pPr>
        <w:numPr>
          <w:ilvl w:val="0"/>
          <w:numId w:val="1"/>
        </w:numPr>
        <w:jc w:val="both"/>
        <w:rPr>
          <w:b/>
          <w:sz w:val="22"/>
        </w:rPr>
      </w:pPr>
      <w:r>
        <w:rPr>
          <w:sz w:val="22"/>
        </w:rPr>
        <w:t xml:space="preserve">Исходные данные: </w:t>
      </w:r>
      <w:r>
        <w:rPr>
          <w:b/>
          <w:sz w:val="22"/>
        </w:rPr>
        <w:t>перечень электрооборудования ДКиТ АО «АВТОВАЗ» с номинальными мощностями. План расположения оборудования, нормы минимального освещения вторая климатическая зона</w:t>
      </w:r>
    </w:p>
    <w:p w:rsidR="00E901C8" w:rsidRDefault="00E901C8">
      <w:pPr>
        <w:jc w:val="center"/>
        <w:rPr>
          <w:b/>
          <w:sz w:val="22"/>
        </w:rPr>
      </w:pPr>
    </w:p>
    <w:p w:rsidR="00E901C8" w:rsidRDefault="0073365C">
      <w:pPr>
        <w:jc w:val="center"/>
        <w:rPr>
          <w:b/>
          <w:sz w:val="22"/>
        </w:rPr>
      </w:pPr>
      <w:r>
        <w:rPr>
          <w:b/>
          <w:sz w:val="22"/>
        </w:rPr>
        <w:t>Содержание проекта:</w:t>
      </w:r>
    </w:p>
    <w:p w:rsidR="00E901C8" w:rsidRDefault="00E901C8">
      <w:pPr>
        <w:jc w:val="center"/>
        <w:rPr>
          <w:b/>
          <w:sz w:val="22"/>
        </w:rPr>
      </w:pPr>
    </w:p>
    <w:p w:rsidR="00E901C8" w:rsidRDefault="0073365C">
      <w:pPr>
        <w:numPr>
          <w:ilvl w:val="0"/>
          <w:numId w:val="2"/>
        </w:numPr>
        <w:jc w:val="both"/>
        <w:rPr>
          <w:b/>
          <w:sz w:val="22"/>
        </w:rPr>
      </w:pPr>
      <w:r>
        <w:rPr>
          <w:sz w:val="22"/>
        </w:rPr>
        <w:t xml:space="preserve">Пояснительная записка: </w:t>
      </w:r>
      <w:r>
        <w:rPr>
          <w:b/>
          <w:sz w:val="22"/>
        </w:rPr>
        <w:t>Введение: 1. Характеристика ДКиТ (отделения) 2. Выбор рода тока и напряжения; заключение и литература</w:t>
      </w:r>
    </w:p>
    <w:p w:rsidR="00E901C8" w:rsidRDefault="0073365C">
      <w:pPr>
        <w:numPr>
          <w:ilvl w:val="0"/>
          <w:numId w:val="2"/>
        </w:numPr>
        <w:jc w:val="both"/>
        <w:rPr>
          <w:b/>
          <w:sz w:val="22"/>
        </w:rPr>
      </w:pPr>
      <w:r>
        <w:rPr>
          <w:sz w:val="22"/>
        </w:rPr>
        <w:t>Расчетная часть проекта:</w:t>
      </w:r>
      <w:r>
        <w:rPr>
          <w:b/>
          <w:sz w:val="22"/>
        </w:rPr>
        <w:t xml:space="preserve"> 3. Расчет электрических нагрузок; 4. Расчет нагрузки освещения; 5. Расчет компенсирующего устройства; 6. Выбор числа и мощности трансформаторов; 7. Расчет силовых сетей, расчет токов короткого замыкания; 8. Расчет заземляющего устройства.</w:t>
      </w:r>
    </w:p>
    <w:p w:rsidR="00E901C8" w:rsidRDefault="0073365C">
      <w:pPr>
        <w:numPr>
          <w:ilvl w:val="0"/>
          <w:numId w:val="2"/>
        </w:numPr>
        <w:jc w:val="both"/>
        <w:rPr>
          <w:b/>
          <w:sz w:val="22"/>
        </w:rPr>
      </w:pPr>
      <w:r>
        <w:rPr>
          <w:sz w:val="22"/>
        </w:rPr>
        <w:t>Графическая часть проекта:</w:t>
      </w:r>
    </w:p>
    <w:p w:rsidR="00E901C8" w:rsidRDefault="00E901C8">
      <w:pPr>
        <w:jc w:val="both"/>
        <w:rPr>
          <w:b/>
          <w:sz w:val="22"/>
        </w:rPr>
      </w:pPr>
    </w:p>
    <w:p w:rsidR="00E901C8" w:rsidRDefault="0073365C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</w:t>
      </w:r>
      <w:r>
        <w:rPr>
          <w:sz w:val="22"/>
        </w:rPr>
        <w:t xml:space="preserve">1 лист: </w:t>
      </w:r>
      <w:r>
        <w:rPr>
          <w:b/>
          <w:sz w:val="22"/>
        </w:rPr>
        <w:t>Схема электроснабжения зоны «Б» ДКиТ АО «АВТОВАЗ»</w:t>
      </w:r>
    </w:p>
    <w:p w:rsidR="00E901C8" w:rsidRDefault="0073365C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</w:t>
      </w:r>
      <w:r>
        <w:rPr>
          <w:sz w:val="22"/>
        </w:rPr>
        <w:t xml:space="preserve">2 лист: </w:t>
      </w:r>
      <w:r>
        <w:rPr>
          <w:b/>
          <w:sz w:val="22"/>
        </w:rPr>
        <w:t>План подстанции ДКиТ АО «АВТОВАЗ»</w:t>
      </w:r>
    </w:p>
    <w:p w:rsidR="00E901C8" w:rsidRDefault="0073365C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</w:t>
      </w:r>
    </w:p>
    <w:p w:rsidR="00E901C8" w:rsidRDefault="00E901C8">
      <w:pPr>
        <w:jc w:val="both"/>
        <w:rPr>
          <w:b/>
          <w:sz w:val="22"/>
        </w:rPr>
      </w:pPr>
    </w:p>
    <w:p w:rsidR="00E901C8" w:rsidRDefault="00E901C8">
      <w:pPr>
        <w:jc w:val="both"/>
        <w:rPr>
          <w:b/>
          <w:sz w:val="22"/>
        </w:rPr>
      </w:pPr>
    </w:p>
    <w:p w:rsidR="00E901C8" w:rsidRDefault="0073365C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</w:t>
      </w:r>
      <w:r>
        <w:rPr>
          <w:sz w:val="22"/>
        </w:rPr>
        <w:t xml:space="preserve">Дата выдачи задания  </w:t>
      </w:r>
      <w:r>
        <w:rPr>
          <w:b/>
          <w:sz w:val="22"/>
        </w:rPr>
        <w:t>«19» февраля</w:t>
      </w:r>
      <w:r>
        <w:rPr>
          <w:sz w:val="22"/>
        </w:rPr>
        <w:t>__________</w:t>
      </w:r>
      <w:r>
        <w:rPr>
          <w:b/>
          <w:sz w:val="22"/>
        </w:rPr>
        <w:t xml:space="preserve">  2001г.</w:t>
      </w:r>
    </w:p>
    <w:p w:rsidR="00E901C8" w:rsidRDefault="0073365C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</w:t>
      </w:r>
      <w:r>
        <w:rPr>
          <w:sz w:val="22"/>
        </w:rPr>
        <w:t xml:space="preserve"> Срок окончания проекта  </w:t>
      </w:r>
      <w:r>
        <w:rPr>
          <w:b/>
          <w:sz w:val="22"/>
        </w:rPr>
        <w:t>«21» мая____________2001г.</w:t>
      </w:r>
    </w:p>
    <w:p w:rsidR="00E901C8" w:rsidRDefault="0073365C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Председатель предметной комиссии  Коровина Л.Э.</w:t>
      </w:r>
    </w:p>
    <w:p w:rsidR="00E901C8" w:rsidRDefault="0073365C">
      <w:pPr>
        <w:jc w:val="both"/>
        <w:rPr>
          <w:sz w:val="22"/>
        </w:rPr>
      </w:pPr>
      <w:r>
        <w:rPr>
          <w:b/>
          <w:sz w:val="22"/>
        </w:rPr>
        <w:t xml:space="preserve">                                           Преподаватель_________________________________</w:t>
      </w:r>
      <w:r>
        <w:rPr>
          <w:sz w:val="22"/>
        </w:rPr>
        <w:t xml:space="preserve">  </w:t>
      </w: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73365C">
      <w:pPr>
        <w:pStyle w:val="1"/>
        <w:rPr>
          <w:sz w:val="28"/>
        </w:rPr>
      </w:pPr>
      <w:r>
        <w:rPr>
          <w:sz w:val="28"/>
        </w:rPr>
        <w:t xml:space="preserve">Министерство общего и профессионального образования </w:t>
      </w:r>
    </w:p>
    <w:p w:rsidR="00E901C8" w:rsidRDefault="0073365C">
      <w:pPr>
        <w:jc w:val="center"/>
        <w:rPr>
          <w:sz w:val="32"/>
        </w:rPr>
      </w:pPr>
      <w:r>
        <w:rPr>
          <w:sz w:val="28"/>
        </w:rPr>
        <w:t>Российской Федерации</w:t>
      </w:r>
    </w:p>
    <w:p w:rsidR="00E901C8" w:rsidRDefault="00E901C8">
      <w:pPr>
        <w:jc w:val="center"/>
        <w:rPr>
          <w:sz w:val="24"/>
        </w:rPr>
      </w:pPr>
    </w:p>
    <w:p w:rsidR="00E901C8" w:rsidRDefault="00E901C8">
      <w:pPr>
        <w:jc w:val="both"/>
        <w:rPr>
          <w:sz w:val="22"/>
        </w:rPr>
      </w:pPr>
    </w:p>
    <w:p w:rsidR="00E901C8" w:rsidRDefault="0073365C">
      <w:pPr>
        <w:pStyle w:val="4"/>
      </w:pPr>
      <w:r>
        <w:t>Тольяттинский химико-технологический колледж</w:t>
      </w:r>
    </w:p>
    <w:p w:rsidR="00E901C8" w:rsidRDefault="0073365C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E901C8" w:rsidRDefault="00E901C8">
      <w:pPr>
        <w:jc w:val="both"/>
        <w:rPr>
          <w:sz w:val="22"/>
        </w:rPr>
      </w:pPr>
    </w:p>
    <w:p w:rsidR="00E901C8" w:rsidRDefault="0073365C">
      <w:pPr>
        <w:ind w:left="720"/>
        <w:jc w:val="center"/>
        <w:rPr>
          <w:b/>
          <w:sz w:val="28"/>
        </w:rPr>
      </w:pPr>
      <w:r>
        <w:rPr>
          <w:b/>
          <w:sz w:val="28"/>
        </w:rPr>
        <w:t>РАСЧЁТНО-ПОЯСНИТЕЛЬНАЯ ЗАПИСКА</w:t>
      </w:r>
    </w:p>
    <w:p w:rsidR="00E901C8" w:rsidRDefault="0073365C">
      <w:pPr>
        <w:ind w:left="720"/>
        <w:jc w:val="center"/>
        <w:rPr>
          <w:b/>
          <w:sz w:val="28"/>
        </w:rPr>
      </w:pPr>
      <w:r>
        <w:rPr>
          <w:b/>
          <w:sz w:val="28"/>
        </w:rPr>
        <w:t>К КУРСОВОМУ ПРОЕКТУ</w:t>
      </w:r>
    </w:p>
    <w:p w:rsidR="00E901C8" w:rsidRDefault="00E901C8">
      <w:pPr>
        <w:jc w:val="both"/>
        <w:rPr>
          <w:sz w:val="28"/>
        </w:rPr>
      </w:pPr>
    </w:p>
    <w:p w:rsidR="00E901C8" w:rsidRDefault="0073365C">
      <w:pPr>
        <w:jc w:val="both"/>
        <w:rPr>
          <w:sz w:val="24"/>
        </w:rPr>
      </w:pPr>
      <w:r>
        <w:rPr>
          <w:sz w:val="22"/>
        </w:rPr>
        <w:t xml:space="preserve">По </w:t>
      </w:r>
      <w:r>
        <w:rPr>
          <w:b/>
          <w:sz w:val="24"/>
        </w:rPr>
        <w:t xml:space="preserve"> </w:t>
      </w:r>
      <w:r>
        <w:rPr>
          <w:sz w:val="24"/>
        </w:rPr>
        <w:t xml:space="preserve">предмету: </w:t>
      </w:r>
      <w:r>
        <w:rPr>
          <w:b/>
          <w:sz w:val="24"/>
        </w:rPr>
        <w:t>«Электроснабжение предприятий и гражданских зданий»</w:t>
      </w:r>
    </w:p>
    <w:p w:rsidR="00E901C8" w:rsidRDefault="0073365C">
      <w:pPr>
        <w:jc w:val="both"/>
        <w:rPr>
          <w:b/>
          <w:sz w:val="24"/>
        </w:rPr>
      </w:pPr>
      <w:r>
        <w:rPr>
          <w:sz w:val="24"/>
        </w:rPr>
        <w:t xml:space="preserve">уч-ся  группы </w:t>
      </w:r>
      <w:r>
        <w:rPr>
          <w:b/>
          <w:sz w:val="24"/>
        </w:rPr>
        <w:t>98-ЭЭП-155</w:t>
      </w:r>
    </w:p>
    <w:p w:rsidR="00E901C8" w:rsidRDefault="0073365C">
      <w:pPr>
        <w:jc w:val="both"/>
        <w:rPr>
          <w:b/>
          <w:sz w:val="24"/>
        </w:rPr>
      </w:pPr>
      <w:r>
        <w:rPr>
          <w:sz w:val="24"/>
        </w:rPr>
        <w:t xml:space="preserve">Ф.,И.,О., </w:t>
      </w:r>
      <w:r>
        <w:rPr>
          <w:b/>
          <w:sz w:val="24"/>
        </w:rPr>
        <w:t>Самойлова Егора Сергеевича</w:t>
      </w:r>
    </w:p>
    <w:p w:rsidR="00E901C8" w:rsidRDefault="00E901C8">
      <w:pPr>
        <w:jc w:val="both"/>
        <w:rPr>
          <w:b/>
          <w:sz w:val="24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both"/>
        <w:rPr>
          <w:sz w:val="22"/>
        </w:rPr>
      </w:pPr>
    </w:p>
    <w:p w:rsidR="00E901C8" w:rsidRDefault="00E901C8">
      <w:pPr>
        <w:jc w:val="center"/>
        <w:rPr>
          <w:sz w:val="24"/>
        </w:rPr>
      </w:pPr>
    </w:p>
    <w:p w:rsidR="00E901C8" w:rsidRDefault="0073365C">
      <w:pPr>
        <w:jc w:val="center"/>
        <w:rPr>
          <w:sz w:val="22"/>
        </w:rPr>
      </w:pPr>
      <w:r>
        <w:rPr>
          <w:sz w:val="22"/>
        </w:rPr>
        <w:t>Министерство общего и профессионального образования</w:t>
      </w:r>
    </w:p>
    <w:p w:rsidR="00E901C8" w:rsidRDefault="0073365C">
      <w:pPr>
        <w:jc w:val="center"/>
        <w:rPr>
          <w:sz w:val="22"/>
        </w:rPr>
      </w:pPr>
      <w:r>
        <w:rPr>
          <w:sz w:val="22"/>
        </w:rPr>
        <w:t>Российской Федерации</w:t>
      </w:r>
    </w:p>
    <w:p w:rsidR="00E901C8" w:rsidRDefault="00E901C8">
      <w:pPr>
        <w:jc w:val="center"/>
        <w:rPr>
          <w:sz w:val="22"/>
        </w:rPr>
      </w:pPr>
    </w:p>
    <w:p w:rsidR="00E901C8" w:rsidRDefault="0073365C">
      <w:pPr>
        <w:jc w:val="center"/>
        <w:rPr>
          <w:sz w:val="22"/>
        </w:rPr>
      </w:pPr>
      <w:r>
        <w:rPr>
          <w:sz w:val="22"/>
        </w:rPr>
        <w:t>Тольяттинский химико-технологический колледж</w:t>
      </w:r>
    </w:p>
    <w:p w:rsidR="00E901C8" w:rsidRDefault="00E901C8">
      <w:pPr>
        <w:jc w:val="center"/>
        <w:rPr>
          <w:sz w:val="22"/>
        </w:rPr>
      </w:pPr>
    </w:p>
    <w:p w:rsidR="00E901C8" w:rsidRDefault="00E901C8">
      <w:pPr>
        <w:jc w:val="center"/>
        <w:rPr>
          <w:sz w:val="22"/>
        </w:rPr>
      </w:pPr>
    </w:p>
    <w:p w:rsidR="00E901C8" w:rsidRDefault="00E901C8">
      <w:pPr>
        <w:jc w:val="center"/>
        <w:rPr>
          <w:sz w:val="22"/>
        </w:rPr>
      </w:pPr>
    </w:p>
    <w:p w:rsidR="00E901C8" w:rsidRDefault="00E901C8">
      <w:pPr>
        <w:jc w:val="center"/>
        <w:rPr>
          <w:sz w:val="22"/>
        </w:rPr>
      </w:pPr>
    </w:p>
    <w:p w:rsidR="00E901C8" w:rsidRDefault="00E901C8">
      <w:pPr>
        <w:jc w:val="center"/>
        <w:rPr>
          <w:sz w:val="22"/>
        </w:rPr>
      </w:pPr>
    </w:p>
    <w:p w:rsidR="00E901C8" w:rsidRDefault="00E901C8">
      <w:pPr>
        <w:jc w:val="center"/>
        <w:rPr>
          <w:sz w:val="22"/>
        </w:rPr>
      </w:pPr>
    </w:p>
    <w:p w:rsidR="00E901C8" w:rsidRDefault="00E901C8">
      <w:pPr>
        <w:jc w:val="center"/>
        <w:rPr>
          <w:sz w:val="22"/>
        </w:rPr>
      </w:pPr>
    </w:p>
    <w:p w:rsidR="00E901C8" w:rsidRDefault="00E901C8">
      <w:pPr>
        <w:jc w:val="center"/>
        <w:rPr>
          <w:sz w:val="22"/>
        </w:rPr>
      </w:pPr>
    </w:p>
    <w:p w:rsidR="00E901C8" w:rsidRDefault="0073365C">
      <w:pPr>
        <w:pStyle w:val="3"/>
      </w:pPr>
      <w:r>
        <w:t>КУРСОВОЙ ПРОЕКТ</w:t>
      </w: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48"/>
        </w:rPr>
      </w:pPr>
    </w:p>
    <w:p w:rsidR="00E901C8" w:rsidRDefault="0073365C">
      <w:pPr>
        <w:rPr>
          <w:sz w:val="24"/>
        </w:rPr>
      </w:pPr>
      <w:r>
        <w:rPr>
          <w:sz w:val="24"/>
        </w:rPr>
        <w:t>По предмету: «Электроснабжение предприятий и гражданских зданий».</w:t>
      </w:r>
    </w:p>
    <w:p w:rsidR="00E901C8" w:rsidRDefault="00E901C8">
      <w:pPr>
        <w:rPr>
          <w:sz w:val="24"/>
        </w:rPr>
      </w:pPr>
    </w:p>
    <w:p w:rsidR="00E901C8" w:rsidRDefault="0073365C">
      <w:pPr>
        <w:rPr>
          <w:sz w:val="24"/>
        </w:rPr>
      </w:pPr>
      <w:r>
        <w:rPr>
          <w:sz w:val="24"/>
        </w:rPr>
        <w:t xml:space="preserve">Тема курсового проекта: Электроснабжение силового оборудования ДкиТ АО «АВТОВАЗ» </w:t>
      </w: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48"/>
        </w:rPr>
      </w:pPr>
    </w:p>
    <w:p w:rsidR="00E901C8" w:rsidRDefault="0073365C">
      <w:pPr>
        <w:pStyle w:val="50"/>
      </w:pPr>
      <w:r>
        <w:t>Учащийся группы 98-ЭЭП-155</w:t>
      </w:r>
    </w:p>
    <w:p w:rsidR="00E901C8" w:rsidRDefault="0073365C">
      <w:pPr>
        <w:jc w:val="right"/>
        <w:rPr>
          <w:sz w:val="24"/>
        </w:rPr>
      </w:pPr>
      <w:r>
        <w:rPr>
          <w:sz w:val="24"/>
        </w:rPr>
        <w:t>Самойлов Егор Сергеевич.</w:t>
      </w:r>
    </w:p>
    <w:p w:rsidR="00E901C8" w:rsidRDefault="00E901C8">
      <w:pPr>
        <w:jc w:val="right"/>
        <w:rPr>
          <w:sz w:val="24"/>
        </w:rPr>
      </w:pPr>
    </w:p>
    <w:p w:rsidR="00E901C8" w:rsidRDefault="0073365C">
      <w:pPr>
        <w:jc w:val="right"/>
        <w:rPr>
          <w:sz w:val="24"/>
        </w:rPr>
      </w:pPr>
      <w:r>
        <w:rPr>
          <w:sz w:val="24"/>
        </w:rPr>
        <w:t>Преподаватель: Макотрина Л. А.</w:t>
      </w: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48"/>
        </w:rPr>
      </w:pPr>
    </w:p>
    <w:p w:rsidR="00E901C8" w:rsidRDefault="00E901C8">
      <w:pPr>
        <w:jc w:val="center"/>
        <w:rPr>
          <w:sz w:val="24"/>
        </w:rPr>
      </w:pPr>
    </w:p>
    <w:p w:rsidR="00E901C8" w:rsidRDefault="0073365C">
      <w:pPr>
        <w:jc w:val="center"/>
        <w:rPr>
          <w:sz w:val="24"/>
        </w:rPr>
      </w:pPr>
      <w:r>
        <w:rPr>
          <w:sz w:val="24"/>
        </w:rPr>
        <w:t>г. Тольятти _______________________2001 г.</w:t>
      </w:r>
    </w:p>
    <w:p w:rsidR="00E901C8" w:rsidRDefault="00E901C8">
      <w:pPr>
        <w:jc w:val="center"/>
        <w:rPr>
          <w:sz w:val="24"/>
        </w:rPr>
      </w:pPr>
    </w:p>
    <w:p w:rsidR="00E901C8" w:rsidRDefault="00E901C8">
      <w:pPr>
        <w:jc w:val="center"/>
        <w:rPr>
          <w:sz w:val="24"/>
        </w:rPr>
      </w:pPr>
    </w:p>
    <w:p w:rsidR="00E901C8" w:rsidRDefault="00E901C8">
      <w:pPr>
        <w:jc w:val="center"/>
        <w:rPr>
          <w:sz w:val="24"/>
        </w:rPr>
      </w:pPr>
    </w:p>
    <w:p w:rsidR="00E901C8" w:rsidRDefault="00E901C8">
      <w:pPr>
        <w:jc w:val="center"/>
        <w:rPr>
          <w:sz w:val="24"/>
        </w:rPr>
      </w:pPr>
    </w:p>
    <w:p w:rsidR="00E901C8" w:rsidRDefault="0073365C">
      <w:pPr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Характеристика ДКиТ АО «АВТОВАЗ»</w:t>
      </w:r>
    </w:p>
    <w:p w:rsidR="00E901C8" w:rsidRDefault="0073365C">
      <w:pPr>
        <w:pStyle w:val="a5"/>
      </w:pPr>
      <w:r>
        <w:t>Дворец культуры и техники является структурным подразделением Акционерного общества АВТОВАЗ, входит в дирекцию по быту и социальным вопросам генерального департамента работы с персоналом, имеет свой текущий счёт в банке, печать , штампы со своим и фирменные бланки с собственной символикой на основе А.О. «АВТОВАЗ».</w:t>
      </w:r>
    </w:p>
    <w:p w:rsidR="00E901C8" w:rsidRDefault="0073365C">
      <w:pPr>
        <w:pStyle w:val="a5"/>
      </w:pPr>
      <w:r>
        <w:t>Деятельность «Дворца» направлена на пропаганду культуры, развитие самостоятельного творчества, организацию досуга трудящихся завода их семей и жителей Автозаводского района г. Тольятти.</w:t>
      </w:r>
    </w:p>
    <w:p w:rsidR="00E901C8" w:rsidRDefault="0073365C">
      <w:pPr>
        <w:pStyle w:val="a5"/>
      </w:pPr>
      <w:r>
        <w:t>Местонахождение «Дворца»: 445038 Российская Федерация, Самарская область, г. Тольятти   ул. Юбилейная 8 .</w:t>
      </w:r>
    </w:p>
    <w:p w:rsidR="00E901C8" w:rsidRDefault="0073365C">
      <w:pPr>
        <w:pStyle w:val="a5"/>
      </w:pPr>
      <w:r>
        <w:t xml:space="preserve">Размеры описываемого помещения зоны «Б», длина составляет 20 метров, ширина 30 метров и высота (средняя) 4 метра. Производственная (коммунальная) площадь 600 М  квадратных. Конструкция здания выполнена в основном из железобетона с применением кирпичной кладки. Помещение внутри ДКиТ отделано декоративными  материалами (гипс, штукатурка, дерево, ткани). Среда в помещении ДКиТ  невзрывоопасная. Основным оборудованием ДКиТ является осветительные приборы, электродвигатели лифтов и вент камер, а также электроприводы сцены. По категории бесперебойности в электроснабжении здание ДКиТ относится к </w:t>
      </w:r>
      <w:r>
        <w:rPr>
          <w:lang w:val="en-US"/>
        </w:rPr>
        <w:t>I</w:t>
      </w:r>
      <w:r>
        <w:t xml:space="preserve"> (первой), т.е. отключение электропитания возможно только на время автоматического включения резерва. Питание (запитка) выполнена от 2х (двух) трансформаторной подстанции, которая расположена рядом с ДКиТ.</w:t>
      </w:r>
    </w:p>
    <w:p w:rsidR="00E901C8" w:rsidRDefault="0073365C">
      <w:pPr>
        <w:pStyle w:val="a5"/>
      </w:pPr>
      <w:r>
        <w:t xml:space="preserve">Прокладка кабелей внутри помещения выполнена внутри стальных труб (в стенах) и проводами связи на стенах здания. Применяемая схема электроснабжения в здании ДКиТ АО «АВТОВАЗ»- радиальная. При радиальных  схемах от распределительного щита трансформатора подстанции отходят отдельные питающие линии к мощным электроприемникам или групповым распределительным пунктам, от которых в свою очередь по отдельным линиям питаются прочие мелкие электроприемники. Такие схемы обладают высокой степенью надежности, но требуют больших капитальных затрат.                                                  </w:t>
      </w:r>
    </w:p>
    <w:p w:rsidR="00E901C8" w:rsidRDefault="0073365C">
      <w:pPr>
        <w:pStyle w:val="a5"/>
        <w:numPr>
          <w:ilvl w:val="0"/>
          <w:numId w:val="4"/>
        </w:numPr>
      </w:pPr>
      <w:r>
        <w:t>радиальные схемы применяются для потребителей первой категории мощных электроприемников и при невозможности прокладки магистралей, но условиям работы.</w:t>
      </w:r>
    </w:p>
    <w:p w:rsidR="00E901C8" w:rsidRDefault="0073365C">
      <w:pPr>
        <w:pStyle w:val="a5"/>
      </w:pPr>
      <w:r>
        <w:t>Освещение ДКиТ – рабочие , аварийное и общее, местное.</w:t>
      </w:r>
    </w:p>
    <w:p w:rsidR="00E901C8" w:rsidRDefault="0073365C">
      <w:pPr>
        <w:pStyle w:val="a5"/>
      </w:pPr>
      <w:r>
        <w:t>Лампы, расположенные в здании установлены разных мощностей: 100, 150, 200, Вт в потолке, на потолке и навесных люстрах.</w:t>
      </w:r>
    </w:p>
    <w:p w:rsidR="00E901C8" w:rsidRDefault="0073365C">
      <w:pPr>
        <w:pStyle w:val="a5"/>
      </w:pPr>
      <w:r>
        <w:t>Предметом деятельности «Дворца» является:</w:t>
      </w:r>
    </w:p>
    <w:p w:rsidR="00E901C8" w:rsidRDefault="0073365C">
      <w:pPr>
        <w:pStyle w:val="a5"/>
        <w:numPr>
          <w:ilvl w:val="0"/>
          <w:numId w:val="4"/>
        </w:numPr>
      </w:pPr>
      <w:r>
        <w:t>организация отдыха и досуга трудящихся акционерного общества «АВТОВАЗ» и членов их семей.</w:t>
      </w:r>
    </w:p>
    <w:p w:rsidR="00E901C8" w:rsidRDefault="0073365C">
      <w:pPr>
        <w:pStyle w:val="a5"/>
        <w:numPr>
          <w:ilvl w:val="0"/>
          <w:numId w:val="4"/>
        </w:numPr>
      </w:pPr>
      <w:r>
        <w:t>хозяйственное обеспечение культурно-зрелищных мероприятий.</w:t>
      </w:r>
    </w:p>
    <w:p w:rsidR="00E901C8" w:rsidRDefault="0073365C">
      <w:pPr>
        <w:pStyle w:val="a5"/>
        <w:numPr>
          <w:ilvl w:val="0"/>
          <w:numId w:val="4"/>
        </w:numPr>
      </w:pPr>
      <w:r>
        <w:t>эксплуатация и обеспечение хозяйственного содержания ДКиТ, библиотеки, кафе в соответствии с правилами и нормами эксплуатации.</w:t>
      </w:r>
    </w:p>
    <w:p w:rsidR="00E901C8" w:rsidRDefault="0073365C">
      <w:pPr>
        <w:pStyle w:val="a5"/>
        <w:numPr>
          <w:ilvl w:val="0"/>
          <w:numId w:val="4"/>
        </w:numPr>
      </w:pPr>
      <w:r>
        <w:t>сдача помещений в текущую аренду.</w:t>
      </w:r>
    </w:p>
    <w:p w:rsidR="00E901C8" w:rsidRDefault="0073365C">
      <w:pPr>
        <w:pStyle w:val="a5"/>
      </w:pPr>
      <w:r>
        <w:t xml:space="preserve">   </w:t>
      </w:r>
    </w:p>
    <w:p w:rsidR="00E901C8" w:rsidRDefault="0073365C">
      <w:pPr>
        <w:pStyle w:val="a5"/>
        <w:ind w:left="0"/>
        <w:rPr>
          <w:sz w:val="10"/>
        </w:rPr>
      </w:pPr>
      <w:r>
        <w:t xml:space="preserve">  </w:t>
      </w: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ind w:left="180"/>
        <w:rPr>
          <w:b/>
          <w:sz w:val="24"/>
        </w:rPr>
      </w:pPr>
    </w:p>
    <w:p w:rsidR="00E901C8" w:rsidRDefault="0073365C">
      <w:pPr>
        <w:numPr>
          <w:ilvl w:val="0"/>
          <w:numId w:val="10"/>
        </w:numPr>
        <w:jc w:val="center"/>
        <w:rPr>
          <w:b/>
          <w:sz w:val="24"/>
        </w:rPr>
      </w:pPr>
      <w:r>
        <w:rPr>
          <w:b/>
          <w:sz w:val="24"/>
        </w:rPr>
        <w:t>Выбор рода тока и напряжения.</w:t>
      </w:r>
    </w:p>
    <w:p w:rsidR="00E901C8" w:rsidRDefault="0073365C">
      <w:pPr>
        <w:pStyle w:val="a5"/>
      </w:pPr>
      <w:r>
        <w:t>Питание электроприемников электроэнергией в здании гражданских предприятий. Источниками этих сетей являются трансформаторы в здании. Системы здания ДКиТ АО «АВТОВАЗ» создаются в соответствии с конкретными требованиями здания (конструкция сети, универсальность и достаточная гибкость сети). Конструктивное исполнение сети должно обеспечить безопасность эксплуатации.</w:t>
      </w:r>
    </w:p>
    <w:p w:rsidR="00E901C8" w:rsidRDefault="0073365C">
      <w:pPr>
        <w:pStyle w:val="a5"/>
      </w:pPr>
      <w:r>
        <w:t>Питание подстанции ДКиТ принимает 10 кв. как основное от городского РПП. В здании ДКиТ применяется напряжение 220</w:t>
      </w:r>
      <w:r>
        <w:rPr>
          <w:lang w:val="en-US"/>
        </w:rPr>
        <w:t>/</w:t>
      </w:r>
      <w:r>
        <w:t>380В, напряжение 220В применяется для осветительных приборов, а так же бытовых, расположенных в здании. Для питания других приборов (двигателей лифтов и вент-камер) используются 380В.</w:t>
      </w:r>
    </w:p>
    <w:p w:rsidR="00E901C8" w:rsidRDefault="0073365C">
      <w:pPr>
        <w:pStyle w:val="a5"/>
      </w:pPr>
      <w:r>
        <w:t>Напряжение системы 380</w:t>
      </w:r>
      <w:r>
        <w:rPr>
          <w:lang w:val="en-US"/>
        </w:rPr>
        <w:t>/</w:t>
      </w:r>
      <w:r>
        <w:t>220В получило самое широкое распространение т.к. наиболее полно удовлетворяет основным условиям питания потребителя.  Она обеспечивает  относительно низкое напряжение между землей и проводом по сравнению с системой 660</w:t>
      </w:r>
      <w:r>
        <w:rPr>
          <w:lang w:val="en-US"/>
        </w:rPr>
        <w:t>/</w:t>
      </w:r>
      <w:r>
        <w:t>380В и дает возможность совместного  питания силовой и осветительной сети по сравнению с системой 220</w:t>
      </w:r>
      <w:r>
        <w:rPr>
          <w:lang w:val="en-US"/>
        </w:rPr>
        <w:t>/</w:t>
      </w:r>
      <w:r>
        <w:t>127В, имеет меньшие потери напряжения и мощности, что позволяет уменьшить сечение проводов, Основной род ток переменный.</w:t>
      </w: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73365C">
      <w:pPr>
        <w:pStyle w:val="a5"/>
        <w:numPr>
          <w:ilvl w:val="0"/>
          <w:numId w:val="10"/>
        </w:numPr>
        <w:jc w:val="center"/>
        <w:rPr>
          <w:b/>
        </w:rPr>
      </w:pPr>
      <w:r>
        <w:rPr>
          <w:b/>
        </w:rPr>
        <w:t>Расчет электрических нагрузок.</w:t>
      </w:r>
    </w:p>
    <w:p w:rsidR="00E901C8" w:rsidRDefault="0073365C">
      <w:pPr>
        <w:pStyle w:val="a5"/>
      </w:pPr>
      <w:r>
        <w:t>Электрические нагрузки гражданских зданий определяют выбор всех элементов системы электроснабжения: мощности питающих и распределительных сетей, городских трансформаторных подстанций, а так же подстанций непосредственно относящихся к зданию. Поэтому правильное определение электрических нагрузок является решающим фактором при  проектировании и эксплуатации электросетей.</w:t>
      </w:r>
    </w:p>
    <w:p w:rsidR="00E901C8" w:rsidRDefault="0073365C">
      <w:pPr>
        <w:pStyle w:val="a5"/>
      </w:pPr>
      <w:r>
        <w:t>При расчете силовых нагрузок во всех элементах силовой сети. Завышение нагрузки может привести перерасходу проводникового материала, удорожанию строительства; занижение нагрузки - к уменьшению пропускной способности электросети и невозможности обеспечения нормальной работы силовых электроприемников.</w:t>
      </w:r>
    </w:p>
    <w:p w:rsidR="00E901C8" w:rsidRDefault="0073365C">
      <w:pPr>
        <w:pStyle w:val="a5"/>
      </w:pPr>
      <w:r>
        <w:t>Расчетные силовые нагрузки будем определять по методу «коэффициента максимума». В основу определения таких нагрузок от группы электроприемников с учетом коэффициента максимума положен метод «упорядоченных диаграмм», позволяющих по номинальной мощности и характеристике электроприемников определить расчетный максимум нагрузки. Расчет выполняется по узлам питания системы электроснабжения (распределительный пункт, силовой шкаф, питающая линия) в следующем порядке:</w:t>
      </w:r>
    </w:p>
    <w:p w:rsidR="00E901C8" w:rsidRDefault="0073365C">
      <w:pPr>
        <w:pStyle w:val="a5"/>
        <w:ind w:left="0"/>
      </w:pPr>
      <w:r>
        <w:t>1.  Все электроприемники, присоединенные к питающей линии разбивают на    характерные группы с одинаковыми коэффициентами использования (Ки).    Подсчитываем их количество в каждой группе и целом  по питающей линии.         Данные заносятся в таблицу 1.</w:t>
      </w:r>
    </w:p>
    <w:p w:rsidR="00E901C8" w:rsidRDefault="0073365C">
      <w:pPr>
        <w:pStyle w:val="a5"/>
        <w:numPr>
          <w:ilvl w:val="0"/>
          <w:numId w:val="5"/>
        </w:numPr>
      </w:pPr>
      <w:r>
        <w:t>Рассчитываем нагрузки для одного узла питания. Определяем приделы номинальных мощностей электроприёмников, при этом все электроприёмники приведены к ПВ=1.</w:t>
      </w:r>
    </w:p>
    <w:p w:rsidR="00E901C8" w:rsidRDefault="0073365C">
      <w:pPr>
        <w:pStyle w:val="a5"/>
        <w:numPr>
          <w:ilvl w:val="0"/>
          <w:numId w:val="5"/>
        </w:numPr>
      </w:pPr>
      <w:r>
        <w:t>Определяем суммарные мощности электроприемников: на примере из пяти электроприёмников.</w:t>
      </w:r>
    </w:p>
    <w:p w:rsidR="00E901C8" w:rsidRDefault="0073365C">
      <w:pPr>
        <w:pStyle w:val="a5"/>
        <w:ind w:left="0"/>
        <w:jc w:val="left"/>
      </w:pPr>
      <w:r>
        <w:t>Лифт № 1 ЛР 11=</w:t>
      </w:r>
      <w:r>
        <w:sym w:font="Symbol" w:char="F053"/>
      </w:r>
      <w:r>
        <w:t xml:space="preserve"> Рном= при ПВ=1= </w:t>
      </w:r>
      <w:r>
        <w:rPr>
          <w:lang w:val="en-US"/>
        </w:rPr>
        <w:t xml:space="preserve">n </w:t>
      </w:r>
      <w:r>
        <w:rPr>
          <w:lang w:val="en-US"/>
        </w:rPr>
        <w:sym w:font="Symbol" w:char="F0D7"/>
      </w:r>
      <w:r>
        <w:rPr>
          <w:lang w:val="en-US"/>
        </w:rPr>
        <w:t xml:space="preserve"> Рном </w:t>
      </w:r>
      <w:r>
        <w:rPr>
          <w:lang w:val="en-US"/>
        </w:rPr>
        <w:sym w:font="Symbol" w:char="F0D7"/>
      </w:r>
      <w:r>
        <w:rPr>
          <w:lang w:val="en-US"/>
        </w:rPr>
        <w:t xml:space="preserve"> </w:t>
      </w:r>
      <w:r>
        <w:rPr>
          <w:lang w:val="en-US"/>
        </w:rPr>
        <w:sym w:font="Symbol" w:char="F0D6"/>
      </w:r>
      <w:r>
        <w:rPr>
          <w:lang w:val="en-US"/>
        </w:rPr>
        <w:t>ПВ=1</w:t>
      </w:r>
      <w:r>
        <w:rPr>
          <w:lang w:val="en-US"/>
        </w:rPr>
        <w:sym w:font="Symbol" w:char="F0D7"/>
      </w:r>
      <w:r>
        <w:rPr>
          <w:lang w:val="en-US"/>
        </w:rPr>
        <w:t>11</w:t>
      </w:r>
      <w:r>
        <w:rPr>
          <w:lang w:val="en-US"/>
        </w:rPr>
        <w:sym w:font="Symbol" w:char="F0D7"/>
      </w:r>
      <w:r>
        <w:rPr>
          <w:lang w:val="en-US"/>
        </w:rPr>
        <w:t xml:space="preserve">1=11 кВт </w:t>
      </w:r>
      <w:r>
        <w:t xml:space="preserve"> Вентилятор   ЛР 11 = </w:t>
      </w:r>
      <w:r>
        <w:sym w:font="Symbol" w:char="F053"/>
      </w:r>
      <w:r>
        <w:t>Рном =</w:t>
      </w:r>
      <w:r>
        <w:rPr>
          <w:lang w:val="en-US"/>
        </w:rPr>
        <w:t xml:space="preserve"> n  </w:t>
      </w:r>
      <w:r>
        <w:rPr>
          <w:lang w:val="en-US"/>
        </w:rPr>
        <w:sym w:font="Symbol" w:char="F0D7"/>
      </w:r>
      <w:r>
        <w:rPr>
          <w:lang w:val="en-US"/>
        </w:rPr>
        <w:t xml:space="preserve"> Рном = 1</w:t>
      </w:r>
      <w:r>
        <w:rPr>
          <w:lang w:val="en-US"/>
        </w:rPr>
        <w:sym w:font="Symbol" w:char="F0D7"/>
      </w:r>
      <w:r>
        <w:rPr>
          <w:lang w:val="en-US"/>
        </w:rPr>
        <w:t>11,6=11,6 кВт</w:t>
      </w:r>
    </w:p>
    <w:p w:rsidR="00E901C8" w:rsidRDefault="0073365C">
      <w:pPr>
        <w:pStyle w:val="a5"/>
        <w:ind w:left="0"/>
      </w:pPr>
      <w:r>
        <w:t>Радиоузел ЛР 11 =</w:t>
      </w:r>
      <w:r>
        <w:sym w:font="Symbol" w:char="F053"/>
      </w:r>
      <w:r>
        <w:t xml:space="preserve">Рном= </w:t>
      </w:r>
      <w:r>
        <w:rPr>
          <w:lang w:val="en-US"/>
        </w:rPr>
        <w:t>n</w:t>
      </w:r>
      <w:r>
        <w:t xml:space="preserve"> </w:t>
      </w:r>
      <w:r>
        <w:sym w:font="Symbol" w:char="F0D7"/>
      </w:r>
      <w:r>
        <w:t xml:space="preserve"> Рном= 1</w:t>
      </w:r>
      <w:r>
        <w:sym w:font="Symbol" w:char="F0D7"/>
      </w:r>
      <w:r>
        <w:t>3=3 кВт</w:t>
      </w:r>
    </w:p>
    <w:p w:rsidR="00E901C8" w:rsidRDefault="0073365C">
      <w:pPr>
        <w:pStyle w:val="a5"/>
        <w:ind w:left="0"/>
      </w:pPr>
      <w:r>
        <w:t xml:space="preserve">Лифт ЛР 61 = </w:t>
      </w:r>
      <w:r>
        <w:sym w:font="Symbol" w:char="F053"/>
      </w:r>
      <w:r>
        <w:t>Рном=</w:t>
      </w:r>
      <w:r>
        <w:rPr>
          <w:lang w:val="en-US"/>
        </w:rPr>
        <w:t xml:space="preserve"> n </w:t>
      </w:r>
      <w:r>
        <w:sym w:font="Symbol" w:char="F0D7"/>
      </w:r>
      <w:r>
        <w:t xml:space="preserve"> Рном </w:t>
      </w:r>
      <w:r>
        <w:sym w:font="Symbol" w:char="F0D7"/>
      </w:r>
      <w:r>
        <w:t xml:space="preserve"> </w:t>
      </w:r>
      <w:r>
        <w:sym w:font="Symbol" w:char="F0D6"/>
      </w:r>
      <w:r>
        <w:t>ПВ=2</w:t>
      </w:r>
      <w:r>
        <w:sym w:font="Symbol" w:char="F0D7"/>
      </w:r>
      <w:r>
        <w:t>13</w:t>
      </w:r>
      <w:r>
        <w:sym w:font="Symbol" w:char="F0D7"/>
      </w:r>
      <w:r>
        <w:t>1=26 кВт</w:t>
      </w:r>
    </w:p>
    <w:p w:rsidR="00E901C8" w:rsidRDefault="0073365C">
      <w:pPr>
        <w:pStyle w:val="a5"/>
        <w:ind w:left="0"/>
      </w:pPr>
      <w:r>
        <w:t xml:space="preserve">Вент камера  ЛР 61 = </w:t>
      </w:r>
      <w:r>
        <w:sym w:font="Symbol" w:char="F053"/>
      </w:r>
      <w:r>
        <w:t xml:space="preserve">Рном= </w:t>
      </w:r>
      <w:r>
        <w:rPr>
          <w:lang w:val="en-US"/>
        </w:rPr>
        <w:t xml:space="preserve">n </w:t>
      </w:r>
      <w:r>
        <w:sym w:font="Symbol" w:char="F0D7"/>
      </w:r>
      <w:r>
        <w:t xml:space="preserve"> Рном= 2</w:t>
      </w:r>
      <w:r>
        <w:sym w:font="Symbol" w:char="F0D7"/>
      </w:r>
      <w:r>
        <w:t>11,25= 22,5 кВт</w:t>
      </w:r>
    </w:p>
    <w:p w:rsidR="00E901C8" w:rsidRDefault="00E901C8">
      <w:pPr>
        <w:pStyle w:val="a5"/>
      </w:pPr>
    </w:p>
    <w:p w:rsidR="00E901C8" w:rsidRDefault="0073365C">
      <w:pPr>
        <w:pStyle w:val="a5"/>
        <w:ind w:left="0"/>
      </w:pPr>
      <w:r>
        <w:t>Далее определяется аналогично.</w:t>
      </w:r>
    </w:p>
    <w:p w:rsidR="00E901C8" w:rsidRDefault="0073365C">
      <w:pPr>
        <w:pStyle w:val="a5"/>
        <w:numPr>
          <w:ilvl w:val="0"/>
          <w:numId w:val="5"/>
        </w:numPr>
      </w:pPr>
      <w:r>
        <w:t>Определяем модуль силовой сборки (М) по формуле:</w:t>
      </w:r>
    </w:p>
    <w:p w:rsidR="00E901C8" w:rsidRDefault="0073365C">
      <w:pPr>
        <w:pStyle w:val="a5"/>
        <w:ind w:left="0"/>
      </w:pPr>
      <w:r>
        <w:t xml:space="preserve">На примере трёх групп электроприёмников 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ЛР 11     М=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ЛР 12     М=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ЛР 61     М=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5.   Находим коэффициент использования (Ки) и значение</w:t>
      </w:r>
      <w:r>
        <w:rPr>
          <w:lang w:val="en-US"/>
        </w:rPr>
        <w:t xml:space="preserve"> cos</w:t>
      </w:r>
      <w:r>
        <w:t xml:space="preserve"> </w:t>
      </w:r>
      <w:r>
        <w:sym w:font="Symbol" w:char="F06A"/>
      </w:r>
      <w:r>
        <w:t xml:space="preserve">  по таблице 2.11(4). По </w:t>
      </w:r>
      <w:r>
        <w:rPr>
          <w:lang w:val="en-US"/>
        </w:rPr>
        <w:t xml:space="preserve">cos </w:t>
      </w:r>
      <w:r>
        <w:rPr>
          <w:lang w:val="en-US"/>
        </w:rPr>
        <w:sym w:font="Symbol" w:char="F06A"/>
      </w:r>
      <w:r>
        <w:t xml:space="preserve">    находим</w:t>
      </w:r>
      <w:r>
        <w:rPr>
          <w:lang w:val="en-US"/>
        </w:rPr>
        <w:t xml:space="preserve">  Tg </w:t>
      </w:r>
      <w:r>
        <w:rPr>
          <w:lang w:val="en-US"/>
        </w:rPr>
        <w:sym w:font="Symbol" w:char="F06A"/>
      </w:r>
      <w:r>
        <w:t xml:space="preserve">   из таблицы Брадиса.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6"/>
        </w:numPr>
      </w:pPr>
      <w:r>
        <w:t xml:space="preserve">Для каждой группы электроприёмников находим активную (Рсм, кВт) и реактивную </w:t>
      </w:r>
      <w:r>
        <w:rPr>
          <w:lang w:val="en-US"/>
        </w:rPr>
        <w:t xml:space="preserve"> Q</w:t>
      </w:r>
      <w:r>
        <w:t>см, Квар сменные мощности по формулам:</w:t>
      </w:r>
    </w:p>
    <w:p w:rsidR="00E901C8" w:rsidRDefault="0073365C">
      <w:pPr>
        <w:pStyle w:val="a5"/>
        <w:ind w:left="0"/>
        <w:jc w:val="left"/>
      </w:pPr>
      <w:r>
        <w:t>Рсм=Ки</w:t>
      </w:r>
      <w:r>
        <w:sym w:font="Symbol" w:char="F0D7"/>
      </w:r>
      <w:r>
        <w:sym w:font="Symbol" w:char="F053"/>
      </w:r>
      <w:r>
        <w:t xml:space="preserve"> Рном,  </w:t>
      </w:r>
      <w:r>
        <w:rPr>
          <w:lang w:val="en-US"/>
        </w:rPr>
        <w:t>Q</w:t>
      </w:r>
      <w:r>
        <w:t>см=Рсм*</w:t>
      </w:r>
      <w:r>
        <w:rPr>
          <w:lang w:val="en-US"/>
        </w:rPr>
        <w:t>Tg</w:t>
      </w:r>
      <w:r>
        <w:rPr>
          <w:lang w:val="en-US"/>
        </w:rPr>
        <w:sym w:font="Symbol" w:char="F06A"/>
      </w:r>
      <w:r>
        <w:t xml:space="preserve"> на примере нескольких электроприёмников</w:t>
      </w:r>
      <w:r>
        <w:br/>
        <w:t>лифт №1 ЛР 11 Рсм = Ки</w:t>
      </w:r>
      <w:r>
        <w:sym w:font="Symbol" w:char="F0D7"/>
      </w:r>
      <w:r>
        <w:sym w:font="Symbol" w:char="F053"/>
      </w:r>
      <w:r>
        <w:t>Рном = 0,4</w:t>
      </w:r>
      <w:r>
        <w:sym w:font="Symbol" w:char="F0D7"/>
      </w:r>
      <w:r>
        <w:t>11=4,4 кВт.</w:t>
      </w:r>
      <w:r>
        <w:br/>
        <w:t>Вентилятор ЛР11 Рсм = Ки</w:t>
      </w:r>
      <w:r>
        <w:sym w:font="Symbol" w:char="F0D7"/>
      </w:r>
      <w:r>
        <w:sym w:font="Symbol" w:char="F053"/>
      </w:r>
      <w:r>
        <w:t>Рном = 0,6</w:t>
      </w:r>
      <w:r>
        <w:sym w:font="Symbol" w:char="F0D7"/>
      </w:r>
      <w:r>
        <w:t>11,6=6,96 кВт.</w:t>
      </w:r>
    </w:p>
    <w:p w:rsidR="00E901C8" w:rsidRDefault="0073365C">
      <w:pPr>
        <w:pStyle w:val="a5"/>
        <w:ind w:left="0"/>
        <w:jc w:val="left"/>
      </w:pPr>
      <w:r>
        <w:t>Радиоузел ЛР 11 Рсм = Ки</w:t>
      </w:r>
      <w:r>
        <w:sym w:font="Symbol" w:char="F0D7"/>
      </w:r>
      <w:r>
        <w:sym w:font="Symbol" w:char="F053"/>
      </w:r>
      <w:r>
        <w:t>Рном = 0,2</w:t>
      </w:r>
      <w:r>
        <w:sym w:font="Symbol" w:char="F0D7"/>
      </w:r>
      <w:r>
        <w:t>3=0,6 кВт.</w:t>
      </w:r>
    </w:p>
    <w:p w:rsidR="00E901C8" w:rsidRDefault="0073365C">
      <w:pPr>
        <w:pStyle w:val="a5"/>
        <w:ind w:left="0"/>
        <w:jc w:val="left"/>
      </w:pPr>
      <w:r>
        <w:t>АТС ЛР 11 Рсм = Ки</w:t>
      </w:r>
      <w:r>
        <w:sym w:font="Symbol" w:char="F0D7"/>
      </w:r>
      <w:r>
        <w:sym w:font="Symbol" w:char="F053"/>
      </w:r>
      <w:r>
        <w:t>Рном = 0,5</w:t>
      </w:r>
      <w:r>
        <w:sym w:font="Symbol" w:char="F0D7"/>
      </w:r>
      <w:r>
        <w:t xml:space="preserve"> 1=0,5 кВт</w:t>
      </w:r>
      <w:r>
        <w:br/>
        <w:t xml:space="preserve">лифт № 1 ЛР 11  </w:t>
      </w:r>
      <w:r>
        <w:rPr>
          <w:lang w:val="en-US"/>
        </w:rPr>
        <w:t>Q</w:t>
      </w:r>
      <w:r>
        <w:t>см= Рсм</w:t>
      </w:r>
      <w:r>
        <w:sym w:font="Symbol" w:char="F0D7"/>
      </w:r>
      <w:r>
        <w:rPr>
          <w:lang w:val="en-US"/>
        </w:rPr>
        <w:t>Tg</w:t>
      </w:r>
      <w:r>
        <w:sym w:font="Symbol" w:char="F06A"/>
      </w:r>
      <w:r>
        <w:t>=4,4</w:t>
      </w:r>
      <w:r>
        <w:sym w:font="Symbol" w:char="F0D7"/>
      </w:r>
      <w:r>
        <w:t>1,16=5,104кВар</w:t>
      </w:r>
    </w:p>
    <w:p w:rsidR="00E901C8" w:rsidRDefault="0073365C">
      <w:pPr>
        <w:pStyle w:val="a5"/>
        <w:ind w:left="0"/>
        <w:jc w:val="left"/>
      </w:pPr>
      <w:r>
        <w:t xml:space="preserve">вентилятор ЛР 11 </w:t>
      </w:r>
      <w:r>
        <w:rPr>
          <w:lang w:val="en-US"/>
        </w:rPr>
        <w:t>Q</w:t>
      </w:r>
      <w:r>
        <w:t>см= Рсм</w:t>
      </w:r>
      <w:r>
        <w:sym w:font="Symbol" w:char="F0D7"/>
      </w:r>
      <w:r>
        <w:rPr>
          <w:lang w:val="en-US"/>
        </w:rPr>
        <w:t>Tg</w:t>
      </w:r>
      <w:r>
        <w:rPr>
          <w:lang w:val="en-US"/>
        </w:rPr>
        <w:sym w:font="Symbol" w:char="F06A"/>
      </w:r>
      <w:r>
        <w:t>= 6,96</w:t>
      </w:r>
      <w:r>
        <w:sym w:font="Symbol" w:char="F0D7"/>
      </w:r>
      <w:r>
        <w:t>0,75=5,22кВар</w:t>
      </w:r>
    </w:p>
    <w:p w:rsidR="00E901C8" w:rsidRDefault="0073365C">
      <w:pPr>
        <w:pStyle w:val="a5"/>
        <w:ind w:left="0"/>
        <w:jc w:val="left"/>
      </w:pPr>
      <w:r>
        <w:t xml:space="preserve">радиоузел  ЛР 11 </w:t>
      </w:r>
      <w:r>
        <w:rPr>
          <w:lang w:val="en-US"/>
        </w:rPr>
        <w:t>Q</w:t>
      </w:r>
      <w:r>
        <w:t>см= Рсм</w:t>
      </w:r>
      <w:r>
        <w:sym w:font="Symbol" w:char="F0D7"/>
      </w:r>
      <w:r>
        <w:rPr>
          <w:lang w:val="en-US"/>
        </w:rPr>
        <w:t>Tg</w:t>
      </w:r>
      <w:r>
        <w:rPr>
          <w:lang w:val="en-US"/>
        </w:rPr>
        <w:sym w:font="Symbol" w:char="F06A"/>
      </w:r>
      <w:r>
        <w:rPr>
          <w:lang w:val="en-US"/>
        </w:rPr>
        <w:t>= 0.6</w:t>
      </w:r>
      <w:r>
        <w:rPr>
          <w:lang w:val="en-US"/>
        </w:rPr>
        <w:sym w:font="Symbol" w:char="F0D7"/>
      </w:r>
      <w:r>
        <w:rPr>
          <w:lang w:val="en-US"/>
        </w:rPr>
        <w:t>0.32=0.192</w:t>
      </w:r>
      <w:r>
        <w:t>Квар</w:t>
      </w:r>
    </w:p>
    <w:p w:rsidR="00E901C8" w:rsidRDefault="0073365C">
      <w:pPr>
        <w:pStyle w:val="a5"/>
        <w:ind w:left="0"/>
        <w:jc w:val="center"/>
      </w:pPr>
      <w:r>
        <w:t>далее считается аналогично</w:t>
      </w:r>
    </w:p>
    <w:p w:rsidR="00E901C8" w:rsidRDefault="0073365C">
      <w:pPr>
        <w:pStyle w:val="a5"/>
        <w:ind w:left="0"/>
        <w:jc w:val="left"/>
      </w:pPr>
      <w:r>
        <w:rPr>
          <w:lang w:val="en-US"/>
        </w:rPr>
        <w:t xml:space="preserve"> </w:t>
      </w:r>
    </w:p>
    <w:p w:rsidR="00E901C8" w:rsidRDefault="0073365C">
      <w:pPr>
        <w:pStyle w:val="a5"/>
        <w:ind w:left="0"/>
        <w:jc w:val="left"/>
      </w:pPr>
      <w:r>
        <w:t>7. Определяем коэффициент использования для линии по формуле: Кил=</w:t>
      </w:r>
      <w:r>
        <w:br/>
        <w:t>на примере нескольких групп электроприёмников.</w:t>
      </w:r>
      <w:r>
        <w:br/>
      </w:r>
      <w:r>
        <w:br/>
        <w:t>общая Кил по ЛР 11=</w:t>
      </w:r>
      <w:r>
        <w:br/>
      </w:r>
      <w:r>
        <w:br/>
        <w:t>общая Кил по ЛР 12=</w:t>
      </w:r>
      <w:r>
        <w:br/>
      </w:r>
      <w:r>
        <w:br/>
        <w:t>общая Кил по ЛР 61=</w:t>
      </w:r>
      <w:r>
        <w:br/>
        <w:t xml:space="preserve"> </w:t>
      </w:r>
    </w:p>
    <w:p w:rsidR="00E901C8" w:rsidRDefault="0073365C">
      <w:pPr>
        <w:pStyle w:val="a5"/>
        <w:ind w:left="0"/>
        <w:jc w:val="center"/>
      </w:pPr>
      <w:r>
        <w:t>далее считается аналогично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7"/>
        </w:numPr>
      </w:pPr>
      <w:r>
        <w:t xml:space="preserve">Определяем </w:t>
      </w:r>
      <w:r>
        <w:rPr>
          <w:lang w:val="en-US"/>
        </w:rPr>
        <w:t xml:space="preserve"> Tg</w:t>
      </w:r>
      <w:r>
        <w:rPr>
          <w:lang w:val="en-US"/>
        </w:rPr>
        <w:sym w:font="Symbol" w:char="F06A"/>
      </w:r>
      <w:r>
        <w:rPr>
          <w:lang w:val="en-US"/>
        </w:rPr>
        <w:t xml:space="preserve"> </w:t>
      </w:r>
      <w:r>
        <w:t xml:space="preserve">для  линии по формуле:                    </w:t>
      </w:r>
      <w:r>
        <w:rPr>
          <w:lang w:val="en-US"/>
        </w:rPr>
        <w:t>Tg</w:t>
      </w:r>
      <w:r>
        <w:sym w:font="Symbol" w:char="F06A"/>
      </w:r>
      <w:r>
        <w:t xml:space="preserve"> ср= </w:t>
      </w:r>
    </w:p>
    <w:p w:rsidR="00E901C8" w:rsidRDefault="0073365C">
      <w:pPr>
        <w:pStyle w:val="a5"/>
        <w:ind w:left="0"/>
        <w:jc w:val="left"/>
      </w:pPr>
      <w:r>
        <w:t xml:space="preserve">на примере нескольких электроприёмников 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ind w:left="0"/>
        <w:jc w:val="left"/>
      </w:pPr>
      <w:r>
        <w:t xml:space="preserve">всего </w:t>
      </w:r>
      <w:r>
        <w:rPr>
          <w:lang w:val="en-US"/>
        </w:rPr>
        <w:t>Tg</w:t>
      </w:r>
      <w:r>
        <w:sym w:font="Symbol" w:char="F06A"/>
      </w:r>
      <w:r>
        <w:t xml:space="preserve"> ср ЛР 11= 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ind w:left="0"/>
        <w:jc w:val="left"/>
      </w:pPr>
      <w:r>
        <w:t xml:space="preserve">всего </w:t>
      </w:r>
      <w:r>
        <w:rPr>
          <w:lang w:val="en-US"/>
        </w:rPr>
        <w:t>Tg</w:t>
      </w:r>
      <w:r>
        <w:sym w:font="Symbol" w:char="F06A"/>
      </w:r>
      <w:r>
        <w:t xml:space="preserve"> ср ЛР 12=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ind w:left="0"/>
        <w:jc w:val="left"/>
      </w:pPr>
      <w:r>
        <w:t xml:space="preserve">всего </w:t>
      </w:r>
      <w:r>
        <w:rPr>
          <w:lang w:val="en-US"/>
        </w:rPr>
        <w:t>Tg</w:t>
      </w:r>
      <w:r>
        <w:sym w:font="Symbol" w:char="F06A"/>
      </w:r>
      <w:r>
        <w:t xml:space="preserve"> ср ЛР 61=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ind w:left="0"/>
        <w:jc w:val="left"/>
      </w:pPr>
      <w:r>
        <w:rPr>
          <w:lang w:val="en-US"/>
        </w:rPr>
        <w:t>cos</w:t>
      </w:r>
      <w:r>
        <w:rPr>
          <w:lang w:val="en-US"/>
        </w:rPr>
        <w:sym w:font="Symbol" w:char="F06A"/>
      </w:r>
      <w:r>
        <w:rPr>
          <w:lang w:val="en-US"/>
        </w:rPr>
        <w:t xml:space="preserve"> </w:t>
      </w:r>
      <w:r>
        <w:t>ср находится по таблице Брадиса.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numPr>
          <w:ilvl w:val="0"/>
          <w:numId w:val="7"/>
        </w:numPr>
        <w:jc w:val="left"/>
      </w:pPr>
      <w:r>
        <w:t xml:space="preserve">Находим </w:t>
      </w:r>
      <w:r>
        <w:rPr>
          <w:lang w:val="en-US"/>
        </w:rPr>
        <w:t xml:space="preserve"> </w:t>
      </w:r>
      <w:r>
        <w:rPr>
          <w:sz w:val="40"/>
          <w:lang w:val="en-US"/>
        </w:rPr>
        <w:t xml:space="preserve">n </w:t>
      </w:r>
      <w:r>
        <w:t>эф. Далее из учебника.</w:t>
      </w:r>
    </w:p>
    <w:p w:rsidR="00E901C8" w:rsidRDefault="0073365C">
      <w:pPr>
        <w:pStyle w:val="a5"/>
        <w:ind w:left="0"/>
        <w:jc w:val="left"/>
      </w:pPr>
      <w:r>
        <w:rPr>
          <w:sz w:val="40"/>
          <w:lang w:val="en-US"/>
        </w:rPr>
        <w:t xml:space="preserve">n </w:t>
      </w:r>
      <w:r>
        <w:t>эф по ЛР 11 не определяется (формула 2,36 стр. 56)</w:t>
      </w:r>
    </w:p>
    <w:p w:rsidR="00E901C8" w:rsidRDefault="0073365C">
      <w:pPr>
        <w:pStyle w:val="a5"/>
        <w:ind w:left="0"/>
        <w:jc w:val="left"/>
      </w:pPr>
      <w:r>
        <w:rPr>
          <w:sz w:val="40"/>
          <w:lang w:val="en-US"/>
        </w:rPr>
        <w:t xml:space="preserve">n </w:t>
      </w:r>
      <w:r>
        <w:t xml:space="preserve">эф по ЛР 12 =3, </w:t>
      </w:r>
      <w:r>
        <w:rPr>
          <w:sz w:val="40"/>
          <w:lang w:val="en-US"/>
        </w:rPr>
        <w:t xml:space="preserve">n </w:t>
      </w:r>
      <w:r>
        <w:t xml:space="preserve">эф по ЛР 61=3. Итого по </w:t>
      </w:r>
      <w:r>
        <w:rPr>
          <w:sz w:val="40"/>
          <w:lang w:val="en-US"/>
        </w:rPr>
        <w:t xml:space="preserve">n </w:t>
      </w:r>
      <w:r>
        <w:t>эф= 2</w:t>
      </w:r>
      <w:r>
        <w:sym w:font="Symbol" w:char="F0D7"/>
      </w:r>
      <w:r>
        <w:t xml:space="preserve"> </w:t>
      </w:r>
      <w:r>
        <w:sym w:font="Symbol" w:char="F053"/>
      </w:r>
      <w:r>
        <w:t xml:space="preserve"> Рном/ Рном мах= 2</w:t>
      </w:r>
      <w:r>
        <w:sym w:font="Symbol" w:char="F0D7"/>
      </w:r>
      <w:r>
        <w:t xml:space="preserve"> </w:t>
      </w:r>
      <w:r>
        <w:sym w:font="Symbol" w:char="F0D7"/>
      </w:r>
      <w:r>
        <w:t>984,4/ 215=9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numPr>
          <w:ilvl w:val="0"/>
          <w:numId w:val="7"/>
        </w:numPr>
        <w:jc w:val="left"/>
      </w:pPr>
      <w:r>
        <w:t xml:space="preserve">В зависимости от Кил и </w:t>
      </w:r>
      <w:r>
        <w:rPr>
          <w:sz w:val="40"/>
          <w:lang w:val="en-US"/>
        </w:rPr>
        <w:t xml:space="preserve">n </w:t>
      </w:r>
      <w:r>
        <w:t>эф находим Кмах по 2,13(4).</w:t>
      </w:r>
    </w:p>
    <w:p w:rsidR="00E901C8" w:rsidRDefault="0073365C">
      <w:pPr>
        <w:pStyle w:val="a5"/>
        <w:ind w:left="0"/>
        <w:jc w:val="left"/>
      </w:pPr>
      <w:r>
        <w:t xml:space="preserve"> Всего Кмах по ЛР 11= Рмах / Рсм= 23,94/ 12,46=10,92</w:t>
      </w:r>
    </w:p>
    <w:p w:rsidR="00E901C8" w:rsidRDefault="0073365C">
      <w:pPr>
        <w:pStyle w:val="a5"/>
        <w:ind w:left="0"/>
        <w:jc w:val="left"/>
      </w:pPr>
      <w:r>
        <w:t xml:space="preserve"> Всего Кмах  по ЛР 12= Рмах/ Рсм= 214,91/ 114,93=1,87</w:t>
      </w:r>
    </w:p>
    <w:p w:rsidR="00E901C8" w:rsidRDefault="0073365C">
      <w:pPr>
        <w:pStyle w:val="a5"/>
        <w:ind w:left="0"/>
        <w:jc w:val="left"/>
      </w:pPr>
      <w:r>
        <w:t xml:space="preserve"> Всего Кмах по ЛР 61= Рмах/ Рсм= 121,5/ 64,99=1,87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numPr>
          <w:ilvl w:val="0"/>
          <w:numId w:val="7"/>
        </w:numPr>
        <w:jc w:val="left"/>
      </w:pPr>
      <w:r>
        <w:t xml:space="preserve">Определяем максимальную активную (Рмах, кВт) и реактивную </w:t>
      </w:r>
      <w:r>
        <w:rPr>
          <w:lang w:val="en-US"/>
        </w:rPr>
        <w:t>Q</w:t>
      </w:r>
      <w:r>
        <w:t>мах, кВар, мощности : на примере нескольких электроприемников.</w:t>
      </w:r>
    </w:p>
    <w:p w:rsidR="00E901C8" w:rsidRDefault="0073365C">
      <w:pPr>
        <w:pStyle w:val="a5"/>
        <w:ind w:left="0"/>
        <w:jc w:val="left"/>
      </w:pPr>
      <w:r>
        <w:t>по формуле: Рмах= Кмах</w:t>
      </w:r>
      <w:r>
        <w:sym w:font="Symbol" w:char="F0D7"/>
      </w:r>
      <w:r>
        <w:t xml:space="preserve"> </w:t>
      </w:r>
      <w:r>
        <w:sym w:font="Symbol" w:char="F053"/>
      </w:r>
      <w:r>
        <w:t xml:space="preserve"> Рсм.</w:t>
      </w:r>
    </w:p>
    <w:p w:rsidR="00E901C8" w:rsidRDefault="0073365C">
      <w:pPr>
        <w:pStyle w:val="a5"/>
        <w:ind w:left="0"/>
        <w:jc w:val="left"/>
      </w:pPr>
      <w:r>
        <w:rPr>
          <w:lang w:val="en-US"/>
        </w:rPr>
        <w:t>Q</w:t>
      </w:r>
      <w:r>
        <w:t xml:space="preserve">мах находится в зависимости от </w:t>
      </w:r>
      <w:r>
        <w:rPr>
          <w:sz w:val="40"/>
          <w:lang w:val="en-US"/>
        </w:rPr>
        <w:t xml:space="preserve">n </w:t>
      </w:r>
      <w:r>
        <w:t xml:space="preserve">эф: </w:t>
      </w:r>
    </w:p>
    <w:p w:rsidR="00E901C8" w:rsidRDefault="0073365C">
      <w:pPr>
        <w:pStyle w:val="a5"/>
        <w:ind w:left="0"/>
        <w:jc w:val="left"/>
      </w:pPr>
      <w:r>
        <w:t xml:space="preserve">Если </w:t>
      </w:r>
      <w:r>
        <w:rPr>
          <w:sz w:val="40"/>
          <w:lang w:val="en-US"/>
        </w:rPr>
        <w:t xml:space="preserve">n </w:t>
      </w:r>
      <w:r>
        <w:t xml:space="preserve">эф </w:t>
      </w:r>
      <w:r>
        <w:sym w:font="Symbol" w:char="F0A3"/>
      </w:r>
      <w:r>
        <w:t xml:space="preserve"> 10, то </w:t>
      </w:r>
      <w:r>
        <w:rPr>
          <w:lang w:val="en-US"/>
        </w:rPr>
        <w:t>Q</w:t>
      </w:r>
      <w:r>
        <w:t>мах= 1,1</w:t>
      </w:r>
      <w:r>
        <w:sym w:font="Symbol" w:char="F0D7"/>
      </w:r>
      <w:r>
        <w:t xml:space="preserve"> </w:t>
      </w:r>
      <w:r>
        <w:sym w:font="Symbol" w:char="F053"/>
      </w:r>
      <w:r>
        <w:t xml:space="preserve"> </w:t>
      </w:r>
      <w:r>
        <w:rPr>
          <w:lang w:val="en-US"/>
        </w:rPr>
        <w:t>Q</w:t>
      </w:r>
      <w:r>
        <w:t>см</w:t>
      </w:r>
    </w:p>
    <w:p w:rsidR="00E901C8" w:rsidRDefault="0073365C">
      <w:pPr>
        <w:pStyle w:val="a5"/>
        <w:ind w:left="0"/>
        <w:jc w:val="left"/>
      </w:pPr>
      <w:r>
        <w:t xml:space="preserve">Если </w:t>
      </w:r>
      <w:r>
        <w:rPr>
          <w:sz w:val="40"/>
          <w:lang w:val="en-US"/>
        </w:rPr>
        <w:t xml:space="preserve">n </w:t>
      </w:r>
      <w:r>
        <w:t xml:space="preserve">эф </w:t>
      </w:r>
      <w:r>
        <w:sym w:font="Symbol" w:char="F03E"/>
      </w:r>
      <w:r>
        <w:t xml:space="preserve"> 10, то </w:t>
      </w:r>
      <w:r>
        <w:rPr>
          <w:lang w:val="en-US"/>
        </w:rPr>
        <w:t>Q</w:t>
      </w:r>
      <w:r>
        <w:t xml:space="preserve">мах= </w:t>
      </w:r>
      <w:r>
        <w:sym w:font="Symbol" w:char="F053"/>
      </w:r>
      <w:r>
        <w:t xml:space="preserve"> </w:t>
      </w:r>
      <w:r>
        <w:rPr>
          <w:lang w:val="en-US"/>
        </w:rPr>
        <w:t>Q</w:t>
      </w:r>
      <w:r>
        <w:t>см</w:t>
      </w:r>
    </w:p>
    <w:p w:rsidR="00E901C8" w:rsidRDefault="0073365C">
      <w:pPr>
        <w:pStyle w:val="a5"/>
        <w:ind w:left="0"/>
        <w:jc w:val="left"/>
      </w:pPr>
      <w:r>
        <w:t>всего Рмах по ЛР 11= Кз</w:t>
      </w:r>
      <w:r>
        <w:sym w:font="Symbol" w:char="F0D7"/>
      </w:r>
      <w:r>
        <w:t xml:space="preserve"> </w:t>
      </w:r>
      <w:r>
        <w:sym w:font="Symbol" w:char="F053"/>
      </w:r>
      <w:r>
        <w:t xml:space="preserve">  Рном= 0,9</w:t>
      </w:r>
      <w:r>
        <w:sym w:font="Symbol" w:char="F0D7"/>
      </w:r>
      <w:r>
        <w:t xml:space="preserve"> 26,6= 23,94кВт</w:t>
      </w:r>
    </w:p>
    <w:p w:rsidR="00E901C8" w:rsidRDefault="0073365C">
      <w:pPr>
        <w:pStyle w:val="a5"/>
        <w:ind w:left="0"/>
        <w:jc w:val="left"/>
      </w:pPr>
      <w:r>
        <w:t>всего Рмах по ЛР 12= Кмах</w:t>
      </w:r>
      <w:r>
        <w:sym w:font="Symbol" w:char="F0D7"/>
      </w:r>
      <w:r>
        <w:t xml:space="preserve"> </w:t>
      </w:r>
      <w:r>
        <w:sym w:font="Symbol" w:char="F053"/>
      </w:r>
      <w:r>
        <w:t xml:space="preserve"> Рсм= 1,87</w:t>
      </w:r>
      <w:r>
        <w:sym w:font="Symbol" w:char="F0D7"/>
      </w:r>
      <w:r>
        <w:t xml:space="preserve"> 114,93= 214,91</w:t>
      </w:r>
    </w:p>
    <w:p w:rsidR="00E901C8" w:rsidRDefault="0073365C">
      <w:pPr>
        <w:pStyle w:val="a5"/>
        <w:ind w:left="0"/>
        <w:jc w:val="left"/>
      </w:pPr>
      <w:r>
        <w:t>всего Рмах по ЛР 61= Кмах</w:t>
      </w:r>
      <w:r>
        <w:sym w:font="Symbol" w:char="F0D7"/>
      </w:r>
      <w:r>
        <w:t xml:space="preserve"> </w:t>
      </w:r>
      <w:r>
        <w:sym w:font="Symbol" w:char="F053"/>
      </w:r>
      <w:r>
        <w:t xml:space="preserve"> Рсм=  1,87</w:t>
      </w:r>
      <w:r>
        <w:sym w:font="Symbol" w:char="F0D7"/>
      </w:r>
      <w:r>
        <w:t xml:space="preserve"> 64,99= 121,5кВт</w:t>
      </w:r>
    </w:p>
    <w:p w:rsidR="00E901C8" w:rsidRDefault="0073365C">
      <w:pPr>
        <w:pStyle w:val="a5"/>
        <w:ind w:left="0"/>
        <w:jc w:val="left"/>
      </w:pPr>
      <w:r>
        <w:t xml:space="preserve">всего </w:t>
      </w:r>
      <w:r>
        <w:rPr>
          <w:lang w:val="en-US"/>
        </w:rPr>
        <w:t>Q</w:t>
      </w:r>
      <w:r>
        <w:t>мах по ЛР 11=</w:t>
      </w:r>
      <w:r>
        <w:sym w:font="Symbol" w:char="F053"/>
      </w:r>
      <w:r>
        <w:t xml:space="preserve"> </w:t>
      </w:r>
      <w:r>
        <w:rPr>
          <w:lang w:val="en-US"/>
        </w:rPr>
        <w:t>Q</w:t>
      </w:r>
      <w:r>
        <w:t>см= 10,756 кВар</w:t>
      </w:r>
    </w:p>
    <w:p w:rsidR="00E901C8" w:rsidRDefault="0073365C">
      <w:pPr>
        <w:pStyle w:val="a5"/>
        <w:ind w:left="0"/>
        <w:jc w:val="left"/>
      </w:pPr>
      <w:r>
        <w:t xml:space="preserve">всего </w:t>
      </w:r>
      <w:r>
        <w:rPr>
          <w:lang w:val="en-US"/>
        </w:rPr>
        <w:t>Q</w:t>
      </w:r>
      <w:r>
        <w:t>мах по ЛР 12=1,1</w:t>
      </w:r>
      <w:r>
        <w:sym w:font="Symbol" w:char="F0D7"/>
      </w:r>
      <w:r>
        <w:t xml:space="preserve"> </w:t>
      </w:r>
      <w:r>
        <w:sym w:font="Symbol" w:char="F053"/>
      </w:r>
      <w:r>
        <w:t xml:space="preserve"> </w:t>
      </w:r>
      <w:r>
        <w:rPr>
          <w:lang w:val="en-US"/>
        </w:rPr>
        <w:t>Q</w:t>
      </w:r>
      <w:r>
        <w:t>см=1,1</w:t>
      </w:r>
      <w:r>
        <w:sym w:font="Symbol" w:char="F0D7"/>
      </w:r>
      <w:r>
        <w:t xml:space="preserve"> 104,155=114,5 кВар</w:t>
      </w:r>
    </w:p>
    <w:p w:rsidR="00E901C8" w:rsidRDefault="0073365C">
      <w:pPr>
        <w:pStyle w:val="a5"/>
        <w:ind w:left="0"/>
        <w:jc w:val="left"/>
      </w:pPr>
      <w:r>
        <w:t xml:space="preserve">всего </w:t>
      </w:r>
      <w:r>
        <w:rPr>
          <w:lang w:val="en-US"/>
        </w:rPr>
        <w:t>Q</w:t>
      </w:r>
      <w:r>
        <w:t>мах по ЛР 61=1,1</w:t>
      </w:r>
      <w:r>
        <w:sym w:font="Symbol" w:char="F0D7"/>
      </w:r>
      <w:r>
        <w:t xml:space="preserve"> </w:t>
      </w:r>
      <w:r>
        <w:sym w:font="Symbol" w:char="F053"/>
      </w:r>
      <w:r>
        <w:t xml:space="preserve"> </w:t>
      </w:r>
      <w:r>
        <w:rPr>
          <w:lang w:val="en-US"/>
        </w:rPr>
        <w:t>Q</w:t>
      </w:r>
      <w:r>
        <w:t>см= 1,1</w:t>
      </w:r>
      <w:r>
        <w:sym w:font="Symbol" w:char="F0D7"/>
      </w:r>
      <w:r>
        <w:t xml:space="preserve"> 35,402= 38,9 кВар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numPr>
          <w:ilvl w:val="0"/>
          <w:numId w:val="7"/>
        </w:numPr>
        <w:jc w:val="left"/>
      </w:pPr>
      <w:r>
        <w:t xml:space="preserve">Находим полную максимальную мощность </w:t>
      </w:r>
      <w:r>
        <w:rPr>
          <w:lang w:val="en-US"/>
        </w:rPr>
        <w:t>S</w:t>
      </w:r>
      <w:r>
        <w:t xml:space="preserve">мах, кВА по формуле: </w:t>
      </w:r>
    </w:p>
    <w:p w:rsidR="00E901C8" w:rsidRDefault="0073365C">
      <w:pPr>
        <w:pStyle w:val="a5"/>
        <w:ind w:left="0"/>
        <w:jc w:val="left"/>
      </w:pPr>
      <w:r>
        <w:rPr>
          <w:lang w:val="en-US"/>
        </w:rPr>
        <w:t>S</w:t>
      </w:r>
      <w:r>
        <w:t>мах= =</w:t>
      </w:r>
      <w:r>
        <w:sym w:font="Symbol" w:char="F0D6"/>
      </w:r>
      <w:r>
        <w:t>Р</w:t>
      </w:r>
      <w:r>
        <w:rPr>
          <w:sz w:val="12"/>
        </w:rPr>
        <w:t xml:space="preserve"> </w:t>
      </w:r>
      <w:r>
        <w:t xml:space="preserve"> мах+ </w:t>
      </w:r>
      <w:r>
        <w:rPr>
          <w:lang w:val="en-US"/>
        </w:rPr>
        <w:t xml:space="preserve">Q </w:t>
      </w:r>
      <w:r>
        <w:t>мах</w:t>
      </w:r>
    </w:p>
    <w:p w:rsidR="00E901C8" w:rsidRDefault="0073365C">
      <w:pPr>
        <w:pStyle w:val="a5"/>
        <w:ind w:left="0"/>
        <w:jc w:val="left"/>
      </w:pPr>
      <w:r>
        <w:t xml:space="preserve">всего </w:t>
      </w:r>
      <w:r>
        <w:rPr>
          <w:lang w:val="en-US"/>
        </w:rPr>
        <w:t>S</w:t>
      </w:r>
      <w:r>
        <w:t>мах по ЛР 11=</w:t>
      </w:r>
      <w:r>
        <w:sym w:font="Symbol" w:char="F0D6"/>
      </w:r>
      <w:r>
        <w:t>Р мах+</w:t>
      </w:r>
      <w:r>
        <w:rPr>
          <w:lang w:val="en-US"/>
        </w:rPr>
        <w:t>Q</w:t>
      </w:r>
      <w:r>
        <w:t xml:space="preserve"> мах= </w:t>
      </w:r>
      <w:r>
        <w:sym w:font="Symbol" w:char="F0D6"/>
      </w:r>
      <w:r>
        <w:t>23,94 + 10,756 = 26,24кВА</w:t>
      </w:r>
    </w:p>
    <w:p w:rsidR="00E901C8" w:rsidRDefault="0073365C">
      <w:pPr>
        <w:pStyle w:val="a5"/>
        <w:ind w:left="0"/>
        <w:jc w:val="left"/>
      </w:pPr>
      <w:r>
        <w:rPr>
          <w:lang w:val="en-US"/>
        </w:rPr>
        <w:t>S</w:t>
      </w:r>
      <w:r>
        <w:t xml:space="preserve">мах по ЛР 12= </w:t>
      </w:r>
      <w:r>
        <w:sym w:font="Symbol" w:char="F0D6"/>
      </w:r>
      <w:r>
        <w:t xml:space="preserve">Р мах+ </w:t>
      </w:r>
      <w:r>
        <w:rPr>
          <w:lang w:val="en-US"/>
        </w:rPr>
        <w:t xml:space="preserve">Q </w:t>
      </w:r>
      <w:r>
        <w:t>мах=</w:t>
      </w:r>
      <w:r>
        <w:sym w:font="Symbol" w:char="F0D6"/>
      </w:r>
      <w:r>
        <w:t>214,91 + 114,5 = 243,5кВА</w:t>
      </w:r>
    </w:p>
    <w:p w:rsidR="00E901C8" w:rsidRDefault="0073365C">
      <w:pPr>
        <w:pStyle w:val="a5"/>
        <w:ind w:left="0"/>
        <w:jc w:val="left"/>
      </w:pPr>
      <w:r>
        <w:t xml:space="preserve">всего </w:t>
      </w:r>
      <w:r>
        <w:rPr>
          <w:lang w:val="en-US"/>
        </w:rPr>
        <w:t>S</w:t>
      </w:r>
      <w:r>
        <w:t xml:space="preserve">мах по ЛР 61= </w:t>
      </w:r>
      <w:r>
        <w:sym w:font="Symbol" w:char="F0D6"/>
      </w:r>
      <w:r>
        <w:t xml:space="preserve">Р мах+ </w:t>
      </w:r>
      <w:r>
        <w:rPr>
          <w:lang w:val="en-US"/>
        </w:rPr>
        <w:t>Q</w:t>
      </w:r>
      <w:r>
        <w:t xml:space="preserve">мах = </w:t>
      </w:r>
      <w:r>
        <w:sym w:font="Symbol" w:char="F0D6"/>
      </w:r>
      <w:r>
        <w:t>121,5 + 38,9 = 127,5кВА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numPr>
          <w:ilvl w:val="0"/>
          <w:numId w:val="7"/>
        </w:numPr>
        <w:jc w:val="left"/>
      </w:pPr>
      <w:r>
        <w:t xml:space="preserve">Определяем  максимальный ток </w:t>
      </w:r>
      <w:r>
        <w:rPr>
          <w:lang w:val="en-US"/>
        </w:rPr>
        <w:t>I</w:t>
      </w:r>
      <w:r>
        <w:t xml:space="preserve">мах, А по формуле: </w:t>
      </w:r>
      <w:r>
        <w:rPr>
          <w:lang w:val="en-US"/>
        </w:rPr>
        <w:t>I</w:t>
      </w:r>
      <w:r>
        <w:t xml:space="preserve">мах= </w:t>
      </w:r>
    </w:p>
    <w:p w:rsidR="00E901C8" w:rsidRDefault="0073365C">
      <w:pPr>
        <w:pStyle w:val="a5"/>
        <w:ind w:left="0"/>
        <w:jc w:val="left"/>
      </w:pPr>
      <w:r>
        <w:t xml:space="preserve"> где </w:t>
      </w:r>
      <w:r>
        <w:rPr>
          <w:lang w:val="en-US"/>
        </w:rPr>
        <w:t>U</w:t>
      </w:r>
      <w:r>
        <w:t>ном- номинальное напряжение линии в кВ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ind w:left="0"/>
        <w:jc w:val="left"/>
      </w:pPr>
      <w:r>
        <w:t xml:space="preserve"> всего </w:t>
      </w:r>
      <w:r>
        <w:rPr>
          <w:lang w:val="en-US"/>
        </w:rPr>
        <w:t>I</w:t>
      </w:r>
      <w:r>
        <w:t xml:space="preserve">мах по ЛР 11= 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ind w:left="0"/>
        <w:jc w:val="left"/>
      </w:pPr>
      <w:r>
        <w:t xml:space="preserve"> всего </w:t>
      </w:r>
      <w:r>
        <w:rPr>
          <w:lang w:val="en-US"/>
        </w:rPr>
        <w:t>I</w:t>
      </w:r>
      <w:r>
        <w:t>мах по ЛР 12=</w:t>
      </w:r>
    </w:p>
    <w:p w:rsidR="00E901C8" w:rsidRDefault="0073365C">
      <w:pPr>
        <w:pStyle w:val="a5"/>
        <w:ind w:left="0"/>
        <w:jc w:val="left"/>
      </w:pPr>
      <w:r>
        <w:t xml:space="preserve"> </w:t>
      </w:r>
    </w:p>
    <w:p w:rsidR="00E901C8" w:rsidRDefault="0073365C">
      <w:pPr>
        <w:pStyle w:val="a5"/>
        <w:ind w:left="0"/>
        <w:jc w:val="left"/>
      </w:pPr>
      <w:r>
        <w:t xml:space="preserve"> всего </w:t>
      </w:r>
      <w:r>
        <w:rPr>
          <w:lang w:val="en-US"/>
        </w:rPr>
        <w:t>I</w:t>
      </w:r>
      <w:r>
        <w:t>мах по ЛР 61=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ind w:left="0"/>
        <w:jc w:val="left"/>
      </w:pPr>
      <w:r>
        <w:t xml:space="preserve"> Расчет для других узлов питания производится аналогично, данные сводятся в таблицу 1. </w:t>
      </w: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numPr>
          <w:ilvl w:val="0"/>
          <w:numId w:val="10"/>
        </w:numPr>
        <w:jc w:val="center"/>
        <w:rPr>
          <w:b/>
        </w:rPr>
      </w:pPr>
      <w:r>
        <w:rPr>
          <w:b/>
        </w:rPr>
        <w:t>Расчёт освещения.</w:t>
      </w:r>
    </w:p>
    <w:p w:rsidR="00E901C8" w:rsidRDefault="0073365C">
      <w:pPr>
        <w:pStyle w:val="a5"/>
        <w:ind w:left="0"/>
      </w:pPr>
      <w:r>
        <w:t>Одним из наиболее простых способов определения мощности ламп необходимых для освещения каких-либо помещений является расчёт по методу удельной мощности. Удельной мощностью называется отношение установленной мощности к величине освещаемой площади. Этот метод широко применяется и может быть рекомендован для расчёта общего раыномерного освещения производственных (коммунальных) помещений и вспомогательных помещений любой площади (с увеличением площади точность расчёта повышается).</w:t>
      </w:r>
    </w:p>
    <w:p w:rsidR="00E901C8" w:rsidRDefault="0073365C">
      <w:pPr>
        <w:pStyle w:val="a5"/>
        <w:ind w:left="0"/>
      </w:pPr>
      <w:r>
        <w:t>Сущность расчёта освещения по методу удельной мощности заключается в том, что в зависимости от типа светильника и место его установки, высоты подвеса его над рабочей поверхностью, освещённости на горизонтальной поверхности и площади помещения определяется значение удельной мощности. Задавшись числом светильников и зная площадь помещения можно определить мощность одной лампы.</w:t>
      </w:r>
    </w:p>
    <w:p w:rsidR="00E901C8" w:rsidRDefault="0073365C">
      <w:pPr>
        <w:pStyle w:val="a5"/>
        <w:ind w:left="0"/>
      </w:pPr>
      <w:r>
        <w:t>Для проектируемого здания: длина 20 (м) метров, ширина 30 (м) метров, высота 4 (м)</w:t>
      </w:r>
    </w:p>
    <w:p w:rsidR="00E901C8" w:rsidRDefault="0073365C">
      <w:pPr>
        <w:pStyle w:val="a5"/>
        <w:ind w:left="0"/>
      </w:pPr>
      <w:r>
        <w:t>Расчёт производится, используя (2)</w:t>
      </w:r>
    </w:p>
    <w:p w:rsidR="00E901C8" w:rsidRDefault="0073365C">
      <w:pPr>
        <w:pStyle w:val="a5"/>
        <w:numPr>
          <w:ilvl w:val="0"/>
          <w:numId w:val="8"/>
        </w:numPr>
      </w:pPr>
      <w:r>
        <w:t xml:space="preserve">Зная характеристику помещения ДКиТ и используя таблицу 38(2), определяем норму минимальной освещённости  </w:t>
      </w:r>
      <w:r>
        <w:rPr>
          <w:lang w:val="en-US"/>
        </w:rPr>
        <w:t>Emin, 50= Лк.</w:t>
      </w:r>
    </w:p>
    <w:p w:rsidR="00E901C8" w:rsidRDefault="0073365C">
      <w:pPr>
        <w:pStyle w:val="a5"/>
        <w:numPr>
          <w:ilvl w:val="0"/>
          <w:numId w:val="8"/>
        </w:numPr>
      </w:pPr>
      <w:r>
        <w:t>Для освещаемого помещения ДКиТ выбирается тип светильника- таблица 39(2) и расчётная высота его подвеса, используя рисунок 1.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jc w:val="center"/>
      </w:pPr>
      <w:r>
        <w:t xml:space="preserve">                                                                      Н- высота помещения, м</w:t>
      </w:r>
    </w:p>
    <w:p w:rsidR="00E901C8" w:rsidRDefault="0073365C">
      <w:pPr>
        <w:pStyle w:val="a5"/>
        <w:ind w:left="0"/>
        <w:jc w:val="right"/>
      </w:pPr>
      <w:r>
        <w:t>Но- высота потолка над рабочей</w:t>
      </w:r>
    </w:p>
    <w:p w:rsidR="00E901C8" w:rsidRDefault="0073365C">
      <w:pPr>
        <w:pStyle w:val="a5"/>
        <w:ind w:left="0"/>
        <w:jc w:val="right"/>
      </w:pPr>
      <w:r>
        <w:t>Поверхностью, м.</w:t>
      </w:r>
    </w:p>
    <w:p w:rsidR="00E901C8" w:rsidRDefault="0073365C">
      <w:pPr>
        <w:pStyle w:val="a5"/>
        <w:ind w:left="0"/>
        <w:jc w:val="right"/>
      </w:pPr>
      <w:r>
        <w:rPr>
          <w:lang w:val="en-US"/>
        </w:rPr>
        <w:t xml:space="preserve">hp- </w:t>
      </w:r>
      <w:r>
        <w:t>высота рабочей поверхности, м</w:t>
      </w:r>
    </w:p>
    <w:p w:rsidR="00E901C8" w:rsidRDefault="0073365C">
      <w:pPr>
        <w:pStyle w:val="a5"/>
        <w:ind w:left="0"/>
        <w:jc w:val="center"/>
      </w:pPr>
      <w:r>
        <w:rPr>
          <w:lang w:val="en-US"/>
        </w:rPr>
        <w:t xml:space="preserve">                                                             h-</w:t>
      </w:r>
      <w:r>
        <w:t xml:space="preserve"> расчётная высота, м</w:t>
      </w:r>
    </w:p>
    <w:p w:rsidR="00E901C8" w:rsidRDefault="0073365C">
      <w:pPr>
        <w:pStyle w:val="a5"/>
        <w:ind w:left="0"/>
        <w:jc w:val="right"/>
      </w:pPr>
      <w:r>
        <w:rPr>
          <w:lang w:val="en-US"/>
        </w:rPr>
        <w:t>hc</w:t>
      </w:r>
      <w:r>
        <w:t>- высота свеса светильника, м</w:t>
      </w:r>
    </w:p>
    <w:p w:rsidR="00E901C8" w:rsidRDefault="0073365C">
      <w:pPr>
        <w:pStyle w:val="a5"/>
        <w:ind w:left="0"/>
        <w:jc w:val="right"/>
      </w:pPr>
      <w:r>
        <w:rPr>
          <w:lang w:val="en-US"/>
        </w:rPr>
        <w:t>hn</w:t>
      </w:r>
      <w:r>
        <w:t xml:space="preserve">- высота подвеса светильника </w:t>
      </w:r>
    </w:p>
    <w:p w:rsidR="00E901C8" w:rsidRDefault="0073365C">
      <w:pPr>
        <w:pStyle w:val="a5"/>
        <w:ind w:left="0"/>
        <w:jc w:val="right"/>
      </w:pPr>
      <w:r>
        <w:t>над полом, м</w:t>
      </w:r>
    </w:p>
    <w:p w:rsidR="00E901C8" w:rsidRDefault="00E901C8">
      <w:pPr>
        <w:pStyle w:val="a5"/>
        <w:ind w:left="0"/>
        <w:jc w:val="right"/>
      </w:pP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ind w:left="0"/>
        <w:jc w:val="left"/>
      </w:pPr>
      <w:r>
        <w:t>Тип используемых светильников: Нормальное исполнение.</w:t>
      </w:r>
    </w:p>
    <w:p w:rsidR="00E901C8" w:rsidRDefault="0073365C">
      <w:pPr>
        <w:pStyle w:val="a5"/>
        <w:ind w:left="0"/>
        <w:jc w:val="left"/>
      </w:pPr>
      <w:r>
        <w:t>Данные рисунка 1:</w:t>
      </w:r>
    </w:p>
    <w:p w:rsidR="00E901C8" w:rsidRDefault="0073365C">
      <w:pPr>
        <w:pStyle w:val="a5"/>
        <w:ind w:left="0"/>
        <w:jc w:val="left"/>
      </w:pPr>
      <w:r>
        <w:t xml:space="preserve">Н=4м ср.              </w:t>
      </w:r>
      <w:r>
        <w:rPr>
          <w:lang w:val="en-US"/>
        </w:rPr>
        <w:t xml:space="preserve">hp=1м            hc=0,5 м </w:t>
      </w:r>
    </w:p>
    <w:p w:rsidR="00E901C8" w:rsidRDefault="0073365C">
      <w:pPr>
        <w:pStyle w:val="a5"/>
        <w:ind w:left="0"/>
        <w:jc w:val="left"/>
      </w:pPr>
      <w:r>
        <w:rPr>
          <w:lang w:val="en-US"/>
        </w:rPr>
        <w:t>Ho</w:t>
      </w:r>
      <w:r>
        <w:t xml:space="preserve">=3м                  </w:t>
      </w:r>
      <w:r>
        <w:rPr>
          <w:lang w:val="en-US"/>
        </w:rPr>
        <w:t>h=2,5 м          hn=3,5 м</w:t>
      </w:r>
    </w:p>
    <w:p w:rsidR="00E901C8" w:rsidRDefault="00E901C8">
      <w:pPr>
        <w:pStyle w:val="a5"/>
        <w:ind w:left="0"/>
        <w:jc w:val="left"/>
      </w:pPr>
    </w:p>
    <w:p w:rsidR="00E901C8" w:rsidRDefault="0073365C">
      <w:pPr>
        <w:pStyle w:val="a5"/>
        <w:numPr>
          <w:ilvl w:val="0"/>
          <w:numId w:val="8"/>
        </w:numPr>
      </w:pPr>
      <w:r>
        <w:t xml:space="preserve">Определяется расчётная высота светильника над рабочей поверхностью </w:t>
      </w:r>
      <w:r>
        <w:rPr>
          <w:lang w:val="en-US"/>
        </w:rPr>
        <w:t>h,</w:t>
      </w:r>
      <w:r>
        <w:t xml:space="preserve"> м, принимая расстояние светильников от потолка (</w:t>
      </w:r>
      <w:r>
        <w:rPr>
          <w:lang w:val="en-US"/>
        </w:rPr>
        <w:t>hc) и высоту рабочей поверхности (hp</w:t>
      </w:r>
      <w:r>
        <w:t xml:space="preserve">): </w:t>
      </w:r>
      <w:r>
        <w:rPr>
          <w:lang w:val="en-US"/>
        </w:rPr>
        <w:t>h</w:t>
      </w:r>
      <w:r>
        <w:t xml:space="preserve">= </w:t>
      </w:r>
      <w:r>
        <w:rPr>
          <w:lang w:val="en-US"/>
        </w:rPr>
        <w:t>H</w:t>
      </w:r>
      <w:r>
        <w:t>-(</w:t>
      </w:r>
      <w:r>
        <w:rPr>
          <w:lang w:val="en-US"/>
        </w:rPr>
        <w:t>h</w:t>
      </w:r>
      <w:r>
        <w:t xml:space="preserve">с+ </w:t>
      </w:r>
      <w:r>
        <w:rPr>
          <w:lang w:val="en-US"/>
        </w:rPr>
        <w:t>h</w:t>
      </w:r>
      <w:r>
        <w:t>р)= 4- (0,5+ 1)= 2,5 м</w:t>
      </w:r>
    </w:p>
    <w:p w:rsidR="00E901C8" w:rsidRDefault="0073365C">
      <w:pPr>
        <w:pStyle w:val="a5"/>
        <w:numPr>
          <w:ilvl w:val="0"/>
          <w:numId w:val="8"/>
        </w:numPr>
      </w:pPr>
      <w:r>
        <w:t xml:space="preserve">По таблице 40 (2) определяется наивыгоднейшее отношение </w:t>
      </w:r>
      <w:r>
        <w:rPr>
          <w:lang w:val="en-US"/>
        </w:rPr>
        <w:t>L</w:t>
      </w:r>
      <w:r>
        <w:t>/</w:t>
      </w:r>
      <w:r>
        <w:rPr>
          <w:lang w:val="en-US"/>
        </w:rPr>
        <w:t>h</w:t>
      </w:r>
      <w:r>
        <w:t xml:space="preserve"> в зависимости от типа светильника: </w:t>
      </w:r>
      <w:r>
        <w:rPr>
          <w:lang w:val="en-US"/>
        </w:rPr>
        <w:t>L</w:t>
      </w:r>
      <w:r>
        <w:t>/</w:t>
      </w:r>
      <w:r>
        <w:rPr>
          <w:lang w:val="en-US"/>
        </w:rPr>
        <w:t>h</w:t>
      </w:r>
      <w:r>
        <w:t>= 1,5</w:t>
      </w:r>
    </w:p>
    <w:p w:rsidR="00E901C8" w:rsidRDefault="0073365C">
      <w:pPr>
        <w:pStyle w:val="a5"/>
        <w:numPr>
          <w:ilvl w:val="0"/>
          <w:numId w:val="8"/>
        </w:numPr>
      </w:pPr>
      <w:r>
        <w:t xml:space="preserve">Из принятого по таблице 40 (2) наивыгоднейшего отношения, определяется  расстояние между светильниками </w:t>
      </w:r>
      <w:r>
        <w:rPr>
          <w:lang w:val="en-US"/>
        </w:rPr>
        <w:t>L</w:t>
      </w:r>
      <w:r>
        <w:t xml:space="preserve">, м:  </w:t>
      </w:r>
      <w:r>
        <w:rPr>
          <w:lang w:val="en-US"/>
        </w:rPr>
        <w:t>L</w:t>
      </w:r>
      <w:r>
        <w:t>= 1,5</w:t>
      </w:r>
      <w:r>
        <w:sym w:font="Symbol" w:char="F0D7"/>
      </w:r>
      <w:r>
        <w:t xml:space="preserve"> </w:t>
      </w:r>
      <w:r>
        <w:rPr>
          <w:lang w:val="en-US"/>
        </w:rPr>
        <w:t>h</w:t>
      </w:r>
      <w:r>
        <w:t xml:space="preserve">= 1,5 </w:t>
      </w:r>
      <w:r>
        <w:sym w:font="Symbol" w:char="F0D7"/>
      </w:r>
      <w:r>
        <w:t xml:space="preserve"> 2</w:t>
      </w:r>
      <w:r>
        <w:sym w:font="Symbol" w:char="F0D7"/>
      </w:r>
      <w:r>
        <w:t xml:space="preserve"> 5= =3,75(м)</w:t>
      </w: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E901C8">
      <w:pPr>
        <w:pStyle w:val="a5"/>
      </w:pPr>
    </w:p>
    <w:p w:rsidR="00E901C8" w:rsidRDefault="0073365C">
      <w:pPr>
        <w:pStyle w:val="a5"/>
      </w:pPr>
      <w:r>
        <w:t xml:space="preserve">  </w:t>
      </w:r>
    </w:p>
    <w:p w:rsidR="00E901C8" w:rsidRDefault="0073365C">
      <w:pPr>
        <w:pStyle w:val="a5"/>
        <w:numPr>
          <w:ilvl w:val="0"/>
          <w:numId w:val="8"/>
        </w:numPr>
      </w:pPr>
      <w:r>
        <w:t>Находится площадь описываемого помещения</w:t>
      </w:r>
      <w:r>
        <w:rPr>
          <w:lang w:val="en-US"/>
        </w:rPr>
        <w:t xml:space="preserve"> S</w:t>
      </w:r>
      <w:r>
        <w:t>, м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S = a </w:t>
      </w:r>
      <w:r>
        <w:rPr>
          <w:lang w:val="en-US"/>
        </w:rPr>
        <w:sym w:font="Symbol" w:char="F0D7"/>
      </w:r>
      <w:r>
        <w:rPr>
          <w:lang w:val="en-US"/>
        </w:rPr>
        <w:t xml:space="preserve"> b =20</w:t>
      </w:r>
      <w:r>
        <w:rPr>
          <w:lang w:val="en-US"/>
        </w:rPr>
        <w:sym w:font="Symbol" w:char="F0D7"/>
      </w:r>
      <w:r>
        <w:rPr>
          <w:lang w:val="en-US"/>
        </w:rPr>
        <w:t xml:space="preserve">30=600 </w:t>
      </w:r>
      <w:r>
        <w:t>м , где а – длина помещения =20 м</w:t>
      </w:r>
    </w:p>
    <w:p w:rsidR="00E901C8" w:rsidRDefault="0073365C">
      <w:pPr>
        <w:pStyle w:val="a5"/>
        <w:ind w:left="0"/>
      </w:pPr>
      <w:r>
        <w:t xml:space="preserve">                                               </w:t>
      </w:r>
      <w:r>
        <w:rPr>
          <w:lang w:val="en-US"/>
        </w:rPr>
        <w:t>b</w:t>
      </w:r>
      <w:r>
        <w:t>- ширина помещения =30м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7.Находится количество светильников в длину и ширину, учитывая расстояние от стены до светильника с  обеих сторон помещения. Для этого из длины и ширины помещения отнимается по</w:t>
      </w:r>
      <w:r>
        <w:rPr>
          <w:lang w:val="en-US"/>
        </w:rPr>
        <w:t xml:space="preserve"> 1.60</w:t>
      </w:r>
      <w:r>
        <w:t xml:space="preserve"> м. и полученные значения делятся на найденное расстояние между светильниками </w:t>
      </w:r>
      <w:r>
        <w:rPr>
          <w:lang w:val="en-US"/>
        </w:rPr>
        <w:t>L</w:t>
      </w:r>
      <w:r>
        <w:t>. Полученное значение округляется до целого.</w:t>
      </w:r>
    </w:p>
    <w:p w:rsidR="00E901C8" w:rsidRDefault="0073365C">
      <w:pPr>
        <w:pStyle w:val="a5"/>
        <w:ind w:left="0"/>
      </w:pPr>
      <w:r>
        <w:t xml:space="preserve"> В длину помещения 6 светильников, в ширину 8 светильников. Всего светильников 6</w:t>
      </w:r>
      <w:r>
        <w:sym w:font="Symbol" w:char="F0D7"/>
      </w:r>
      <w:r>
        <w:t xml:space="preserve"> 8= 48 шт.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8. Определяется общая мощность освещения, Р общ., кВт: Р общ= </w:t>
      </w:r>
      <w:r>
        <w:rPr>
          <w:lang w:val="en-US"/>
        </w:rPr>
        <w:t>W</w:t>
      </w:r>
      <w:r>
        <w:t>уд</w:t>
      </w:r>
      <w:r>
        <w:sym w:font="Symbol" w:char="F0D7"/>
      </w:r>
      <w:r>
        <w:t xml:space="preserve"> </w:t>
      </w:r>
      <w:r>
        <w:rPr>
          <w:lang w:val="en-US"/>
        </w:rPr>
        <w:t>S</w:t>
      </w:r>
      <w:r>
        <w:t>= =20</w:t>
      </w:r>
      <w:r>
        <w:sym w:font="Symbol" w:char="F0D7"/>
      </w:r>
      <w:r>
        <w:t>600= 12000</w:t>
      </w:r>
    </w:p>
    <w:p w:rsidR="00E901C8" w:rsidRDefault="0073365C">
      <w:pPr>
        <w:pStyle w:val="a5"/>
        <w:ind w:left="0"/>
      </w:pPr>
      <w:r>
        <w:rPr>
          <w:lang w:val="en-US"/>
        </w:rPr>
        <w:t>W</w:t>
      </w:r>
      <w:r>
        <w:t xml:space="preserve">уд- удельная мощность      , определяется от типа светильника, нормы минимальной освещенности, площади цеха (принимается </w:t>
      </w:r>
      <w:r>
        <w:rPr>
          <w:lang w:val="en-US"/>
        </w:rPr>
        <w:t>W</w:t>
      </w:r>
      <w:r>
        <w:t xml:space="preserve">уд= 8- 20ВТ/м  ; </w:t>
      </w:r>
      <w:r>
        <w:rPr>
          <w:lang w:val="en-US"/>
        </w:rPr>
        <w:t>S</w:t>
      </w:r>
      <w:r>
        <w:t>-площадь цеха, м  600).  Р общ= Вт (кВт)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9. Определяется фактическая мощность одной лампы, Рлф, Вт: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  Рлф=                 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 </w:t>
      </w:r>
      <w:r>
        <w:rPr>
          <w:lang w:val="en-US"/>
        </w:rPr>
        <w:t>N-</w:t>
      </w:r>
      <w:r>
        <w:t>количество светильников.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10. Принимаем стандартную мощность одной лампы накаливания равную 250Вт, из стандартного ряда мощностей.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11. Принятая к установке лампа будет отличаться от расчетной, что приведет к изменению освещенности от нормальной.</w:t>
      </w:r>
    </w:p>
    <w:p w:rsidR="00E901C8" w:rsidRDefault="0073365C">
      <w:pPr>
        <w:pStyle w:val="a5"/>
        <w:ind w:left="0"/>
      </w:pPr>
      <w:r>
        <w:t xml:space="preserve">        Правила допускают:</w:t>
      </w:r>
    </w:p>
    <w:p w:rsidR="00E901C8" w:rsidRDefault="0073365C">
      <w:pPr>
        <w:pStyle w:val="a5"/>
        <w:ind w:left="0"/>
      </w:pPr>
      <w:r>
        <w:t xml:space="preserve">        Увеличение освещенности на 20% от E</w:t>
      </w:r>
      <w:r>
        <w:rPr>
          <w:lang w:val="en-US"/>
        </w:rPr>
        <w:t>min</w:t>
      </w:r>
    </w:p>
    <w:p w:rsidR="00E901C8" w:rsidRDefault="0073365C">
      <w:pPr>
        <w:pStyle w:val="a5"/>
        <w:ind w:left="0"/>
      </w:pPr>
      <w:r>
        <w:t xml:space="preserve">        Уменьшение освещенности от 10% от Em</w:t>
      </w:r>
      <w:r>
        <w:rPr>
          <w:lang w:val="en-US"/>
        </w:rPr>
        <w:t>in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12. Найдем на сколько фактическая освещенность отличается от расчетной:</w:t>
      </w:r>
    </w:p>
    <w:p w:rsidR="00E901C8" w:rsidRDefault="0073365C">
      <w:pPr>
        <w:pStyle w:val="a5"/>
        <w:ind w:left="0"/>
        <w:rPr>
          <w:lang w:val="en-US"/>
        </w:rPr>
      </w:pPr>
      <w:r>
        <w:t xml:space="preserve">         Рлф – Ем</w:t>
      </w:r>
      <w:r>
        <w:rPr>
          <w:lang w:val="en-US"/>
        </w:rPr>
        <w:t>in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                             </w:t>
      </w:r>
      <w:r>
        <w:t>=</w:t>
      </w:r>
      <w:r>
        <w:sym w:font="Symbol" w:char="F03E"/>
      </w:r>
      <w:r>
        <w:t xml:space="preserve"> Ех= (Рл</w:t>
      </w:r>
      <w:r>
        <w:sym w:font="Symbol" w:char="F0D7"/>
      </w:r>
      <w:r>
        <w:t xml:space="preserve"> E</w:t>
      </w:r>
      <w:r>
        <w:rPr>
          <w:lang w:val="en-US"/>
        </w:rPr>
        <w:t>min</w:t>
      </w:r>
      <w:r>
        <w:t>)/Рлф= (250</w:t>
      </w:r>
      <w:r>
        <w:sym w:font="Symbol" w:char="F0D7"/>
      </w:r>
      <w:r>
        <w:t xml:space="preserve"> 50лк)/250Вт= 50</w:t>
      </w:r>
      <w:r>
        <w:rPr>
          <w:lang w:val="en-US"/>
        </w:rPr>
        <w:t xml:space="preserve"> </w:t>
      </w:r>
      <w:r>
        <w:t>Лк</w:t>
      </w:r>
      <w:r>
        <w:rPr>
          <w:lang w:val="en-US"/>
        </w:rPr>
        <w:t xml:space="preserve"> </w:t>
      </w:r>
      <w:r>
        <w:t xml:space="preserve"> </w:t>
      </w:r>
    </w:p>
    <w:p w:rsidR="00E901C8" w:rsidRDefault="0073365C">
      <w:pPr>
        <w:pStyle w:val="a5"/>
        <w:ind w:left="0"/>
      </w:pPr>
      <w:r>
        <w:t xml:space="preserve">           Рл - Ех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       Е</w:t>
      </w:r>
      <w:r>
        <w:rPr>
          <w:lang w:val="en-US"/>
        </w:rPr>
        <w:t>min</w:t>
      </w:r>
      <w:r>
        <w:t xml:space="preserve">-100% </w:t>
      </w:r>
    </w:p>
    <w:p w:rsidR="00E901C8" w:rsidRDefault="0073365C">
      <w:pPr>
        <w:pStyle w:val="a5"/>
        <w:ind w:left="0"/>
      </w:pPr>
      <w:r>
        <w:t xml:space="preserve">                          =</w:t>
      </w:r>
      <w:r>
        <w:sym w:font="Symbol" w:char="F03E"/>
      </w:r>
      <w:r>
        <w:t>х = (Ех</w:t>
      </w:r>
      <w:r>
        <w:sym w:font="Symbol" w:char="F0D7"/>
      </w:r>
      <w:r>
        <w:t>100%)/E</w:t>
      </w:r>
      <w:r>
        <w:rPr>
          <w:lang w:val="en-US"/>
        </w:rPr>
        <w:t>min</w:t>
      </w:r>
      <w:r>
        <w:t>=(50</w:t>
      </w:r>
      <w:r>
        <w:sym w:font="Symbol" w:char="F0D7"/>
      </w:r>
      <w:r>
        <w:t>50лк)= 100%</w:t>
      </w:r>
    </w:p>
    <w:p w:rsidR="00E901C8" w:rsidRDefault="0073365C">
      <w:pPr>
        <w:pStyle w:val="a5"/>
        <w:ind w:left="0"/>
      </w:pPr>
      <w:r>
        <w:t xml:space="preserve">          Ех – х %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Фактическая освещенность не отличается от расчетной.                              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12"/>
        </w:numPr>
      </w:pPr>
      <w:r>
        <w:t>План расположения светильников показан на рисунке, где указаны следующие размеры:</w:t>
      </w:r>
    </w:p>
    <w:p w:rsidR="00E901C8" w:rsidRDefault="0073365C">
      <w:pPr>
        <w:pStyle w:val="a5"/>
        <w:ind w:left="0"/>
      </w:pPr>
      <w:r>
        <w:t xml:space="preserve">         1. Длина помещения = 20 м           </w:t>
      </w:r>
    </w:p>
    <w:p w:rsidR="00E901C8" w:rsidRDefault="0073365C">
      <w:pPr>
        <w:pStyle w:val="a5"/>
      </w:pPr>
      <w:r>
        <w:t xml:space="preserve">      2. Ширина помещения = 30 м</w:t>
      </w:r>
    </w:p>
    <w:p w:rsidR="00E901C8" w:rsidRDefault="0073365C">
      <w:pPr>
        <w:pStyle w:val="a5"/>
        <w:ind w:left="0"/>
      </w:pPr>
      <w:r>
        <w:t xml:space="preserve">         3. Расстояние между светильниками ср. =  3,75 м</w:t>
      </w:r>
    </w:p>
    <w:p w:rsidR="00E901C8" w:rsidRDefault="0073365C">
      <w:pPr>
        <w:pStyle w:val="a5"/>
        <w:ind w:left="0"/>
      </w:pPr>
      <w:r>
        <w:t xml:space="preserve">         4. Расстояние  от стены до светильника с обеих сторон помещения 1,60 м</w:t>
      </w:r>
    </w:p>
    <w:p w:rsidR="00E901C8" w:rsidRDefault="0073365C">
      <w:pPr>
        <w:pStyle w:val="a5"/>
        <w:ind w:left="0"/>
      </w:pPr>
      <w:r>
        <w:t xml:space="preserve">                                                               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B87317">
      <w:pPr>
        <w:pStyle w:val="a5"/>
        <w:ind w:left="0"/>
      </w:pPr>
      <w:r>
        <w:rPr>
          <w:noProof/>
        </w:rPr>
        <w:pict>
          <v:line id="_x0000_s1116" style="position:absolute;left:0;text-align:left;z-index:251682304;mso-position-horizontal:absolute;mso-position-horizontal-relative:text;mso-position-vertical:absolute;mso-position-vertical-relative:text" from="31.8pt,9.3pt" to="60.6pt,9.3pt" o:allowincell="f">
            <v:stroke startarrow="block" endarrow="block"/>
          </v:line>
        </w:pict>
      </w:r>
      <w:r>
        <w:rPr>
          <w:noProof/>
        </w:rPr>
        <w:pict>
          <v:line id="_x0000_s1115" style="position:absolute;left:0;text-align:left;flip:y;z-index:251681280;mso-position-horizontal:absolute;mso-position-horizontal-relative:text;mso-position-vertical:absolute;mso-position-vertical-relative:text" from="25.35pt,6.6pt" to="25.35pt,35.4pt" o:allowincell="f"/>
        </w:pict>
      </w:r>
      <w:r>
        <w:rPr>
          <w:noProof/>
        </w:rPr>
        <w:pict>
          <v:line id="_x0000_s1114" style="position:absolute;left:0;text-align:left;flip:y;z-index:251680256;mso-position-horizontal:absolute;mso-position-horizontal-relative:text;mso-position-vertical:absolute;mso-position-vertical-relative:text" from="64.35pt,7.35pt" to="64.35pt,57.75pt" o:allowincell="f"/>
        </w:pict>
      </w:r>
      <w:r>
        <w:rPr>
          <w:noProof/>
        </w:rPr>
        <w:pict>
          <v:line id="_x0000_s1055" style="position:absolute;left:0;text-align:left;z-index:251633152;mso-position-horizontal:absolute;mso-position-horizontal-relative:text;mso-position-vertical:absolute;mso-position-vertical-relative:text" from="143.55pt,10.35pt" to="201.15pt,10.35pt" o:allowincell="f">
            <v:stroke startarrow="block" endarrow="block"/>
          </v:line>
        </w:pict>
      </w:r>
      <w:r>
        <w:rPr>
          <w:noProof/>
        </w:rPr>
        <w:pict>
          <v:line id="_x0000_s1113" style="position:absolute;left:0;text-align:left;flip:y;z-index:251679232;mso-position-horizontal:absolute;mso-position-horizontal-relative:text;mso-position-vertical:absolute;mso-position-vertical-relative:text" from="209.55pt,6.6pt" to="209.55pt,57pt" o:allowincell="f"/>
        </w:pict>
      </w:r>
      <w:r>
        <w:rPr>
          <w:noProof/>
        </w:rPr>
        <w:pict>
          <v:line id="_x0000_s1112" style="position:absolute;left:0;text-align:left;flip:y;z-index:251678208;mso-position-horizontal:absolute;mso-position-horizontal-relative:text;mso-position-vertical:absolute;mso-position-vertical-relative:text" from="136.35pt,7.35pt" to="136.35pt,57.75pt" o:allowincell="f"/>
        </w:pict>
      </w: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line id="_x0000_s1058" style="position:absolute;left:0;text-align:left;z-index:251636224;mso-position-horizontal:absolute;mso-position-horizontal-relative:text;mso-position-vertical:absolute;mso-position-vertical-relative:text" from="3.75pt,12.15pt" to="3.75pt,487.35pt" o:allowincell="f">
            <v:stroke startarrow="block" endarrow="block"/>
          </v:line>
        </w:pict>
      </w:r>
      <w:r>
        <w:rPr>
          <w:noProof/>
        </w:rPr>
        <w:pict>
          <v:line id="_x0000_s1056" style="position:absolute;left:0;text-align:left;flip:x;z-index:251634176;mso-position-horizontal:absolute;mso-position-horizontal-relative:text;mso-position-vertical:absolute;mso-position-vertical-relative:text" from="-3.45pt,4.95pt" to="39.75pt,4.95pt" o:allowincell="f"/>
        </w:pict>
      </w:r>
      <w:r>
        <w:rPr>
          <w:noProof/>
        </w:rPr>
        <w:pict>
          <v:rect id="_x0000_s1026" style="position:absolute;left:0;text-align:left;margin-left:25.35pt;margin-top:4.95pt;width:439.2pt;height:489.6pt;z-index:251632128;mso-position-horizontal:absolute;mso-position-horizontal-relative:text;mso-position-vertical:absolute;mso-position-vertical-relative:text" o:allowincell="f"/>
        </w:pict>
      </w:r>
      <w:r w:rsidR="0073365C">
        <w:t xml:space="preserve">                  </w:t>
      </w: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90" type="#_x0000_t123" style="position:absolute;left:0;text-align:left;margin-left:111.75pt;margin-top:5.55pt;width:50.4pt;height:50.4pt;z-index:25165977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86" type="#_x0000_t123" style="position:absolute;left:0;text-align:left;margin-left:399.75pt;margin-top:5.55pt;width:50.4pt;height:50.4pt;z-index:25165568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87" type="#_x0000_t123" style="position:absolute;left:0;text-align:left;margin-left:327.75pt;margin-top:5.55pt;width:50.4pt;height:50.4pt;z-index:25165670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88" type="#_x0000_t123" style="position:absolute;left:0;text-align:left;margin-left:255.75pt;margin-top:5.55pt;width:50.4pt;height:50.4pt;z-index:25165772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89" type="#_x0000_t123" style="position:absolute;left:0;text-align:left;margin-left:183.75pt;margin-top:5.55pt;width:50.4pt;height:50.4pt;z-index:25165875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84" type="#_x0000_t123" style="position:absolute;left:0;text-align:left;margin-left:39.75pt;margin-top:5.55pt;width:50.4pt;height:50.4pt;z-index:251653632;mso-position-horizontal:absolute;mso-position-horizontal-relative:text;mso-position-vertical:absolute;mso-position-vertical-relative:text" o:allowincell="f"/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shape id="_x0000_s1081" type="#_x0000_t123" style="position:absolute;left:0;text-align:left;margin-left:183.75pt;margin-top:8.55pt;width:50.4pt;height:50.4pt;z-index:25165056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85" type="#_x0000_t123" style="position:absolute;left:0;text-align:left;margin-left:399.75pt;margin-top:8.55pt;width:50.4pt;height:50.4pt;z-index:25165465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79" type="#_x0000_t123" style="position:absolute;left:0;text-align:left;margin-left:327.75pt;margin-top:8.55pt;width:50.4pt;height:50.4pt;z-index:25164851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80" type="#_x0000_t123" style="position:absolute;left:0;text-align:left;margin-left:255.75pt;margin-top:8.55pt;width:50.4pt;height:50.4pt;z-index:25164953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82" type="#_x0000_t123" style="position:absolute;left:0;text-align:left;margin-left:111.75pt;margin-top:8.55pt;width:50.4pt;height:50.4pt;z-index:25165158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83" type="#_x0000_t123" style="position:absolute;left:0;text-align:left;margin-left:39.75pt;margin-top:8.55pt;width:50.4pt;height:50.4pt;z-index:251652608;mso-position-horizontal:absolute;mso-position-horizontal-relative:text;mso-position-vertical:absolute;mso-position-vertical-relative:text" o:allowincell="f"/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shape id="_x0000_s1078" type="#_x0000_t123" style="position:absolute;left:0;text-align:left;margin-left:111.75pt;margin-top:11.55pt;width:50.4pt;height:50.4pt;z-index:25164748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74" type="#_x0000_t123" style="position:absolute;left:0;text-align:left;margin-left:183.75pt;margin-top:11.55pt;width:50.4pt;height:50.4pt;z-index:25164339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75" type="#_x0000_t123" style="position:absolute;left:0;text-align:left;margin-left:255.75pt;margin-top:11.55pt;width:50.4pt;height:50.4pt;z-index:25164441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76" type="#_x0000_t123" style="position:absolute;left:0;text-align:left;margin-left:327.75pt;margin-top:11.55pt;width:50.4pt;height:50.4pt;z-index:25164544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77" type="#_x0000_t123" style="position:absolute;left:0;text-align:left;margin-left:399.75pt;margin-top:11.55pt;width:50.4pt;height:50.4pt;z-index:25164646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73" type="#_x0000_t123" style="position:absolute;left:0;text-align:left;margin-left:39.75pt;margin-top:11.55pt;width:50.4pt;height:50.4pt;z-index:251642368;mso-position-horizontal:absolute;mso-position-horizontal-relative:text;mso-position-vertical:absolute;mso-position-vertical-relative:text" o:allowincell="f"/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shape id="_x0000_s1118" style="position:absolute;left:0;text-align:left;margin-left:25.35pt;margin-top:5.6pt;width:439.2pt;height:30pt;z-index:251683328;mso-position-horizontal:absolute;mso-position-horizontal-relative:text;mso-position-vertical:absolute;mso-position-vertical-relative:text" coordsize="8784,600" o:allowincell="f" path="m,456c576,240,1152,24,1728,24v576,,1272,408,1728,432c3912,480,4056,168,4464,168v408,,1008,312,1440,288c6336,432,6576,,7056,24v480,24,1440,480,1728,576e" filled="f">
            <v:path arrowok="t"/>
          </v:shape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shape id="_x0000_s1071" style="position:absolute;left:0;text-align:left;margin-left:25.35pt;margin-top:.2pt;width:439.2pt;height:30pt;z-index:251640320;mso-position-horizontal:absolute;mso-position-horizontal-relative:text;mso-position-vertical:absolute;mso-position-vertical-relative:text" coordsize="8784,600" o:allowincell="f" path="m,456c576,240,1152,24,1728,24v576,,1272,408,1728,432c3912,480,4056,168,4464,168v408,,1008,312,1440,288c6336,432,6576,,7056,24v480,24,1440,480,1728,576e" filled="f">
            <v:path arrowok="t"/>
          </v:shape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shape id="_x0000_s1072" type="#_x0000_t123" style="position:absolute;left:0;text-align:left;margin-left:39.75pt;margin-top:9.8pt;width:50.4pt;height:50.4pt;z-index:25164134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91" type="#_x0000_t123" style="position:absolute;left:0;text-align:left;margin-left:399.75pt;margin-top:9.8pt;width:50.4pt;height:50.4pt;z-index:25166080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92" type="#_x0000_t123" style="position:absolute;left:0;text-align:left;margin-left:327.75pt;margin-top:9.8pt;width:50.4pt;height:50.4pt;z-index:25166182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93" type="#_x0000_t123" style="position:absolute;left:0;text-align:left;margin-left:255.75pt;margin-top:9.8pt;width:50.4pt;height:50.4pt;z-index:25166284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94" type="#_x0000_t123" style="position:absolute;left:0;text-align:left;margin-left:183.75pt;margin-top:9.8pt;width:50.4pt;height:50.4pt;z-index:25166387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95" type="#_x0000_t123" style="position:absolute;left:0;text-align:left;margin-left:111.75pt;margin-top:9.8pt;width:50.4pt;height:50.4pt;z-index:251664896;mso-position-horizontal:absolute;mso-position-horizontal-relative:text;mso-position-vertical:absolute;mso-position-vertical-relative:text" o:allowincell="f"/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shape id="_x0000_s1103" type="#_x0000_t123" style="position:absolute;left:0;text-align:left;margin-left:399.75pt;margin-top:12.8pt;width:50.4pt;height:50.4pt;z-index:25167308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104" type="#_x0000_t123" style="position:absolute;left:0;text-align:left;margin-left:327.75pt;margin-top:12.8pt;width:50.4pt;height:50.4pt;z-index:25167411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96" type="#_x0000_t123" style="position:absolute;left:0;text-align:left;margin-left:255.75pt;margin-top:12.8pt;width:50.4pt;height:50.4pt;z-index:25166592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97" type="#_x0000_t123" style="position:absolute;left:0;text-align:left;margin-left:183.75pt;margin-top:12.8pt;width:50.4pt;height:50.4pt;z-index:25166694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98" type="#_x0000_t123" style="position:absolute;left:0;text-align:left;margin-left:111.75pt;margin-top:12.8pt;width:50.4pt;height:50.4pt;z-index:25166796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099" type="#_x0000_t123" style="position:absolute;left:0;text-align:left;margin-left:39.75pt;margin-top:12.8pt;width:50.4pt;height:50.4pt;z-index:251668992;mso-position-horizontal:absolute;mso-position-horizontal-relative:text;mso-position-vertical:absolute;mso-position-vertical-relative:text" o:allowincell="f"/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shape id="_x0000_s1106" type="#_x0000_t123" style="position:absolute;left:0;text-align:left;margin-left:399.75pt;margin-top:2pt;width:50.4pt;height:50.4pt;z-index:25167513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107" type="#_x0000_t123" style="position:absolute;left:0;text-align:left;margin-left:327.75pt;margin-top:2pt;width:50.4pt;height:50.4pt;z-index:25167616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108" type="#_x0000_t123" style="position:absolute;left:0;text-align:left;margin-left:255.75pt;margin-top:2pt;width:50.4pt;height:50.4pt;z-index:25167718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100" type="#_x0000_t123" style="position:absolute;left:0;text-align:left;margin-left:183.75pt;margin-top:2pt;width:50.4pt;height:50.4pt;z-index:25167001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101" type="#_x0000_t123" style="position:absolute;left:0;text-align:left;margin-left:111.75pt;margin-top:2pt;width:50.4pt;height:50.4pt;z-index:25167104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102" type="#_x0000_t123" style="position:absolute;left:0;text-align:left;margin-left:39.75pt;margin-top:2pt;width:50.4pt;height:50.4pt;z-index:251672064;mso-position-horizontal:absolute;mso-position-horizontal-relative:text;mso-position-vertical:absolute;mso-position-vertical-relative:text" o:allowincell="f"/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B87317">
      <w:pPr>
        <w:pStyle w:val="a5"/>
        <w:ind w:left="0"/>
        <w:rPr>
          <w:lang w:val="en-US"/>
        </w:rPr>
      </w:pPr>
      <w:r>
        <w:rPr>
          <w:noProof/>
        </w:rPr>
        <w:pict>
          <v:line id="_x0000_s1057" style="position:absolute;left:0;text-align:left;flip:x;z-index:251635200;mso-position-horizontal:absolute;mso-position-horizontal-relative:text;mso-position-vertical:absolute;mso-position-vertical-relative:text" from="-10.65pt,11.6pt" to="39.75pt,11.6pt" o:allowincell="f"/>
        </w:pict>
      </w:r>
      <w:r>
        <w:rPr>
          <w:b/>
          <w:noProof/>
        </w:rPr>
        <w:pict>
          <v:line id="_x0000_s1060" style="position:absolute;left:0;text-align:left;z-index:251638272;mso-position-horizontal:absolute;mso-position-horizontal-relative:text;mso-position-vertical:absolute;mso-position-vertical-relative:text" from="464.55pt,4.4pt" to="464.55pt,47.6pt" o:allowincell="f"/>
        </w:pict>
      </w:r>
      <w:r>
        <w:rPr>
          <w:b/>
          <w:noProof/>
        </w:rPr>
        <w:pict>
          <v:line id="_x0000_s1059" style="position:absolute;left:0;text-align:left;z-index:251637248;mso-position-horizontal:absolute;mso-position-horizontal-relative:text;mso-position-vertical:absolute;mso-position-vertical-relative:text" from="25.35pt,11.6pt" to="25.35pt,47.6pt" o:allowincell="f"/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B87317">
      <w:pPr>
        <w:pStyle w:val="a5"/>
        <w:ind w:left="0"/>
        <w:rPr>
          <w:lang w:val="en-US"/>
        </w:rPr>
      </w:pPr>
      <w:r>
        <w:rPr>
          <w:b/>
          <w:noProof/>
        </w:rPr>
        <w:pict>
          <v:line id="_x0000_s1063" style="position:absolute;left:0;text-align:left;z-index:251639296;mso-position-horizontal:absolute;mso-position-horizontal-relative:text;mso-position-vertical:absolute;mso-position-vertical-relative:text" from="32.55pt,5.6pt" to="457.35pt,5.6pt" o:allowincell="f">
            <v:stroke startarrow="block" endarrow="block"/>
          </v:line>
        </w:pic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73365C">
      <w:pPr>
        <w:pStyle w:val="a5"/>
        <w:numPr>
          <w:ilvl w:val="0"/>
          <w:numId w:val="12"/>
        </w:numPr>
      </w:pPr>
      <w:r>
        <w:rPr>
          <w:lang w:val="en-US"/>
        </w:rPr>
        <w:t>По к</w:t>
      </w:r>
      <w:r>
        <w:t>оличеству  светильников и мощности лампы определяется общая действительная мощность Рд, ВТ(кВт) :</w:t>
      </w:r>
    </w:p>
    <w:p w:rsidR="00E901C8" w:rsidRDefault="0073365C">
      <w:pPr>
        <w:pStyle w:val="a5"/>
        <w:ind w:left="0"/>
      </w:pPr>
      <w:r>
        <w:t xml:space="preserve">Рдв =  </w:t>
      </w:r>
      <w:r>
        <w:rPr>
          <w:lang w:val="en-US"/>
        </w:rPr>
        <w:t xml:space="preserve">n  </w:t>
      </w:r>
      <w:r>
        <w:rPr>
          <w:lang w:val="en-US"/>
        </w:rPr>
        <w:sym w:font="Symbol" w:char="F0D7"/>
      </w:r>
      <w:r>
        <w:rPr>
          <w:lang w:val="en-US"/>
        </w:rPr>
        <w:t xml:space="preserve"> </w:t>
      </w:r>
      <w:r>
        <w:t xml:space="preserve">Рл = 24 </w:t>
      </w:r>
      <w:r>
        <w:sym w:font="Symbol" w:char="F0D7"/>
      </w:r>
      <w:r>
        <w:t xml:space="preserve"> 500=12000 Вт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N – </w:t>
      </w:r>
      <w:r>
        <w:t>количество ламп ;</w:t>
      </w:r>
    </w:p>
    <w:p w:rsidR="00E901C8" w:rsidRDefault="0073365C">
      <w:pPr>
        <w:pStyle w:val="a5"/>
        <w:ind w:left="0"/>
      </w:pPr>
      <w:r>
        <w:t>Рл – мощность лампы, Вт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12"/>
        </w:numPr>
      </w:pPr>
      <w:r>
        <w:t>Определяется действительная  удельная освещённость помещения: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Рду =       Вт/м  =                      20 Вт/м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Расчёты сводятся в светотехническую ведомость: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jc w:val="center"/>
        <w:rPr>
          <w:b/>
        </w:rPr>
      </w:pPr>
      <w:r>
        <w:rPr>
          <w:b/>
        </w:rPr>
        <w:t>Светотехническая ведомость.</w:t>
      </w:r>
    </w:p>
    <w:p w:rsidR="00E901C8" w:rsidRDefault="00E901C8">
      <w:pPr>
        <w:pStyle w:val="a5"/>
        <w:ind w:left="0"/>
        <w:jc w:val="center"/>
        <w:rPr>
          <w:b/>
        </w:rPr>
      </w:pPr>
    </w:p>
    <w:p w:rsidR="00E901C8" w:rsidRDefault="00E901C8">
      <w:pPr>
        <w:pStyle w:val="a5"/>
        <w:ind w:left="0"/>
        <w:jc w:val="center"/>
        <w:rPr>
          <w:b/>
        </w:rPr>
      </w:pPr>
    </w:p>
    <w:p w:rsidR="00E901C8" w:rsidRDefault="00E901C8">
      <w:pPr>
        <w:pStyle w:val="a5"/>
        <w:ind w:left="0"/>
        <w:jc w:val="center"/>
        <w:rPr>
          <w:b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134"/>
        <w:gridCol w:w="620"/>
        <w:gridCol w:w="1081"/>
        <w:gridCol w:w="709"/>
        <w:gridCol w:w="709"/>
        <w:gridCol w:w="621"/>
        <w:gridCol w:w="780"/>
        <w:gridCol w:w="780"/>
        <w:gridCol w:w="780"/>
        <w:gridCol w:w="780"/>
      </w:tblGrid>
      <w:tr w:rsidR="00E901C8">
        <w:trPr>
          <w:cantSplit/>
          <w:trHeight w:val="690"/>
        </w:trPr>
        <w:tc>
          <w:tcPr>
            <w:tcW w:w="586" w:type="dxa"/>
            <w:vMerge w:val="restart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п/п</w:t>
            </w:r>
          </w:p>
        </w:tc>
        <w:tc>
          <w:tcPr>
            <w:tcW w:w="1134" w:type="dxa"/>
            <w:vMerge w:val="restart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Наименование</w:t>
            </w:r>
          </w:p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помещения</w:t>
            </w:r>
          </w:p>
        </w:tc>
        <w:tc>
          <w:tcPr>
            <w:tcW w:w="620" w:type="dxa"/>
            <w:vMerge w:val="restart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Освещённость</w:t>
            </w:r>
          </w:p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Лк</w:t>
            </w:r>
          </w:p>
        </w:tc>
        <w:tc>
          <w:tcPr>
            <w:tcW w:w="1081" w:type="dxa"/>
            <w:vMerge w:val="restart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Высота подвеса светильников,м</w:t>
            </w:r>
          </w:p>
        </w:tc>
        <w:tc>
          <w:tcPr>
            <w:tcW w:w="709" w:type="dxa"/>
            <w:vMerge w:val="restart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Тип светильника</w:t>
            </w:r>
          </w:p>
        </w:tc>
        <w:tc>
          <w:tcPr>
            <w:tcW w:w="709" w:type="dxa"/>
            <w:vMerge w:val="restart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Тип ламп</w:t>
            </w:r>
          </w:p>
        </w:tc>
        <w:tc>
          <w:tcPr>
            <w:tcW w:w="621" w:type="dxa"/>
            <w:vMerge w:val="restart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Кол-во светильн.</w:t>
            </w:r>
          </w:p>
        </w:tc>
        <w:tc>
          <w:tcPr>
            <w:tcW w:w="1560" w:type="dxa"/>
            <w:gridSpan w:val="2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Мощность</w:t>
            </w:r>
          </w:p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Ламп</w:t>
            </w:r>
          </w:p>
        </w:tc>
        <w:tc>
          <w:tcPr>
            <w:tcW w:w="780" w:type="dxa"/>
            <w:vMerge w:val="restart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Пло-щадь</w:t>
            </w:r>
          </w:p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М</w:t>
            </w:r>
          </w:p>
        </w:tc>
        <w:tc>
          <w:tcPr>
            <w:tcW w:w="780" w:type="dxa"/>
            <w:vMerge w:val="restart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Руд.</w:t>
            </w:r>
          </w:p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Вт/м</w:t>
            </w:r>
          </w:p>
        </w:tc>
      </w:tr>
      <w:tr w:rsidR="00E901C8">
        <w:trPr>
          <w:cantSplit/>
          <w:trHeight w:val="675"/>
        </w:trPr>
        <w:tc>
          <w:tcPr>
            <w:tcW w:w="586" w:type="dxa"/>
            <w:vMerge/>
          </w:tcPr>
          <w:p w:rsidR="00E901C8" w:rsidRDefault="00E901C8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01C8" w:rsidRDefault="00E901C8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620" w:type="dxa"/>
            <w:vMerge/>
          </w:tcPr>
          <w:p w:rsidR="00E901C8" w:rsidRDefault="00E901C8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1081" w:type="dxa"/>
            <w:vMerge/>
          </w:tcPr>
          <w:p w:rsidR="00E901C8" w:rsidRDefault="00E901C8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E901C8" w:rsidRDefault="00E901C8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E901C8" w:rsidRDefault="00E901C8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621" w:type="dxa"/>
            <w:vMerge/>
          </w:tcPr>
          <w:p w:rsidR="00E901C8" w:rsidRDefault="00E901C8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780" w:type="dxa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Един.</w:t>
            </w:r>
          </w:p>
        </w:tc>
        <w:tc>
          <w:tcPr>
            <w:tcW w:w="780" w:type="dxa"/>
          </w:tcPr>
          <w:p w:rsidR="00E901C8" w:rsidRDefault="0073365C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Общая</w:t>
            </w:r>
          </w:p>
        </w:tc>
        <w:tc>
          <w:tcPr>
            <w:tcW w:w="780" w:type="dxa"/>
            <w:vMerge/>
          </w:tcPr>
          <w:p w:rsidR="00E901C8" w:rsidRDefault="00E901C8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780" w:type="dxa"/>
            <w:vMerge/>
          </w:tcPr>
          <w:p w:rsidR="00E901C8" w:rsidRDefault="00E901C8">
            <w:pPr>
              <w:pStyle w:val="a5"/>
              <w:ind w:left="0"/>
              <w:rPr>
                <w:lang w:val="en-US"/>
              </w:rPr>
            </w:pPr>
          </w:p>
        </w:tc>
      </w:tr>
      <w:tr w:rsidR="00E901C8">
        <w:trPr>
          <w:trHeight w:val="825"/>
        </w:trPr>
        <w:tc>
          <w:tcPr>
            <w:tcW w:w="586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ДКиТ,</w:t>
            </w:r>
          </w:p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Автоваз</w:t>
            </w:r>
          </w:p>
        </w:tc>
        <w:tc>
          <w:tcPr>
            <w:tcW w:w="620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81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709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Нор.</w:t>
            </w:r>
          </w:p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Исп.</w:t>
            </w:r>
          </w:p>
        </w:tc>
        <w:tc>
          <w:tcPr>
            <w:tcW w:w="709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Лд</w:t>
            </w:r>
          </w:p>
        </w:tc>
        <w:tc>
          <w:tcPr>
            <w:tcW w:w="621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0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80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780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Зона</w:t>
            </w:r>
          </w:p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“Б”</w:t>
            </w:r>
          </w:p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780" w:type="dxa"/>
          </w:tcPr>
          <w:p w:rsidR="00E901C8" w:rsidRDefault="0073365C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:rsidR="00E901C8" w:rsidRDefault="00E901C8">
      <w:pPr>
        <w:pStyle w:val="a5"/>
        <w:ind w:left="0"/>
        <w:rPr>
          <w:lang w:val="en-US"/>
        </w:rPr>
      </w:pPr>
    </w:p>
    <w:p w:rsidR="00E901C8" w:rsidRDefault="0073365C">
      <w:pPr>
        <w:pStyle w:val="a5"/>
        <w:numPr>
          <w:ilvl w:val="0"/>
          <w:numId w:val="12"/>
        </w:numPr>
      </w:pPr>
      <w:r>
        <w:rPr>
          <w:lang w:val="en-US"/>
        </w:rPr>
        <w:t>Считается активная расчётная мощност</w:t>
      </w:r>
      <w:r>
        <w:t>ь  осветительной нагрузки по формуле, Вт(кВт)</w:t>
      </w:r>
    </w:p>
    <w:p w:rsidR="00E901C8" w:rsidRDefault="0073365C">
      <w:pPr>
        <w:pStyle w:val="a5"/>
        <w:ind w:left="0"/>
      </w:pPr>
      <w:r>
        <w:t xml:space="preserve">Росв= Кс </w:t>
      </w:r>
      <w:r>
        <w:sym w:font="Symbol" w:char="F0D7"/>
      </w:r>
      <w:r>
        <w:t xml:space="preserve"> Рдв  </w:t>
      </w:r>
      <w:r>
        <w:sym w:font="Symbol" w:char="F0D7"/>
      </w:r>
      <w:r>
        <w:t xml:space="preserve"> Кпра = 0,95 </w:t>
      </w:r>
      <w:r>
        <w:sym w:font="Symbol" w:char="F0D7"/>
      </w:r>
      <w:r>
        <w:t xml:space="preserve"> 12000 </w:t>
      </w:r>
      <w:r>
        <w:sym w:font="Symbol" w:char="F0D7"/>
      </w:r>
      <w:r>
        <w:t xml:space="preserve">  1,1 = 12540 Вт </w:t>
      </w:r>
    </w:p>
    <w:p w:rsidR="00E901C8" w:rsidRDefault="0073365C">
      <w:pPr>
        <w:pStyle w:val="a5"/>
        <w:ind w:left="0"/>
      </w:pPr>
      <w:r>
        <w:t>Кс- коэффициент спроса = 0,95</w:t>
      </w:r>
    </w:p>
    <w:p w:rsidR="00E901C8" w:rsidRDefault="0073365C">
      <w:pPr>
        <w:pStyle w:val="a5"/>
        <w:ind w:left="0"/>
      </w:pPr>
      <w:r>
        <w:t>Кпра- коэффициент пускорегулирующей аппаратуры  = 1,1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12"/>
        </w:numPr>
        <w:rPr>
          <w:lang w:val="en-US"/>
        </w:rPr>
      </w:pPr>
      <w:r>
        <w:t xml:space="preserve">Данный тип ламп не имеет устройства для компенсации реактивной мощности. </w:t>
      </w:r>
      <w:r>
        <w:rPr>
          <w:lang w:val="en-US"/>
        </w:rPr>
        <w:t xml:space="preserve"> Cos </w:t>
      </w:r>
      <w:r>
        <w:rPr>
          <w:lang w:val="en-US"/>
        </w:rPr>
        <w:sym w:font="Symbol" w:char="F06A"/>
      </w:r>
      <w:r>
        <w:rPr>
          <w:lang w:val="en-US"/>
        </w:rPr>
        <w:t xml:space="preserve">=  0.53 ; Tg </w:t>
      </w:r>
      <w:r>
        <w:rPr>
          <w:lang w:val="en-US"/>
        </w:rPr>
        <w:sym w:font="Symbol" w:char="F06A"/>
      </w:r>
      <w:r>
        <w:rPr>
          <w:lang w:val="en-US"/>
        </w:rPr>
        <w:t xml:space="preserve"> = 1.6</w: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73365C">
      <w:pPr>
        <w:pStyle w:val="a5"/>
        <w:numPr>
          <w:ilvl w:val="0"/>
          <w:numId w:val="12"/>
        </w:numPr>
      </w:pPr>
      <w:r>
        <w:rPr>
          <w:lang w:val="en-US"/>
        </w:rPr>
        <w:t xml:space="preserve">  Определяется расчётная </w:t>
      </w:r>
      <w:r>
        <w:t xml:space="preserve"> реактивная мощность освещения,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 </w:t>
      </w:r>
      <w:r>
        <w:rPr>
          <w:lang w:val="en-US"/>
        </w:rPr>
        <w:t xml:space="preserve">Q </w:t>
      </w:r>
      <w:r>
        <w:t>расч, Вар(кВАр)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 Q </w:t>
      </w:r>
      <w:r>
        <w:t xml:space="preserve">осв = Росв </w:t>
      </w:r>
      <w:r>
        <w:sym w:font="Symbol" w:char="F0D7"/>
      </w:r>
      <w:r>
        <w:t xml:space="preserve">  </w:t>
      </w:r>
      <w:r>
        <w:rPr>
          <w:lang w:val="en-US"/>
        </w:rPr>
        <w:t>Tg</w:t>
      </w:r>
      <w:r>
        <w:rPr>
          <w:lang w:val="en-US"/>
        </w:rPr>
        <w:sym w:font="Symbol" w:char="F06A"/>
      </w:r>
      <w:r>
        <w:t xml:space="preserve">   Вар= 12540 </w:t>
      </w:r>
      <w:r>
        <w:sym w:font="Symbol" w:char="F0D7"/>
      </w:r>
      <w:r>
        <w:t xml:space="preserve"> 1,6 = 20064 Вар</w:t>
      </w:r>
    </w:p>
    <w:p w:rsidR="00E901C8" w:rsidRDefault="0073365C">
      <w:pPr>
        <w:pStyle w:val="a5"/>
        <w:ind w:left="0"/>
      </w:pPr>
      <w:r>
        <w:t>Результаты расчётов заносятся в таблицу 1.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10"/>
        </w:numPr>
        <w:jc w:val="center"/>
      </w:pPr>
      <w:r>
        <w:rPr>
          <w:b/>
        </w:rPr>
        <w:t>Расчет компенсирующего устройства.</w:t>
      </w:r>
    </w:p>
    <w:p w:rsidR="00E901C8" w:rsidRDefault="0073365C">
      <w:pPr>
        <w:pStyle w:val="a5"/>
        <w:ind w:left="0"/>
      </w:pPr>
      <w:r>
        <w:t>Электрическая сеть представляет собой единое целое, и правильный выбор средств компенсации для сетей промышленного предприятия напряжением</w:t>
      </w:r>
    </w:p>
    <w:p w:rsidR="00E901C8" w:rsidRDefault="0073365C">
      <w:pPr>
        <w:pStyle w:val="a5"/>
        <w:ind w:left="0"/>
      </w:pPr>
      <w:r>
        <w:t>до 1000В, а также в сети 6-10кВ можно выполнить только при совместном решении задачи.</w:t>
      </w:r>
    </w:p>
    <w:p w:rsidR="00E901C8" w:rsidRDefault="0073365C">
      <w:pPr>
        <w:pStyle w:val="a5"/>
        <w:ind w:left="0"/>
      </w:pPr>
      <w:r>
        <w:t>В гражданских зданиях основных потребителей реактивной мощности  подсоединяют к сетям до 1000В. Компенсация реактивной мощности потребителей может осуществляться при помощи синхронных двигателей (СД) или батарей конденсаторов (БК), присоединенных непосредственно к сетям до 1000В, или реактивная мощность может передаваться в сеть до 1000В со стороны напряжения 6-10кВ от СД, БК, от генераторов ТЭЦ  или сети энергосистемы. Источники реактивной мощности (ИРМ) напряжением 6-10кВ экономичнее соответствующих ИРМ до 1000В, но передача мощности в сеть до 1000В может привести к увеличению числа трансформаторов и увеличению потерь электроэнергии в сети и трансформаторов.</w:t>
      </w:r>
    </w:p>
    <w:p w:rsidR="00E901C8" w:rsidRDefault="0073365C">
      <w:pPr>
        <w:pStyle w:val="a5"/>
        <w:ind w:left="0"/>
      </w:pPr>
      <w:r>
        <w:t>Поэтому раньше следует выбирать оптимальный вариант компенсации реактивной мощности на стороне до 1000В.</w:t>
      </w:r>
    </w:p>
    <w:p w:rsidR="00E901C8" w:rsidRDefault="0073365C">
      <w:pPr>
        <w:pStyle w:val="a5"/>
        <w:ind w:left="0"/>
      </w:pPr>
      <w:r>
        <w:t>Рассмотрим возможные два условия выбора мощности и напряжения компенсирующего устройства.</w:t>
      </w:r>
    </w:p>
    <w:p w:rsidR="00E901C8" w:rsidRDefault="0073365C">
      <w:pPr>
        <w:pStyle w:val="a5"/>
        <w:ind w:left="0"/>
      </w:pPr>
      <w:r>
        <w:t>Предварительно выбирается один трансформатор, присоединенный к сети 6-10кВ, нагрузка на который:   Рсм= кВт</w:t>
      </w:r>
    </w:p>
    <w:p w:rsidR="00E901C8" w:rsidRDefault="0073365C">
      <w:pPr>
        <w:pStyle w:val="a5"/>
        <w:ind w:left="0"/>
      </w:pPr>
      <w:r>
        <w:t xml:space="preserve">                                                  </w:t>
      </w:r>
      <w:r>
        <w:rPr>
          <w:lang w:val="en-US"/>
        </w:rPr>
        <w:t>Q</w:t>
      </w:r>
      <w:r>
        <w:t>см= кВар</w:t>
      </w:r>
    </w:p>
    <w:p w:rsidR="00E901C8" w:rsidRDefault="0073365C">
      <w:pPr>
        <w:pStyle w:val="a5"/>
        <w:ind w:left="0"/>
      </w:pPr>
      <w:r>
        <w:t>В помещении нет источников реактивной мощности, компенсация может быть осуществлена конденсаторной батареей 6кВ или 380В.</w:t>
      </w:r>
    </w:p>
    <w:p w:rsidR="00E901C8" w:rsidRDefault="0073365C">
      <w:pPr>
        <w:pStyle w:val="a5"/>
        <w:ind w:left="0"/>
      </w:pPr>
      <w:r>
        <w:t>Определим оптимальный вариант установки конденсаторной батареи и ее мощность.</w:t>
      </w:r>
    </w:p>
    <w:p w:rsidR="00E901C8" w:rsidRDefault="0073365C">
      <w:pPr>
        <w:pStyle w:val="a5"/>
        <w:numPr>
          <w:ilvl w:val="0"/>
          <w:numId w:val="11"/>
        </w:numPr>
      </w:pPr>
      <w:r>
        <w:t xml:space="preserve">Находится оптимальная мощность трансформатора </w:t>
      </w:r>
      <w:r>
        <w:rPr>
          <w:lang w:val="en-US"/>
        </w:rPr>
        <w:t>S</w:t>
      </w:r>
      <w:r>
        <w:t>о, кВА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rPr>
          <w:lang w:val="en-US"/>
        </w:rPr>
        <w:t>So=  Рсм/B</w:t>
      </w:r>
      <w:r>
        <w:rPr>
          <w:lang w:val="en-US"/>
        </w:rPr>
        <w:sym w:font="Symbol" w:char="F0D7"/>
      </w:r>
      <w:r>
        <w:rPr>
          <w:lang w:val="en-US"/>
        </w:rPr>
        <w:t>N</w:t>
      </w:r>
      <w:r>
        <w:rPr>
          <w:lang w:val="en-US"/>
        </w:rPr>
        <w:sym w:font="Symbol" w:char="F0D7"/>
      </w:r>
      <w:r>
        <w:rPr>
          <w:lang w:val="en-US"/>
        </w:rPr>
        <w:t>cos</w:t>
      </w:r>
      <w:r>
        <w:rPr>
          <w:lang w:val="en-US"/>
        </w:rPr>
        <w:sym w:font="Symbol" w:char="F06A"/>
      </w:r>
      <w:r>
        <w:rPr>
          <w:lang w:val="en-US"/>
        </w:rPr>
        <w:t>=204.92 / 0.7</w:t>
      </w:r>
      <w:r>
        <w:rPr>
          <w:lang w:val="en-US"/>
        </w:rPr>
        <w:sym w:font="Symbol" w:char="F0D7"/>
      </w:r>
      <w:r>
        <w:rPr>
          <w:lang w:val="en-US"/>
        </w:rPr>
        <w:t>1</w:t>
      </w:r>
      <w:r>
        <w:rPr>
          <w:lang w:val="en-US"/>
        </w:rPr>
        <w:sym w:font="Symbol" w:char="F0D7"/>
      </w:r>
      <w:r>
        <w:rPr>
          <w:lang w:val="en-US"/>
        </w:rPr>
        <w:t xml:space="preserve">0.95=  308 </w:t>
      </w:r>
      <w:r>
        <w:t>кВА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Рсм - активная среднесменная нагрузка, кВт</w:t>
      </w:r>
    </w:p>
    <w:p w:rsidR="00E901C8" w:rsidRDefault="0073365C">
      <w:pPr>
        <w:pStyle w:val="a5"/>
        <w:ind w:left="0"/>
      </w:pPr>
      <w:r>
        <w:t>В - коэффициент загрузки трансформатора- 0,7</w:t>
      </w:r>
    </w:p>
    <w:p w:rsidR="00E901C8" w:rsidRDefault="0073365C">
      <w:pPr>
        <w:pStyle w:val="a5"/>
        <w:ind w:left="0"/>
      </w:pPr>
      <w:r>
        <w:rPr>
          <w:lang w:val="en-US"/>
        </w:rPr>
        <w:t>cos</w:t>
      </w:r>
      <w:r>
        <w:sym w:font="Symbol" w:char="F06A"/>
      </w:r>
      <w:r>
        <w:t>= 0,95</w:t>
      </w:r>
    </w:p>
    <w:p w:rsidR="00E901C8" w:rsidRDefault="0073365C">
      <w:pPr>
        <w:pStyle w:val="a5"/>
        <w:ind w:left="0"/>
      </w:pPr>
      <w:r>
        <w:rPr>
          <w:lang w:val="en-US"/>
        </w:rPr>
        <w:t>N</w:t>
      </w:r>
      <w:r>
        <w:t>- число трансформаторов= 1.</w:t>
      </w:r>
    </w:p>
    <w:p w:rsidR="00E901C8" w:rsidRDefault="0073365C">
      <w:pPr>
        <w:pStyle w:val="a5"/>
        <w:ind w:left="0"/>
      </w:pPr>
      <w:r>
        <w:rPr>
          <w:lang w:val="en-US"/>
        </w:rPr>
        <w:t>К установке принимается трансформатор стандартной мощности Sn</w:t>
      </w:r>
      <w:r>
        <w:t>= 630кВА.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11"/>
        </w:numPr>
      </w:pPr>
      <w:r>
        <w:t xml:space="preserve">Определяется реактивная мощность, которую может пропустить трансформатор по стороне высокого напряжения </w:t>
      </w:r>
      <w:r>
        <w:rPr>
          <w:lang w:val="en-US"/>
        </w:rPr>
        <w:t>Q</w:t>
      </w:r>
      <w:r>
        <w:t>1,кВАр.</w:t>
      </w:r>
    </w:p>
    <w:p w:rsidR="00E901C8" w:rsidRDefault="0073365C">
      <w:pPr>
        <w:pStyle w:val="a5"/>
        <w:ind w:left="0"/>
      </w:pPr>
      <w:r>
        <w:t xml:space="preserve"> </w:t>
      </w:r>
      <w:r>
        <w:rPr>
          <w:lang w:val="en-US"/>
        </w:rPr>
        <w:t>Q</w:t>
      </w:r>
      <w:r>
        <w:t xml:space="preserve">1= </w:t>
      </w:r>
      <w:r>
        <w:sym w:font="Symbol" w:char="F0D6"/>
      </w:r>
      <w:r>
        <w:rPr>
          <w:lang w:val="en-US"/>
        </w:rPr>
        <w:t xml:space="preserve">Sh – </w:t>
      </w:r>
      <w:r>
        <w:t xml:space="preserve">Рсм =  </w:t>
      </w:r>
      <w:r>
        <w:sym w:font="Symbol" w:char="F0D6"/>
      </w:r>
      <w:r>
        <w:t xml:space="preserve">630 –204,92 = </w:t>
      </w:r>
      <w:r>
        <w:sym w:font="Symbol" w:char="F0D6"/>
      </w:r>
      <w:r>
        <w:t>396900- 41992= 595 кВАр</w:t>
      </w:r>
    </w:p>
    <w:p w:rsidR="00E901C8" w:rsidRDefault="0073365C">
      <w:pPr>
        <w:pStyle w:val="a5"/>
        <w:ind w:left="0"/>
      </w:pPr>
      <w:r>
        <w:rPr>
          <w:lang w:val="en-US"/>
        </w:rPr>
        <w:t>Sh</w:t>
      </w:r>
      <w:r>
        <w:t>- номинальная стандартная мощность трансформатора, кВА.</w:t>
      </w:r>
    </w:p>
    <w:p w:rsidR="00E901C8" w:rsidRDefault="0073365C">
      <w:pPr>
        <w:pStyle w:val="a5"/>
        <w:ind w:left="0"/>
      </w:pPr>
      <w:r>
        <w:t>Вывод: трансформатор пропускает всю среднесменную реактивную мощность.</w:t>
      </w:r>
    </w:p>
    <w:p w:rsidR="00E901C8" w:rsidRDefault="0073365C">
      <w:pPr>
        <w:pStyle w:val="a5"/>
        <w:numPr>
          <w:ilvl w:val="0"/>
          <w:numId w:val="11"/>
        </w:numPr>
      </w:pPr>
      <w:r>
        <w:t>Определяются затраты на генерацию реактивной мощности по формуле:</w:t>
      </w:r>
    </w:p>
    <w:p w:rsidR="00E901C8" w:rsidRDefault="0073365C">
      <w:pPr>
        <w:pStyle w:val="a5"/>
        <w:ind w:left="0"/>
      </w:pPr>
      <w:r>
        <w:t>З = Зо + З1</w:t>
      </w:r>
      <w:r>
        <w:sym w:font="Symbol" w:char="F0D7"/>
      </w:r>
      <w:r>
        <w:t xml:space="preserve"> </w:t>
      </w:r>
      <w:r>
        <w:rPr>
          <w:lang w:val="en-US"/>
        </w:rPr>
        <w:t>Q1</w:t>
      </w:r>
      <w:r>
        <w:t xml:space="preserve">= 670 + 1,6 </w:t>
      </w:r>
      <w:r>
        <w:sym w:font="Symbol" w:char="F0D7"/>
      </w:r>
      <w:r>
        <w:t xml:space="preserve"> 595=1623 (по высокой стороне)</w:t>
      </w:r>
    </w:p>
    <w:p w:rsidR="00E901C8" w:rsidRDefault="0073365C">
      <w:pPr>
        <w:pStyle w:val="a5"/>
        <w:ind w:left="0"/>
      </w:pPr>
      <w:r>
        <w:t>З=Зо + З1</w:t>
      </w:r>
      <w:r>
        <w:sym w:font="Symbol" w:char="F0D7"/>
      </w:r>
      <w:r>
        <w:t xml:space="preserve"> </w:t>
      </w:r>
      <w:r>
        <w:rPr>
          <w:lang w:val="en-US"/>
        </w:rPr>
        <w:t>Q</w:t>
      </w:r>
      <w:r>
        <w:t>1= 0+3</w:t>
      </w:r>
      <w:r>
        <w:sym w:font="Symbol" w:char="F0D7"/>
      </w:r>
      <w:r>
        <w:t>595= 1785 (по низкой стороне)</w:t>
      </w:r>
    </w:p>
    <w:p w:rsidR="00E901C8" w:rsidRDefault="0073365C">
      <w:pPr>
        <w:pStyle w:val="a5"/>
        <w:ind w:left="0"/>
      </w:pPr>
      <w:r>
        <w:t>Зо- постоянные затраты не зависящие от генерируемой мощности:</w:t>
      </w:r>
    </w:p>
    <w:p w:rsidR="00E901C8" w:rsidRDefault="0073365C">
      <w:pPr>
        <w:pStyle w:val="a5"/>
        <w:ind w:left="0"/>
      </w:pPr>
      <w:r>
        <w:t xml:space="preserve">Зо= 670 руб. - по высокой стороне </w:t>
      </w:r>
    </w:p>
    <w:p w:rsidR="00E901C8" w:rsidRDefault="0073365C">
      <w:pPr>
        <w:pStyle w:val="a5"/>
        <w:ind w:left="0"/>
      </w:pPr>
      <w:r>
        <w:t>Зо= 0- по низкой стороне</w:t>
      </w:r>
    </w:p>
    <w:p w:rsidR="00E901C8" w:rsidRDefault="0073365C">
      <w:pPr>
        <w:pStyle w:val="a5"/>
        <w:ind w:left="0"/>
      </w:pPr>
      <w:r>
        <w:t>З1- удельные затраты на 1кВАр генерируемой мощности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З1= 1,6 / кВАр - по высокой стороне </w:t>
      </w:r>
    </w:p>
    <w:p w:rsidR="00E901C8" w:rsidRDefault="0073365C">
      <w:pPr>
        <w:pStyle w:val="a5"/>
        <w:ind w:left="0"/>
      </w:pPr>
      <w:r>
        <w:t>З1= 3руб./кВАр - по низкой стороне</w:t>
      </w:r>
    </w:p>
    <w:p w:rsidR="00E901C8" w:rsidRDefault="0073365C">
      <w:pPr>
        <w:pStyle w:val="a5"/>
        <w:ind w:left="0"/>
      </w:pPr>
      <w:r>
        <w:t>Вывод: по высокой стороне производится компенсация, как наиболее экономически выгодная.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4. Рассчитывается мощность компенсирующих устройств </w:t>
      </w:r>
      <w:r>
        <w:rPr>
          <w:lang w:val="en-US"/>
        </w:rPr>
        <w:t>Qk</w:t>
      </w:r>
      <w:r>
        <w:t xml:space="preserve">, кВАр: </w:t>
      </w:r>
    </w:p>
    <w:p w:rsidR="00E901C8" w:rsidRDefault="0073365C">
      <w:pPr>
        <w:pStyle w:val="a5"/>
        <w:ind w:left="0"/>
        <w:rPr>
          <w:lang w:val="en-US"/>
        </w:rPr>
      </w:pPr>
      <w:r>
        <w:t xml:space="preserve"> </w:t>
      </w:r>
      <w:r>
        <w:rPr>
          <w:lang w:val="en-US"/>
        </w:rPr>
        <w:t>Qk= Pm</w:t>
      </w:r>
      <w:r>
        <w:t>(</w:t>
      </w:r>
      <w:r>
        <w:rPr>
          <w:lang w:val="en-US"/>
        </w:rPr>
        <w:t>Tg</w:t>
      </w:r>
      <w:r>
        <w:rPr>
          <w:lang w:val="en-US"/>
        </w:rPr>
        <w:sym w:font="Symbol" w:char="F06A"/>
      </w:r>
      <w:r>
        <w:rPr>
          <w:lang w:val="en-US"/>
        </w:rPr>
        <w:t>m- Tg</w:t>
      </w:r>
      <w:r>
        <w:rPr>
          <w:lang w:val="en-US"/>
        </w:rPr>
        <w:sym w:font="Symbol" w:char="F06A"/>
      </w:r>
      <w:r>
        <w:t>э)=</w:t>
      </w:r>
      <w:r>
        <w:rPr>
          <w:lang w:val="en-US"/>
        </w:rPr>
        <w:t xml:space="preserve"> 204,92(0.8- 0.2)= 1,22 кВАр 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 Qm- </w:t>
      </w:r>
      <w:r>
        <w:t>среднесменная реактивная мощность(</w:t>
      </w:r>
      <w:r>
        <w:rPr>
          <w:lang w:val="en-US"/>
        </w:rPr>
        <w:t>Qm</w:t>
      </w:r>
      <w:r>
        <w:t>= Р</w:t>
      </w:r>
      <w:r>
        <w:rPr>
          <w:lang w:val="en-US"/>
        </w:rPr>
        <w:t>m</w:t>
      </w:r>
      <w:r>
        <w:t>Tg</w:t>
      </w:r>
      <w:r>
        <w:sym w:font="Symbol" w:char="F06A"/>
      </w:r>
      <w:r>
        <w:rPr>
          <w:lang w:val="en-US"/>
        </w:rPr>
        <w:t>m</w:t>
      </w:r>
      <w:r>
        <w:t>), кВАр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 Pm</w:t>
      </w:r>
      <w:r>
        <w:t xml:space="preserve">-мощность активной нагрузки предприятия в часы максимума       </w:t>
      </w:r>
    </w:p>
    <w:p w:rsidR="00E901C8" w:rsidRDefault="0073365C">
      <w:pPr>
        <w:pStyle w:val="a5"/>
        <w:ind w:left="0"/>
      </w:pPr>
      <w:r>
        <w:t xml:space="preserve"> энергосистемы, принимается по Рсм, кВт</w:t>
      </w:r>
    </w:p>
    <w:p w:rsidR="00E901C8" w:rsidRDefault="0073365C">
      <w:pPr>
        <w:pStyle w:val="a5"/>
        <w:ind w:left="0"/>
      </w:pPr>
      <w:r>
        <w:rPr>
          <w:lang w:val="en-US"/>
        </w:rPr>
        <w:t>Tg</w:t>
      </w:r>
      <w:r>
        <w:sym w:font="Symbol" w:char="F06A"/>
      </w:r>
      <w:r>
        <w:t>м- фактический тангенс угла.</w:t>
      </w:r>
    </w:p>
    <w:p w:rsidR="00E901C8" w:rsidRDefault="0073365C">
      <w:pPr>
        <w:pStyle w:val="a5"/>
        <w:ind w:left="0"/>
      </w:pPr>
      <w:r>
        <w:rPr>
          <w:lang w:val="en-US"/>
        </w:rPr>
        <w:t>Tg</w:t>
      </w:r>
      <w:r>
        <w:rPr>
          <w:lang w:val="en-US"/>
        </w:rPr>
        <w:sym w:font="Symbol" w:char="F06A"/>
      </w:r>
      <w:r>
        <w:t>э- оптимальный тангенс угла энергосистемы (</w:t>
      </w:r>
      <w:r>
        <w:rPr>
          <w:lang w:val="en-US"/>
        </w:rPr>
        <w:t>Tg</w:t>
      </w:r>
      <w:r>
        <w:rPr>
          <w:lang w:val="en-US"/>
        </w:rPr>
        <w:sym w:font="Symbol" w:char="F06A"/>
      </w:r>
      <w:r>
        <w:t xml:space="preserve">э =0,2 , </w:t>
      </w:r>
      <w:r>
        <w:rPr>
          <w:lang w:val="en-US"/>
        </w:rPr>
        <w:t xml:space="preserve">cos </w:t>
      </w:r>
      <w:r>
        <w:rPr>
          <w:lang w:val="en-US"/>
        </w:rPr>
        <w:sym w:font="Symbol" w:char="F06A"/>
      </w:r>
      <w:r>
        <w:t>э =0,98)</w:t>
      </w:r>
    </w:p>
    <w:p w:rsidR="00E901C8" w:rsidRDefault="0073365C">
      <w:pPr>
        <w:pStyle w:val="a5"/>
        <w:ind w:left="0"/>
      </w:pPr>
      <w:r>
        <w:rPr>
          <w:lang w:val="en-US"/>
        </w:rPr>
        <w:t>Q</w:t>
      </w:r>
      <w:r>
        <w:t>см – реактивная сменная мощность на стороне НН, кВАр.</w:t>
      </w:r>
    </w:p>
    <w:p w:rsidR="00E901C8" w:rsidRDefault="0073365C">
      <w:pPr>
        <w:pStyle w:val="a5"/>
        <w:ind w:left="0"/>
      </w:pPr>
      <w:r>
        <w:t>Рсм – активная сменная мощность на стороне НН, кВт.</w:t>
      </w:r>
    </w:p>
    <w:p w:rsidR="00E901C8" w:rsidRDefault="0073365C">
      <w:pPr>
        <w:pStyle w:val="a5"/>
        <w:ind w:left="0"/>
      </w:pPr>
      <w:r>
        <w:t xml:space="preserve">Определяется  </w:t>
      </w:r>
      <w:r>
        <w:rPr>
          <w:lang w:val="en-US"/>
        </w:rPr>
        <w:t>Tg</w:t>
      </w:r>
      <w:r>
        <w:sym w:font="Symbol" w:char="F06A"/>
      </w:r>
      <w:r>
        <w:t>м по формуле: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rPr>
          <w:lang w:val="en-US"/>
        </w:rPr>
        <w:t>Tg</w:t>
      </w:r>
      <w:r>
        <w:sym w:font="Symbol" w:char="F06A"/>
      </w:r>
      <w:r>
        <w:t xml:space="preserve">м = </w:t>
      </w:r>
      <w:r>
        <w:rPr>
          <w:lang w:val="en-US"/>
        </w:rPr>
        <w:t>Q</w:t>
      </w:r>
      <w:r>
        <w:t>см / Рсм =  170,3 / 204,92 = 0,8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Находится </w:t>
      </w:r>
      <w:r>
        <w:rPr>
          <w:lang w:val="en-US"/>
        </w:rPr>
        <w:t xml:space="preserve">Q </w:t>
      </w:r>
      <w:r>
        <w:t xml:space="preserve">к = кВАр. </w:t>
      </w:r>
    </w:p>
    <w:p w:rsidR="00E901C8" w:rsidRDefault="0073365C">
      <w:pPr>
        <w:pStyle w:val="a5"/>
        <w:ind w:left="0"/>
      </w:pPr>
      <w:r>
        <w:t>К установке принимается стандартная конденсаторная установка,</w:t>
      </w:r>
    </w:p>
    <w:p w:rsidR="00E901C8" w:rsidRDefault="0073365C">
      <w:pPr>
        <w:pStyle w:val="a5"/>
        <w:ind w:left="0"/>
      </w:pPr>
      <w:r>
        <w:t xml:space="preserve"> УКН–150 кВАр, номинальная мощность, которой равна 150 кВАр, число и мощность регулируемых ступеней  2Х75  шт. Х кВАр.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5. Проверяется фактический тангенс угла </w:t>
      </w:r>
      <w:r>
        <w:rPr>
          <w:lang w:val="en-US"/>
        </w:rPr>
        <w:t>Tg</w:t>
      </w:r>
      <w:r>
        <w:rPr>
          <w:lang w:val="en-US"/>
        </w:rPr>
        <w:sym w:font="Symbol" w:char="F06A"/>
      </w:r>
      <w:r>
        <w:t xml:space="preserve"> ф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rPr>
          <w:lang w:val="en-US"/>
        </w:rPr>
        <w:t>Tg</w:t>
      </w:r>
      <w:r>
        <w:rPr>
          <w:lang w:val="en-US"/>
        </w:rPr>
        <w:sym w:font="Symbol" w:char="F06A"/>
      </w:r>
      <w:r>
        <w:t xml:space="preserve"> ф = </w:t>
      </w:r>
      <w:r>
        <w:rPr>
          <w:lang w:val="en-US"/>
        </w:rPr>
        <w:t>Q</w:t>
      </w:r>
      <w:r>
        <w:t>м-</w:t>
      </w:r>
      <w:r>
        <w:rPr>
          <w:lang w:val="en-US"/>
        </w:rPr>
        <w:t>Q</w:t>
      </w:r>
      <w:r>
        <w:t>к/ Рсм= 163,9-150/ 204,92=0,06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rPr>
          <w:lang w:val="en-US"/>
        </w:rPr>
        <w:t>Q</w:t>
      </w:r>
      <w:r>
        <w:t>к – мощность конденсаторных батарей, кВАр</w:t>
      </w:r>
    </w:p>
    <w:p w:rsidR="00E901C8" w:rsidRDefault="0073365C">
      <w:pPr>
        <w:pStyle w:val="a5"/>
        <w:ind w:left="0"/>
      </w:pPr>
      <w:r>
        <w:t>Рсм- среднесменная активная мощность, кВт</w:t>
      </w:r>
    </w:p>
    <w:p w:rsidR="00E901C8" w:rsidRDefault="0073365C">
      <w:pPr>
        <w:pStyle w:val="a5"/>
        <w:ind w:left="0"/>
      </w:pPr>
      <w:r>
        <w:rPr>
          <w:lang w:val="en-US"/>
        </w:rPr>
        <w:t>Qm</w:t>
      </w:r>
      <w:r>
        <w:t>= Рсм</w:t>
      </w:r>
      <w:r>
        <w:sym w:font="Symbol" w:char="F0D7"/>
      </w:r>
      <w:r>
        <w:t xml:space="preserve"> </w:t>
      </w:r>
      <w:r>
        <w:rPr>
          <w:lang w:val="en-US"/>
        </w:rPr>
        <w:t>Tg</w:t>
      </w:r>
      <w:r>
        <w:sym w:font="Symbol" w:char="F06A"/>
      </w:r>
      <w:r>
        <w:rPr>
          <w:lang w:val="en-US"/>
        </w:rPr>
        <w:t>m</w:t>
      </w:r>
      <w:r>
        <w:t>= 204,92</w:t>
      </w:r>
      <w:r>
        <w:sym w:font="Symbol" w:char="F0D7"/>
      </w:r>
      <w:r>
        <w:t xml:space="preserve"> 0,8= 163,9 кВАр</w:t>
      </w:r>
    </w:p>
    <w:p w:rsidR="00E901C8" w:rsidRDefault="0073365C">
      <w:pPr>
        <w:pStyle w:val="a5"/>
        <w:ind w:left="0"/>
      </w:pPr>
      <w:r>
        <w:t xml:space="preserve">По </w:t>
      </w:r>
      <w:r>
        <w:rPr>
          <w:lang w:val="en-US"/>
        </w:rPr>
        <w:t>Tg</w:t>
      </w:r>
      <w:r>
        <w:sym w:font="Symbol" w:char="F06A"/>
      </w:r>
      <w:r>
        <w:t xml:space="preserve">ф определяется </w:t>
      </w:r>
      <w:r>
        <w:rPr>
          <w:lang w:val="en-US"/>
        </w:rPr>
        <w:t>cos</w:t>
      </w:r>
      <w:r>
        <w:sym w:font="Symbol" w:char="F06A"/>
      </w:r>
      <w:r>
        <w:t>ф= 0,9</w: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73365C">
      <w:pPr>
        <w:pStyle w:val="a5"/>
        <w:numPr>
          <w:ilvl w:val="0"/>
          <w:numId w:val="10"/>
        </w:numPr>
      </w:pPr>
      <w:r>
        <w:t>Определяется оставшаяся реактивная мощность после компенсации</w:t>
      </w:r>
    </w:p>
    <w:p w:rsidR="00E901C8" w:rsidRDefault="0073365C">
      <w:pPr>
        <w:pStyle w:val="a5"/>
        <w:ind w:left="0"/>
      </w:pPr>
      <w:r>
        <w:t xml:space="preserve">   </w:t>
      </w:r>
      <w:r>
        <w:rPr>
          <w:lang w:val="en-US"/>
        </w:rPr>
        <w:t>Q</w:t>
      </w:r>
      <w:r>
        <w:t xml:space="preserve">, кВАр: </w:t>
      </w:r>
      <w:r>
        <w:rPr>
          <w:lang w:val="en-US"/>
        </w:rPr>
        <w:t>Q</w:t>
      </w:r>
      <w:r>
        <w:t xml:space="preserve">= </w:t>
      </w:r>
      <w:r>
        <w:rPr>
          <w:lang w:val="en-US"/>
        </w:rPr>
        <w:t>Q</w:t>
      </w:r>
      <w:r>
        <w:t xml:space="preserve">см- </w:t>
      </w:r>
      <w:r>
        <w:rPr>
          <w:lang w:val="en-US"/>
        </w:rPr>
        <w:t>Q</w:t>
      </w:r>
      <w:r>
        <w:t>к=  170,3- 150= 20,3 кВАр</w:t>
      </w:r>
    </w:p>
    <w:p w:rsidR="00E901C8" w:rsidRDefault="0073365C">
      <w:pPr>
        <w:pStyle w:val="a5"/>
        <w:ind w:left="0"/>
      </w:pPr>
      <w:r>
        <w:t xml:space="preserve">   </w:t>
      </w:r>
      <w:r>
        <w:rPr>
          <w:lang w:val="en-US"/>
        </w:rPr>
        <w:t>Q</w:t>
      </w:r>
      <w:r>
        <w:t>см</w:t>
      </w:r>
      <w:r>
        <w:rPr>
          <w:lang w:val="en-US"/>
        </w:rPr>
        <w:t xml:space="preserve">- </w:t>
      </w:r>
      <w:r>
        <w:t>сменная реактивная мощность за наиболее загруженную смену на стороне Н.Н., кВАр</w:t>
      </w:r>
    </w:p>
    <w:p w:rsidR="00E901C8" w:rsidRDefault="0073365C">
      <w:pPr>
        <w:pStyle w:val="a5"/>
        <w:ind w:left="0"/>
        <w:rPr>
          <w:lang w:val="en-US"/>
        </w:rPr>
      </w:pPr>
      <w:r>
        <w:t xml:space="preserve">    </w:t>
      </w:r>
      <w:r>
        <w:rPr>
          <w:lang w:val="en-US"/>
        </w:rPr>
        <w:t>Q</w:t>
      </w:r>
      <w:r>
        <w:t>к- мощность принятой компенсирующей установки, кВАр</w: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73365C">
      <w:pPr>
        <w:pStyle w:val="a5"/>
        <w:ind w:left="0"/>
      </w:pPr>
      <w:r>
        <w:rPr>
          <w:lang w:val="en-US"/>
        </w:rPr>
        <w:t xml:space="preserve">7. </w:t>
      </w:r>
      <w:r>
        <w:t xml:space="preserve">С компенсацией: </w:t>
      </w:r>
      <w:r>
        <w:rPr>
          <w:lang w:val="en-US"/>
        </w:rPr>
        <w:t>Tg</w:t>
      </w:r>
      <w:r>
        <w:sym w:font="Symbol" w:char="F06A"/>
      </w:r>
      <w:r>
        <w:t xml:space="preserve">=  </w:t>
      </w:r>
      <w:r>
        <w:rPr>
          <w:lang w:val="en-US"/>
        </w:rPr>
        <w:t>Q</w:t>
      </w:r>
      <w:r>
        <w:t>см/Рсм= 170,3/204,92= 0,8</w:t>
      </w:r>
    </w:p>
    <w:p w:rsidR="00E901C8" w:rsidRDefault="0073365C">
      <w:pPr>
        <w:pStyle w:val="a5"/>
        <w:ind w:left="0"/>
      </w:pPr>
      <w:r>
        <w:t xml:space="preserve">                                          </w:t>
      </w:r>
      <w:r>
        <w:rPr>
          <w:lang w:val="en-US"/>
        </w:rPr>
        <w:t>cos</w:t>
      </w:r>
      <w:r>
        <w:sym w:font="Symbol" w:char="F06A"/>
      </w:r>
      <w:r>
        <w:t>= 0,83</w:t>
      </w:r>
    </w:p>
    <w:p w:rsidR="00E901C8" w:rsidRDefault="0073365C">
      <w:pPr>
        <w:pStyle w:val="a5"/>
        <w:ind w:left="0"/>
      </w:pPr>
      <w:r>
        <w:t xml:space="preserve">                                          Рмах= Кмах</w:t>
      </w:r>
      <w:r>
        <w:sym w:font="Symbol" w:char="F0D7"/>
      </w:r>
      <w:r>
        <w:t xml:space="preserve"> </w:t>
      </w:r>
      <w:r>
        <w:sym w:font="Symbol" w:char="F053"/>
      </w:r>
      <w:r>
        <w:t xml:space="preserve"> Рсм = 1,9</w:t>
      </w:r>
      <w:r>
        <w:sym w:font="Symbol" w:char="F0D7"/>
      </w:r>
      <w:r>
        <w:t xml:space="preserve"> 204,92= 389кВт</w:t>
      </w:r>
    </w:p>
    <w:p w:rsidR="00E901C8" w:rsidRDefault="0073365C">
      <w:pPr>
        <w:pStyle w:val="a5"/>
        <w:ind w:left="0"/>
        <w:rPr>
          <w:lang w:val="en-US"/>
        </w:rPr>
      </w:pPr>
      <w:r>
        <w:t xml:space="preserve">                                          </w:t>
      </w:r>
      <w:r>
        <w:rPr>
          <w:lang w:val="en-US"/>
        </w:rPr>
        <w:t>Q</w:t>
      </w:r>
      <w:r>
        <w:t>мах= 1,1</w:t>
      </w:r>
      <w:r>
        <w:sym w:font="Symbol" w:char="F0D7"/>
      </w:r>
      <w:r>
        <w:t xml:space="preserve"> </w:t>
      </w:r>
      <w:r>
        <w:sym w:font="Symbol" w:char="F053"/>
      </w:r>
      <w:r>
        <w:t xml:space="preserve"> </w:t>
      </w:r>
      <w:r>
        <w:rPr>
          <w:lang w:val="en-US"/>
        </w:rPr>
        <w:t>Q</w:t>
      </w:r>
      <w:r>
        <w:t xml:space="preserve">см =   </w:t>
      </w:r>
      <w:r>
        <w:rPr>
          <w:lang w:val="en-US"/>
        </w:rPr>
        <w:t>1.1</w:t>
      </w:r>
      <w:r>
        <w:rPr>
          <w:lang w:val="en-US"/>
        </w:rPr>
        <w:sym w:font="Symbol" w:char="F0D7"/>
      </w:r>
      <w:r>
        <w:rPr>
          <w:lang w:val="en-US"/>
        </w:rPr>
        <w:t xml:space="preserve"> 20,3 = 22,33кВАр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                                          S</w:t>
      </w:r>
      <w:r>
        <w:t xml:space="preserve">мах= </w:t>
      </w:r>
      <w:r>
        <w:sym w:font="Symbol" w:char="F0D6"/>
      </w:r>
      <w:r>
        <w:t>Р мах +</w:t>
      </w:r>
      <w:r>
        <w:rPr>
          <w:lang w:val="en-US"/>
        </w:rPr>
        <w:t xml:space="preserve">Q мах= </w:t>
      </w:r>
      <w:r>
        <w:rPr>
          <w:lang w:val="en-US"/>
        </w:rPr>
        <w:sym w:font="Symbol" w:char="F0D6"/>
      </w:r>
      <w:r>
        <w:rPr>
          <w:lang w:val="en-US"/>
        </w:rPr>
        <w:t xml:space="preserve">389 + 23,33 = 389кВА </w:t>
      </w:r>
      <w:r>
        <w:t xml:space="preserve"> </w:t>
      </w:r>
    </w:p>
    <w:p w:rsidR="00E901C8" w:rsidRDefault="0073365C">
      <w:pPr>
        <w:pStyle w:val="a5"/>
        <w:ind w:left="0"/>
      </w:pPr>
      <w:r>
        <w:t xml:space="preserve">                                          </w:t>
      </w:r>
      <w:r>
        <w:rPr>
          <w:lang w:val="en-US"/>
        </w:rPr>
        <w:t>I</w:t>
      </w:r>
      <w:r>
        <w:t xml:space="preserve">мах=  </w:t>
      </w:r>
      <w:r>
        <w:rPr>
          <w:lang w:val="en-US"/>
        </w:rPr>
        <w:t>S</w:t>
      </w:r>
      <w:r>
        <w:t xml:space="preserve">мах / </w:t>
      </w:r>
      <w:r>
        <w:sym w:font="Symbol" w:char="F0D6"/>
      </w:r>
      <w:r>
        <w:t xml:space="preserve">3 </w:t>
      </w:r>
      <w:r>
        <w:sym w:font="Symbol" w:char="F0D7"/>
      </w:r>
      <w:r>
        <w:t xml:space="preserve"> </w:t>
      </w:r>
      <w:r>
        <w:rPr>
          <w:lang w:val="en-US"/>
        </w:rPr>
        <w:t>U</w:t>
      </w:r>
      <w:r>
        <w:t>ном  = 389 / 0,65  = 598 А</w:t>
      </w:r>
    </w:p>
    <w:p w:rsidR="00E901C8" w:rsidRDefault="0073365C">
      <w:pPr>
        <w:pStyle w:val="a5"/>
        <w:ind w:left="0"/>
      </w:pPr>
      <w:r>
        <w:t xml:space="preserve"> Данные расчета заносятся в таблицу 1.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 </w: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jc w:val="center"/>
        <w:rPr>
          <w:b/>
        </w:rPr>
      </w:pPr>
      <w:r>
        <w:rPr>
          <w:b/>
        </w:rPr>
        <w:t>6.Выбор трансформатора.</w:t>
      </w:r>
    </w:p>
    <w:p w:rsidR="00E901C8" w:rsidRDefault="0073365C">
      <w:pPr>
        <w:pStyle w:val="a5"/>
        <w:ind w:left="0" w:firstLine="360"/>
      </w:pPr>
      <w:r>
        <w:t>Так как потребители относятся к  1 категории, то необходимо устанавливать двух трансформаторные подстанции питаемые от отдельных  независимых вводах. Работа  трансформаторов должна   быть раздельной ( для уменьшения токов короткого замыкания ) с автоматическим включением, с секционным выключателем от схемы АВР.</w:t>
      </w:r>
    </w:p>
    <w:p w:rsidR="00E901C8" w:rsidRDefault="0073365C">
      <w:pPr>
        <w:pStyle w:val="a5"/>
        <w:ind w:left="0" w:firstLine="360"/>
      </w:pPr>
      <w:r>
        <w:t xml:space="preserve"> Трансформаторы и другие  элементы должны быть  всегда под нагрузкой. Мощности трансформаторов выбирают из условия обеспечения  наиболее экономического режима работы, что соответствует нагрузке на 60%-80% от номинальной мощности. Для возможности резервирования потребители 1 категории при наличии двух трансформаторов их мощность должна быть такой, чтобы работающий трансформатор обеспечивал нормальную работу потребителей ( с учётом допустимой перегрузки трансформатора).</w:t>
      </w:r>
    </w:p>
    <w:p w:rsidR="00E901C8" w:rsidRDefault="0073365C">
      <w:pPr>
        <w:pStyle w:val="a5"/>
        <w:ind w:left="0"/>
      </w:pPr>
      <w:r>
        <w:t>Для трансформаторов гражданских зданий рекомендуется следующие коэффициенты загрузки: для потребителей 1 категории с двумя трансформаторами 0,65-07.</w:t>
      </w:r>
    </w:p>
    <w:p w:rsidR="00E901C8" w:rsidRDefault="0073365C">
      <w:pPr>
        <w:pStyle w:val="a5"/>
        <w:ind w:left="0"/>
      </w:pPr>
      <w:r>
        <w:t>Мощность трансформатора определяем по среднесменной мощности  за наиболее загруженную смену.</w:t>
      </w:r>
    </w:p>
    <w:p w:rsidR="00E901C8" w:rsidRDefault="0073365C">
      <w:pPr>
        <w:pStyle w:val="a5"/>
        <w:ind w:left="0"/>
      </w:pPr>
      <w:r>
        <w:t xml:space="preserve">Выбираем коэффициент загрузки трансформатора  </w:t>
      </w:r>
      <w:r>
        <w:sym w:font="Symbol" w:char="F062"/>
      </w:r>
      <w:r>
        <w:t>=0,7</w:t>
      </w:r>
    </w:p>
    <w:p w:rsidR="00E901C8" w:rsidRDefault="0073365C">
      <w:pPr>
        <w:pStyle w:val="a5"/>
        <w:ind w:left="0"/>
      </w:pPr>
      <w:r>
        <w:t>Предварительно был выбран трансформатор   ТМ – 630</w:t>
      </w:r>
    </w:p>
    <w:p w:rsidR="00E901C8" w:rsidRDefault="0073365C">
      <w:pPr>
        <w:pStyle w:val="a5"/>
        <w:ind w:left="0"/>
      </w:pPr>
      <w:r>
        <w:t>Проверим возможность установки указанного трансформатора:</w:t>
      </w:r>
    </w:p>
    <w:p w:rsidR="00E901C8" w:rsidRDefault="0073365C">
      <w:pPr>
        <w:pStyle w:val="a5"/>
        <w:ind w:left="0"/>
      </w:pPr>
      <w:r>
        <w:t xml:space="preserve">1.  Определяем полную среднесменную  мощность с компенсацией </w:t>
      </w:r>
      <w:r>
        <w:rPr>
          <w:lang w:val="en-US"/>
        </w:rPr>
        <w:t>S</w:t>
      </w:r>
      <w:r>
        <w:t xml:space="preserve">ср., кВА   </w:t>
      </w:r>
    </w:p>
    <w:p w:rsidR="00E901C8" w:rsidRDefault="0073365C">
      <w:pPr>
        <w:pStyle w:val="a5"/>
        <w:ind w:left="0"/>
      </w:pPr>
      <w:r>
        <w:rPr>
          <w:lang w:val="en-US"/>
        </w:rPr>
        <w:t>S</w:t>
      </w:r>
      <w:r>
        <w:t>ср.=</w:t>
      </w:r>
      <w:r>
        <w:sym w:font="Symbol" w:char="F0D6"/>
      </w:r>
      <w:r>
        <w:t xml:space="preserve">Рсм +  </w:t>
      </w:r>
      <w:r>
        <w:rPr>
          <w:lang w:val="en-US"/>
        </w:rPr>
        <w:t>Q</w:t>
      </w:r>
      <w:r>
        <w:t xml:space="preserve">см = </w:t>
      </w:r>
      <w:r>
        <w:sym w:font="Symbol" w:char="F0D6"/>
      </w:r>
      <w:r>
        <w:t xml:space="preserve">204,92 + 20,3 = </w:t>
      </w:r>
      <w:r>
        <w:sym w:font="Symbol" w:char="F0D6"/>
      </w:r>
      <w:r>
        <w:t>41992+ 412=205  кВА</w:t>
      </w:r>
    </w:p>
    <w:p w:rsidR="00E901C8" w:rsidRDefault="0073365C">
      <w:pPr>
        <w:pStyle w:val="a5"/>
        <w:ind w:left="0"/>
      </w:pPr>
      <w:r>
        <w:t>Рсм,</w:t>
      </w:r>
      <w:r>
        <w:rPr>
          <w:lang w:val="en-US"/>
        </w:rPr>
        <w:t xml:space="preserve"> Q</w:t>
      </w:r>
      <w:r>
        <w:t>см. – сменные   мощности, кВт и кВар.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2.Определяем коэффициент заполнения графика К з.г. по формуле:</w:t>
      </w:r>
    </w:p>
    <w:p w:rsidR="00E901C8" w:rsidRDefault="0073365C">
      <w:pPr>
        <w:pStyle w:val="a5"/>
      </w:pPr>
      <w:r>
        <w:t xml:space="preserve">  </w:t>
      </w:r>
    </w:p>
    <w:p w:rsidR="00E901C8" w:rsidRDefault="0073365C">
      <w:pPr>
        <w:pStyle w:val="a5"/>
        <w:ind w:left="0"/>
      </w:pPr>
      <w:r>
        <w:t xml:space="preserve">К з.г.= </w:t>
      </w:r>
      <w:r>
        <w:rPr>
          <w:lang w:val="en-US"/>
        </w:rPr>
        <w:t>S</w:t>
      </w:r>
      <w:r>
        <w:t xml:space="preserve">ср./ </w:t>
      </w:r>
      <w:r>
        <w:rPr>
          <w:lang w:val="en-US"/>
        </w:rPr>
        <w:t>S</w:t>
      </w:r>
      <w:r>
        <w:t>мах=205 / 389 = 0,5</w:t>
      </w:r>
    </w:p>
    <w:p w:rsidR="00E901C8" w:rsidRDefault="00E901C8">
      <w:pPr>
        <w:pStyle w:val="a5"/>
      </w:pPr>
    </w:p>
    <w:p w:rsidR="00E901C8" w:rsidRDefault="0073365C">
      <w:pPr>
        <w:pStyle w:val="a5"/>
        <w:ind w:left="0"/>
      </w:pPr>
      <w:r>
        <w:rPr>
          <w:lang w:val="en-US"/>
        </w:rPr>
        <w:t>Smax</w:t>
      </w:r>
      <w:r>
        <w:t>- максимальная полная нагрузка, кВА.</w:t>
      </w:r>
    </w:p>
    <w:p w:rsidR="00E901C8" w:rsidRDefault="0073365C">
      <w:pPr>
        <w:pStyle w:val="a5"/>
        <w:ind w:left="0"/>
      </w:pPr>
      <w:r>
        <w:t xml:space="preserve">3. По величине К з.г. и времени максимума </w:t>
      </w:r>
      <w:r>
        <w:rPr>
          <w:lang w:val="en-US"/>
        </w:rPr>
        <w:t>tmax</w:t>
      </w:r>
      <w:r>
        <w:t>=4ч. ,находим допустимый коэффициент нагрузки Кн по рисунку 5.48 л(4) Кн= 1,22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4.  Определяем номинальную мощность трансформатора  </w:t>
      </w:r>
      <w:r>
        <w:rPr>
          <w:lang w:val="en-US"/>
        </w:rPr>
        <w:t>S</w:t>
      </w:r>
      <w:r>
        <w:t xml:space="preserve">ном , кВА:   </w:t>
      </w:r>
    </w:p>
    <w:p w:rsidR="00E901C8" w:rsidRDefault="0073365C">
      <w:pPr>
        <w:pStyle w:val="a5"/>
        <w:ind w:left="0"/>
      </w:pPr>
      <w:r>
        <w:rPr>
          <w:lang w:val="en-US"/>
        </w:rPr>
        <w:t>S</w:t>
      </w:r>
      <w:r>
        <w:t xml:space="preserve">ном= </w:t>
      </w:r>
      <w:r>
        <w:rPr>
          <w:lang w:val="en-US"/>
        </w:rPr>
        <w:t>S</w:t>
      </w:r>
      <w:r>
        <w:t>мах / Кн = 389 /1.22= 318 кВА</w:t>
      </w:r>
    </w:p>
    <w:p w:rsidR="00E901C8" w:rsidRDefault="0073365C">
      <w:pPr>
        <w:pStyle w:val="a5"/>
        <w:ind w:left="0"/>
      </w:pPr>
      <w:r>
        <w:rPr>
          <w:lang w:val="en-US"/>
        </w:rPr>
        <w:t>S</w:t>
      </w:r>
      <w:r>
        <w:t>мах- максимальная полная мощность с учётом компенсации, кВА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5. Определяем коэффициент загрузки </w:t>
      </w:r>
      <w:r>
        <w:sym w:font="Symbol" w:char="F062"/>
      </w:r>
      <w:r>
        <w:t xml:space="preserve"> трансформатора в нормальном режиме при максимальной нагрузке по формуле:</w:t>
      </w:r>
    </w:p>
    <w:p w:rsidR="00E901C8" w:rsidRDefault="0073365C">
      <w:pPr>
        <w:pStyle w:val="a5"/>
        <w:ind w:left="0"/>
      </w:pPr>
      <w:r>
        <w:rPr>
          <w:lang w:val="en-US"/>
        </w:rPr>
        <w:sym w:font="Symbol" w:char="F062"/>
      </w:r>
      <w:r>
        <w:rPr>
          <w:lang w:val="en-US"/>
        </w:rPr>
        <w:t>= S</w:t>
      </w:r>
      <w:r>
        <w:t xml:space="preserve">мах / </w:t>
      </w:r>
      <w:r>
        <w:rPr>
          <w:lang w:val="en-US"/>
        </w:rPr>
        <w:t>S</w:t>
      </w:r>
      <w:r>
        <w:t>ном= 389/630=0,6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6. Вывод: Установка трансформатора данной мощности </w:t>
      </w:r>
      <w:r>
        <w:t xml:space="preserve">соответствует экономичному режиму </w:t>
      </w:r>
      <w:r>
        <w:sym w:font="Symbol" w:char="F062"/>
      </w:r>
      <w:r>
        <w:t xml:space="preserve"> который должен находится в пределах </w:t>
      </w:r>
      <w:r>
        <w:sym w:font="Symbol" w:char="F062"/>
      </w:r>
      <w:r>
        <w:t>=0,6-0,7, а так же даёт возможность резервирования по стороне 0,4 кВ.</w:t>
      </w:r>
      <w:r>
        <w:rPr>
          <w:lang w:val="en-US"/>
        </w:rPr>
        <w:t xml:space="preserve"> </w:t>
      </w:r>
    </w:p>
    <w:p w:rsidR="00E901C8" w:rsidRDefault="00E901C8">
      <w:pPr>
        <w:pStyle w:val="a5"/>
        <w:rPr>
          <w:lang w:val="en-US"/>
        </w:rPr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10"/>
        </w:numPr>
        <w:jc w:val="center"/>
        <w:rPr>
          <w:b/>
        </w:rPr>
      </w:pPr>
      <w:r>
        <w:rPr>
          <w:b/>
        </w:rPr>
        <w:t>Расчёт силовых сетей.</w:t>
      </w:r>
    </w:p>
    <w:p w:rsidR="00E901C8" w:rsidRDefault="0073365C">
      <w:pPr>
        <w:pStyle w:val="a5"/>
        <w:ind w:left="0"/>
      </w:pPr>
      <w:r>
        <w:t>Провода и кабели выбранные по номинальному или максимальному току в нормальном режиме могут испытывать нагрузки, значительно превышающие допустимые из-за перегрузок электроприёмников, а также при однофазных и межфазных коротких замыканиях, поэтому как электроприемники, ток и участки сети должны защищаться защитными аппаратами.</w:t>
      </w:r>
    </w:p>
    <w:p w:rsidR="00E901C8" w:rsidRDefault="0073365C">
      <w:pPr>
        <w:pStyle w:val="a5"/>
        <w:ind w:left="0"/>
      </w:pPr>
      <w:r>
        <w:tab/>
        <w:t>При этом необходимо руководствоваться «Инструкцией по проектированию электроснабжения  промышленных предприятий СНЗ67-77», в которой рекомендуется:</w:t>
      </w:r>
    </w:p>
    <w:p w:rsidR="00E901C8" w:rsidRDefault="0073365C">
      <w:pPr>
        <w:pStyle w:val="a5"/>
        <w:numPr>
          <w:ilvl w:val="0"/>
          <w:numId w:val="13"/>
        </w:numPr>
      </w:pPr>
      <w:r>
        <w:t>В качестве защитных аппаратов широко использовать предохранители, не допуская необоснованного применения автоматических выключателей.</w:t>
      </w:r>
    </w:p>
    <w:p w:rsidR="00E901C8" w:rsidRDefault="0073365C">
      <w:pPr>
        <w:pStyle w:val="a5"/>
        <w:numPr>
          <w:ilvl w:val="0"/>
          <w:numId w:val="13"/>
        </w:numPr>
      </w:pPr>
      <w:r>
        <w:t>Автоматические выключатели применять при необходимости автоматизации (АВР), более скоростного восстановления питания , чем  с предохранителями, частых аварийных отключениях (испытательные, лабораторные установки).</w:t>
      </w:r>
    </w:p>
    <w:p w:rsidR="00E901C8" w:rsidRDefault="0073365C">
      <w:pPr>
        <w:pStyle w:val="a5"/>
        <w:numPr>
          <w:ilvl w:val="0"/>
          <w:numId w:val="13"/>
        </w:numPr>
      </w:pPr>
      <w:r>
        <w:t>Не следует применять автоматические выключатели без расцепителей максимального тока, так как они не устойчивы к токам короткого замыкания.</w:t>
      </w:r>
    </w:p>
    <w:p w:rsidR="00E901C8" w:rsidRDefault="0073365C">
      <w:pPr>
        <w:pStyle w:val="a5"/>
        <w:numPr>
          <w:ilvl w:val="0"/>
          <w:numId w:val="13"/>
        </w:numPr>
      </w:pPr>
      <w:r>
        <w:t>Во всех случаях при выборе автоматов следует применять установочные автоматы (А3700, АЕ2000, АП50) на токи, не превышающие 630 А. Мощные автоматические выключатели «Электрон», АВМ, А3700 на токи не более 630 А и применять в распределительных устройствах подстанций и для защиты линий с токами не менее 400 А.</w:t>
      </w:r>
    </w:p>
    <w:p w:rsidR="00E901C8" w:rsidRDefault="0073365C">
      <w:pPr>
        <w:pStyle w:val="a5"/>
        <w:ind w:left="0"/>
      </w:pPr>
      <w:r>
        <w:t>Расчёт производится на примере одного вида электрооборудования определённой мощности.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14"/>
        </w:numPr>
      </w:pPr>
      <w:r>
        <w:t xml:space="preserve">Определяем номинальный ток </w:t>
      </w:r>
      <w:r>
        <w:rPr>
          <w:lang w:val="en-US"/>
        </w:rPr>
        <w:t xml:space="preserve"> I</w:t>
      </w:r>
      <w:r>
        <w:t>н, А.(на примере венткамеры №1 ЛР11)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 xml:space="preserve">н=Рном / </w:t>
      </w:r>
      <w:r>
        <w:sym w:font="Symbol" w:char="F0D6"/>
      </w:r>
      <w:r>
        <w:t xml:space="preserve">3 </w:t>
      </w:r>
      <w:r>
        <w:rPr>
          <w:lang w:val="en-US"/>
        </w:rPr>
        <w:t>U</w:t>
      </w:r>
      <w:r>
        <w:t xml:space="preserve">ном </w:t>
      </w:r>
      <w:r>
        <w:sym w:font="Symbol" w:char="F0D7"/>
      </w:r>
      <w:r>
        <w:t xml:space="preserve"> </w:t>
      </w:r>
      <w:r>
        <w:rPr>
          <w:lang w:val="en-US"/>
        </w:rPr>
        <w:t>cos</w:t>
      </w:r>
      <w:r>
        <w:rPr>
          <w:lang w:val="en-US"/>
        </w:rPr>
        <w:sym w:font="Symbol" w:char="F06A"/>
      </w:r>
      <w:r>
        <w:rPr>
          <w:lang w:val="en-US"/>
        </w:rP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 xml:space="preserve"> n = </w:t>
      </w:r>
      <w:r>
        <w:t xml:space="preserve">11,6 / (1,73 </w:t>
      </w:r>
      <w:r>
        <w:sym w:font="Symbol" w:char="F0D7"/>
      </w:r>
      <w:r>
        <w:t xml:space="preserve"> 0,38) </w:t>
      </w:r>
      <w:r>
        <w:sym w:font="Symbol" w:char="F0D7"/>
      </w:r>
      <w:r>
        <w:t xml:space="preserve"> (0,8 </w:t>
      </w:r>
      <w:r>
        <w:sym w:font="Symbol" w:char="F0D7"/>
      </w:r>
      <w:r>
        <w:t xml:space="preserve"> 0,8) = 27,8 А</w:t>
      </w:r>
    </w:p>
    <w:p w:rsidR="00E901C8" w:rsidRDefault="0073365C">
      <w:pPr>
        <w:pStyle w:val="a5"/>
        <w:ind w:left="0"/>
      </w:pPr>
      <w:r>
        <w:t>Рном- номинальная мощность венткамеры. КВт.</w:t>
      </w:r>
    </w:p>
    <w:p w:rsidR="00E901C8" w:rsidRDefault="0073365C">
      <w:pPr>
        <w:pStyle w:val="a5"/>
        <w:ind w:left="0"/>
      </w:pPr>
      <w:r>
        <w:rPr>
          <w:lang w:val="en-US"/>
        </w:rPr>
        <w:t>U</w:t>
      </w:r>
      <w:r>
        <w:t>ном- номинальное напряжение сети, Кв.</w:t>
      </w:r>
    </w:p>
    <w:p w:rsidR="00E901C8" w:rsidRDefault="0073365C">
      <w:pPr>
        <w:pStyle w:val="a5"/>
        <w:ind w:left="0"/>
        <w:rPr>
          <w:lang w:val="en-US"/>
        </w:rPr>
      </w:pPr>
      <w:r>
        <w:rPr>
          <w:lang w:val="en-US"/>
        </w:rPr>
        <w:t>n</w:t>
      </w:r>
      <w:r>
        <w:t xml:space="preserve">- номинальное КПД = 0,8 </w:t>
      </w:r>
      <w:r>
        <w:rPr>
          <w:lang w:val="en-US"/>
        </w:rPr>
        <w:t>cos</w:t>
      </w:r>
      <w:r>
        <w:rPr>
          <w:lang w:val="en-US"/>
        </w:rPr>
        <w:sym w:font="Symbol" w:char="F06A"/>
      </w:r>
      <w:r>
        <w:rPr>
          <w:lang w:val="en-US"/>
        </w:rPr>
        <w:t xml:space="preserve"> = 0.8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14"/>
        </w:numPr>
      </w:pPr>
      <w:r>
        <w:t xml:space="preserve">Определяем пусковой ток </w:t>
      </w:r>
      <w:r>
        <w:rPr>
          <w:lang w:val="en-US"/>
        </w:rPr>
        <w:t>I</w:t>
      </w:r>
      <w:r>
        <w:t>н, А</w:t>
      </w:r>
    </w:p>
    <w:p w:rsidR="00E901C8" w:rsidRDefault="0073365C">
      <w:pPr>
        <w:pStyle w:val="a5"/>
        <w:ind w:left="0"/>
      </w:pPr>
      <w:r>
        <w:rPr>
          <w:lang w:val="en-US"/>
        </w:rPr>
        <w:t>In</w:t>
      </w:r>
      <w:r>
        <w:t xml:space="preserve">= 5 </w:t>
      </w:r>
      <w:r>
        <w:sym w:font="Symbol" w:char="F0D7"/>
      </w:r>
      <w:r>
        <w:t xml:space="preserve"> </w:t>
      </w:r>
      <w:r>
        <w:rPr>
          <w:lang w:val="en-US"/>
        </w:rPr>
        <w:t>I</w:t>
      </w:r>
      <w:r>
        <w:t xml:space="preserve">н = 5 </w:t>
      </w:r>
      <w:r>
        <w:sym w:font="Symbol" w:char="F0D7"/>
      </w:r>
      <w:r>
        <w:t xml:space="preserve"> 27,8 = 139 А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14"/>
        </w:numPr>
      </w:pPr>
      <w:r>
        <w:t>Выбор защитной аппаратуры. Выбираем защитную аппаратуру- автоматические выключатели.</w:t>
      </w:r>
    </w:p>
    <w:p w:rsidR="00E901C8" w:rsidRDefault="0073365C">
      <w:pPr>
        <w:pStyle w:val="a5"/>
        <w:numPr>
          <w:ilvl w:val="0"/>
          <w:numId w:val="16"/>
        </w:numPr>
      </w:pPr>
      <w:r>
        <w:t xml:space="preserve">По длительному току линии </w:t>
      </w:r>
      <w:r>
        <w:rPr>
          <w:lang w:val="en-US"/>
        </w:rPr>
        <w:t>I</w:t>
      </w:r>
      <w:r>
        <w:t xml:space="preserve">дл, А, равному номинальному току электродвигателей , выбираем комбинированный расцепитель- автоматический выключатель: </w:t>
      </w:r>
      <w:r>
        <w:rPr>
          <w:lang w:val="en-US"/>
        </w:rPr>
        <w:t>I</w:t>
      </w:r>
      <w:r>
        <w:t>т</w:t>
      </w:r>
      <w:r>
        <w:rPr>
          <w:lang w:val="en-US"/>
        </w:rPr>
        <w:t>&gt; I</w:t>
      </w:r>
      <w:r>
        <w:t xml:space="preserve">дл.  </w:t>
      </w:r>
      <w:r>
        <w:rPr>
          <w:lang w:val="en-US"/>
        </w:rPr>
        <w:t>I</w:t>
      </w:r>
      <w:r>
        <w:t>т</w:t>
      </w:r>
      <w:r>
        <w:rPr>
          <w:lang w:val="en-US"/>
        </w:rPr>
        <w:t xml:space="preserve"> &gt;</w:t>
      </w:r>
      <w:r>
        <w:t xml:space="preserve"> </w:t>
      </w:r>
      <w:r>
        <w:rPr>
          <w:lang w:val="en-US"/>
        </w:rPr>
        <w:t xml:space="preserve">27.8 </w:t>
      </w:r>
      <w:r>
        <w:t>А.</w:t>
      </w:r>
    </w:p>
    <w:p w:rsidR="00E901C8" w:rsidRDefault="0073365C">
      <w:pPr>
        <w:pStyle w:val="a5"/>
        <w:ind w:left="360"/>
      </w:pPr>
      <w:r>
        <w:t xml:space="preserve">Выбираем тип автомата – А3710Б  Л(4), его номинальный ток –27,8 А, ток расцепителя максимального тока –32 А и ток мгновенного срабатывания, который принимается как 10 </w:t>
      </w:r>
      <w:r>
        <w:sym w:font="Symbol" w:char="F0D7"/>
      </w:r>
      <w:r>
        <w:t xml:space="preserve"> </w:t>
      </w:r>
      <w:r>
        <w:rPr>
          <w:lang w:val="en-US"/>
        </w:rPr>
        <w:t>I</w:t>
      </w:r>
      <w:r>
        <w:t>ном расц. =278 А.</w:t>
      </w:r>
    </w:p>
    <w:p w:rsidR="00E901C8" w:rsidRDefault="0073365C">
      <w:pPr>
        <w:pStyle w:val="a5"/>
        <w:ind w:left="0"/>
      </w:pPr>
      <w:r>
        <w:t>2.При выборе номинального тока расцепителя, встроенного в шкаф автоматического выключателя , следует учитывать тепловой поправочный коэффициент Кп=0,85. Таким образом,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      I </w:t>
      </w:r>
      <w:r>
        <w:t xml:space="preserve">ном эл.=  </w:t>
      </w:r>
      <w:r>
        <w:rPr>
          <w:lang w:val="en-US"/>
        </w:rPr>
        <w:t xml:space="preserve">I </w:t>
      </w:r>
      <w:r>
        <w:t>дл / Кп = 27,8 / 0,85= 32,7 А</w:t>
      </w:r>
    </w:p>
    <w:p w:rsidR="00E901C8" w:rsidRDefault="0073365C">
      <w:pPr>
        <w:pStyle w:val="a5"/>
        <w:ind w:left="0"/>
      </w:pPr>
      <w:r>
        <w:t xml:space="preserve">Устанавливаем невозможность срабатывания автоматического выключателя при пуске: </w:t>
      </w:r>
      <w:r>
        <w:rPr>
          <w:lang w:val="en-US"/>
        </w:rPr>
        <w:t>I</w:t>
      </w:r>
      <w:r>
        <w:t xml:space="preserve">ср. Эл. </w:t>
      </w:r>
      <w:r>
        <w:rPr>
          <w:lang w:val="en-US"/>
        </w:rPr>
        <w:t xml:space="preserve">&gt; К </w:t>
      </w:r>
      <w:r>
        <w:rPr>
          <w:lang w:val="en-US"/>
        </w:rPr>
        <w:sym w:font="Symbol" w:char="F0D7"/>
      </w:r>
      <w:r>
        <w:rPr>
          <w:lang w:val="en-US"/>
        </w:rPr>
        <w:t xml:space="preserve"> I</w:t>
      </w:r>
      <w:r>
        <w:t>кр,   где К=1,25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      I</w:t>
      </w:r>
      <w:r>
        <w:t xml:space="preserve">ср. Эл. </w:t>
      </w:r>
      <w:r>
        <w:rPr>
          <w:lang w:val="en-US"/>
        </w:rPr>
        <w:t>&gt;</w:t>
      </w:r>
      <w:r>
        <w:t xml:space="preserve"> 1,25 </w:t>
      </w:r>
      <w:r>
        <w:sym w:font="Symbol" w:char="F0D7"/>
      </w:r>
      <w:r>
        <w:t xml:space="preserve"> 139,4 = 174,25 А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4.   Выбираем сечение проводов из условия: </w:t>
      </w:r>
      <w:r>
        <w:rPr>
          <w:lang w:val="en-US"/>
        </w:rPr>
        <w:t>I</w:t>
      </w:r>
      <w:r>
        <w:t xml:space="preserve">доп. </w:t>
      </w:r>
      <w:r>
        <w:rPr>
          <w:lang w:val="en-US"/>
        </w:rPr>
        <w:t>&gt; I</w:t>
      </w:r>
      <w:r>
        <w:t xml:space="preserve">дл.     </w:t>
      </w:r>
      <w:r>
        <w:rPr>
          <w:lang w:val="en-US"/>
        </w:rPr>
        <w:t>I</w:t>
      </w:r>
      <w:r>
        <w:t xml:space="preserve">доп </w:t>
      </w:r>
      <w:r>
        <w:rPr>
          <w:lang w:val="en-US"/>
        </w:rPr>
        <w:t>&gt;</w:t>
      </w:r>
      <w:r>
        <w:t xml:space="preserve"> 27,8 А</w:t>
      </w:r>
    </w:p>
    <w:p w:rsidR="00E901C8" w:rsidRDefault="0073365C">
      <w:pPr>
        <w:pStyle w:val="a5"/>
        <w:ind w:left="0"/>
      </w:pPr>
      <w:r>
        <w:t xml:space="preserve">Подбираем провода  - табл. 2.8(Л4) стр.43 сечением 4 мм , для которых допустимая токовая нагрузка </w:t>
      </w:r>
      <w:r>
        <w:rPr>
          <w:lang w:val="en-US"/>
        </w:rPr>
        <w:t>I</w:t>
      </w:r>
      <w:r>
        <w:t>доп. = 29 А</w:t>
      </w:r>
    </w:p>
    <w:p w:rsidR="00E901C8" w:rsidRDefault="0073365C">
      <w:pPr>
        <w:pStyle w:val="a5"/>
        <w:ind w:left="0"/>
      </w:pPr>
      <w:r>
        <w:t>Для остальных линий результаты заносим в таблицу 2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jc w:val="center"/>
        <w:rPr>
          <w:b/>
          <w:sz w:val="20"/>
        </w:rPr>
      </w:pPr>
      <w:r>
        <w:rPr>
          <w:b/>
          <w:sz w:val="20"/>
        </w:rPr>
        <w:t>ТАБЛИЦА 2</w:t>
      </w:r>
    </w:p>
    <w:p w:rsidR="00E901C8" w:rsidRDefault="00E901C8">
      <w:pPr>
        <w:pStyle w:val="a5"/>
        <w:ind w:left="0"/>
        <w:rPr>
          <w:b/>
          <w:sz w:val="20"/>
        </w:rPr>
      </w:pPr>
    </w:p>
    <w:tbl>
      <w:tblPr>
        <w:tblW w:w="0" w:type="auto"/>
        <w:tblInd w:w="-51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240"/>
        <w:gridCol w:w="599"/>
        <w:gridCol w:w="706"/>
        <w:gridCol w:w="668"/>
        <w:gridCol w:w="750"/>
        <w:gridCol w:w="849"/>
        <w:gridCol w:w="723"/>
        <w:gridCol w:w="611"/>
        <w:gridCol w:w="491"/>
        <w:gridCol w:w="96"/>
        <w:gridCol w:w="485"/>
        <w:gridCol w:w="5"/>
        <w:gridCol w:w="12"/>
        <w:gridCol w:w="421"/>
        <w:gridCol w:w="5"/>
        <w:gridCol w:w="7"/>
        <w:gridCol w:w="5"/>
        <w:gridCol w:w="10"/>
        <w:gridCol w:w="14"/>
        <w:gridCol w:w="28"/>
        <w:gridCol w:w="42"/>
        <w:gridCol w:w="470"/>
        <w:gridCol w:w="5"/>
        <w:gridCol w:w="9"/>
        <w:gridCol w:w="3"/>
        <w:gridCol w:w="1"/>
        <w:gridCol w:w="5"/>
        <w:gridCol w:w="3"/>
        <w:gridCol w:w="5"/>
        <w:gridCol w:w="7"/>
        <w:gridCol w:w="14"/>
        <w:gridCol w:w="4"/>
        <w:gridCol w:w="816"/>
        <w:gridCol w:w="5"/>
        <w:gridCol w:w="12"/>
      </w:tblGrid>
      <w:tr w:rsidR="00E901C8">
        <w:trPr>
          <w:gridAfter w:val="2"/>
          <w:wAfter w:w="17" w:type="dxa"/>
          <w:cantSplit/>
          <w:trHeight w:val="954"/>
        </w:trPr>
        <w:tc>
          <w:tcPr>
            <w:tcW w:w="564" w:type="dxa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240" w:type="dxa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Оборудов.</w:t>
            </w:r>
          </w:p>
        </w:tc>
        <w:tc>
          <w:tcPr>
            <w:tcW w:w="599" w:type="dxa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  <w:tc>
          <w:tcPr>
            <w:tcW w:w="706" w:type="dxa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Рном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кВт</w:t>
            </w:r>
          </w:p>
        </w:tc>
        <w:tc>
          <w:tcPr>
            <w:tcW w:w="668" w:type="dxa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ном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50" w:type="dxa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пуск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49" w:type="dxa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Защ.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Аппар</w:t>
            </w:r>
          </w:p>
        </w:tc>
        <w:tc>
          <w:tcPr>
            <w:tcW w:w="723" w:type="dxa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ном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выкл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611" w:type="dxa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ном</w:t>
            </w:r>
          </w:p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Расц</w:t>
            </w:r>
          </w:p>
        </w:tc>
        <w:tc>
          <w:tcPr>
            <w:tcW w:w="1072" w:type="dxa"/>
            <w:gridSpan w:val="3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I </w:t>
            </w:r>
            <w:r>
              <w:rPr>
                <w:sz w:val="18"/>
              </w:rPr>
              <w:t>мгновен.</w:t>
            </w:r>
          </w:p>
          <w:p w:rsidR="00E901C8" w:rsidRDefault="0073365C">
            <w:pPr>
              <w:pStyle w:val="a5"/>
              <w:ind w:left="0"/>
              <w:rPr>
                <w:sz w:val="18"/>
              </w:rPr>
            </w:pPr>
            <w:r>
              <w:rPr>
                <w:sz w:val="18"/>
              </w:rPr>
              <w:t>Срабатыв</w:t>
            </w:r>
          </w:p>
          <w:p w:rsidR="00E901C8" w:rsidRDefault="00E901C8">
            <w:pPr>
              <w:pStyle w:val="a5"/>
              <w:ind w:left="0"/>
              <w:rPr>
                <w:sz w:val="18"/>
                <w:lang w:val="en-US"/>
              </w:rPr>
            </w:pPr>
          </w:p>
          <w:p w:rsidR="00E901C8" w:rsidRDefault="0073365C">
            <w:pPr>
              <w:pStyle w:val="a5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>Iрас    Iпр</w:t>
            </w:r>
          </w:p>
          <w:p w:rsidR="00E901C8" w:rsidRDefault="0073365C">
            <w:pPr>
              <w:pStyle w:val="a5"/>
              <w:ind w:left="0"/>
              <w:rPr>
                <w:sz w:val="18"/>
              </w:rPr>
            </w:pPr>
            <w:r>
              <w:rPr>
                <w:sz w:val="18"/>
              </w:rPr>
              <w:t xml:space="preserve"> А       кА</w:t>
            </w:r>
          </w:p>
        </w:tc>
        <w:tc>
          <w:tcPr>
            <w:tcW w:w="1057" w:type="dxa"/>
            <w:gridSpan w:val="19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rPr>
                <w:sz w:val="18"/>
              </w:rPr>
            </w:pPr>
            <w:r>
              <w:rPr>
                <w:sz w:val="18"/>
              </w:rPr>
              <w:t>Допустим.</w:t>
            </w:r>
          </w:p>
          <w:p w:rsidR="00E901C8" w:rsidRDefault="0073365C">
            <w:pPr>
              <w:pStyle w:val="a5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>I н</w:t>
            </w:r>
            <w:r>
              <w:rPr>
                <w:sz w:val="18"/>
              </w:rPr>
              <w:t>агрузка</w:t>
            </w:r>
          </w:p>
          <w:p w:rsidR="00E901C8" w:rsidRDefault="0073365C">
            <w:pPr>
              <w:pStyle w:val="a5"/>
              <w:ind w:left="0"/>
              <w:rPr>
                <w:sz w:val="18"/>
              </w:rPr>
            </w:pPr>
            <w:r>
              <w:rPr>
                <w:sz w:val="18"/>
              </w:rPr>
              <w:t>на провод</w:t>
            </w:r>
          </w:p>
          <w:p w:rsidR="00E901C8" w:rsidRDefault="0073365C">
            <w:pPr>
              <w:pStyle w:val="a5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>Iрас      I</w:t>
            </w:r>
          </w:p>
          <w:p w:rsidR="00E901C8" w:rsidRDefault="0073365C">
            <w:pPr>
              <w:pStyle w:val="a5"/>
              <w:ind w:left="0"/>
              <w:rPr>
                <w:sz w:val="18"/>
              </w:rPr>
            </w:pPr>
            <w:r>
              <w:rPr>
                <w:sz w:val="18"/>
              </w:rPr>
              <w:t xml:space="preserve"> А        А</w:t>
            </w:r>
          </w:p>
        </w:tc>
        <w:tc>
          <w:tcPr>
            <w:tcW w:w="834" w:type="dxa"/>
            <w:gridSpan w:val="3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</w:t>
            </w:r>
          </w:p>
          <w:p w:rsidR="00E901C8" w:rsidRDefault="0073365C">
            <w:pPr>
              <w:pStyle w:val="a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мм</w:t>
            </w:r>
          </w:p>
        </w:tc>
      </w:tr>
      <w:tr w:rsidR="00E901C8">
        <w:trPr>
          <w:gridAfter w:val="1"/>
          <w:wAfter w:w="12" w:type="dxa"/>
        </w:trPr>
        <w:tc>
          <w:tcPr>
            <w:tcW w:w="564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240" w:type="dxa"/>
            <w:shd w:val="pct5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Лифт 1</w:t>
            </w:r>
          </w:p>
        </w:tc>
        <w:tc>
          <w:tcPr>
            <w:tcW w:w="59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668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26</w:t>
            </w:r>
          </w:p>
        </w:tc>
        <w:tc>
          <w:tcPr>
            <w:tcW w:w="750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130</w:t>
            </w:r>
          </w:p>
        </w:tc>
        <w:tc>
          <w:tcPr>
            <w:tcW w:w="84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32</w:t>
            </w:r>
          </w:p>
        </w:tc>
        <w:tc>
          <w:tcPr>
            <w:tcW w:w="587" w:type="dxa"/>
            <w:gridSpan w:val="2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490" w:type="dxa"/>
            <w:gridSpan w:val="2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45" w:type="dxa"/>
            <w:gridSpan w:val="4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21" w:type="dxa"/>
            <w:gridSpan w:val="15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25" w:type="dxa"/>
            <w:gridSpan w:val="3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E901C8">
        <w:tc>
          <w:tcPr>
            <w:tcW w:w="564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240" w:type="dxa"/>
            <w:shd w:val="pct20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Венткам.</w:t>
            </w:r>
          </w:p>
        </w:tc>
        <w:tc>
          <w:tcPr>
            <w:tcW w:w="59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11,6</w:t>
            </w:r>
          </w:p>
        </w:tc>
        <w:tc>
          <w:tcPr>
            <w:tcW w:w="668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27,8</w:t>
            </w:r>
          </w:p>
        </w:tc>
        <w:tc>
          <w:tcPr>
            <w:tcW w:w="750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139</w:t>
            </w:r>
          </w:p>
        </w:tc>
        <w:tc>
          <w:tcPr>
            <w:tcW w:w="84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32</w:t>
            </w:r>
          </w:p>
        </w:tc>
        <w:tc>
          <w:tcPr>
            <w:tcW w:w="587" w:type="dxa"/>
            <w:gridSpan w:val="2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502" w:type="dxa"/>
            <w:gridSpan w:val="3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38" w:type="dxa"/>
            <w:gridSpan w:val="4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81" w:type="dxa"/>
            <w:gridSpan w:val="8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72" w:type="dxa"/>
            <w:gridSpan w:val="10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E901C8">
        <w:trPr>
          <w:gridAfter w:val="1"/>
          <w:wAfter w:w="12" w:type="dxa"/>
        </w:trPr>
        <w:tc>
          <w:tcPr>
            <w:tcW w:w="564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240" w:type="dxa"/>
            <w:shd w:val="pct5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Радиоузел</w:t>
            </w:r>
          </w:p>
        </w:tc>
        <w:tc>
          <w:tcPr>
            <w:tcW w:w="59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668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7,2</w:t>
            </w:r>
          </w:p>
        </w:tc>
        <w:tc>
          <w:tcPr>
            <w:tcW w:w="750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36</w:t>
            </w:r>
          </w:p>
        </w:tc>
        <w:tc>
          <w:tcPr>
            <w:tcW w:w="84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587" w:type="dxa"/>
            <w:gridSpan w:val="2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90" w:type="dxa"/>
            <w:gridSpan w:val="2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0" w:type="dxa"/>
            <w:gridSpan w:val="6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7,2</w:t>
            </w:r>
          </w:p>
        </w:tc>
        <w:tc>
          <w:tcPr>
            <w:tcW w:w="559" w:type="dxa"/>
            <w:gridSpan w:val="5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72" w:type="dxa"/>
            <w:gridSpan w:val="11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2,5</w:t>
            </w:r>
          </w:p>
        </w:tc>
      </w:tr>
      <w:tr w:rsidR="00E901C8">
        <w:tc>
          <w:tcPr>
            <w:tcW w:w="564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240" w:type="dxa"/>
            <w:shd w:val="pct20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АТС</w:t>
            </w:r>
          </w:p>
        </w:tc>
        <w:tc>
          <w:tcPr>
            <w:tcW w:w="59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668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2,4</w:t>
            </w:r>
          </w:p>
        </w:tc>
        <w:tc>
          <w:tcPr>
            <w:tcW w:w="750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12</w:t>
            </w:r>
          </w:p>
        </w:tc>
        <w:tc>
          <w:tcPr>
            <w:tcW w:w="84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587" w:type="dxa"/>
            <w:gridSpan w:val="2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2" w:type="dxa"/>
            <w:gridSpan w:val="3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48" w:type="dxa"/>
            <w:gridSpan w:val="5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571" w:type="dxa"/>
            <w:gridSpan w:val="7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72" w:type="dxa"/>
            <w:gridSpan w:val="10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2,5</w:t>
            </w:r>
          </w:p>
        </w:tc>
      </w:tr>
      <w:tr w:rsidR="00E901C8">
        <w:trPr>
          <w:gridAfter w:val="1"/>
          <w:wAfter w:w="12" w:type="dxa"/>
        </w:trPr>
        <w:tc>
          <w:tcPr>
            <w:tcW w:w="564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240" w:type="dxa"/>
            <w:shd w:val="pct5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Кинопро.</w:t>
            </w:r>
          </w:p>
        </w:tc>
        <w:tc>
          <w:tcPr>
            <w:tcW w:w="59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15</w:t>
            </w:r>
          </w:p>
        </w:tc>
        <w:tc>
          <w:tcPr>
            <w:tcW w:w="668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36</w:t>
            </w:r>
          </w:p>
        </w:tc>
        <w:tc>
          <w:tcPr>
            <w:tcW w:w="750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180</w:t>
            </w:r>
          </w:p>
        </w:tc>
        <w:tc>
          <w:tcPr>
            <w:tcW w:w="84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587" w:type="dxa"/>
            <w:gridSpan w:val="2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490" w:type="dxa"/>
            <w:gridSpan w:val="2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38" w:type="dxa"/>
            <w:gridSpan w:val="3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81" w:type="dxa"/>
            <w:gridSpan w:val="8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872" w:type="dxa"/>
            <w:gridSpan w:val="11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6</w:t>
            </w:r>
          </w:p>
        </w:tc>
      </w:tr>
      <w:tr w:rsidR="00E901C8">
        <w:tc>
          <w:tcPr>
            <w:tcW w:w="564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240" w:type="dxa"/>
            <w:shd w:val="pct20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Мастерск.</w:t>
            </w:r>
          </w:p>
        </w:tc>
        <w:tc>
          <w:tcPr>
            <w:tcW w:w="59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21,4</w:t>
            </w:r>
          </w:p>
        </w:tc>
        <w:tc>
          <w:tcPr>
            <w:tcW w:w="668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51</w:t>
            </w:r>
          </w:p>
        </w:tc>
        <w:tc>
          <w:tcPr>
            <w:tcW w:w="750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255</w:t>
            </w:r>
          </w:p>
        </w:tc>
        <w:tc>
          <w:tcPr>
            <w:tcW w:w="84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80</w:t>
            </w:r>
          </w:p>
        </w:tc>
        <w:tc>
          <w:tcPr>
            <w:tcW w:w="611" w:type="dxa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63</w:t>
            </w:r>
          </w:p>
        </w:tc>
        <w:tc>
          <w:tcPr>
            <w:tcW w:w="587" w:type="dxa"/>
            <w:gridSpan w:val="2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502" w:type="dxa"/>
            <w:gridSpan w:val="3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38" w:type="dxa"/>
            <w:gridSpan w:val="4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81" w:type="dxa"/>
            <w:gridSpan w:val="8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872" w:type="dxa"/>
            <w:gridSpan w:val="10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E901C8">
        <w:trPr>
          <w:gridAfter w:val="1"/>
          <w:wAfter w:w="12" w:type="dxa"/>
        </w:trPr>
        <w:tc>
          <w:tcPr>
            <w:tcW w:w="564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240" w:type="dxa"/>
            <w:shd w:val="pct5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Маш зал</w:t>
            </w:r>
          </w:p>
        </w:tc>
        <w:tc>
          <w:tcPr>
            <w:tcW w:w="59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121</w:t>
            </w:r>
          </w:p>
        </w:tc>
        <w:tc>
          <w:tcPr>
            <w:tcW w:w="668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292</w:t>
            </w:r>
          </w:p>
        </w:tc>
        <w:tc>
          <w:tcPr>
            <w:tcW w:w="750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1460</w:t>
            </w:r>
          </w:p>
        </w:tc>
        <w:tc>
          <w:tcPr>
            <w:tcW w:w="84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А3750Б</w:t>
            </w:r>
          </w:p>
        </w:tc>
        <w:tc>
          <w:tcPr>
            <w:tcW w:w="723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400</w:t>
            </w:r>
          </w:p>
        </w:tc>
        <w:tc>
          <w:tcPr>
            <w:tcW w:w="611" w:type="dxa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320</w:t>
            </w:r>
          </w:p>
        </w:tc>
        <w:tc>
          <w:tcPr>
            <w:tcW w:w="587" w:type="dxa"/>
            <w:gridSpan w:val="2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2920</w:t>
            </w:r>
          </w:p>
        </w:tc>
        <w:tc>
          <w:tcPr>
            <w:tcW w:w="490" w:type="dxa"/>
            <w:gridSpan w:val="2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02" w:type="dxa"/>
            <w:gridSpan w:val="8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526" w:type="dxa"/>
            <w:gridSpan w:val="4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863" w:type="dxa"/>
            <w:gridSpan w:val="10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185</w:t>
            </w:r>
          </w:p>
        </w:tc>
      </w:tr>
      <w:tr w:rsidR="00E901C8">
        <w:tc>
          <w:tcPr>
            <w:tcW w:w="564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240" w:type="dxa"/>
            <w:shd w:val="pct20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Пищеблок</w:t>
            </w:r>
          </w:p>
        </w:tc>
        <w:tc>
          <w:tcPr>
            <w:tcW w:w="59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215</w:t>
            </w:r>
          </w:p>
        </w:tc>
        <w:tc>
          <w:tcPr>
            <w:tcW w:w="668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516</w:t>
            </w:r>
          </w:p>
        </w:tc>
        <w:tc>
          <w:tcPr>
            <w:tcW w:w="750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2580</w:t>
            </w:r>
          </w:p>
        </w:tc>
        <w:tc>
          <w:tcPr>
            <w:tcW w:w="84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А3740Б</w:t>
            </w:r>
          </w:p>
        </w:tc>
        <w:tc>
          <w:tcPr>
            <w:tcW w:w="723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630</w:t>
            </w:r>
          </w:p>
        </w:tc>
        <w:tc>
          <w:tcPr>
            <w:tcW w:w="611" w:type="dxa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630</w:t>
            </w:r>
          </w:p>
        </w:tc>
        <w:tc>
          <w:tcPr>
            <w:tcW w:w="587" w:type="dxa"/>
            <w:gridSpan w:val="2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5160</w:t>
            </w:r>
          </w:p>
        </w:tc>
        <w:tc>
          <w:tcPr>
            <w:tcW w:w="502" w:type="dxa"/>
            <w:gridSpan w:val="3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90" w:type="dxa"/>
            <w:gridSpan w:val="7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538" w:type="dxa"/>
            <w:gridSpan w:val="8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555</w:t>
            </w:r>
          </w:p>
        </w:tc>
        <w:tc>
          <w:tcPr>
            <w:tcW w:w="863" w:type="dxa"/>
            <w:gridSpan w:val="7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300</w:t>
            </w:r>
          </w:p>
        </w:tc>
      </w:tr>
      <w:tr w:rsidR="00E901C8">
        <w:trPr>
          <w:gridAfter w:val="1"/>
          <w:wAfter w:w="12" w:type="dxa"/>
        </w:trPr>
        <w:tc>
          <w:tcPr>
            <w:tcW w:w="564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240" w:type="dxa"/>
            <w:shd w:val="pct5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Маш зал</w:t>
            </w:r>
          </w:p>
        </w:tc>
        <w:tc>
          <w:tcPr>
            <w:tcW w:w="59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133</w:t>
            </w:r>
          </w:p>
        </w:tc>
        <w:tc>
          <w:tcPr>
            <w:tcW w:w="668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320</w:t>
            </w:r>
          </w:p>
        </w:tc>
        <w:tc>
          <w:tcPr>
            <w:tcW w:w="750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1600</w:t>
            </w:r>
          </w:p>
        </w:tc>
        <w:tc>
          <w:tcPr>
            <w:tcW w:w="84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А3730Б</w:t>
            </w:r>
          </w:p>
        </w:tc>
        <w:tc>
          <w:tcPr>
            <w:tcW w:w="723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400</w:t>
            </w:r>
          </w:p>
        </w:tc>
        <w:tc>
          <w:tcPr>
            <w:tcW w:w="611" w:type="dxa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320</w:t>
            </w:r>
          </w:p>
        </w:tc>
        <w:tc>
          <w:tcPr>
            <w:tcW w:w="587" w:type="dxa"/>
            <w:gridSpan w:val="2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3200</w:t>
            </w:r>
          </w:p>
        </w:tc>
        <w:tc>
          <w:tcPr>
            <w:tcW w:w="490" w:type="dxa"/>
            <w:gridSpan w:val="2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44" w:type="dxa"/>
            <w:gridSpan w:val="9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526" w:type="dxa"/>
            <w:gridSpan w:val="11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821" w:type="dxa"/>
            <w:gridSpan w:val="2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150</w:t>
            </w:r>
          </w:p>
        </w:tc>
      </w:tr>
      <w:tr w:rsidR="00E901C8">
        <w:tc>
          <w:tcPr>
            <w:tcW w:w="564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240" w:type="dxa"/>
            <w:shd w:val="pct20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Лифт 2</w:t>
            </w:r>
          </w:p>
        </w:tc>
        <w:tc>
          <w:tcPr>
            <w:tcW w:w="59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668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4,8</w:t>
            </w:r>
          </w:p>
        </w:tc>
        <w:tc>
          <w:tcPr>
            <w:tcW w:w="750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24</w:t>
            </w:r>
          </w:p>
        </w:tc>
        <w:tc>
          <w:tcPr>
            <w:tcW w:w="84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587" w:type="dxa"/>
            <w:gridSpan w:val="2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2" w:type="dxa"/>
            <w:gridSpan w:val="3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2" w:type="dxa"/>
            <w:gridSpan w:val="6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557" w:type="dxa"/>
            <w:gridSpan w:val="6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72" w:type="dxa"/>
            <w:gridSpan w:val="10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2,5</w:t>
            </w:r>
          </w:p>
        </w:tc>
      </w:tr>
      <w:tr w:rsidR="00E901C8">
        <w:trPr>
          <w:gridAfter w:val="1"/>
          <w:wAfter w:w="12" w:type="dxa"/>
        </w:trPr>
        <w:tc>
          <w:tcPr>
            <w:tcW w:w="564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240" w:type="dxa"/>
            <w:shd w:val="pct5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Лифт 3</w:t>
            </w:r>
          </w:p>
        </w:tc>
        <w:tc>
          <w:tcPr>
            <w:tcW w:w="59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668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26,4</w:t>
            </w:r>
          </w:p>
        </w:tc>
        <w:tc>
          <w:tcPr>
            <w:tcW w:w="750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132</w:t>
            </w:r>
          </w:p>
        </w:tc>
        <w:tc>
          <w:tcPr>
            <w:tcW w:w="84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32</w:t>
            </w:r>
          </w:p>
        </w:tc>
        <w:tc>
          <w:tcPr>
            <w:tcW w:w="587" w:type="dxa"/>
            <w:gridSpan w:val="2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490" w:type="dxa"/>
            <w:gridSpan w:val="2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38" w:type="dxa"/>
            <w:gridSpan w:val="3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81" w:type="dxa"/>
            <w:gridSpan w:val="8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72" w:type="dxa"/>
            <w:gridSpan w:val="11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E901C8">
        <w:tc>
          <w:tcPr>
            <w:tcW w:w="564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240" w:type="dxa"/>
            <w:shd w:val="pct20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Вент. 2</w:t>
            </w:r>
          </w:p>
        </w:tc>
        <w:tc>
          <w:tcPr>
            <w:tcW w:w="59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0,25</w:t>
            </w:r>
          </w:p>
        </w:tc>
        <w:tc>
          <w:tcPr>
            <w:tcW w:w="668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0,6</w:t>
            </w:r>
          </w:p>
        </w:tc>
        <w:tc>
          <w:tcPr>
            <w:tcW w:w="750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84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587" w:type="dxa"/>
            <w:gridSpan w:val="2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" w:type="dxa"/>
            <w:gridSpan w:val="3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2" w:type="dxa"/>
            <w:gridSpan w:val="6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571" w:type="dxa"/>
            <w:gridSpan w:val="10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8" w:type="dxa"/>
            <w:gridSpan w:val="6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2,5</w:t>
            </w:r>
          </w:p>
        </w:tc>
      </w:tr>
      <w:tr w:rsidR="00E901C8">
        <w:trPr>
          <w:gridAfter w:val="1"/>
          <w:wAfter w:w="12" w:type="dxa"/>
        </w:trPr>
        <w:tc>
          <w:tcPr>
            <w:tcW w:w="564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240" w:type="dxa"/>
            <w:shd w:val="pct5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Радиоузел</w:t>
            </w:r>
          </w:p>
        </w:tc>
        <w:tc>
          <w:tcPr>
            <w:tcW w:w="59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668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7,2</w:t>
            </w:r>
          </w:p>
        </w:tc>
        <w:tc>
          <w:tcPr>
            <w:tcW w:w="750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36</w:t>
            </w:r>
          </w:p>
        </w:tc>
        <w:tc>
          <w:tcPr>
            <w:tcW w:w="84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587" w:type="dxa"/>
            <w:gridSpan w:val="2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90" w:type="dxa"/>
            <w:gridSpan w:val="2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0" w:type="dxa"/>
            <w:gridSpan w:val="6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7,2</w:t>
            </w:r>
          </w:p>
        </w:tc>
        <w:tc>
          <w:tcPr>
            <w:tcW w:w="572" w:type="dxa"/>
            <w:gridSpan w:val="8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9" w:type="dxa"/>
            <w:gridSpan w:val="8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2,5</w:t>
            </w:r>
          </w:p>
        </w:tc>
      </w:tr>
      <w:tr w:rsidR="00E901C8">
        <w:tc>
          <w:tcPr>
            <w:tcW w:w="564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240" w:type="dxa"/>
            <w:shd w:val="pct20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АТС 2</w:t>
            </w:r>
          </w:p>
        </w:tc>
        <w:tc>
          <w:tcPr>
            <w:tcW w:w="59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668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2,4</w:t>
            </w:r>
          </w:p>
        </w:tc>
        <w:tc>
          <w:tcPr>
            <w:tcW w:w="750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12</w:t>
            </w:r>
          </w:p>
        </w:tc>
        <w:tc>
          <w:tcPr>
            <w:tcW w:w="849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20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587" w:type="dxa"/>
            <w:gridSpan w:val="2"/>
            <w:shd w:val="pct20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2" w:type="dxa"/>
            <w:gridSpan w:val="3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48" w:type="dxa"/>
            <w:gridSpan w:val="5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577" w:type="dxa"/>
            <w:gridSpan w:val="9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66" w:type="dxa"/>
            <w:gridSpan w:val="8"/>
            <w:shd w:val="pct20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2,5</w:t>
            </w:r>
          </w:p>
        </w:tc>
      </w:tr>
      <w:tr w:rsidR="00E901C8">
        <w:trPr>
          <w:gridAfter w:val="2"/>
          <w:wAfter w:w="17" w:type="dxa"/>
          <w:trHeight w:val="332"/>
        </w:trPr>
        <w:tc>
          <w:tcPr>
            <w:tcW w:w="564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240" w:type="dxa"/>
            <w:shd w:val="pct5" w:color="000000" w:fill="FFFFFF"/>
          </w:tcPr>
          <w:p w:rsidR="00E901C8" w:rsidRDefault="0073365C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Вент. 3</w:t>
            </w:r>
          </w:p>
        </w:tc>
        <w:tc>
          <w:tcPr>
            <w:tcW w:w="59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668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26,4</w:t>
            </w:r>
          </w:p>
        </w:tc>
        <w:tc>
          <w:tcPr>
            <w:tcW w:w="750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132</w:t>
            </w:r>
          </w:p>
        </w:tc>
        <w:tc>
          <w:tcPr>
            <w:tcW w:w="849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А3710Б</w:t>
            </w:r>
          </w:p>
        </w:tc>
        <w:tc>
          <w:tcPr>
            <w:tcW w:w="723" w:type="dxa"/>
            <w:shd w:val="pct5" w:color="000000" w:fill="FFFFFF"/>
          </w:tcPr>
          <w:p w:rsidR="00E901C8" w:rsidRDefault="0073365C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611" w:type="dxa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</w:pPr>
            <w:r>
              <w:t>32</w:t>
            </w:r>
          </w:p>
        </w:tc>
        <w:tc>
          <w:tcPr>
            <w:tcW w:w="491" w:type="dxa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581" w:type="dxa"/>
            <w:gridSpan w:val="2"/>
            <w:shd w:val="pct5" w:color="000000" w:fill="FFFFFF"/>
            <w:vAlign w:val="bottom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38" w:type="dxa"/>
            <w:gridSpan w:val="3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81" w:type="dxa"/>
            <w:gridSpan w:val="8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72" w:type="dxa"/>
            <w:gridSpan w:val="11"/>
            <w:shd w:val="pct5" w:color="000000" w:fill="FFFFFF"/>
            <w:vAlign w:val="center"/>
          </w:tcPr>
          <w:p w:rsidR="00E901C8" w:rsidRDefault="0073365C">
            <w:pPr>
              <w:pStyle w:val="a5"/>
              <w:ind w:left="0"/>
              <w:jc w:val="center"/>
            </w:pPr>
            <w:r>
              <w:t>4</w:t>
            </w:r>
          </w:p>
        </w:tc>
      </w:tr>
    </w:tbl>
    <w:p w:rsidR="00E901C8" w:rsidRDefault="00E901C8">
      <w:pPr>
        <w:pStyle w:val="a5"/>
        <w:ind w:left="0"/>
        <w:jc w:val="center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73365C">
      <w:pPr>
        <w:pStyle w:val="a5"/>
        <w:ind w:left="0"/>
        <w:jc w:val="center"/>
        <w:rPr>
          <w:b/>
        </w:rPr>
      </w:pPr>
      <w:r>
        <w:rPr>
          <w:b/>
          <w:lang w:val="en-US"/>
        </w:rPr>
        <w:t>8</w:t>
      </w:r>
      <w:r>
        <w:rPr>
          <w:b/>
        </w:rPr>
        <w:t>. Расчёт токов короткого замыкания.</w:t>
      </w:r>
    </w:p>
    <w:p w:rsidR="00E901C8" w:rsidRDefault="0073365C">
      <w:pPr>
        <w:pStyle w:val="a5"/>
        <w:ind w:left="0"/>
      </w:pPr>
      <w:r>
        <w:t>Расчёт токов короткого в системах  электроснабжения напряжением до 1000 В, требуется для проверки работы электроприёмников и проводников в режиме сверхтоков, а также для проверки автоматического отключения линий в сетях до 1000 В с глухо заземлённой нейтралью при возникновении замыкания на корпус.</w:t>
      </w:r>
    </w:p>
    <w:p w:rsidR="00E901C8" w:rsidRDefault="0073365C">
      <w:pPr>
        <w:pStyle w:val="a5"/>
        <w:ind w:left="0"/>
      </w:pPr>
      <w:r>
        <w:t>В соответствии с ПУЭ по режиму короткого замыкания в установках напряжением до 1000 В проверяются только распределительные щиты, токопроводы силовые щиты. Стойкими при токах короткого замыкания являются те аппараты и проводники, которые при расчетных условиях выдерживают воздействие этих токов не подвергаясь электрическим, механическим и иным разрушениям. Для вычисления токов короткого замыкания составляют схему (рисунок 3) соответствующую нормальному режиму работы системы электроснабжения. По расчётной схеме составляем схему замещения (рис. 4).</w:t>
      </w:r>
    </w:p>
    <w:p w:rsidR="00E901C8" w:rsidRDefault="0073365C">
      <w:pPr>
        <w:pStyle w:val="a5"/>
        <w:ind w:left="0"/>
      </w:pPr>
      <w:r>
        <w:t>Расчёт токов короткого замыкания производим в относительных и именованных единицах</w:t>
      </w:r>
    </w:p>
    <w:p w:rsidR="00E901C8" w:rsidRDefault="0073365C">
      <w:pPr>
        <w:pStyle w:val="a5"/>
        <w:ind w:left="0"/>
        <w:rPr>
          <w:b/>
        </w:rPr>
      </w:pPr>
      <w:r>
        <w:rPr>
          <w:b/>
        </w:rPr>
        <w:t>Расчётные схемы (рис. 3 и рис. 4) прилагаются.</w: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73365C">
      <w:pPr>
        <w:pStyle w:val="a5"/>
        <w:ind w:left="0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Расчёт в именованных единицах (т. К1)</w:t>
      </w:r>
    </w:p>
    <w:p w:rsidR="00E901C8" w:rsidRDefault="0073365C">
      <w:pPr>
        <w:pStyle w:val="a5"/>
        <w:numPr>
          <w:ilvl w:val="0"/>
          <w:numId w:val="17"/>
        </w:numPr>
      </w:pPr>
      <w:r>
        <w:t>Сопротивление системы находим по формуле: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 xml:space="preserve">Хс= </w:t>
      </w:r>
      <w:r>
        <w:rPr>
          <w:lang w:val="en-US"/>
        </w:rPr>
        <w:t>U</w:t>
      </w:r>
      <w:r>
        <w:t xml:space="preserve">ном / </w:t>
      </w:r>
      <w:r>
        <w:rPr>
          <w:lang w:val="en-US"/>
        </w:rPr>
        <w:t>S</w:t>
      </w:r>
      <w:r>
        <w:t xml:space="preserve">откл. , где </w:t>
      </w:r>
    </w:p>
    <w:p w:rsidR="00E901C8" w:rsidRDefault="0073365C">
      <w:pPr>
        <w:pStyle w:val="a5"/>
        <w:ind w:left="0"/>
      </w:pPr>
      <w:r>
        <w:rPr>
          <w:lang w:val="en-US"/>
        </w:rPr>
        <w:t>U</w:t>
      </w:r>
      <w:r>
        <w:t>ном- номинальное напряжение, кВ</w:t>
      </w:r>
    </w:p>
    <w:p w:rsidR="00E901C8" w:rsidRDefault="0073365C">
      <w:pPr>
        <w:pStyle w:val="a5"/>
        <w:ind w:left="0"/>
      </w:pPr>
      <w:r>
        <w:rPr>
          <w:lang w:val="en-US"/>
        </w:rPr>
        <w:t>S</w:t>
      </w:r>
      <w:r>
        <w:t xml:space="preserve">откл- мощность отключения выключателя, принимают равной мощности короткого замыкания системы </w:t>
      </w:r>
      <w:r>
        <w:rPr>
          <w:lang w:val="en-US"/>
        </w:rPr>
        <w:t>S</w:t>
      </w:r>
      <w:r>
        <w:t>откл = 350 мВА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Хс = 10,5 / 350 = 0,31 Ом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rPr>
          <w:b/>
        </w:rPr>
        <w:t>2.</w:t>
      </w:r>
      <w:r>
        <w:t xml:space="preserve"> Сопротивление кабельной линии:</w:t>
      </w:r>
    </w:p>
    <w:p w:rsidR="00E901C8" w:rsidRDefault="0073365C">
      <w:pPr>
        <w:pStyle w:val="a5"/>
        <w:ind w:left="0"/>
        <w:rPr>
          <w:lang w:val="en-US"/>
        </w:rPr>
      </w:pPr>
      <w:r>
        <w:rPr>
          <w:lang w:val="en-US"/>
        </w:rPr>
        <w:t>R</w:t>
      </w:r>
      <w:r>
        <w:t xml:space="preserve">к= (1000 </w:t>
      </w:r>
      <w:r>
        <w:sym w:font="Symbol" w:char="F02A"/>
      </w:r>
      <w:r>
        <w:t xml:space="preserve"> </w:t>
      </w:r>
      <w:r>
        <w:rPr>
          <w:lang w:val="en-US"/>
        </w:rPr>
        <w:t>L) / (</w:t>
      </w:r>
      <w:r>
        <w:rPr>
          <w:lang w:val="en-US"/>
        </w:rPr>
        <w:sym w:font="Symbol" w:char="F067"/>
      </w:r>
      <w:r>
        <w:rPr>
          <w:lang w:val="en-US"/>
        </w:rPr>
        <w:t xml:space="preserve"> </w:t>
      </w:r>
      <w:r>
        <w:rPr>
          <w:lang w:val="en-US"/>
        </w:rPr>
        <w:sym w:font="Symbol" w:char="F02A"/>
      </w:r>
      <w:r>
        <w:rPr>
          <w:lang w:val="en-US"/>
        </w:rPr>
        <w:t xml:space="preserve"> 5), где</w:t>
      </w:r>
    </w:p>
    <w:p w:rsidR="00E901C8" w:rsidRDefault="0073365C">
      <w:pPr>
        <w:pStyle w:val="a5"/>
        <w:ind w:left="0"/>
      </w:pPr>
      <w:r>
        <w:rPr>
          <w:lang w:val="en-US"/>
        </w:rPr>
        <w:t>L</w:t>
      </w:r>
      <w:r>
        <w:t>- длина линии, км</w:t>
      </w:r>
    </w:p>
    <w:p w:rsidR="00E901C8" w:rsidRDefault="0073365C">
      <w:pPr>
        <w:pStyle w:val="a5"/>
        <w:ind w:left="0"/>
      </w:pPr>
      <w:r>
        <w:sym w:font="Symbol" w:char="F067"/>
      </w:r>
      <w:r>
        <w:t>- удельная проводимость для алюминия ,</w:t>
      </w:r>
      <w:r>
        <w:sym w:font="Symbol" w:char="F067"/>
      </w:r>
      <w:r>
        <w:t xml:space="preserve"> = 32 м/Ом </w:t>
      </w:r>
      <w:r>
        <w:sym w:font="Symbol" w:char="F02A"/>
      </w:r>
      <w:r>
        <w:t xml:space="preserve"> мм</w:t>
      </w:r>
    </w:p>
    <w:p w:rsidR="00E901C8" w:rsidRDefault="0073365C">
      <w:pPr>
        <w:pStyle w:val="a5"/>
        <w:ind w:left="0"/>
      </w:pPr>
      <w:r>
        <w:rPr>
          <w:lang w:val="en-US"/>
        </w:rPr>
        <w:t>S</w:t>
      </w:r>
      <w:r>
        <w:t>- сечение провода (кабеля), мм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 xml:space="preserve">к= (1000 </w:t>
      </w:r>
      <w:r>
        <w:sym w:font="Symbol" w:char="F02A"/>
      </w:r>
      <w:r>
        <w:t xml:space="preserve"> 2)/(32 </w:t>
      </w:r>
      <w:r>
        <w:sym w:font="Symbol" w:char="F02A"/>
      </w:r>
      <w:r>
        <w:t xml:space="preserve"> 185) = 0,33Ом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Индуктивное сопротивление кабельной линии</w:t>
      </w:r>
    </w:p>
    <w:p w:rsidR="00E901C8" w:rsidRDefault="0073365C">
      <w:pPr>
        <w:pStyle w:val="a5"/>
        <w:ind w:left="0"/>
      </w:pPr>
      <w:r>
        <w:t xml:space="preserve">Хк = Хо </w:t>
      </w:r>
      <w:r>
        <w:sym w:font="Symbol" w:char="F02A"/>
      </w:r>
      <w:r>
        <w:t xml:space="preserve"> </w:t>
      </w:r>
      <w:r>
        <w:rPr>
          <w:lang w:val="en-US"/>
        </w:rPr>
        <w:t>L</w:t>
      </w:r>
      <w:r>
        <w:t xml:space="preserve"> , где</w:t>
      </w:r>
    </w:p>
    <w:p w:rsidR="00E901C8" w:rsidRDefault="0073365C">
      <w:pPr>
        <w:pStyle w:val="a5"/>
        <w:ind w:left="0"/>
      </w:pPr>
      <w:r>
        <w:t xml:space="preserve">Хо- удельное индуктивное сопротивление на 1 км длины. Для кабельной линии напряжением 6-10 кВ хо= 0,08 Ом/км </w:t>
      </w:r>
    </w:p>
    <w:p w:rsidR="00E901C8" w:rsidRDefault="0073365C">
      <w:pPr>
        <w:pStyle w:val="a5"/>
        <w:ind w:left="0"/>
      </w:pPr>
      <w:r>
        <w:t xml:space="preserve">Хк 0,08 </w:t>
      </w:r>
      <w:r>
        <w:sym w:font="Symbol" w:char="F02A"/>
      </w:r>
      <w:r>
        <w:t xml:space="preserve"> 2 =0,16 Ом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rPr>
          <w:b/>
        </w:rPr>
        <w:t>3.</w:t>
      </w:r>
      <w:r>
        <w:t xml:space="preserve"> Результирующее сопротивление</w:t>
      </w:r>
    </w:p>
    <w:p w:rsidR="00E901C8" w:rsidRDefault="0073365C">
      <w:pPr>
        <w:pStyle w:val="a5"/>
        <w:ind w:left="0"/>
      </w:pPr>
      <w:r>
        <w:rPr>
          <w:lang w:val="en-US"/>
        </w:rPr>
        <w:t>Z</w:t>
      </w:r>
      <w:r>
        <w:t xml:space="preserve">рез= </w:t>
      </w:r>
      <w:r>
        <w:sym w:font="Symbol" w:char="F0D6"/>
      </w:r>
      <w:r>
        <w:t xml:space="preserve"> </w:t>
      </w:r>
      <w:r>
        <w:rPr>
          <w:lang w:val="en-US"/>
        </w:rPr>
        <w:t>R</w:t>
      </w:r>
      <w:r>
        <w:t xml:space="preserve">к  + (Хс+Хк) = </w:t>
      </w:r>
      <w:r>
        <w:sym w:font="Symbol" w:char="F0D6"/>
      </w:r>
      <w:r>
        <w:t xml:space="preserve"> 0,33 + (0,31+0,16) = 0,57 Ом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rPr>
          <w:b/>
        </w:rPr>
        <w:t>4.</w:t>
      </w:r>
      <w:r>
        <w:t xml:space="preserve"> Ток установившегося короткого замыкания в т. К1 находим по формуле: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>к1=</w:t>
      </w:r>
      <w:r>
        <w:rPr>
          <w:lang w:val="en-US"/>
        </w:rPr>
        <w:t>U</w:t>
      </w:r>
      <w:r>
        <w:t xml:space="preserve">ном/ </w:t>
      </w:r>
      <w:r>
        <w:sym w:font="Symbol" w:char="F0D6"/>
      </w:r>
      <w:r>
        <w:t xml:space="preserve">3 </w:t>
      </w:r>
      <w:r>
        <w:sym w:font="Symbol" w:char="F02A"/>
      </w:r>
      <w:r>
        <w:t xml:space="preserve"> </w:t>
      </w:r>
      <w:r>
        <w:rPr>
          <w:lang w:val="en-US"/>
        </w:rPr>
        <w:t>Z</w:t>
      </w:r>
      <w:r>
        <w:t xml:space="preserve">рез = 10,5 / 1,73 </w:t>
      </w:r>
      <w:r>
        <w:sym w:font="Symbol" w:char="F02A"/>
      </w:r>
      <w:r>
        <w:t xml:space="preserve"> 0,57 = 10,64 А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rPr>
          <w:lang w:val="en-US"/>
        </w:rPr>
      </w:pPr>
      <w:r>
        <w:rPr>
          <w:b/>
        </w:rPr>
        <w:t>5.</w:t>
      </w:r>
      <w:r>
        <w:t xml:space="preserve"> Ударный ток короткого замыкания зависит от скорости затухания апериодической составляющей тока  короткого замыкания и может быть определён по формуле: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 xml:space="preserve">у= </w:t>
      </w:r>
      <w:r>
        <w:sym w:font="Symbol" w:char="F0D6"/>
      </w:r>
      <w:r>
        <w:t xml:space="preserve">2 </w:t>
      </w:r>
      <w:r>
        <w:sym w:font="Symbol" w:char="F02A"/>
      </w:r>
      <w:r>
        <w:t xml:space="preserve"> Ку </w:t>
      </w:r>
      <w:r>
        <w:sym w:font="Symbol" w:char="F02A"/>
      </w:r>
      <w:r>
        <w:t xml:space="preserve"> </w:t>
      </w:r>
      <w:r>
        <w:rPr>
          <w:lang w:val="en-US"/>
        </w:rPr>
        <w:t>I</w:t>
      </w:r>
      <w:r>
        <w:t>к1, где</w:t>
      </w:r>
    </w:p>
    <w:p w:rsidR="00E901C8" w:rsidRDefault="0073365C">
      <w:pPr>
        <w:pStyle w:val="a5"/>
        <w:ind w:left="0"/>
      </w:pPr>
      <w:r>
        <w:t>Ку – ударный коэффициент зависящий от отношения Хр/</w:t>
      </w:r>
      <w:r>
        <w:rPr>
          <w:lang w:val="en-US"/>
        </w:rPr>
        <w:t>R</w:t>
      </w:r>
      <w:r>
        <w:t>р = 0,26 / 0,7= =0,4</w:t>
      </w:r>
      <w:r>
        <w:sym w:font="Symbol" w:char="F0DE"/>
      </w:r>
      <w:r>
        <w:t>Ку = 1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>к1- ток короткого замыкания, кА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>у=</w:t>
      </w:r>
      <w:r>
        <w:rPr>
          <w:lang w:val="en-US"/>
        </w:rPr>
        <w:t xml:space="preserve"> 1.4 </w:t>
      </w:r>
      <w:r>
        <w:rPr>
          <w:lang w:val="en-US"/>
        </w:rPr>
        <w:sym w:font="Symbol" w:char="F02A"/>
      </w:r>
      <w:r>
        <w:rPr>
          <w:lang w:val="en-US"/>
        </w:rPr>
        <w:t xml:space="preserve"> 1 </w:t>
      </w:r>
      <w:r>
        <w:rPr>
          <w:lang w:val="en-US"/>
        </w:rPr>
        <w:sym w:font="Symbol" w:char="F02A"/>
      </w:r>
      <w:r>
        <w:rPr>
          <w:lang w:val="en-US"/>
        </w:rPr>
        <w:t xml:space="preserve"> 10.64 = 14.8 </w:t>
      </w:r>
      <w:r>
        <w:t>А</w:t>
      </w:r>
    </w:p>
    <w:p w:rsidR="00E901C8" w:rsidRDefault="0073365C">
      <w:pPr>
        <w:pStyle w:val="a5"/>
        <w:ind w:left="0"/>
      </w:pPr>
      <w:r>
        <w:rPr>
          <w:b/>
        </w:rPr>
        <w:t>6.</w:t>
      </w:r>
      <w:r>
        <w:t xml:space="preserve"> Мощность короткого замыкания в т. К1 определяем по формуле:</w:t>
      </w:r>
    </w:p>
    <w:p w:rsidR="00E901C8" w:rsidRDefault="0073365C">
      <w:pPr>
        <w:pStyle w:val="a5"/>
        <w:ind w:left="0"/>
      </w:pPr>
      <w:r>
        <w:rPr>
          <w:lang w:val="en-US"/>
        </w:rPr>
        <w:t>S</w:t>
      </w:r>
      <w:r>
        <w:t xml:space="preserve">к1= </w:t>
      </w:r>
      <w:r>
        <w:sym w:font="Symbol" w:char="F0D6"/>
      </w:r>
      <w:r>
        <w:t xml:space="preserve">3 </w:t>
      </w:r>
      <w:r>
        <w:sym w:font="Symbol" w:char="F02A"/>
      </w:r>
      <w:r>
        <w:t xml:space="preserve"> </w:t>
      </w:r>
      <w:r>
        <w:rPr>
          <w:lang w:val="en-US"/>
        </w:rPr>
        <w:t>I</w:t>
      </w:r>
      <w:r>
        <w:t xml:space="preserve">к1 </w:t>
      </w:r>
      <w:r>
        <w:sym w:font="Symbol" w:char="F02A"/>
      </w:r>
      <w:r>
        <w:rPr>
          <w:lang w:val="en-US"/>
        </w:rPr>
        <w:t xml:space="preserve"> U</w:t>
      </w:r>
      <w:r>
        <w:t>ном</w:t>
      </w:r>
    </w:p>
    <w:p w:rsidR="00E901C8" w:rsidRDefault="0073365C">
      <w:pPr>
        <w:pStyle w:val="a5"/>
        <w:ind w:left="0"/>
      </w:pPr>
      <w:r>
        <w:rPr>
          <w:lang w:val="en-US"/>
        </w:rPr>
        <w:t>S</w:t>
      </w:r>
      <w:r>
        <w:t xml:space="preserve">к1= 1,73 </w:t>
      </w:r>
      <w:r>
        <w:sym w:font="Symbol" w:char="F02A"/>
      </w:r>
      <w:r>
        <w:t xml:space="preserve"> 10,64 </w:t>
      </w:r>
      <w:r>
        <w:sym w:font="Symbol" w:char="F02A"/>
      </w:r>
      <w:r>
        <w:t xml:space="preserve"> 10,5 = 193,2 мВА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Расчёт в относительных единицах (т. К1)</w:t>
      </w:r>
    </w:p>
    <w:p w:rsidR="00E901C8" w:rsidRDefault="0073365C">
      <w:pPr>
        <w:pStyle w:val="a5"/>
        <w:numPr>
          <w:ilvl w:val="0"/>
          <w:numId w:val="18"/>
        </w:numPr>
      </w:pPr>
      <w:r>
        <w:t xml:space="preserve">Выбираем  базисную мощность  </w:t>
      </w:r>
      <w:r>
        <w:rPr>
          <w:lang w:val="en-US"/>
        </w:rPr>
        <w:t>S</w:t>
      </w:r>
      <w:r>
        <w:t xml:space="preserve">б = 630 кВА , и базисное напряжение </w:t>
      </w:r>
    </w:p>
    <w:p w:rsidR="00E901C8" w:rsidRDefault="0073365C">
      <w:pPr>
        <w:pStyle w:val="a5"/>
        <w:ind w:left="0"/>
      </w:pPr>
      <w:r>
        <w:rPr>
          <w:lang w:val="en-US"/>
        </w:rPr>
        <w:t>U</w:t>
      </w:r>
      <w:r>
        <w:t>б = 10,5 Кв</w:t>
      </w:r>
    </w:p>
    <w:p w:rsidR="00E901C8" w:rsidRDefault="0073365C">
      <w:pPr>
        <w:pStyle w:val="a5"/>
        <w:ind w:left="0"/>
      </w:pPr>
      <w:r>
        <w:t>А) Индуктивное сопротивление системы: Хбс= (</w:t>
      </w:r>
      <w:r>
        <w:rPr>
          <w:lang w:val="en-US"/>
        </w:rPr>
        <w:t>U</w:t>
      </w:r>
      <w:r>
        <w:t>ном/</w:t>
      </w:r>
      <w:r>
        <w:rPr>
          <w:lang w:val="en-US"/>
        </w:rPr>
        <w:t>S</w:t>
      </w:r>
      <w:r>
        <w:t xml:space="preserve">откл) </w:t>
      </w:r>
      <w:r>
        <w:sym w:font="Symbol" w:char="F02A"/>
      </w:r>
      <w:r>
        <w:t xml:space="preserve"> (</w:t>
      </w:r>
      <w:r>
        <w:rPr>
          <w:lang w:val="en-US"/>
        </w:rPr>
        <w:t>S</w:t>
      </w:r>
      <w:r>
        <w:t>б/</w:t>
      </w:r>
      <w:r>
        <w:rPr>
          <w:lang w:val="en-US"/>
        </w:rPr>
        <w:t>U</w:t>
      </w:r>
      <w:r>
        <w:t>б) где,</w:t>
      </w:r>
    </w:p>
    <w:p w:rsidR="00E901C8" w:rsidRDefault="0073365C">
      <w:pPr>
        <w:pStyle w:val="a5"/>
        <w:ind w:left="0"/>
      </w:pPr>
      <w:r>
        <w:rPr>
          <w:lang w:val="en-US"/>
        </w:rPr>
        <w:t>U</w:t>
      </w:r>
      <w:r>
        <w:t>б=</w:t>
      </w:r>
      <w:r>
        <w:rPr>
          <w:lang w:val="en-US"/>
        </w:rPr>
        <w:t>U</w:t>
      </w:r>
      <w:r>
        <w:t>ном поэтому Хбс= (</w:t>
      </w:r>
      <w:r>
        <w:rPr>
          <w:lang w:val="en-US"/>
        </w:rPr>
        <w:t>U</w:t>
      </w:r>
      <w:r>
        <w:t>ном/</w:t>
      </w:r>
      <w:r>
        <w:rPr>
          <w:lang w:val="en-US"/>
        </w:rPr>
        <w:t>S</w:t>
      </w:r>
      <w:r>
        <w:t xml:space="preserve">откл) = 630/350 </w:t>
      </w:r>
      <w:r>
        <w:sym w:font="Symbol" w:char="F02A"/>
      </w:r>
      <w:r>
        <w:t xml:space="preserve"> 1000= 0,0018</w:t>
      </w:r>
    </w:p>
    <w:p w:rsidR="00E901C8" w:rsidRDefault="0073365C">
      <w:pPr>
        <w:pStyle w:val="a5"/>
        <w:ind w:left="0"/>
      </w:pPr>
      <w:r>
        <w:t>Б) Активное сопротивление кабельной линии: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 xml:space="preserve">кб= </w:t>
      </w:r>
      <w:r>
        <w:rPr>
          <w:lang w:val="en-US"/>
        </w:rPr>
        <w:t>R</w:t>
      </w:r>
      <w:r>
        <w:rPr>
          <w:lang w:val="en-US"/>
        </w:rPr>
        <w:sym w:font="Symbol" w:char="F02A"/>
      </w:r>
      <w:r>
        <w:rPr>
          <w:lang w:val="en-US"/>
        </w:rPr>
        <w:t>(S</w:t>
      </w:r>
      <w:r>
        <w:t>б</w:t>
      </w:r>
      <w:r>
        <w:rPr>
          <w:lang w:val="en-US"/>
        </w:rPr>
        <w:t xml:space="preserve"> / U</w:t>
      </w:r>
      <w:r>
        <w:t xml:space="preserve">б </w:t>
      </w:r>
      <w:r>
        <w:sym w:font="Symbol" w:char="F02A"/>
      </w:r>
      <w:r>
        <w:t xml:space="preserve"> 1000)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 xml:space="preserve">кб=0,7 </w:t>
      </w:r>
      <w:r>
        <w:sym w:font="Symbol" w:char="F02A"/>
      </w:r>
      <w:r>
        <w:t xml:space="preserve"> (630/110,25 </w:t>
      </w:r>
      <w:r>
        <w:sym w:font="Symbol" w:char="F02A"/>
      </w:r>
      <w:r>
        <w:t xml:space="preserve"> 1000)=630/110250=0,004</w:t>
      </w:r>
    </w:p>
    <w:p w:rsidR="00E901C8" w:rsidRDefault="0073365C">
      <w:pPr>
        <w:pStyle w:val="a5"/>
        <w:ind w:left="0"/>
      </w:pPr>
      <w:r>
        <w:t>Индуктивное сопротивление кабельной линии:</w:t>
      </w:r>
    </w:p>
    <w:p w:rsidR="00E901C8" w:rsidRDefault="0073365C">
      <w:pPr>
        <w:pStyle w:val="a5"/>
        <w:ind w:left="0"/>
      </w:pPr>
      <w:r>
        <w:t xml:space="preserve">Хбк = Хк </w:t>
      </w:r>
      <w:r>
        <w:sym w:font="Symbol" w:char="F02A"/>
      </w:r>
      <w:r>
        <w:t xml:space="preserve"> (</w:t>
      </w:r>
      <w:r>
        <w:rPr>
          <w:lang w:val="en-US"/>
        </w:rPr>
        <w:t>S</w:t>
      </w:r>
      <w:r>
        <w:t xml:space="preserve">б/ </w:t>
      </w:r>
      <w:r>
        <w:rPr>
          <w:lang w:val="en-US"/>
        </w:rPr>
        <w:t>U</w:t>
      </w:r>
      <w:r>
        <w:t xml:space="preserve">б </w:t>
      </w:r>
      <w:r>
        <w:sym w:font="Symbol" w:char="F02A"/>
      </w:r>
      <w:r>
        <w:t xml:space="preserve"> 1000)</w:t>
      </w:r>
    </w:p>
    <w:p w:rsidR="00E901C8" w:rsidRDefault="0073365C">
      <w:pPr>
        <w:pStyle w:val="a5"/>
        <w:ind w:left="0"/>
      </w:pPr>
      <w:r>
        <w:t xml:space="preserve">Хбк = 0,16 </w:t>
      </w:r>
      <w:r>
        <w:sym w:font="Symbol" w:char="F02A"/>
      </w:r>
      <w:r>
        <w:t xml:space="preserve"> (630/110,25 </w:t>
      </w:r>
      <w:r>
        <w:sym w:font="Symbol" w:char="F02A"/>
      </w:r>
      <w:r>
        <w:t xml:space="preserve"> 1000)= 0,00091</w:t>
      </w:r>
    </w:p>
    <w:p w:rsidR="00E901C8" w:rsidRDefault="0073365C">
      <w:pPr>
        <w:pStyle w:val="a5"/>
        <w:ind w:left="0"/>
      </w:pPr>
      <w:r>
        <w:rPr>
          <w:b/>
        </w:rPr>
        <w:t>3.</w:t>
      </w:r>
      <w:r>
        <w:t xml:space="preserve"> Результирующее сопротивление до т.К1</w:t>
      </w:r>
    </w:p>
    <w:p w:rsidR="00E901C8" w:rsidRDefault="0073365C">
      <w:pPr>
        <w:pStyle w:val="a5"/>
        <w:ind w:left="0"/>
      </w:pPr>
      <w:r>
        <w:rPr>
          <w:lang w:val="en-US"/>
        </w:rPr>
        <w:t xml:space="preserve">Z </w:t>
      </w:r>
      <w:r>
        <w:t>б рез=</w:t>
      </w:r>
      <w:r>
        <w:sym w:font="Symbol" w:char="F0D6"/>
      </w:r>
      <w:r>
        <w:rPr>
          <w:lang w:val="en-US"/>
        </w:rPr>
        <w:t>R</w:t>
      </w:r>
      <w:r>
        <w:t xml:space="preserve">бк + (Хбс +  Хбк) = </w:t>
      </w:r>
      <w:r>
        <w:sym w:font="Symbol" w:char="F0D6"/>
      </w:r>
      <w:r>
        <w:t xml:space="preserve"> 0,004 + (0,0018+ 0,00091)= 0,0048</w:t>
      </w:r>
    </w:p>
    <w:p w:rsidR="00E901C8" w:rsidRDefault="0073365C">
      <w:pPr>
        <w:pStyle w:val="a5"/>
        <w:ind w:left="0"/>
      </w:pPr>
      <w:r>
        <w:rPr>
          <w:b/>
        </w:rPr>
        <w:t>4.</w:t>
      </w:r>
      <w:r>
        <w:t xml:space="preserve"> Находим базисный ток.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>б=</w:t>
      </w:r>
      <w:r>
        <w:rPr>
          <w:lang w:val="en-US"/>
        </w:rPr>
        <w:t>S</w:t>
      </w:r>
      <w:r>
        <w:t xml:space="preserve">б/ </w:t>
      </w:r>
      <w:r>
        <w:sym w:font="Symbol" w:char="F0D6"/>
      </w:r>
      <w:r>
        <w:t xml:space="preserve">3 </w:t>
      </w:r>
      <w:r>
        <w:sym w:font="Symbol" w:char="F02A"/>
      </w:r>
      <w:r>
        <w:t xml:space="preserve"> </w:t>
      </w:r>
      <w:r>
        <w:rPr>
          <w:lang w:val="en-US"/>
        </w:rPr>
        <w:t>U</w:t>
      </w:r>
      <w:r>
        <w:t xml:space="preserve">б= 630/ 1,73 </w:t>
      </w:r>
      <w:r>
        <w:sym w:font="Symbol" w:char="F02A"/>
      </w:r>
      <w:r>
        <w:t xml:space="preserve"> 10,5  =  34,64 А</w:t>
      </w:r>
    </w:p>
    <w:p w:rsidR="00E901C8" w:rsidRDefault="0073365C">
      <w:pPr>
        <w:pStyle w:val="a5"/>
        <w:ind w:left="0"/>
      </w:pPr>
      <w:r>
        <w:rPr>
          <w:b/>
        </w:rPr>
        <w:t>5.</w:t>
      </w:r>
      <w:r>
        <w:t xml:space="preserve"> Установившийся ток короткого замыкания в т. К1 находим по формуле: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>к1=</w:t>
      </w:r>
      <w:r>
        <w:rPr>
          <w:lang w:val="en-US"/>
        </w:rPr>
        <w:t>I</w:t>
      </w:r>
      <w:r>
        <w:t xml:space="preserve">б / </w:t>
      </w:r>
      <w:r>
        <w:rPr>
          <w:lang w:val="en-US"/>
        </w:rPr>
        <w:t xml:space="preserve">Z б рез = 34,64 / 0,0048 = 7216,6 А </w:t>
      </w:r>
      <w:r>
        <w:rPr>
          <w:lang w:val="en-US"/>
        </w:rPr>
        <w:sym w:font="Symbol" w:char="F0DE"/>
      </w:r>
      <w:r>
        <w:rPr>
          <w:lang w:val="en-US"/>
        </w:rPr>
        <w:t xml:space="preserve"> 7,3 кА</w:t>
      </w:r>
    </w:p>
    <w:p w:rsidR="00E901C8" w:rsidRDefault="0073365C">
      <w:pPr>
        <w:pStyle w:val="a5"/>
        <w:ind w:left="0"/>
        <w:rPr>
          <w:lang w:val="en-US"/>
        </w:rPr>
      </w:pPr>
      <w:r>
        <w:rPr>
          <w:b/>
        </w:rPr>
        <w:t>6.</w:t>
      </w:r>
      <w:r>
        <w:t xml:space="preserve"> Ударный ток определяется также в именных единицах :</w:t>
      </w:r>
      <w:r>
        <w:rPr>
          <w:lang w:val="en-US"/>
        </w:rPr>
        <w:t xml:space="preserve"> 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 xml:space="preserve">у= </w:t>
      </w:r>
      <w:r>
        <w:sym w:font="Symbol" w:char="F0D6"/>
      </w:r>
      <w:r>
        <w:t xml:space="preserve">2 </w:t>
      </w:r>
      <w:r>
        <w:sym w:font="Symbol" w:char="F02A"/>
      </w:r>
      <w:r>
        <w:t xml:space="preserve"> 1 </w:t>
      </w:r>
      <w:r>
        <w:sym w:font="Symbol" w:char="F02A"/>
      </w:r>
      <w:r>
        <w:t xml:space="preserve"> </w:t>
      </w:r>
      <w:r>
        <w:rPr>
          <w:lang w:val="en-US"/>
        </w:rPr>
        <w:t>I</w:t>
      </w:r>
      <w:r>
        <w:t>к1(7,2)=10,18 кА</w:t>
      </w:r>
    </w:p>
    <w:p w:rsidR="00E901C8" w:rsidRDefault="0073365C">
      <w:pPr>
        <w:pStyle w:val="a5"/>
        <w:ind w:left="0"/>
      </w:pPr>
      <w:r>
        <w:rPr>
          <w:b/>
        </w:rPr>
        <w:t>7.</w:t>
      </w:r>
      <w:r>
        <w:t xml:space="preserve"> Мощность короткого замыкания определяется по формуле: </w:t>
      </w:r>
    </w:p>
    <w:p w:rsidR="00E901C8" w:rsidRDefault="0073365C">
      <w:pPr>
        <w:pStyle w:val="a5"/>
        <w:ind w:left="0"/>
      </w:pPr>
      <w:r>
        <w:rPr>
          <w:lang w:val="en-US"/>
        </w:rPr>
        <w:t>S</w:t>
      </w:r>
      <w:r>
        <w:t xml:space="preserve">к1 = </w:t>
      </w:r>
      <w:r>
        <w:rPr>
          <w:lang w:val="en-US"/>
        </w:rPr>
        <w:t>S</w:t>
      </w:r>
      <w:r>
        <w:t xml:space="preserve">б/ </w:t>
      </w:r>
      <w:r>
        <w:rPr>
          <w:lang w:val="en-US"/>
        </w:rPr>
        <w:t>Z</w:t>
      </w:r>
      <w:r>
        <w:t xml:space="preserve"> б рез =630 / 0,0048 </w:t>
      </w:r>
      <w:r>
        <w:sym w:font="Symbol" w:char="F02A"/>
      </w:r>
      <w:r>
        <w:t xml:space="preserve"> 1000 = 131,25 мВА</w:t>
      </w:r>
    </w:p>
    <w:p w:rsidR="00E901C8" w:rsidRDefault="0073365C">
      <w:pPr>
        <w:pStyle w:val="a5"/>
        <w:ind w:left="0"/>
        <w:rPr>
          <w:b/>
        </w:rPr>
      </w:pPr>
      <w:r>
        <w:rPr>
          <w:b/>
          <w:lang w:val="en-US"/>
        </w:rPr>
        <w:t xml:space="preserve">III </w:t>
      </w:r>
      <w:r>
        <w:rPr>
          <w:b/>
        </w:rPr>
        <w:t xml:space="preserve"> Расчёт токов короткого замыкания на стороне 0,4 кВ (т. К2) </w:t>
      </w:r>
    </w:p>
    <w:p w:rsidR="00E901C8" w:rsidRDefault="0073365C">
      <w:pPr>
        <w:pStyle w:val="a5"/>
        <w:ind w:left="0"/>
      </w:pPr>
      <w:r>
        <w:t>По расчётной схеме составим схему замещения до т. К2 (рис. 5) учитывая переходное сопротивление автомата , сопротивление катушек электромагнитных расцепителей.</w:t>
      </w:r>
      <w:r>
        <w:rPr>
          <w:b/>
        </w:rPr>
        <w:t xml:space="preserve">                                                             рис. 5</w:t>
      </w:r>
    </w:p>
    <w:p w:rsidR="00E901C8" w:rsidRDefault="0073365C">
      <w:pPr>
        <w:pStyle w:val="a5"/>
        <w:numPr>
          <w:ilvl w:val="0"/>
          <w:numId w:val="19"/>
        </w:numPr>
      </w:pPr>
      <w:r>
        <w:t xml:space="preserve">Определяем сопротивление короткозамкнутой цепи </w:t>
      </w:r>
    </w:p>
    <w:p w:rsidR="00E901C8" w:rsidRDefault="0073365C">
      <w:pPr>
        <w:pStyle w:val="a5"/>
        <w:ind w:left="0"/>
      </w:pPr>
      <w:r>
        <w:t>приведя все сопротивления к ступени напряжения 0,4кВ</w:t>
      </w:r>
    </w:p>
    <w:p w:rsidR="00E901C8" w:rsidRDefault="0073365C">
      <w:pPr>
        <w:pStyle w:val="a5"/>
        <w:ind w:left="0"/>
      </w:pPr>
      <w:r>
        <w:t xml:space="preserve">по формулам:                </w:t>
      </w:r>
    </w:p>
    <w:p w:rsidR="00E901C8" w:rsidRDefault="0073365C">
      <w:pPr>
        <w:pStyle w:val="a5"/>
        <w:ind w:left="0"/>
      </w:pPr>
      <w:r>
        <w:t>Х2=(</w:t>
      </w:r>
      <w:r>
        <w:rPr>
          <w:lang w:val="en-US"/>
        </w:rPr>
        <w:t>U</w:t>
      </w:r>
      <w:r>
        <w:t xml:space="preserve">ном2 / </w:t>
      </w:r>
      <w:r>
        <w:rPr>
          <w:lang w:val="en-US"/>
        </w:rPr>
        <w:t>U</w:t>
      </w:r>
      <w:r>
        <w:t xml:space="preserve">ном1) </w:t>
      </w:r>
      <w:r>
        <w:sym w:font="Symbol" w:char="F02A"/>
      </w:r>
      <w:r>
        <w:t xml:space="preserve"> Х1 ;     </w:t>
      </w:r>
      <w:r>
        <w:rPr>
          <w:lang w:val="en-US"/>
        </w:rPr>
        <w:t>R2</w:t>
      </w:r>
      <w:r>
        <w:t>=</w:t>
      </w:r>
      <w:r>
        <w:rPr>
          <w:lang w:val="en-US"/>
        </w:rPr>
        <w:t xml:space="preserve"> (U</w:t>
      </w:r>
      <w:r>
        <w:t xml:space="preserve">ном2 / Uном1) </w:t>
      </w:r>
      <w:r>
        <w:sym w:font="Symbol" w:char="F02A"/>
      </w:r>
      <w:r>
        <w:rPr>
          <w:lang w:val="en-US"/>
        </w:rPr>
        <w:t xml:space="preserve">R1 </w:t>
      </w:r>
      <w:r>
        <w:t>; где</w:t>
      </w:r>
    </w:p>
    <w:p w:rsidR="00E901C8" w:rsidRDefault="0073365C">
      <w:pPr>
        <w:pStyle w:val="a5"/>
        <w:ind w:left="0"/>
      </w:pPr>
      <w:r>
        <w:rPr>
          <w:lang w:val="en-US"/>
        </w:rPr>
        <w:t>Х2,R2</w:t>
      </w:r>
      <w:r>
        <w:t xml:space="preserve">-  сопротивления    приведённые  к  напряжению </w:t>
      </w:r>
      <w:r>
        <w:rPr>
          <w:lang w:val="en-US"/>
        </w:rPr>
        <w:t>U</w:t>
      </w:r>
      <w:r>
        <w:t>ном2</w:t>
      </w:r>
    </w:p>
    <w:p w:rsidR="00E901C8" w:rsidRDefault="0073365C">
      <w:pPr>
        <w:pStyle w:val="a5"/>
        <w:ind w:left="0"/>
        <w:rPr>
          <w:lang w:val="en-US"/>
        </w:rPr>
      </w:pPr>
      <w:r>
        <w:rPr>
          <w:lang w:val="en-US"/>
        </w:rPr>
        <w:t>Х1, К1- сопротивления</w:t>
      </w:r>
      <w:r>
        <w:t xml:space="preserve"> определённые для  напряжения </w:t>
      </w:r>
      <w:r>
        <w:rPr>
          <w:lang w:val="en-US"/>
        </w:rPr>
        <w:t>U</w:t>
      </w:r>
      <w:r>
        <w:t>ном1</w:t>
      </w:r>
      <w:r>
        <w:rPr>
          <w:lang w:val="en-US"/>
        </w:rPr>
        <w:t xml:space="preserve"> </w:t>
      </w:r>
    </w:p>
    <w:p w:rsidR="00E901C8" w:rsidRDefault="0073365C">
      <w:pPr>
        <w:pStyle w:val="a5"/>
        <w:numPr>
          <w:ilvl w:val="0"/>
          <w:numId w:val="19"/>
        </w:numPr>
        <w:rPr>
          <w:lang w:val="en-US"/>
        </w:rPr>
      </w:pPr>
      <w:r>
        <w:rPr>
          <w:lang w:val="en-US"/>
        </w:rPr>
        <w:t>Сопротивление системы</w:t>
      </w:r>
      <w:r>
        <w:t xml:space="preserve"> Хс2= (0,4/10,5</w:t>
      </w:r>
      <w:r>
        <w:rPr>
          <w:lang w:val="en-US"/>
        </w:rPr>
        <w:t xml:space="preserve"> ) </w:t>
      </w:r>
      <w:r>
        <w:rPr>
          <w:lang w:val="en-US"/>
        </w:rPr>
        <w:sym w:font="Symbol" w:char="F02A"/>
      </w:r>
      <w:r>
        <w:rPr>
          <w:lang w:val="en-US"/>
        </w:rPr>
        <w:t xml:space="preserve"> 0,1 = 0,36 мОм</w:t>
      </w:r>
    </w:p>
    <w:p w:rsidR="00E901C8" w:rsidRDefault="0073365C">
      <w:pPr>
        <w:pStyle w:val="a5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Сопротивление кабельной линии </w:t>
      </w:r>
      <w:r>
        <w:t xml:space="preserve"> </w:t>
      </w:r>
    </w:p>
    <w:p w:rsidR="00E901C8" w:rsidRDefault="0073365C">
      <w:pPr>
        <w:pStyle w:val="a5"/>
        <w:ind w:left="0"/>
        <w:rPr>
          <w:lang w:val="en-US"/>
        </w:rPr>
      </w:pPr>
      <w:r>
        <w:rPr>
          <w:lang w:val="en-US"/>
        </w:rPr>
        <w:t xml:space="preserve">Хк2= (0,16/110,25) </w:t>
      </w:r>
      <w:r>
        <w:rPr>
          <w:lang w:val="en-US"/>
        </w:rPr>
        <w:sym w:font="Symbol" w:char="F02A"/>
      </w:r>
      <w:r>
        <w:rPr>
          <w:lang w:val="en-US"/>
        </w:rPr>
        <w:t xml:space="preserve"> 0,16 (Хк1)= 0,23 мОм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 xml:space="preserve">к2= (0,16/110,25) </w:t>
      </w:r>
      <w:r>
        <w:sym w:font="Symbol" w:char="F02A"/>
      </w:r>
      <w:r>
        <w:t xml:space="preserve"> 0,33 (</w:t>
      </w:r>
      <w:r>
        <w:rPr>
          <w:lang w:val="en-US"/>
        </w:rPr>
        <w:t>R</w:t>
      </w:r>
      <w:r>
        <w:t>к1)= 0,47 мОм</w:t>
      </w:r>
    </w:p>
    <w:p w:rsidR="00E901C8" w:rsidRDefault="0073365C">
      <w:pPr>
        <w:pStyle w:val="a5"/>
        <w:numPr>
          <w:ilvl w:val="0"/>
          <w:numId w:val="19"/>
        </w:numPr>
      </w:pPr>
      <w:r>
        <w:t>Находим сопротивления силового трансформатора :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rPr>
          <w:lang w:val="en-US"/>
        </w:rPr>
        <w:sym w:font="Symbol" w:char="F02A"/>
      </w:r>
      <w:r>
        <w:t xml:space="preserve">т= </w:t>
      </w:r>
      <w:r>
        <w:sym w:font="Symbol" w:char="F044"/>
      </w:r>
      <w:r>
        <w:t xml:space="preserve"> Р к.з./  </w:t>
      </w:r>
      <w:r>
        <w:rPr>
          <w:lang w:val="en-US"/>
        </w:rPr>
        <w:t>S</w:t>
      </w:r>
      <w:r>
        <w:t>ном ;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 xml:space="preserve">т = </w:t>
      </w:r>
      <w:r>
        <w:rPr>
          <w:lang w:val="en-US"/>
        </w:rPr>
        <w:t>R</w:t>
      </w:r>
      <w:r>
        <w:rPr>
          <w:lang w:val="en-US"/>
        </w:rPr>
        <w:sym w:font="Symbol" w:char="F02A"/>
      </w:r>
      <w:r>
        <w:t xml:space="preserve">т  </w:t>
      </w:r>
      <w:r>
        <w:sym w:font="Symbol" w:char="F02A"/>
      </w:r>
      <w:r>
        <w:t xml:space="preserve"> (</w:t>
      </w:r>
      <w:r>
        <w:rPr>
          <w:lang w:val="en-US"/>
        </w:rPr>
        <w:t>U</w:t>
      </w:r>
      <w:r>
        <w:t xml:space="preserve">ном/ </w:t>
      </w:r>
      <w:r>
        <w:rPr>
          <w:lang w:val="en-US"/>
        </w:rPr>
        <w:t>S</w:t>
      </w:r>
      <w:r>
        <w:t>ном) ; где</w:t>
      </w:r>
    </w:p>
    <w:p w:rsidR="00E901C8" w:rsidRDefault="0073365C">
      <w:pPr>
        <w:pStyle w:val="a5"/>
        <w:ind w:left="0"/>
      </w:pPr>
      <w:r>
        <w:sym w:font="Symbol" w:char="F044"/>
      </w:r>
      <w:r>
        <w:t xml:space="preserve"> Р к.. з. – потери короткого замыкания</w:t>
      </w:r>
    </w:p>
    <w:p w:rsidR="00E901C8" w:rsidRDefault="0073365C">
      <w:pPr>
        <w:pStyle w:val="a5"/>
        <w:ind w:left="0"/>
      </w:pPr>
      <w:r>
        <w:sym w:font="Symbol" w:char="F044"/>
      </w:r>
      <w:r>
        <w:t xml:space="preserve"> Р к.. з – 6,5(из таблицы стр.362)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sym w:font="Symbol" w:char="F02A"/>
      </w:r>
      <w:r>
        <w:t xml:space="preserve">т = 6.5/630 = 0,010 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>т = 0,010</w:t>
      </w:r>
      <w:r>
        <w:sym w:font="Symbol" w:char="F02A"/>
      </w:r>
      <w:r>
        <w:t>400/630 = 2,53мОм</w:t>
      </w:r>
    </w:p>
    <w:p w:rsidR="00E901C8" w:rsidRDefault="0073365C">
      <w:pPr>
        <w:pStyle w:val="a5"/>
        <w:ind w:left="0"/>
      </w:pPr>
      <w:r>
        <w:t>Индуктивное сопротивление трансформатора</w:t>
      </w:r>
    </w:p>
    <w:p w:rsidR="00E901C8" w:rsidRDefault="0073365C">
      <w:pPr>
        <w:pStyle w:val="a5"/>
        <w:ind w:left="0"/>
      </w:pPr>
      <w:r>
        <w:t xml:space="preserve">Хт = </w:t>
      </w:r>
      <w:r>
        <w:sym w:font="Symbol" w:char="F0D6"/>
      </w:r>
      <w:r>
        <w:t xml:space="preserve">  (</w:t>
      </w:r>
      <w:r>
        <w:rPr>
          <w:lang w:val="en-US"/>
        </w:rPr>
        <w:t>Uk</w:t>
      </w:r>
      <w:r>
        <w:t xml:space="preserve">%/100)- </w:t>
      </w:r>
      <w:r>
        <w:rPr>
          <w:lang w:val="en-US"/>
        </w:rPr>
        <w:t>R</w:t>
      </w:r>
      <w:r>
        <w:sym w:font="Symbol" w:char="F02A"/>
      </w:r>
      <w:r>
        <w:t xml:space="preserve">т </w:t>
      </w:r>
      <w:r>
        <w:rPr>
          <w:lang w:val="en-US"/>
        </w:rPr>
        <w:t>U</w:t>
      </w:r>
      <w:r>
        <w:t>ном/</w:t>
      </w:r>
      <w:r>
        <w:rPr>
          <w:lang w:val="en-US"/>
        </w:rPr>
        <w:t>S</w:t>
      </w:r>
      <w:r>
        <w:t>ном, где</w:t>
      </w:r>
    </w:p>
    <w:p w:rsidR="00E901C8" w:rsidRDefault="0073365C">
      <w:pPr>
        <w:pStyle w:val="a5"/>
        <w:ind w:left="0"/>
      </w:pPr>
      <w:r>
        <w:rPr>
          <w:lang w:val="en-US"/>
        </w:rPr>
        <w:t>Uk</w:t>
      </w:r>
      <w:r>
        <w:t>- напряжение короткого замыкания в %</w:t>
      </w:r>
    </w:p>
    <w:p w:rsidR="00E901C8" w:rsidRDefault="0073365C">
      <w:pPr>
        <w:pStyle w:val="a5"/>
        <w:ind w:left="0"/>
      </w:pPr>
      <w:r>
        <w:rPr>
          <w:lang w:val="en-US"/>
        </w:rPr>
        <w:t>Uk</w:t>
      </w:r>
      <w:r>
        <w:t xml:space="preserve"> = 5,5(из таблицы стр.362)</w:t>
      </w:r>
    </w:p>
    <w:p w:rsidR="00E901C8" w:rsidRDefault="0073365C">
      <w:pPr>
        <w:pStyle w:val="a5"/>
        <w:ind w:left="0"/>
      </w:pPr>
      <w:r>
        <w:t xml:space="preserve">Хт = </w:t>
      </w:r>
      <w:r>
        <w:sym w:font="Symbol" w:char="F0D6"/>
      </w:r>
      <w:r>
        <w:t>(5,5%/100)- 0,010</w:t>
      </w:r>
      <w:r>
        <w:sym w:font="Symbol" w:char="F02A"/>
      </w:r>
      <w:r>
        <w:t>400/630 = 0,03мОм</w:t>
      </w:r>
    </w:p>
    <w:p w:rsidR="00E901C8" w:rsidRDefault="0073365C">
      <w:pPr>
        <w:pStyle w:val="a5"/>
        <w:ind w:left="0"/>
      </w:pPr>
      <w:r>
        <w:rPr>
          <w:b/>
        </w:rPr>
        <w:t xml:space="preserve">6. </w:t>
      </w:r>
      <w:r>
        <w:t>Сопротивление автомата:</w:t>
      </w:r>
    </w:p>
    <w:p w:rsidR="00E901C8" w:rsidRDefault="0073365C">
      <w:pPr>
        <w:pStyle w:val="a5"/>
        <w:ind w:left="0"/>
      </w:pPr>
      <w:r>
        <w:rPr>
          <w:lang w:val="en-US"/>
        </w:rPr>
        <w:t>Ra</w:t>
      </w:r>
      <w:r>
        <w:t xml:space="preserve"> = 0,12мОм</w:t>
      </w:r>
    </w:p>
    <w:p w:rsidR="00E901C8" w:rsidRDefault="0073365C">
      <w:pPr>
        <w:pStyle w:val="a5"/>
        <w:ind w:left="0"/>
      </w:pPr>
      <w:r>
        <w:t>Хо = 0,094мОм</w:t>
      </w:r>
    </w:p>
    <w:p w:rsidR="00E901C8" w:rsidRDefault="0073365C">
      <w:pPr>
        <w:pStyle w:val="a5"/>
        <w:ind w:left="0"/>
      </w:pPr>
      <w:r>
        <w:rPr>
          <w:b/>
        </w:rPr>
        <w:t>7.</w:t>
      </w:r>
      <w:r>
        <w:t xml:space="preserve"> Сопротивление шин</w:t>
      </w:r>
    </w:p>
    <w:p w:rsidR="00E901C8" w:rsidRDefault="0073365C">
      <w:pPr>
        <w:pStyle w:val="a5"/>
        <w:ind w:left="0"/>
      </w:pPr>
      <w:r>
        <w:t>Определяем номинальный ток на стороне 0,4 кВ тр-ра.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 xml:space="preserve">ном = </w:t>
      </w:r>
      <w:r>
        <w:rPr>
          <w:lang w:val="en-US"/>
        </w:rPr>
        <w:t>S</w:t>
      </w:r>
      <w:r>
        <w:t>ном/  (</w:t>
      </w:r>
      <w:r>
        <w:sym w:font="Symbol" w:char="F0D6"/>
      </w:r>
      <w:r>
        <w:t>3</w:t>
      </w:r>
      <w:r>
        <w:sym w:font="Symbol" w:char="F02A"/>
      </w:r>
      <w:r>
        <w:rPr>
          <w:lang w:val="en-US"/>
        </w:rPr>
        <w:t>U</w:t>
      </w:r>
      <w:r>
        <w:t>ном)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>ном = 630/(1,73</w:t>
      </w:r>
      <w:r>
        <w:sym w:font="Symbol" w:char="F02A"/>
      </w:r>
      <w:r>
        <w:t>0,4) = 909,3А</w:t>
      </w:r>
    </w:p>
    <w:p w:rsidR="00E901C8" w:rsidRDefault="0073365C">
      <w:pPr>
        <w:pStyle w:val="a5"/>
        <w:ind w:left="0"/>
      </w:pPr>
      <w:r>
        <w:t>По току выбираем шины.</w:t>
      </w:r>
    </w:p>
    <w:p w:rsidR="00E901C8" w:rsidRDefault="0073365C">
      <w:pPr>
        <w:pStyle w:val="a5"/>
        <w:ind w:left="0"/>
      </w:pPr>
      <w:r>
        <w:t xml:space="preserve">Выбираем двух полосную шину с размером 60Х8 с </w:t>
      </w:r>
    </w:p>
    <w:p w:rsidR="00E901C8" w:rsidRDefault="0073365C">
      <w:pPr>
        <w:pStyle w:val="a5"/>
        <w:ind w:left="0"/>
      </w:pPr>
      <w:r>
        <w:t>допустимым током 1025А</w:t>
      </w:r>
    </w:p>
    <w:p w:rsidR="00E901C8" w:rsidRDefault="0073365C">
      <w:pPr>
        <w:pStyle w:val="a5"/>
        <w:ind w:left="0"/>
      </w:pPr>
      <w:r>
        <w:rPr>
          <w:lang w:val="en-US"/>
        </w:rPr>
        <w:t>Ro</w:t>
      </w:r>
      <w:r>
        <w:t xml:space="preserve"> = 0,077 мОм/м    Хо = 0,163 мОм/м</w:t>
      </w:r>
    </w:p>
    <w:p w:rsidR="00E901C8" w:rsidRDefault="0073365C">
      <w:pPr>
        <w:pStyle w:val="a5"/>
        <w:ind w:left="0"/>
      </w:pPr>
      <w:r>
        <w:t>При расстоянии между фазами 200мм, при длине ошиновке 5м находим сопротивление активное и индуктивное:</w:t>
      </w:r>
    </w:p>
    <w:p w:rsidR="00E901C8" w:rsidRDefault="0073365C">
      <w:pPr>
        <w:pStyle w:val="a5"/>
        <w:ind w:left="0"/>
        <w:rPr>
          <w:lang w:val="en-US"/>
        </w:rPr>
      </w:pPr>
      <w:r>
        <w:rPr>
          <w:lang w:val="en-US"/>
        </w:rPr>
        <w:t>R</w:t>
      </w:r>
      <w:r>
        <w:t xml:space="preserve">ш = </w:t>
      </w:r>
      <w:r>
        <w:rPr>
          <w:lang w:val="en-US"/>
        </w:rPr>
        <w:t>Ro</w:t>
      </w:r>
      <w:r>
        <w:rPr>
          <w:lang w:val="en-US"/>
        </w:rPr>
        <w:sym w:font="Symbol" w:char="F02A"/>
      </w:r>
      <w:r>
        <w:rPr>
          <w:lang w:val="en-US"/>
        </w:rPr>
        <w:t>L = 0.077</w:t>
      </w:r>
      <w:r>
        <w:rPr>
          <w:lang w:val="en-US"/>
        </w:rPr>
        <w:sym w:font="Symbol" w:char="F02A"/>
      </w:r>
      <w:r>
        <w:rPr>
          <w:lang w:val="en-US"/>
        </w:rPr>
        <w:t xml:space="preserve"> 5 = 0.385мОм</w:t>
      </w:r>
    </w:p>
    <w:p w:rsidR="00E901C8" w:rsidRDefault="0073365C">
      <w:pPr>
        <w:pStyle w:val="a5"/>
        <w:ind w:left="0"/>
      </w:pPr>
      <w:r>
        <w:t>Хш = Хо</w:t>
      </w:r>
      <w:r>
        <w:sym w:font="Symbol" w:char="F02A"/>
      </w:r>
      <w:r>
        <w:t xml:space="preserve"> </w:t>
      </w:r>
      <w:r>
        <w:rPr>
          <w:lang w:val="en-US"/>
        </w:rPr>
        <w:t>L</w:t>
      </w:r>
      <w:r>
        <w:t xml:space="preserve"> = 0,163</w:t>
      </w:r>
      <w:r>
        <w:sym w:font="Symbol" w:char="F02A"/>
      </w:r>
      <w:r>
        <w:t>5 = 0,185мОм</w:t>
      </w:r>
    </w:p>
    <w:p w:rsidR="00E901C8" w:rsidRDefault="0073365C">
      <w:pPr>
        <w:pStyle w:val="a5"/>
        <w:ind w:left="0"/>
      </w:pPr>
      <w:r>
        <w:t>Находим результирующее сопротивление:</w:t>
      </w:r>
    </w:p>
    <w:p w:rsidR="00E901C8" w:rsidRDefault="0073365C">
      <w:pPr>
        <w:pStyle w:val="a5"/>
        <w:ind w:left="0"/>
      </w:pPr>
      <w:r>
        <w:t xml:space="preserve">активное  </w:t>
      </w:r>
      <w:r>
        <w:rPr>
          <w:lang w:val="en-US"/>
        </w:rPr>
        <w:t>R</w:t>
      </w:r>
      <w:r>
        <w:t xml:space="preserve">рез = </w:t>
      </w:r>
      <w:r>
        <w:rPr>
          <w:lang w:val="en-US"/>
        </w:rPr>
        <w:t>Rk+Rт+Ra+Rш</w:t>
      </w:r>
      <w:r>
        <w:t>= 0,77+2,53+0,12+0,385 = 3,505мОм</w:t>
      </w:r>
    </w:p>
    <w:p w:rsidR="00E901C8" w:rsidRDefault="0073365C">
      <w:pPr>
        <w:pStyle w:val="a5"/>
        <w:ind w:left="0"/>
      </w:pPr>
      <w:r>
        <w:t>Реактивное Х рез = Хс+ Хк+ Хт + Ха + Хш= 0,36+0,23+0,03+0,094+0,815=1,529 мОм</w:t>
      </w:r>
    </w:p>
    <w:p w:rsidR="00E901C8" w:rsidRDefault="0073365C">
      <w:pPr>
        <w:pStyle w:val="a5"/>
        <w:ind w:left="0"/>
      </w:pPr>
      <w:r>
        <w:t xml:space="preserve">Полное </w:t>
      </w:r>
      <w:r>
        <w:rPr>
          <w:lang w:val="en-US"/>
        </w:rPr>
        <w:t>Z</w:t>
      </w:r>
      <w:r>
        <w:t>рез =</w:t>
      </w:r>
      <w:r>
        <w:sym w:font="Symbol" w:char="F0D6"/>
      </w:r>
      <w:r>
        <w:rPr>
          <w:lang w:val="en-US"/>
        </w:rPr>
        <w:t>R</w:t>
      </w:r>
      <w:r>
        <w:t xml:space="preserve"> рез+ Хрез= </w:t>
      </w:r>
      <w:r>
        <w:sym w:font="Symbol" w:char="F0D6"/>
      </w:r>
      <w:r>
        <w:t>3,505 + 1,529 = 3,8 мОм</w:t>
      </w:r>
    </w:p>
    <w:p w:rsidR="00E901C8" w:rsidRDefault="0073365C">
      <w:pPr>
        <w:pStyle w:val="a5"/>
        <w:ind w:left="0"/>
      </w:pPr>
      <w:r>
        <w:t>Установившийся ток  трёхфазного короткого замыкания в т. К2.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 xml:space="preserve">к2 = </w:t>
      </w:r>
      <w:r>
        <w:rPr>
          <w:lang w:val="en-US"/>
        </w:rPr>
        <w:t>U</w:t>
      </w:r>
      <w:r>
        <w:t>н/(</w:t>
      </w:r>
      <w:r>
        <w:sym w:font="Symbol" w:char="F0D6"/>
      </w:r>
      <w:r>
        <w:t xml:space="preserve">3 </w:t>
      </w:r>
      <w:r>
        <w:sym w:font="Symbol" w:char="F02A"/>
      </w:r>
      <w:r>
        <w:t xml:space="preserve"> </w:t>
      </w:r>
      <w:r>
        <w:rPr>
          <w:lang w:val="en-US"/>
        </w:rPr>
        <w:t>Z</w:t>
      </w:r>
      <w:r>
        <w:t xml:space="preserve">рез) = 400/ (1,73 </w:t>
      </w:r>
      <w:r>
        <w:sym w:font="Symbol" w:char="F02A"/>
      </w:r>
      <w:r>
        <w:t xml:space="preserve"> 3,8) = 60,7 кА</w:t>
      </w:r>
    </w:p>
    <w:p w:rsidR="00E901C8" w:rsidRDefault="0073365C">
      <w:pPr>
        <w:pStyle w:val="a5"/>
        <w:ind w:left="0"/>
      </w:pPr>
      <w:r>
        <w:rPr>
          <w:b/>
        </w:rPr>
        <w:t xml:space="preserve">8. </w:t>
      </w:r>
      <w:r>
        <w:t>Определяем ударный коэффициент из отношения :</w:t>
      </w:r>
    </w:p>
    <w:p w:rsidR="00E901C8" w:rsidRDefault="0073365C">
      <w:pPr>
        <w:pStyle w:val="a5"/>
        <w:ind w:left="0"/>
      </w:pPr>
      <w:r>
        <w:t xml:space="preserve">Хрез / </w:t>
      </w:r>
      <w:r>
        <w:rPr>
          <w:lang w:val="en-US"/>
        </w:rPr>
        <w:t>R</w:t>
      </w:r>
      <w:r>
        <w:t>рез= 1,529 / 3,505 = 0,4</w:t>
      </w:r>
    </w:p>
    <w:p w:rsidR="00E901C8" w:rsidRDefault="0073365C">
      <w:pPr>
        <w:pStyle w:val="a5"/>
        <w:ind w:left="0"/>
      </w:pPr>
      <w:r>
        <w:t>По рис. 6.2 Л(4) определяем Ку=1</w:t>
      </w:r>
    </w:p>
    <w:p w:rsidR="00E901C8" w:rsidRDefault="0073365C">
      <w:pPr>
        <w:pStyle w:val="a5"/>
        <w:ind w:left="0"/>
      </w:pPr>
      <w:r>
        <w:rPr>
          <w:b/>
        </w:rPr>
        <w:t>9.</w:t>
      </w:r>
      <w:r>
        <w:t xml:space="preserve"> Определяем ударный ток от  системы: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 xml:space="preserve">ус= </w:t>
      </w:r>
      <w:r>
        <w:sym w:font="Symbol" w:char="F0D6"/>
      </w:r>
      <w:r>
        <w:t xml:space="preserve">2 </w:t>
      </w:r>
      <w:r>
        <w:sym w:font="Symbol" w:char="F02A"/>
      </w:r>
      <w:r>
        <w:t xml:space="preserve"> </w:t>
      </w:r>
      <w:r>
        <w:rPr>
          <w:lang w:val="en-US"/>
        </w:rPr>
        <w:t>I</w:t>
      </w:r>
      <w:r>
        <w:t xml:space="preserve">к2 </w:t>
      </w:r>
      <w:r>
        <w:sym w:font="Symbol" w:char="F02A"/>
      </w:r>
      <w:r>
        <w:t xml:space="preserve"> Ку = </w:t>
      </w:r>
      <w:r>
        <w:sym w:font="Symbol" w:char="F0D6"/>
      </w:r>
      <w:r>
        <w:t xml:space="preserve">2 </w:t>
      </w:r>
      <w:r>
        <w:sym w:font="Symbol" w:char="F02A"/>
      </w:r>
      <w:r>
        <w:t xml:space="preserve"> 60,9 </w:t>
      </w:r>
      <w:r>
        <w:sym w:font="Symbol" w:char="F02A"/>
      </w:r>
      <w:r>
        <w:t xml:space="preserve"> 1 = 85,8 кА </w:t>
      </w:r>
    </w:p>
    <w:p w:rsidR="00E901C8" w:rsidRDefault="0073365C">
      <w:pPr>
        <w:pStyle w:val="a5"/>
        <w:ind w:left="0"/>
      </w:pPr>
      <w:r>
        <w:rPr>
          <w:b/>
        </w:rPr>
        <w:t>10.</w:t>
      </w:r>
      <w:r>
        <w:t xml:space="preserve"> Мощность Кз</w:t>
      </w:r>
    </w:p>
    <w:p w:rsidR="00E901C8" w:rsidRDefault="0073365C">
      <w:pPr>
        <w:pStyle w:val="a5"/>
        <w:ind w:left="0"/>
      </w:pPr>
      <w:r>
        <w:rPr>
          <w:lang w:val="en-US"/>
        </w:rPr>
        <w:t>S</w:t>
      </w:r>
      <w:r>
        <w:t xml:space="preserve">к2 = </w:t>
      </w:r>
      <w:r>
        <w:sym w:font="Symbol" w:char="F0D6"/>
      </w:r>
      <w:r>
        <w:t xml:space="preserve">3 </w:t>
      </w:r>
      <w:r>
        <w:sym w:font="Symbol" w:char="F02A"/>
      </w:r>
      <w:r>
        <w:t xml:space="preserve"> </w:t>
      </w:r>
      <w:r>
        <w:rPr>
          <w:lang w:val="en-US"/>
        </w:rPr>
        <w:t xml:space="preserve">U </w:t>
      </w:r>
      <w:r>
        <w:rPr>
          <w:lang w:val="en-US"/>
        </w:rPr>
        <w:sym w:font="Symbol" w:char="F02A"/>
      </w:r>
      <w:r>
        <w:rPr>
          <w:lang w:val="en-US"/>
        </w:rPr>
        <w:t xml:space="preserve">  I</w:t>
      </w:r>
      <w:r>
        <w:t xml:space="preserve">к2 = </w:t>
      </w:r>
      <w:r>
        <w:sym w:font="Symbol" w:char="F0D6"/>
      </w:r>
      <w:r>
        <w:t xml:space="preserve">3 </w:t>
      </w:r>
      <w:r>
        <w:sym w:font="Symbol" w:char="F02A"/>
      </w:r>
      <w:r>
        <w:t xml:space="preserve">  0,4 </w:t>
      </w:r>
      <w:r>
        <w:sym w:font="Symbol" w:char="F02A"/>
      </w:r>
      <w:r>
        <w:t xml:space="preserve"> 60,7 = 42 мВА.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jc w:val="center"/>
        <w:rPr>
          <w:b/>
        </w:rPr>
      </w:pPr>
      <w:r>
        <w:rPr>
          <w:b/>
        </w:rPr>
        <w:t>9. Расчёт заземления.</w:t>
      </w:r>
    </w:p>
    <w:p w:rsidR="00E901C8" w:rsidRDefault="0073365C">
      <w:pPr>
        <w:pStyle w:val="a5"/>
        <w:ind w:left="0"/>
      </w:pPr>
      <w:r>
        <w:t>При расчёте заземляющего устройства определяется тип заземлителя, их количество и место расположения, а так же сечение  заземляющих проводников. Этот расчёт производится для ожидаемого сопротивления  заземляющего устройства в соответствии с существующими требованиями ПУЭ</w:t>
      </w:r>
    </w:p>
    <w:p w:rsidR="00E901C8" w:rsidRDefault="0073365C">
      <w:pPr>
        <w:pStyle w:val="a5"/>
        <w:ind w:left="0"/>
      </w:pPr>
      <w:r>
        <w:t xml:space="preserve">Грунт окружающий заземлитель не является однородным. Наличие в нём песка, строительного мусора и грунтовых вод оказывает большое влияние на сопротивление грунта . Поэтому ПУЭ рекомендует определять удельное сопротивление  </w:t>
      </w:r>
      <w:r>
        <w:sym w:font="Symbol" w:char="F072"/>
      </w:r>
      <w:r>
        <w:t xml:space="preserve">  грунта путём непосредственных изменений в том  месте, где будут размещаться  заземлители.</w:t>
      </w:r>
    </w:p>
    <w:p w:rsidR="00E901C8" w:rsidRDefault="0073365C">
      <w:pPr>
        <w:pStyle w:val="a5"/>
        <w:ind w:left="0"/>
      </w:pPr>
      <w:r>
        <w:t>1. Рассчитываем ток однофазного замыкания на землю в сети 10 кВ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 xml:space="preserve">з = </w:t>
      </w:r>
      <w:r>
        <w:rPr>
          <w:lang w:val="en-US"/>
        </w:rPr>
        <w:t xml:space="preserve">U </w:t>
      </w:r>
      <w:r>
        <w:t xml:space="preserve">(35 </w:t>
      </w:r>
      <w:r>
        <w:sym w:font="Symbol" w:char="F02A"/>
      </w:r>
      <w:r>
        <w:t xml:space="preserve"> </w:t>
      </w:r>
      <w:r>
        <w:rPr>
          <w:lang w:val="en-US"/>
        </w:rPr>
        <w:t>L</w:t>
      </w:r>
      <w:r>
        <w:t>) / 350, где</w:t>
      </w:r>
    </w:p>
    <w:p w:rsidR="00E901C8" w:rsidRDefault="0073365C">
      <w:pPr>
        <w:pStyle w:val="a5"/>
        <w:ind w:left="0"/>
      </w:pPr>
      <w:r>
        <w:rPr>
          <w:lang w:val="en-US"/>
        </w:rPr>
        <w:t>U</w:t>
      </w:r>
      <w:r>
        <w:t>- напряжение в сети, кВ</w:t>
      </w:r>
    </w:p>
    <w:p w:rsidR="00E901C8" w:rsidRDefault="0073365C">
      <w:pPr>
        <w:pStyle w:val="a5"/>
        <w:ind w:left="0"/>
      </w:pPr>
      <w:r>
        <w:rPr>
          <w:lang w:val="en-US"/>
        </w:rPr>
        <w:t>L</w:t>
      </w:r>
      <w:r>
        <w:t xml:space="preserve">каб- длина кабельной линии, </w:t>
      </w:r>
      <w:r>
        <w:rPr>
          <w:lang w:val="en-US"/>
        </w:rPr>
        <w:t>L</w:t>
      </w:r>
      <w:r>
        <w:t>каб=10 км.</w:t>
      </w:r>
    </w:p>
    <w:p w:rsidR="00E901C8" w:rsidRDefault="0073365C">
      <w:pPr>
        <w:pStyle w:val="a5"/>
        <w:ind w:left="0"/>
      </w:pPr>
      <w:r>
        <w:rPr>
          <w:lang w:val="en-US"/>
        </w:rPr>
        <w:t>I</w:t>
      </w:r>
      <w:r>
        <w:t xml:space="preserve">з = 10 </w:t>
      </w:r>
      <w:r>
        <w:sym w:font="Symbol" w:char="F02A"/>
      </w:r>
      <w:r>
        <w:t xml:space="preserve"> (35 </w:t>
      </w:r>
      <w:r>
        <w:sym w:font="Symbol" w:char="F02A"/>
      </w:r>
      <w:r>
        <w:t xml:space="preserve"> 10) / 350 = 10 А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2. Определяем сопротивление заземляющего устройства для сети 10 кВ  при общем  заземлении.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 xml:space="preserve">з = </w:t>
      </w:r>
      <w:r>
        <w:rPr>
          <w:lang w:val="en-US"/>
        </w:rPr>
        <w:t>U</w:t>
      </w:r>
      <w:r>
        <w:t xml:space="preserve">з/ </w:t>
      </w:r>
      <w:r>
        <w:rPr>
          <w:lang w:val="en-US"/>
        </w:rPr>
        <w:t>I</w:t>
      </w:r>
      <w:r>
        <w:t>з, где</w:t>
      </w:r>
    </w:p>
    <w:p w:rsidR="00E901C8" w:rsidRDefault="0073365C">
      <w:pPr>
        <w:pStyle w:val="a5"/>
        <w:ind w:left="0"/>
      </w:pPr>
      <w:r>
        <w:rPr>
          <w:lang w:val="en-US"/>
        </w:rPr>
        <w:t>U</w:t>
      </w:r>
      <w:r>
        <w:t xml:space="preserve">з  - напряжение заземления, </w:t>
      </w:r>
      <w:r>
        <w:rPr>
          <w:lang w:val="en-US"/>
        </w:rPr>
        <w:t>U</w:t>
      </w:r>
      <w:r>
        <w:t>з = 125 В, т. к. заземляющее устройства одновременно используется и для  установок до 1 кВ ,</w:t>
      </w:r>
      <w:r>
        <w:rPr>
          <w:lang w:val="en-US"/>
        </w:rPr>
        <w:t>I</w:t>
      </w:r>
      <w:r>
        <w:t>з – расчётный ток замыкания на землю ,А.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>з = 125 / 110 = 12,5/ 10= 12,5 Ом</w:t>
      </w:r>
    </w:p>
    <w:p w:rsidR="00E901C8" w:rsidRDefault="0073365C">
      <w:pPr>
        <w:pStyle w:val="a5"/>
        <w:ind w:left="0"/>
      </w:pPr>
      <w:r>
        <w:t>Сопротивление заземляющего устройства для сети 0,4 кВ с глухо-заземленной нейтралью должно быть не более 4 Ом . Принимаем наименьшее сопротивление  заземляющего устройства  при общем заземлении 4 Ом.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3. Расчётное удельное сопротивление грунта определяем по формуле:</w:t>
      </w:r>
    </w:p>
    <w:p w:rsidR="00E901C8" w:rsidRDefault="0073365C">
      <w:pPr>
        <w:pStyle w:val="a5"/>
        <w:ind w:left="0"/>
      </w:pPr>
      <w:r>
        <w:sym w:font="Symbol" w:char="F072"/>
      </w:r>
      <w:r>
        <w:t xml:space="preserve"> = </w:t>
      </w:r>
      <w:r>
        <w:sym w:font="Symbol" w:char="F072"/>
      </w:r>
      <w:r>
        <w:t xml:space="preserve">щ </w:t>
      </w:r>
      <w:r>
        <w:sym w:font="Symbol" w:char="F02A"/>
      </w:r>
      <w:r>
        <w:t xml:space="preserve"> </w:t>
      </w:r>
      <w:r>
        <w:sym w:font="Symbol" w:char="F079"/>
      </w:r>
      <w:r>
        <w:t>2 , где</w:t>
      </w:r>
    </w:p>
    <w:p w:rsidR="00E901C8" w:rsidRDefault="0073365C">
      <w:pPr>
        <w:pStyle w:val="a5"/>
        <w:ind w:left="0"/>
      </w:pPr>
      <w:r>
        <w:sym w:font="Symbol" w:char="F072"/>
      </w:r>
      <w:r>
        <w:t xml:space="preserve">щ  - значение удельного сопротивления грунта, измерения произведённые в июне месяце, показали </w:t>
      </w:r>
      <w:r>
        <w:sym w:font="Symbol" w:char="F072"/>
      </w:r>
      <w:r>
        <w:t xml:space="preserve">щ = 0,6 </w:t>
      </w:r>
      <w:r>
        <w:sym w:font="Symbol" w:char="F02A"/>
      </w:r>
      <w:r>
        <w:t>10  Ом/см = 60 Ом/м при средней влажности .</w:t>
      </w:r>
    </w:p>
    <w:p w:rsidR="00E901C8" w:rsidRDefault="0073365C">
      <w:pPr>
        <w:pStyle w:val="a5"/>
        <w:ind w:left="0"/>
      </w:pPr>
      <w:r>
        <w:sym w:font="Symbol" w:char="F079"/>
      </w:r>
      <w:r>
        <w:t xml:space="preserve">2- расчётный коэффициент из таблицы 7,3 Л(4), </w:t>
      </w:r>
      <w:r>
        <w:sym w:font="Symbol" w:char="F079"/>
      </w:r>
      <w:r>
        <w:t>2 = 1,5</w:t>
      </w:r>
    </w:p>
    <w:p w:rsidR="00E901C8" w:rsidRDefault="0073365C">
      <w:pPr>
        <w:pStyle w:val="a5"/>
        <w:ind w:left="0"/>
      </w:pPr>
      <w:r>
        <w:sym w:font="Symbol" w:char="F072"/>
      </w:r>
      <w:r>
        <w:t xml:space="preserve"> = 0,6 </w:t>
      </w:r>
      <w:r>
        <w:sym w:font="Symbol" w:char="F02A"/>
      </w:r>
      <w:r>
        <w:t xml:space="preserve"> 10 </w:t>
      </w:r>
      <w:r>
        <w:sym w:font="Symbol" w:char="F02A"/>
      </w:r>
      <w:r>
        <w:t xml:space="preserve"> 1,5 = 0,9 10 Ом/ см= 90 Ом/м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rPr>
          <w:lang w:val="en-US"/>
        </w:rPr>
      </w:pPr>
      <w:r>
        <w:t xml:space="preserve">4. Выбираем число заземлителей. Выбираем в качестве заземлителей групповые электроды длиной </w:t>
      </w:r>
      <w:r>
        <w:rPr>
          <w:lang w:val="en-US"/>
        </w:rPr>
        <w:t>L</w:t>
      </w:r>
      <w:r>
        <w:t xml:space="preserve">= 5 м. Сопротивление одиночного пруткового электрода 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 xml:space="preserve">о.пр= 0,00227 </w:t>
      </w:r>
      <w:r>
        <w:sym w:font="Symbol" w:char="F02A"/>
      </w:r>
      <w:r>
        <w:t xml:space="preserve"> </w:t>
      </w:r>
      <w:r>
        <w:sym w:font="Symbol" w:char="F072"/>
      </w:r>
      <w:r>
        <w:t xml:space="preserve"> = 0,00227 </w:t>
      </w:r>
      <w:r>
        <w:sym w:font="Symbol" w:char="F02A"/>
      </w:r>
      <w:r>
        <w:t xml:space="preserve"> 0,9 </w:t>
      </w:r>
      <w:r>
        <w:sym w:font="Symbol" w:char="F02A"/>
      </w:r>
      <w:r>
        <w:t xml:space="preserve"> 10 = 20,4 Ом .принимаем размещение  заземлителей в ряд с расстоянием между ними А=6м</w:t>
      </w:r>
    </w:p>
    <w:p w:rsidR="00E901C8" w:rsidRDefault="0073365C">
      <w:pPr>
        <w:pStyle w:val="a5"/>
        <w:ind w:left="0"/>
      </w:pPr>
      <w:r>
        <w:t>Число заземлителей вычисляется по формуле:</w:t>
      </w:r>
    </w:p>
    <w:p w:rsidR="00E901C8" w:rsidRDefault="00E901C8">
      <w:pPr>
        <w:pStyle w:val="a5"/>
        <w:ind w:left="0"/>
        <w:rPr>
          <w:lang w:val="en-US"/>
        </w:rPr>
      </w:pPr>
    </w:p>
    <w:p w:rsidR="00E901C8" w:rsidRDefault="0073365C">
      <w:pPr>
        <w:pStyle w:val="a5"/>
        <w:ind w:left="0"/>
      </w:pPr>
      <w:r>
        <w:rPr>
          <w:lang w:val="en-US"/>
        </w:rPr>
        <w:t>N=R</w:t>
      </w:r>
      <w:r>
        <w:t>о.пр./  (</w:t>
      </w:r>
      <w:r>
        <w:rPr>
          <w:lang w:val="en-US"/>
        </w:rPr>
        <w:t>n</w:t>
      </w:r>
      <w:r>
        <w:t xml:space="preserve">э </w:t>
      </w:r>
      <w:r>
        <w:sym w:font="Symbol" w:char="F02A"/>
      </w:r>
      <w:r>
        <w:rPr>
          <w:lang w:val="en-US"/>
        </w:rPr>
        <w:t>R</w:t>
      </w:r>
      <w:r>
        <w:t>з ) , где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rPr>
          <w:lang w:val="en-US"/>
        </w:rPr>
        <w:t>N= R</w:t>
      </w:r>
      <w:r>
        <w:t>о.пр.- сопротивление одиночного пруткового заземлителя .</w:t>
      </w:r>
    </w:p>
    <w:p w:rsidR="00E901C8" w:rsidRDefault="0073365C">
      <w:pPr>
        <w:pStyle w:val="a5"/>
        <w:ind w:left="0"/>
      </w:pPr>
      <w:r>
        <w:rPr>
          <w:lang w:val="en-US"/>
        </w:rPr>
        <w:t>n</w:t>
      </w:r>
      <w:r>
        <w:t xml:space="preserve">э </w:t>
      </w:r>
      <w:r>
        <w:rPr>
          <w:lang w:val="en-US"/>
        </w:rPr>
        <w:t xml:space="preserve">– </w:t>
      </w:r>
      <w:r>
        <w:t xml:space="preserve">коэффициент экранирования трубчатых заземлителей , выбирается из табл. 7,1 Л(4) по отношению а / </w:t>
      </w:r>
      <w:r>
        <w:rPr>
          <w:lang w:val="en-US"/>
        </w:rPr>
        <w:t>L</w:t>
      </w:r>
      <w:r>
        <w:t xml:space="preserve">, при  а / </w:t>
      </w:r>
      <w:r>
        <w:rPr>
          <w:lang w:val="en-US"/>
        </w:rPr>
        <w:t>L &gt;</w:t>
      </w:r>
      <w:r>
        <w:t xml:space="preserve">1 ; </w:t>
      </w:r>
      <w:r>
        <w:rPr>
          <w:lang w:val="en-US"/>
        </w:rPr>
        <w:t>n</w:t>
      </w:r>
      <w:r>
        <w:t xml:space="preserve"> = 0,8</w:t>
      </w:r>
    </w:p>
    <w:p w:rsidR="00E901C8" w:rsidRDefault="0073365C">
      <w:pPr>
        <w:pStyle w:val="a5"/>
        <w:ind w:left="0"/>
      </w:pPr>
      <w:r>
        <w:rPr>
          <w:lang w:val="en-US"/>
        </w:rPr>
        <w:t>R</w:t>
      </w:r>
      <w:r>
        <w:t xml:space="preserve">з  - сопротивление заземляющего устройства, Ом </w:t>
      </w:r>
      <w:r>
        <w:rPr>
          <w:lang w:val="en-US"/>
        </w:rPr>
        <w:t>R</w:t>
      </w:r>
      <w:r>
        <w:t>з= 4 Ом</w:t>
      </w:r>
    </w:p>
    <w:p w:rsidR="00E901C8" w:rsidRDefault="0073365C">
      <w:pPr>
        <w:pStyle w:val="a5"/>
        <w:ind w:left="0"/>
      </w:pPr>
      <w:r>
        <w:rPr>
          <w:lang w:val="en-US"/>
        </w:rPr>
        <w:t>N =</w:t>
      </w:r>
      <w:r>
        <w:t xml:space="preserve"> 20,4 / (0,8 </w:t>
      </w:r>
      <w:r>
        <w:sym w:font="Symbol" w:char="F02A"/>
      </w:r>
      <w:r>
        <w:t xml:space="preserve"> 4) = 6 шт.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jc w:val="center"/>
      </w:pPr>
      <w:r>
        <w:rPr>
          <w:b/>
        </w:rPr>
        <w:t>10. Заключение.</w:t>
      </w:r>
    </w:p>
    <w:p w:rsidR="00E901C8" w:rsidRDefault="0073365C">
      <w:pPr>
        <w:pStyle w:val="a5"/>
        <w:ind w:left="0"/>
      </w:pPr>
      <w:r>
        <w:t>В данном курсовом проекте рассмотрена схема электроснабжения ДКиТ АО  «АвтоВАЗ» (зоны «Б»), рассказано об электроэнергетике России (стр.4) , плане ГОЭЛРО и развитии электроэнергетики в целом. Описана характеристика дворца культуры и техники АО «АвтоВАЗ» (стр. 10), указан адрес ,размеры помещения и деятельность дворца. Сделан выбор тока и напряжения используемого в ДКиТ, указано питание подстанции и основной род тока. Проведён расчёт электрических нагрузок (стр.12) (рассчитаны мощности электрических нагрузок, указан расчётный ток каждого электроприёмника и т.д.) данные занесены в таблицу 1. Произведён расчёт освещения используемого в «дворце», нарисован план расположения светильников, итоги расчёта освещения занесены в светотехническую ведомость (стр. 18). Рассчитано компенсирующее устройство, определён трансформатор стандартной мощности (стр. 19). Выполнен расчёт силовых сетей,  выбрана защитная аппаратура- автоматические выключатели, для каждого электроприёмника определён тип автомата, пусковой ток и т.д.. Данные занесены в таблицу 2.(стр.22,23). Произведён расчёт токов короткого замыкания и расчёт заземления (стр.29). Сделано заключение по работе.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  <w:jc w:val="center"/>
        <w:rPr>
          <w:b/>
        </w:rPr>
      </w:pPr>
      <w:r>
        <w:rPr>
          <w:b/>
        </w:rPr>
        <w:t>Литература.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21"/>
        </w:numPr>
      </w:pPr>
      <w:r>
        <w:t>Грудинский П.Г.   «Электротехнический справочник»,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М, Энергия, 488 стр.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numPr>
          <w:ilvl w:val="0"/>
          <w:numId w:val="21"/>
        </w:numPr>
      </w:pPr>
      <w:r>
        <w:t>Дьяков А.В.  «Расчёт электрооборудования промышленных установок»,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М, Энергия, 155 стр.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3.   Кнорринг Г.М.  «Справочник для  проектирования электрического освещения» , М, Энергия, 305 стр.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4. Липкин Б.Ю. «Электроснабжение промышленных предприятий и установок» , М, Высшая школа, 366 стр.</w:t>
      </w: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5.</w:t>
      </w:r>
      <w:r>
        <w:tab/>
        <w:t>Правила устройства электроустановок, М, Энергия, 413 стр.</w:t>
      </w:r>
    </w:p>
    <w:p w:rsidR="00E901C8" w:rsidRDefault="00E901C8">
      <w:pPr>
        <w:pStyle w:val="a5"/>
        <w:ind w:left="0"/>
      </w:pPr>
    </w:p>
    <w:p w:rsidR="00E901C8" w:rsidRDefault="00E901C8">
      <w:pPr>
        <w:pStyle w:val="a5"/>
        <w:ind w:left="0"/>
      </w:pPr>
    </w:p>
    <w:p w:rsidR="00E901C8" w:rsidRDefault="0073365C">
      <w:pPr>
        <w:pStyle w:val="a5"/>
        <w:ind w:left="0"/>
      </w:pPr>
      <w:r>
        <w:t>6.</w:t>
      </w:r>
      <w:r>
        <w:tab/>
        <w:t>Фёдоров А.А. «Справочник по электроснабжению промышленных предприятий»  ,Книга 1 и 2 , М, Энергия, 1973 г.</w:t>
      </w:r>
      <w:bookmarkStart w:id="0" w:name="_GoBack"/>
      <w:bookmarkEnd w:id="0"/>
    </w:p>
    <w:sectPr w:rsidR="00E901C8">
      <w:pgSz w:w="11906" w:h="16838"/>
      <w:pgMar w:top="993" w:right="1797" w:bottom="170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8376DC3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6FA5DD8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930409"/>
    <w:multiLevelType w:val="singleLevel"/>
    <w:tmpl w:val="D9DAF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A1F5C9A"/>
    <w:multiLevelType w:val="singleLevel"/>
    <w:tmpl w:val="B06217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1DEF7FF9"/>
    <w:multiLevelType w:val="singleLevel"/>
    <w:tmpl w:val="9926F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2C09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403793"/>
    <w:multiLevelType w:val="singleLevel"/>
    <w:tmpl w:val="730895D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566239EF"/>
    <w:multiLevelType w:val="singleLevel"/>
    <w:tmpl w:val="9DA0AD60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>
    <w:nsid w:val="594C0182"/>
    <w:multiLevelType w:val="singleLevel"/>
    <w:tmpl w:val="219476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678F165D"/>
    <w:multiLevelType w:val="singleLevel"/>
    <w:tmpl w:val="442E1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A4058C2"/>
    <w:multiLevelType w:val="singleLevel"/>
    <w:tmpl w:val="9926F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C066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6C3201D2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E8A79AF"/>
    <w:multiLevelType w:val="singleLevel"/>
    <w:tmpl w:val="147C2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222477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4400DE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46E6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772E761A"/>
    <w:multiLevelType w:val="singleLevel"/>
    <w:tmpl w:val="9926F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4C7C6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ACF1C17"/>
    <w:multiLevelType w:val="singleLevel"/>
    <w:tmpl w:val="9926F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BB36331"/>
    <w:multiLevelType w:val="singleLevel"/>
    <w:tmpl w:val="36AA9A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7"/>
  </w:num>
  <w:num w:numId="5">
    <w:abstractNumId w:val="15"/>
  </w:num>
  <w:num w:numId="6">
    <w:abstractNumId w:val="12"/>
  </w:num>
  <w:num w:numId="7">
    <w:abstractNumId w:val="18"/>
  </w:num>
  <w:num w:numId="8">
    <w:abstractNumId w:val="20"/>
  </w:num>
  <w:num w:numId="9">
    <w:abstractNumId w:val="6"/>
  </w:num>
  <w:num w:numId="10">
    <w:abstractNumId w:val="14"/>
  </w:num>
  <w:num w:numId="11">
    <w:abstractNumId w:val="5"/>
  </w:num>
  <w:num w:numId="12">
    <w:abstractNumId w:val="1"/>
  </w:num>
  <w:num w:numId="13">
    <w:abstractNumId w:val="17"/>
  </w:num>
  <w:num w:numId="14">
    <w:abstractNumId w:val="4"/>
  </w:num>
  <w:num w:numId="15">
    <w:abstractNumId w:val="8"/>
  </w:num>
  <w:num w:numId="16">
    <w:abstractNumId w:val="10"/>
  </w:num>
  <w:num w:numId="17">
    <w:abstractNumId w:val="13"/>
  </w:num>
  <w:num w:numId="18">
    <w:abstractNumId w:val="2"/>
  </w:num>
  <w:num w:numId="19">
    <w:abstractNumId w:val="9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65C"/>
    <w:rsid w:val="0073365C"/>
    <w:rsid w:val="00B87317"/>
    <w:rsid w:val="00E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/>
    <o:shapelayout v:ext="edit">
      <o:idmap v:ext="edit" data="1"/>
    </o:shapelayout>
  </w:shapeDefaults>
  <w:decimalSymbol w:val=","/>
  <w:listSeparator w:val=";"/>
  <w15:chartTrackingRefBased/>
  <w15:docId w15:val="{A5221B44-6579-4C89-86FA-DEE68108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0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Subtitle"/>
    <w:basedOn w:val="a"/>
    <w:qFormat/>
    <w:pPr>
      <w:jc w:val="center"/>
    </w:pPr>
    <w:rPr>
      <w:b/>
      <w:sz w:val="32"/>
    </w:rPr>
  </w:style>
  <w:style w:type="paragraph" w:styleId="a5">
    <w:name w:val="Body Text Indent"/>
    <w:basedOn w:val="a"/>
    <w:semiHidden/>
    <w:pPr>
      <w:ind w:left="180"/>
      <w:jc w:val="both"/>
    </w:pPr>
    <w:rPr>
      <w:sz w:val="24"/>
    </w:rPr>
  </w:style>
  <w:style w:type="paragraph" w:styleId="a6">
    <w:name w:val="List"/>
    <w:basedOn w:val="a"/>
    <w:semiHidden/>
    <w:pPr>
      <w:ind w:left="283" w:hanging="283"/>
    </w:pPr>
  </w:style>
  <w:style w:type="paragraph" w:styleId="20">
    <w:name w:val="List 2"/>
    <w:basedOn w:val="a"/>
    <w:semiHidden/>
    <w:pPr>
      <w:ind w:left="566" w:hanging="283"/>
    </w:pPr>
  </w:style>
  <w:style w:type="paragraph" w:styleId="30">
    <w:name w:val="List 3"/>
    <w:basedOn w:val="a"/>
    <w:semiHidden/>
    <w:pPr>
      <w:ind w:left="849" w:hanging="283"/>
    </w:pPr>
  </w:style>
  <w:style w:type="paragraph" w:styleId="40">
    <w:name w:val="List 4"/>
    <w:basedOn w:val="a"/>
    <w:semiHidden/>
    <w:pPr>
      <w:ind w:left="1132" w:hanging="283"/>
    </w:pPr>
  </w:style>
  <w:style w:type="paragraph" w:styleId="51">
    <w:name w:val="List 5"/>
    <w:basedOn w:val="a"/>
    <w:semiHidden/>
    <w:pPr>
      <w:ind w:left="1415" w:hanging="283"/>
    </w:pPr>
  </w:style>
  <w:style w:type="paragraph" w:styleId="5">
    <w:name w:val="List Bullet 5"/>
    <w:basedOn w:val="a"/>
    <w:autoRedefine/>
    <w:semiHidden/>
    <w:pPr>
      <w:numPr>
        <w:numId w:val="20"/>
      </w:numPr>
    </w:pPr>
  </w:style>
  <w:style w:type="paragraph" w:styleId="a7">
    <w:name w:val="List Continue"/>
    <w:basedOn w:val="a"/>
    <w:semiHidden/>
    <w:pPr>
      <w:spacing w:after="120"/>
      <w:ind w:left="283"/>
    </w:pPr>
  </w:style>
  <w:style w:type="paragraph" w:styleId="21">
    <w:name w:val="List Continue 2"/>
    <w:basedOn w:val="a"/>
    <w:semiHidden/>
    <w:pPr>
      <w:spacing w:after="120"/>
      <w:ind w:left="566"/>
    </w:pPr>
  </w:style>
  <w:style w:type="paragraph" w:styleId="31">
    <w:name w:val="List Continue 3"/>
    <w:basedOn w:val="a"/>
    <w:semiHidden/>
    <w:pPr>
      <w:spacing w:after="120"/>
      <w:ind w:left="849"/>
    </w:pPr>
  </w:style>
  <w:style w:type="paragraph" w:styleId="41">
    <w:name w:val="List Continue 4"/>
    <w:basedOn w:val="a"/>
    <w:semiHidden/>
    <w:pPr>
      <w:spacing w:after="120"/>
      <w:ind w:left="1132"/>
    </w:pPr>
  </w:style>
  <w:style w:type="paragraph" w:styleId="a8">
    <w:name w:val="Body Text"/>
    <w:basedOn w:val="a"/>
    <w:semiHidden/>
    <w:pPr>
      <w:spacing w:after="120"/>
    </w:pPr>
  </w:style>
  <w:style w:type="paragraph" w:styleId="a9">
    <w:name w:val="Normal Indent"/>
    <w:basedOn w:val="a"/>
    <w:semiHidden/>
    <w:pPr>
      <w:ind w:left="720"/>
    </w:pPr>
  </w:style>
  <w:style w:type="paragraph" w:customStyle="1" w:styleId="aa">
    <w:name w:val="Краткий обратный адрес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 химико-технологический колледж</vt:lpstr>
    </vt:vector>
  </TitlesOfParts>
  <Company> </Company>
  <LinksUpToDate>false</LinksUpToDate>
  <CharactersWithSpaces>36391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 химико-технологический колледж</dc:title>
  <dc:subject/>
  <dc:creator>Титов</dc:creator>
  <cp:keywords/>
  <cp:lastModifiedBy>Irina</cp:lastModifiedBy>
  <cp:revision>2</cp:revision>
  <cp:lastPrinted>2001-05-24T17:38:00Z</cp:lastPrinted>
  <dcterms:created xsi:type="dcterms:W3CDTF">2014-08-03T14:02:00Z</dcterms:created>
  <dcterms:modified xsi:type="dcterms:W3CDTF">2014-08-03T14:02:00Z</dcterms:modified>
</cp:coreProperties>
</file>