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B5" w:rsidRDefault="00AA00B5" w:rsidP="00CE09E0">
      <w:pPr>
        <w:shd w:val="clear" w:color="auto" w:fill="FFFFFF"/>
        <w:spacing w:before="115" w:line="360" w:lineRule="auto"/>
        <w:ind w:left="19"/>
        <w:jc w:val="center"/>
        <w:rPr>
          <w:b/>
          <w:bCs/>
          <w:sz w:val="24"/>
          <w:szCs w:val="24"/>
        </w:rPr>
      </w:pPr>
    </w:p>
    <w:p w:rsidR="00CE09E0" w:rsidRPr="00CE09E0" w:rsidRDefault="00CE09E0" w:rsidP="00CE09E0">
      <w:pPr>
        <w:shd w:val="clear" w:color="auto" w:fill="FFFFFF"/>
        <w:spacing w:before="115" w:line="360" w:lineRule="auto"/>
        <w:ind w:left="19"/>
        <w:jc w:val="center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>ЭЛЕМЕНТЫ НАЛОГА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 w:right="29" w:firstLine="27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Элементы налога - это регламентированные налоговым законодатель</w:t>
      </w:r>
      <w:r w:rsidRPr="00CE09E0">
        <w:rPr>
          <w:sz w:val="24"/>
          <w:szCs w:val="24"/>
        </w:rPr>
        <w:softHyphen/>
        <w:t>ством составные части налога, определяющие условия его применения.</w:t>
      </w:r>
    </w:p>
    <w:p w:rsidR="00CE09E0" w:rsidRPr="00CE09E0" w:rsidRDefault="00CE09E0" w:rsidP="00CE09E0">
      <w:pPr>
        <w:shd w:val="clear" w:color="auto" w:fill="FFFFFF"/>
        <w:spacing w:line="360" w:lineRule="auto"/>
        <w:ind w:right="19" w:firstLine="27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Каждый налог представляет собой комплекс элементов. Элементы на</w:t>
      </w:r>
      <w:r w:rsidRPr="00CE09E0">
        <w:rPr>
          <w:sz w:val="24"/>
          <w:szCs w:val="24"/>
        </w:rPr>
        <w:softHyphen/>
      </w:r>
      <w:r w:rsidRPr="00CE09E0">
        <w:rPr>
          <w:spacing w:val="-2"/>
          <w:sz w:val="24"/>
          <w:szCs w:val="24"/>
        </w:rPr>
        <w:t>лога подразделяются на основные (сущностные), дополнительные (факуль</w:t>
      </w:r>
      <w:r w:rsidRPr="00CE09E0">
        <w:rPr>
          <w:spacing w:val="-2"/>
          <w:sz w:val="24"/>
          <w:szCs w:val="24"/>
        </w:rPr>
        <w:softHyphen/>
      </w:r>
      <w:r w:rsidRPr="00CE09E0">
        <w:rPr>
          <w:sz w:val="24"/>
          <w:szCs w:val="24"/>
        </w:rPr>
        <w:t>тативные) и специфические.</w:t>
      </w:r>
    </w:p>
    <w:p w:rsidR="00CE09E0" w:rsidRPr="00CE09E0" w:rsidRDefault="00CE09E0" w:rsidP="00CE09E0">
      <w:pPr>
        <w:shd w:val="clear" w:color="auto" w:fill="FFFFFF"/>
        <w:spacing w:line="360" w:lineRule="auto"/>
        <w:ind w:right="10" w:firstLine="298"/>
        <w:jc w:val="both"/>
        <w:rPr>
          <w:sz w:val="24"/>
          <w:szCs w:val="24"/>
        </w:rPr>
      </w:pPr>
      <w:r w:rsidRPr="00CE09E0">
        <w:rPr>
          <w:b/>
          <w:bCs/>
          <w:i/>
          <w:iCs/>
          <w:spacing w:val="-2"/>
          <w:sz w:val="24"/>
          <w:szCs w:val="24"/>
        </w:rPr>
        <w:t xml:space="preserve">Основными элементами </w:t>
      </w:r>
      <w:r w:rsidRPr="00CE09E0">
        <w:rPr>
          <w:spacing w:val="-2"/>
          <w:sz w:val="24"/>
          <w:szCs w:val="24"/>
        </w:rPr>
        <w:t>налога считаются те, отсутствие или неопре</w:t>
      </w:r>
      <w:r w:rsidRPr="00CE09E0">
        <w:rPr>
          <w:spacing w:val="-2"/>
          <w:sz w:val="24"/>
          <w:szCs w:val="24"/>
        </w:rPr>
        <w:softHyphen/>
      </w:r>
      <w:r w:rsidRPr="00CE09E0">
        <w:rPr>
          <w:spacing w:val="-1"/>
          <w:sz w:val="24"/>
          <w:szCs w:val="24"/>
        </w:rPr>
        <w:t xml:space="preserve">деленность которых, делает налог неустановленным. Соответственно чему </w:t>
      </w:r>
      <w:r w:rsidRPr="00CE09E0">
        <w:rPr>
          <w:sz w:val="24"/>
          <w:szCs w:val="24"/>
        </w:rPr>
        <w:t>у налогоплательщиков не возникает обязанности по уплате данного нало</w:t>
      </w:r>
      <w:r w:rsidRPr="00CE09E0">
        <w:rPr>
          <w:sz w:val="24"/>
          <w:szCs w:val="24"/>
        </w:rPr>
        <w:softHyphen/>
        <w:t>га, а само налоговое обязательство не возникает.</w:t>
      </w:r>
    </w:p>
    <w:p w:rsidR="00CE09E0" w:rsidRPr="00CE09E0" w:rsidRDefault="00CE09E0" w:rsidP="00CE09E0">
      <w:pPr>
        <w:shd w:val="clear" w:color="auto" w:fill="FFFFFF"/>
        <w:spacing w:line="360" w:lineRule="auto"/>
        <w:ind w:left="38" w:firstLine="298"/>
        <w:jc w:val="both"/>
        <w:rPr>
          <w:sz w:val="24"/>
          <w:szCs w:val="24"/>
        </w:rPr>
      </w:pPr>
      <w:r w:rsidRPr="00CE09E0">
        <w:rPr>
          <w:spacing w:val="-2"/>
          <w:sz w:val="24"/>
          <w:szCs w:val="24"/>
        </w:rPr>
        <w:t xml:space="preserve">К числу </w:t>
      </w:r>
      <w:r w:rsidRPr="00CE09E0">
        <w:rPr>
          <w:b/>
          <w:bCs/>
          <w:i/>
          <w:iCs/>
          <w:spacing w:val="-2"/>
          <w:sz w:val="24"/>
          <w:szCs w:val="24"/>
        </w:rPr>
        <w:t xml:space="preserve">дополнительных </w:t>
      </w:r>
      <w:r w:rsidRPr="00CE09E0">
        <w:rPr>
          <w:spacing w:val="-2"/>
          <w:sz w:val="24"/>
          <w:szCs w:val="24"/>
        </w:rPr>
        <w:t xml:space="preserve">(факультативных) </w:t>
      </w:r>
      <w:r w:rsidRPr="00CE09E0">
        <w:rPr>
          <w:b/>
          <w:bCs/>
          <w:i/>
          <w:iCs/>
          <w:spacing w:val="-2"/>
          <w:sz w:val="24"/>
          <w:szCs w:val="24"/>
        </w:rPr>
        <w:t xml:space="preserve">элементов </w:t>
      </w:r>
      <w:r w:rsidRPr="00CE09E0">
        <w:rPr>
          <w:spacing w:val="-2"/>
          <w:sz w:val="24"/>
          <w:szCs w:val="24"/>
        </w:rPr>
        <w:t>относятся та</w:t>
      </w:r>
      <w:r w:rsidRPr="00CE09E0">
        <w:rPr>
          <w:spacing w:val="-2"/>
          <w:sz w:val="24"/>
          <w:szCs w:val="24"/>
        </w:rPr>
        <w:softHyphen/>
      </w:r>
      <w:r w:rsidRPr="00CE09E0">
        <w:rPr>
          <w:sz w:val="24"/>
          <w:szCs w:val="24"/>
        </w:rPr>
        <w:t xml:space="preserve">кие условия налогообложения, которые могут быть предусмотрены, но могут и отсутствовать. </w:t>
      </w:r>
    </w:p>
    <w:p w:rsidR="00CE09E0" w:rsidRPr="00CE09E0" w:rsidRDefault="00CE09E0" w:rsidP="00CE09E0">
      <w:pPr>
        <w:shd w:val="clear" w:color="auto" w:fill="FFFFFF"/>
        <w:spacing w:line="360" w:lineRule="auto"/>
        <w:ind w:left="38" w:firstLine="278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Специфические элементы </w:t>
      </w:r>
      <w:r w:rsidRPr="00CE09E0">
        <w:rPr>
          <w:sz w:val="24"/>
          <w:szCs w:val="24"/>
        </w:rPr>
        <w:t>налога могут быть свойственны каким-то конкретным ви дам налогов. Например, подоходный налог может взимать</w:t>
      </w:r>
      <w:r w:rsidRPr="00CE09E0">
        <w:rPr>
          <w:sz w:val="24"/>
          <w:szCs w:val="24"/>
        </w:rPr>
        <w:softHyphen/>
        <w:t>ся посредством его удержания у источника выплаты дохода, что предоп</w:t>
      </w:r>
      <w:r w:rsidRPr="00CE09E0">
        <w:rPr>
          <w:sz w:val="24"/>
          <w:szCs w:val="24"/>
        </w:rPr>
        <w:softHyphen/>
        <w:t>ределит специфику порядка уплаты данного налога.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/>
        <w:jc w:val="center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>Субъект налога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 w:right="10" w:firstLine="288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Субъект налога </w:t>
      </w:r>
      <w:r w:rsidRPr="00CE09E0">
        <w:rPr>
          <w:sz w:val="24"/>
          <w:szCs w:val="24"/>
        </w:rPr>
        <w:t>- это лицо, обязанное платить налог. Налоговый ко</w:t>
      </w:r>
      <w:r w:rsidRPr="00CE09E0">
        <w:rPr>
          <w:sz w:val="24"/>
          <w:szCs w:val="24"/>
        </w:rPr>
        <w:softHyphen/>
        <w:t>декс именует субъекта налога плательщиком или налогоплательщиком.</w:t>
      </w:r>
    </w:p>
    <w:p w:rsidR="00CE09E0" w:rsidRPr="00CE09E0" w:rsidRDefault="00CE09E0" w:rsidP="00CE09E0">
      <w:pPr>
        <w:shd w:val="clear" w:color="auto" w:fill="FFFFFF"/>
        <w:spacing w:line="360" w:lineRule="auto"/>
        <w:ind w:left="38" w:right="19" w:firstLine="269"/>
        <w:jc w:val="both"/>
        <w:rPr>
          <w:sz w:val="24"/>
          <w:szCs w:val="24"/>
        </w:rPr>
      </w:pPr>
      <w:r w:rsidRPr="00CE09E0">
        <w:rPr>
          <w:spacing w:val="-4"/>
          <w:sz w:val="24"/>
          <w:szCs w:val="24"/>
        </w:rPr>
        <w:t xml:space="preserve">Правовой статус субъекта налога обычно зависит от того, кем он является: </w:t>
      </w:r>
      <w:r w:rsidRPr="00CE09E0">
        <w:rPr>
          <w:spacing w:val="-1"/>
          <w:sz w:val="24"/>
          <w:szCs w:val="24"/>
        </w:rPr>
        <w:t>1) юридическим или физическим лицом; 2) резидентом или нерезидентом.</w:t>
      </w:r>
    </w:p>
    <w:p w:rsidR="00CE09E0" w:rsidRPr="00CE09E0" w:rsidRDefault="00CE09E0" w:rsidP="00CE09E0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>2. 2. Объект и предмет налога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29" w:firstLine="269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Объект налога </w:t>
      </w:r>
      <w:r w:rsidRPr="00CE09E0">
        <w:rPr>
          <w:sz w:val="24"/>
          <w:szCs w:val="24"/>
        </w:rPr>
        <w:t>(в широком значении) - это то, в связи с чем взимается налог.</w:t>
      </w:r>
    </w:p>
    <w:p w:rsidR="00CE09E0" w:rsidRPr="00CE09E0" w:rsidRDefault="00CE09E0" w:rsidP="00CE09E0">
      <w:pPr>
        <w:shd w:val="clear" w:color="auto" w:fill="FFFFFF"/>
        <w:spacing w:line="360" w:lineRule="auto"/>
        <w:ind w:right="19" w:firstLine="278"/>
        <w:jc w:val="both"/>
        <w:rPr>
          <w:sz w:val="24"/>
          <w:szCs w:val="24"/>
        </w:rPr>
      </w:pPr>
      <w:r w:rsidRPr="00CE09E0">
        <w:rPr>
          <w:spacing w:val="-2"/>
          <w:sz w:val="24"/>
          <w:szCs w:val="24"/>
        </w:rPr>
        <w:t xml:space="preserve">Не существует налога в форме взимания денег просто так - любой налог взимается в связи с чем-то и по какому-то поводу, т. е. при наличии объекта </w:t>
      </w:r>
      <w:r w:rsidRPr="00CE09E0">
        <w:rPr>
          <w:spacing w:val="-3"/>
          <w:sz w:val="24"/>
          <w:szCs w:val="24"/>
        </w:rPr>
        <w:t>обложения. В принципе налог можно установить по поводу чего угодно, и ис</w:t>
      </w:r>
      <w:r w:rsidRPr="00CE09E0">
        <w:rPr>
          <w:spacing w:val="-3"/>
          <w:sz w:val="24"/>
          <w:szCs w:val="24"/>
        </w:rPr>
        <w:softHyphen/>
      </w:r>
      <w:r w:rsidRPr="00CE09E0">
        <w:rPr>
          <w:spacing w:val="-2"/>
          <w:sz w:val="24"/>
          <w:szCs w:val="24"/>
        </w:rPr>
        <w:t xml:space="preserve">тория налогового дела знает немало курьезных объектов налогообложения. </w:t>
      </w:r>
      <w:r w:rsidRPr="00CE09E0">
        <w:rPr>
          <w:i/>
          <w:spacing w:val="-3"/>
          <w:sz w:val="24"/>
          <w:szCs w:val="24"/>
        </w:rPr>
        <w:t xml:space="preserve">Так, Петр </w:t>
      </w:r>
      <w:r w:rsidRPr="00CE09E0">
        <w:rPr>
          <w:i/>
          <w:spacing w:val="-3"/>
          <w:sz w:val="24"/>
          <w:szCs w:val="24"/>
          <w:lang w:val="en-US"/>
        </w:rPr>
        <w:t>I</w:t>
      </w:r>
      <w:r w:rsidRPr="00CE09E0">
        <w:rPr>
          <w:i/>
          <w:spacing w:val="-3"/>
          <w:sz w:val="24"/>
          <w:szCs w:val="24"/>
        </w:rPr>
        <w:t xml:space="preserve"> вводил налог на бороду, составлявший значительную по тем вре</w:t>
      </w:r>
      <w:r w:rsidRPr="00CE09E0">
        <w:rPr>
          <w:i/>
          <w:spacing w:val="-3"/>
          <w:sz w:val="24"/>
          <w:szCs w:val="24"/>
        </w:rPr>
        <w:softHyphen/>
      </w:r>
      <w:r w:rsidRPr="00CE09E0">
        <w:rPr>
          <w:i/>
          <w:spacing w:val="-2"/>
          <w:sz w:val="24"/>
          <w:szCs w:val="24"/>
        </w:rPr>
        <w:t xml:space="preserve">менам сумму в 50 рублей, в Англии существовал налог на покойников, налог </w:t>
      </w:r>
      <w:r w:rsidRPr="00CE09E0">
        <w:rPr>
          <w:i/>
          <w:spacing w:val="-1"/>
          <w:sz w:val="24"/>
          <w:szCs w:val="24"/>
        </w:rPr>
        <w:t>на использование собственных гербов в обиходе, в Древнем Риме импера</w:t>
      </w:r>
      <w:r w:rsidRPr="00CE09E0">
        <w:rPr>
          <w:i/>
          <w:spacing w:val="-1"/>
          <w:sz w:val="24"/>
          <w:szCs w:val="24"/>
        </w:rPr>
        <w:softHyphen/>
      </w:r>
      <w:r w:rsidRPr="00CE09E0">
        <w:rPr>
          <w:i/>
          <w:spacing w:val="-3"/>
          <w:sz w:val="24"/>
          <w:szCs w:val="24"/>
        </w:rPr>
        <w:t xml:space="preserve">тор Веспасиан ввел налог на посещение общественных туалетов и, протянув </w:t>
      </w:r>
      <w:r w:rsidRPr="00CE09E0">
        <w:rPr>
          <w:i/>
          <w:spacing w:val="-2"/>
          <w:sz w:val="24"/>
          <w:szCs w:val="24"/>
        </w:rPr>
        <w:t>деньги к носу своего сына, возражавшему против этого налога, саркастичес</w:t>
      </w:r>
      <w:r w:rsidRPr="00CE09E0">
        <w:rPr>
          <w:i/>
          <w:spacing w:val="-2"/>
          <w:sz w:val="24"/>
          <w:szCs w:val="24"/>
        </w:rPr>
        <w:softHyphen/>
      </w:r>
      <w:r w:rsidRPr="00CE09E0">
        <w:rPr>
          <w:i/>
          <w:spacing w:val="-3"/>
          <w:sz w:val="24"/>
          <w:szCs w:val="24"/>
        </w:rPr>
        <w:t>ки спросил: «Ну что, пахнут?», породив знаменитое «деньги не пахнут».</w:t>
      </w:r>
      <w:r w:rsidRPr="00CE09E0">
        <w:rPr>
          <w:spacing w:val="-3"/>
          <w:sz w:val="24"/>
          <w:szCs w:val="24"/>
        </w:rPr>
        <w:t xml:space="preserve"> 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19" w:firstLine="278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>Объект налога - это юридические факты (состояния, события, действия), с которыми закон обуславливает возникновение налого</w:t>
      </w:r>
      <w:r w:rsidRPr="00CE09E0">
        <w:rPr>
          <w:b/>
          <w:bCs/>
          <w:sz w:val="24"/>
          <w:szCs w:val="24"/>
        </w:rPr>
        <w:softHyphen/>
        <w:t>вого обязательства.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10" w:firstLine="278"/>
        <w:jc w:val="both"/>
        <w:rPr>
          <w:sz w:val="24"/>
          <w:szCs w:val="24"/>
        </w:rPr>
      </w:pPr>
      <w:r w:rsidRPr="00CE09E0">
        <w:rPr>
          <w:spacing w:val="-1"/>
          <w:sz w:val="24"/>
          <w:szCs w:val="24"/>
        </w:rPr>
        <w:t>Например, при налоге на строения объектом налога будет выступать то право (право собственности, хозяйственного ведения, оперативного управ</w:t>
      </w:r>
      <w:r w:rsidRPr="00CE09E0">
        <w:rPr>
          <w:spacing w:val="-1"/>
          <w:sz w:val="24"/>
          <w:szCs w:val="24"/>
        </w:rPr>
        <w:softHyphen/>
      </w:r>
      <w:r w:rsidRPr="00CE09E0">
        <w:rPr>
          <w:sz w:val="24"/>
          <w:szCs w:val="24"/>
        </w:rPr>
        <w:t>ления), в силу которого налогоплательщик владеет данным строением.</w:t>
      </w:r>
    </w:p>
    <w:p w:rsidR="00CE09E0" w:rsidRPr="00CE09E0" w:rsidRDefault="00CE09E0" w:rsidP="00CE09E0">
      <w:pPr>
        <w:shd w:val="clear" w:color="auto" w:fill="FFFFFF"/>
        <w:spacing w:line="360" w:lineRule="auto"/>
        <w:ind w:left="307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Предмет налога </w:t>
      </w:r>
      <w:r w:rsidRPr="00CE09E0">
        <w:rPr>
          <w:sz w:val="24"/>
          <w:szCs w:val="24"/>
        </w:rPr>
        <w:t>- это материальное выражение объекта налога.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29" w:right="10" w:firstLine="27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В вышеприведенном примере предметом налога будет вступать само строение.</w:t>
      </w:r>
    </w:p>
    <w:p w:rsidR="00CE09E0" w:rsidRPr="00CE09E0" w:rsidRDefault="00CE09E0" w:rsidP="00CE09E0">
      <w:pPr>
        <w:shd w:val="clear" w:color="auto" w:fill="FFFFFF"/>
        <w:spacing w:line="360" w:lineRule="auto"/>
        <w:ind w:left="29" w:right="19" w:firstLine="27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При имущественных налогах определить предмет налога сравнитель</w:t>
      </w:r>
      <w:r w:rsidRPr="00CE09E0">
        <w:rPr>
          <w:sz w:val="24"/>
          <w:szCs w:val="24"/>
        </w:rPr>
        <w:softHyphen/>
        <w:t>но просто: это и есть то имущество (та вещь), обладание которым порож</w:t>
      </w:r>
      <w:r w:rsidRPr="00CE09E0">
        <w:rPr>
          <w:sz w:val="24"/>
          <w:szCs w:val="24"/>
        </w:rPr>
        <w:softHyphen/>
        <w:t>дает у владельца имущества обязанность уплаты налога.</w:t>
      </w:r>
    </w:p>
    <w:p w:rsidR="00CE09E0" w:rsidRPr="00CE09E0" w:rsidRDefault="00CE09E0" w:rsidP="00CE09E0">
      <w:pPr>
        <w:shd w:val="clear" w:color="auto" w:fill="FFFFFF"/>
        <w:spacing w:before="48" w:line="360" w:lineRule="auto"/>
        <w:ind w:left="106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Сложнее выделить предмет налога при личных (налогах на доходы) и </w:t>
      </w:r>
      <w:r w:rsidRPr="00CE09E0">
        <w:rPr>
          <w:spacing w:val="-1"/>
          <w:sz w:val="24"/>
          <w:szCs w:val="24"/>
        </w:rPr>
        <w:t xml:space="preserve">косвенных налогах. Тем не менее, предмет налога, как его элемент, можно определить и в этих случаях. Так, предметом налога на доходы физических </w:t>
      </w:r>
      <w:r w:rsidRPr="00CE09E0">
        <w:rPr>
          <w:sz w:val="24"/>
          <w:szCs w:val="24"/>
        </w:rPr>
        <w:t>лиц выступает сумма дохода, полученная налогоплательщиком, объектом налога - право собственности на те денежные средства, которые выража</w:t>
      </w:r>
      <w:r w:rsidRPr="00CE09E0">
        <w:rPr>
          <w:sz w:val="24"/>
          <w:szCs w:val="24"/>
        </w:rPr>
        <w:softHyphen/>
      </w:r>
      <w:r w:rsidRPr="00CE09E0">
        <w:rPr>
          <w:spacing w:val="-3"/>
          <w:sz w:val="24"/>
          <w:szCs w:val="24"/>
        </w:rPr>
        <w:t xml:space="preserve">ют этот доход. Предметом налога на добавленную стоимость выступит сама </w:t>
      </w:r>
      <w:r w:rsidRPr="00CE09E0">
        <w:rPr>
          <w:sz w:val="24"/>
          <w:szCs w:val="24"/>
        </w:rPr>
        <w:t>добавленная стоимость, объектом налога - факт реализации товара (ра</w:t>
      </w:r>
      <w:r w:rsidRPr="00CE09E0">
        <w:rPr>
          <w:sz w:val="24"/>
          <w:szCs w:val="24"/>
        </w:rPr>
        <w:softHyphen/>
        <w:t>бот, услуг).</w:t>
      </w:r>
    </w:p>
    <w:p w:rsidR="00CE09E0" w:rsidRPr="00CE09E0" w:rsidRDefault="00CE09E0" w:rsidP="00CE09E0">
      <w:pPr>
        <w:shd w:val="clear" w:color="auto" w:fill="FFFFFF"/>
        <w:spacing w:line="360" w:lineRule="auto"/>
        <w:ind w:left="461"/>
        <w:jc w:val="center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>2. 3. Налоговая база, масштаб налога, единица обложения</w:t>
      </w:r>
    </w:p>
    <w:p w:rsidR="00CE09E0" w:rsidRPr="00CE09E0" w:rsidRDefault="00CE09E0" w:rsidP="00CE09E0">
      <w:pPr>
        <w:shd w:val="clear" w:color="auto" w:fill="FFFFFF"/>
        <w:spacing w:line="360" w:lineRule="auto"/>
        <w:ind w:left="48" w:right="10" w:firstLine="278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Масштаб налога </w:t>
      </w:r>
      <w:r w:rsidRPr="00CE09E0">
        <w:rPr>
          <w:sz w:val="24"/>
          <w:szCs w:val="24"/>
        </w:rPr>
        <w:t>- это установленные законодательством параметры измерения предмета налога.</w:t>
      </w:r>
    </w:p>
    <w:p w:rsidR="00CE09E0" w:rsidRPr="00CE09E0" w:rsidRDefault="00CE09E0" w:rsidP="00CE09E0">
      <w:pPr>
        <w:shd w:val="clear" w:color="auto" w:fill="FFFFFF"/>
        <w:spacing w:before="10" w:line="360" w:lineRule="auto"/>
        <w:ind w:left="221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Масштаб налога определяется через стоимостные или физические по</w:t>
      </w:r>
      <w:r w:rsidRPr="00CE09E0">
        <w:rPr>
          <w:sz w:val="24"/>
          <w:szCs w:val="24"/>
        </w:rPr>
        <w:softHyphen/>
        <w:t xml:space="preserve">казатели предмета налога. Так, налоговое измерение жилого дома как предмета налогообложения (при подомовом налоге или налоге на жилые </w:t>
      </w:r>
      <w:r w:rsidRPr="00CE09E0">
        <w:rPr>
          <w:spacing w:val="-1"/>
          <w:sz w:val="24"/>
          <w:szCs w:val="24"/>
        </w:rPr>
        <w:t>строения) можно произвести (что и фактически делалось в различные вре</w:t>
      </w:r>
      <w:r w:rsidRPr="00CE09E0">
        <w:rPr>
          <w:spacing w:val="-1"/>
          <w:sz w:val="24"/>
          <w:szCs w:val="24"/>
        </w:rPr>
        <w:softHyphen/>
      </w:r>
      <w:r w:rsidRPr="00CE09E0">
        <w:rPr>
          <w:spacing w:val="-2"/>
          <w:sz w:val="24"/>
          <w:szCs w:val="24"/>
        </w:rPr>
        <w:t xml:space="preserve">мена) через объем дома, его площадь (жилую и нежилую), количество окон, </w:t>
      </w:r>
      <w:r w:rsidRPr="00CE09E0">
        <w:rPr>
          <w:sz w:val="24"/>
          <w:szCs w:val="24"/>
        </w:rPr>
        <w:t>количество входных дверей, количество печей (что породило так называе</w:t>
      </w:r>
      <w:r w:rsidRPr="00CE09E0">
        <w:rPr>
          <w:sz w:val="24"/>
          <w:szCs w:val="24"/>
        </w:rPr>
        <w:softHyphen/>
        <w:t>мый «очажный налог») или количество печных труб на крыше («трубный налог» или «налог с дыма»), стоимость дома и т. п.</w:t>
      </w:r>
    </w:p>
    <w:p w:rsidR="00CE09E0" w:rsidRPr="00CE09E0" w:rsidRDefault="00CE09E0" w:rsidP="00CE09E0">
      <w:pPr>
        <w:shd w:val="clear" w:color="auto" w:fill="FFFFFF"/>
        <w:spacing w:line="360" w:lineRule="auto"/>
        <w:ind w:left="173" w:right="19" w:firstLine="269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Доля масштаба налога выражается в </w:t>
      </w:r>
      <w:r w:rsidRPr="00CE09E0">
        <w:rPr>
          <w:b/>
          <w:bCs/>
          <w:sz w:val="24"/>
          <w:szCs w:val="24"/>
        </w:rPr>
        <w:t xml:space="preserve">единицах налогообложения. </w:t>
      </w:r>
      <w:r w:rsidRPr="00CE09E0">
        <w:rPr>
          <w:spacing w:val="-2"/>
          <w:sz w:val="24"/>
          <w:szCs w:val="24"/>
        </w:rPr>
        <w:t xml:space="preserve">Например, в приведенном выше случае при налогообложении строения мы </w:t>
      </w:r>
      <w:r w:rsidRPr="00CE09E0">
        <w:rPr>
          <w:sz w:val="24"/>
          <w:szCs w:val="24"/>
        </w:rPr>
        <w:t>будем иметь «объемный масштаб», где единицей обложения выступит ку</w:t>
      </w:r>
      <w:r w:rsidRPr="00CE09E0">
        <w:rPr>
          <w:sz w:val="24"/>
          <w:szCs w:val="24"/>
        </w:rPr>
        <w:softHyphen/>
        <w:t xml:space="preserve">бический метр, «оконный масштаб», где единицей обложения выступит </w:t>
      </w:r>
      <w:r w:rsidRPr="00CE09E0">
        <w:rPr>
          <w:spacing w:val="-1"/>
          <w:sz w:val="24"/>
          <w:szCs w:val="24"/>
        </w:rPr>
        <w:t xml:space="preserve">одно окно, «печной» масштаб, где единицей выступит одна печь, «трубный </w:t>
      </w:r>
      <w:r w:rsidRPr="00CE09E0">
        <w:rPr>
          <w:sz w:val="24"/>
          <w:szCs w:val="24"/>
        </w:rPr>
        <w:t>масштаб», где единицей обложения будет выступать количество труб на крыше, «стоимостный» масштаб, где единицей выступит одна денежная единица национальной валюты и т. п.</w:t>
      </w:r>
    </w:p>
    <w:p w:rsidR="00CE09E0" w:rsidRPr="00CE09E0" w:rsidRDefault="00CE09E0" w:rsidP="00CE09E0">
      <w:pPr>
        <w:shd w:val="clear" w:color="auto" w:fill="FFFFFF"/>
        <w:spacing w:line="360" w:lineRule="auto"/>
        <w:ind w:left="163" w:right="67" w:firstLine="28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Количество единиц обложения в предмете налога выразит показатель, именуемый «налоговая база».</w:t>
      </w:r>
    </w:p>
    <w:p w:rsidR="00CE09E0" w:rsidRPr="00CE09E0" w:rsidRDefault="00CE09E0" w:rsidP="00CE09E0">
      <w:pPr>
        <w:shd w:val="clear" w:color="auto" w:fill="FFFFFF"/>
        <w:spacing w:before="10" w:line="360" w:lineRule="auto"/>
        <w:ind w:left="154" w:right="67" w:firstLine="288"/>
        <w:jc w:val="both"/>
        <w:rPr>
          <w:sz w:val="24"/>
          <w:szCs w:val="24"/>
        </w:rPr>
      </w:pPr>
      <w:r w:rsidRPr="00CE09E0">
        <w:rPr>
          <w:b/>
          <w:bCs/>
          <w:spacing w:val="-2"/>
          <w:sz w:val="24"/>
          <w:szCs w:val="24"/>
        </w:rPr>
        <w:t xml:space="preserve">Налоговая база </w:t>
      </w:r>
      <w:r w:rsidRPr="00CE09E0">
        <w:rPr>
          <w:spacing w:val="-2"/>
          <w:sz w:val="24"/>
          <w:szCs w:val="24"/>
        </w:rPr>
        <w:t>- количественная характеристика предмета налога, вы</w:t>
      </w:r>
      <w:r w:rsidRPr="00CE09E0">
        <w:rPr>
          <w:spacing w:val="-2"/>
          <w:sz w:val="24"/>
          <w:szCs w:val="24"/>
        </w:rPr>
        <w:softHyphen/>
      </w:r>
      <w:r w:rsidRPr="00CE09E0">
        <w:rPr>
          <w:spacing w:val="-3"/>
          <w:sz w:val="24"/>
          <w:szCs w:val="24"/>
        </w:rPr>
        <w:t>раженная в единицах обложения, установленных для данного вида налога.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134" w:right="67" w:firstLine="28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Налоговую базу именуют также </w:t>
      </w:r>
      <w:r w:rsidRPr="00CE09E0">
        <w:rPr>
          <w:i/>
          <w:iCs/>
          <w:sz w:val="24"/>
          <w:szCs w:val="24"/>
        </w:rPr>
        <w:t xml:space="preserve">основой налога, </w:t>
      </w:r>
      <w:r w:rsidRPr="00CE09E0">
        <w:rPr>
          <w:sz w:val="24"/>
          <w:szCs w:val="24"/>
        </w:rPr>
        <w:t xml:space="preserve">так как сумма налога исчисляется путем применения ставки налога к величине налоговой базы. </w:t>
      </w:r>
      <w:r w:rsidRPr="00CE09E0">
        <w:rPr>
          <w:spacing w:val="-1"/>
          <w:sz w:val="24"/>
          <w:szCs w:val="24"/>
        </w:rPr>
        <w:t xml:space="preserve">С точки зрения теории налогового дела налоговая база имеет отношение в </w:t>
      </w:r>
      <w:r w:rsidRPr="00CE09E0">
        <w:rPr>
          <w:sz w:val="24"/>
          <w:szCs w:val="24"/>
        </w:rPr>
        <w:t xml:space="preserve">первую очередь к </w:t>
      </w:r>
      <w:r w:rsidRPr="00CE09E0">
        <w:rPr>
          <w:i/>
          <w:iCs/>
          <w:sz w:val="24"/>
          <w:szCs w:val="24"/>
        </w:rPr>
        <w:t>предмету налога.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250"/>
        <w:jc w:val="both"/>
        <w:rPr>
          <w:sz w:val="24"/>
          <w:szCs w:val="24"/>
        </w:rPr>
      </w:pPr>
      <w:r w:rsidRPr="00CE09E0">
        <w:rPr>
          <w:spacing w:val="-1"/>
          <w:sz w:val="24"/>
          <w:szCs w:val="24"/>
        </w:rPr>
        <w:t>Налоговая база может совпадать с предметом налога. Например, нало</w:t>
      </w:r>
      <w:r w:rsidRPr="00CE09E0">
        <w:rPr>
          <w:spacing w:val="-1"/>
          <w:sz w:val="24"/>
          <w:szCs w:val="24"/>
        </w:rPr>
        <w:softHyphen/>
        <w:t xml:space="preserve">гооблагаемая прибыль при уплате налога на прибыль будет одновременно </w:t>
      </w:r>
      <w:r w:rsidRPr="00CE09E0">
        <w:rPr>
          <w:sz w:val="24"/>
          <w:szCs w:val="24"/>
        </w:rPr>
        <w:t xml:space="preserve">и предметом налога, и налоговой базой. </w:t>
      </w:r>
    </w:p>
    <w:p w:rsidR="00CE09E0" w:rsidRPr="00CE09E0" w:rsidRDefault="00CE09E0" w:rsidP="00CE09E0">
      <w:pPr>
        <w:shd w:val="clear" w:color="auto" w:fill="FFFFFF"/>
        <w:spacing w:line="360" w:lineRule="auto"/>
        <w:ind w:left="250" w:right="29" w:firstLine="28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Размер налоговой базы может определяться с помощью различных методов.</w:t>
      </w:r>
    </w:p>
    <w:p w:rsidR="00CE09E0" w:rsidRPr="00CE09E0" w:rsidRDefault="00CE09E0" w:rsidP="00CE09E0">
      <w:pPr>
        <w:shd w:val="clear" w:color="auto" w:fill="FFFFFF"/>
        <w:spacing w:before="29" w:line="360" w:lineRule="auto"/>
        <w:ind w:left="230" w:right="48" w:firstLine="27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Основными </w:t>
      </w:r>
      <w:r w:rsidRPr="00CE09E0">
        <w:rPr>
          <w:b/>
          <w:bCs/>
          <w:sz w:val="24"/>
          <w:szCs w:val="24"/>
        </w:rPr>
        <w:t xml:space="preserve">методами исчисления налоговой базы </w:t>
      </w:r>
      <w:r w:rsidRPr="00CE09E0">
        <w:rPr>
          <w:sz w:val="24"/>
          <w:szCs w:val="24"/>
        </w:rPr>
        <w:t>являются: 1) пря</w:t>
      </w:r>
      <w:r w:rsidRPr="00CE09E0">
        <w:rPr>
          <w:sz w:val="24"/>
          <w:szCs w:val="24"/>
        </w:rPr>
        <w:softHyphen/>
        <w:t>мой способ; 2) способ «по аналогии»; 3) косвенный способ; 4) условный (презумптивный); 5) паушальный способ.</w:t>
      </w:r>
    </w:p>
    <w:p w:rsidR="00CE09E0" w:rsidRPr="00CE09E0" w:rsidRDefault="00CE09E0" w:rsidP="00CE09E0">
      <w:pPr>
        <w:shd w:val="clear" w:color="auto" w:fill="FFFFFF"/>
        <w:spacing w:line="360" w:lineRule="auto"/>
        <w:ind w:left="211" w:right="67" w:firstLine="288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Прямой способ </w:t>
      </w:r>
      <w:r w:rsidRPr="00CE09E0">
        <w:rPr>
          <w:sz w:val="24"/>
          <w:szCs w:val="24"/>
        </w:rPr>
        <w:t>означает измерение налоговой базы на основе фак</w:t>
      </w:r>
      <w:r w:rsidRPr="00CE09E0">
        <w:rPr>
          <w:sz w:val="24"/>
          <w:szCs w:val="24"/>
        </w:rPr>
        <w:softHyphen/>
        <w:t>тически существующих и документально подтвержденных показателей.</w:t>
      </w:r>
    </w:p>
    <w:p w:rsidR="00CE09E0" w:rsidRPr="00CE09E0" w:rsidRDefault="00CE09E0" w:rsidP="00CE09E0">
      <w:pPr>
        <w:shd w:val="clear" w:color="auto" w:fill="FFFFFF"/>
        <w:spacing w:line="360" w:lineRule="auto"/>
        <w:ind w:left="173" w:right="77" w:firstLine="298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Способ «по аналогии» </w:t>
      </w:r>
      <w:r w:rsidRPr="00CE09E0">
        <w:rPr>
          <w:sz w:val="24"/>
          <w:szCs w:val="24"/>
        </w:rPr>
        <w:t>заключается в измерении налоговой базы пу</w:t>
      </w:r>
      <w:r w:rsidRPr="00CE09E0">
        <w:rPr>
          <w:sz w:val="24"/>
          <w:szCs w:val="24"/>
        </w:rPr>
        <w:softHyphen/>
        <w:t>тем сравнения предмета налога с аналогичным. Например, при невозмож</w:t>
      </w:r>
      <w:r w:rsidRPr="00CE09E0">
        <w:rPr>
          <w:sz w:val="24"/>
          <w:szCs w:val="24"/>
        </w:rPr>
        <w:softHyphen/>
        <w:t>ности установить качество (балл бонитета) земельного участка, занимае</w:t>
      </w:r>
      <w:r w:rsidRPr="00CE09E0">
        <w:rPr>
          <w:sz w:val="24"/>
          <w:szCs w:val="24"/>
        </w:rPr>
        <w:softHyphen/>
        <w:t>мого налогоплательщиком, что имеет значение при расчете размера земельного налога, этот балл определяется исходя из балла бонитета смежно расположенных земель.</w:t>
      </w:r>
    </w:p>
    <w:p w:rsidR="00CE09E0" w:rsidRPr="00CE09E0" w:rsidRDefault="00CE09E0" w:rsidP="00CE09E0">
      <w:pPr>
        <w:shd w:val="clear" w:color="auto" w:fill="FFFFFF"/>
        <w:spacing w:line="360" w:lineRule="auto"/>
        <w:ind w:left="125" w:right="106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Косвенный способ </w:t>
      </w:r>
      <w:r w:rsidRPr="00CE09E0">
        <w:rPr>
          <w:sz w:val="24"/>
          <w:szCs w:val="24"/>
        </w:rPr>
        <w:t>заключается в определении налоговой базы на ос</w:t>
      </w:r>
      <w:r w:rsidRPr="00CE09E0">
        <w:rPr>
          <w:sz w:val="24"/>
          <w:szCs w:val="24"/>
        </w:rPr>
        <w:softHyphen/>
      </w:r>
      <w:r w:rsidRPr="00CE09E0">
        <w:rPr>
          <w:spacing w:val="-1"/>
          <w:sz w:val="24"/>
          <w:szCs w:val="24"/>
        </w:rPr>
        <w:t xml:space="preserve">нове косвенных признаков. Например, доход лица, что имеет значение при расчете подоходного налога, определяется исходя из расходов этого лица. </w:t>
      </w:r>
      <w:r w:rsidRPr="00CE09E0">
        <w:rPr>
          <w:b/>
          <w:bCs/>
          <w:i/>
          <w:iCs/>
          <w:sz w:val="24"/>
          <w:szCs w:val="24"/>
        </w:rPr>
        <w:t xml:space="preserve">Условный способ </w:t>
      </w:r>
      <w:r w:rsidRPr="00CE09E0">
        <w:rPr>
          <w:sz w:val="24"/>
          <w:szCs w:val="24"/>
        </w:rPr>
        <w:t>заключается в определении налоговой базы исходя из некоторой условной или предполагаемой величины. Например, сумма дохода в целях налогообложения может определяться не из цены факти</w:t>
      </w:r>
      <w:r w:rsidRPr="00CE09E0">
        <w:rPr>
          <w:sz w:val="24"/>
          <w:szCs w:val="24"/>
        </w:rPr>
        <w:softHyphen/>
        <w:t>ческой реализации, а исходя из средней рыночной цены.</w:t>
      </w:r>
    </w:p>
    <w:p w:rsidR="00CE09E0" w:rsidRPr="00CE09E0" w:rsidRDefault="00CE09E0" w:rsidP="00CE09E0">
      <w:pPr>
        <w:shd w:val="clear" w:color="auto" w:fill="FFFFFF"/>
        <w:spacing w:line="360" w:lineRule="auto"/>
        <w:ind w:left="67" w:right="154" w:firstLine="288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Паушальный способ </w:t>
      </w:r>
      <w:r w:rsidRPr="00CE09E0">
        <w:rPr>
          <w:i/>
          <w:iCs/>
          <w:sz w:val="24"/>
          <w:szCs w:val="24"/>
        </w:rPr>
        <w:t xml:space="preserve">[от </w:t>
      </w:r>
      <w:r w:rsidRPr="00CE09E0">
        <w:rPr>
          <w:sz w:val="24"/>
          <w:szCs w:val="24"/>
        </w:rPr>
        <w:t xml:space="preserve">нем. </w:t>
      </w:r>
      <w:r w:rsidRPr="00CE09E0">
        <w:rPr>
          <w:sz w:val="24"/>
          <w:szCs w:val="24"/>
          <w:lang w:val="en-US"/>
        </w:rPr>
        <w:t>Pauschal</w:t>
      </w:r>
      <w:r w:rsidRPr="00CE09E0">
        <w:rPr>
          <w:sz w:val="24"/>
          <w:szCs w:val="24"/>
        </w:rPr>
        <w:t>! - целиком, суммарно, оптом] заключается в определении налоговой базы независимо от ее реального размера. Например, уплата подоходного налога индивидуальными пред</w:t>
      </w:r>
      <w:r w:rsidRPr="00CE09E0">
        <w:rPr>
          <w:sz w:val="24"/>
          <w:szCs w:val="24"/>
        </w:rPr>
        <w:softHyphen/>
        <w:t>принимателями может производится путем приобретения патента, где фактический размер дохода от предпринимательской деятельности не принимается во внимание и где налог уплачивается еще до того, как нало</w:t>
      </w:r>
      <w:r w:rsidRPr="00CE09E0">
        <w:rPr>
          <w:sz w:val="24"/>
          <w:szCs w:val="24"/>
        </w:rPr>
        <w:softHyphen/>
        <w:t>говая база сформировалась, то есть тогда, когда доход еще не получен и даже неизвестно, будет ли он вообще получен.</w:t>
      </w:r>
    </w:p>
    <w:p w:rsidR="00CE09E0" w:rsidRPr="00CE09E0" w:rsidRDefault="00CE09E0" w:rsidP="00CE09E0">
      <w:pPr>
        <w:shd w:val="clear" w:color="auto" w:fill="FFFFFF"/>
        <w:spacing w:line="360" w:lineRule="auto"/>
        <w:ind w:left="48" w:hanging="48"/>
        <w:jc w:val="center"/>
        <w:rPr>
          <w:b/>
          <w:bCs/>
          <w:sz w:val="24"/>
          <w:szCs w:val="24"/>
        </w:rPr>
      </w:pPr>
      <w:r w:rsidRPr="00CE09E0">
        <w:rPr>
          <w:b/>
          <w:bCs/>
          <w:sz w:val="24"/>
          <w:szCs w:val="24"/>
        </w:rPr>
        <w:t>2. 4. Налоговая ставка</w:t>
      </w:r>
    </w:p>
    <w:p w:rsidR="00CE09E0" w:rsidRPr="00CE09E0" w:rsidRDefault="00CE09E0" w:rsidP="00CE09E0">
      <w:pPr>
        <w:shd w:val="clear" w:color="auto" w:fill="FFFFFF"/>
        <w:spacing w:line="360" w:lineRule="auto"/>
        <w:ind w:left="48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Налоговая ставка </w:t>
      </w:r>
      <w:r w:rsidRPr="00CE09E0">
        <w:rPr>
          <w:sz w:val="24"/>
          <w:szCs w:val="24"/>
        </w:rPr>
        <w:t>(ставка налогообложения, норма налога) представ</w:t>
      </w:r>
      <w:r w:rsidRPr="00CE09E0">
        <w:rPr>
          <w:sz w:val="24"/>
          <w:szCs w:val="24"/>
        </w:rPr>
        <w:softHyphen/>
        <w:t>ляет собой величину налоговых начислений на единицу измерения нало</w:t>
      </w:r>
      <w:r w:rsidRPr="00CE09E0">
        <w:rPr>
          <w:sz w:val="24"/>
          <w:szCs w:val="24"/>
        </w:rPr>
        <w:softHyphen/>
        <w:t>говой базы.</w:t>
      </w:r>
    </w:p>
    <w:p w:rsidR="00CE09E0" w:rsidRPr="00CE09E0" w:rsidRDefault="00CE09E0" w:rsidP="00CE09E0">
      <w:pPr>
        <w:shd w:val="clear" w:color="auto" w:fill="FFFFFF"/>
        <w:spacing w:before="29" w:line="360" w:lineRule="auto"/>
        <w:ind w:left="38" w:right="221" w:firstLine="28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Умножение ставки налогообложения на количество единиц налоговой базы определит сумму налогового платежа.</w:t>
      </w:r>
    </w:p>
    <w:p w:rsidR="00CE09E0" w:rsidRPr="00CE09E0" w:rsidRDefault="00CE09E0" w:rsidP="00CE09E0">
      <w:pPr>
        <w:shd w:val="clear" w:color="auto" w:fill="FFFFFF"/>
        <w:spacing w:before="48" w:line="360" w:lineRule="auto"/>
        <w:ind w:left="29" w:firstLine="269"/>
        <w:jc w:val="both"/>
        <w:rPr>
          <w:sz w:val="24"/>
          <w:szCs w:val="24"/>
        </w:rPr>
      </w:pPr>
      <w:r w:rsidRPr="00CE09E0">
        <w:rPr>
          <w:i/>
          <w:spacing w:val="-2"/>
          <w:sz w:val="24"/>
          <w:szCs w:val="24"/>
        </w:rPr>
        <w:t>пример</w:t>
      </w:r>
      <w:r w:rsidRPr="00CE09E0">
        <w:rPr>
          <w:spacing w:val="-2"/>
          <w:sz w:val="24"/>
          <w:szCs w:val="24"/>
        </w:rPr>
        <w:t>. Налоговая ставка по налогу на доходы частных нотариу</w:t>
      </w:r>
      <w:r w:rsidRPr="00CE09E0">
        <w:rPr>
          <w:spacing w:val="-2"/>
          <w:sz w:val="24"/>
          <w:szCs w:val="24"/>
        </w:rPr>
        <w:softHyphen/>
      </w:r>
      <w:r w:rsidRPr="00CE09E0">
        <w:rPr>
          <w:spacing w:val="-5"/>
          <w:sz w:val="24"/>
          <w:szCs w:val="24"/>
        </w:rPr>
        <w:t xml:space="preserve">сов составляет 10 процентов. Налоговая база, исчисленная исходя из дохода, </w:t>
      </w:r>
      <w:r w:rsidRPr="00CE09E0">
        <w:rPr>
          <w:spacing w:val="-4"/>
          <w:sz w:val="24"/>
          <w:szCs w:val="24"/>
        </w:rPr>
        <w:t>полученного данным частным нотариусом, составила, предположим, 200 тыс. тенге в год. С каждой единицы налоговой базы, которая в данном случае рав</w:t>
      </w:r>
      <w:r w:rsidRPr="00CE09E0">
        <w:rPr>
          <w:spacing w:val="-4"/>
          <w:sz w:val="24"/>
          <w:szCs w:val="24"/>
        </w:rPr>
        <w:softHyphen/>
        <w:t xml:space="preserve">няется 1 тенге, налогоплательщик должен уплатить 10 тиинов (1 тенге х 10 %). </w:t>
      </w:r>
      <w:r w:rsidRPr="00CE09E0">
        <w:rPr>
          <w:spacing w:val="-3"/>
          <w:sz w:val="24"/>
          <w:szCs w:val="24"/>
        </w:rPr>
        <w:t xml:space="preserve">В результате сумма налога составит 2 000 тенге (20 тыс. тенге х 10 </w:t>
      </w:r>
      <w:r w:rsidRPr="00CE09E0">
        <w:rPr>
          <w:i/>
          <w:iCs/>
          <w:spacing w:val="-3"/>
          <w:sz w:val="24"/>
          <w:szCs w:val="24"/>
        </w:rPr>
        <w:t>%).</w:t>
      </w:r>
    </w:p>
    <w:p w:rsidR="00CE09E0" w:rsidRPr="00CE09E0" w:rsidRDefault="00CE09E0" w:rsidP="00CE09E0">
      <w:pPr>
        <w:shd w:val="clear" w:color="auto" w:fill="FFFFFF"/>
        <w:spacing w:line="360" w:lineRule="auto"/>
        <w:ind w:left="317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Ставки налога классифицируются по различным основаниям.</w:t>
      </w:r>
    </w:p>
    <w:p w:rsidR="00CE09E0" w:rsidRPr="00CE09E0" w:rsidRDefault="00CE09E0" w:rsidP="00CE09E0">
      <w:pPr>
        <w:shd w:val="clear" w:color="auto" w:fill="FFFFFF"/>
        <w:spacing w:line="360" w:lineRule="auto"/>
        <w:ind w:left="38" w:firstLine="27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По </w:t>
      </w:r>
      <w:r w:rsidRPr="00CE09E0">
        <w:rPr>
          <w:b/>
          <w:bCs/>
          <w:sz w:val="24"/>
          <w:szCs w:val="24"/>
        </w:rPr>
        <w:t xml:space="preserve">способу определения суммы налога </w:t>
      </w:r>
      <w:r w:rsidRPr="00CE09E0">
        <w:rPr>
          <w:sz w:val="24"/>
          <w:szCs w:val="24"/>
        </w:rPr>
        <w:t>ставки налога подразделя</w:t>
      </w:r>
      <w:r w:rsidRPr="00CE09E0">
        <w:rPr>
          <w:sz w:val="24"/>
          <w:szCs w:val="24"/>
        </w:rPr>
        <w:softHyphen/>
        <w:t>ются на: 1) равные; 2) твердые; 3) процентные.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firstLine="278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Равные ставки </w:t>
      </w:r>
      <w:r w:rsidRPr="00CE09E0">
        <w:rPr>
          <w:sz w:val="24"/>
          <w:szCs w:val="24"/>
        </w:rPr>
        <w:t>- ставки, когда для каждого налогоплательщика уста</w:t>
      </w:r>
      <w:r w:rsidRPr="00CE09E0">
        <w:rPr>
          <w:sz w:val="24"/>
          <w:szCs w:val="24"/>
        </w:rPr>
        <w:softHyphen/>
        <w:t>навливается равная сумма налога. При этом имущественное положение налогоплательщика, как правило, не учитывается. Примером может слу</w:t>
      </w:r>
      <w:r w:rsidRPr="00CE09E0">
        <w:rPr>
          <w:sz w:val="24"/>
          <w:szCs w:val="24"/>
        </w:rPr>
        <w:softHyphen/>
        <w:t>жить применяемый в ранние времена подушный налог (налог с каждой души, т. е. с каждого человека), когда со всех налогоплательщиков взима</w:t>
      </w:r>
      <w:r w:rsidRPr="00CE09E0">
        <w:rPr>
          <w:sz w:val="24"/>
          <w:szCs w:val="24"/>
        </w:rPr>
        <w:softHyphen/>
        <w:t>ется налог в одинаковой сумме.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 w:firstLine="288"/>
        <w:jc w:val="both"/>
        <w:rPr>
          <w:sz w:val="24"/>
          <w:szCs w:val="24"/>
        </w:rPr>
      </w:pPr>
      <w:r w:rsidRPr="00CE09E0">
        <w:rPr>
          <w:b/>
          <w:bCs/>
          <w:spacing w:val="-4"/>
          <w:sz w:val="24"/>
          <w:szCs w:val="24"/>
        </w:rPr>
        <w:t xml:space="preserve">Твердые ставки </w:t>
      </w:r>
      <w:r w:rsidRPr="00CE09E0">
        <w:rPr>
          <w:spacing w:val="-4"/>
          <w:sz w:val="24"/>
          <w:szCs w:val="24"/>
        </w:rPr>
        <w:t>(абсолютные или тождественные) - ставки, когда на каж</w:t>
      </w:r>
      <w:r w:rsidRPr="00CE09E0">
        <w:rPr>
          <w:spacing w:val="-4"/>
          <w:sz w:val="24"/>
          <w:szCs w:val="24"/>
        </w:rPr>
        <w:softHyphen/>
      </w:r>
      <w:r w:rsidRPr="00CE09E0">
        <w:rPr>
          <w:sz w:val="24"/>
          <w:szCs w:val="24"/>
        </w:rPr>
        <w:t xml:space="preserve">дую единицу налогообложения установлен фиксированный размер налога </w:t>
      </w:r>
      <w:r w:rsidRPr="00CE09E0">
        <w:rPr>
          <w:spacing w:val="-2"/>
          <w:sz w:val="24"/>
          <w:szCs w:val="24"/>
        </w:rPr>
        <w:t>(например, 1 тенге за каждый литр реализованной подакцизной продукции).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firstLine="288"/>
        <w:jc w:val="both"/>
        <w:rPr>
          <w:sz w:val="24"/>
          <w:szCs w:val="24"/>
        </w:rPr>
      </w:pPr>
      <w:r w:rsidRPr="00CE09E0">
        <w:rPr>
          <w:spacing w:val="-3"/>
          <w:sz w:val="24"/>
          <w:szCs w:val="24"/>
        </w:rPr>
        <w:t xml:space="preserve">Налоговый кодекс определяет такие ставки, как ставки, устанавливаемые </w:t>
      </w:r>
      <w:r w:rsidRPr="00CE09E0">
        <w:rPr>
          <w:i/>
          <w:iCs/>
          <w:spacing w:val="-3"/>
          <w:sz w:val="24"/>
          <w:szCs w:val="24"/>
        </w:rPr>
        <w:t xml:space="preserve">в абсолютной сумме на единицу измерения налоговой базы </w:t>
      </w:r>
      <w:r w:rsidRPr="00CE09E0">
        <w:rPr>
          <w:spacing w:val="-3"/>
          <w:sz w:val="24"/>
          <w:szCs w:val="24"/>
        </w:rPr>
        <w:t>(п. 2 ст. 27 НК).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firstLine="278"/>
        <w:jc w:val="both"/>
        <w:rPr>
          <w:sz w:val="24"/>
          <w:szCs w:val="24"/>
        </w:rPr>
      </w:pPr>
      <w:r w:rsidRPr="00CE09E0">
        <w:rPr>
          <w:b/>
          <w:bCs/>
          <w:i/>
          <w:iCs/>
          <w:spacing w:val="-2"/>
          <w:sz w:val="24"/>
          <w:szCs w:val="24"/>
        </w:rPr>
        <w:t xml:space="preserve">Процентные ставки </w:t>
      </w:r>
      <w:r w:rsidRPr="00CE09E0">
        <w:rPr>
          <w:spacing w:val="-2"/>
          <w:sz w:val="24"/>
          <w:szCs w:val="24"/>
        </w:rPr>
        <w:t xml:space="preserve">(адвалорные или долевые) - ставки, когда размер </w:t>
      </w:r>
      <w:r w:rsidRPr="00CE09E0">
        <w:rPr>
          <w:sz w:val="24"/>
          <w:szCs w:val="24"/>
        </w:rPr>
        <w:t>налога выражен в процентах от стоимостной величины налоговой базы. Например, ставка по налогу на доходы адвокатов и частных нотариусов составляет 10 процентов от налогооблагаемого дохода.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10" w:firstLine="27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По </w:t>
      </w:r>
      <w:r w:rsidRPr="00CE09E0">
        <w:rPr>
          <w:b/>
          <w:bCs/>
          <w:sz w:val="24"/>
          <w:szCs w:val="24"/>
        </w:rPr>
        <w:t xml:space="preserve">характеру применения </w:t>
      </w:r>
      <w:r w:rsidRPr="00CE09E0">
        <w:rPr>
          <w:sz w:val="24"/>
          <w:szCs w:val="24"/>
        </w:rPr>
        <w:t>ставки налога подразделяются на: 1) об</w:t>
      </w:r>
      <w:r w:rsidRPr="00CE09E0">
        <w:rPr>
          <w:sz w:val="24"/>
          <w:szCs w:val="24"/>
        </w:rPr>
        <w:softHyphen/>
        <w:t>щие; 2) пониженные; 3) повышенные.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 w:right="10" w:firstLine="288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Общие ставки </w:t>
      </w:r>
      <w:r w:rsidRPr="00CE09E0">
        <w:rPr>
          <w:sz w:val="24"/>
          <w:szCs w:val="24"/>
        </w:rPr>
        <w:t xml:space="preserve">выражают общий режим налогообложения; </w:t>
      </w:r>
      <w:r w:rsidRPr="00CE09E0">
        <w:rPr>
          <w:b/>
          <w:bCs/>
          <w:i/>
          <w:iCs/>
          <w:sz w:val="24"/>
          <w:szCs w:val="24"/>
        </w:rPr>
        <w:t>повышен</w:t>
      </w:r>
      <w:r w:rsidRPr="00CE09E0">
        <w:rPr>
          <w:b/>
          <w:bCs/>
          <w:i/>
          <w:iCs/>
          <w:sz w:val="24"/>
          <w:szCs w:val="24"/>
        </w:rPr>
        <w:softHyphen/>
        <w:t xml:space="preserve">ные </w:t>
      </w:r>
      <w:r w:rsidRPr="00CE09E0">
        <w:rPr>
          <w:sz w:val="24"/>
          <w:szCs w:val="24"/>
        </w:rPr>
        <w:t xml:space="preserve">или </w:t>
      </w:r>
      <w:r w:rsidRPr="00CE09E0">
        <w:rPr>
          <w:b/>
          <w:bCs/>
          <w:i/>
          <w:iCs/>
          <w:sz w:val="24"/>
          <w:szCs w:val="24"/>
        </w:rPr>
        <w:t xml:space="preserve">пониженные </w:t>
      </w:r>
      <w:r w:rsidRPr="00CE09E0">
        <w:rPr>
          <w:sz w:val="24"/>
          <w:szCs w:val="24"/>
        </w:rPr>
        <w:t>ставки выражают регулирующее воздействие госу</w:t>
      </w:r>
      <w:r w:rsidRPr="00CE09E0">
        <w:rPr>
          <w:sz w:val="24"/>
          <w:szCs w:val="24"/>
        </w:rPr>
        <w:softHyphen/>
        <w:t>дарства на ту или иную сферу производства или продиктованы теми или иными представлениями государства о социальной справедливости. По</w:t>
      </w:r>
      <w:r w:rsidRPr="00CE09E0">
        <w:rPr>
          <w:sz w:val="24"/>
          <w:szCs w:val="24"/>
        </w:rPr>
        <w:softHyphen/>
        <w:t>вышенные ставки могут быть также продиктованы стремлением государ</w:t>
      </w:r>
      <w:r w:rsidRPr="00CE09E0">
        <w:rPr>
          <w:sz w:val="24"/>
          <w:szCs w:val="24"/>
        </w:rPr>
        <w:softHyphen/>
        <w:t>ства получить себе как можно больше дохода.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 w:right="10" w:firstLine="27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В зависимости от </w:t>
      </w:r>
      <w:r w:rsidRPr="00CE09E0">
        <w:rPr>
          <w:b/>
          <w:bCs/>
          <w:sz w:val="24"/>
          <w:szCs w:val="24"/>
        </w:rPr>
        <w:t xml:space="preserve">содержания </w:t>
      </w:r>
      <w:r w:rsidRPr="00CE09E0">
        <w:rPr>
          <w:sz w:val="24"/>
          <w:szCs w:val="24"/>
        </w:rPr>
        <w:t>различают следующие ставки: 1) мар</w:t>
      </w:r>
      <w:r w:rsidRPr="00CE09E0">
        <w:rPr>
          <w:sz w:val="24"/>
          <w:szCs w:val="24"/>
        </w:rPr>
        <w:softHyphen/>
        <w:t>гинальные; 2) фактические; 3) экономические. Такое различие ставок ис</w:t>
      </w:r>
      <w:r w:rsidRPr="00CE09E0">
        <w:rPr>
          <w:sz w:val="24"/>
          <w:szCs w:val="24"/>
        </w:rPr>
        <w:softHyphen/>
        <w:t>пользуется главным образом в целях экономического анализа состояния налогообложения в стране и определения уровня налогового бремени.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 w:right="10" w:firstLine="278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Маргинальными </w:t>
      </w:r>
      <w:r w:rsidRPr="00CE09E0">
        <w:rPr>
          <w:sz w:val="24"/>
          <w:szCs w:val="24"/>
        </w:rPr>
        <w:t xml:space="preserve">[фр. </w:t>
      </w:r>
      <w:r w:rsidRPr="00CE09E0">
        <w:rPr>
          <w:sz w:val="24"/>
          <w:szCs w:val="24"/>
          <w:lang w:val="en-US"/>
        </w:rPr>
        <w:t>marginal</w:t>
      </w:r>
      <w:r w:rsidRPr="00CE09E0">
        <w:rPr>
          <w:sz w:val="24"/>
          <w:szCs w:val="24"/>
        </w:rPr>
        <w:t xml:space="preserve"> от лат. </w:t>
      </w:r>
      <w:r w:rsidRPr="00CE09E0">
        <w:rPr>
          <w:sz w:val="24"/>
          <w:szCs w:val="24"/>
          <w:lang w:val="en-US"/>
        </w:rPr>
        <w:t>margo</w:t>
      </w:r>
      <w:r w:rsidRPr="00CE09E0">
        <w:rPr>
          <w:sz w:val="24"/>
          <w:szCs w:val="24"/>
        </w:rPr>
        <w:t xml:space="preserve"> - край, граница] имену</w:t>
      </w:r>
      <w:r w:rsidRPr="00CE09E0">
        <w:rPr>
          <w:sz w:val="24"/>
          <w:szCs w:val="24"/>
        </w:rPr>
        <w:softHyphen/>
        <w:t>ются ставки, которые установлены налоговым законодательством.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 w:right="10" w:firstLine="278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Фактическая </w:t>
      </w:r>
      <w:r w:rsidRPr="00CE09E0">
        <w:rPr>
          <w:sz w:val="24"/>
          <w:szCs w:val="24"/>
        </w:rPr>
        <w:t>ставка определяется как отношение уплаченного налога к налоговой базе.</w:t>
      </w:r>
    </w:p>
    <w:p w:rsidR="00CE09E0" w:rsidRPr="00CE09E0" w:rsidRDefault="00CE09E0" w:rsidP="00CE09E0">
      <w:pPr>
        <w:shd w:val="clear" w:color="auto" w:fill="FFFFFF"/>
        <w:spacing w:before="10" w:line="360" w:lineRule="auto"/>
        <w:ind w:right="19" w:firstLine="288"/>
        <w:jc w:val="both"/>
        <w:rPr>
          <w:sz w:val="24"/>
          <w:szCs w:val="24"/>
        </w:rPr>
      </w:pPr>
      <w:r w:rsidRPr="00CE09E0">
        <w:rPr>
          <w:b/>
          <w:bCs/>
          <w:i/>
          <w:iCs/>
          <w:sz w:val="24"/>
          <w:szCs w:val="24"/>
        </w:rPr>
        <w:t xml:space="preserve">Экономическая </w:t>
      </w:r>
      <w:r w:rsidRPr="00CE09E0">
        <w:rPr>
          <w:sz w:val="24"/>
          <w:szCs w:val="24"/>
        </w:rPr>
        <w:t>ставка определяется как отношение уплаченного на</w:t>
      </w:r>
      <w:r w:rsidRPr="00CE09E0">
        <w:rPr>
          <w:sz w:val="24"/>
          <w:szCs w:val="24"/>
        </w:rPr>
        <w:softHyphen/>
        <w:t>лога ко всему полученному доходу.</w:t>
      </w:r>
    </w:p>
    <w:p w:rsidR="00CE09E0" w:rsidRPr="00CE09E0" w:rsidRDefault="00CE09E0" w:rsidP="00CE09E0">
      <w:pPr>
        <w:shd w:val="clear" w:color="auto" w:fill="FFFFFF"/>
        <w:spacing w:before="19" w:line="360" w:lineRule="auto"/>
        <w:ind w:left="163"/>
        <w:jc w:val="center"/>
        <w:rPr>
          <w:b/>
          <w:bCs/>
          <w:sz w:val="24"/>
          <w:szCs w:val="24"/>
        </w:rPr>
      </w:pPr>
      <w:r w:rsidRPr="00CE09E0">
        <w:rPr>
          <w:b/>
          <w:bCs/>
          <w:sz w:val="24"/>
          <w:szCs w:val="24"/>
        </w:rPr>
        <w:t>2. 5. Налоговый период</w:t>
      </w:r>
    </w:p>
    <w:p w:rsidR="00CE09E0" w:rsidRPr="00CE09E0" w:rsidRDefault="00CE09E0" w:rsidP="00CE09E0">
      <w:pPr>
        <w:shd w:val="clear" w:color="auto" w:fill="FFFFFF"/>
        <w:spacing w:before="19" w:line="360" w:lineRule="auto"/>
        <w:ind w:left="163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 </w:t>
      </w:r>
      <w:r w:rsidRPr="00CE09E0">
        <w:rPr>
          <w:sz w:val="24"/>
          <w:szCs w:val="24"/>
        </w:rPr>
        <w:t xml:space="preserve">Под </w:t>
      </w:r>
      <w:r w:rsidRPr="00CE09E0">
        <w:rPr>
          <w:b/>
          <w:bCs/>
          <w:sz w:val="24"/>
          <w:szCs w:val="24"/>
        </w:rPr>
        <w:t xml:space="preserve">налоговым периодом </w:t>
      </w:r>
      <w:r w:rsidRPr="00CE09E0">
        <w:rPr>
          <w:sz w:val="24"/>
          <w:szCs w:val="24"/>
        </w:rPr>
        <w:t>понимается отрезок времени, по истече</w:t>
      </w:r>
      <w:r w:rsidRPr="00CE09E0">
        <w:rPr>
          <w:sz w:val="24"/>
          <w:szCs w:val="24"/>
        </w:rPr>
        <w:softHyphen/>
        <w:t>нии которого определяется налоговая база и исчисляется сумма налога, подлежащего к уплате.</w:t>
      </w:r>
    </w:p>
    <w:p w:rsidR="00CE09E0" w:rsidRPr="00CE09E0" w:rsidRDefault="00CE09E0" w:rsidP="00CE09E0">
      <w:pPr>
        <w:shd w:val="clear" w:color="auto" w:fill="FFFFFF"/>
        <w:spacing w:before="19" w:line="360" w:lineRule="auto"/>
        <w:ind w:left="134" w:right="38" w:firstLine="307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По большинству видов налогов налоговым периодом выступает кален</w:t>
      </w:r>
      <w:r w:rsidRPr="00CE09E0">
        <w:rPr>
          <w:sz w:val="24"/>
          <w:szCs w:val="24"/>
        </w:rPr>
        <w:softHyphen/>
        <w:t>дарный год. Например, для корпоративного подоходного налога налого</w:t>
      </w:r>
      <w:r w:rsidRPr="00CE09E0">
        <w:rPr>
          <w:sz w:val="24"/>
          <w:szCs w:val="24"/>
        </w:rPr>
        <w:softHyphen/>
        <w:t>вым периодом является календарный год. Однако по некоторым видам налогов могут быть предусмотрены и более сокращенные сроки налого</w:t>
      </w:r>
      <w:r w:rsidRPr="00CE09E0">
        <w:rPr>
          <w:sz w:val="24"/>
          <w:szCs w:val="24"/>
        </w:rPr>
        <w:softHyphen/>
        <w:t>вого периода. Так, налоговым периодом по налогу на добавленную сто</w:t>
      </w:r>
      <w:r w:rsidRPr="00CE09E0">
        <w:rPr>
          <w:sz w:val="24"/>
          <w:szCs w:val="24"/>
        </w:rPr>
        <w:softHyphen/>
        <w:t>имость является календарный месяц (за некоторыми исключениями).</w:t>
      </w:r>
    </w:p>
    <w:p w:rsidR="00CE09E0" w:rsidRPr="00CE09E0" w:rsidRDefault="00CE09E0" w:rsidP="00CE09E0">
      <w:pPr>
        <w:shd w:val="clear" w:color="auto" w:fill="FFFFFF"/>
        <w:spacing w:line="360" w:lineRule="auto"/>
        <w:ind w:left="96" w:right="58" w:firstLine="29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Кроме налогового периода по некоторым видам налогов применяется </w:t>
      </w:r>
      <w:r w:rsidRPr="00CE09E0">
        <w:rPr>
          <w:spacing w:val="-1"/>
          <w:sz w:val="24"/>
          <w:szCs w:val="24"/>
        </w:rPr>
        <w:t xml:space="preserve">такая категория, как </w:t>
      </w:r>
      <w:r w:rsidRPr="00CE09E0">
        <w:rPr>
          <w:b/>
          <w:bCs/>
          <w:i/>
          <w:iCs/>
          <w:spacing w:val="-1"/>
          <w:sz w:val="24"/>
          <w:szCs w:val="24"/>
        </w:rPr>
        <w:t xml:space="preserve">отчетный период, </w:t>
      </w:r>
      <w:r w:rsidRPr="00CE09E0">
        <w:rPr>
          <w:spacing w:val="-1"/>
          <w:sz w:val="24"/>
          <w:szCs w:val="24"/>
        </w:rPr>
        <w:t xml:space="preserve">по итогам которого уплачиваются </w:t>
      </w:r>
      <w:r w:rsidRPr="00CE09E0">
        <w:rPr>
          <w:sz w:val="24"/>
          <w:szCs w:val="24"/>
        </w:rPr>
        <w:t>авансовые платежи по данному налогу. Так, уплата корпоративного подо</w:t>
      </w:r>
      <w:r w:rsidRPr="00CE09E0">
        <w:rPr>
          <w:sz w:val="24"/>
          <w:szCs w:val="24"/>
        </w:rPr>
        <w:softHyphen/>
        <w:t>ходного налога, налоговым периодом по которому является календарный год, производится путем внесения авансовых платежей, уплачиваемых ежемесячно не позднее 20 числа текущего месяца. Следовательно, отчет</w:t>
      </w:r>
      <w:r w:rsidRPr="00CE09E0">
        <w:rPr>
          <w:sz w:val="24"/>
          <w:szCs w:val="24"/>
        </w:rPr>
        <w:softHyphen/>
        <w:t>ным периодом здесь будет выступать календарный месяц.</w:t>
      </w:r>
    </w:p>
    <w:p w:rsidR="00CE09E0" w:rsidRPr="00CE09E0" w:rsidRDefault="00CE09E0" w:rsidP="00CE09E0">
      <w:pPr>
        <w:shd w:val="clear" w:color="auto" w:fill="FFFFFF"/>
        <w:spacing w:before="19" w:line="360" w:lineRule="auto"/>
        <w:ind w:left="10" w:firstLine="1334"/>
        <w:jc w:val="center"/>
        <w:rPr>
          <w:b/>
          <w:bCs/>
          <w:sz w:val="24"/>
          <w:szCs w:val="24"/>
        </w:rPr>
      </w:pPr>
      <w:r w:rsidRPr="00CE09E0">
        <w:rPr>
          <w:b/>
          <w:bCs/>
          <w:sz w:val="24"/>
          <w:szCs w:val="24"/>
        </w:rPr>
        <w:t>2. 6. Порядок исчисления налога</w:t>
      </w:r>
    </w:p>
    <w:p w:rsidR="00CE09E0" w:rsidRPr="00CE09E0" w:rsidRDefault="00CE09E0" w:rsidP="00CE09E0">
      <w:pPr>
        <w:shd w:val="clear" w:color="auto" w:fill="FFFFFF"/>
        <w:spacing w:before="19" w:line="360" w:lineRule="auto"/>
        <w:ind w:left="10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      </w:t>
      </w:r>
      <w:r w:rsidRPr="00CE09E0">
        <w:rPr>
          <w:sz w:val="24"/>
          <w:szCs w:val="24"/>
        </w:rPr>
        <w:t xml:space="preserve">Как элемент налогообложения, </w:t>
      </w:r>
      <w:r w:rsidRPr="00CE09E0">
        <w:rPr>
          <w:b/>
          <w:bCs/>
          <w:sz w:val="24"/>
          <w:szCs w:val="24"/>
        </w:rPr>
        <w:t xml:space="preserve">порядок исчисления налога </w:t>
      </w:r>
      <w:r w:rsidRPr="00CE09E0">
        <w:rPr>
          <w:sz w:val="24"/>
          <w:szCs w:val="24"/>
        </w:rPr>
        <w:t>пред</w:t>
      </w:r>
      <w:r w:rsidRPr="00CE09E0">
        <w:rPr>
          <w:sz w:val="24"/>
          <w:szCs w:val="24"/>
        </w:rPr>
        <w:softHyphen/>
        <w:t>ставляет собой совокупность действий обязанного лица по определению суммы налога, подлежащего к уплате.</w:t>
      </w:r>
    </w:p>
    <w:p w:rsidR="00CE09E0" w:rsidRPr="00CE09E0" w:rsidRDefault="00CE09E0" w:rsidP="00CE09E0">
      <w:pPr>
        <w:shd w:val="clear" w:color="auto" w:fill="FFFFFF"/>
        <w:spacing w:before="29" w:line="360" w:lineRule="auto"/>
        <w:ind w:left="10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Обычно существует пять </w:t>
      </w:r>
      <w:r w:rsidRPr="00CE09E0">
        <w:rPr>
          <w:b/>
          <w:bCs/>
          <w:sz w:val="24"/>
          <w:szCs w:val="24"/>
        </w:rPr>
        <w:t xml:space="preserve">стадий </w:t>
      </w:r>
      <w:r w:rsidRPr="00CE09E0">
        <w:rPr>
          <w:sz w:val="24"/>
          <w:szCs w:val="24"/>
        </w:rPr>
        <w:t>исчисления налога: 1) ведение учета объекта налогообложения; 2) исчисление, исходя из объекта налогообложения, налоговой базы; 3) определение подлежащей применению нало</w:t>
      </w:r>
      <w:r w:rsidRPr="00CE09E0">
        <w:rPr>
          <w:sz w:val="24"/>
          <w:szCs w:val="24"/>
        </w:rPr>
        <w:softHyphen/>
        <w:t>говой ставки; 4) применение налоговых льгот; 5) расчет суммы налога.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259" w:right="10" w:firstLine="288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Налоговый учет </w:t>
      </w:r>
      <w:r w:rsidRPr="00CE09E0">
        <w:rPr>
          <w:sz w:val="24"/>
          <w:szCs w:val="24"/>
        </w:rPr>
        <w:t>- система сбора и фиксации хозяйственно-финансо</w:t>
      </w:r>
      <w:r w:rsidRPr="00CE09E0">
        <w:rPr>
          <w:sz w:val="24"/>
          <w:szCs w:val="24"/>
        </w:rPr>
        <w:softHyphen/>
        <w:t>вой информации, необходимой для обеспечения исполнения налогового обязательства.</w:t>
      </w:r>
    </w:p>
    <w:p w:rsidR="00CE09E0" w:rsidRPr="00CE09E0" w:rsidRDefault="00CE09E0" w:rsidP="00CE09E0">
      <w:pPr>
        <w:shd w:val="clear" w:color="auto" w:fill="FFFFFF"/>
        <w:spacing w:before="19" w:line="360" w:lineRule="auto"/>
        <w:ind w:left="230" w:right="29" w:firstLine="307"/>
        <w:jc w:val="both"/>
        <w:rPr>
          <w:sz w:val="24"/>
          <w:szCs w:val="24"/>
        </w:rPr>
      </w:pPr>
      <w:r w:rsidRPr="00CE09E0">
        <w:rPr>
          <w:spacing w:val="-1"/>
          <w:sz w:val="24"/>
          <w:szCs w:val="24"/>
        </w:rPr>
        <w:t>Налоговый кодекс Республики Казахстан устанавливает, что налогопла</w:t>
      </w:r>
      <w:r w:rsidRPr="00CE09E0">
        <w:rPr>
          <w:spacing w:val="-1"/>
          <w:sz w:val="24"/>
          <w:szCs w:val="24"/>
        </w:rPr>
        <w:softHyphen/>
      </w:r>
      <w:r w:rsidRPr="00CE09E0">
        <w:rPr>
          <w:sz w:val="24"/>
          <w:szCs w:val="24"/>
        </w:rPr>
        <w:t>тельщики определяют объекты налогообложения по методу начисления.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/>
        <w:jc w:val="center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>2. 7. Порядок уплаты налога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 w:right="48" w:firstLine="288"/>
        <w:jc w:val="both"/>
        <w:rPr>
          <w:sz w:val="24"/>
          <w:szCs w:val="24"/>
        </w:rPr>
      </w:pPr>
      <w:r w:rsidRPr="00CE09E0">
        <w:rPr>
          <w:b/>
          <w:bCs/>
          <w:spacing w:val="-2"/>
          <w:sz w:val="24"/>
          <w:szCs w:val="24"/>
        </w:rPr>
        <w:t xml:space="preserve">Порядок уплаты налога </w:t>
      </w:r>
      <w:r w:rsidRPr="00CE09E0">
        <w:rPr>
          <w:spacing w:val="-2"/>
          <w:sz w:val="24"/>
          <w:szCs w:val="24"/>
        </w:rPr>
        <w:t>- это установленные налоговым законодатель</w:t>
      </w:r>
      <w:r w:rsidRPr="00CE09E0">
        <w:rPr>
          <w:spacing w:val="-2"/>
          <w:sz w:val="24"/>
          <w:szCs w:val="24"/>
        </w:rPr>
        <w:softHyphen/>
      </w:r>
      <w:r w:rsidRPr="00CE09E0">
        <w:rPr>
          <w:sz w:val="24"/>
          <w:szCs w:val="24"/>
        </w:rPr>
        <w:t>ством правила, в соответствии с которыми должен осуществляться пере</w:t>
      </w:r>
      <w:r w:rsidRPr="00CE09E0">
        <w:rPr>
          <w:sz w:val="24"/>
          <w:szCs w:val="24"/>
        </w:rPr>
        <w:softHyphen/>
        <w:t>ход предмета налогового платежа от налогоплательщика к государству.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 w:right="29" w:firstLine="28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Если налог является денежным (то есть предметом налогового плате</w:t>
      </w:r>
      <w:r w:rsidRPr="00CE09E0">
        <w:rPr>
          <w:sz w:val="24"/>
          <w:szCs w:val="24"/>
        </w:rPr>
        <w:softHyphen/>
      </w:r>
      <w:r w:rsidRPr="00CE09E0">
        <w:rPr>
          <w:spacing w:val="-1"/>
          <w:sz w:val="24"/>
          <w:szCs w:val="24"/>
        </w:rPr>
        <w:t>жа выступают деньги), то уплата налога выражается в передаче налогопла</w:t>
      </w:r>
      <w:r w:rsidRPr="00CE09E0">
        <w:rPr>
          <w:spacing w:val="-1"/>
          <w:sz w:val="24"/>
          <w:szCs w:val="24"/>
        </w:rPr>
        <w:softHyphen/>
      </w:r>
      <w:r w:rsidRPr="00CE09E0">
        <w:rPr>
          <w:sz w:val="24"/>
          <w:szCs w:val="24"/>
        </w:rPr>
        <w:t>тельщиком государству соответствующей денежной суммы. Если налог является натуральным (то есть предметом налогового платежа выступают вещи, определяемые родовыми признаками), то уплата налога выражает</w:t>
      </w:r>
      <w:r w:rsidRPr="00CE09E0">
        <w:rPr>
          <w:sz w:val="24"/>
          <w:szCs w:val="24"/>
        </w:rPr>
        <w:softHyphen/>
        <w:t>ся в передаче налогоплательщиком государству соответствующих вещей (конкретней - продукции).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38" w:firstLine="28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Порядок уплаты налога включает три основных </w:t>
      </w:r>
      <w:r w:rsidRPr="00CE09E0">
        <w:rPr>
          <w:b/>
          <w:bCs/>
          <w:sz w:val="24"/>
          <w:szCs w:val="24"/>
        </w:rPr>
        <w:t xml:space="preserve">элемента: </w:t>
      </w:r>
      <w:r w:rsidRPr="00CE09E0">
        <w:rPr>
          <w:sz w:val="24"/>
          <w:szCs w:val="24"/>
        </w:rPr>
        <w:t>способы, сроки и формы перехода предмета налогового платежа от налогоплатель</w:t>
      </w:r>
      <w:r w:rsidRPr="00CE09E0">
        <w:rPr>
          <w:sz w:val="24"/>
          <w:szCs w:val="24"/>
        </w:rPr>
        <w:softHyphen/>
        <w:t>щика к государству.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29" w:firstLine="29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В зависимости от лица, ответственного за исполнение налогового обя</w:t>
      </w:r>
      <w:r w:rsidRPr="00CE09E0">
        <w:rPr>
          <w:sz w:val="24"/>
          <w:szCs w:val="24"/>
        </w:rPr>
        <w:softHyphen/>
        <w:t xml:space="preserve">зательства, существует два </w:t>
      </w:r>
      <w:r w:rsidRPr="00CE09E0">
        <w:rPr>
          <w:b/>
          <w:bCs/>
          <w:sz w:val="24"/>
          <w:szCs w:val="24"/>
        </w:rPr>
        <w:t>способа уплаты налога:</w:t>
      </w:r>
    </w:p>
    <w:p w:rsidR="00CE09E0" w:rsidRPr="00CE09E0" w:rsidRDefault="00CE09E0" w:rsidP="00CE09E0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360" w:lineRule="auto"/>
        <w:ind w:left="19" w:right="29" w:firstLine="288"/>
        <w:jc w:val="both"/>
        <w:rPr>
          <w:b/>
          <w:bCs/>
          <w:spacing w:val="-8"/>
          <w:sz w:val="24"/>
          <w:szCs w:val="24"/>
        </w:rPr>
      </w:pPr>
      <w:r w:rsidRPr="00CE09E0">
        <w:rPr>
          <w:sz w:val="24"/>
          <w:szCs w:val="24"/>
        </w:rPr>
        <w:t>путем самостоятельной передачи предмета налогового платежа его плательщиком государству;</w:t>
      </w:r>
    </w:p>
    <w:p w:rsidR="00CE09E0" w:rsidRPr="00CE09E0" w:rsidRDefault="00CE09E0" w:rsidP="00CE09E0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360" w:lineRule="auto"/>
        <w:ind w:left="19" w:right="29" w:firstLine="288"/>
        <w:jc w:val="both"/>
        <w:rPr>
          <w:spacing w:val="-4"/>
          <w:sz w:val="24"/>
          <w:szCs w:val="24"/>
        </w:rPr>
      </w:pPr>
      <w:r w:rsidRPr="00CE09E0">
        <w:rPr>
          <w:sz w:val="24"/>
          <w:szCs w:val="24"/>
        </w:rPr>
        <w:t>путем принудительного изъятия предмета налогового платежа госу</w:t>
      </w:r>
      <w:r w:rsidRPr="00CE09E0">
        <w:rPr>
          <w:sz w:val="24"/>
          <w:szCs w:val="24"/>
        </w:rPr>
        <w:softHyphen/>
      </w:r>
      <w:r w:rsidRPr="00CE09E0">
        <w:rPr>
          <w:spacing w:val="-2"/>
          <w:sz w:val="24"/>
          <w:szCs w:val="24"/>
        </w:rPr>
        <w:t>дарством (в лице его органов или налоговых агентов) с налогоплательщика.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29" w:firstLine="29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В настоящее время применяются следующие основные способы </w:t>
      </w:r>
      <w:r w:rsidRPr="00CE09E0">
        <w:rPr>
          <w:b/>
          <w:bCs/>
          <w:sz w:val="24"/>
          <w:szCs w:val="24"/>
        </w:rPr>
        <w:t>само</w:t>
      </w:r>
      <w:r w:rsidRPr="00CE09E0">
        <w:rPr>
          <w:b/>
          <w:bCs/>
          <w:sz w:val="24"/>
          <w:szCs w:val="24"/>
        </w:rPr>
        <w:softHyphen/>
        <w:t xml:space="preserve">стоятельной </w:t>
      </w:r>
      <w:r w:rsidRPr="00CE09E0">
        <w:rPr>
          <w:sz w:val="24"/>
          <w:szCs w:val="24"/>
        </w:rPr>
        <w:t>уплаты налога:</w:t>
      </w:r>
    </w:p>
    <w:p w:rsidR="00CE09E0" w:rsidRPr="00CE09E0" w:rsidRDefault="00CE09E0" w:rsidP="00CE09E0">
      <w:pPr>
        <w:shd w:val="clear" w:color="auto" w:fill="FFFFFF"/>
        <w:tabs>
          <w:tab w:val="left" w:pos="528"/>
        </w:tabs>
        <w:spacing w:line="360" w:lineRule="auto"/>
        <w:ind w:left="307"/>
        <w:jc w:val="both"/>
        <w:rPr>
          <w:sz w:val="24"/>
          <w:szCs w:val="24"/>
        </w:rPr>
      </w:pPr>
      <w:r w:rsidRPr="00CE09E0">
        <w:rPr>
          <w:spacing w:val="-4"/>
          <w:sz w:val="24"/>
          <w:szCs w:val="24"/>
        </w:rPr>
        <w:t>а)</w:t>
      </w:r>
      <w:r w:rsidRPr="00CE09E0">
        <w:rPr>
          <w:sz w:val="24"/>
          <w:szCs w:val="24"/>
        </w:rPr>
        <w:tab/>
        <w:t>на основе декларации.</w:t>
      </w:r>
    </w:p>
    <w:p w:rsidR="00CE09E0" w:rsidRPr="00CE09E0" w:rsidRDefault="00CE09E0" w:rsidP="00CE09E0">
      <w:pPr>
        <w:shd w:val="clear" w:color="auto" w:fill="FFFFFF"/>
        <w:spacing w:line="360" w:lineRule="auto"/>
        <w:ind w:left="29" w:right="19" w:firstLine="288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Налоговая декларация </w:t>
      </w:r>
      <w:r w:rsidRPr="00CE09E0">
        <w:rPr>
          <w:sz w:val="24"/>
          <w:szCs w:val="24"/>
        </w:rPr>
        <w:t>- официальное заявление налогоплательщи</w:t>
      </w:r>
      <w:r w:rsidRPr="00CE09E0">
        <w:rPr>
          <w:sz w:val="24"/>
          <w:szCs w:val="24"/>
        </w:rPr>
        <w:softHyphen/>
        <w:t>ка о наличии объекта налогообложения, величине налоговой базы и раз</w:t>
      </w:r>
      <w:r w:rsidRPr="00CE09E0">
        <w:rPr>
          <w:sz w:val="24"/>
          <w:szCs w:val="24"/>
        </w:rPr>
        <w:softHyphen/>
        <w:t>мере подлежащего в связи с этим налогового платежа за соответствую</w:t>
      </w:r>
      <w:r w:rsidRPr="00CE09E0">
        <w:rPr>
          <w:sz w:val="24"/>
          <w:szCs w:val="24"/>
        </w:rPr>
        <w:softHyphen/>
        <w:t>щий налоговый период.</w:t>
      </w:r>
    </w:p>
    <w:p w:rsidR="00CE09E0" w:rsidRPr="00CE09E0" w:rsidRDefault="00CE09E0" w:rsidP="00CE09E0">
      <w:pPr>
        <w:shd w:val="clear" w:color="auto" w:fill="FFFFFF"/>
        <w:tabs>
          <w:tab w:val="left" w:pos="528"/>
        </w:tabs>
        <w:spacing w:line="360" w:lineRule="auto"/>
        <w:ind w:left="307"/>
        <w:jc w:val="both"/>
        <w:rPr>
          <w:sz w:val="24"/>
          <w:szCs w:val="24"/>
        </w:rPr>
      </w:pPr>
      <w:r w:rsidRPr="00CE09E0">
        <w:rPr>
          <w:spacing w:val="-5"/>
          <w:sz w:val="24"/>
          <w:szCs w:val="24"/>
        </w:rPr>
        <w:t>б)</w:t>
      </w:r>
      <w:r w:rsidRPr="00CE09E0">
        <w:rPr>
          <w:sz w:val="24"/>
          <w:szCs w:val="24"/>
        </w:rPr>
        <w:tab/>
        <w:t>на основе налогового уведомления.</w:t>
      </w:r>
    </w:p>
    <w:p w:rsidR="00CE09E0" w:rsidRPr="00CE09E0" w:rsidRDefault="00CE09E0" w:rsidP="00CE09E0">
      <w:pPr>
        <w:shd w:val="clear" w:color="auto" w:fill="FFFFFF"/>
        <w:tabs>
          <w:tab w:val="left" w:pos="538"/>
        </w:tabs>
        <w:spacing w:line="360" w:lineRule="auto"/>
        <w:ind w:left="336"/>
        <w:jc w:val="both"/>
        <w:rPr>
          <w:sz w:val="24"/>
          <w:szCs w:val="24"/>
        </w:rPr>
      </w:pPr>
      <w:r w:rsidRPr="00CE09E0">
        <w:rPr>
          <w:spacing w:val="-11"/>
          <w:sz w:val="24"/>
          <w:szCs w:val="24"/>
        </w:rPr>
        <w:t>в)</w:t>
      </w:r>
      <w:r w:rsidRPr="00CE09E0">
        <w:rPr>
          <w:sz w:val="24"/>
          <w:szCs w:val="24"/>
        </w:rPr>
        <w:tab/>
      </w:r>
      <w:r w:rsidRPr="00CE09E0">
        <w:rPr>
          <w:spacing w:val="-1"/>
          <w:sz w:val="24"/>
          <w:szCs w:val="24"/>
        </w:rPr>
        <w:t>путем самостоятельного исчисления и внесения налогового платежа.</w:t>
      </w:r>
    </w:p>
    <w:p w:rsidR="00CE09E0" w:rsidRPr="00CE09E0" w:rsidRDefault="00CE09E0" w:rsidP="00CE09E0">
      <w:pPr>
        <w:shd w:val="clear" w:color="auto" w:fill="FFFFFF"/>
        <w:tabs>
          <w:tab w:val="left" w:pos="538"/>
        </w:tabs>
        <w:spacing w:line="360" w:lineRule="auto"/>
        <w:ind w:left="336"/>
        <w:jc w:val="both"/>
        <w:rPr>
          <w:sz w:val="24"/>
          <w:szCs w:val="24"/>
        </w:rPr>
      </w:pPr>
      <w:r w:rsidRPr="00CE09E0">
        <w:rPr>
          <w:spacing w:val="-1"/>
          <w:sz w:val="24"/>
          <w:szCs w:val="24"/>
        </w:rPr>
        <w:t>г)</w:t>
      </w:r>
      <w:r w:rsidRPr="00CE09E0">
        <w:rPr>
          <w:sz w:val="24"/>
          <w:szCs w:val="24"/>
        </w:rPr>
        <w:tab/>
        <w:t>путем приобретения разового талона или патента.</w:t>
      </w:r>
    </w:p>
    <w:p w:rsidR="00CE09E0" w:rsidRPr="00CE09E0" w:rsidRDefault="00CE09E0" w:rsidP="00CE09E0">
      <w:pPr>
        <w:shd w:val="clear" w:color="auto" w:fill="FFFFFF"/>
        <w:spacing w:before="10" w:line="360" w:lineRule="auto"/>
        <w:ind w:left="38" w:right="29" w:firstLine="28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 xml:space="preserve">Основными способами </w:t>
      </w:r>
      <w:r w:rsidRPr="00CE09E0">
        <w:rPr>
          <w:b/>
          <w:bCs/>
          <w:sz w:val="24"/>
          <w:szCs w:val="24"/>
        </w:rPr>
        <w:t xml:space="preserve">принудительной </w:t>
      </w:r>
      <w:r w:rsidRPr="00CE09E0">
        <w:rPr>
          <w:sz w:val="24"/>
          <w:szCs w:val="24"/>
        </w:rPr>
        <w:t>(помимо воли плательщика и без его участия) уплаты налога являются:</w:t>
      </w:r>
    </w:p>
    <w:p w:rsidR="00CE09E0" w:rsidRPr="00CE09E0" w:rsidRDefault="00CE09E0" w:rsidP="00CE09E0">
      <w:pPr>
        <w:shd w:val="clear" w:color="auto" w:fill="FFFFFF"/>
        <w:tabs>
          <w:tab w:val="left" w:pos="518"/>
        </w:tabs>
        <w:spacing w:line="360" w:lineRule="auto"/>
        <w:ind w:left="307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а)</w:t>
      </w:r>
      <w:r w:rsidRPr="00CE09E0">
        <w:rPr>
          <w:sz w:val="24"/>
          <w:szCs w:val="24"/>
        </w:rPr>
        <w:tab/>
        <w:t>удержание налога у источника выплаты дохода.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29" w:firstLine="28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В данном случае исчисление суммы налога производит лицо, выплачи</w:t>
      </w:r>
      <w:r w:rsidRPr="00CE09E0">
        <w:rPr>
          <w:sz w:val="24"/>
          <w:szCs w:val="24"/>
        </w:rPr>
        <w:softHyphen/>
        <w:t>вающее доход налогоплательщику, взимая при этом сумму налога из вып</w:t>
      </w:r>
      <w:r w:rsidRPr="00CE09E0">
        <w:rPr>
          <w:sz w:val="24"/>
          <w:szCs w:val="24"/>
        </w:rPr>
        <w:softHyphen/>
        <w:t xml:space="preserve">лачиваемого дохода. Это лицо именуется «источник выплаты дохода». В качестве такого лица выступает, например, организация, выплачивающая заработную плату своим работникам. </w:t>
      </w:r>
    </w:p>
    <w:p w:rsidR="00CE09E0" w:rsidRPr="00CE09E0" w:rsidRDefault="00CE09E0" w:rsidP="00CE09E0">
      <w:pPr>
        <w:shd w:val="clear" w:color="auto" w:fill="FFFFFF"/>
        <w:tabs>
          <w:tab w:val="left" w:pos="518"/>
        </w:tabs>
        <w:spacing w:line="360" w:lineRule="auto"/>
        <w:ind w:left="307"/>
        <w:jc w:val="both"/>
        <w:rPr>
          <w:sz w:val="24"/>
          <w:szCs w:val="24"/>
        </w:rPr>
      </w:pPr>
      <w:r w:rsidRPr="00CE09E0">
        <w:rPr>
          <w:spacing w:val="-6"/>
          <w:sz w:val="24"/>
          <w:szCs w:val="24"/>
        </w:rPr>
        <w:t>б)</w:t>
      </w:r>
      <w:r w:rsidRPr="00CE09E0">
        <w:rPr>
          <w:sz w:val="24"/>
          <w:szCs w:val="24"/>
        </w:rPr>
        <w:tab/>
      </w:r>
      <w:r w:rsidRPr="00CE09E0">
        <w:rPr>
          <w:spacing w:val="-1"/>
          <w:sz w:val="24"/>
          <w:szCs w:val="24"/>
        </w:rPr>
        <w:t>принудительное взимание налога с лиц, уклоняющихся от его уплаты.</w:t>
      </w:r>
    </w:p>
    <w:p w:rsidR="00CE09E0" w:rsidRPr="00CE09E0" w:rsidRDefault="00CE09E0" w:rsidP="00CE09E0">
      <w:pPr>
        <w:shd w:val="clear" w:color="auto" w:fill="FFFFFF"/>
        <w:spacing w:before="29" w:line="360" w:lineRule="auto"/>
        <w:ind w:left="10" w:right="29" w:firstLine="269"/>
        <w:jc w:val="both"/>
        <w:rPr>
          <w:sz w:val="24"/>
          <w:szCs w:val="24"/>
        </w:rPr>
      </w:pPr>
      <w:r w:rsidRPr="00CE09E0">
        <w:rPr>
          <w:spacing w:val="-3"/>
          <w:sz w:val="24"/>
          <w:szCs w:val="24"/>
        </w:rPr>
        <w:t xml:space="preserve">Денежный налог уплачивается в </w:t>
      </w:r>
      <w:r w:rsidRPr="00CE09E0">
        <w:rPr>
          <w:b/>
          <w:bCs/>
          <w:spacing w:val="-3"/>
          <w:sz w:val="24"/>
          <w:szCs w:val="24"/>
        </w:rPr>
        <w:t xml:space="preserve">форме </w:t>
      </w:r>
      <w:r w:rsidRPr="00CE09E0">
        <w:rPr>
          <w:spacing w:val="-3"/>
          <w:sz w:val="24"/>
          <w:szCs w:val="24"/>
        </w:rPr>
        <w:t xml:space="preserve">либо наличных денежных знаков, </w:t>
      </w:r>
      <w:r w:rsidRPr="00CE09E0">
        <w:rPr>
          <w:spacing w:val="-4"/>
          <w:sz w:val="24"/>
          <w:szCs w:val="24"/>
        </w:rPr>
        <w:t xml:space="preserve">либо безналичных перечислений. 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29" w:firstLine="278"/>
        <w:jc w:val="both"/>
        <w:rPr>
          <w:sz w:val="24"/>
          <w:szCs w:val="24"/>
        </w:rPr>
      </w:pPr>
      <w:r w:rsidRPr="00CE09E0">
        <w:rPr>
          <w:b/>
          <w:bCs/>
          <w:spacing w:val="-1"/>
          <w:sz w:val="24"/>
          <w:szCs w:val="24"/>
        </w:rPr>
        <w:t xml:space="preserve">Сроки уплаты налога </w:t>
      </w:r>
      <w:r w:rsidRPr="00CE09E0">
        <w:rPr>
          <w:spacing w:val="-1"/>
          <w:sz w:val="24"/>
          <w:szCs w:val="24"/>
        </w:rPr>
        <w:t xml:space="preserve">устанавливаются налоговым законодательством </w:t>
      </w:r>
      <w:r w:rsidRPr="00CE09E0">
        <w:rPr>
          <w:sz w:val="24"/>
          <w:szCs w:val="24"/>
        </w:rPr>
        <w:t>и зависят от вида налога и способа его уплаты.</w:t>
      </w:r>
    </w:p>
    <w:p w:rsidR="00CE09E0" w:rsidRPr="00CE09E0" w:rsidRDefault="00CE09E0" w:rsidP="00CE09E0">
      <w:pPr>
        <w:shd w:val="clear" w:color="auto" w:fill="FFFFFF"/>
        <w:spacing w:line="360" w:lineRule="auto"/>
        <w:ind w:right="19"/>
        <w:jc w:val="center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>2. 8. Налоговые льготы</w:t>
      </w:r>
    </w:p>
    <w:p w:rsidR="00CE09E0" w:rsidRPr="00CE09E0" w:rsidRDefault="00CE09E0" w:rsidP="00CE09E0">
      <w:pPr>
        <w:shd w:val="clear" w:color="auto" w:fill="FFFFFF"/>
        <w:spacing w:line="360" w:lineRule="auto"/>
        <w:ind w:left="19" w:right="29" w:firstLine="269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Налоговые льготы </w:t>
      </w:r>
      <w:r w:rsidRPr="00CE09E0">
        <w:rPr>
          <w:sz w:val="24"/>
          <w:szCs w:val="24"/>
        </w:rPr>
        <w:t>- это освобождение налогоплательщика от нало</w:t>
      </w:r>
      <w:r w:rsidRPr="00CE09E0">
        <w:rPr>
          <w:sz w:val="24"/>
          <w:szCs w:val="24"/>
        </w:rPr>
        <w:softHyphen/>
        <w:t>гового бремени или уменьшение его тяжести по сравнению с обычным режимом налогообложения.</w:t>
      </w:r>
    </w:p>
    <w:p w:rsidR="00CE09E0" w:rsidRPr="00CE09E0" w:rsidRDefault="00CE09E0" w:rsidP="00CE09E0">
      <w:pPr>
        <w:shd w:val="clear" w:color="auto" w:fill="FFFFFF"/>
        <w:spacing w:line="360" w:lineRule="auto"/>
        <w:ind w:left="29" w:right="19" w:firstLine="269"/>
        <w:jc w:val="both"/>
        <w:rPr>
          <w:sz w:val="24"/>
          <w:szCs w:val="24"/>
        </w:rPr>
      </w:pPr>
      <w:r w:rsidRPr="00CE09E0">
        <w:rPr>
          <w:spacing w:val="-1"/>
          <w:sz w:val="24"/>
          <w:szCs w:val="24"/>
        </w:rPr>
        <w:t xml:space="preserve">Налоговые льготы могут предоставляться в социальных целях либо при </w:t>
      </w:r>
      <w:r w:rsidRPr="00CE09E0">
        <w:rPr>
          <w:sz w:val="24"/>
          <w:szCs w:val="24"/>
        </w:rPr>
        <w:t>использовании налога в качестве метода экономического регулирования.</w:t>
      </w:r>
    </w:p>
    <w:p w:rsidR="00CE09E0" w:rsidRPr="00CE09E0" w:rsidRDefault="00CE09E0" w:rsidP="00CE09E0">
      <w:pPr>
        <w:shd w:val="clear" w:color="auto" w:fill="FFFFFF"/>
        <w:spacing w:line="360" w:lineRule="auto"/>
        <w:ind w:left="10"/>
        <w:jc w:val="center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>2. 9. Источник налога</w:t>
      </w:r>
    </w:p>
    <w:p w:rsidR="00CE09E0" w:rsidRPr="00CE09E0" w:rsidRDefault="00CE09E0" w:rsidP="00CE09E0">
      <w:pPr>
        <w:shd w:val="clear" w:color="auto" w:fill="FFFFFF"/>
        <w:spacing w:line="360" w:lineRule="auto"/>
        <w:ind w:left="29" w:right="29" w:firstLine="288"/>
        <w:jc w:val="both"/>
        <w:rPr>
          <w:sz w:val="24"/>
          <w:szCs w:val="24"/>
        </w:rPr>
      </w:pPr>
      <w:r w:rsidRPr="00CE09E0">
        <w:rPr>
          <w:b/>
          <w:bCs/>
          <w:sz w:val="24"/>
          <w:szCs w:val="24"/>
        </w:rPr>
        <w:t xml:space="preserve">Источник налога </w:t>
      </w:r>
      <w:r w:rsidRPr="00CE09E0">
        <w:rPr>
          <w:sz w:val="24"/>
          <w:szCs w:val="24"/>
        </w:rPr>
        <w:t>- денежные средства, предназначенные или исполь</w:t>
      </w:r>
      <w:r w:rsidRPr="00CE09E0">
        <w:rPr>
          <w:sz w:val="24"/>
          <w:szCs w:val="24"/>
        </w:rPr>
        <w:softHyphen/>
        <w:t>зуемые для уплаты налога.</w:t>
      </w:r>
    </w:p>
    <w:p w:rsidR="00CE09E0" w:rsidRPr="00CE09E0" w:rsidRDefault="00CE09E0" w:rsidP="00CE09E0">
      <w:pPr>
        <w:shd w:val="clear" w:color="auto" w:fill="FFFFFF"/>
        <w:spacing w:line="360" w:lineRule="auto"/>
        <w:ind w:left="29" w:right="38" w:firstLine="288"/>
        <w:jc w:val="both"/>
        <w:rPr>
          <w:sz w:val="24"/>
          <w:szCs w:val="24"/>
        </w:rPr>
      </w:pPr>
      <w:r w:rsidRPr="00CE09E0">
        <w:rPr>
          <w:sz w:val="24"/>
          <w:szCs w:val="24"/>
        </w:rPr>
        <w:t>Источник налога крайне редко выделяется налоговым законодатель</w:t>
      </w:r>
      <w:r w:rsidRPr="00CE09E0">
        <w:rPr>
          <w:sz w:val="24"/>
          <w:szCs w:val="24"/>
        </w:rPr>
        <w:softHyphen/>
        <w:t>ством в качестве самостоятельного элемента налога.</w:t>
      </w:r>
    </w:p>
    <w:p w:rsidR="00CE09E0" w:rsidRPr="00CE09E0" w:rsidRDefault="00CE09E0">
      <w:pPr>
        <w:rPr>
          <w:sz w:val="24"/>
          <w:szCs w:val="24"/>
        </w:rPr>
      </w:pPr>
      <w:bookmarkStart w:id="0" w:name="_GoBack"/>
      <w:bookmarkEnd w:id="0"/>
    </w:p>
    <w:sectPr w:rsidR="00CE09E0" w:rsidRPr="00CE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30131"/>
    <w:multiLevelType w:val="singleLevel"/>
    <w:tmpl w:val="D23CC7B2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9E0"/>
    <w:rsid w:val="00AA00B5"/>
    <w:rsid w:val="00AE0605"/>
    <w:rsid w:val="00CE09E0"/>
    <w:rsid w:val="00D6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D47D-C224-4141-B4DA-B745BB29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E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ЭЛЕМЕНТЫ НАЛОГА</vt:lpstr>
    </vt:vector>
  </TitlesOfParts>
  <Company>MoBIL GROUP</Company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ЭЛЕМЕНТЫ НАЛОГА</dc:title>
  <dc:subject/>
  <dc:creator>user</dc:creator>
  <cp:keywords/>
  <dc:description/>
  <cp:lastModifiedBy>admin</cp:lastModifiedBy>
  <cp:revision>2</cp:revision>
  <dcterms:created xsi:type="dcterms:W3CDTF">2014-04-15T03:05:00Z</dcterms:created>
  <dcterms:modified xsi:type="dcterms:W3CDTF">2014-04-15T03:05:00Z</dcterms:modified>
</cp:coreProperties>
</file>