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85D" w:rsidRDefault="00F6285D">
      <w:pPr>
        <w:pStyle w:val="a3"/>
        <w:jc w:val="center"/>
        <w:rPr>
          <w:color w:val="0000FF"/>
        </w:rPr>
      </w:pP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Сибирский государственный медицинский университет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Кафедра акушерства и гинекологии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ВИРИЛЬНЫЙ СИНДРОМ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 xml:space="preserve">    Студент:       Соболев А.В.</w:t>
      </w:r>
    </w:p>
    <w:p w:rsidR="00F6285D" w:rsidRDefault="00896C49">
      <w:pPr>
        <w:pStyle w:val="a3"/>
      </w:pPr>
      <w:r>
        <w:t xml:space="preserve">    Факультет:      ЛПФ</w:t>
      </w:r>
    </w:p>
    <w:p w:rsidR="00F6285D" w:rsidRDefault="00896C49">
      <w:pPr>
        <w:pStyle w:val="a3"/>
      </w:pPr>
      <w:r>
        <w:t xml:space="preserve">    Курс:      V</w:t>
      </w:r>
    </w:p>
    <w:p w:rsidR="00F6285D" w:rsidRDefault="00896C49">
      <w:pPr>
        <w:pStyle w:val="a3"/>
      </w:pPr>
      <w:r>
        <w:t xml:space="preserve">    Группа:      1312</w:t>
      </w:r>
    </w:p>
    <w:p w:rsidR="00F6285D" w:rsidRDefault="00896C49">
      <w:pPr>
        <w:pStyle w:val="a3"/>
      </w:pPr>
      <w:r>
        <w:t xml:space="preserve">    Ассистент:      Стрелис Л.С.</w:t>
      </w:r>
    </w:p>
    <w:p w:rsidR="00F6285D" w:rsidRDefault="00F6285D">
      <w:pPr>
        <w:pStyle w:val="a3"/>
      </w:pPr>
    </w:p>
    <w:p w:rsidR="00F6285D" w:rsidRDefault="00F6285D">
      <w:pPr>
        <w:pStyle w:val="a3"/>
      </w:pP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Томск --- 1997 г.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Вирильный синдром footnote Далее в тексте ВС , или вирилизм (от лат.</w:t>
      </w:r>
    </w:p>
    <w:p w:rsidR="00F6285D" w:rsidRDefault="00896C49">
      <w:pPr>
        <w:pStyle w:val="a3"/>
      </w:pPr>
      <w:r>
        <w:t>vir - муж, мужчина), выражается в появлении у женщин вторичных</w:t>
      </w:r>
    </w:p>
    <w:p w:rsidR="00F6285D" w:rsidRDefault="00896C49">
      <w:pPr>
        <w:pStyle w:val="a3"/>
      </w:pPr>
      <w:r>
        <w:t>мужских половых признаков.  При этом  изменяется внешний облик</w:t>
      </w:r>
    </w:p>
    <w:p w:rsidR="00F6285D" w:rsidRDefault="00896C49">
      <w:pPr>
        <w:pStyle w:val="a3"/>
      </w:pPr>
      <w:r>
        <w:t>женщины:  она приобретает мужское телосложение, выраженную</w:t>
      </w:r>
    </w:p>
    <w:p w:rsidR="00F6285D" w:rsidRDefault="00896C49">
      <w:pPr>
        <w:pStyle w:val="a3"/>
      </w:pPr>
      <w:r>
        <w:t>мускулатуру, изменяется отложение жировой ткани на бедрах,</w:t>
      </w:r>
    </w:p>
    <w:p w:rsidR="00F6285D" w:rsidRDefault="00896C49">
      <w:pPr>
        <w:pStyle w:val="a3"/>
      </w:pPr>
      <w:r>
        <w:t>атрофируются молочные железы, снижается тембр голоса,</w:t>
      </w:r>
    </w:p>
    <w:p w:rsidR="00F6285D" w:rsidRDefault="00896C49">
      <w:pPr>
        <w:pStyle w:val="a3"/>
      </w:pPr>
      <w:r>
        <w:t>гипертрофируется клитор. Одним из первых признаков ВС является</w:t>
      </w:r>
    </w:p>
    <w:p w:rsidR="00F6285D" w:rsidRDefault="00896C49">
      <w:pPr>
        <w:pStyle w:val="a3"/>
      </w:pPr>
      <w:r>
        <w:t>гирсутизм (от лат. hirsus - волосатый) - появление оволосения по</w:t>
      </w:r>
    </w:p>
    <w:p w:rsidR="00F6285D" w:rsidRDefault="00896C49">
      <w:pPr>
        <w:pStyle w:val="a3"/>
      </w:pPr>
      <w:r>
        <w:t>мужскому типу, обусловленное повышенной чувствительностью волосяных</w:t>
      </w:r>
    </w:p>
    <w:p w:rsidR="00F6285D" w:rsidRDefault="00896C49">
      <w:pPr>
        <w:pStyle w:val="a3"/>
      </w:pPr>
      <w:r>
        <w:t>фолликулов к нормальному или повышенному количеству андрогенов (по</w:t>
      </w:r>
    </w:p>
    <w:p w:rsidR="00F6285D" w:rsidRDefault="00896C49">
      <w:pPr>
        <w:pStyle w:val="a3"/>
      </w:pPr>
      <w:r>
        <w:t>определению не может быть мужского гирсутизма, он встречается только</w:t>
      </w:r>
    </w:p>
    <w:p w:rsidR="00F6285D" w:rsidRDefault="00896C49">
      <w:pPr>
        <w:pStyle w:val="a3"/>
      </w:pPr>
      <w:r>
        <w:t>у женщин и детей).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Необходимо отличать</w:t>
      </w:r>
    </w:p>
    <w:p w:rsidR="00F6285D" w:rsidRDefault="00896C49">
      <w:pPr>
        <w:pStyle w:val="a3"/>
      </w:pPr>
      <w:r>
        <w:t>гирсутизм от гипертрихоза. При гирсутизме в андрогеночувствительных зонах</w:t>
      </w:r>
    </w:p>
    <w:p w:rsidR="00F6285D" w:rsidRDefault="00896C49">
      <w:pPr>
        <w:pStyle w:val="a3"/>
      </w:pPr>
      <w:r>
        <w:t>(кожа нижней части</w:t>
      </w:r>
    </w:p>
    <w:p w:rsidR="00F6285D" w:rsidRDefault="00896C49">
      <w:pPr>
        <w:pStyle w:val="a3"/>
      </w:pPr>
      <w:r>
        <w:t>лица, передней брюшной стенки, лобка, спины,</w:t>
      </w:r>
    </w:p>
    <w:p w:rsidR="00F6285D" w:rsidRDefault="00896C49">
      <w:pPr>
        <w:pStyle w:val="a3"/>
      </w:pPr>
      <w:r>
        <w:t>разгибательных поверхностей конечностей)</w:t>
      </w:r>
    </w:p>
    <w:p w:rsidR="00F6285D" w:rsidRDefault="00896C49">
      <w:pPr>
        <w:pStyle w:val="a3"/>
      </w:pPr>
      <w:r>
        <w:t>наблюдается усиленный рост постоянных волос.</w:t>
      </w:r>
    </w:p>
    <w:p w:rsidR="00F6285D" w:rsidRDefault="00896C49">
      <w:pPr>
        <w:pStyle w:val="a3"/>
      </w:pPr>
      <w:r>
        <w:t>При гипертрихозе же усиливается рост пушковых</w:t>
      </w:r>
    </w:p>
    <w:p w:rsidR="00F6285D" w:rsidRDefault="00896C49">
      <w:pPr>
        <w:pStyle w:val="a3"/>
      </w:pPr>
      <w:r>
        <w:t>волос, не зависящий от секреции андрогенов и не связанный с вирилизацией.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ВС может возникать в любом возрасте.</w:t>
      </w:r>
    </w:p>
    <w:p w:rsidR="00F6285D" w:rsidRDefault="00896C49">
      <w:pPr>
        <w:pStyle w:val="a3"/>
      </w:pPr>
      <w:r>
        <w:t>В зависимости от его происхождения различают несколько</w:t>
      </w:r>
    </w:p>
    <w:p w:rsidR="00F6285D" w:rsidRDefault="00896C49">
      <w:pPr>
        <w:pStyle w:val="a3"/>
      </w:pPr>
      <w:r>
        <w:t>его типов: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Конституционально-наследственный. Характеризуется наличием</w:t>
      </w:r>
    </w:p>
    <w:p w:rsidR="00F6285D" w:rsidRDefault="00896C49">
      <w:pPr>
        <w:pStyle w:val="a3"/>
      </w:pPr>
      <w:r>
        <w:t>гирсутизма без каких-либо патологических изменений в организме;</w:t>
      </w:r>
    </w:p>
    <w:p w:rsidR="00F6285D" w:rsidRDefault="00896C49">
      <w:pPr>
        <w:pStyle w:val="a3"/>
      </w:pPr>
      <w:r>
        <w:t>нередко наблюдается у женщин восточного типа. В настоящее время</w:t>
      </w:r>
    </w:p>
    <w:p w:rsidR="00F6285D" w:rsidRDefault="00896C49">
      <w:pPr>
        <w:pStyle w:val="a3"/>
      </w:pPr>
      <w:r>
        <w:t>идиопатический, или простой, гирсутизм  принято рассматривать как</w:t>
      </w:r>
    </w:p>
    <w:p w:rsidR="00F6285D" w:rsidRDefault="00896C49">
      <w:pPr>
        <w:pStyle w:val="a3"/>
      </w:pPr>
      <w:r>
        <w:t>конституционную особенность организма, возможно, обусловленную повышенной</w:t>
      </w:r>
    </w:p>
    <w:p w:rsidR="00F6285D" w:rsidRDefault="00896C49">
      <w:pPr>
        <w:pStyle w:val="a3"/>
      </w:pPr>
      <w:r>
        <w:t>чувствительностью волосяных фолликулов к нормальному количеству андрогенов.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Надпочечниковый с разновидностями, обусловленными  гиперплазией коры</w:t>
      </w:r>
    </w:p>
    <w:p w:rsidR="00F6285D" w:rsidRDefault="00896C49">
      <w:pPr>
        <w:pStyle w:val="a3"/>
      </w:pPr>
      <w:r>
        <w:t>надпочечников или развитием опухоли (андростеромы) надпочечников;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Яичниковый, обусловленный развитием склерокистозных яичников,</w:t>
      </w:r>
    </w:p>
    <w:p w:rsidR="00F6285D" w:rsidRDefault="00896C49">
      <w:pPr>
        <w:pStyle w:val="a3"/>
      </w:pPr>
      <w:r>
        <w:t>омужествляющей опухоли:  арренобластомы, липоидоклеточных опухолей,</w:t>
      </w:r>
    </w:p>
    <w:p w:rsidR="00F6285D" w:rsidRDefault="00896C49">
      <w:pPr>
        <w:pStyle w:val="a3"/>
      </w:pPr>
      <w:r>
        <w:t>лютеомы, опухолей, сходных по строению с корой надпочечников, в</w:t>
      </w:r>
    </w:p>
    <w:p w:rsidR="00F6285D" w:rsidRDefault="00896C49">
      <w:pPr>
        <w:pStyle w:val="a3"/>
      </w:pPr>
      <w:r>
        <w:t>яичниках, трубах, lig. teres uteri.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Гипофизарный - при болезни</w:t>
      </w:r>
    </w:p>
    <w:p w:rsidR="00F6285D" w:rsidRDefault="00896C49">
      <w:pPr>
        <w:pStyle w:val="a3"/>
      </w:pPr>
      <w:r>
        <w:t>Иценко-Кушинга, акромегалии с оволосением по мужскому типу, но без</w:t>
      </w:r>
    </w:p>
    <w:p w:rsidR="00F6285D" w:rsidRDefault="00896C49">
      <w:pPr>
        <w:pStyle w:val="a3"/>
      </w:pPr>
      <w:r>
        <w:t>развития мужского телосложения и изменения голоса.</w:t>
      </w:r>
    </w:p>
    <w:p w:rsidR="00F6285D" w:rsidRDefault="00896C49">
      <w:pPr>
        <w:pStyle w:val="a3"/>
      </w:pPr>
      <w:r>
        <w:t>Различают две</w:t>
      </w:r>
    </w:p>
    <w:p w:rsidR="00F6285D" w:rsidRDefault="00896C49">
      <w:pPr>
        <w:pStyle w:val="a3"/>
      </w:pPr>
      <w:r>
        <w:t>клинические формы ВС, различные по генезу: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ВС надпочечникого</w:t>
      </w:r>
    </w:p>
    <w:p w:rsidR="00F6285D" w:rsidRDefault="00896C49">
      <w:pPr>
        <w:pStyle w:val="a3"/>
      </w:pPr>
      <w:r>
        <w:t>генеза и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ВС яичникого генеза с двумя его разновидностями,</w:t>
      </w:r>
    </w:p>
    <w:p w:rsidR="00F6285D" w:rsidRDefault="00896C49">
      <w:pPr>
        <w:pStyle w:val="a3"/>
      </w:pPr>
      <w:r>
        <w:t>обусловленными развитием склерокистозных яичников или маскулинизирующих опухолей</w:t>
      </w:r>
    </w:p>
    <w:p w:rsidR="00F6285D" w:rsidRDefault="00896C49">
      <w:pPr>
        <w:pStyle w:val="a3"/>
      </w:pPr>
      <w:r>
        <w:t>яичника.</w:t>
      </w:r>
    </w:p>
    <w:p w:rsidR="00F6285D" w:rsidRDefault="00896C49">
      <w:pPr>
        <w:pStyle w:val="a3"/>
      </w:pPr>
      <w:r>
        <w:t>ВС надпочечникого генеза принято называть</w:t>
      </w:r>
    </w:p>
    <w:p w:rsidR="00F6285D" w:rsidRDefault="00896C49">
      <w:pPr>
        <w:pStyle w:val="a3"/>
      </w:pPr>
      <w:r>
        <w:t>адреногенитальным footnote Далее в тексте АС .  Он характеризуется</w:t>
      </w:r>
    </w:p>
    <w:p w:rsidR="00F6285D" w:rsidRDefault="00896C49">
      <w:pPr>
        <w:pStyle w:val="a3"/>
      </w:pPr>
      <w:r>
        <w:t>гиперфункцией коры надпочечников.  Сущность патологии состоит в том,</w:t>
      </w:r>
    </w:p>
    <w:p w:rsidR="00F6285D" w:rsidRDefault="00896C49">
      <w:pPr>
        <w:pStyle w:val="a3"/>
      </w:pPr>
      <w:r>
        <w:t>что вследствие дефекта в энзимной системе коры надпочечника</w:t>
      </w:r>
    </w:p>
    <w:p w:rsidR="00F6285D" w:rsidRDefault="00896C49">
      <w:pPr>
        <w:pStyle w:val="a3"/>
      </w:pPr>
      <w:r>
        <w:t>нарушается ее способность синтезировать гидрокортизон и кортизол из</w:t>
      </w:r>
    </w:p>
    <w:p w:rsidR="00F6285D" w:rsidRDefault="00896C49">
      <w:pPr>
        <w:pStyle w:val="a3"/>
      </w:pPr>
      <w:r>
        <w:t>17a-гидроксипрогестерона (17а-ГПГ). Недостаточное образование</w:t>
      </w:r>
    </w:p>
    <w:p w:rsidR="00F6285D" w:rsidRDefault="00896C49">
      <w:pPr>
        <w:pStyle w:val="a3"/>
      </w:pPr>
      <w:r>
        <w:t>гидрокортизона корой надпочечника ведет к увеличению секреции АКТГ</w:t>
      </w:r>
    </w:p>
    <w:p w:rsidR="00F6285D" w:rsidRDefault="00896C49">
      <w:pPr>
        <w:pStyle w:val="a3"/>
      </w:pPr>
      <w:r>
        <w:t>аденогипофизом (но может быть и гиперпродукция АКТГ гипофизом при его</w:t>
      </w:r>
    </w:p>
    <w:p w:rsidR="00F6285D" w:rsidRDefault="00896C49">
      <w:pPr>
        <w:pStyle w:val="a3"/>
      </w:pPr>
      <w:r>
        <w:t>первичном поражении); в результате этого</w:t>
      </w:r>
    </w:p>
    <w:p w:rsidR="00F6285D" w:rsidRDefault="00896C49">
      <w:pPr>
        <w:pStyle w:val="a3"/>
      </w:pPr>
      <w:r>
        <w:t>возникает гиперплазия коры надпочечника и образуется</w:t>
      </w:r>
    </w:p>
    <w:p w:rsidR="00F6285D" w:rsidRDefault="00896C49">
      <w:pPr>
        <w:pStyle w:val="a3"/>
      </w:pPr>
      <w:r>
        <w:t>еще больше 17а-ГПГ.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Т.о., в коре надпочечника накапливается еще больше 17а-ГПГ</w:t>
      </w:r>
    </w:p>
    <w:p w:rsidR="00F6285D" w:rsidRDefault="00896C49">
      <w:pPr>
        <w:pStyle w:val="a3"/>
      </w:pPr>
      <w:r>
        <w:t>как из-за недостаточного перехода в</w:t>
      </w:r>
    </w:p>
    <w:p w:rsidR="00F6285D" w:rsidRDefault="00896C49">
      <w:pPr>
        <w:pStyle w:val="a3"/>
      </w:pPr>
      <w:r>
        <w:t>гидрокортизон, так и вследствие его усиленного образования,</w:t>
      </w:r>
    </w:p>
    <w:p w:rsidR="00F6285D" w:rsidRDefault="00896C49">
      <w:pPr>
        <w:pStyle w:val="a3"/>
      </w:pPr>
      <w:r>
        <w:t>обусловленного повышенной</w:t>
      </w:r>
    </w:p>
    <w:p w:rsidR="00F6285D" w:rsidRDefault="00896C49">
      <w:pPr>
        <w:pStyle w:val="a3"/>
      </w:pPr>
      <w:r>
        <w:t>адренокортикотропной функцией гипофиза.</w:t>
      </w:r>
    </w:p>
    <w:p w:rsidR="00F6285D" w:rsidRDefault="00896C49">
      <w:pPr>
        <w:pStyle w:val="a3"/>
      </w:pPr>
      <w:r>
        <w:t>Избыток 17а-ГПГ ведет к увеличению образования</w:t>
      </w:r>
    </w:p>
    <w:p w:rsidR="00F6285D" w:rsidRDefault="00896C49">
      <w:pPr>
        <w:pStyle w:val="a3"/>
      </w:pPr>
      <w:r>
        <w:t>прегнандиола и различных андрогенов, синтез которых не нарушен</w:t>
      </w:r>
    </w:p>
    <w:p w:rsidR="00F6285D" w:rsidRDefault="00896C49">
      <w:pPr>
        <w:pStyle w:val="a3"/>
      </w:pPr>
      <w:r>
        <w:t>(андростерон, этиохоланолон, дегидроэпиандростерон). Большое</w:t>
      </w:r>
    </w:p>
    <w:p w:rsidR="00F6285D" w:rsidRDefault="00896C49">
      <w:pPr>
        <w:pStyle w:val="a3"/>
      </w:pPr>
      <w:r>
        <w:t>количество андрогенов, вызывая маскулинизацию женского организма, не</w:t>
      </w:r>
    </w:p>
    <w:p w:rsidR="00F6285D" w:rsidRDefault="00896C49">
      <w:pPr>
        <w:pStyle w:val="a3"/>
      </w:pPr>
      <w:r>
        <w:t>в состоянии уменьшить выделение АКТГ гипофизом, но угнетает</w:t>
      </w:r>
    </w:p>
    <w:p w:rsidR="00F6285D" w:rsidRDefault="00896C49">
      <w:pPr>
        <w:pStyle w:val="a3"/>
      </w:pPr>
      <w:r>
        <w:t>гонадотропную функцию гипофиза, тем самым снижает функцию яичников.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Нарушение энзимных процессов в надпочечнике могут обусловить</w:t>
      </w:r>
    </w:p>
    <w:p w:rsidR="00F6285D" w:rsidRDefault="00896C49">
      <w:pPr>
        <w:pStyle w:val="a3"/>
      </w:pPr>
      <w:r>
        <w:t>возникновение трех клинических вариантов АС:</w:t>
      </w:r>
    </w:p>
    <w:p w:rsidR="00F6285D" w:rsidRDefault="00896C49">
      <w:pPr>
        <w:pStyle w:val="a3"/>
      </w:pPr>
      <w:r>
        <w:t xml:space="preserve">     ize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недостаток</w:t>
      </w:r>
    </w:p>
    <w:p w:rsidR="00F6285D" w:rsidRDefault="00896C49">
      <w:pPr>
        <w:pStyle w:val="a3"/>
      </w:pPr>
      <w:r>
        <w:t>21-гидроксилазы ведет к частичному дефекту</w:t>
      </w:r>
    </w:p>
    <w:p w:rsidR="00F6285D" w:rsidRDefault="00896C49">
      <w:pPr>
        <w:pStyle w:val="a3"/>
      </w:pPr>
      <w:r>
        <w:t>21-ги -дрок -си -ли -за -ции, что вызывает повышение секреции</w:t>
      </w:r>
    </w:p>
    <w:p w:rsidR="00F6285D" w:rsidRDefault="00896C49">
      <w:pPr>
        <w:pStyle w:val="a3"/>
      </w:pPr>
      <w:r>
        <w:t>андрогенов надпочечниками и явление вирилизма;</w:t>
      </w:r>
    </w:p>
    <w:p w:rsidR="00F6285D" w:rsidRDefault="00896C49">
      <w:pPr>
        <w:pStyle w:val="a3"/>
      </w:pPr>
      <w:r>
        <w:t xml:space="preserve">    более полный</w:t>
      </w:r>
    </w:p>
    <w:p w:rsidR="00F6285D" w:rsidRDefault="00896C49">
      <w:pPr>
        <w:pStyle w:val="a3"/>
      </w:pPr>
      <w:r>
        <w:t>дефект 21-гидроксилизации нарушает синтез 17а-ГПГ, гидрокортизона и</w:t>
      </w:r>
    </w:p>
    <w:p w:rsidR="00F6285D" w:rsidRDefault="00896C49">
      <w:pPr>
        <w:pStyle w:val="a3"/>
      </w:pPr>
      <w:r>
        <w:t>альдостерона, и появляется не только вирилизм, но и признаки аддисонизма;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при недостатке 11в-гидроксилазы образуется дефект</w:t>
      </w:r>
    </w:p>
    <w:p w:rsidR="00F6285D" w:rsidRDefault="00896C49">
      <w:pPr>
        <w:pStyle w:val="a3"/>
      </w:pPr>
      <w:r>
        <w:t>11в-гид -рок -си -ли -за -ции: это приводит к избыточному образованию</w:t>
      </w:r>
    </w:p>
    <w:p w:rsidR="00F6285D" w:rsidRDefault="00896C49">
      <w:pPr>
        <w:pStyle w:val="a3"/>
      </w:pPr>
      <w:r>
        <w:t>минералокортикоидов, вследствие чего - задержке в организме натрия и</w:t>
      </w:r>
    </w:p>
    <w:p w:rsidR="00F6285D" w:rsidRDefault="00896C49">
      <w:pPr>
        <w:pStyle w:val="a3"/>
      </w:pPr>
      <w:r>
        <w:t>воды,  и клинически проявляется не только вирилизмом, но и гипертонией.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АС имеет характерные особенности, обусловленные возрастом больной.</w:t>
      </w:r>
    </w:p>
    <w:p w:rsidR="00F6285D" w:rsidRDefault="00896C49">
      <w:pPr>
        <w:pStyle w:val="a3"/>
      </w:pPr>
      <w:r>
        <w:t>При врожденном АС наблюдается нарушение развития наружных половых</w:t>
      </w:r>
    </w:p>
    <w:p w:rsidR="00F6285D" w:rsidRDefault="00896C49">
      <w:pPr>
        <w:pStyle w:val="a3"/>
      </w:pPr>
      <w:r>
        <w:t>органов, которое нередко проявляется в виде женского</w:t>
      </w:r>
    </w:p>
    <w:p w:rsidR="00F6285D" w:rsidRDefault="00896C49">
      <w:pPr>
        <w:pStyle w:val="a3"/>
      </w:pPr>
      <w:r>
        <w:t>псевдогермафродитизма. При этом женские внутренние половые органы</w:t>
      </w:r>
    </w:p>
    <w:p w:rsidR="00F6285D" w:rsidRDefault="00896C49">
      <w:pPr>
        <w:pStyle w:val="a3"/>
      </w:pPr>
      <w:r>
        <w:t>развиты нормально. Это происходит потому, что надпочечники начинают</w:t>
      </w:r>
    </w:p>
    <w:p w:rsidR="00F6285D" w:rsidRDefault="00896C49">
      <w:pPr>
        <w:pStyle w:val="a3"/>
      </w:pPr>
      <w:r>
        <w:t>функционировать только в конце 3-го месяца внутриутробной жизни, т.е.</w:t>
      </w:r>
    </w:p>
    <w:p w:rsidR="00F6285D" w:rsidRDefault="00896C49">
      <w:pPr>
        <w:pStyle w:val="a3"/>
      </w:pPr>
      <w:r>
        <w:t>после наступления дифференцировки пола (7-я неделя), но до</w:t>
      </w:r>
    </w:p>
    <w:p w:rsidR="00F6285D" w:rsidRDefault="00896C49">
      <w:pPr>
        <w:pStyle w:val="a3"/>
      </w:pPr>
      <w:r>
        <w:t>окончательного формирования влагалища и уретры (конец 5-го месяца</w:t>
      </w:r>
    </w:p>
    <w:p w:rsidR="00F6285D" w:rsidRDefault="00896C49">
      <w:pPr>
        <w:pStyle w:val="a3"/>
      </w:pPr>
      <w:r>
        <w:t>внутриутробной жизни). Чем раньше проявляется избыточное влияние</w:t>
      </w:r>
    </w:p>
    <w:p w:rsidR="00F6285D" w:rsidRDefault="00896C49">
      <w:pPr>
        <w:pStyle w:val="a3"/>
      </w:pPr>
      <w:r>
        <w:t>андрогенов, тем более выражен  псевдогермафродитизм. При женском</w:t>
      </w:r>
    </w:p>
    <w:p w:rsidR="00F6285D" w:rsidRDefault="00896C49">
      <w:pPr>
        <w:pStyle w:val="a3"/>
      </w:pPr>
      <w:r>
        <w:t>псевдогермафродитизме происходит увеличение клитора, а влагалище</w:t>
      </w:r>
    </w:p>
    <w:p w:rsidR="00F6285D" w:rsidRDefault="00896C49">
      <w:pPr>
        <w:pStyle w:val="a3"/>
      </w:pPr>
      <w:r>
        <w:t>открывается в уретроподобный мочевой синус или уретру. В связи с этим</w:t>
      </w:r>
    </w:p>
    <w:p w:rsidR="00F6285D" w:rsidRDefault="00896C49">
      <w:pPr>
        <w:pStyle w:val="a3"/>
      </w:pPr>
      <w:r>
        <w:t>наружные половые органы могут иметь вид мужских половых органов. Т.о.</w:t>
      </w:r>
    </w:p>
    <w:p w:rsidR="00F6285D" w:rsidRDefault="00896C49">
      <w:pPr>
        <w:pStyle w:val="a3"/>
      </w:pPr>
      <w:r>
        <w:t>генетический и гонадный пол - женский, фенотипический - мужской.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Частота встречаемости врожденного АС 1:5000 родов, причем в 1/3</w:t>
      </w:r>
    </w:p>
    <w:p w:rsidR="00F6285D" w:rsidRDefault="00896C49">
      <w:pPr>
        <w:pStyle w:val="a3"/>
      </w:pPr>
      <w:r>
        <w:t>случаев аномалии развития наружных половых органов сочетаются с</w:t>
      </w:r>
    </w:p>
    <w:p w:rsidR="00F6285D" w:rsidRDefault="00896C49">
      <w:pPr>
        <w:pStyle w:val="a3"/>
      </w:pPr>
      <w:r>
        <w:t>сольтеряющим синдромом, который сопровождается тошнотой, рвотой,</w:t>
      </w:r>
    </w:p>
    <w:p w:rsidR="00F6285D" w:rsidRDefault="00896C49">
      <w:pPr>
        <w:pStyle w:val="a3"/>
      </w:pPr>
      <w:r>
        <w:t>похуданием, дегидратацией и коллапсом. Смерть таких детей наступает</w:t>
      </w:r>
    </w:p>
    <w:p w:rsidR="00F6285D" w:rsidRDefault="00896C49">
      <w:pPr>
        <w:pStyle w:val="a3"/>
      </w:pPr>
      <w:r>
        <w:t>в первые недели после рождения при явлениях аддисонизма вследствие</w:t>
      </w:r>
    </w:p>
    <w:p w:rsidR="00F6285D" w:rsidRDefault="00896C49">
      <w:pPr>
        <w:pStyle w:val="a3"/>
      </w:pPr>
      <w:r>
        <w:t>пониженной секреции минералокортикоидов. Характерная особенность</w:t>
      </w:r>
    </w:p>
    <w:p w:rsidR="00F6285D" w:rsidRDefault="00896C49">
      <w:pPr>
        <w:pStyle w:val="a3"/>
      </w:pPr>
      <w:r>
        <w:t>врожденной гиперплазии надпочечников - прогрессирование вирилизации</w:t>
      </w:r>
    </w:p>
    <w:p w:rsidR="00F6285D" w:rsidRDefault="00896C49">
      <w:pPr>
        <w:pStyle w:val="a3"/>
      </w:pPr>
      <w:r>
        <w:t>после рождения девочки.  АС в постнатальном или препубертатном</w:t>
      </w:r>
    </w:p>
    <w:p w:rsidR="00F6285D" w:rsidRDefault="00896C49">
      <w:pPr>
        <w:pStyle w:val="a3"/>
      </w:pPr>
      <w:r>
        <w:t>периоде (ранний) характеризуется преждевременным половым созреванием</w:t>
      </w:r>
    </w:p>
    <w:p w:rsidR="00F6285D" w:rsidRDefault="00896C49">
      <w:pPr>
        <w:pStyle w:val="a3"/>
      </w:pPr>
      <w:r>
        <w:t>девочки с признаками ви лиризма. Синдром встречается крайне редко и</w:t>
      </w:r>
    </w:p>
    <w:p w:rsidR="00F6285D" w:rsidRDefault="00896C49">
      <w:pPr>
        <w:pStyle w:val="a3"/>
      </w:pPr>
      <w:r>
        <w:t>обычно обусловливается развитием опухоли надпочечника. Избыточное</w:t>
      </w:r>
    </w:p>
    <w:p w:rsidR="00F6285D" w:rsidRDefault="00896C49">
      <w:pPr>
        <w:pStyle w:val="a3"/>
      </w:pPr>
      <w:r>
        <w:t>выделение опухолью андрогенов вызывает появление acne, огрубение</w:t>
      </w:r>
    </w:p>
    <w:p w:rsidR="00F6285D" w:rsidRDefault="00896C49">
      <w:pPr>
        <w:pStyle w:val="a3"/>
      </w:pPr>
      <w:r>
        <w:t>голоса, уменьшение матки и яичников. Ускоренный рост костей ведет к</w:t>
      </w:r>
    </w:p>
    <w:p w:rsidR="00F6285D" w:rsidRDefault="00896C49">
      <w:pPr>
        <w:pStyle w:val="a3"/>
      </w:pPr>
      <w:r>
        <w:t>раннему закрытию эпифизарных хрящей; в результате этого дети, вначале</w:t>
      </w:r>
    </w:p>
    <w:p w:rsidR="00F6285D" w:rsidRDefault="00896C49">
      <w:pPr>
        <w:pStyle w:val="a3"/>
      </w:pPr>
      <w:r>
        <w:t>высокие ростом, затем останавливаются в развитии и в конце концов</w:t>
      </w:r>
    </w:p>
    <w:p w:rsidR="00F6285D" w:rsidRDefault="00896C49">
      <w:pPr>
        <w:pStyle w:val="a3"/>
      </w:pPr>
      <w:r>
        <w:t>остаются низкорослыми. При этом наблюдается непропорциональный рост</w:t>
      </w:r>
    </w:p>
    <w:p w:rsidR="00F6285D" w:rsidRDefault="00896C49">
      <w:pPr>
        <w:pStyle w:val="a3"/>
      </w:pPr>
      <w:r>
        <w:t>верхней половины туловища и короткие толстые нижние конечности.</w:t>
      </w:r>
    </w:p>
    <w:p w:rsidR="00F6285D" w:rsidRDefault="00896C49">
      <w:pPr>
        <w:pStyle w:val="a3"/>
      </w:pPr>
      <w:r>
        <w:t>Наружные половые органы, как правило, развиты нормально.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Различают два типа АС в препубертатном периоде:</w:t>
      </w:r>
    </w:p>
    <w:p w:rsidR="00F6285D" w:rsidRDefault="00896C49">
      <w:pPr>
        <w:pStyle w:val="a3"/>
      </w:pPr>
      <w:r>
        <w:t xml:space="preserve">     &lt;Жирный тип &gt;:</w:t>
      </w:r>
    </w:p>
    <w:p w:rsidR="00F6285D" w:rsidRDefault="00896C49">
      <w:pPr>
        <w:pStyle w:val="a3"/>
      </w:pPr>
      <w:r>
        <w:t>ожирение по типу Иценко-Кушинга, как правило развивается при</w:t>
      </w:r>
    </w:p>
    <w:p w:rsidR="00F6285D" w:rsidRDefault="00896C49">
      <w:pPr>
        <w:pStyle w:val="a3"/>
      </w:pPr>
      <w:r>
        <w:t>кортикостероме надпочечника;</w:t>
      </w:r>
    </w:p>
    <w:p w:rsidR="00F6285D" w:rsidRDefault="00896C49">
      <w:pPr>
        <w:pStyle w:val="a3"/>
      </w:pPr>
      <w:r>
        <w:t xml:space="preserve">     &lt;Мышечный тип &gt;: резко выраженная</w:t>
      </w:r>
    </w:p>
    <w:p w:rsidR="00F6285D" w:rsidRDefault="00896C49">
      <w:pPr>
        <w:pStyle w:val="a3"/>
      </w:pPr>
      <w:r>
        <w:t>гипертрофия мускулатуры, ребенок имеет вид  &lt;инфантильного</w:t>
      </w:r>
    </w:p>
    <w:p w:rsidR="00F6285D" w:rsidRDefault="00896C49">
      <w:pPr>
        <w:pStyle w:val="a3"/>
      </w:pPr>
      <w:r>
        <w:t>геркулес&gt;; этот тип развивается, как правило, при андростероме</w:t>
      </w:r>
    </w:p>
    <w:p w:rsidR="00F6285D" w:rsidRDefault="00896C49">
      <w:pPr>
        <w:pStyle w:val="a3"/>
      </w:pPr>
      <w:r>
        <w:t>надпочечника.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АС в постпубертатном периоде ( у половозрелых женщин,</w:t>
      </w:r>
    </w:p>
    <w:p w:rsidR="00F6285D" w:rsidRDefault="00896C49">
      <w:pPr>
        <w:pStyle w:val="a3"/>
      </w:pPr>
      <w:r>
        <w:t>поздний) характеризуется вирилизацией различной степени и может быть</w:t>
      </w:r>
    </w:p>
    <w:p w:rsidR="00F6285D" w:rsidRDefault="00896C49">
      <w:pPr>
        <w:pStyle w:val="a3"/>
      </w:pPr>
      <w:r>
        <w:t>обусловлен как незначительной гиперплазией, так и опухолью</w:t>
      </w:r>
    </w:p>
    <w:p w:rsidR="00F6285D" w:rsidRDefault="00896C49">
      <w:pPr>
        <w:pStyle w:val="a3"/>
      </w:pPr>
      <w:r>
        <w:t>надпочечника. У женщин наблюдаются следующие изменения: чрезмерный гирсутизм, олиго-,</w:t>
      </w:r>
    </w:p>
    <w:p w:rsidR="00F6285D" w:rsidRDefault="00896C49">
      <w:pPr>
        <w:pStyle w:val="a3"/>
      </w:pPr>
      <w:r>
        <w:t>спанио- или аменорея, бесплодие, атрофия молочных желез, уменьшение</w:t>
      </w:r>
    </w:p>
    <w:p w:rsidR="00F6285D" w:rsidRDefault="00896C49">
      <w:pPr>
        <w:pStyle w:val="a3"/>
      </w:pPr>
      <w:r>
        <w:t>матки и яичников, значительное уменьшение подкожной жировой</w:t>
      </w:r>
    </w:p>
    <w:p w:rsidR="00F6285D" w:rsidRDefault="00896C49">
      <w:pPr>
        <w:pStyle w:val="a3"/>
      </w:pPr>
      <w:r>
        <w:t>клетчатки, гипертрофия мышц, голос грубеет в результате утолщения и</w:t>
      </w:r>
    </w:p>
    <w:p w:rsidR="00F6285D" w:rsidRDefault="00896C49">
      <w:pPr>
        <w:pStyle w:val="a3"/>
      </w:pPr>
      <w:r>
        <w:t>удлинения голосовых связок, кожа становится грубой, пористой,</w:t>
      </w:r>
    </w:p>
    <w:p w:rsidR="00F6285D" w:rsidRDefault="00896C49">
      <w:pPr>
        <w:pStyle w:val="a3"/>
      </w:pPr>
      <w:r>
        <w:t>появляются acne, значительная пигментация наружных половых органов,</w:t>
      </w:r>
    </w:p>
    <w:p w:rsidR="00F6285D" w:rsidRDefault="00896C49">
      <w:pPr>
        <w:pStyle w:val="a3"/>
      </w:pPr>
      <w:r>
        <w:t>происходит гипертрофия клитора, снижается libido. Интенсивность</w:t>
      </w:r>
    </w:p>
    <w:p w:rsidR="00F6285D" w:rsidRDefault="00896C49">
      <w:pPr>
        <w:pStyle w:val="a3"/>
      </w:pPr>
      <w:r>
        <w:t>проявления данных симптомов может быть различной, иногда некоторые</w:t>
      </w:r>
    </w:p>
    <w:p w:rsidR="00F6285D" w:rsidRDefault="00896C49">
      <w:pPr>
        <w:pStyle w:val="a3"/>
      </w:pPr>
      <w:r>
        <w:t>отсутствуют. Наиболее постоянным и ранним признаком АС является</w:t>
      </w:r>
    </w:p>
    <w:p w:rsidR="00F6285D" w:rsidRDefault="00896C49">
      <w:pPr>
        <w:pStyle w:val="a3"/>
      </w:pPr>
      <w:r>
        <w:t>гирсутизм. Нередко он бывает единственным признаком заболевания,</w:t>
      </w:r>
    </w:p>
    <w:p w:rsidR="00F6285D" w:rsidRDefault="00896C49">
      <w:pPr>
        <w:pStyle w:val="a3"/>
      </w:pPr>
      <w:r>
        <w:t>поэтому создаются определенные трудности при дифференциальной</w:t>
      </w:r>
    </w:p>
    <w:p w:rsidR="00F6285D" w:rsidRDefault="00896C49">
      <w:pPr>
        <w:pStyle w:val="a3"/>
      </w:pPr>
      <w:r>
        <w:t>диагностике с конституциональным гирсутизмом.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Непосредственная причина вирилизма нередко - опухоль надпочечника.</w:t>
      </w:r>
    </w:p>
    <w:p w:rsidR="00F6285D" w:rsidRDefault="00896C49">
      <w:pPr>
        <w:pStyle w:val="a3"/>
      </w:pPr>
      <w:r>
        <w:t>Первичная опухоль надпочечника редка. Встречаются кортикостеромы(КС),</w:t>
      </w:r>
    </w:p>
    <w:p w:rsidR="00F6285D" w:rsidRDefault="00896C49">
      <w:pPr>
        <w:pStyle w:val="a3"/>
      </w:pPr>
      <w:r>
        <w:t>андростеромы(АДС) и кортико- андростеромы надпочечника. КС</w:t>
      </w:r>
    </w:p>
    <w:p w:rsidR="00F6285D" w:rsidRDefault="00896C49">
      <w:pPr>
        <w:pStyle w:val="a3"/>
      </w:pPr>
      <w:r>
        <w:t>продуцирует избыточное количество всех стероидов, г.о.</w:t>
      </w:r>
    </w:p>
    <w:p w:rsidR="00F6285D" w:rsidRDefault="00896C49">
      <w:pPr>
        <w:pStyle w:val="a3"/>
      </w:pPr>
      <w:r>
        <w:t>глюкокортикоидов; в связи с этим развивается тотальный</w:t>
      </w:r>
    </w:p>
    <w:p w:rsidR="00F6285D" w:rsidRDefault="00896C49">
      <w:pPr>
        <w:pStyle w:val="a3"/>
      </w:pPr>
      <w:r>
        <w:t>гиперкортицизм. Вирилизм здесь выражается в основном в гирсутизме и</w:t>
      </w:r>
    </w:p>
    <w:p w:rsidR="00F6285D" w:rsidRDefault="00896C49">
      <w:pPr>
        <w:pStyle w:val="a3"/>
      </w:pPr>
      <w:r>
        <w:t>может сочетаться с ожирением по кушингоидному типу, повышением</w:t>
      </w:r>
    </w:p>
    <w:p w:rsidR="00F6285D" w:rsidRDefault="00896C49">
      <w:pPr>
        <w:pStyle w:val="a3"/>
      </w:pPr>
      <w:r>
        <w:t>артериального давления, остеопорозом, появлением стрий и acne, иногда</w:t>
      </w:r>
    </w:p>
    <w:p w:rsidR="00F6285D" w:rsidRDefault="00896C49">
      <w:pPr>
        <w:pStyle w:val="a3"/>
      </w:pPr>
      <w:r>
        <w:t>развивается стероидный диабет.  АДС вызывает частичный гиперкортицизм</w:t>
      </w:r>
    </w:p>
    <w:p w:rsidR="00F6285D" w:rsidRDefault="00896C49">
      <w:pPr>
        <w:pStyle w:val="a3"/>
      </w:pPr>
      <w:r>
        <w:t>и развитие вирилизации без обменных нарушений.  Вирилизм здесь</w:t>
      </w:r>
    </w:p>
    <w:p w:rsidR="00F6285D" w:rsidRDefault="00896C49">
      <w:pPr>
        <w:pStyle w:val="a3"/>
      </w:pPr>
      <w:r>
        <w:t>выражен резко и характеризуется всеми признаками АС. Кроме того могут</w:t>
      </w:r>
    </w:p>
    <w:p w:rsidR="00F6285D" w:rsidRDefault="00896C49">
      <w:pPr>
        <w:pStyle w:val="a3"/>
      </w:pPr>
      <w:r>
        <w:t>появляться слабость, головные боли, гипотония и др. признаки</w:t>
      </w:r>
    </w:p>
    <w:p w:rsidR="00F6285D" w:rsidRDefault="00896C49">
      <w:pPr>
        <w:pStyle w:val="a3"/>
      </w:pPr>
      <w:r>
        <w:t>аддисонизма, что указывает на дисфункцию коры надпочечника,</w:t>
      </w:r>
    </w:p>
    <w:p w:rsidR="00F6285D" w:rsidRDefault="00896C49">
      <w:pPr>
        <w:pStyle w:val="a3"/>
      </w:pPr>
      <w:r>
        <w:t>ослабление глюкокортикоидной функции и повышение андрогенной функции</w:t>
      </w:r>
    </w:p>
    <w:p w:rsidR="00F6285D" w:rsidRDefault="00896C49">
      <w:pPr>
        <w:pStyle w:val="a3"/>
      </w:pPr>
      <w:r>
        <w:t>коры надпочечников.  Вирилизм при болезни Иценко-Кушинга развивается</w:t>
      </w:r>
    </w:p>
    <w:p w:rsidR="00F6285D" w:rsidRDefault="00896C49">
      <w:pPr>
        <w:pStyle w:val="a3"/>
      </w:pPr>
      <w:r>
        <w:t>вследствие вторичной стимуляции коры надпочечника АКТГ</w:t>
      </w:r>
    </w:p>
    <w:p w:rsidR="00F6285D" w:rsidRDefault="00896C49">
      <w:pPr>
        <w:pStyle w:val="a3"/>
      </w:pPr>
      <w:r>
        <w:t>аденогипофиза при его поражении, что приводит к гиперфункции всех</w:t>
      </w:r>
    </w:p>
    <w:p w:rsidR="00F6285D" w:rsidRDefault="00896C49">
      <w:pPr>
        <w:pStyle w:val="a3"/>
      </w:pPr>
      <w:r>
        <w:t>трех зон коры надпочечника и усиленной секреции андрогенов,</w:t>
      </w:r>
    </w:p>
    <w:p w:rsidR="00F6285D" w:rsidRDefault="00896C49">
      <w:pPr>
        <w:pStyle w:val="a3"/>
      </w:pPr>
      <w:r>
        <w:t>минералокортикоидов и особенно глюкокортикоидов. В результате их</w:t>
      </w:r>
    </w:p>
    <w:p w:rsidR="00F6285D" w:rsidRDefault="00896C49">
      <w:pPr>
        <w:pStyle w:val="a3"/>
      </w:pPr>
      <w:r>
        <w:t>катаболического действия на белковый и анаболического - на углеводный</w:t>
      </w:r>
    </w:p>
    <w:p w:rsidR="00F6285D" w:rsidRDefault="00896C49">
      <w:pPr>
        <w:pStyle w:val="a3"/>
      </w:pPr>
      <w:r>
        <w:t>и жировой обмены развиваются гипергликемия и глюкозурия, атрофия мышц</w:t>
      </w:r>
    </w:p>
    <w:p w:rsidR="00F6285D" w:rsidRDefault="00896C49">
      <w:pPr>
        <w:pStyle w:val="a3"/>
      </w:pPr>
      <w:r>
        <w:t>и кожных покровов, остеопороз, гипертония, характерное ожирение</w:t>
      </w:r>
    </w:p>
    <w:p w:rsidR="00F6285D" w:rsidRDefault="00896C49">
      <w:pPr>
        <w:pStyle w:val="a3"/>
      </w:pPr>
      <w:r>
        <w:t>верхней половины туловища и лица, аменорея, атрофия молочных желез и</w:t>
      </w:r>
    </w:p>
    <w:p w:rsidR="00F6285D" w:rsidRDefault="00896C49">
      <w:pPr>
        <w:pStyle w:val="a3"/>
      </w:pPr>
      <w:r>
        <w:t>гирсутизм.  Клинические синдромы при гиперплазии  и опухолях коры</w:t>
      </w:r>
    </w:p>
    <w:p w:rsidR="00F6285D" w:rsidRDefault="00896C49">
      <w:pPr>
        <w:pStyle w:val="a3"/>
      </w:pPr>
      <w:r>
        <w:t>надпочечников  во многом сходны, что создает трудность в их</w:t>
      </w:r>
    </w:p>
    <w:p w:rsidR="00F6285D" w:rsidRDefault="00896C49">
      <w:pPr>
        <w:pStyle w:val="a3"/>
      </w:pPr>
      <w:r>
        <w:t>дифференциальной диагностике. Необходимо также их дифференцировать от</w:t>
      </w:r>
    </w:p>
    <w:p w:rsidR="00F6285D" w:rsidRDefault="00896C49">
      <w:pPr>
        <w:pStyle w:val="a3"/>
      </w:pPr>
      <w:r>
        <w:t>ВС яичникого генеза. Большая трудность в проведении диф. диагностики</w:t>
      </w:r>
    </w:p>
    <w:p w:rsidR="00F6285D" w:rsidRDefault="00896C49">
      <w:pPr>
        <w:pStyle w:val="a3"/>
      </w:pPr>
      <w:r>
        <w:t>этих синдромов представляется в случаях скудных клинических</w:t>
      </w:r>
    </w:p>
    <w:p w:rsidR="00F6285D" w:rsidRDefault="00896C49">
      <w:pPr>
        <w:pStyle w:val="a3"/>
      </w:pPr>
      <w:r>
        <w:t>проявлений, выражающихся, как правило, изолированным вирилизмом.</w:t>
      </w:r>
    </w:p>
    <w:p w:rsidR="00F6285D" w:rsidRDefault="00896C49">
      <w:pPr>
        <w:pStyle w:val="a3"/>
      </w:pPr>
      <w:r>
        <w:t>Диагноз уточняется на основании данных анамнеза, объективного</w:t>
      </w:r>
    </w:p>
    <w:p w:rsidR="00F6285D" w:rsidRDefault="00896C49">
      <w:pPr>
        <w:pStyle w:val="a3"/>
      </w:pPr>
      <w:r>
        <w:t>обследования, эндоскопического, УЗ-, рентгенологического</w:t>
      </w:r>
    </w:p>
    <w:p w:rsidR="00F6285D" w:rsidRDefault="00896C49">
      <w:pPr>
        <w:pStyle w:val="a3"/>
      </w:pPr>
      <w:r>
        <w:t>исследований (ретропневмоперитонеум, определение костного возраста по</w:t>
      </w:r>
    </w:p>
    <w:p w:rsidR="00F6285D" w:rsidRDefault="00896C49">
      <w:pPr>
        <w:pStyle w:val="a3"/>
      </w:pPr>
      <w:r>
        <w:t>точкам окостенения у девочек, ангиография надпочечника, исследование</w:t>
      </w:r>
    </w:p>
    <w:p w:rsidR="00F6285D" w:rsidRDefault="00896C49">
      <w:pPr>
        <w:pStyle w:val="a3"/>
      </w:pPr>
      <w:r>
        <w:t>sella turcica ) , лабораторных данных. Из лабораторных показателей</w:t>
      </w:r>
    </w:p>
    <w:p w:rsidR="00F6285D" w:rsidRDefault="00896C49">
      <w:pPr>
        <w:pStyle w:val="a3"/>
      </w:pPr>
      <w:r>
        <w:t>патогномоничным для опухоли коры надпочечника считается выявление</w:t>
      </w:r>
    </w:p>
    <w:p w:rsidR="00F6285D" w:rsidRDefault="00896C49">
      <w:pPr>
        <w:pStyle w:val="a3"/>
      </w:pPr>
      <w:r>
        <w:t>абсолютного и относительного увеличения в крови в-фракции 17-ОКС</w:t>
      </w:r>
    </w:p>
    <w:p w:rsidR="00F6285D" w:rsidRDefault="00896C49">
      <w:pPr>
        <w:pStyle w:val="a3"/>
      </w:pPr>
      <w:r>
        <w:t>(состоящей в основном из дегидроэпиандростерона) более 8000</w:t>
      </w:r>
    </w:p>
    <w:p w:rsidR="00F6285D" w:rsidRDefault="00896C49">
      <w:pPr>
        <w:pStyle w:val="a3"/>
      </w:pPr>
      <w:r>
        <w:t>нг/л или (и) тестостерона более 2000 нг/л.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 xml:space="preserve"> ВС яичникого генеза может быть обусловлен развитием склерокистозных</w:t>
      </w:r>
    </w:p>
    <w:p w:rsidR="00F6285D" w:rsidRDefault="00896C49">
      <w:pPr>
        <w:pStyle w:val="a3"/>
      </w:pPr>
      <w:r>
        <w:t>яичников (встречаются в 10 раз чаще) или маскулинизирующей опухоли</w:t>
      </w:r>
    </w:p>
    <w:p w:rsidR="00F6285D" w:rsidRDefault="00896C49">
      <w:pPr>
        <w:pStyle w:val="a3"/>
      </w:pPr>
      <w:r>
        <w:t>яичника - арренобластомы, опухоли из лейдиговых клеток,</w:t>
      </w:r>
    </w:p>
    <w:p w:rsidR="00F6285D" w:rsidRDefault="00896C49">
      <w:pPr>
        <w:pStyle w:val="a3"/>
      </w:pPr>
      <w:r>
        <w:t>липоидоклеточных опухолей.  Синдром склерокистозных яичников</w:t>
      </w:r>
    </w:p>
    <w:p w:rsidR="00F6285D" w:rsidRDefault="00896C49">
      <w:pPr>
        <w:pStyle w:val="a3"/>
      </w:pPr>
      <w:r>
        <w:t xml:space="preserve"> (Штейна-Левенталя)  характеризуется аменореей различной</w:t>
      </w:r>
    </w:p>
    <w:p w:rsidR="00F6285D" w:rsidRDefault="00896C49">
      <w:pPr>
        <w:pStyle w:val="a3"/>
      </w:pPr>
      <w:r>
        <w:t>про -дол -жи -тель -нос -ти,  иног -да после аменореи появляются</w:t>
      </w:r>
    </w:p>
    <w:p w:rsidR="00F6285D" w:rsidRDefault="00896C49">
      <w:pPr>
        <w:pStyle w:val="a3"/>
      </w:pPr>
      <w:r>
        <w:t>длительные ациклические кровотечения, ожирением, гирсутизмом,</w:t>
      </w:r>
    </w:p>
    <w:p w:rsidR="00F6285D" w:rsidRDefault="00896C49">
      <w:pPr>
        <w:pStyle w:val="a3"/>
      </w:pPr>
      <w:r>
        <w:t>бесплодием и поликистозно-измененными яичниками. При синдроме и</w:t>
      </w:r>
    </w:p>
    <w:p w:rsidR="00F6285D" w:rsidRDefault="00896C49">
      <w:pPr>
        <w:pStyle w:val="a3"/>
      </w:pPr>
      <w:r>
        <w:t>болезни Кушинга, акромегалии, гиперплазии коры надпочечников могут</w:t>
      </w:r>
    </w:p>
    <w:p w:rsidR="00F6285D" w:rsidRDefault="00896C49">
      <w:pPr>
        <w:pStyle w:val="a3"/>
      </w:pPr>
      <w:r>
        <w:t>появляться поликистозные яичники, но они не секретируют повышенного</w:t>
      </w:r>
    </w:p>
    <w:p w:rsidR="00F6285D" w:rsidRDefault="00896C49">
      <w:pPr>
        <w:pStyle w:val="a3"/>
      </w:pPr>
      <w:r>
        <w:t>количества андрогенов, как при типичном синдроме</w:t>
      </w:r>
    </w:p>
    <w:p w:rsidR="00F6285D" w:rsidRDefault="00896C49">
      <w:pPr>
        <w:pStyle w:val="a3"/>
      </w:pPr>
      <w:r>
        <w:t>Штейна-Левенталя footnote Далее в тексте ШЛ .  При миомах матки и</w:t>
      </w:r>
    </w:p>
    <w:p w:rsidR="00F6285D" w:rsidRDefault="00896C49">
      <w:pPr>
        <w:pStyle w:val="a3"/>
      </w:pPr>
      <w:r>
        <w:t>ановуляторных кровотечениях может наблюдаться мелкокистозное</w:t>
      </w:r>
    </w:p>
    <w:p w:rsidR="00F6285D" w:rsidRDefault="00896C49">
      <w:pPr>
        <w:pStyle w:val="a3"/>
      </w:pPr>
      <w:r>
        <w:t>перерождение яичников, что обусловливает гиперэстрогенизм. Этот</w:t>
      </w:r>
    </w:p>
    <w:p w:rsidR="00F6285D" w:rsidRDefault="00896C49">
      <w:pPr>
        <w:pStyle w:val="a3"/>
      </w:pPr>
      <w:r>
        <w:t>синдром также неверно отождествляют с ШЛ.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Патогенез окончательно не выяснен. Существует несколько теорий возникновения синдрома: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Теория гипофизарного генеза (Mohesh, Greenblatt, Givens, др.,</w:t>
      </w:r>
    </w:p>
    <w:p w:rsidR="00F6285D" w:rsidRDefault="00896C49">
      <w:pPr>
        <w:pStyle w:val="a3"/>
      </w:pPr>
      <w:r>
        <w:t>1977г.): первичное избыточное выделение ФСГ или (и) ЛГ ведет к</w:t>
      </w:r>
    </w:p>
    <w:p w:rsidR="00F6285D" w:rsidRDefault="00896C49">
      <w:pPr>
        <w:pStyle w:val="a3"/>
      </w:pPr>
      <w:r>
        <w:t>резкому увеличению яичников и гиперпродукции ими андростерона и</w:t>
      </w:r>
    </w:p>
    <w:p w:rsidR="00F6285D" w:rsidRDefault="00896C49">
      <w:pPr>
        <w:pStyle w:val="a3"/>
      </w:pPr>
      <w:r>
        <w:t>этиохоланолона.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Теория надпочечникого генеза  (Mohesh, Israel,</w:t>
      </w:r>
    </w:p>
    <w:p w:rsidR="00F6285D" w:rsidRDefault="00896C49">
      <w:pPr>
        <w:pStyle w:val="a3"/>
      </w:pPr>
      <w:r>
        <w:t xml:space="preserve"> др., 1978г.): гиперфункция коры надпочечников по выработке</w:t>
      </w:r>
    </w:p>
    <w:p w:rsidR="00F6285D" w:rsidRDefault="00896C49">
      <w:pPr>
        <w:pStyle w:val="a3"/>
      </w:pPr>
      <w:r>
        <w:t>андрогенов является причиной развития поликистоза яичников. В</w:t>
      </w:r>
    </w:p>
    <w:p w:rsidR="00F6285D" w:rsidRDefault="00896C49">
      <w:pPr>
        <w:pStyle w:val="a3"/>
      </w:pPr>
      <w:r>
        <w:t>подтверждение этой теории приводятся данные: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 xml:space="preserve">       случаи одновременного развития опухоли надпочечника и ШЛ;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 xml:space="preserve">       идентичность клинических синдромов, возникающих при</w:t>
      </w:r>
    </w:p>
    <w:p w:rsidR="00F6285D" w:rsidRDefault="00896C49">
      <w:pPr>
        <w:pStyle w:val="a3"/>
      </w:pPr>
      <w:r>
        <w:t xml:space="preserve">       гиперплазии коры надпочечника и при ШЛ;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 xml:space="preserve">       благоприятные</w:t>
      </w:r>
    </w:p>
    <w:p w:rsidR="00F6285D" w:rsidRDefault="00896C49">
      <w:pPr>
        <w:pStyle w:val="a3"/>
      </w:pPr>
      <w:r>
        <w:t xml:space="preserve">       результаты  лечения  кортикоидами   некоторых  больных с</w:t>
      </w:r>
    </w:p>
    <w:p w:rsidR="00F6285D" w:rsidRDefault="00896C49">
      <w:pPr>
        <w:pStyle w:val="a3"/>
      </w:pPr>
      <w:r>
        <w:t xml:space="preserve">       поликистозными яичниками; др.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Теория морфологических и</w:t>
      </w:r>
    </w:p>
    <w:p w:rsidR="00F6285D" w:rsidRDefault="00896C49">
      <w:pPr>
        <w:pStyle w:val="a3"/>
      </w:pPr>
      <w:r>
        <w:t>функциональных нарушений в яичниках ( Riley, Evans, др., 1967г.):</w:t>
      </w:r>
    </w:p>
    <w:p w:rsidR="00F6285D" w:rsidRDefault="00896C49">
      <w:pPr>
        <w:pStyle w:val="a3"/>
      </w:pPr>
      <w:r>
        <w:t>чрезмерное утолщение белочной оболочки яичников вследствие</w:t>
      </w:r>
    </w:p>
    <w:p w:rsidR="00F6285D" w:rsidRDefault="00896C49">
      <w:pPr>
        <w:pStyle w:val="a3"/>
      </w:pPr>
      <w:r>
        <w:t>воспалительных процессов, склерозирования его сосудов, интоксикации и</w:t>
      </w:r>
    </w:p>
    <w:p w:rsidR="00F6285D" w:rsidRDefault="00896C49">
      <w:pPr>
        <w:pStyle w:val="a3"/>
      </w:pPr>
      <w:r>
        <w:t>нарушения кровоснабжения яичников при неправильном положении матки</w:t>
      </w:r>
    </w:p>
    <w:p w:rsidR="00F6285D" w:rsidRDefault="00896C49">
      <w:pPr>
        <w:pStyle w:val="a3"/>
      </w:pPr>
      <w:r>
        <w:t>механически препятствует овуляции  и ведет к кистозному перерождению</w:t>
      </w:r>
    </w:p>
    <w:p w:rsidR="00F6285D" w:rsidRDefault="00896C49">
      <w:pPr>
        <w:pStyle w:val="a3"/>
      </w:pPr>
      <w:r>
        <w:t>яичников.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ШЛ встречается обычно в 20-30 лет, характеризуется</w:t>
      </w:r>
    </w:p>
    <w:p w:rsidR="00F6285D" w:rsidRDefault="00896C49">
      <w:pPr>
        <w:pStyle w:val="a3"/>
      </w:pPr>
      <w:r>
        <w:t xml:space="preserve">  появлением определенного симптомокомплекса: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Нарушение</w:t>
      </w:r>
    </w:p>
    <w:p w:rsidR="00F6285D" w:rsidRDefault="00896C49">
      <w:pPr>
        <w:pStyle w:val="a3"/>
      </w:pPr>
      <w:r>
        <w:t>менструальной функции. Появляются ановуляторные циклы. Менструации</w:t>
      </w:r>
    </w:p>
    <w:p w:rsidR="00F6285D" w:rsidRDefault="00896C49">
      <w:pPr>
        <w:pStyle w:val="a3"/>
      </w:pPr>
      <w:r>
        <w:t>появляются с интервалом в 3-6 месяцев и более. Затем появляется</w:t>
      </w:r>
    </w:p>
    <w:p w:rsidR="00F6285D" w:rsidRDefault="00896C49">
      <w:pPr>
        <w:pStyle w:val="a3"/>
      </w:pPr>
      <w:r>
        <w:t>спаниоменорея или вторичная аменорея, которая объясняется блокирующим</w:t>
      </w:r>
    </w:p>
    <w:p w:rsidR="00F6285D" w:rsidRDefault="00896C49">
      <w:pPr>
        <w:pStyle w:val="a3"/>
      </w:pPr>
      <w:r>
        <w:t>действием избытка андрогенов, образующихся в поликистозных яичниках,</w:t>
      </w:r>
    </w:p>
    <w:p w:rsidR="00F6285D" w:rsidRDefault="00896C49">
      <w:pPr>
        <w:pStyle w:val="a3"/>
      </w:pPr>
      <w:r>
        <w:t>на ФСГ гипофиза.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Гирсутизм, появляется у 50% больных.</w:t>
      </w:r>
    </w:p>
    <w:p w:rsidR="00F6285D" w:rsidRDefault="00896C49">
      <w:pPr>
        <w:pStyle w:val="a3"/>
      </w:pPr>
      <w:r>
        <w:t>Интенсивность его различна - от незначительного оволосения на лице до</w:t>
      </w:r>
    </w:p>
    <w:p w:rsidR="00F6285D" w:rsidRDefault="00896C49">
      <w:pPr>
        <w:pStyle w:val="a3"/>
      </w:pPr>
      <w:r>
        <w:t>универсального. Гирсутизм нередко сочетается с уменьшением молочных</w:t>
      </w:r>
    </w:p>
    <w:p w:rsidR="00F6285D" w:rsidRDefault="00896C49">
      <w:pPr>
        <w:pStyle w:val="a3"/>
      </w:pPr>
      <w:r>
        <w:t>желез, матки; могут появиться гипертрофия клитора, понижение тембра голоса.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Ожирение, встречается у 10-50% больных.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Бесплодие, наблюдается в 75% случаев.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Маскулинизирующие опухоли яичников (МОЯ) способны вырабатывать в</w:t>
      </w:r>
    </w:p>
    <w:p w:rsidR="00F6285D" w:rsidRDefault="00896C49">
      <w:pPr>
        <w:pStyle w:val="a3"/>
      </w:pPr>
      <w:r>
        <w:t>повышенном количестве тестостерон, благодаря чему появляются симптомы</w:t>
      </w:r>
    </w:p>
    <w:p w:rsidR="00F6285D" w:rsidRDefault="00896C49">
      <w:pPr>
        <w:pStyle w:val="a3"/>
      </w:pPr>
      <w:r>
        <w:t>дефеминизации, а затем маскулинизации.  Происхождение МОЯ до конца</w:t>
      </w:r>
    </w:p>
    <w:p w:rsidR="00F6285D" w:rsidRDefault="00896C49">
      <w:pPr>
        <w:pStyle w:val="a3"/>
      </w:pPr>
      <w:r>
        <w:t>остается не выясненным. Принято считать, что все они происходят из</w:t>
      </w:r>
    </w:p>
    <w:p w:rsidR="00F6285D" w:rsidRDefault="00896C49">
      <w:pPr>
        <w:pStyle w:val="a3"/>
      </w:pPr>
      <w:r>
        <w:t>остатков мужской части гонады в яичнике, но остается неясным, почему</w:t>
      </w:r>
    </w:p>
    <w:p w:rsidR="00F6285D" w:rsidRDefault="00896C49">
      <w:pPr>
        <w:pStyle w:val="a3"/>
      </w:pPr>
      <w:r>
        <w:t>эти эмбриональные зачатки приобретают функциональную активность и</w:t>
      </w:r>
    </w:p>
    <w:p w:rsidR="00F6285D" w:rsidRDefault="00896C49">
      <w:pPr>
        <w:pStyle w:val="a3"/>
      </w:pPr>
      <w:r>
        <w:t>способность к пролиферации и почему иногда при одном и том же</w:t>
      </w:r>
    </w:p>
    <w:p w:rsidR="00F6285D" w:rsidRDefault="00896C49">
      <w:pPr>
        <w:pStyle w:val="a3"/>
      </w:pPr>
      <w:r>
        <w:t>гистологическом строении опухоли можно наблюдать различные</w:t>
      </w:r>
    </w:p>
    <w:p w:rsidR="00F6285D" w:rsidRDefault="00896C49">
      <w:pPr>
        <w:pStyle w:val="a3"/>
      </w:pPr>
      <w:r>
        <w:t>клинические симптомы. Так описаны случаи, когда при одинаковом</w:t>
      </w:r>
    </w:p>
    <w:p w:rsidR="00F6285D" w:rsidRDefault="00896C49">
      <w:pPr>
        <w:pStyle w:val="a3"/>
      </w:pPr>
      <w:r>
        <w:t>гистологическом строении опухолей гонад у женщины наблюдали</w:t>
      </w:r>
    </w:p>
    <w:p w:rsidR="00F6285D" w:rsidRDefault="00896C49">
      <w:pPr>
        <w:pStyle w:val="a3"/>
      </w:pPr>
      <w:r>
        <w:t>вирилизующий эффект, а у мужчины - феминизацию. Также известно,</w:t>
      </w:r>
    </w:p>
    <w:p w:rsidR="00F6285D" w:rsidRDefault="00896C49">
      <w:pPr>
        <w:pStyle w:val="a3"/>
      </w:pPr>
      <w:r>
        <w:t>арренобластома и опухоль лейдиговых клеток яичника иногда вызывают</w:t>
      </w:r>
    </w:p>
    <w:p w:rsidR="00F6285D" w:rsidRDefault="00896C49">
      <w:pPr>
        <w:pStyle w:val="a3"/>
      </w:pPr>
      <w:r>
        <w:t>гиперэстрогенизацию организма. Т.о., можно предположить, что ведущая</w:t>
      </w:r>
    </w:p>
    <w:p w:rsidR="00F6285D" w:rsidRDefault="00896C49">
      <w:pPr>
        <w:pStyle w:val="a3"/>
      </w:pPr>
      <w:r>
        <w:t>роль в патогенезе гормональноактивных опухолей яичника принадлежит</w:t>
      </w:r>
    </w:p>
    <w:p w:rsidR="00F6285D" w:rsidRDefault="00896C49">
      <w:pPr>
        <w:pStyle w:val="a3"/>
      </w:pPr>
      <w:r>
        <w:t>гормональным факторам, возможно, нарушению выделения ФСГ, ЛГ, АКТГ</w:t>
      </w:r>
    </w:p>
    <w:p w:rsidR="00F6285D" w:rsidRDefault="00896C49">
      <w:pPr>
        <w:pStyle w:val="a3"/>
      </w:pPr>
      <w:r>
        <w:t>гипофизом; это может обусловить дифференцировку опухолевых клеток в</w:t>
      </w:r>
    </w:p>
    <w:p w:rsidR="00F6285D" w:rsidRDefault="00896C49">
      <w:pPr>
        <w:pStyle w:val="a3"/>
      </w:pPr>
      <w:r>
        <w:t>том или другом направлении. Поскольку образование эстрогенов в</w:t>
      </w:r>
    </w:p>
    <w:p w:rsidR="00F6285D" w:rsidRDefault="00896C49">
      <w:pPr>
        <w:pStyle w:val="a3"/>
      </w:pPr>
      <w:r>
        <w:t>яичнике идет из прогестерона через андрогены, то при дефекте энзимных</w:t>
      </w:r>
    </w:p>
    <w:p w:rsidR="00F6285D" w:rsidRDefault="00896C49">
      <w:pPr>
        <w:pStyle w:val="a3"/>
      </w:pPr>
      <w:r>
        <w:t>процессов может нарушаться превращение андростерона в эстрогены, в</w:t>
      </w:r>
    </w:p>
    <w:p w:rsidR="00F6285D" w:rsidRDefault="00896C49">
      <w:pPr>
        <w:pStyle w:val="a3"/>
      </w:pPr>
      <w:r>
        <w:t>результате чего в яичнике образуются в избытке андрогены.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Арренобластома - наиболее часто встречающаяся  МОЯ, чаще наблюдается</w:t>
      </w:r>
    </w:p>
    <w:p w:rsidR="00F6285D" w:rsidRDefault="00896C49">
      <w:pPr>
        <w:pStyle w:val="a3"/>
      </w:pPr>
      <w:r>
        <w:t>в 20-35 лет. Клинически наблюдается: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Нарушение менструального</w:t>
      </w:r>
    </w:p>
    <w:p w:rsidR="00F6285D" w:rsidRDefault="00896C49">
      <w:pPr>
        <w:pStyle w:val="a3"/>
      </w:pPr>
      <w:r>
        <w:t>цикла: менструации редкие, скудные; олигоменорея постепенно переходит</w:t>
      </w:r>
    </w:p>
    <w:p w:rsidR="00F6285D" w:rsidRDefault="00896C49">
      <w:pPr>
        <w:pStyle w:val="a3"/>
      </w:pPr>
      <w:r>
        <w:t>в аменорею, но иногда аменорея может возникнуть внезапно.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Атрофия молочных желез, матки.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Бесплодие, хотя описаны случаи</w:t>
      </w:r>
    </w:p>
    <w:p w:rsidR="00F6285D" w:rsidRDefault="00896C49">
      <w:pPr>
        <w:pStyle w:val="a3"/>
      </w:pPr>
      <w:r>
        <w:t>сочетания арренобластомы и беременности.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Формирование</w:t>
      </w:r>
    </w:p>
    <w:p w:rsidR="00F6285D" w:rsidRDefault="00896C49">
      <w:pPr>
        <w:pStyle w:val="a3"/>
      </w:pPr>
      <w:r>
        <w:t>мужеподобного телосложения в результате уменьшения количества</w:t>
      </w:r>
    </w:p>
    <w:p w:rsidR="00F6285D" w:rsidRDefault="00896C49">
      <w:pPr>
        <w:pStyle w:val="a3"/>
      </w:pPr>
      <w:r>
        <w:t>подкожной жировой клетчатки, гирсутизм, нередко в пожилом возрасте</w:t>
      </w:r>
    </w:p>
    <w:p w:rsidR="00F6285D" w:rsidRDefault="00896C49">
      <w:pPr>
        <w:pStyle w:val="a3"/>
      </w:pPr>
      <w:r>
        <w:t>наблюдается облысение по мужскому типу, огрубение голоса, гипертрофия</w:t>
      </w:r>
    </w:p>
    <w:p w:rsidR="00F6285D" w:rsidRDefault="00896C49">
      <w:pPr>
        <w:pStyle w:val="a3"/>
      </w:pPr>
      <w:r>
        <w:t>клитора.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Снижается или исчезает libido.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При влагалищном</w:t>
      </w:r>
    </w:p>
    <w:p w:rsidR="00F6285D" w:rsidRDefault="00896C49">
      <w:pPr>
        <w:pStyle w:val="a3"/>
      </w:pPr>
      <w:r>
        <w:t>исследовании определяется опухоль яичника; если она значительных</w:t>
      </w:r>
    </w:p>
    <w:p w:rsidR="00F6285D" w:rsidRDefault="00896C49">
      <w:pPr>
        <w:pStyle w:val="a3"/>
      </w:pPr>
      <w:r>
        <w:t>размеров, то могут появиться асцит, боли внизу живота.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ВС развивается постепенно, в течении нескольких лет, или быстро</w:t>
      </w:r>
    </w:p>
    <w:p w:rsidR="00F6285D" w:rsidRDefault="00896C49">
      <w:pPr>
        <w:pStyle w:val="a3"/>
      </w:pPr>
      <w:r>
        <w:t>прогрессирует, завершаясь в течении нескольких месяцев. В настоящее</w:t>
      </w:r>
    </w:p>
    <w:p w:rsidR="00F6285D" w:rsidRDefault="00896C49">
      <w:pPr>
        <w:pStyle w:val="a3"/>
      </w:pPr>
      <w:r>
        <w:t>время известно, что малигнизация арренобластомы происходит в 20-25%</w:t>
      </w:r>
    </w:p>
    <w:p w:rsidR="00F6285D" w:rsidRDefault="00896C49">
      <w:pPr>
        <w:pStyle w:val="a3"/>
      </w:pPr>
      <w:r>
        <w:t>случаев.  Липоидоклеточные опухоли (ЛО) наиболее часто встречаются в</w:t>
      </w:r>
    </w:p>
    <w:p w:rsidR="00F6285D" w:rsidRDefault="00896C49">
      <w:pPr>
        <w:pStyle w:val="a3"/>
      </w:pPr>
      <w:r>
        <w:t>климактерическом периоде. Из-за небольших размеров (иногда 1-2 см в</w:t>
      </w:r>
    </w:p>
    <w:p w:rsidR="00F6285D" w:rsidRDefault="00896C49">
      <w:pPr>
        <w:pStyle w:val="a3"/>
      </w:pPr>
      <w:r>
        <w:t>диаметре) не всегда пальпируются, не вызывают развитие асцита и</w:t>
      </w:r>
    </w:p>
    <w:p w:rsidR="00F6285D" w:rsidRDefault="00896C49">
      <w:pPr>
        <w:pStyle w:val="a3"/>
      </w:pPr>
      <w:r>
        <w:t>болей. Клинические симптомы те же, что и при арренобластоме. Но при</w:t>
      </w:r>
    </w:p>
    <w:p w:rsidR="00F6285D" w:rsidRDefault="00896C49">
      <w:pPr>
        <w:pStyle w:val="a3"/>
      </w:pPr>
      <w:r>
        <w:t>наличии адреналоподобной опухоли яичника клиника может быть</w:t>
      </w:r>
    </w:p>
    <w:p w:rsidR="00F6285D" w:rsidRDefault="00896C49">
      <w:pPr>
        <w:pStyle w:val="a3"/>
      </w:pPr>
      <w:r>
        <w:t>разнообразной, т.к. опухоль продуцирует не только андрогены, но</w:t>
      </w:r>
    </w:p>
    <w:p w:rsidR="00F6285D" w:rsidRDefault="00896C49">
      <w:pPr>
        <w:pStyle w:val="a3"/>
      </w:pPr>
      <w:r>
        <w:t>кортикостероиды и прогестерон; эти опухоли в 21% случаев</w:t>
      </w:r>
    </w:p>
    <w:p w:rsidR="00F6285D" w:rsidRDefault="00896C49">
      <w:pPr>
        <w:pStyle w:val="a3"/>
      </w:pPr>
      <w:r>
        <w:t>злокачественны. Опухоли из лейдиговых клеток отличаются медленным</w:t>
      </w:r>
    </w:p>
    <w:p w:rsidR="00F6285D" w:rsidRDefault="00896C49">
      <w:pPr>
        <w:pStyle w:val="a3"/>
      </w:pPr>
      <w:r>
        <w:t>ростом (иногда 18-32 года), постепенным развитием симптомов</w:t>
      </w:r>
    </w:p>
    <w:p w:rsidR="00F6285D" w:rsidRDefault="00896C49">
      <w:pPr>
        <w:pStyle w:val="a3"/>
      </w:pPr>
      <w:r>
        <w:t>маскулинизации.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Таким образом, выяснение генеза вирильного синдрома</w:t>
      </w:r>
    </w:p>
    <w:p w:rsidR="00F6285D" w:rsidRDefault="00896C49">
      <w:pPr>
        <w:pStyle w:val="a3"/>
      </w:pPr>
      <w:r>
        <w:t>нередко представляет значительные трудности, которые могут быть</w:t>
      </w:r>
    </w:p>
    <w:p w:rsidR="00F6285D" w:rsidRDefault="00896C49">
      <w:pPr>
        <w:pStyle w:val="a3"/>
      </w:pPr>
      <w:r>
        <w:t>разрешены только в условиях стационара при всестороннем обследовании</w:t>
      </w:r>
    </w:p>
    <w:p w:rsidR="00F6285D" w:rsidRDefault="00896C49">
      <w:pPr>
        <w:pStyle w:val="a3"/>
      </w:pPr>
      <w:r>
        <w:t>больной. Сложность вопроса состоит в том , что не всегда можно</w:t>
      </w:r>
    </w:p>
    <w:p w:rsidR="00F6285D" w:rsidRDefault="00896C49">
      <w:pPr>
        <w:pStyle w:val="a3"/>
      </w:pPr>
      <w:r>
        <w:t>провести четкую грань между патологией яичника и коры надпочечника,</w:t>
      </w:r>
    </w:p>
    <w:p w:rsidR="00F6285D" w:rsidRDefault="00896C49">
      <w:pPr>
        <w:pStyle w:val="a3"/>
      </w:pPr>
      <w:r>
        <w:t>так как при гиперплазии ее может возникать гипертекоз яичника , а при</w:t>
      </w:r>
    </w:p>
    <w:p w:rsidR="00F6285D" w:rsidRDefault="00896C49">
      <w:pPr>
        <w:pStyle w:val="a3"/>
      </w:pPr>
      <w:r>
        <w:t>синдроме поликистозных яичников в патологический процесс может</w:t>
      </w:r>
    </w:p>
    <w:p w:rsidR="00F6285D" w:rsidRDefault="00896C49">
      <w:pPr>
        <w:pStyle w:val="a3"/>
      </w:pPr>
      <w:r>
        <w:t>вторично вовлекаться кора надпочечника в результате угнетения</w:t>
      </w:r>
    </w:p>
    <w:p w:rsidR="00F6285D" w:rsidRDefault="00896C49">
      <w:pPr>
        <w:pStyle w:val="a3"/>
      </w:pPr>
      <w:r>
        <w:t>энзимных его систем чрезмерным выделением яичниками андрогенов.</w:t>
      </w:r>
    </w:p>
    <w:p w:rsidR="00F6285D" w:rsidRDefault="00F6285D">
      <w:pPr>
        <w:pStyle w:val="a3"/>
      </w:pP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Гинекологическая эндокринология./Под ред. К.Н. Жмакина. --- М.:</w:t>
      </w:r>
    </w:p>
    <w:p w:rsidR="00F6285D" w:rsidRDefault="00896C49">
      <w:pPr>
        <w:pStyle w:val="a3"/>
      </w:pPr>
      <w:r>
        <w:t>Медицина, 1980. С. 324--365.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Внутренние болезни.   Под ред.  Е. Браунвальда, М.: Медицина. ---</w:t>
      </w:r>
    </w:p>
    <w:p w:rsidR="00F6285D" w:rsidRDefault="00896C49">
      <w:pPr>
        <w:pStyle w:val="a3"/>
      </w:pPr>
      <w:r>
        <w:t>1993. Т.1. С.545--550.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Р.Б. Тейлор. Трудный диагноз, М.: Медицина,</w:t>
      </w:r>
    </w:p>
    <w:p w:rsidR="00F6285D" w:rsidRDefault="00896C49">
      <w:pPr>
        <w:pStyle w:val="a3"/>
      </w:pPr>
      <w:r>
        <w:t>1995. Т.2. С.387--400.;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Н.Т. Старикова. Вирильный синдром. М.: Медицина. --- 1964., С.</w:t>
      </w:r>
    </w:p>
    <w:p w:rsidR="00F6285D" w:rsidRDefault="00896C49">
      <w:pPr>
        <w:pStyle w:val="a3"/>
      </w:pPr>
      <w:r>
        <w:t>41--115;</w:t>
      </w:r>
    </w:p>
    <w:p w:rsidR="00F6285D" w:rsidRDefault="00F6285D">
      <w:pPr>
        <w:pStyle w:val="a3"/>
      </w:pPr>
    </w:p>
    <w:p w:rsidR="00F6285D" w:rsidRDefault="00896C49">
      <w:pPr>
        <w:pStyle w:val="a3"/>
      </w:pPr>
      <w:r>
        <w:t>Ю.А.Крупко-Большова. Гинекологическая  эндокринология</w:t>
      </w:r>
    </w:p>
    <w:p w:rsidR="00F6285D" w:rsidRDefault="00896C49">
      <w:pPr>
        <w:pStyle w:val="a3"/>
      </w:pPr>
      <w:r>
        <w:t>девочек и девушек.  Киев: Здоровья. --- 1986, С.149-157.</w:t>
      </w:r>
    </w:p>
    <w:p w:rsidR="00F6285D" w:rsidRDefault="00F6285D">
      <w:pPr>
        <w:pStyle w:val="a3"/>
      </w:pPr>
    </w:p>
    <w:p w:rsidR="00F6285D" w:rsidRDefault="00F6285D">
      <w:pPr>
        <w:pStyle w:val="a3"/>
      </w:pPr>
      <w:bookmarkStart w:id="0" w:name="_GoBack"/>
      <w:bookmarkEnd w:id="0"/>
    </w:p>
    <w:sectPr w:rsidR="00F6285D">
      <w:pgSz w:w="11906" w:h="16838"/>
      <w:pgMar w:top="1440" w:right="1152" w:bottom="1440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96C49"/>
    <w:rsid w:val="00896C49"/>
    <w:rsid w:val="00C776F8"/>
    <w:rsid w:val="00F628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9EA4DF-D959-4095-A072-A4766087A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Courier New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2541</Words>
  <Characters>14486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Этот файл взят из коллекции Medinfo</vt:lpstr>
    </vt:vector>
  </TitlesOfParts>
  <Company>freedom</Company>
  <LinksUpToDate>false</LinksUpToDate>
  <CharactersWithSpaces>16994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Этот файл взят из коллекции Medinfo</dc:title>
  <dc:subject/>
  <dc:creator>pazufu</dc:creator>
  <cp:keywords/>
  <cp:lastModifiedBy>Irina</cp:lastModifiedBy>
  <cp:revision>2</cp:revision>
  <dcterms:created xsi:type="dcterms:W3CDTF">2014-08-07T10:30:00Z</dcterms:created>
  <dcterms:modified xsi:type="dcterms:W3CDTF">2014-08-07T10:30:00Z</dcterms:modified>
</cp:coreProperties>
</file>