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64" w:rsidRPr="00EB4168" w:rsidRDefault="009E4041" w:rsidP="00EB41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4168">
        <w:rPr>
          <w:b/>
          <w:sz w:val="28"/>
          <w:szCs w:val="28"/>
        </w:rPr>
        <w:t>Этапы формирования инновационной идеи</w:t>
      </w:r>
    </w:p>
    <w:p w:rsidR="009E4041" w:rsidRPr="00EB4168" w:rsidRDefault="009E4041" w:rsidP="00EB4168">
      <w:pPr>
        <w:spacing w:line="360" w:lineRule="auto"/>
        <w:ind w:firstLine="709"/>
        <w:jc w:val="both"/>
        <w:rPr>
          <w:sz w:val="28"/>
          <w:szCs w:val="28"/>
        </w:rPr>
      </w:pPr>
    </w:p>
    <w:p w:rsidR="00F66E44" w:rsidRPr="00EB4168" w:rsidRDefault="002018A4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Разработка инновационного проекта начинается с формирования инновационной идеи, что является отправной точкой данной процесса. Этот момент разработки инновационного процесса традиционно рассматривается</w:t>
      </w:r>
      <w:r w:rsidR="00535AA3" w:rsidRPr="00EB4168">
        <w:rPr>
          <w:sz w:val="28"/>
          <w:szCs w:val="28"/>
        </w:rPr>
        <w:t xml:space="preserve"> с двух позиций. </w:t>
      </w:r>
    </w:p>
    <w:p w:rsidR="00F66E44" w:rsidRPr="00EB4168" w:rsidRDefault="00535AA3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С </w:t>
      </w:r>
      <w:r w:rsidR="002018A4" w:rsidRPr="00EB4168">
        <w:rPr>
          <w:sz w:val="28"/>
          <w:szCs w:val="28"/>
        </w:rPr>
        <w:t>позиции одних авторов</w:t>
      </w:r>
      <w:r w:rsidRPr="00EB4168">
        <w:rPr>
          <w:sz w:val="28"/>
          <w:szCs w:val="28"/>
        </w:rPr>
        <w:t xml:space="preserve">, инновационная идея </w:t>
      </w:r>
      <w:r w:rsidR="002018A4" w:rsidRPr="00EB4168">
        <w:rPr>
          <w:sz w:val="28"/>
          <w:szCs w:val="28"/>
        </w:rPr>
        <w:t xml:space="preserve">есть база и </w:t>
      </w:r>
      <w:r w:rsidR="00F66E44" w:rsidRPr="00EB4168">
        <w:rPr>
          <w:sz w:val="28"/>
          <w:szCs w:val="28"/>
        </w:rPr>
        <w:t>сущность</w:t>
      </w:r>
      <w:r w:rsidRPr="00EB4168">
        <w:rPr>
          <w:sz w:val="28"/>
          <w:szCs w:val="28"/>
        </w:rPr>
        <w:t xml:space="preserve"> инновационного проекта, </w:t>
      </w:r>
      <w:r w:rsidR="002018A4" w:rsidRPr="00EB4168">
        <w:rPr>
          <w:sz w:val="28"/>
          <w:szCs w:val="28"/>
        </w:rPr>
        <w:t>которая находит</w:t>
      </w:r>
      <w:r w:rsidRPr="00EB4168">
        <w:rPr>
          <w:sz w:val="28"/>
          <w:szCs w:val="28"/>
        </w:rPr>
        <w:t xml:space="preserve"> отражение в постановке конечной цели проекта. </w:t>
      </w:r>
    </w:p>
    <w:p w:rsidR="002018A4" w:rsidRPr="00EB4168" w:rsidRDefault="00535AA3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С другой стороны,</w:t>
      </w:r>
      <w:r w:rsidR="002018A4" w:rsidRPr="00EB4168">
        <w:rPr>
          <w:sz w:val="28"/>
          <w:szCs w:val="28"/>
        </w:rPr>
        <w:t xml:space="preserve"> формирование инновационной идеи – есть осмысление задуманного</w:t>
      </w:r>
      <w:r w:rsidRPr="00EB4168">
        <w:rPr>
          <w:sz w:val="28"/>
          <w:szCs w:val="28"/>
        </w:rPr>
        <w:t xml:space="preserve"> план</w:t>
      </w:r>
      <w:r w:rsidR="002018A4" w:rsidRPr="00EB4168">
        <w:rPr>
          <w:sz w:val="28"/>
          <w:szCs w:val="28"/>
        </w:rPr>
        <w:t>а</w:t>
      </w:r>
      <w:r w:rsidRPr="00EB4168">
        <w:rPr>
          <w:sz w:val="28"/>
          <w:szCs w:val="28"/>
        </w:rPr>
        <w:t xml:space="preserve"> действий, т.е. </w:t>
      </w:r>
      <w:r w:rsidR="002018A4" w:rsidRPr="00EB4168">
        <w:rPr>
          <w:sz w:val="28"/>
          <w:szCs w:val="28"/>
        </w:rPr>
        <w:t xml:space="preserve">инновационная идея представляет собой </w:t>
      </w:r>
      <w:r w:rsidRPr="00EB4168">
        <w:rPr>
          <w:sz w:val="28"/>
          <w:szCs w:val="28"/>
        </w:rPr>
        <w:t xml:space="preserve">способы или пути достижения цели проекта. </w:t>
      </w:r>
    </w:p>
    <w:p w:rsidR="00535AA3" w:rsidRPr="00EB4168" w:rsidRDefault="002018A4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Таким образом, на этапе формирования инновационной идеи </w:t>
      </w:r>
      <w:r w:rsidR="00535AA3" w:rsidRPr="00EB4168">
        <w:rPr>
          <w:sz w:val="28"/>
          <w:szCs w:val="28"/>
        </w:rPr>
        <w:t xml:space="preserve">определяются альтернативные </w:t>
      </w:r>
      <w:r w:rsidR="00F66E44" w:rsidRPr="00EB4168">
        <w:rPr>
          <w:sz w:val="28"/>
          <w:szCs w:val="28"/>
        </w:rPr>
        <w:t>модификации</w:t>
      </w:r>
      <w:r w:rsidR="00535AA3" w:rsidRPr="00EB4168">
        <w:rPr>
          <w:sz w:val="28"/>
          <w:szCs w:val="28"/>
        </w:rPr>
        <w:t xml:space="preserve"> решения проблемы.</w:t>
      </w:r>
      <w:r w:rsidR="00574AF0" w:rsidRPr="00EB4168">
        <w:rPr>
          <w:sz w:val="28"/>
          <w:szCs w:val="28"/>
        </w:rPr>
        <w:t xml:space="preserve"> Инновационная идея может формироваться длительно, путем разработки, а может возникнуть неожиданно.</w:t>
      </w:r>
      <w:r w:rsidR="00535AA3" w:rsidRPr="00EB4168">
        <w:rPr>
          <w:sz w:val="28"/>
          <w:szCs w:val="28"/>
        </w:rPr>
        <w:t xml:space="preserve"> </w:t>
      </w:r>
    </w:p>
    <w:p w:rsidR="00F66E44" w:rsidRPr="00EB4168" w:rsidRDefault="002018A4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Возникновение инновационных идей происходит при помощи методов экспертных оценок, среди них можно выделить такие знаменитые метод как</w:t>
      </w:r>
      <w:r w:rsidR="00535AA3" w:rsidRPr="00EB4168">
        <w:rPr>
          <w:sz w:val="28"/>
          <w:szCs w:val="28"/>
        </w:rPr>
        <w:t xml:space="preserve"> </w:t>
      </w:r>
    </w:p>
    <w:p w:rsidR="00F66E44" w:rsidRPr="00EB4168" w:rsidRDefault="00535AA3" w:rsidP="00EB416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методы выявления мнений (метод интервью; метод анкетирования – выборочных опросов; написание сценария и т.д.) </w:t>
      </w:r>
    </w:p>
    <w:p w:rsidR="00535AA3" w:rsidRPr="00EB4168" w:rsidRDefault="00535AA3" w:rsidP="00EB416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творческие методы (мозговая атака; морфологический анализ; метод Дельфи и т.д.).</w:t>
      </w:r>
    </w:p>
    <w:p w:rsidR="00535AA3" w:rsidRPr="00EB4168" w:rsidRDefault="00E96E39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Базой для формирования инновационной идеи являются ц</w:t>
      </w:r>
      <w:r w:rsidR="00535AA3" w:rsidRPr="00EB4168">
        <w:rPr>
          <w:sz w:val="28"/>
          <w:szCs w:val="28"/>
        </w:rPr>
        <w:t xml:space="preserve">елевые </w:t>
      </w:r>
      <w:r w:rsidR="00650C78" w:rsidRPr="00EB4168">
        <w:rPr>
          <w:sz w:val="28"/>
          <w:szCs w:val="28"/>
        </w:rPr>
        <w:t>свойства</w:t>
      </w:r>
      <w:r w:rsidR="00535AA3" w:rsidRPr="00EB4168">
        <w:rPr>
          <w:sz w:val="28"/>
          <w:szCs w:val="28"/>
        </w:rPr>
        <w:t xml:space="preserve"> проекта.</w:t>
      </w:r>
      <w:r w:rsidRPr="00EB4168">
        <w:rPr>
          <w:sz w:val="28"/>
          <w:szCs w:val="28"/>
        </w:rPr>
        <w:t xml:space="preserve"> В процессе нахождения с</w:t>
      </w:r>
      <w:r w:rsidR="00535AA3" w:rsidRPr="00EB4168">
        <w:rPr>
          <w:sz w:val="28"/>
          <w:szCs w:val="28"/>
        </w:rPr>
        <w:t xml:space="preserve">остава </w:t>
      </w:r>
      <w:r w:rsidR="00F66E44" w:rsidRPr="00EB4168">
        <w:rPr>
          <w:sz w:val="28"/>
          <w:szCs w:val="28"/>
        </w:rPr>
        <w:t>нужных</w:t>
      </w:r>
      <w:r w:rsidR="00535AA3" w:rsidRPr="00EB4168">
        <w:rPr>
          <w:sz w:val="28"/>
          <w:szCs w:val="28"/>
        </w:rPr>
        <w:t xml:space="preserve"> </w:t>
      </w:r>
      <w:r w:rsidR="00F66E44" w:rsidRPr="00EB4168">
        <w:rPr>
          <w:sz w:val="28"/>
          <w:szCs w:val="28"/>
        </w:rPr>
        <w:t>операций</w:t>
      </w:r>
      <w:r w:rsidRPr="00EB4168">
        <w:rPr>
          <w:sz w:val="28"/>
          <w:szCs w:val="28"/>
        </w:rPr>
        <w:t xml:space="preserve"> мы производим структурирование, то есть выделение составных элементов конечных целей. Многие авторы отмечают, что при выделении элементов в проекте необходимо </w:t>
      </w:r>
      <w:r w:rsidR="00535AA3" w:rsidRPr="00EB4168">
        <w:rPr>
          <w:sz w:val="28"/>
          <w:szCs w:val="28"/>
        </w:rPr>
        <w:t>различать две разновидности функциональную и проблемную.</w:t>
      </w:r>
    </w:p>
    <w:p w:rsidR="00535AA3" w:rsidRPr="00EB4168" w:rsidRDefault="00E96E39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Начало функциональной разбивки целей проекта заключается в установлении </w:t>
      </w:r>
      <w:r w:rsidR="00535AA3" w:rsidRPr="00EB4168">
        <w:rPr>
          <w:sz w:val="28"/>
          <w:szCs w:val="28"/>
        </w:rPr>
        <w:t>состав</w:t>
      </w:r>
      <w:r w:rsidRPr="00EB4168">
        <w:rPr>
          <w:sz w:val="28"/>
          <w:szCs w:val="28"/>
        </w:rPr>
        <w:t>а</w:t>
      </w:r>
      <w:r w:rsidR="00535AA3" w:rsidRPr="00EB4168">
        <w:rPr>
          <w:sz w:val="28"/>
          <w:szCs w:val="28"/>
        </w:rPr>
        <w:t xml:space="preserve"> </w:t>
      </w:r>
      <w:r w:rsidRPr="00EB4168">
        <w:rPr>
          <w:sz w:val="28"/>
          <w:szCs w:val="28"/>
        </w:rPr>
        <w:t>действующих</w:t>
      </w:r>
      <w:r w:rsidR="00535AA3" w:rsidRPr="00EB4168">
        <w:rPr>
          <w:sz w:val="28"/>
          <w:szCs w:val="28"/>
        </w:rPr>
        <w:t xml:space="preserve"> </w:t>
      </w:r>
      <w:r w:rsidR="00F3752B" w:rsidRPr="00EB4168">
        <w:rPr>
          <w:sz w:val="28"/>
          <w:szCs w:val="28"/>
        </w:rPr>
        <w:t>элемент</w:t>
      </w:r>
      <w:r w:rsidR="00535AA3" w:rsidRPr="00EB4168">
        <w:rPr>
          <w:sz w:val="28"/>
          <w:szCs w:val="28"/>
        </w:rPr>
        <w:t xml:space="preserve">ов, </w:t>
      </w:r>
      <w:r w:rsidRPr="00EB4168">
        <w:rPr>
          <w:sz w:val="28"/>
          <w:szCs w:val="28"/>
        </w:rPr>
        <w:t xml:space="preserve">которые необходимы для </w:t>
      </w:r>
      <w:r w:rsidR="00535AA3" w:rsidRPr="00EB4168">
        <w:rPr>
          <w:sz w:val="28"/>
          <w:szCs w:val="28"/>
        </w:rPr>
        <w:t>полного и комплексного его решения.</w:t>
      </w:r>
      <w:r w:rsidRPr="00EB4168">
        <w:rPr>
          <w:sz w:val="28"/>
          <w:szCs w:val="28"/>
        </w:rPr>
        <w:t xml:space="preserve"> Структуризация данного вида происходит</w:t>
      </w:r>
      <w:r w:rsidR="00EB4168">
        <w:rPr>
          <w:sz w:val="28"/>
          <w:szCs w:val="28"/>
        </w:rPr>
        <w:t xml:space="preserve"> </w:t>
      </w:r>
      <w:r w:rsidRPr="00EB4168">
        <w:rPr>
          <w:sz w:val="28"/>
          <w:szCs w:val="28"/>
        </w:rPr>
        <w:t>в виде</w:t>
      </w:r>
      <w:r w:rsidR="00EB4168">
        <w:rPr>
          <w:sz w:val="28"/>
          <w:szCs w:val="28"/>
        </w:rPr>
        <w:t xml:space="preserve"> </w:t>
      </w:r>
      <w:r w:rsidRPr="00EB4168">
        <w:rPr>
          <w:sz w:val="28"/>
          <w:szCs w:val="28"/>
        </w:rPr>
        <w:t>«дерева</w:t>
      </w:r>
      <w:r w:rsidR="00535AA3" w:rsidRPr="00EB4168">
        <w:rPr>
          <w:sz w:val="28"/>
          <w:szCs w:val="28"/>
        </w:rPr>
        <w:t xml:space="preserve"> целей»</w:t>
      </w:r>
      <w:r w:rsidRPr="00EB4168">
        <w:rPr>
          <w:sz w:val="28"/>
          <w:szCs w:val="28"/>
        </w:rPr>
        <w:t xml:space="preserve">, которое </w:t>
      </w:r>
      <w:r w:rsidR="00535AA3" w:rsidRPr="00EB4168">
        <w:rPr>
          <w:sz w:val="28"/>
          <w:szCs w:val="28"/>
        </w:rPr>
        <w:t>представляет собой иерархическую систему, имеющую ряд уровней, на которых располагаются последовательно детализируемые цели, требующие реализации. При этом цели каждого последующего уровня должны обеспечивать реализацию целей вышестоящего уровня.</w:t>
      </w:r>
    </w:p>
    <w:p w:rsidR="00650C78" w:rsidRPr="00EB4168" w:rsidRDefault="00E96E39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Анализируя дерево целей можно отметить, что п</w:t>
      </w:r>
      <w:r w:rsidR="00535AA3" w:rsidRPr="00EB4168">
        <w:rPr>
          <w:sz w:val="28"/>
          <w:szCs w:val="28"/>
        </w:rPr>
        <w:t xml:space="preserve">о </w:t>
      </w:r>
      <w:r w:rsidR="00650C78" w:rsidRPr="00EB4168">
        <w:rPr>
          <w:sz w:val="28"/>
          <w:szCs w:val="28"/>
        </w:rPr>
        <w:t>любому</w:t>
      </w:r>
      <w:r w:rsidR="00535AA3" w:rsidRPr="00EB4168">
        <w:rPr>
          <w:sz w:val="28"/>
          <w:szCs w:val="28"/>
        </w:rPr>
        <w:t xml:space="preserve"> из </w:t>
      </w:r>
      <w:r w:rsidRPr="00EB4168">
        <w:rPr>
          <w:sz w:val="28"/>
          <w:szCs w:val="28"/>
        </w:rPr>
        <w:t>выбранных</w:t>
      </w:r>
      <w:r w:rsidR="00535AA3" w:rsidRPr="00EB4168">
        <w:rPr>
          <w:sz w:val="28"/>
          <w:szCs w:val="28"/>
        </w:rPr>
        <w:t xml:space="preserve"> </w:t>
      </w:r>
      <w:r w:rsidR="00F3752B" w:rsidRPr="00EB4168">
        <w:rPr>
          <w:sz w:val="28"/>
          <w:szCs w:val="28"/>
        </w:rPr>
        <w:t>элемент</w:t>
      </w:r>
      <w:r w:rsidR="00535AA3" w:rsidRPr="00EB4168">
        <w:rPr>
          <w:sz w:val="28"/>
          <w:szCs w:val="28"/>
        </w:rPr>
        <w:t xml:space="preserve">ов, включая и альтернативные, </w:t>
      </w:r>
      <w:r w:rsidR="00650C78" w:rsidRPr="00EB4168">
        <w:rPr>
          <w:sz w:val="28"/>
          <w:szCs w:val="28"/>
        </w:rPr>
        <w:t>назначается</w:t>
      </w:r>
      <w:r w:rsidR="00535AA3" w:rsidRPr="00EB4168">
        <w:rPr>
          <w:sz w:val="28"/>
          <w:szCs w:val="28"/>
        </w:rPr>
        <w:t xml:space="preserve"> ограниченный </w:t>
      </w:r>
      <w:r w:rsidR="00075C1E" w:rsidRPr="00EB4168">
        <w:rPr>
          <w:sz w:val="28"/>
          <w:szCs w:val="28"/>
        </w:rPr>
        <w:t>список</w:t>
      </w:r>
      <w:r w:rsidR="00535AA3" w:rsidRPr="00EB4168">
        <w:rPr>
          <w:sz w:val="28"/>
          <w:szCs w:val="28"/>
        </w:rPr>
        <w:t xml:space="preserve"> важнейших целевых показателей, характеризующий их научно-технический уровень и раскрывающий содержание целевых показателей </w:t>
      </w:r>
      <w:r w:rsidR="00F3752B" w:rsidRPr="00EB4168">
        <w:rPr>
          <w:sz w:val="28"/>
          <w:szCs w:val="28"/>
        </w:rPr>
        <w:t>элемент</w:t>
      </w:r>
      <w:r w:rsidR="00535AA3" w:rsidRPr="00EB4168">
        <w:rPr>
          <w:sz w:val="28"/>
          <w:szCs w:val="28"/>
        </w:rPr>
        <w:t xml:space="preserve">ов вышестоящего уровня. </w:t>
      </w:r>
    </w:p>
    <w:p w:rsidR="00535AA3" w:rsidRPr="00EB4168" w:rsidRDefault="00092CEE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Далее рассчитываются вероятные значения целевых показателей по отдельным периодам реализации проекта с у</w:t>
      </w:r>
      <w:r w:rsidR="00E96E39" w:rsidRPr="00EB4168">
        <w:rPr>
          <w:sz w:val="28"/>
          <w:szCs w:val="28"/>
        </w:rPr>
        <w:t>четом сформировавшихся пропорций, удельных затрат и норм расхода н</w:t>
      </w:r>
      <w:r w:rsidR="00535AA3" w:rsidRPr="00EB4168">
        <w:rPr>
          <w:sz w:val="28"/>
          <w:szCs w:val="28"/>
        </w:rPr>
        <w:t xml:space="preserve">а основании </w:t>
      </w:r>
      <w:r w:rsidR="00650C78" w:rsidRPr="00EB4168">
        <w:rPr>
          <w:sz w:val="28"/>
          <w:szCs w:val="28"/>
        </w:rPr>
        <w:t>личных</w:t>
      </w:r>
      <w:r w:rsidR="00535AA3" w:rsidRPr="00EB4168">
        <w:rPr>
          <w:sz w:val="28"/>
          <w:szCs w:val="28"/>
        </w:rPr>
        <w:t xml:space="preserve"> прогнозов развития каждого </w:t>
      </w:r>
      <w:r w:rsidR="00F3752B" w:rsidRPr="00EB4168">
        <w:rPr>
          <w:sz w:val="28"/>
          <w:szCs w:val="28"/>
        </w:rPr>
        <w:t>элемент</w:t>
      </w:r>
      <w:r w:rsidRPr="00EB4168">
        <w:rPr>
          <w:sz w:val="28"/>
          <w:szCs w:val="28"/>
        </w:rPr>
        <w:t>а</w:t>
      </w:r>
      <w:r w:rsidR="00535AA3" w:rsidRPr="00EB4168">
        <w:rPr>
          <w:sz w:val="28"/>
          <w:szCs w:val="28"/>
        </w:rPr>
        <w:t xml:space="preserve">. При определении значений целевых показателей следует исходить из необходимости обязательного обеспечения целевых </w:t>
      </w:r>
      <w:r w:rsidR="00650C78" w:rsidRPr="00EB4168">
        <w:rPr>
          <w:sz w:val="28"/>
          <w:szCs w:val="28"/>
        </w:rPr>
        <w:t>свойств</w:t>
      </w:r>
      <w:r w:rsidR="00535AA3" w:rsidRPr="00EB4168">
        <w:rPr>
          <w:sz w:val="28"/>
          <w:szCs w:val="28"/>
        </w:rPr>
        <w:t xml:space="preserve"> соответствующего </w:t>
      </w:r>
      <w:r w:rsidR="00F3752B" w:rsidRPr="00EB4168">
        <w:rPr>
          <w:sz w:val="28"/>
          <w:szCs w:val="28"/>
        </w:rPr>
        <w:t>элемент</w:t>
      </w:r>
      <w:r w:rsidR="00535AA3" w:rsidRPr="00EB4168">
        <w:rPr>
          <w:sz w:val="28"/>
          <w:szCs w:val="28"/>
        </w:rPr>
        <w:t xml:space="preserve">а вышестоящего уровня. </w:t>
      </w:r>
      <w:r w:rsidR="00E96E39" w:rsidRPr="00EB4168">
        <w:rPr>
          <w:sz w:val="28"/>
          <w:szCs w:val="28"/>
        </w:rPr>
        <w:t>По элементам «дерева целей» р</w:t>
      </w:r>
      <w:r w:rsidR="00535AA3" w:rsidRPr="00EB4168">
        <w:rPr>
          <w:sz w:val="28"/>
          <w:szCs w:val="28"/>
        </w:rPr>
        <w:t xml:space="preserve">асчет целевых </w:t>
      </w:r>
      <w:r w:rsidR="00650C78" w:rsidRPr="00EB4168">
        <w:rPr>
          <w:sz w:val="28"/>
          <w:szCs w:val="28"/>
        </w:rPr>
        <w:t>свойств</w:t>
      </w:r>
      <w:r w:rsidR="00535AA3" w:rsidRPr="00EB4168">
        <w:rPr>
          <w:sz w:val="28"/>
          <w:szCs w:val="28"/>
        </w:rPr>
        <w:t xml:space="preserve"> осуществляется</w:t>
      </w:r>
      <w:r w:rsidR="00EB4168">
        <w:rPr>
          <w:sz w:val="28"/>
          <w:szCs w:val="28"/>
        </w:rPr>
        <w:t xml:space="preserve"> </w:t>
      </w:r>
      <w:r w:rsidR="00535AA3" w:rsidRPr="00EB4168">
        <w:rPr>
          <w:sz w:val="28"/>
          <w:szCs w:val="28"/>
        </w:rPr>
        <w:t xml:space="preserve">последовательным </w:t>
      </w:r>
      <w:r w:rsidR="00650C78" w:rsidRPr="00EB4168">
        <w:rPr>
          <w:sz w:val="28"/>
          <w:szCs w:val="28"/>
        </w:rPr>
        <w:t>структурированием</w:t>
      </w:r>
      <w:r w:rsidR="00535AA3" w:rsidRPr="00EB4168">
        <w:rPr>
          <w:sz w:val="28"/>
          <w:szCs w:val="28"/>
        </w:rPr>
        <w:t xml:space="preserve"> от высшего уровня к нижнему.</w:t>
      </w:r>
    </w:p>
    <w:p w:rsidR="00535AA3" w:rsidRPr="00EB4168" w:rsidRDefault="00E96E39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Также по любому из элементов «дерева целей» к</w:t>
      </w:r>
      <w:r w:rsidR="00535AA3" w:rsidRPr="00EB4168">
        <w:rPr>
          <w:sz w:val="28"/>
          <w:szCs w:val="28"/>
        </w:rPr>
        <w:t xml:space="preserve">роме целевых показателей, рекомендуется </w:t>
      </w:r>
      <w:r w:rsidR="00650C78" w:rsidRPr="00EB4168">
        <w:rPr>
          <w:sz w:val="28"/>
          <w:szCs w:val="28"/>
        </w:rPr>
        <w:t>находить</w:t>
      </w:r>
      <w:r w:rsidR="00535AA3" w:rsidRPr="00EB4168">
        <w:rPr>
          <w:sz w:val="28"/>
          <w:szCs w:val="28"/>
        </w:rPr>
        <w:t xml:space="preserve"> ограничивающие </w:t>
      </w:r>
      <w:r w:rsidR="00650C78" w:rsidRPr="00EB4168">
        <w:rPr>
          <w:sz w:val="28"/>
          <w:szCs w:val="28"/>
        </w:rPr>
        <w:t>свойства</w:t>
      </w:r>
      <w:r w:rsidR="00535AA3" w:rsidRPr="00EB4168">
        <w:rPr>
          <w:sz w:val="28"/>
          <w:szCs w:val="28"/>
        </w:rPr>
        <w:t xml:space="preserve">, определяющие особые условия достижения целей. </w:t>
      </w:r>
      <w:r w:rsidR="00650C78" w:rsidRPr="00EB4168">
        <w:rPr>
          <w:sz w:val="28"/>
          <w:szCs w:val="28"/>
        </w:rPr>
        <w:t>Формула этих</w:t>
      </w:r>
      <w:r w:rsidR="00535AA3" w:rsidRPr="00EB4168">
        <w:rPr>
          <w:sz w:val="28"/>
          <w:szCs w:val="28"/>
        </w:rPr>
        <w:t xml:space="preserve"> </w:t>
      </w:r>
      <w:r w:rsidR="00650C78" w:rsidRPr="00EB4168">
        <w:rPr>
          <w:sz w:val="28"/>
          <w:szCs w:val="28"/>
        </w:rPr>
        <w:t>свойств</w:t>
      </w:r>
      <w:r w:rsidR="00535AA3" w:rsidRPr="00EB4168">
        <w:rPr>
          <w:sz w:val="28"/>
          <w:szCs w:val="28"/>
        </w:rPr>
        <w:t xml:space="preserve"> и их значения подбираются и </w:t>
      </w:r>
      <w:r w:rsidR="00650C78" w:rsidRPr="00EB4168">
        <w:rPr>
          <w:sz w:val="28"/>
          <w:szCs w:val="28"/>
        </w:rPr>
        <w:t>аргументируют</w:t>
      </w:r>
      <w:r w:rsidR="00535AA3" w:rsidRPr="00EB4168">
        <w:rPr>
          <w:sz w:val="28"/>
          <w:szCs w:val="28"/>
        </w:rPr>
        <w:t xml:space="preserve">ся экспертами исходя из специфики самого проекта. Ограничивающие </w:t>
      </w:r>
      <w:r w:rsidR="00650C78" w:rsidRPr="00EB4168">
        <w:rPr>
          <w:sz w:val="28"/>
          <w:szCs w:val="28"/>
        </w:rPr>
        <w:t>свойства</w:t>
      </w:r>
      <w:r w:rsidR="00535AA3" w:rsidRPr="00EB4168">
        <w:rPr>
          <w:sz w:val="28"/>
          <w:szCs w:val="28"/>
        </w:rPr>
        <w:t xml:space="preserve"> </w:t>
      </w:r>
      <w:r w:rsidR="00075C1E" w:rsidRPr="00EB4168">
        <w:rPr>
          <w:sz w:val="28"/>
          <w:szCs w:val="28"/>
        </w:rPr>
        <w:t>определяют</w:t>
      </w:r>
      <w:r w:rsidR="00535AA3" w:rsidRPr="00EB4168">
        <w:rPr>
          <w:sz w:val="28"/>
          <w:szCs w:val="28"/>
        </w:rPr>
        <w:t xml:space="preserve"> те требования, которые обязательно должны быть выдержаны при реализации проекта. Таким образом, установление состава ограничивающих </w:t>
      </w:r>
      <w:r w:rsidR="00650C78" w:rsidRPr="00EB4168">
        <w:rPr>
          <w:sz w:val="28"/>
          <w:szCs w:val="28"/>
        </w:rPr>
        <w:t>свойств</w:t>
      </w:r>
      <w:r w:rsidR="00535AA3" w:rsidRPr="00EB4168">
        <w:rPr>
          <w:sz w:val="28"/>
          <w:szCs w:val="28"/>
        </w:rPr>
        <w:t xml:space="preserve"> проекта и их качественных значений может рассматриваться как первая и самая укрупненная стадия технико-экономического обоснования </w:t>
      </w:r>
      <w:r w:rsidRPr="00EB4168">
        <w:rPr>
          <w:sz w:val="28"/>
          <w:szCs w:val="28"/>
        </w:rPr>
        <w:t>модификация</w:t>
      </w:r>
      <w:r w:rsidR="00535AA3" w:rsidRPr="00EB4168">
        <w:rPr>
          <w:sz w:val="28"/>
          <w:szCs w:val="28"/>
        </w:rPr>
        <w:t xml:space="preserve"> реализации проекта.</w:t>
      </w:r>
    </w:p>
    <w:p w:rsidR="00535AA3" w:rsidRPr="00EB4168" w:rsidRDefault="00E96E39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На следующем этапе формируется «дерево работ», представляющее собой переопределенное в выраженную систему заданий и мероприятий «дерево целей»</w:t>
      </w:r>
      <w:r w:rsidR="00535AA3" w:rsidRPr="00EB4168">
        <w:rPr>
          <w:sz w:val="28"/>
          <w:szCs w:val="28"/>
        </w:rPr>
        <w:t>, имеющую также иерархическую структуру. Это проблемная структуризация проекта</w:t>
      </w:r>
      <w:r w:rsidRPr="00EB4168">
        <w:rPr>
          <w:sz w:val="28"/>
          <w:szCs w:val="28"/>
        </w:rPr>
        <w:t>. «Дерево работ» - это</w:t>
      </w:r>
      <w:r w:rsidR="00535AA3" w:rsidRPr="00EB4168">
        <w:rPr>
          <w:sz w:val="28"/>
          <w:szCs w:val="28"/>
        </w:rPr>
        <w:t xml:space="preserve"> комплекс мероприятий</w:t>
      </w:r>
      <w:r w:rsidRPr="00EB4168">
        <w:rPr>
          <w:sz w:val="28"/>
          <w:szCs w:val="28"/>
        </w:rPr>
        <w:t>, который</w:t>
      </w:r>
      <w:r w:rsidR="00535AA3" w:rsidRPr="00EB4168">
        <w:rPr>
          <w:sz w:val="28"/>
          <w:szCs w:val="28"/>
        </w:rPr>
        <w:t xml:space="preserve"> должен определять пути и способы получения этих средств. При формировании мероприятий должен использоваться композиционный принцип последовательного агрегирования работ низшего уровня в темы, задания, проблемы высшего уровня.</w:t>
      </w:r>
    </w:p>
    <w:p w:rsidR="00535AA3" w:rsidRPr="00EB4168" w:rsidRDefault="00535AA3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Разработка </w:t>
      </w:r>
      <w:r w:rsidR="00075C1E" w:rsidRPr="00EB4168">
        <w:rPr>
          <w:sz w:val="28"/>
          <w:szCs w:val="28"/>
        </w:rPr>
        <w:t>списка</w:t>
      </w:r>
      <w:r w:rsidRPr="00EB4168">
        <w:rPr>
          <w:sz w:val="28"/>
          <w:szCs w:val="28"/>
        </w:rPr>
        <w:t xml:space="preserve"> </w:t>
      </w:r>
      <w:r w:rsidR="00075C1E" w:rsidRPr="00EB4168">
        <w:rPr>
          <w:sz w:val="28"/>
          <w:szCs w:val="28"/>
        </w:rPr>
        <w:t>нужных</w:t>
      </w:r>
      <w:r w:rsidRPr="00EB4168">
        <w:rPr>
          <w:sz w:val="28"/>
          <w:szCs w:val="28"/>
        </w:rPr>
        <w:t xml:space="preserve"> </w:t>
      </w:r>
      <w:r w:rsidR="00075C1E" w:rsidRPr="00EB4168">
        <w:rPr>
          <w:sz w:val="28"/>
          <w:szCs w:val="28"/>
        </w:rPr>
        <w:t>операций</w:t>
      </w:r>
      <w:r w:rsidRPr="00EB4168">
        <w:rPr>
          <w:sz w:val="28"/>
          <w:szCs w:val="28"/>
        </w:rPr>
        <w:t xml:space="preserve"> осуществляется в такой последовательности:</w:t>
      </w:r>
    </w:p>
    <w:p w:rsidR="00E96E39" w:rsidRPr="00EB4168" w:rsidRDefault="00E96E39" w:rsidP="00EB41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при недостаточности научного задела изучается возможность и намечаются мероприятия по использованию опыта зарубежных стран на основе приобретения лицензий, оборудования или документации;</w:t>
      </w:r>
    </w:p>
    <w:p w:rsidR="00E96E39" w:rsidRPr="00EB4168" w:rsidRDefault="00E96E39" w:rsidP="00EB41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разрабатываются предложения по направлению и конкретной тематике НИР;</w:t>
      </w:r>
    </w:p>
    <w:p w:rsidR="00E96E39" w:rsidRPr="00EB4168" w:rsidRDefault="00E96E39" w:rsidP="00EB41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формулируются мероприятия по освоению в производстве результатов ранее законченных НИОКР;</w:t>
      </w:r>
    </w:p>
    <w:p w:rsidR="00535AA3" w:rsidRPr="00EB4168" w:rsidRDefault="00535AA3" w:rsidP="00EB41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изучается возможность и целесообразность обеспечения целевых </w:t>
      </w:r>
      <w:r w:rsidR="00650C78" w:rsidRPr="00EB4168">
        <w:rPr>
          <w:sz w:val="28"/>
          <w:szCs w:val="28"/>
        </w:rPr>
        <w:t>свойств</w:t>
      </w:r>
      <w:r w:rsidRPr="00EB4168">
        <w:rPr>
          <w:sz w:val="28"/>
          <w:szCs w:val="28"/>
        </w:rPr>
        <w:t xml:space="preserve"> за счет расширения объемов пр</w:t>
      </w:r>
      <w:r w:rsidR="00E96E39" w:rsidRPr="00EB4168">
        <w:rPr>
          <w:sz w:val="28"/>
          <w:szCs w:val="28"/>
        </w:rPr>
        <w:t>оизводства традиционной техники.</w:t>
      </w:r>
    </w:p>
    <w:p w:rsidR="00535AA3" w:rsidRPr="00EB4168" w:rsidRDefault="00092CEE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В последующих стадиях разработки проекта будет употребляться то количество работ, которое было установлено по составляющим </w:t>
      </w:r>
      <w:r w:rsidR="00284F0D" w:rsidRPr="00EB4168">
        <w:rPr>
          <w:sz w:val="28"/>
          <w:szCs w:val="28"/>
        </w:rPr>
        <w:t>самого</w:t>
      </w:r>
      <w:r w:rsidRPr="00EB4168">
        <w:rPr>
          <w:sz w:val="28"/>
          <w:szCs w:val="28"/>
        </w:rPr>
        <w:t xml:space="preserve"> низкого уровня </w:t>
      </w:r>
      <w:r w:rsidR="00535AA3" w:rsidRPr="00EB4168">
        <w:rPr>
          <w:sz w:val="28"/>
          <w:szCs w:val="28"/>
        </w:rPr>
        <w:t>«дерева целей»</w:t>
      </w:r>
      <w:r w:rsidRPr="00EB4168">
        <w:rPr>
          <w:sz w:val="28"/>
          <w:szCs w:val="28"/>
        </w:rPr>
        <w:t xml:space="preserve"> и</w:t>
      </w:r>
      <w:r w:rsidR="00535AA3" w:rsidRPr="00EB4168">
        <w:rPr>
          <w:sz w:val="28"/>
          <w:szCs w:val="28"/>
        </w:rPr>
        <w:t xml:space="preserve"> объедин</w:t>
      </w:r>
      <w:r w:rsidRPr="00EB4168">
        <w:rPr>
          <w:sz w:val="28"/>
          <w:szCs w:val="28"/>
        </w:rPr>
        <w:t>ено</w:t>
      </w:r>
      <w:r w:rsidR="00535AA3" w:rsidRPr="00EB4168">
        <w:rPr>
          <w:sz w:val="28"/>
          <w:szCs w:val="28"/>
        </w:rPr>
        <w:t xml:space="preserve"> в задания и этапы, связанные с созданием соответствующих </w:t>
      </w:r>
      <w:r w:rsidR="00F3752B" w:rsidRPr="00EB4168">
        <w:rPr>
          <w:sz w:val="28"/>
          <w:szCs w:val="28"/>
        </w:rPr>
        <w:t>элем</w:t>
      </w:r>
      <w:r w:rsidR="00AB4C1C" w:rsidRPr="00EB4168">
        <w:rPr>
          <w:sz w:val="28"/>
          <w:szCs w:val="28"/>
          <w:lang w:val="en-US"/>
        </w:rPr>
        <w:t>e</w:t>
      </w:r>
      <w:r w:rsidR="00F3752B" w:rsidRPr="00EB4168">
        <w:rPr>
          <w:sz w:val="28"/>
          <w:szCs w:val="28"/>
        </w:rPr>
        <w:t>нт</w:t>
      </w:r>
      <w:r w:rsidR="00535AA3" w:rsidRPr="00EB4168">
        <w:rPr>
          <w:sz w:val="28"/>
          <w:szCs w:val="28"/>
        </w:rPr>
        <w:t xml:space="preserve">ов высшего </w:t>
      </w:r>
      <w:r w:rsidR="00AB4C1C" w:rsidRPr="00EB4168">
        <w:rPr>
          <w:sz w:val="28"/>
          <w:szCs w:val="28"/>
          <w:lang w:val="en-US"/>
        </w:rPr>
        <w:t>y</w:t>
      </w:r>
      <w:r w:rsidR="00535AA3" w:rsidRPr="00EB4168">
        <w:rPr>
          <w:sz w:val="28"/>
          <w:szCs w:val="28"/>
        </w:rPr>
        <w:t xml:space="preserve">ровня. </w:t>
      </w:r>
    </w:p>
    <w:p w:rsidR="00535AA3" w:rsidRPr="00EB4168" w:rsidRDefault="003A0DA2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В результате проведенной работы составляется </w:t>
      </w:r>
      <w:r w:rsidR="00075C1E" w:rsidRPr="00EB4168">
        <w:rPr>
          <w:sz w:val="28"/>
          <w:szCs w:val="28"/>
        </w:rPr>
        <w:t>список</w:t>
      </w:r>
      <w:r w:rsidR="00535AA3" w:rsidRPr="00EB4168">
        <w:rPr>
          <w:sz w:val="28"/>
          <w:szCs w:val="28"/>
        </w:rPr>
        <w:t xml:space="preserve"> </w:t>
      </w:r>
      <w:r w:rsidRPr="00EB4168">
        <w:rPr>
          <w:sz w:val="28"/>
          <w:szCs w:val="28"/>
        </w:rPr>
        <w:t>операций</w:t>
      </w:r>
      <w:r w:rsidR="00535AA3" w:rsidRPr="00EB4168">
        <w:rPr>
          <w:sz w:val="28"/>
          <w:szCs w:val="28"/>
        </w:rPr>
        <w:t xml:space="preserve">, </w:t>
      </w:r>
      <w:r w:rsidRPr="00EB4168">
        <w:rPr>
          <w:sz w:val="28"/>
          <w:szCs w:val="28"/>
        </w:rPr>
        <w:t xml:space="preserve">которые необходимы для достижения целей в поставленные сроки по любому из принятых вариантов проекта. </w:t>
      </w:r>
    </w:p>
    <w:p w:rsidR="00535AA3" w:rsidRPr="00EB4168" w:rsidRDefault="009E2E7F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Формирование инновационной идеи всегда должно сопровождаться проведением маркетинговых исследований. </w:t>
      </w:r>
      <w:r w:rsidR="003A0DA2" w:rsidRPr="00EB4168">
        <w:rPr>
          <w:sz w:val="28"/>
          <w:szCs w:val="28"/>
        </w:rPr>
        <w:t xml:space="preserve">Целью данного этапа является определение воздействия инновационного проекта на экономические структуры, а также количество целей и задач рассматриваемого проекта. </w:t>
      </w:r>
      <w:r w:rsidR="007E192F" w:rsidRPr="00EB4168">
        <w:rPr>
          <w:sz w:val="28"/>
          <w:szCs w:val="28"/>
        </w:rPr>
        <w:t>Мы не всегда может четко определить итоговые цели разрабатываемого проекта, п</w:t>
      </w:r>
      <w:r w:rsidR="00535AA3" w:rsidRPr="00EB4168">
        <w:rPr>
          <w:sz w:val="28"/>
          <w:szCs w:val="28"/>
        </w:rPr>
        <w:t xml:space="preserve">оэтому собственно разработка проекта должна начинаться с количественного уточнения конечной цели проекта и установления промежуточных задач ее реализации по отдельным временным периодам для различных </w:t>
      </w:r>
      <w:r w:rsidR="00444148" w:rsidRPr="00EB4168">
        <w:rPr>
          <w:sz w:val="28"/>
          <w:szCs w:val="28"/>
        </w:rPr>
        <w:t>модификаций</w:t>
      </w:r>
      <w:r w:rsidR="00535AA3" w:rsidRPr="00EB4168">
        <w:rPr>
          <w:sz w:val="28"/>
          <w:szCs w:val="28"/>
        </w:rPr>
        <w:t xml:space="preserve"> реализации.</w:t>
      </w:r>
    </w:p>
    <w:p w:rsidR="00535AA3" w:rsidRPr="00EB4168" w:rsidRDefault="00535AA3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С этой целью:</w:t>
      </w:r>
    </w:p>
    <w:p w:rsidR="00535AA3" w:rsidRPr="00EB4168" w:rsidRDefault="00535AA3" w:rsidP="00EB41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устанавливаются возможные потребители целевого продукта проекта;</w:t>
      </w:r>
    </w:p>
    <w:p w:rsidR="00535AA3" w:rsidRPr="00EB4168" w:rsidRDefault="00535AA3" w:rsidP="00EB41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анализируются возможности и экономическая целесообразность замены производимой продукции новыми видами целевой продукции;</w:t>
      </w:r>
    </w:p>
    <w:p w:rsidR="00535AA3" w:rsidRPr="00EB4168" w:rsidRDefault="00535AA3" w:rsidP="00EB41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изучается структура отраслей, обеспечивающих реализацию проекта сырьем, энергоресурсами, комплектующими изделиями и т.д.;</w:t>
      </w:r>
    </w:p>
    <w:p w:rsidR="00535AA3" w:rsidRPr="00EB4168" w:rsidRDefault="00535AA3" w:rsidP="00EB41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анализируются новые сферы использования конечного продукта проекта;</w:t>
      </w:r>
    </w:p>
    <w:p w:rsidR="00535AA3" w:rsidRPr="00EB4168" w:rsidRDefault="00535AA3" w:rsidP="00EB416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исследуются экономические и социальные последствия реализации проекта.</w:t>
      </w:r>
    </w:p>
    <w:p w:rsidR="000203FC" w:rsidRPr="00EB4168" w:rsidRDefault="00092CEE" w:rsidP="00EB4168">
      <w:pPr>
        <w:spacing w:line="360" w:lineRule="auto"/>
        <w:ind w:firstLine="709"/>
        <w:jc w:val="both"/>
        <w:rPr>
          <w:sz w:val="28"/>
          <w:szCs w:val="28"/>
        </w:rPr>
      </w:pPr>
      <w:r w:rsidRPr="00EB4168">
        <w:rPr>
          <w:sz w:val="28"/>
          <w:szCs w:val="28"/>
        </w:rPr>
        <w:t xml:space="preserve">На данном этапе обычно используются общие </w:t>
      </w:r>
      <w:r w:rsidR="00535AA3" w:rsidRPr="00EB4168">
        <w:rPr>
          <w:sz w:val="28"/>
          <w:szCs w:val="28"/>
        </w:rPr>
        <w:t>методы</w:t>
      </w:r>
      <w:r w:rsidR="00444148" w:rsidRPr="00EB4168">
        <w:rPr>
          <w:sz w:val="28"/>
          <w:szCs w:val="28"/>
        </w:rPr>
        <w:t xml:space="preserve"> инновационного</w:t>
      </w:r>
      <w:r w:rsidR="00535AA3" w:rsidRPr="00EB4168">
        <w:rPr>
          <w:sz w:val="28"/>
          <w:szCs w:val="28"/>
        </w:rPr>
        <w:t xml:space="preserve"> маркетинга</w:t>
      </w:r>
      <w:r w:rsidR="00284F0D" w:rsidRPr="00284F0D">
        <w:rPr>
          <w:sz w:val="28"/>
          <w:szCs w:val="28"/>
        </w:rPr>
        <w:t>/</w:t>
      </w:r>
      <w:r w:rsidRPr="00EB4168">
        <w:rPr>
          <w:sz w:val="28"/>
          <w:szCs w:val="28"/>
        </w:rPr>
        <w:t xml:space="preserve"> Заключительным этапом является выражение </w:t>
      </w:r>
      <w:r w:rsidR="00444148" w:rsidRPr="00EB4168">
        <w:rPr>
          <w:sz w:val="28"/>
          <w:szCs w:val="28"/>
        </w:rPr>
        <w:t xml:space="preserve">количественных значениях целевых свойств проекта </w:t>
      </w:r>
      <w:r w:rsidRPr="00EB4168">
        <w:rPr>
          <w:sz w:val="28"/>
          <w:szCs w:val="28"/>
        </w:rPr>
        <w:t>в</w:t>
      </w:r>
      <w:r w:rsidR="00444148" w:rsidRPr="00EB4168">
        <w:rPr>
          <w:sz w:val="28"/>
          <w:szCs w:val="28"/>
        </w:rPr>
        <w:t xml:space="preserve"> </w:t>
      </w:r>
      <w:r w:rsidR="00EB4168" w:rsidRPr="00EB4168">
        <w:rPr>
          <w:sz w:val="28"/>
          <w:szCs w:val="28"/>
        </w:rPr>
        <w:t>результатах</w:t>
      </w:r>
      <w:r w:rsidR="00444148" w:rsidRPr="00EB4168">
        <w:rPr>
          <w:sz w:val="28"/>
          <w:szCs w:val="28"/>
        </w:rPr>
        <w:t xml:space="preserve"> маркетинговых исследований.</w:t>
      </w:r>
    </w:p>
    <w:p w:rsidR="00535AA3" w:rsidRPr="00EB4168" w:rsidRDefault="00535AA3" w:rsidP="00EB4168">
      <w:pPr>
        <w:pageBreakBefore/>
        <w:spacing w:line="360" w:lineRule="auto"/>
        <w:ind w:firstLine="709"/>
        <w:jc w:val="center"/>
        <w:rPr>
          <w:sz w:val="28"/>
          <w:szCs w:val="28"/>
        </w:rPr>
      </w:pPr>
      <w:r w:rsidRPr="00EB4168">
        <w:rPr>
          <w:b/>
          <w:sz w:val="28"/>
          <w:szCs w:val="28"/>
        </w:rPr>
        <w:t>Литература</w:t>
      </w:r>
    </w:p>
    <w:p w:rsidR="00692F67" w:rsidRPr="00EB4168" w:rsidRDefault="00692F67" w:rsidP="00EB4168">
      <w:pPr>
        <w:tabs>
          <w:tab w:val="left" w:pos="54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AA3" w:rsidRPr="00EB4168" w:rsidRDefault="00535AA3" w:rsidP="00EB4168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Основы инновационного менеджмента: Теория и практика: учеб. пособие / Под ред. П.Н.Завлина и др. – М.: ОАО «НПО «Издательство «Экономика», 2000. – 475с.</w:t>
      </w:r>
    </w:p>
    <w:p w:rsidR="00535AA3" w:rsidRPr="00EB4168" w:rsidRDefault="00535AA3" w:rsidP="00EB4168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Управление инновационными проектами: Учеб. пособие / Под ред. проф. В.Л.Попова. – М.: ИФРА-М, 2007. – 336с.</w:t>
      </w:r>
    </w:p>
    <w:p w:rsidR="00A86E30" w:rsidRPr="00EB4168" w:rsidRDefault="00A86E30" w:rsidP="00EB4168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B4168">
        <w:rPr>
          <w:sz w:val="28"/>
          <w:szCs w:val="28"/>
        </w:rPr>
        <w:t>Хотяшева О.М. Инновационный менеджмент. – М., 2004. 487 с.</w:t>
      </w:r>
      <w:bookmarkStart w:id="0" w:name="_GoBack"/>
      <w:bookmarkEnd w:id="0"/>
    </w:p>
    <w:sectPr w:rsidR="00A86E30" w:rsidRPr="00EB4168" w:rsidSect="00EB41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098"/>
    <w:multiLevelType w:val="hybridMultilevel"/>
    <w:tmpl w:val="0910133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C515E0A"/>
    <w:multiLevelType w:val="hybridMultilevel"/>
    <w:tmpl w:val="008A0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29245D"/>
    <w:multiLevelType w:val="hybridMultilevel"/>
    <w:tmpl w:val="5C08F75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61A30EA"/>
    <w:multiLevelType w:val="hybridMultilevel"/>
    <w:tmpl w:val="628877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41"/>
    <w:rsid w:val="000203FC"/>
    <w:rsid w:val="00041BD5"/>
    <w:rsid w:val="00062873"/>
    <w:rsid w:val="00075C1E"/>
    <w:rsid w:val="00092CEE"/>
    <w:rsid w:val="002018A4"/>
    <w:rsid w:val="00284F0D"/>
    <w:rsid w:val="003A0DA2"/>
    <w:rsid w:val="00444148"/>
    <w:rsid w:val="00535AA3"/>
    <w:rsid w:val="00574AF0"/>
    <w:rsid w:val="00650C78"/>
    <w:rsid w:val="006651B4"/>
    <w:rsid w:val="00692F67"/>
    <w:rsid w:val="006C0DC2"/>
    <w:rsid w:val="007A4F7B"/>
    <w:rsid w:val="007E192F"/>
    <w:rsid w:val="00824891"/>
    <w:rsid w:val="00876AB9"/>
    <w:rsid w:val="009E2E7F"/>
    <w:rsid w:val="009E3075"/>
    <w:rsid w:val="009E4041"/>
    <w:rsid w:val="00A86E30"/>
    <w:rsid w:val="00AB4C1C"/>
    <w:rsid w:val="00C57AC6"/>
    <w:rsid w:val="00C768FD"/>
    <w:rsid w:val="00DD1564"/>
    <w:rsid w:val="00DE2E1B"/>
    <w:rsid w:val="00E71246"/>
    <w:rsid w:val="00E95A33"/>
    <w:rsid w:val="00E96E39"/>
    <w:rsid w:val="00EB4168"/>
    <w:rsid w:val="00F3752B"/>
    <w:rsid w:val="00F6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42F3CF-A83A-4C2E-AA2B-D873E050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формирования инновационной идеи</vt:lpstr>
    </vt:vector>
  </TitlesOfParts>
  <Company>Microsoft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формирования инновационной идеи</dc:title>
  <dc:subject/>
  <dc:creator>Admin</dc:creator>
  <cp:keywords/>
  <dc:description/>
  <cp:lastModifiedBy>admin</cp:lastModifiedBy>
  <cp:revision>2</cp:revision>
  <dcterms:created xsi:type="dcterms:W3CDTF">2014-03-01T10:32:00Z</dcterms:created>
  <dcterms:modified xsi:type="dcterms:W3CDTF">2014-03-01T10:32:00Z</dcterms:modified>
</cp:coreProperties>
</file>