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56" w:rsidRDefault="00BD6473">
      <w:pPr>
        <w:jc w:val="center"/>
        <w:rPr>
          <w:rFonts w:ascii="Arial" w:hAnsi="Arial"/>
          <w:i/>
          <w:lang w:val="en-US"/>
        </w:rPr>
      </w:pPr>
      <w:r>
        <w:rPr>
          <w:rFonts w:ascii="Arial" w:hAnsi="Arial"/>
          <w:i/>
        </w:rPr>
        <w:t>Государственнный комитет РФ по высшему образованию</w:t>
      </w:r>
      <w:r>
        <w:rPr>
          <w:rFonts w:ascii="Arial" w:hAnsi="Arial"/>
          <w:i/>
          <w:lang w:val="en-US"/>
        </w:rPr>
        <w:t>.</w:t>
      </w:r>
    </w:p>
    <w:p w:rsidR="00305B56" w:rsidRDefault="00BD6473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Пермский Государственный Университет.</w:t>
      </w:r>
    </w:p>
    <w:p w:rsidR="00305B56" w:rsidRDefault="00BD6473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Кафедра экономики, предпринимательства и менеджмента.</w:t>
      </w:r>
    </w:p>
    <w:p w:rsidR="00305B56" w:rsidRDefault="00305B56">
      <w:pPr>
        <w:jc w:val="center"/>
        <w:rPr>
          <w:rFonts w:ascii="Arial" w:hAnsi="Arial"/>
          <w:i/>
        </w:rPr>
      </w:pPr>
    </w:p>
    <w:p w:rsidR="00305B56" w:rsidRDefault="00305B56">
      <w:pPr>
        <w:jc w:val="center"/>
        <w:rPr>
          <w:rFonts w:ascii="Arial" w:hAnsi="Arial"/>
          <w:i/>
          <w:lang w:val="en-US"/>
        </w:rPr>
      </w:pPr>
    </w:p>
    <w:p w:rsidR="00305B56" w:rsidRDefault="00305B56">
      <w:pPr>
        <w:jc w:val="center"/>
        <w:rPr>
          <w:rFonts w:ascii="Arial" w:hAnsi="Arial"/>
          <w:i/>
          <w:lang w:val="en-US"/>
        </w:rPr>
      </w:pPr>
    </w:p>
    <w:p w:rsidR="00305B56" w:rsidRDefault="00305B56">
      <w:pPr>
        <w:jc w:val="center"/>
        <w:rPr>
          <w:rFonts w:ascii="Arial" w:hAnsi="Arial"/>
          <w:i/>
          <w:lang w:val="en-US"/>
        </w:rPr>
      </w:pPr>
    </w:p>
    <w:p w:rsidR="00305B56" w:rsidRDefault="00305B56">
      <w:pPr>
        <w:jc w:val="center"/>
        <w:rPr>
          <w:rFonts w:ascii="Arial" w:hAnsi="Arial"/>
          <w:i/>
          <w:lang w:val="en-US"/>
        </w:rPr>
      </w:pPr>
    </w:p>
    <w:p w:rsidR="00305B56" w:rsidRDefault="00305B56">
      <w:pPr>
        <w:jc w:val="center"/>
        <w:rPr>
          <w:rFonts w:ascii="Arial" w:hAnsi="Arial"/>
          <w:i/>
        </w:rPr>
      </w:pPr>
    </w:p>
    <w:p w:rsidR="00305B56" w:rsidRDefault="00305B56">
      <w:pPr>
        <w:jc w:val="center"/>
        <w:rPr>
          <w:rFonts w:ascii="Arial" w:hAnsi="Arial"/>
          <w:i/>
        </w:rPr>
      </w:pPr>
    </w:p>
    <w:p w:rsidR="00305B56" w:rsidRDefault="00305B56">
      <w:pPr>
        <w:jc w:val="center"/>
        <w:rPr>
          <w:rFonts w:ascii="Arial" w:hAnsi="Arial"/>
          <w:i/>
        </w:rPr>
      </w:pPr>
    </w:p>
    <w:p w:rsidR="00305B56" w:rsidRDefault="00BD6473">
      <w:pPr>
        <w:jc w:val="center"/>
        <w:rPr>
          <w:rFonts w:ascii="Arial" w:hAnsi="Arial"/>
          <w:b/>
          <w:i/>
          <w:sz w:val="96"/>
          <w:lang w:val="en-US"/>
        </w:rPr>
      </w:pPr>
      <w:r>
        <w:rPr>
          <w:rFonts w:ascii="Arial" w:hAnsi="Arial"/>
          <w:b/>
          <w:i/>
          <w:sz w:val="96"/>
        </w:rPr>
        <w:t>Реферат</w:t>
      </w:r>
    </w:p>
    <w:p w:rsidR="00305B56" w:rsidRDefault="00305B56">
      <w:pPr>
        <w:jc w:val="center"/>
        <w:rPr>
          <w:rFonts w:ascii="Arial" w:hAnsi="Arial"/>
          <w:b/>
          <w:i/>
          <w:sz w:val="72"/>
        </w:rPr>
      </w:pPr>
    </w:p>
    <w:p w:rsidR="00305B56" w:rsidRDefault="00BD6473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2"/>
        </w:rPr>
        <w:t>По теме</w:t>
      </w:r>
      <w:r>
        <w:rPr>
          <w:rFonts w:ascii="Arial" w:hAnsi="Arial"/>
          <w:i/>
        </w:rPr>
        <w:t>:</w:t>
      </w:r>
      <w:r>
        <w:rPr>
          <w:rFonts w:ascii="Arial" w:hAnsi="Arial"/>
          <w:b/>
          <w:i/>
          <w:sz w:val="24"/>
        </w:rPr>
        <w:t>’’Этапы развития систем управления экономикой в России.’’</w:t>
      </w:r>
    </w:p>
    <w:p w:rsidR="00305B56" w:rsidRDefault="00305B56">
      <w:pPr>
        <w:jc w:val="center"/>
        <w:rPr>
          <w:rFonts w:ascii="Arial" w:hAnsi="Arial"/>
          <w:i/>
        </w:rPr>
      </w:pPr>
    </w:p>
    <w:p w:rsidR="00305B56" w:rsidRDefault="00BD6473">
      <w:pPr>
        <w:rPr>
          <w:i/>
        </w:rPr>
      </w:pPr>
      <w:r>
        <w:rPr>
          <w:rFonts w:ascii="Arial" w:hAnsi="Arial"/>
          <w:i/>
          <w:sz w:val="22"/>
        </w:rPr>
        <w:t>По предмету</w:t>
      </w:r>
      <w:r>
        <w:rPr>
          <w:rFonts w:ascii="Arial" w:hAnsi="Arial"/>
          <w:i/>
          <w:sz w:val="22"/>
          <w:lang w:val="en-US"/>
        </w:rPr>
        <w:t>:</w:t>
      </w:r>
      <w:r>
        <w:rPr>
          <w:rFonts w:ascii="Arial" w:hAnsi="Arial"/>
          <w:b/>
          <w:i/>
          <w:sz w:val="24"/>
        </w:rPr>
        <w:t xml:space="preserve"> Экономика региона.</w:t>
      </w:r>
    </w:p>
    <w:p w:rsidR="00305B56" w:rsidRDefault="00305B56">
      <w:pPr>
        <w:jc w:val="center"/>
        <w:rPr>
          <w:i/>
        </w:rPr>
      </w:pPr>
    </w:p>
    <w:p w:rsidR="00305B56" w:rsidRDefault="00305B56">
      <w:pPr>
        <w:jc w:val="center"/>
        <w:rPr>
          <w:i/>
          <w:lang w:val="en-US"/>
        </w:rPr>
      </w:pPr>
    </w:p>
    <w:p w:rsidR="00305B56" w:rsidRDefault="00305B56">
      <w:pPr>
        <w:jc w:val="center"/>
        <w:rPr>
          <w:i/>
          <w:lang w:val="en-US"/>
        </w:rPr>
      </w:pPr>
    </w:p>
    <w:p w:rsidR="00305B56" w:rsidRDefault="00305B56">
      <w:pPr>
        <w:jc w:val="center"/>
        <w:rPr>
          <w:i/>
        </w:rPr>
      </w:pPr>
    </w:p>
    <w:p w:rsidR="00305B56" w:rsidRDefault="00305B56">
      <w:pPr>
        <w:jc w:val="center"/>
        <w:rPr>
          <w:i/>
        </w:rPr>
      </w:pPr>
    </w:p>
    <w:p w:rsidR="00305B56" w:rsidRDefault="00BD6473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Выполнил студент</w:t>
      </w:r>
      <w:r>
        <w:rPr>
          <w:rFonts w:ascii="Arial" w:hAnsi="Arial"/>
          <w:i/>
          <w:lang w:val="en-US"/>
        </w:rPr>
        <w:t xml:space="preserve"> IV</w:t>
      </w:r>
      <w:r>
        <w:rPr>
          <w:rFonts w:ascii="Arial" w:hAnsi="Arial"/>
          <w:i/>
        </w:rPr>
        <w:t xml:space="preserve"> курса экономического факультета</w:t>
      </w:r>
    </w:p>
    <w:p w:rsidR="00305B56" w:rsidRDefault="00BD6473">
      <w:pPr>
        <w:jc w:val="right"/>
        <w:rPr>
          <w:i/>
        </w:rPr>
      </w:pPr>
      <w:r>
        <w:rPr>
          <w:rFonts w:ascii="Arial" w:hAnsi="Arial"/>
          <w:i/>
        </w:rPr>
        <w:t>группы МН-2...</w:t>
      </w:r>
      <w:r>
        <w:rPr>
          <w:rFonts w:ascii="Arial" w:hAnsi="Arial"/>
          <w:i/>
          <w:lang w:val="en-US"/>
        </w:rPr>
        <w:t>..</w:t>
      </w:r>
      <w:r>
        <w:rPr>
          <w:rFonts w:ascii="Arial" w:hAnsi="Arial"/>
          <w:i/>
        </w:rPr>
        <w:t>.......................................Павловский Д.Ю</w:t>
      </w:r>
      <w:r>
        <w:rPr>
          <w:i/>
        </w:rPr>
        <w:t>.</w:t>
      </w:r>
    </w:p>
    <w:p w:rsidR="00305B56" w:rsidRDefault="00305B56">
      <w:pPr>
        <w:jc w:val="center"/>
        <w:rPr>
          <w:i/>
        </w:rPr>
      </w:pPr>
    </w:p>
    <w:p w:rsidR="00305B56" w:rsidRDefault="00305B56">
      <w:pPr>
        <w:jc w:val="center"/>
        <w:rPr>
          <w:i/>
        </w:rPr>
      </w:pPr>
    </w:p>
    <w:p w:rsidR="00305B56" w:rsidRDefault="00BD6473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Научный руководитель...............................Романова Л.А</w:t>
      </w:r>
      <w:r>
        <w:rPr>
          <w:rFonts w:ascii="Arial" w:hAnsi="Arial"/>
          <w:i/>
          <w:lang w:val="en-US"/>
        </w:rPr>
        <w:t>.</w:t>
      </w:r>
    </w:p>
    <w:p w:rsidR="00305B56" w:rsidRDefault="00305B56">
      <w:pPr>
        <w:jc w:val="center"/>
        <w:rPr>
          <w:i/>
        </w:rPr>
      </w:pPr>
    </w:p>
    <w:p w:rsidR="00305B56" w:rsidRDefault="00305B56">
      <w:pPr>
        <w:jc w:val="center"/>
        <w:rPr>
          <w:i/>
          <w:lang w:val="en-US"/>
        </w:rPr>
      </w:pPr>
    </w:p>
    <w:p w:rsidR="00305B56" w:rsidRDefault="00305B56">
      <w:pPr>
        <w:jc w:val="center"/>
        <w:rPr>
          <w:i/>
          <w:lang w:val="en-US"/>
        </w:rPr>
      </w:pPr>
    </w:p>
    <w:p w:rsidR="00305B56" w:rsidRDefault="00305B56">
      <w:pPr>
        <w:jc w:val="center"/>
        <w:rPr>
          <w:i/>
          <w:lang w:val="en-US"/>
        </w:rPr>
      </w:pPr>
    </w:p>
    <w:p w:rsidR="00305B56" w:rsidRDefault="00BD6473">
      <w:pPr>
        <w:jc w:val="center"/>
        <w:rPr>
          <w:i/>
        </w:rPr>
      </w:pPr>
      <w:r>
        <w:rPr>
          <w:rFonts w:ascii="Arial" w:hAnsi="Arial"/>
          <w:i/>
        </w:rPr>
        <w:t>Пермь, 1996 г.</w:t>
      </w:r>
      <w:r>
        <w:rPr>
          <w:rFonts w:ascii="Arial" w:hAnsi="Arial"/>
          <w:i/>
        </w:rPr>
        <w:br w:type="page"/>
      </w:r>
    </w:p>
    <w:p w:rsidR="00305B56" w:rsidRDefault="00BD6473">
      <w:pPr>
        <w:pStyle w:val="a5"/>
        <w:spacing w:line="240" w:lineRule="auto"/>
        <w:rPr>
          <w:i/>
          <w:u w:val="single"/>
        </w:rPr>
      </w:pPr>
      <w:r>
        <w:rPr>
          <w:i/>
          <w:u w:val="single"/>
        </w:rPr>
        <w:t>Содержание.</w:t>
      </w:r>
    </w:p>
    <w:p w:rsidR="00305B56" w:rsidRDefault="00BD6473">
      <w:pPr>
        <w:pStyle w:val="10"/>
        <w:rPr>
          <w:rFonts w:ascii="Arial" w:hAnsi="Arial"/>
          <w:b w:val="0"/>
          <w:i/>
          <w:caps w:val="0"/>
          <w:noProof/>
          <w:sz w:val="28"/>
        </w:rPr>
      </w:pPr>
      <w:r>
        <w:rPr>
          <w:rFonts w:ascii="Arial" w:hAnsi="Arial"/>
          <w:b w:val="0"/>
          <w:i/>
          <w:caps w:val="0"/>
          <w:sz w:val="28"/>
          <w:u w:val="single"/>
        </w:rPr>
        <w:fldChar w:fldCharType="begin"/>
      </w:r>
      <w:r>
        <w:rPr>
          <w:rFonts w:ascii="Arial" w:hAnsi="Arial"/>
          <w:b w:val="0"/>
          <w:i/>
          <w:caps w:val="0"/>
          <w:sz w:val="28"/>
          <w:u w:val="single"/>
        </w:rPr>
        <w:instrText xml:space="preserve"> TOC \o "1-2" </w:instrText>
      </w:r>
      <w:r>
        <w:rPr>
          <w:rFonts w:ascii="Arial" w:hAnsi="Arial"/>
          <w:b w:val="0"/>
          <w:i/>
          <w:caps w:val="0"/>
          <w:sz w:val="28"/>
          <w:u w:val="single"/>
        </w:rPr>
        <w:fldChar w:fldCharType="separate"/>
      </w:r>
      <w:r>
        <w:rPr>
          <w:rFonts w:ascii="Arial" w:hAnsi="Arial"/>
          <w:b w:val="0"/>
          <w:i/>
          <w:caps w:val="0"/>
          <w:noProof/>
          <w:sz w:val="28"/>
        </w:rPr>
        <w:t>1. Введение.</w:t>
      </w:r>
      <w:r>
        <w:rPr>
          <w:rFonts w:ascii="Arial" w:hAnsi="Arial"/>
          <w:b w:val="0"/>
          <w:i/>
          <w:caps w:val="0"/>
          <w:noProof/>
          <w:sz w:val="28"/>
        </w:rPr>
        <w:tab/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GOTOBUTTON _Toc373730038 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PAGEREF _Toc373730038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separate"/>
      </w:r>
      <w:r>
        <w:rPr>
          <w:rFonts w:ascii="Arial" w:hAnsi="Arial"/>
          <w:b w:val="0"/>
          <w:i/>
          <w:caps w:val="0"/>
          <w:noProof/>
          <w:sz w:val="28"/>
        </w:rPr>
        <w:instrText>3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</w:p>
    <w:p w:rsidR="00305B56" w:rsidRDefault="00BD6473">
      <w:pPr>
        <w:pStyle w:val="10"/>
        <w:rPr>
          <w:rFonts w:ascii="Arial" w:hAnsi="Arial"/>
          <w:b w:val="0"/>
          <w:i/>
          <w:caps w:val="0"/>
          <w:noProof/>
          <w:sz w:val="28"/>
        </w:rPr>
      </w:pPr>
      <w:r>
        <w:rPr>
          <w:rFonts w:ascii="Arial" w:hAnsi="Arial"/>
          <w:b w:val="0"/>
          <w:i/>
          <w:caps w:val="0"/>
          <w:noProof/>
          <w:sz w:val="28"/>
        </w:rPr>
        <w:t>2. Формирование системы управления экономикой.</w:t>
      </w:r>
      <w:r>
        <w:rPr>
          <w:rFonts w:ascii="Arial" w:hAnsi="Arial"/>
          <w:b w:val="0"/>
          <w:i/>
          <w:caps w:val="0"/>
          <w:noProof/>
          <w:sz w:val="28"/>
        </w:rPr>
        <w:tab/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GOTOBUTTON _Toc373730039 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PAGEREF _Toc373730039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separate"/>
      </w:r>
      <w:r>
        <w:rPr>
          <w:rFonts w:ascii="Arial" w:hAnsi="Arial"/>
          <w:b w:val="0"/>
          <w:i/>
          <w:caps w:val="0"/>
          <w:noProof/>
          <w:sz w:val="28"/>
        </w:rPr>
        <w:instrText>4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</w:p>
    <w:p w:rsidR="00305B56" w:rsidRDefault="00BD6473">
      <w:pPr>
        <w:pStyle w:val="20"/>
        <w:rPr>
          <w:rFonts w:ascii="Arial" w:hAnsi="Arial"/>
          <w:b/>
          <w:i/>
          <w:smallCaps w:val="0"/>
          <w:noProof/>
          <w:sz w:val="24"/>
        </w:rPr>
      </w:pPr>
      <w:r>
        <w:rPr>
          <w:rFonts w:ascii="Arial" w:hAnsi="Arial"/>
          <w:b/>
          <w:i/>
          <w:smallCaps w:val="0"/>
          <w:noProof/>
          <w:sz w:val="24"/>
        </w:rPr>
        <w:t>2.1. Трудности переходного периода.</w:t>
      </w:r>
      <w:r>
        <w:rPr>
          <w:rFonts w:ascii="Arial" w:hAnsi="Arial"/>
          <w:b/>
          <w:i/>
          <w:smallCaps w:val="0"/>
          <w:noProof/>
          <w:sz w:val="24"/>
        </w:rPr>
        <w:tab/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GOTOBUTTON _Toc373730040 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PAGEREF _Toc373730040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separate"/>
      </w:r>
      <w:r>
        <w:rPr>
          <w:rFonts w:ascii="Arial" w:hAnsi="Arial"/>
          <w:b/>
          <w:i/>
          <w:smallCaps w:val="0"/>
          <w:noProof/>
          <w:sz w:val="24"/>
        </w:rPr>
        <w:instrText>4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</w:p>
    <w:p w:rsidR="00305B56" w:rsidRDefault="00BD6473">
      <w:pPr>
        <w:pStyle w:val="20"/>
        <w:rPr>
          <w:rFonts w:ascii="Arial" w:hAnsi="Arial"/>
          <w:b/>
          <w:i/>
          <w:smallCaps w:val="0"/>
          <w:noProof/>
          <w:sz w:val="24"/>
        </w:rPr>
      </w:pPr>
      <w:r>
        <w:rPr>
          <w:rFonts w:ascii="Arial" w:hAnsi="Arial"/>
          <w:b/>
          <w:i/>
          <w:smallCaps w:val="0"/>
          <w:noProof/>
          <w:sz w:val="24"/>
        </w:rPr>
        <w:t>2.2. Период "политики военного коммунизма" 1918 - 1921 гг. и переход к НЭПу.</w:t>
      </w:r>
      <w:r>
        <w:rPr>
          <w:rFonts w:ascii="Arial" w:hAnsi="Arial"/>
          <w:b/>
          <w:i/>
          <w:smallCaps w:val="0"/>
          <w:noProof/>
          <w:sz w:val="24"/>
        </w:rPr>
        <w:tab/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GOTOBUTTON _Toc373730041 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PAGEREF _Toc373730041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separate"/>
      </w:r>
      <w:r>
        <w:rPr>
          <w:rFonts w:ascii="Arial" w:hAnsi="Arial"/>
          <w:b/>
          <w:i/>
          <w:smallCaps w:val="0"/>
          <w:noProof/>
          <w:sz w:val="24"/>
        </w:rPr>
        <w:instrText>5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</w:p>
    <w:p w:rsidR="00305B56" w:rsidRDefault="00BD6473">
      <w:pPr>
        <w:pStyle w:val="10"/>
        <w:rPr>
          <w:rFonts w:ascii="Arial" w:hAnsi="Arial"/>
          <w:b w:val="0"/>
          <w:i/>
          <w:caps w:val="0"/>
          <w:noProof/>
          <w:sz w:val="28"/>
        </w:rPr>
      </w:pPr>
      <w:r>
        <w:rPr>
          <w:rFonts w:ascii="Arial" w:hAnsi="Arial"/>
          <w:b w:val="0"/>
          <w:i/>
          <w:caps w:val="0"/>
          <w:noProof/>
          <w:sz w:val="28"/>
        </w:rPr>
        <w:t>3. Централизация в системе управления.</w:t>
      </w:r>
      <w:r>
        <w:rPr>
          <w:rFonts w:ascii="Arial" w:hAnsi="Arial"/>
          <w:b w:val="0"/>
          <w:i/>
          <w:caps w:val="0"/>
          <w:noProof/>
          <w:sz w:val="28"/>
        </w:rPr>
        <w:tab/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GOTOBUTTON _Toc373730042 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PAGEREF _Toc373730042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separate"/>
      </w:r>
      <w:r>
        <w:rPr>
          <w:rFonts w:ascii="Arial" w:hAnsi="Arial"/>
          <w:b w:val="0"/>
          <w:i/>
          <w:caps w:val="0"/>
          <w:noProof/>
          <w:sz w:val="28"/>
        </w:rPr>
        <w:instrText>5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</w:p>
    <w:p w:rsidR="00305B56" w:rsidRDefault="00BD6473">
      <w:pPr>
        <w:pStyle w:val="20"/>
        <w:rPr>
          <w:rFonts w:ascii="Arial" w:hAnsi="Arial"/>
          <w:b/>
          <w:i/>
          <w:smallCaps w:val="0"/>
          <w:noProof/>
          <w:sz w:val="24"/>
        </w:rPr>
      </w:pPr>
      <w:r>
        <w:rPr>
          <w:rFonts w:ascii="Arial" w:hAnsi="Arial"/>
          <w:b/>
          <w:i/>
          <w:smallCaps w:val="0"/>
          <w:noProof/>
          <w:sz w:val="24"/>
        </w:rPr>
        <w:t>3.1. Период индустриализации ( к.20-х -- к.30-х )</w:t>
      </w:r>
      <w:r>
        <w:rPr>
          <w:rFonts w:ascii="Arial" w:hAnsi="Arial"/>
          <w:b/>
          <w:i/>
          <w:smallCaps w:val="0"/>
          <w:noProof/>
          <w:sz w:val="24"/>
        </w:rPr>
        <w:tab/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GOTOBUTTON _Toc373730043 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PAGEREF _Toc373730043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separate"/>
      </w:r>
      <w:r>
        <w:rPr>
          <w:rFonts w:ascii="Arial" w:hAnsi="Arial"/>
          <w:b/>
          <w:i/>
          <w:smallCaps w:val="0"/>
          <w:noProof/>
          <w:sz w:val="24"/>
        </w:rPr>
        <w:instrText>5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</w:p>
    <w:p w:rsidR="00305B56" w:rsidRDefault="00BD6473">
      <w:pPr>
        <w:pStyle w:val="20"/>
        <w:rPr>
          <w:rFonts w:ascii="Arial" w:hAnsi="Arial"/>
          <w:b/>
          <w:i/>
          <w:smallCaps w:val="0"/>
          <w:noProof/>
          <w:sz w:val="24"/>
        </w:rPr>
      </w:pPr>
      <w:r>
        <w:rPr>
          <w:rFonts w:ascii="Arial" w:hAnsi="Arial"/>
          <w:b/>
          <w:i/>
          <w:smallCaps w:val="0"/>
          <w:noProof/>
          <w:sz w:val="24"/>
        </w:rPr>
        <w:t>3.2. Период Великой Отечественной Войны.</w:t>
      </w:r>
      <w:r>
        <w:rPr>
          <w:rFonts w:ascii="Arial" w:hAnsi="Arial"/>
          <w:b/>
          <w:i/>
          <w:smallCaps w:val="0"/>
          <w:noProof/>
          <w:sz w:val="24"/>
        </w:rPr>
        <w:tab/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GOTOBUTTON _Toc373730044 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PAGEREF _Toc373730044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separate"/>
      </w:r>
      <w:r>
        <w:rPr>
          <w:rFonts w:ascii="Arial" w:hAnsi="Arial"/>
          <w:b/>
          <w:i/>
          <w:smallCaps w:val="0"/>
          <w:noProof/>
          <w:sz w:val="24"/>
        </w:rPr>
        <w:instrText>6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</w:p>
    <w:p w:rsidR="00305B56" w:rsidRDefault="00BD6473">
      <w:pPr>
        <w:pStyle w:val="20"/>
        <w:rPr>
          <w:rFonts w:ascii="Arial" w:hAnsi="Arial"/>
          <w:b/>
          <w:i/>
          <w:smallCaps w:val="0"/>
          <w:noProof/>
          <w:sz w:val="24"/>
        </w:rPr>
      </w:pPr>
      <w:r>
        <w:rPr>
          <w:rFonts w:ascii="Arial" w:hAnsi="Arial"/>
          <w:b/>
          <w:i/>
          <w:smallCaps w:val="0"/>
          <w:noProof/>
          <w:sz w:val="24"/>
        </w:rPr>
        <w:t>3.3. Перестройка управления экономикой в послевоенный период.</w:t>
      </w:r>
      <w:r>
        <w:rPr>
          <w:rFonts w:ascii="Arial" w:hAnsi="Arial"/>
          <w:b/>
          <w:i/>
          <w:smallCaps w:val="0"/>
          <w:noProof/>
          <w:sz w:val="24"/>
        </w:rPr>
        <w:tab/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GOTOBUTTON _Toc373730045 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PAGEREF _Toc373730045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separate"/>
      </w:r>
      <w:r>
        <w:rPr>
          <w:rFonts w:ascii="Arial" w:hAnsi="Arial"/>
          <w:b/>
          <w:i/>
          <w:smallCaps w:val="0"/>
          <w:noProof/>
          <w:sz w:val="24"/>
        </w:rPr>
        <w:instrText>7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</w:p>
    <w:p w:rsidR="00305B56" w:rsidRDefault="00BD6473">
      <w:pPr>
        <w:pStyle w:val="10"/>
        <w:rPr>
          <w:rFonts w:ascii="Arial" w:hAnsi="Arial"/>
          <w:b w:val="0"/>
          <w:i/>
          <w:caps w:val="0"/>
          <w:noProof/>
          <w:sz w:val="28"/>
        </w:rPr>
      </w:pPr>
      <w:r>
        <w:rPr>
          <w:rFonts w:ascii="Arial" w:hAnsi="Arial"/>
          <w:b w:val="0"/>
          <w:i/>
          <w:caps w:val="0"/>
          <w:noProof/>
          <w:sz w:val="28"/>
        </w:rPr>
        <w:t>4. Поиск нового качества системы управления.</w:t>
      </w:r>
      <w:r>
        <w:rPr>
          <w:rFonts w:ascii="Arial" w:hAnsi="Arial"/>
          <w:b w:val="0"/>
          <w:i/>
          <w:caps w:val="0"/>
          <w:noProof/>
          <w:sz w:val="28"/>
        </w:rPr>
        <w:tab/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GOTOBUTTON _Toc373730046 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PAGEREF _Toc373730046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separate"/>
      </w:r>
      <w:r>
        <w:rPr>
          <w:rFonts w:ascii="Arial" w:hAnsi="Arial"/>
          <w:b w:val="0"/>
          <w:i/>
          <w:caps w:val="0"/>
          <w:noProof/>
          <w:sz w:val="28"/>
        </w:rPr>
        <w:instrText>8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</w:p>
    <w:p w:rsidR="00305B56" w:rsidRDefault="00BD6473">
      <w:pPr>
        <w:pStyle w:val="20"/>
        <w:rPr>
          <w:rFonts w:ascii="Arial" w:hAnsi="Arial"/>
          <w:b/>
          <w:i/>
          <w:smallCaps w:val="0"/>
          <w:noProof/>
          <w:sz w:val="24"/>
        </w:rPr>
      </w:pPr>
      <w:r>
        <w:rPr>
          <w:rFonts w:ascii="Arial" w:hAnsi="Arial"/>
          <w:b/>
          <w:i/>
          <w:smallCaps w:val="0"/>
          <w:noProof/>
          <w:sz w:val="24"/>
        </w:rPr>
        <w:t>4.1. Хозяйственная реформа 1965 года.</w:t>
      </w:r>
      <w:r>
        <w:rPr>
          <w:rFonts w:ascii="Arial" w:hAnsi="Arial"/>
          <w:b/>
          <w:i/>
          <w:smallCaps w:val="0"/>
          <w:noProof/>
          <w:sz w:val="24"/>
        </w:rPr>
        <w:tab/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GOTOBUTTON _Toc373730047 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PAGEREF _Toc373730047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separate"/>
      </w:r>
      <w:r>
        <w:rPr>
          <w:rFonts w:ascii="Arial" w:hAnsi="Arial"/>
          <w:b/>
          <w:i/>
          <w:smallCaps w:val="0"/>
          <w:noProof/>
          <w:sz w:val="24"/>
        </w:rPr>
        <w:instrText>8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</w:p>
    <w:p w:rsidR="00305B56" w:rsidRDefault="00BD6473">
      <w:pPr>
        <w:pStyle w:val="20"/>
        <w:rPr>
          <w:rFonts w:ascii="Arial" w:hAnsi="Arial"/>
          <w:b/>
          <w:i/>
          <w:smallCaps w:val="0"/>
          <w:noProof/>
          <w:sz w:val="24"/>
        </w:rPr>
      </w:pPr>
      <w:r>
        <w:rPr>
          <w:rFonts w:ascii="Arial" w:hAnsi="Arial"/>
          <w:b/>
          <w:i/>
          <w:smallCaps w:val="0"/>
          <w:noProof/>
          <w:sz w:val="24"/>
        </w:rPr>
        <w:t>4.2. Затягивание процесса совершенствования управления в 70-е гг.</w:t>
      </w:r>
      <w:r>
        <w:rPr>
          <w:rFonts w:ascii="Arial" w:hAnsi="Arial"/>
          <w:b/>
          <w:i/>
          <w:smallCaps w:val="0"/>
          <w:noProof/>
          <w:sz w:val="24"/>
        </w:rPr>
        <w:tab/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GOTOBUTTON _Toc373730048 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PAGEREF _Toc373730048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separate"/>
      </w:r>
      <w:r>
        <w:rPr>
          <w:rFonts w:ascii="Arial" w:hAnsi="Arial"/>
          <w:b/>
          <w:i/>
          <w:smallCaps w:val="0"/>
          <w:noProof/>
          <w:sz w:val="24"/>
        </w:rPr>
        <w:instrText>8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</w:p>
    <w:p w:rsidR="00305B56" w:rsidRDefault="00BD6473">
      <w:pPr>
        <w:pStyle w:val="20"/>
        <w:rPr>
          <w:rFonts w:ascii="Arial" w:hAnsi="Arial"/>
          <w:b/>
          <w:i/>
          <w:smallCaps w:val="0"/>
          <w:noProof/>
          <w:sz w:val="24"/>
        </w:rPr>
      </w:pPr>
      <w:r>
        <w:rPr>
          <w:rFonts w:ascii="Arial" w:hAnsi="Arial"/>
          <w:b/>
          <w:i/>
          <w:smallCaps w:val="0"/>
          <w:noProof/>
          <w:sz w:val="24"/>
        </w:rPr>
        <w:t>4.3. Радикальная реформа системы управления ( 1985-к.80х гг.).</w:t>
      </w:r>
      <w:r>
        <w:rPr>
          <w:rFonts w:ascii="Arial" w:hAnsi="Arial"/>
          <w:b/>
          <w:i/>
          <w:smallCaps w:val="0"/>
          <w:noProof/>
          <w:sz w:val="24"/>
        </w:rPr>
        <w:tab/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GOTOBUTTON _Toc373730049 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PAGEREF _Toc373730049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separate"/>
      </w:r>
      <w:r>
        <w:rPr>
          <w:rFonts w:ascii="Arial" w:hAnsi="Arial"/>
          <w:b/>
          <w:i/>
          <w:smallCaps w:val="0"/>
          <w:noProof/>
          <w:sz w:val="24"/>
        </w:rPr>
        <w:instrText>9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</w:p>
    <w:p w:rsidR="00305B56" w:rsidRDefault="00BD6473">
      <w:pPr>
        <w:pStyle w:val="10"/>
        <w:rPr>
          <w:rFonts w:ascii="Arial" w:hAnsi="Arial"/>
          <w:b w:val="0"/>
          <w:i/>
          <w:caps w:val="0"/>
          <w:noProof/>
          <w:sz w:val="28"/>
        </w:rPr>
      </w:pPr>
      <w:r>
        <w:rPr>
          <w:rFonts w:ascii="Arial" w:hAnsi="Arial"/>
          <w:b w:val="0"/>
          <w:i/>
          <w:caps w:val="0"/>
          <w:noProof/>
          <w:sz w:val="28"/>
        </w:rPr>
        <w:t>5. Заключение.</w:t>
      </w:r>
      <w:r>
        <w:rPr>
          <w:rFonts w:ascii="Arial" w:hAnsi="Arial"/>
          <w:b w:val="0"/>
          <w:i/>
          <w:caps w:val="0"/>
          <w:noProof/>
          <w:sz w:val="28"/>
        </w:rPr>
        <w:tab/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GOTOBUTTON _Toc373730050 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begin"/>
      </w:r>
      <w:r>
        <w:rPr>
          <w:rFonts w:ascii="Arial" w:hAnsi="Arial"/>
          <w:b w:val="0"/>
          <w:i/>
          <w:caps w:val="0"/>
          <w:noProof/>
          <w:sz w:val="28"/>
        </w:rPr>
        <w:instrText xml:space="preserve"> PAGEREF _Toc373730050 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separate"/>
      </w:r>
      <w:r>
        <w:rPr>
          <w:rFonts w:ascii="Arial" w:hAnsi="Arial"/>
          <w:b w:val="0"/>
          <w:i/>
          <w:caps w:val="0"/>
          <w:noProof/>
          <w:sz w:val="28"/>
        </w:rPr>
        <w:instrText>10</w:instrText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  <w:r>
        <w:rPr>
          <w:rFonts w:ascii="Arial" w:hAnsi="Arial"/>
          <w:b w:val="0"/>
          <w:i/>
          <w:caps w:val="0"/>
          <w:noProof/>
          <w:sz w:val="28"/>
        </w:rPr>
        <w:fldChar w:fldCharType="end"/>
      </w:r>
    </w:p>
    <w:p w:rsidR="00305B56" w:rsidRDefault="00BD6473">
      <w:pPr>
        <w:pStyle w:val="20"/>
        <w:rPr>
          <w:rFonts w:ascii="Arial" w:hAnsi="Arial"/>
          <w:i/>
          <w:smallCaps w:val="0"/>
          <w:noProof/>
          <w:sz w:val="28"/>
        </w:rPr>
      </w:pPr>
      <w:r>
        <w:rPr>
          <w:rFonts w:ascii="Arial" w:hAnsi="Arial"/>
          <w:b/>
          <w:i/>
          <w:smallCaps w:val="0"/>
          <w:noProof/>
          <w:sz w:val="24"/>
        </w:rPr>
        <w:t>5.1. Литература.</w:t>
      </w:r>
      <w:r>
        <w:rPr>
          <w:rFonts w:ascii="Arial" w:hAnsi="Arial"/>
          <w:b/>
          <w:i/>
          <w:smallCaps w:val="0"/>
          <w:noProof/>
          <w:sz w:val="24"/>
        </w:rPr>
        <w:tab/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GOTOBUTTON _Toc373730051 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begin"/>
      </w:r>
      <w:r>
        <w:rPr>
          <w:rFonts w:ascii="Arial" w:hAnsi="Arial"/>
          <w:b/>
          <w:i/>
          <w:smallCaps w:val="0"/>
          <w:noProof/>
          <w:sz w:val="24"/>
        </w:rPr>
        <w:instrText xml:space="preserve"> PAGEREF _Toc373730051 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separate"/>
      </w:r>
      <w:r>
        <w:rPr>
          <w:rFonts w:ascii="Arial" w:hAnsi="Arial"/>
          <w:b/>
          <w:i/>
          <w:smallCaps w:val="0"/>
          <w:noProof/>
          <w:sz w:val="24"/>
        </w:rPr>
        <w:instrText>11</w:instrText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  <w:r>
        <w:rPr>
          <w:rFonts w:ascii="Arial" w:hAnsi="Arial"/>
          <w:b/>
          <w:i/>
          <w:smallCaps w:val="0"/>
          <w:noProof/>
          <w:sz w:val="24"/>
        </w:rPr>
        <w:fldChar w:fldCharType="end"/>
      </w:r>
    </w:p>
    <w:p w:rsidR="00305B56" w:rsidRDefault="00BD6473">
      <w:pPr>
        <w:pStyle w:val="a5"/>
        <w:spacing w:line="240" w:lineRule="auto"/>
        <w:rPr>
          <w:i/>
          <w:u w:val="single"/>
          <w:lang w:val="en-US"/>
        </w:rPr>
      </w:pPr>
      <w:r>
        <w:rPr>
          <w:b w:val="0"/>
          <w:i/>
          <w:sz w:val="28"/>
          <w:u w:val="single"/>
        </w:rPr>
        <w:fldChar w:fldCharType="end"/>
      </w:r>
    </w:p>
    <w:p w:rsidR="00305B56" w:rsidRDefault="00BD6473">
      <w:pPr>
        <w:pStyle w:val="1"/>
      </w:pPr>
      <w:bookmarkStart w:id="0" w:name="_Toc373730038"/>
      <w:r>
        <w:t>Введение.</w:t>
      </w:r>
      <w:bookmarkEnd w:id="0"/>
    </w:p>
    <w:p w:rsidR="00305B56" w:rsidRDefault="00BD6473">
      <w:pPr>
        <w:pStyle w:val="a5"/>
        <w:keepNext/>
        <w:keepLines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Большой интерес представляет собой рассмотрение исторического аспекта развития теории управления</w:t>
      </w:r>
      <w:r>
        <w:rPr>
          <w:b w:val="0"/>
          <w:i/>
          <w:sz w:val="24"/>
          <w:lang w:val="en-US"/>
        </w:rPr>
        <w:t>.</w:t>
      </w:r>
      <w:r>
        <w:rPr>
          <w:b w:val="0"/>
          <w:i/>
          <w:sz w:val="24"/>
        </w:rPr>
        <w:t xml:space="preserve"> Весь процесс развития методологии и практики управления экономикой России после революции 1917 года  можно с известным приближением разбить на три больших этапа, каждый из которых включает в себя несколько относительно самостоятельных стадий хозяйственного строительства и соответствующего совершенствования системы управления.</w:t>
      </w:r>
    </w:p>
    <w:p w:rsidR="00305B56" w:rsidRDefault="00BD6473">
      <w:pPr>
        <w:pStyle w:val="a5"/>
        <w:keepNext/>
        <w:keepLines/>
        <w:spacing w:before="0" w:line="240" w:lineRule="auto"/>
        <w:ind w:firstLine="709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Первый этап охватывает время с установления Советской власти и до второй половины 20-х годов, т. е. период становления системы управления экономикой как единого целого в условиях многоукладной экономики. В эти годы происходит интенсивный процесс национализации ключевых отраслей и восстановления хозяйства, разрушенного гражданской войной. Одновременно шаг за шагом создаются сначала важнейшие элементы, а затем и система государственного управления экономикой и соответствующая сеть организационных отношений.</w:t>
      </w:r>
    </w:p>
    <w:p w:rsidR="00305B56" w:rsidRDefault="00BD6473">
      <w:pPr>
        <w:pStyle w:val="a5"/>
        <w:keepNext/>
        <w:spacing w:before="0" w:line="240" w:lineRule="auto"/>
        <w:ind w:firstLine="709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Второй этап развития теории и практики управления экономикой, начавшийся в конце 20-х</w:t>
      </w:r>
      <w:r>
        <w:rPr>
          <w:b w:val="0"/>
          <w:i/>
          <w:sz w:val="24"/>
          <w:lang w:val="en-US"/>
        </w:rPr>
        <w:t xml:space="preserve"> -- </w:t>
      </w:r>
      <w:r>
        <w:rPr>
          <w:b w:val="0"/>
          <w:i/>
          <w:sz w:val="24"/>
        </w:rPr>
        <w:t>начале 30-х годов и продолжавшийся до 60-х годов, связан с глубокими структурными сдвигами в материально-технической базе всех отраслей народного хозяйства.</w:t>
      </w:r>
    </w:p>
    <w:p w:rsidR="00305B56" w:rsidRDefault="00BD6473">
      <w:pPr>
        <w:pStyle w:val="a5"/>
        <w:keepNext/>
        <w:spacing w:before="0" w:line="240" w:lineRule="auto"/>
        <w:ind w:firstLine="709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Третий этап перестройки и совершенствования системы управления связан с поиском наиболее эффективной системы управления экономикой с целью получения наибольшей отдачи от огромного производственного и научного потенциала накопленного страной в послевоенное время. В середине 80-х годов были созданы предпосылки к формированию нового, четвертого этап в историческом развитии системы управления и методов хозяйствования в нашей стране. Этот этап определил общую тенденцию на перспективу -- смещение центра тяжести системы управления в сторону самоуправления.</w:t>
      </w:r>
    </w:p>
    <w:p w:rsidR="00305B56" w:rsidRDefault="00BD6473">
      <w:pPr>
        <w:pStyle w:val="a5"/>
        <w:keepNext/>
        <w:spacing w:before="0" w:line="240" w:lineRule="auto"/>
        <w:ind w:firstLine="709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Некоторые из этапов включают несколько подэтапов, выделившихся в силу своей специфики ( НЭП, Великая Отечественная война ).</w:t>
      </w:r>
    </w:p>
    <w:p w:rsidR="00305B56" w:rsidRDefault="00305B56">
      <w:pPr>
        <w:pStyle w:val="a5"/>
        <w:keepNext/>
        <w:spacing w:before="0" w:line="240" w:lineRule="auto"/>
        <w:jc w:val="both"/>
        <w:rPr>
          <w:b w:val="0"/>
          <w:i/>
          <w:sz w:val="24"/>
        </w:rPr>
      </w:pPr>
    </w:p>
    <w:p w:rsidR="00305B56" w:rsidRDefault="00305B56">
      <w:pPr>
        <w:pStyle w:val="a5"/>
        <w:keepNext/>
        <w:spacing w:before="0" w:line="240" w:lineRule="auto"/>
        <w:jc w:val="both"/>
        <w:rPr>
          <w:b w:val="0"/>
          <w:i/>
          <w:sz w:val="24"/>
        </w:rPr>
      </w:pPr>
    </w:p>
    <w:p w:rsidR="00305B56" w:rsidRDefault="00BD6473">
      <w:pPr>
        <w:pStyle w:val="1"/>
      </w:pPr>
      <w:r>
        <w:br w:type="page"/>
      </w:r>
      <w:bookmarkStart w:id="1" w:name="_Toc373730039"/>
      <w:r>
        <w:t>Формирование системы управления экономикой.</w:t>
      </w:r>
      <w:bookmarkEnd w:id="1"/>
    </w:p>
    <w:p w:rsidR="00305B56" w:rsidRDefault="00BD6473">
      <w:pPr>
        <w:pStyle w:val="2"/>
      </w:pPr>
      <w:bookmarkStart w:id="2" w:name="_Toc373730040"/>
      <w:r>
        <w:t>Трудности переходного периода.</w:t>
      </w:r>
      <w:bookmarkEnd w:id="2"/>
    </w:p>
    <w:p w:rsidR="00305B56" w:rsidRDefault="00BD6473">
      <w:pPr>
        <w:pStyle w:val="a5"/>
        <w:keepNext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Особенность первых лет переходного периода состояла в том, что нужно было одновременно "оживить", привести в движение почти остановившийся производственный организм и сформировать по существу заново систему его управления, т.е. нужно было не просто восстановить разрушенное, наладить расстроенные межхозяйственные связи, но и перейти к планомерному функционированию и развитию экономики в целом. При создании качественно новой системы управления экономикой учитывался и опыт государственного регулирования производства, накопленный в дореволюционной России. В годы первой мировой войны в русской промышленности были созданы государственно-монополистические органы для контроля и регулирования военного производства. Весьма широкие полномочия имело тогда </w:t>
      </w:r>
      <w:r>
        <w:rPr>
          <w:b w:val="0"/>
          <w:i/>
          <w:sz w:val="24"/>
          <w:u w:val="single"/>
        </w:rPr>
        <w:t>Особое совещание по обороне</w:t>
      </w:r>
      <w:r>
        <w:rPr>
          <w:b w:val="0"/>
          <w:i/>
          <w:sz w:val="24"/>
          <w:lang w:val="en-US"/>
        </w:rPr>
        <w:t>:</w:t>
      </w:r>
      <w:r>
        <w:rPr>
          <w:b w:val="0"/>
          <w:i/>
          <w:sz w:val="24"/>
        </w:rPr>
        <w:t xml:space="preserve"> распределение заказов, принуждение предприятий к приему таких заказов и их выполнению, регулирование материальных запасов, цен, зарплаты.</w:t>
      </w:r>
    </w:p>
    <w:p w:rsidR="00305B56" w:rsidRDefault="00BD6473">
      <w:pPr>
        <w:pStyle w:val="a5"/>
        <w:keepNext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В июле 1917 года в качестве единого регулирующего центра был создан </w:t>
      </w:r>
      <w:r>
        <w:rPr>
          <w:b w:val="0"/>
          <w:i/>
          <w:sz w:val="24"/>
          <w:u w:val="single"/>
        </w:rPr>
        <w:t>Главный экономический комитет</w:t>
      </w:r>
      <w:r>
        <w:rPr>
          <w:b w:val="0"/>
          <w:i/>
          <w:sz w:val="24"/>
        </w:rPr>
        <w:t>. Страна была разделена на 11 районов и в каждом районе действовали соответствующие уполномоченные и комитеты.</w:t>
      </w:r>
    </w:p>
    <w:p w:rsidR="00305B56" w:rsidRDefault="00BD6473">
      <w:pPr>
        <w:pStyle w:val="a5"/>
        <w:keepNext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  <w:u w:val="single"/>
        </w:rPr>
        <w:t>Высший Совет Народного Хозяйства</w:t>
      </w:r>
      <w:r>
        <w:rPr>
          <w:b w:val="0"/>
          <w:i/>
          <w:sz w:val="24"/>
        </w:rPr>
        <w:t>, созданный в конце 1917 года, сделал много для создания системы управления и налаживания работы промышленности в новых послереволюционных условиях. Шел постоянный поиск рациональной организационной структуры, сочетающей отраслевой и региональные подходы к регулированию производства. Первоначально принятая многоступенчатая схема</w:t>
      </w:r>
      <w:r>
        <w:rPr>
          <w:b w:val="0"/>
          <w:i/>
          <w:sz w:val="24"/>
          <w:lang w:val="en-US"/>
        </w:rPr>
        <w:t xml:space="preserve">: </w:t>
      </w:r>
      <w:r>
        <w:rPr>
          <w:i/>
          <w:sz w:val="24"/>
        </w:rPr>
        <w:t xml:space="preserve">заводоуправление </w:t>
      </w:r>
      <w:r>
        <w:rPr>
          <w:i/>
          <w:noProof/>
          <w:sz w:val="24"/>
        </w:rPr>
        <w:sym w:font="Wingdings" w:char="F0E0"/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районный СНХ </w:t>
      </w:r>
      <w:r>
        <w:rPr>
          <w:i/>
          <w:noProof/>
          <w:sz w:val="24"/>
        </w:rPr>
        <w:sym w:font="Wingdings" w:char="F0E0"/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областной СНХ </w:t>
      </w:r>
      <w:r>
        <w:rPr>
          <w:i/>
          <w:noProof/>
          <w:sz w:val="24"/>
        </w:rPr>
        <w:sym w:font="Wingdings" w:char="F0E0"/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ВСНХ</w:t>
      </w:r>
      <w:r>
        <w:rPr>
          <w:b w:val="0"/>
          <w:i/>
          <w:sz w:val="24"/>
        </w:rPr>
        <w:t xml:space="preserve"> -- оказалась малоэффективной, так как в условиях нехватки транспорта и расстроенных связей с поставщиками само заводоуправление не в состоянии было обеспечить нормальный ход производства и было вынуждено по каждой мелочи обращаться в центр. В свою очередь ВСНХ при падении производства не всегда мог положиться на местное руководство и должен был вникать во все детали деятельности заводов.</w:t>
      </w:r>
    </w:p>
    <w:p w:rsidR="00305B56" w:rsidRDefault="00305B56">
      <w:pPr>
        <w:pStyle w:val="a5"/>
        <w:keepNext/>
        <w:spacing w:before="0" w:line="240" w:lineRule="auto"/>
        <w:jc w:val="both"/>
        <w:rPr>
          <w:b w:val="0"/>
          <w:i/>
          <w:sz w:val="24"/>
        </w:rPr>
      </w:pPr>
    </w:p>
    <w:p w:rsidR="00305B56" w:rsidRDefault="00305B56">
      <w:pPr>
        <w:pStyle w:val="a5"/>
        <w:keepNext/>
        <w:spacing w:before="0" w:line="240" w:lineRule="auto"/>
        <w:jc w:val="both"/>
        <w:rPr>
          <w:b w:val="0"/>
          <w:i/>
          <w:sz w:val="24"/>
        </w:rPr>
      </w:pPr>
    </w:p>
    <w:p w:rsidR="00305B56" w:rsidRDefault="00305B56">
      <w:pPr>
        <w:pStyle w:val="a5"/>
        <w:keepNext/>
        <w:spacing w:before="0" w:line="240" w:lineRule="auto"/>
        <w:jc w:val="both"/>
        <w:rPr>
          <w:b w:val="0"/>
          <w:i/>
          <w:sz w:val="24"/>
        </w:rPr>
      </w:pPr>
    </w:p>
    <w:p w:rsidR="00305B56" w:rsidRDefault="00305B56">
      <w:pPr>
        <w:pStyle w:val="a5"/>
        <w:keepNext/>
        <w:spacing w:before="0" w:line="240" w:lineRule="auto"/>
        <w:jc w:val="both"/>
        <w:rPr>
          <w:b w:val="0"/>
          <w:i/>
          <w:sz w:val="24"/>
        </w:rPr>
      </w:pPr>
    </w:p>
    <w:p w:rsidR="00305B56" w:rsidRDefault="00305B56">
      <w:pPr>
        <w:pStyle w:val="a5"/>
        <w:keepNext/>
        <w:spacing w:before="0" w:line="240" w:lineRule="auto"/>
        <w:jc w:val="both"/>
        <w:rPr>
          <w:b w:val="0"/>
          <w:i/>
          <w:sz w:val="24"/>
        </w:rPr>
      </w:pPr>
    </w:p>
    <w:p w:rsidR="00305B56" w:rsidRDefault="00BD6473">
      <w:pPr>
        <w:pStyle w:val="2"/>
      </w:pPr>
      <w:bookmarkStart w:id="3" w:name="_Toc373730041"/>
      <w:r>
        <w:t>Период "политики военного коммунизма" 1918 - 1921 гг. и переход к НЭПу.</w:t>
      </w:r>
      <w:bookmarkEnd w:id="3"/>
    </w:p>
    <w:p w:rsidR="00305B56" w:rsidRDefault="00BD6473">
      <w:pPr>
        <w:pStyle w:val="a5"/>
        <w:keepNext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Острый продовольственный кризис переплетался с топливным, а тот в свою очередь с транспортным. Выпуск промышленной продукции по сравнению с дореволюционным резко упал. Основные сельскохозяйственные районы сильно пострадали от засухи 1921 г. Создаются специальные продовольственные отряды, которые изымают излишки хлеба у крестьян в виде продразверстки. Практика еще раз показала, что существует устойчивая связь между заинтересованностью , производительностью и реальными доходами. Реальный уровень уровень жизни населения падал. В этих условиях правительство</w:t>
      </w:r>
      <w:r>
        <w:rPr>
          <w:b w:val="0"/>
          <w:i/>
          <w:sz w:val="24"/>
          <w:lang w:val="en-US"/>
        </w:rPr>
        <w:t xml:space="preserve"> </w:t>
      </w:r>
      <w:r>
        <w:rPr>
          <w:b w:val="0"/>
          <w:i/>
          <w:sz w:val="24"/>
        </w:rPr>
        <w:t>осуществляет ряд мероприятий, которые получили название "новая экономическая политика"</w:t>
      </w:r>
      <w:r>
        <w:rPr>
          <w:b w:val="0"/>
          <w:i/>
          <w:sz w:val="24"/>
          <w:lang w:val="en-US"/>
        </w:rPr>
        <w:t xml:space="preserve">: </w:t>
      </w:r>
      <w:r>
        <w:rPr>
          <w:b w:val="0"/>
          <w:i/>
          <w:sz w:val="24"/>
        </w:rPr>
        <w:t xml:space="preserve">создается эффективная налоговая система, восстанавливается денежная, кредитная, финансовая система, принимается план ГОЭЛРО. НЭП базировалась на радикальной реформе управления промышленностью, суть которой сводилась к предоставлению предприятиям большей самостоятельности. Узловым моментом перестройки явилось создание трестов и синдикатов. Центр тяжести управления госпромышленностью сместился "сверху -- вниз". Сокращаются возможности ВСНХ воздействовать на оперативную деятельность трестов. Образование хозрасчетных трестов и синдикатов, активизация товарно-денежных отношений и неизбежное при этом усиление центробежных устремлений поставили новые задачи в деятельности ВСНХ. На первое место в его деятельности было поставлено </w:t>
      </w:r>
      <w:r>
        <w:rPr>
          <w:b w:val="0"/>
          <w:i/>
          <w:sz w:val="24"/>
          <w:u w:val="single"/>
        </w:rPr>
        <w:t>общее регулирование</w:t>
      </w:r>
      <w:r>
        <w:rPr>
          <w:b w:val="0"/>
          <w:i/>
          <w:sz w:val="24"/>
        </w:rPr>
        <w:t xml:space="preserve"> госпромышленности, </w:t>
      </w:r>
      <w:r>
        <w:rPr>
          <w:b w:val="0"/>
          <w:i/>
          <w:sz w:val="24"/>
          <w:u w:val="single"/>
        </w:rPr>
        <w:t>наблюдение</w:t>
      </w:r>
      <w:r>
        <w:rPr>
          <w:b w:val="0"/>
          <w:i/>
          <w:sz w:val="24"/>
        </w:rPr>
        <w:t xml:space="preserve"> за кооперативной и частной промышленностью. В составе ВСНХ остались всего 3 главных подразделения.</w:t>
      </w:r>
    </w:p>
    <w:p w:rsidR="00305B56" w:rsidRDefault="00305B56">
      <w:pPr>
        <w:pStyle w:val="a5"/>
        <w:keepNext/>
        <w:spacing w:before="0" w:line="240" w:lineRule="auto"/>
        <w:ind w:firstLine="567"/>
        <w:jc w:val="both"/>
        <w:rPr>
          <w:b w:val="0"/>
          <w:i/>
          <w:sz w:val="24"/>
        </w:rPr>
      </w:pPr>
    </w:p>
    <w:p w:rsidR="00305B56" w:rsidRDefault="00BD6473">
      <w:pPr>
        <w:pStyle w:val="1"/>
      </w:pPr>
      <w:bookmarkStart w:id="4" w:name="_Toc373730042"/>
      <w:r>
        <w:t>Централизация в системе управления.</w:t>
      </w:r>
      <w:bookmarkEnd w:id="4"/>
    </w:p>
    <w:p w:rsidR="00305B56" w:rsidRDefault="00BD6473">
      <w:pPr>
        <w:pStyle w:val="a5"/>
        <w:keepNext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Новый крупный этап в развитии системы управления, начавшийся вместе с принятием первой пятилетки, продолжался примерно до середины 60-х годов. Он был связан с качественными преобразованиями в производстве, коренной технической реконструкцией всех отраслей народного хозяйства.</w:t>
      </w:r>
    </w:p>
    <w:p w:rsidR="00305B56" w:rsidRDefault="00305B56">
      <w:pPr>
        <w:pStyle w:val="a5"/>
        <w:keepNext/>
        <w:spacing w:before="0" w:line="240" w:lineRule="auto"/>
        <w:ind w:firstLine="567"/>
        <w:jc w:val="both"/>
        <w:rPr>
          <w:b w:val="0"/>
          <w:i/>
          <w:sz w:val="24"/>
        </w:rPr>
      </w:pPr>
    </w:p>
    <w:p w:rsidR="00305B56" w:rsidRDefault="00BD6473">
      <w:pPr>
        <w:pStyle w:val="2"/>
      </w:pPr>
      <w:bookmarkStart w:id="5" w:name="_Toc373730043"/>
      <w:r>
        <w:t>Период индустриализации ( к.20-х -- к.30-х )</w:t>
      </w:r>
      <w:bookmarkEnd w:id="5"/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В результате перестройки организационной структуры в 1932 году была создана новая система отраслевого управления промышленностью. ВСНХ как орган управления был упразднен. Вместо него на общесоюзном уровне сначала были созданы три </w:t>
      </w:r>
      <w:r>
        <w:rPr>
          <w:i/>
          <w:sz w:val="24"/>
        </w:rPr>
        <w:t>наркомата</w:t>
      </w:r>
      <w:r>
        <w:rPr>
          <w:b w:val="0"/>
          <w:i/>
          <w:sz w:val="24"/>
        </w:rPr>
        <w:t xml:space="preserve"> </w:t>
      </w:r>
      <w:r>
        <w:rPr>
          <w:b w:val="0"/>
          <w:i/>
          <w:sz w:val="24"/>
          <w:lang w:val="en-US"/>
        </w:rPr>
        <w:t>:</w:t>
      </w:r>
      <w:r>
        <w:rPr>
          <w:b w:val="0"/>
          <w:i/>
          <w:sz w:val="24"/>
        </w:rPr>
        <w:t xml:space="preserve"> тяжелой, легкой и лесной промышленности. Постепенно число наркоматов увеличивалось, что отражало углубление разделения труда между ними. Местные СНХ были преобразованы в республиканские наркоматы легкой промышленности и краевые управления.</w:t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К середине 30-х годов в результате организационных преобразований  в отраслях промышленности сложилась трехзвенная (</w:t>
      </w:r>
      <w:r>
        <w:rPr>
          <w:i/>
          <w:sz w:val="24"/>
        </w:rPr>
        <w:t xml:space="preserve"> наркомат -- главк -- предприятие</w:t>
      </w:r>
      <w:r>
        <w:rPr>
          <w:b w:val="0"/>
          <w:i/>
          <w:sz w:val="24"/>
        </w:rPr>
        <w:t xml:space="preserve"> ) или четырехзвенная система управления</w:t>
      </w:r>
      <w:r>
        <w:rPr>
          <w:b w:val="0"/>
          <w:i/>
          <w:sz w:val="24"/>
          <w:lang w:val="en-US"/>
        </w:rPr>
        <w:t>:</w:t>
      </w:r>
      <w:r>
        <w:rPr>
          <w:b w:val="0"/>
          <w:i/>
          <w:sz w:val="24"/>
        </w:rPr>
        <w:t xml:space="preserve"> наркомат -- главк -- трест -- предприятие. Первая схема нашла применение в машиностроении и станкостроении, а вторая - в металлургической, топливной, пищевой, легкой промышленности. Тресты сохранились в тех отраслях, где большое количество предприятий было разбросано на больших территориях и главку трудно было обеспечить конкретное руководство ими. Однако общая тенденция проявлялась в ликвидации трестов и объединений и переходе к трехзвенной системе.</w:t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Основной задачей главков было оперативное руководство техническим развитием своей подотрасли</w:t>
      </w:r>
      <w:r>
        <w:rPr>
          <w:b w:val="0"/>
          <w:i/>
          <w:sz w:val="24"/>
          <w:lang w:val="en-US"/>
        </w:rPr>
        <w:t xml:space="preserve">: </w:t>
      </w:r>
      <w:r>
        <w:rPr>
          <w:b w:val="0"/>
          <w:i/>
          <w:sz w:val="24"/>
        </w:rPr>
        <w:t>внедрение новой технологии, освоение новых видов продукции, улучшение ее качества. В работе главков сочетались техническое и планово-организационное руководство предприятиями и подотраслью в целом.</w:t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Индустриализация страны остро поставила вопрос о рациональном размещении производительных сил на территории страны, а вместе с тем и о совершенствовании управления хозяйством на местах. Вместо устаревшего административного деления на губернии, волости были созданы новые экономические регионы -- края и области, которые представляли собой более или менее сформировавшиеся территориально-производственные комплексы в общественном разделении труда. Региональным органам управления были делегированы значительные полномочия по оперативному руководству хозяйством, что позволило эффективней маневрировать ресурсами на местах.</w:t>
      </w:r>
    </w:p>
    <w:p w:rsidR="00305B56" w:rsidRDefault="00305B56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</w:p>
    <w:p w:rsidR="00305B56" w:rsidRDefault="00BD6473">
      <w:pPr>
        <w:pStyle w:val="2"/>
      </w:pPr>
      <w:bookmarkStart w:id="6" w:name="_Toc373730044"/>
      <w:r>
        <w:t>Период Великой Отечественной Войны.</w:t>
      </w:r>
      <w:bookmarkEnd w:id="6"/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С первых же военных дней были внесены существенные изменения в организационную структуру системы планового управления экономикой. Прежде всего усилилась централизация при распределении всех ресурсов. </w:t>
      </w:r>
      <w:r>
        <w:rPr>
          <w:b w:val="0"/>
          <w:i/>
          <w:sz w:val="24"/>
          <w:u w:val="single"/>
        </w:rPr>
        <w:t>Государственный Комитет Обороны</w:t>
      </w:r>
      <w:r>
        <w:rPr>
          <w:b w:val="0"/>
          <w:i/>
          <w:sz w:val="24"/>
        </w:rPr>
        <w:t xml:space="preserve"> (ГКО) был образован 30 июня 1941 года. Он объединил в себе экономическое, политическое и военное руководство. Основная ось оперативного руководства военной экономикой проходила через </w:t>
      </w:r>
      <w:r>
        <w:rPr>
          <w:i/>
          <w:sz w:val="24"/>
        </w:rPr>
        <w:t>ГКО -- наркоматы -- предприятия</w:t>
      </w:r>
      <w:r>
        <w:rPr>
          <w:b w:val="0"/>
          <w:i/>
          <w:sz w:val="24"/>
        </w:rPr>
        <w:t xml:space="preserve"> . ГКО не имел своего особого аппарата и не занимался организацией непосредственного выполнения того или иного вопроса. Главная его функция состояла в контролировании работы наркоматов. Действовал он через партийные и государственные органы. В случае необходимости при ГКО создавались спецкомитеты и комиссии.</w:t>
      </w:r>
      <w:r>
        <w:rPr>
          <w:rStyle w:val="ae"/>
          <w:i/>
          <w:sz w:val="24"/>
        </w:rPr>
        <w:footnoteReference w:id="1"/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Компетенция наркоматов была расширена. Им предоставлялось право самостоятельно распределять и перераспределять материальные ресурсы, производить капвложения на восстановление предприятия за счет текущих расходов.</w:t>
      </w:r>
    </w:p>
    <w:p w:rsidR="00305B56" w:rsidRDefault="00305B56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</w:p>
    <w:p w:rsidR="00305B56" w:rsidRDefault="00BD6473">
      <w:pPr>
        <w:pStyle w:val="2"/>
      </w:pPr>
      <w:bookmarkStart w:id="7" w:name="_Toc373730045"/>
      <w:r>
        <w:t>Перестройка управления экономикой в послевоенный период.</w:t>
      </w:r>
      <w:bookmarkEnd w:id="7"/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Параллельно с переводом экономики на мирные рельсы и восстановлением хозяйства происходила перестройка системы планового управления. В сентябре 1945 г. был упразднен ГКО. Его функции по управлению народным хозяйством перешли к</w:t>
      </w:r>
      <w:r>
        <w:rPr>
          <w:b w:val="0"/>
          <w:i/>
          <w:sz w:val="24"/>
          <w:u w:val="single"/>
        </w:rPr>
        <w:t xml:space="preserve"> Совету Народных Комиссаров</w:t>
      </w:r>
      <w:r>
        <w:rPr>
          <w:b w:val="0"/>
          <w:i/>
          <w:sz w:val="24"/>
        </w:rPr>
        <w:t xml:space="preserve">, который в 1946 году был преобразован в </w:t>
      </w:r>
      <w:r>
        <w:rPr>
          <w:b w:val="0"/>
          <w:i/>
          <w:sz w:val="24"/>
          <w:u w:val="single"/>
        </w:rPr>
        <w:t>Совет Министров СССР</w:t>
      </w:r>
      <w:r>
        <w:rPr>
          <w:b w:val="0"/>
          <w:i/>
          <w:sz w:val="24"/>
        </w:rPr>
        <w:t>. На базе наркоматов оборонной промышленности образовался ряд машиностроительных министерств, сориентированных на выпуск гражданской промышленности.</w:t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Преодоление хозяйственных трудностей искали в организационной перестройке. Сначала был взят курс на узкую специализацию министерств, но эти преобразования не оправдали себя, и в 1949-м году начался процесс слияния министерств. Для решения крупных проблем часто создаются специальные органы. С этой целью были образован Госкомитет по снабжению народного хозяйства (Госснаб СССР). Госснаб стал работать в контакте с Госпланом, составляя подробную номенклатуру распределения продукции, а министерства, получая соответствующие фонды и ресурсы, осуществляли оперативное снабжение подведомственных предприятий.</w:t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Поскольку решено было вновь вернуться к пятилетке как основной форме планирования, возросла роль Госплана как органа, разрабатывающего основные направления развития экономики на длительную перспективу. В июне 1955 года Госплан был разделен на два органа -- Госкомиссию по перспективному планированию (Госплан) и Госкомиссию по текущему планированию народного хозяйства (Госэкономкомиссия). На первый возлагалась разработка пятилетних и перспективных планов, а также контроль за их исполнением. В функцию второго входила разработка годовых и квартальных планов развития народного хозяйства.</w:t>
      </w:r>
    </w:p>
    <w:p w:rsidR="00305B56" w:rsidRDefault="00305B56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</w:p>
    <w:p w:rsidR="00305B56" w:rsidRDefault="00BD6473">
      <w:pPr>
        <w:pStyle w:val="1"/>
      </w:pPr>
      <w:bookmarkStart w:id="8" w:name="_Toc373730046"/>
      <w:r>
        <w:t>Поиск нового качества системы управления.</w:t>
      </w:r>
      <w:bookmarkEnd w:id="8"/>
    </w:p>
    <w:p w:rsidR="00305B56" w:rsidRDefault="00BD6473">
      <w:pPr>
        <w:pStyle w:val="2"/>
      </w:pPr>
      <w:bookmarkStart w:id="9" w:name="_Toc373730047"/>
      <w:r>
        <w:t>Хозяйственная реформа 1965 года.</w:t>
      </w:r>
      <w:bookmarkEnd w:id="9"/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  <w:lang w:val="en-US"/>
        </w:rPr>
      </w:pPr>
      <w:r>
        <w:rPr>
          <w:b w:val="0"/>
          <w:i/>
          <w:sz w:val="24"/>
        </w:rPr>
        <w:t>Всё сильнее и настоятельнее становились требования о качественных структурных сдвигах в производительных силах, всё отчетливее и острее проявлялись необходимость кардинального совершенствования действовавшего в тот период хозяйственного механизма, несоответствие директивно-мобилизационных методов управления, сложившихся в 30 -- 40-х годах, новым экономическим условиям. Происходило замедление темпов эк. роста, в том числе производительности труда в промышленности. Для того чтобы лучше приспособить систему хозяйственного управления к решению данных проблем хотели добиться наиболее правильного сочетания централизованного госпланирования и усиления экономического стимулирования производства. Намечалось осуществить меры по</w:t>
      </w:r>
      <w:r>
        <w:rPr>
          <w:b w:val="0"/>
          <w:i/>
          <w:sz w:val="24"/>
          <w:lang w:val="en-US"/>
        </w:rPr>
        <w:t>:</w:t>
      </w:r>
    </w:p>
    <w:p w:rsidR="00305B56" w:rsidRDefault="00BD6473">
      <w:pPr>
        <w:pStyle w:val="a5"/>
        <w:numPr>
          <w:ilvl w:val="0"/>
          <w:numId w:val="2"/>
        </w:numPr>
        <w:spacing w:before="0" w:line="240" w:lineRule="auto"/>
        <w:jc w:val="both"/>
        <w:rPr>
          <w:b w:val="0"/>
          <w:i/>
          <w:sz w:val="24"/>
        </w:rPr>
      </w:pPr>
      <w:r>
        <w:rPr>
          <w:b w:val="0"/>
          <w:i/>
          <w:sz w:val="24"/>
          <w:lang w:val="en-US"/>
        </w:rPr>
        <w:t xml:space="preserve"> </w:t>
      </w:r>
      <w:r>
        <w:rPr>
          <w:b w:val="0"/>
          <w:i/>
          <w:sz w:val="24"/>
        </w:rPr>
        <w:t>совершенствованию планирования</w:t>
      </w:r>
      <w:r>
        <w:rPr>
          <w:b w:val="0"/>
          <w:i/>
          <w:sz w:val="24"/>
          <w:lang w:val="en-US"/>
        </w:rPr>
        <w:t>;</w:t>
      </w:r>
    </w:p>
    <w:p w:rsidR="00305B56" w:rsidRDefault="00BD6473">
      <w:pPr>
        <w:pStyle w:val="a5"/>
        <w:numPr>
          <w:ilvl w:val="0"/>
          <w:numId w:val="2"/>
        </w:numPr>
        <w:spacing w:before="0" w:line="240" w:lineRule="auto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 усилению экономического стимулирования и хозрасчета</w:t>
      </w:r>
      <w:r>
        <w:rPr>
          <w:b w:val="0"/>
          <w:i/>
          <w:sz w:val="24"/>
          <w:lang w:val="en-US"/>
        </w:rPr>
        <w:t>;</w:t>
      </w:r>
    </w:p>
    <w:p w:rsidR="00305B56" w:rsidRDefault="00BD6473">
      <w:pPr>
        <w:pStyle w:val="a5"/>
        <w:numPr>
          <w:ilvl w:val="0"/>
          <w:numId w:val="2"/>
        </w:numPr>
        <w:spacing w:before="0" w:line="240" w:lineRule="auto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 улучшению организации управления промышленностью.</w:t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При этом проявились три аспекта преобразований в области организационной структуры</w:t>
      </w:r>
      <w:r>
        <w:rPr>
          <w:b w:val="0"/>
          <w:i/>
          <w:sz w:val="24"/>
          <w:lang w:val="en-US"/>
        </w:rPr>
        <w:t xml:space="preserve">: </w:t>
      </w:r>
      <w:r>
        <w:rPr>
          <w:b w:val="0"/>
          <w:i/>
          <w:sz w:val="24"/>
        </w:rPr>
        <w:t>укрепление централизованных начал в управлении промышленностью, ликвидация совнархозов и формирование объединений.</w:t>
      </w:r>
    </w:p>
    <w:p w:rsidR="00305B56" w:rsidRDefault="00305B56">
      <w:pPr>
        <w:pStyle w:val="a5"/>
        <w:spacing w:before="0" w:line="240" w:lineRule="auto"/>
        <w:jc w:val="both"/>
        <w:rPr>
          <w:b w:val="0"/>
          <w:i/>
          <w:sz w:val="24"/>
        </w:rPr>
      </w:pPr>
    </w:p>
    <w:p w:rsidR="00305B56" w:rsidRDefault="00BD6473">
      <w:pPr>
        <w:pStyle w:val="2"/>
      </w:pPr>
      <w:bookmarkStart w:id="10" w:name="_Toc373730048"/>
      <w:r>
        <w:t>Затягивание процесса совершенствования управления в 70-е гг.</w:t>
      </w:r>
      <w:bookmarkEnd w:id="10"/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На протяжении всех 70-х годов совершенствование методов управления считалось одним из узловых вопросов экономической политики. В первую очередь целесообразно было взяться за решение вопросов, отложенных по тем или иным причинам в1965 году, в том числе за перестройку организационной структуры управления отраслями и создание производственных объединений. При двухзвенной системе производственные объединения и крупные предприятия непосредственно подчиняются министерству. Трехзвенная система управления включает министерство, республиканское промышленное объединение, производственное объединение. Таким образом, основным хозрасчетным звеном отраслевой структуры организации и управления стали производственные объединения.</w:t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Вновь была выдвинута задача превратить пятилетку на деле в основную форму планирования. Этой задаче послужила и подготовка так называемых целевых программ. Широкое внедрение на этом этапе в плановую практику целевых программ означает, что круг наиболее сложных вопросов рассматривается более всесторонне, с учетом факторов, которые способствуют или тормозят их решение. Однако в начале 80-х годов произошло дальнейшее замедление темпов экономического роста, что говорит о недостаточности принятых в 70-е годы мер по совершенствованию планирования, изменению организационных структур.</w:t>
      </w:r>
    </w:p>
    <w:p w:rsidR="00305B56" w:rsidRDefault="00305B56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</w:p>
    <w:p w:rsidR="00305B56" w:rsidRDefault="00BD6473">
      <w:pPr>
        <w:pStyle w:val="2"/>
      </w:pPr>
      <w:bookmarkStart w:id="11" w:name="_Toc373730049"/>
      <w:r>
        <w:t>Радикальная реформа системы управления ( 1985-к.80х гг.).</w:t>
      </w:r>
      <w:bookmarkEnd w:id="11"/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В силу вышеперечисленных обстоятельств вновь начался поиск более действенных решений по перестройке системы управления. Исходное положение концепции реформы состояло в том, чтобы сохранив единство централизма и самоуправления на местах, изменить балансировку системы управления, сместить ее центр тяжести в сторону базисных звеньев производства -- объединений, предприятий.</w:t>
      </w:r>
      <w:r>
        <w:rPr>
          <w:rStyle w:val="ae"/>
          <w:i/>
          <w:sz w:val="24"/>
        </w:rPr>
        <w:footnoteReference w:id="2"/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Принципиальное положение общей концепции реформ -- переход к экономическим методам управления. Это переход от административно-директивных методов к экономическим отношениям. Ставилась задача перестройки народнохозяйственного планирования в сторону усиления его воздействия на рост эффективности производства как важного фактора развития страны. </w:t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На этом этапе резко возрастает роль региональных звеньев управления. Для улучшения координации деятельности центральных, отраслевых и местных органов управления были найдены оптимальные организационные структуры -- территориально-производственные комплексы ( ТПК ). Здесь углублялось региональное разделение труда с учетом особенностей и преимуществ местных природных условий, демографической ситуации, развития транспорта и т.п.</w:t>
      </w:r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br w:type="page"/>
      </w:r>
    </w:p>
    <w:p w:rsidR="00305B56" w:rsidRDefault="00BD6473">
      <w:pPr>
        <w:pStyle w:val="1"/>
      </w:pPr>
      <w:bookmarkStart w:id="12" w:name="_Toc373730050"/>
      <w:r>
        <w:t>Заключение.</w:t>
      </w:r>
      <w:bookmarkEnd w:id="12"/>
    </w:p>
    <w:p w:rsidR="00305B56" w:rsidRDefault="00BD6473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 Вначале 90-х годов в России, уже как самостоятельном государстве, происходит становление качественно новой системы управления экономикой. Переход от планового ведения дел в народном хозяйстве к свободным рыночным отношениям позволяет выделить этот период в отдельный этап в развитии системы управления экономикой. Этот этап включает в себя два подэтапа ( 91 - 93 гг., 93 - настоящий момент ). Однако опыт управления, накопленный за предыдущий период не является бесполезным.</w:t>
      </w:r>
    </w:p>
    <w:p w:rsidR="00305B56" w:rsidRDefault="00305B56">
      <w:pPr>
        <w:pStyle w:val="a5"/>
        <w:spacing w:before="0" w:line="240" w:lineRule="auto"/>
        <w:ind w:firstLine="567"/>
        <w:jc w:val="both"/>
        <w:rPr>
          <w:b w:val="0"/>
          <w:i/>
          <w:sz w:val="24"/>
        </w:rPr>
      </w:pPr>
    </w:p>
    <w:p w:rsidR="00305B56" w:rsidRDefault="00BD6473">
      <w:pPr>
        <w:pStyle w:val="2"/>
      </w:pPr>
      <w:r>
        <w:br w:type="page"/>
      </w:r>
      <w:bookmarkStart w:id="13" w:name="_Toc373730051"/>
      <w:r>
        <w:t>Литература.</w:t>
      </w:r>
      <w:bookmarkEnd w:id="13"/>
    </w:p>
    <w:p w:rsidR="00305B56" w:rsidRDefault="00BD6473">
      <w:pPr>
        <w:pStyle w:val="a5"/>
        <w:numPr>
          <w:ilvl w:val="0"/>
          <w:numId w:val="3"/>
        </w:numPr>
        <w:spacing w:before="0" w:line="24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 Аганбегян А.Г. Сочетание отраслевого и территориального принципов управления экономикой. М</w:t>
      </w:r>
      <w:r>
        <w:rPr>
          <w:b w:val="0"/>
          <w:i/>
          <w:sz w:val="24"/>
          <w:lang w:val="en-US"/>
        </w:rPr>
        <w:t>:</w:t>
      </w:r>
      <w:r>
        <w:rPr>
          <w:b w:val="0"/>
          <w:i/>
          <w:sz w:val="24"/>
        </w:rPr>
        <w:t xml:space="preserve"> 1980 г.</w:t>
      </w:r>
    </w:p>
    <w:p w:rsidR="00305B56" w:rsidRDefault="00BD6473">
      <w:pPr>
        <w:pStyle w:val="a5"/>
        <w:numPr>
          <w:ilvl w:val="0"/>
          <w:numId w:val="4"/>
        </w:numPr>
        <w:spacing w:before="0" w:line="24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 Белоусов Р.А. Исторический опыт планового управления экономикой СССР. М</w:t>
      </w:r>
      <w:r>
        <w:rPr>
          <w:b w:val="0"/>
          <w:i/>
          <w:sz w:val="24"/>
          <w:lang w:val="en-US"/>
        </w:rPr>
        <w:t xml:space="preserve">: </w:t>
      </w:r>
      <w:r>
        <w:rPr>
          <w:b w:val="0"/>
          <w:i/>
          <w:sz w:val="24"/>
        </w:rPr>
        <w:t>Мысль, 1987 г.</w:t>
      </w:r>
    </w:p>
    <w:p w:rsidR="00305B56" w:rsidRDefault="00BD6473">
      <w:pPr>
        <w:pStyle w:val="a5"/>
        <w:numPr>
          <w:ilvl w:val="0"/>
          <w:numId w:val="5"/>
        </w:numPr>
        <w:spacing w:before="0" w:line="24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 Виханский О.С. Проблемы развития управления общественным производством. М</w:t>
      </w:r>
      <w:r>
        <w:rPr>
          <w:b w:val="0"/>
          <w:i/>
          <w:sz w:val="24"/>
          <w:lang w:val="en-US"/>
        </w:rPr>
        <w:t xml:space="preserve">: </w:t>
      </w:r>
      <w:r>
        <w:rPr>
          <w:b w:val="0"/>
          <w:i/>
          <w:sz w:val="24"/>
        </w:rPr>
        <w:t>МГУ, 1991 г.</w:t>
      </w:r>
    </w:p>
    <w:p w:rsidR="00305B56" w:rsidRDefault="00BD6473">
      <w:pPr>
        <w:pStyle w:val="a5"/>
        <w:numPr>
          <w:ilvl w:val="0"/>
          <w:numId w:val="6"/>
        </w:numPr>
        <w:spacing w:before="0" w:line="24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 Коржихина Т.П. История госучреждений СССР. М</w:t>
      </w:r>
      <w:r>
        <w:rPr>
          <w:b w:val="0"/>
          <w:i/>
          <w:sz w:val="24"/>
          <w:lang w:val="en-US"/>
        </w:rPr>
        <w:t>:</w:t>
      </w:r>
      <w:r>
        <w:rPr>
          <w:b w:val="0"/>
          <w:i/>
          <w:sz w:val="24"/>
        </w:rPr>
        <w:t xml:space="preserve"> Высшая школа, 1986 г.</w:t>
      </w:r>
    </w:p>
    <w:p w:rsidR="00305B56" w:rsidRDefault="00BD6473">
      <w:pPr>
        <w:pStyle w:val="a5"/>
        <w:numPr>
          <w:ilvl w:val="0"/>
          <w:numId w:val="7"/>
        </w:numPr>
        <w:spacing w:before="0" w:line="24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 Романова Л.А. Экономика региона</w:t>
      </w:r>
      <w:r>
        <w:rPr>
          <w:b w:val="0"/>
          <w:i/>
          <w:sz w:val="24"/>
          <w:lang w:val="en-US"/>
        </w:rPr>
        <w:t>:</w:t>
      </w:r>
      <w:r>
        <w:rPr>
          <w:b w:val="0"/>
          <w:i/>
          <w:sz w:val="24"/>
        </w:rPr>
        <w:t xml:space="preserve"> самостоятельность и госрегулирование. П</w:t>
      </w:r>
      <w:r>
        <w:rPr>
          <w:b w:val="0"/>
          <w:i/>
          <w:sz w:val="24"/>
          <w:lang w:val="en-US"/>
        </w:rPr>
        <w:t xml:space="preserve">: </w:t>
      </w:r>
      <w:r>
        <w:rPr>
          <w:b w:val="0"/>
          <w:i/>
          <w:sz w:val="24"/>
        </w:rPr>
        <w:t>ПГУ, 1994 г.</w:t>
      </w:r>
      <w:bookmarkStart w:id="14" w:name="_GoBack"/>
      <w:bookmarkEnd w:id="14"/>
    </w:p>
    <w:sectPr w:rsidR="00305B5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56" w:rsidRDefault="00BD6473">
      <w:pPr>
        <w:spacing w:line="240" w:lineRule="auto"/>
      </w:pPr>
      <w:r>
        <w:separator/>
      </w:r>
    </w:p>
  </w:endnote>
  <w:endnote w:type="continuationSeparator" w:id="0">
    <w:p w:rsidR="00305B56" w:rsidRDefault="00BD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56" w:rsidRDefault="00BD64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305B56" w:rsidRDefault="00305B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56" w:rsidRDefault="00BD64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305B56" w:rsidRDefault="00305B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56" w:rsidRDefault="00BD6473">
      <w:pPr>
        <w:spacing w:line="240" w:lineRule="auto"/>
      </w:pPr>
      <w:r>
        <w:separator/>
      </w:r>
    </w:p>
  </w:footnote>
  <w:footnote w:type="continuationSeparator" w:id="0">
    <w:p w:rsidR="00305B56" w:rsidRDefault="00BD6473">
      <w:pPr>
        <w:spacing w:line="240" w:lineRule="auto"/>
      </w:pPr>
      <w:r>
        <w:continuationSeparator/>
      </w:r>
    </w:p>
  </w:footnote>
  <w:footnote w:id="1">
    <w:p w:rsidR="00305B56" w:rsidRDefault="00BD6473">
      <w:pPr>
        <w:pStyle w:val="a5"/>
        <w:spacing w:before="0" w:line="240" w:lineRule="auto"/>
        <w:jc w:val="left"/>
        <w:rPr>
          <w:rFonts w:ascii="Times New Roman" w:hAnsi="Times New Roman"/>
          <w:b w:val="0"/>
          <w:i/>
          <w:sz w:val="18"/>
        </w:rPr>
      </w:pPr>
      <w:r>
        <w:rPr>
          <w:rStyle w:val="ae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 w:val="0"/>
          <w:i/>
          <w:sz w:val="18"/>
        </w:rPr>
        <w:t>Белоусов Р.А. Исторический опыт планового управления экономикой СССР. М</w:t>
      </w:r>
      <w:r>
        <w:rPr>
          <w:rFonts w:ascii="Times New Roman" w:hAnsi="Times New Roman"/>
          <w:b w:val="0"/>
          <w:i/>
          <w:sz w:val="18"/>
          <w:lang w:val="en-US"/>
        </w:rPr>
        <w:t xml:space="preserve">: </w:t>
      </w:r>
      <w:r>
        <w:rPr>
          <w:rFonts w:ascii="Times New Roman" w:hAnsi="Times New Roman"/>
          <w:b w:val="0"/>
          <w:i/>
          <w:sz w:val="18"/>
        </w:rPr>
        <w:t>Мысль, 1987 г.</w:t>
      </w:r>
    </w:p>
    <w:p w:rsidR="00305B56" w:rsidRDefault="00305B56">
      <w:pPr>
        <w:pStyle w:val="aa"/>
        <w:rPr>
          <w:sz w:val="16"/>
        </w:rPr>
      </w:pPr>
    </w:p>
  </w:footnote>
  <w:footnote w:id="2">
    <w:p w:rsidR="00305B56" w:rsidRDefault="00BD6473">
      <w:pPr>
        <w:pStyle w:val="aa"/>
        <w:rPr>
          <w:sz w:val="18"/>
        </w:rPr>
      </w:pPr>
      <w:r>
        <w:rPr>
          <w:rStyle w:val="ae"/>
          <w:sz w:val="18"/>
        </w:rPr>
        <w:footnoteRef/>
      </w:r>
      <w:r>
        <w:rPr>
          <w:sz w:val="18"/>
        </w:rPr>
        <w:t xml:space="preserve"> </w:t>
      </w:r>
      <w:r>
        <w:rPr>
          <w:b/>
          <w:i/>
          <w:sz w:val="18"/>
        </w:rPr>
        <w:t>Виханский О.С. Проблемы развития управления общественным производством. М</w:t>
      </w:r>
      <w:r>
        <w:rPr>
          <w:b/>
          <w:i/>
          <w:sz w:val="18"/>
          <w:lang w:val="en-US"/>
        </w:rPr>
        <w:t xml:space="preserve">: </w:t>
      </w:r>
      <w:r>
        <w:rPr>
          <w:b/>
          <w:i/>
          <w:sz w:val="18"/>
        </w:rPr>
        <w:t>МГУ, 1991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56" w:rsidRDefault="00BD6473">
    <w:pPr>
      <w:pStyle w:val="a8"/>
      <w:jc w:val="both"/>
    </w:pPr>
    <w:r>
      <w:rPr>
        <w:rFonts w:ascii="Arial" w:hAnsi="Arial"/>
        <w:i/>
      </w:rPr>
      <w:t>Реферат</w:t>
    </w:r>
    <w:r>
      <w:t xml:space="preserve"> ............................</w:t>
    </w:r>
    <w:r>
      <w:rPr>
        <w:rFonts w:ascii="Arial" w:hAnsi="Arial"/>
        <w:i/>
      </w:rPr>
      <w:t>’’Этапы развития систем управления экономикой в России.’’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A10341F"/>
    <w:multiLevelType w:val="singleLevel"/>
    <w:tmpl w:val="74AC5A9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473"/>
    <w:rsid w:val="00305B56"/>
    <w:rsid w:val="008E7630"/>
    <w:rsid w:val="00B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C85E-F52B-43AA-A903-944937EC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i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10">
    <w:name w:val="toc 1"/>
    <w:basedOn w:val="a"/>
    <w:next w:val="a"/>
    <w:semiHidden/>
    <w:pPr>
      <w:tabs>
        <w:tab w:val="right" w:leader="dot" w:pos="8306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pPr>
      <w:tabs>
        <w:tab w:val="right" w:leader="dot" w:pos="8306"/>
      </w:tabs>
      <w:ind w:left="200"/>
    </w:pPr>
    <w:rPr>
      <w:smallCaps/>
    </w:rPr>
  </w:style>
  <w:style w:type="paragraph" w:styleId="30">
    <w:name w:val="toc 3"/>
    <w:basedOn w:val="a"/>
    <w:next w:val="a"/>
    <w:semiHidden/>
    <w:pPr>
      <w:tabs>
        <w:tab w:val="right" w:leader="dot" w:pos="8306"/>
      </w:tabs>
      <w:ind w:left="400"/>
    </w:pPr>
    <w:rPr>
      <w:i/>
    </w:rPr>
  </w:style>
  <w:style w:type="paragraph" w:styleId="40">
    <w:name w:val="toc 4"/>
    <w:basedOn w:val="a"/>
    <w:next w:val="a"/>
    <w:semiHidden/>
    <w:pPr>
      <w:tabs>
        <w:tab w:val="right" w:leader="dot" w:pos="8306"/>
      </w:tabs>
      <w:ind w:left="6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8306"/>
      </w:tabs>
      <w:ind w:left="8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8306"/>
      </w:tabs>
      <w:ind w:left="10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8306"/>
      </w:tabs>
      <w:ind w:left="1200"/>
    </w:pPr>
    <w:rPr>
      <w:sz w:val="18"/>
    </w:rPr>
  </w:style>
  <w:style w:type="paragraph" w:styleId="80">
    <w:name w:val="toc 8"/>
    <w:basedOn w:val="a"/>
    <w:next w:val="a"/>
    <w:semiHidden/>
    <w:pPr>
      <w:tabs>
        <w:tab w:val="right" w:leader="dot" w:pos="8306"/>
      </w:tabs>
      <w:ind w:left="1400"/>
    </w:pPr>
    <w:rPr>
      <w:sz w:val="18"/>
    </w:rPr>
  </w:style>
  <w:style w:type="paragraph" w:styleId="90">
    <w:name w:val="toc 9"/>
    <w:basedOn w:val="a"/>
    <w:next w:val="a"/>
    <w:semiHidden/>
    <w:pPr>
      <w:tabs>
        <w:tab w:val="right" w:leader="dot" w:pos="8306"/>
      </w:tabs>
      <w:ind w:left="1600"/>
    </w:pPr>
    <w:rPr>
      <w:sz w:val="18"/>
    </w:rPr>
  </w:style>
  <w:style w:type="paragraph" w:styleId="11">
    <w:name w:val="index 1"/>
    <w:basedOn w:val="a"/>
    <w:next w:val="a"/>
    <w:semiHidden/>
    <w:pPr>
      <w:tabs>
        <w:tab w:val="right" w:leader="dot" w:pos="4176"/>
      </w:tabs>
      <w:ind w:left="200" w:hanging="200"/>
    </w:pPr>
  </w:style>
  <w:style w:type="paragraph" w:customStyle="1" w:styleId="12">
    <w:name w:val="Стиль1"/>
    <w:basedOn w:val="a5"/>
    <w:next w:val="a6"/>
  </w:style>
  <w:style w:type="paragraph" w:styleId="a5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Normal Indent"/>
    <w:basedOn w:val="a"/>
    <w:semiHidden/>
    <w:pPr>
      <w:ind w:left="708"/>
    </w:pPr>
  </w:style>
  <w:style w:type="paragraph" w:styleId="21">
    <w:name w:val="index 2"/>
    <w:basedOn w:val="a"/>
    <w:next w:val="a"/>
    <w:semiHidden/>
    <w:pPr>
      <w:tabs>
        <w:tab w:val="right" w:leader="dot" w:pos="4176"/>
      </w:tabs>
      <w:ind w:left="400" w:hanging="200"/>
    </w:pPr>
  </w:style>
  <w:style w:type="paragraph" w:styleId="31">
    <w:name w:val="index 3"/>
    <w:basedOn w:val="a"/>
    <w:next w:val="a"/>
    <w:semiHidden/>
    <w:pPr>
      <w:tabs>
        <w:tab w:val="right" w:leader="dot" w:pos="4176"/>
      </w:tabs>
      <w:ind w:left="600" w:hanging="200"/>
    </w:pPr>
  </w:style>
  <w:style w:type="paragraph" w:styleId="41">
    <w:name w:val="index 4"/>
    <w:basedOn w:val="a"/>
    <w:next w:val="a"/>
    <w:semiHidden/>
    <w:pPr>
      <w:tabs>
        <w:tab w:val="right" w:leader="dot" w:pos="4176"/>
      </w:tabs>
      <w:ind w:left="800" w:hanging="200"/>
    </w:pPr>
  </w:style>
  <w:style w:type="paragraph" w:styleId="51">
    <w:name w:val="index 5"/>
    <w:basedOn w:val="a"/>
    <w:next w:val="a"/>
    <w:semiHidden/>
    <w:pPr>
      <w:tabs>
        <w:tab w:val="right" w:leader="dot" w:pos="4176"/>
      </w:tabs>
      <w:ind w:left="1000" w:hanging="200"/>
    </w:pPr>
  </w:style>
  <w:style w:type="paragraph" w:styleId="61">
    <w:name w:val="index 6"/>
    <w:basedOn w:val="a"/>
    <w:next w:val="a"/>
    <w:semiHidden/>
    <w:pPr>
      <w:tabs>
        <w:tab w:val="right" w:leader="dot" w:pos="4176"/>
      </w:tabs>
      <w:ind w:left="1200" w:hanging="200"/>
    </w:pPr>
  </w:style>
  <w:style w:type="paragraph" w:styleId="71">
    <w:name w:val="index 7"/>
    <w:basedOn w:val="a"/>
    <w:next w:val="a"/>
    <w:semiHidden/>
    <w:pPr>
      <w:tabs>
        <w:tab w:val="right" w:leader="dot" w:pos="4176"/>
      </w:tabs>
      <w:ind w:left="1400" w:hanging="200"/>
    </w:pPr>
  </w:style>
  <w:style w:type="paragraph" w:styleId="81">
    <w:name w:val="index 8"/>
    <w:basedOn w:val="a"/>
    <w:next w:val="a"/>
    <w:semiHidden/>
    <w:pPr>
      <w:tabs>
        <w:tab w:val="right" w:leader="dot" w:pos="4176"/>
      </w:tabs>
      <w:ind w:left="1600" w:hanging="200"/>
    </w:pPr>
  </w:style>
  <w:style w:type="paragraph" w:styleId="91">
    <w:name w:val="index 9"/>
    <w:basedOn w:val="a"/>
    <w:next w:val="a"/>
    <w:semiHidden/>
    <w:pPr>
      <w:tabs>
        <w:tab w:val="right" w:leader="dot" w:pos="4176"/>
      </w:tabs>
      <w:ind w:left="1800" w:hanging="200"/>
    </w:pPr>
  </w:style>
  <w:style w:type="paragraph" w:styleId="a7">
    <w:name w:val="index heading"/>
    <w:basedOn w:val="a"/>
    <w:next w:val="11"/>
    <w:semiHidden/>
    <w:pPr>
      <w:spacing w:before="120" w:after="120"/>
    </w:pPr>
    <w:rPr>
      <w:b/>
      <w:i/>
    </w:rPr>
  </w:style>
  <w:style w:type="paragraph" w:styleId="a8">
    <w:name w:val="header"/>
    <w:basedOn w:val="a"/>
    <w:semiHidden/>
    <w:pPr>
      <w:tabs>
        <w:tab w:val="center" w:pos="4536"/>
        <w:tab w:val="right" w:pos="9072"/>
      </w:tabs>
    </w:pPr>
  </w:style>
  <w:style w:type="paragraph" w:styleId="a9">
    <w:name w:val="table of figures"/>
    <w:basedOn w:val="a"/>
    <w:next w:val="a"/>
    <w:semiHidden/>
    <w:pPr>
      <w:tabs>
        <w:tab w:val="right" w:leader="dot" w:pos="9072"/>
      </w:tabs>
      <w:jc w:val="center"/>
    </w:pPr>
    <w:rPr>
      <w:b/>
      <w:i/>
    </w:rPr>
  </w:style>
  <w:style w:type="paragraph" w:customStyle="1" w:styleId="22">
    <w:name w:val="Стиль2"/>
    <w:basedOn w:val="2"/>
    <w:pPr>
      <w:outlineLvl w:val="9"/>
    </w:pPr>
  </w:style>
  <w:style w:type="paragraph" w:styleId="aa">
    <w:name w:val="footnote text"/>
    <w:basedOn w:val="a"/>
    <w:semiHidden/>
  </w:style>
  <w:style w:type="paragraph" w:styleId="ab">
    <w:name w:val="toa heading"/>
    <w:basedOn w:val="a"/>
    <w:next w:val="a"/>
    <w:semiHidden/>
    <w:pPr>
      <w:spacing w:before="120"/>
    </w:pPr>
    <w:rPr>
      <w:rFonts w:ascii="Arial" w:hAnsi="Arial"/>
      <w:b/>
      <w:sz w:val="24"/>
    </w:rPr>
  </w:style>
  <w:style w:type="paragraph" w:styleId="ac">
    <w:name w:val="List"/>
    <w:basedOn w:val="a"/>
    <w:semiHidden/>
    <w:pPr>
      <w:ind w:left="283" w:hanging="283"/>
    </w:pPr>
  </w:style>
  <w:style w:type="paragraph" w:styleId="ad">
    <w:name w:val="table of authorities"/>
    <w:basedOn w:val="a"/>
    <w:next w:val="a"/>
    <w:semiHidden/>
    <w:pPr>
      <w:tabs>
        <w:tab w:val="right" w:leader="dot" w:pos="9072"/>
      </w:tabs>
      <w:ind w:left="200" w:hanging="200"/>
    </w:pPr>
  </w:style>
  <w:style w:type="character" w:styleId="ae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referat_romanov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referat_romanova.dot</Template>
  <TotalTime>0</TotalTime>
  <Pages>1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 Университет</vt:lpstr>
    </vt:vector>
  </TitlesOfParts>
  <Company>Elcom Ltd</Company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 Университет</dc:title>
  <dc:subject/>
  <dc:creator>Pavlovsky Dennis</dc:creator>
  <cp:keywords/>
  <dc:description/>
  <cp:lastModifiedBy>admin</cp:lastModifiedBy>
  <cp:revision>2</cp:revision>
  <dcterms:created xsi:type="dcterms:W3CDTF">2014-02-08T01:13:00Z</dcterms:created>
  <dcterms:modified xsi:type="dcterms:W3CDTF">2014-02-08T01:13:00Z</dcterms:modified>
</cp:coreProperties>
</file>