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27" w:rsidRPr="000C4A27" w:rsidRDefault="000C4A27" w:rsidP="000C4A27">
      <w:pPr>
        <w:pStyle w:val="a5"/>
        <w:spacing w:line="360" w:lineRule="auto"/>
        <w:ind w:firstLine="709"/>
        <w:rPr>
          <w:sz w:val="28"/>
          <w:szCs w:val="28"/>
        </w:rPr>
      </w:pPr>
      <w:r w:rsidRPr="000C4A27">
        <w:rPr>
          <w:sz w:val="28"/>
          <w:szCs w:val="28"/>
        </w:rPr>
        <w:t>СТОЛИЧНАЯ ФИНАНСОВО - ГУМАНИТАРНАЯ АКАДЕМИЯ</w:t>
      </w:r>
    </w:p>
    <w:p w:rsidR="000C4A27" w:rsidRPr="000C4A27" w:rsidRDefault="000C4A27" w:rsidP="000C4A27">
      <w:pPr>
        <w:autoSpaceDE w:val="0"/>
        <w:autoSpaceDN w:val="0"/>
        <w:spacing w:line="360" w:lineRule="auto"/>
        <w:ind w:firstLine="709"/>
        <w:jc w:val="center"/>
        <w:rPr>
          <w:sz w:val="28"/>
          <w:szCs w:val="28"/>
        </w:rPr>
      </w:pPr>
      <w:r w:rsidRPr="000C4A27">
        <w:rPr>
          <w:sz w:val="28"/>
          <w:szCs w:val="28"/>
        </w:rPr>
        <w:t>Факультет психологии, педагогики и права</w:t>
      </w:r>
    </w:p>
    <w:p w:rsidR="000C4A27" w:rsidRPr="000C4A27" w:rsidRDefault="000C4A27" w:rsidP="000C4A27">
      <w:pPr>
        <w:autoSpaceDE w:val="0"/>
        <w:autoSpaceDN w:val="0"/>
        <w:spacing w:line="360" w:lineRule="auto"/>
        <w:ind w:firstLine="709"/>
        <w:jc w:val="center"/>
        <w:rPr>
          <w:sz w:val="28"/>
          <w:szCs w:val="28"/>
        </w:rPr>
      </w:pPr>
      <w:r w:rsidRPr="000C4A27">
        <w:rPr>
          <w:sz w:val="28"/>
          <w:szCs w:val="28"/>
        </w:rPr>
        <w:t>Специальность: юриспруденция</w:t>
      </w:r>
    </w:p>
    <w:p w:rsidR="000C4A27" w:rsidRPr="000C4A27" w:rsidRDefault="000C4A27" w:rsidP="000C4A27">
      <w:pPr>
        <w:spacing w:line="360" w:lineRule="auto"/>
        <w:ind w:firstLine="709"/>
        <w:jc w:val="center"/>
        <w:rPr>
          <w:sz w:val="28"/>
          <w:szCs w:val="28"/>
        </w:rPr>
      </w:pPr>
    </w:p>
    <w:p w:rsidR="000C4A27" w:rsidRDefault="000C4A27" w:rsidP="000C4A27">
      <w:pPr>
        <w:autoSpaceDE w:val="0"/>
        <w:autoSpaceDN w:val="0"/>
        <w:spacing w:line="360" w:lineRule="auto"/>
        <w:ind w:firstLine="709"/>
        <w:rPr>
          <w:b/>
          <w:sz w:val="28"/>
          <w:szCs w:val="28"/>
          <w:lang w:val="en-US"/>
        </w:rPr>
      </w:pPr>
    </w:p>
    <w:p w:rsidR="000C4A27" w:rsidRDefault="000C4A27" w:rsidP="000C4A27">
      <w:pPr>
        <w:autoSpaceDE w:val="0"/>
        <w:autoSpaceDN w:val="0"/>
        <w:spacing w:line="360" w:lineRule="auto"/>
        <w:ind w:firstLine="709"/>
        <w:rPr>
          <w:b/>
          <w:sz w:val="28"/>
          <w:szCs w:val="28"/>
        </w:rPr>
      </w:pPr>
    </w:p>
    <w:p w:rsidR="004B516F" w:rsidRDefault="004B516F" w:rsidP="000C4A27">
      <w:pPr>
        <w:autoSpaceDE w:val="0"/>
        <w:autoSpaceDN w:val="0"/>
        <w:spacing w:line="360" w:lineRule="auto"/>
        <w:ind w:firstLine="709"/>
        <w:rPr>
          <w:b/>
          <w:sz w:val="28"/>
          <w:szCs w:val="28"/>
        </w:rPr>
      </w:pPr>
    </w:p>
    <w:p w:rsidR="004B516F" w:rsidRPr="004B516F" w:rsidRDefault="004B516F" w:rsidP="000C4A27">
      <w:pPr>
        <w:autoSpaceDE w:val="0"/>
        <w:autoSpaceDN w:val="0"/>
        <w:spacing w:line="360" w:lineRule="auto"/>
        <w:ind w:firstLine="709"/>
        <w:rPr>
          <w:b/>
          <w:sz w:val="28"/>
          <w:szCs w:val="28"/>
        </w:rPr>
      </w:pPr>
    </w:p>
    <w:p w:rsidR="000C4A27" w:rsidRPr="000C4A27" w:rsidRDefault="000C4A27" w:rsidP="000C4A27">
      <w:pPr>
        <w:autoSpaceDE w:val="0"/>
        <w:autoSpaceDN w:val="0"/>
        <w:spacing w:line="360" w:lineRule="auto"/>
        <w:ind w:firstLine="709"/>
        <w:jc w:val="center"/>
        <w:rPr>
          <w:b/>
          <w:sz w:val="28"/>
          <w:szCs w:val="28"/>
        </w:rPr>
      </w:pPr>
      <w:r>
        <w:rPr>
          <w:b/>
          <w:sz w:val="28"/>
          <w:szCs w:val="28"/>
        </w:rPr>
        <w:t>Дисциплина:</w:t>
      </w:r>
      <w:r w:rsidRPr="000C4A27">
        <w:rPr>
          <w:b/>
          <w:sz w:val="28"/>
          <w:szCs w:val="28"/>
        </w:rPr>
        <w:t xml:space="preserve"> Этика</w:t>
      </w:r>
    </w:p>
    <w:p w:rsidR="000C4A27" w:rsidRPr="000C4A27" w:rsidRDefault="000C4A27" w:rsidP="000C4A27">
      <w:pPr>
        <w:spacing w:line="360" w:lineRule="auto"/>
        <w:ind w:firstLine="709"/>
        <w:jc w:val="center"/>
        <w:rPr>
          <w:sz w:val="28"/>
          <w:szCs w:val="28"/>
        </w:rPr>
      </w:pPr>
    </w:p>
    <w:p w:rsidR="000C4A27" w:rsidRPr="000C4A27" w:rsidRDefault="000C4A27" w:rsidP="000C4A27">
      <w:pPr>
        <w:spacing w:line="360" w:lineRule="auto"/>
        <w:ind w:firstLine="709"/>
        <w:jc w:val="center"/>
        <w:rPr>
          <w:sz w:val="28"/>
          <w:szCs w:val="28"/>
        </w:rPr>
      </w:pPr>
      <w:r w:rsidRPr="000C4A27">
        <w:rPr>
          <w:b/>
          <w:sz w:val="28"/>
          <w:szCs w:val="28"/>
        </w:rPr>
        <w:t>Тема: «Этические идеи в творчестве Платона»</w:t>
      </w:r>
    </w:p>
    <w:p w:rsidR="000C4A27" w:rsidRDefault="000C4A27"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Pr="000C4A27" w:rsidRDefault="004B516F" w:rsidP="000C4A27">
      <w:pPr>
        <w:spacing w:line="360" w:lineRule="auto"/>
        <w:ind w:firstLine="709"/>
        <w:rPr>
          <w:sz w:val="28"/>
          <w:szCs w:val="28"/>
        </w:rPr>
      </w:pPr>
    </w:p>
    <w:p w:rsidR="000C4A27" w:rsidRPr="000C4A27" w:rsidRDefault="000C4A27" w:rsidP="004B516F">
      <w:pPr>
        <w:autoSpaceDE w:val="0"/>
        <w:autoSpaceDN w:val="0"/>
        <w:spacing w:line="360" w:lineRule="auto"/>
        <w:ind w:firstLine="7088"/>
        <w:rPr>
          <w:sz w:val="28"/>
          <w:szCs w:val="28"/>
        </w:rPr>
      </w:pPr>
      <w:r w:rsidRPr="000C4A27">
        <w:rPr>
          <w:b/>
          <w:sz w:val="28"/>
          <w:szCs w:val="28"/>
        </w:rPr>
        <w:t>Студент</w:t>
      </w:r>
      <w:r w:rsidRPr="000C4A27">
        <w:rPr>
          <w:sz w:val="28"/>
          <w:szCs w:val="28"/>
        </w:rPr>
        <w:t>: 3 курса</w:t>
      </w:r>
    </w:p>
    <w:p w:rsidR="000C4A27" w:rsidRPr="000C4A27" w:rsidRDefault="000C4A27" w:rsidP="004B516F">
      <w:pPr>
        <w:autoSpaceDE w:val="0"/>
        <w:autoSpaceDN w:val="0"/>
        <w:spacing w:line="360" w:lineRule="auto"/>
        <w:ind w:firstLine="7088"/>
        <w:rPr>
          <w:sz w:val="28"/>
          <w:szCs w:val="28"/>
          <w:u w:val="single"/>
        </w:rPr>
      </w:pPr>
      <w:r w:rsidRPr="000C4A27">
        <w:rPr>
          <w:sz w:val="28"/>
          <w:szCs w:val="28"/>
          <w:u w:val="single"/>
        </w:rPr>
        <w:t>Ткаченко А</w:t>
      </w:r>
      <w:r w:rsidR="004B516F">
        <w:rPr>
          <w:sz w:val="28"/>
          <w:szCs w:val="28"/>
          <w:u w:val="single"/>
        </w:rPr>
        <w:t>.</w:t>
      </w:r>
      <w:r w:rsidRPr="000C4A27">
        <w:rPr>
          <w:sz w:val="28"/>
          <w:szCs w:val="28"/>
          <w:u w:val="single"/>
        </w:rPr>
        <w:t>И</w:t>
      </w:r>
      <w:r w:rsidR="004B516F">
        <w:rPr>
          <w:sz w:val="28"/>
          <w:szCs w:val="28"/>
          <w:u w:val="single"/>
        </w:rPr>
        <w:t>.</w:t>
      </w:r>
    </w:p>
    <w:p w:rsidR="000C4A27" w:rsidRPr="000C4A27" w:rsidRDefault="000C4A27" w:rsidP="000C4A27">
      <w:pPr>
        <w:spacing w:line="360" w:lineRule="auto"/>
        <w:ind w:firstLine="709"/>
        <w:rPr>
          <w:sz w:val="28"/>
          <w:szCs w:val="28"/>
        </w:rPr>
      </w:pPr>
    </w:p>
    <w:p w:rsidR="000C4A27" w:rsidRPr="000C4A27" w:rsidRDefault="000C4A27" w:rsidP="000C4A27">
      <w:pPr>
        <w:spacing w:line="360" w:lineRule="auto"/>
        <w:ind w:firstLine="709"/>
        <w:rPr>
          <w:sz w:val="28"/>
          <w:szCs w:val="28"/>
        </w:rPr>
      </w:pPr>
    </w:p>
    <w:p w:rsidR="000C4A27" w:rsidRPr="000C4A27" w:rsidRDefault="000C4A27" w:rsidP="000C4A27">
      <w:pPr>
        <w:spacing w:line="360" w:lineRule="auto"/>
        <w:ind w:firstLine="709"/>
        <w:rPr>
          <w:sz w:val="28"/>
          <w:szCs w:val="28"/>
        </w:rPr>
      </w:pPr>
    </w:p>
    <w:p w:rsidR="000C4A27" w:rsidRDefault="000C4A27"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4B516F" w:rsidRDefault="004B516F" w:rsidP="000C4A27">
      <w:pPr>
        <w:spacing w:line="360" w:lineRule="auto"/>
        <w:ind w:firstLine="709"/>
        <w:rPr>
          <w:sz w:val="28"/>
          <w:szCs w:val="28"/>
        </w:rPr>
      </w:pPr>
    </w:p>
    <w:p w:rsidR="000C4A27" w:rsidRPr="000C4A27" w:rsidRDefault="004B516F" w:rsidP="004B516F">
      <w:pPr>
        <w:spacing w:line="360" w:lineRule="auto"/>
        <w:ind w:firstLine="4536"/>
        <w:rPr>
          <w:sz w:val="28"/>
          <w:szCs w:val="28"/>
        </w:rPr>
      </w:pPr>
      <w:r>
        <w:rPr>
          <w:b/>
          <w:sz w:val="28"/>
          <w:szCs w:val="28"/>
        </w:rPr>
        <w:t xml:space="preserve">Мурманск </w:t>
      </w:r>
      <w:r w:rsidR="000C4A27" w:rsidRPr="000C4A27">
        <w:rPr>
          <w:b/>
          <w:sz w:val="28"/>
          <w:szCs w:val="28"/>
        </w:rPr>
        <w:t>2007</w:t>
      </w:r>
    </w:p>
    <w:p w:rsidR="00256B67" w:rsidRPr="000C4A27" w:rsidRDefault="000C4A27" w:rsidP="000C4A27">
      <w:pPr>
        <w:spacing w:line="360" w:lineRule="auto"/>
        <w:ind w:firstLine="709"/>
        <w:rPr>
          <w:sz w:val="28"/>
          <w:szCs w:val="28"/>
        </w:rPr>
      </w:pPr>
      <w:r w:rsidRPr="000C4A27">
        <w:rPr>
          <w:sz w:val="28"/>
          <w:szCs w:val="28"/>
        </w:rPr>
        <w:br w:type="page"/>
      </w:r>
      <w:r w:rsidR="00256B67" w:rsidRPr="000C4A27">
        <w:rPr>
          <w:sz w:val="28"/>
          <w:szCs w:val="28"/>
        </w:rPr>
        <w:t>Содержание</w:t>
      </w:r>
    </w:p>
    <w:p w:rsidR="00256B67" w:rsidRPr="000C4A27" w:rsidRDefault="00256B67" w:rsidP="000C4A27">
      <w:pPr>
        <w:spacing w:line="360" w:lineRule="auto"/>
        <w:ind w:firstLine="709"/>
        <w:rPr>
          <w:sz w:val="28"/>
          <w:szCs w:val="28"/>
        </w:rPr>
      </w:pPr>
    </w:p>
    <w:p w:rsidR="00256B67" w:rsidRPr="000C4A27" w:rsidRDefault="004B516F" w:rsidP="004B516F">
      <w:pPr>
        <w:tabs>
          <w:tab w:val="left" w:pos="8460"/>
        </w:tabs>
        <w:spacing w:line="360" w:lineRule="auto"/>
        <w:ind w:left="709" w:firstLine="0"/>
        <w:rPr>
          <w:sz w:val="28"/>
          <w:szCs w:val="28"/>
        </w:rPr>
      </w:pPr>
      <w:r>
        <w:rPr>
          <w:sz w:val="28"/>
          <w:szCs w:val="28"/>
        </w:rPr>
        <w:t xml:space="preserve">1. </w:t>
      </w:r>
      <w:r w:rsidR="00256B67" w:rsidRPr="000C4A27">
        <w:rPr>
          <w:sz w:val="28"/>
          <w:szCs w:val="28"/>
        </w:rPr>
        <w:t>Введение. Цель работы</w:t>
      </w:r>
    </w:p>
    <w:p w:rsidR="00256B67" w:rsidRPr="000C4A27" w:rsidRDefault="00BE3743" w:rsidP="000C4A27">
      <w:pPr>
        <w:autoSpaceDE w:val="0"/>
        <w:autoSpaceDN w:val="0"/>
        <w:spacing w:line="360" w:lineRule="auto"/>
        <w:ind w:firstLine="709"/>
        <w:rPr>
          <w:sz w:val="28"/>
          <w:szCs w:val="28"/>
        </w:rPr>
      </w:pPr>
      <w:r w:rsidRPr="000C4A27">
        <w:rPr>
          <w:sz w:val="28"/>
          <w:szCs w:val="28"/>
        </w:rPr>
        <w:t>2. Знакомство с этикой</w:t>
      </w:r>
      <w:r w:rsidR="003C26E2" w:rsidRPr="000C4A27">
        <w:rPr>
          <w:bCs/>
          <w:sz w:val="28"/>
          <w:szCs w:val="28"/>
        </w:rPr>
        <w:t xml:space="preserve"> </w:t>
      </w:r>
    </w:p>
    <w:p w:rsidR="004B516F" w:rsidRDefault="00BE3743" w:rsidP="004B516F">
      <w:pPr>
        <w:pStyle w:val="FR3"/>
        <w:spacing w:line="360" w:lineRule="auto"/>
        <w:ind w:firstLine="709"/>
        <w:rPr>
          <w:rFonts w:ascii="Times New Roman" w:hAnsi="Times New Roman" w:cs="Times New Roman"/>
          <w:i w:val="0"/>
          <w:sz w:val="28"/>
          <w:szCs w:val="28"/>
        </w:rPr>
      </w:pPr>
      <w:r w:rsidRPr="000C4A27">
        <w:rPr>
          <w:rFonts w:ascii="Times New Roman" w:hAnsi="Times New Roman" w:cs="Times New Roman"/>
          <w:i w:val="0"/>
          <w:sz w:val="28"/>
          <w:szCs w:val="28"/>
        </w:rPr>
        <w:t>2.1.Что означает термин «этика»?</w:t>
      </w:r>
    </w:p>
    <w:p w:rsidR="00380C19" w:rsidRPr="004B516F" w:rsidRDefault="005E25B0" w:rsidP="004B516F">
      <w:pPr>
        <w:pStyle w:val="FR3"/>
        <w:spacing w:line="360" w:lineRule="auto"/>
        <w:ind w:firstLine="709"/>
        <w:rPr>
          <w:rFonts w:ascii="Times New Roman" w:hAnsi="Times New Roman" w:cs="Times New Roman"/>
          <w:i w:val="0"/>
          <w:sz w:val="28"/>
          <w:szCs w:val="28"/>
        </w:rPr>
      </w:pPr>
      <w:r w:rsidRPr="004B516F">
        <w:rPr>
          <w:rFonts w:ascii="Times New Roman" w:hAnsi="Times New Roman" w:cs="Times New Roman"/>
          <w:i w:val="0"/>
          <w:sz w:val="28"/>
          <w:szCs w:val="28"/>
        </w:rPr>
        <w:t>2.2.Сущность морали.</w:t>
      </w:r>
    </w:p>
    <w:p w:rsidR="00256B67" w:rsidRPr="000C4A27" w:rsidRDefault="00380C19" w:rsidP="000C4A27">
      <w:pPr>
        <w:spacing w:line="360" w:lineRule="auto"/>
        <w:ind w:firstLine="709"/>
        <w:rPr>
          <w:sz w:val="28"/>
          <w:szCs w:val="28"/>
        </w:rPr>
      </w:pPr>
      <w:r w:rsidRPr="000C4A27">
        <w:rPr>
          <w:sz w:val="28"/>
          <w:szCs w:val="28"/>
        </w:rPr>
        <w:t xml:space="preserve">3. Этика в творчестве Платона </w:t>
      </w:r>
    </w:p>
    <w:p w:rsidR="00256B67" w:rsidRPr="000C4A27" w:rsidRDefault="00256B67" w:rsidP="000C4A27">
      <w:pPr>
        <w:shd w:val="clear" w:color="auto" w:fill="FFFFFF"/>
        <w:spacing w:line="360" w:lineRule="auto"/>
        <w:ind w:firstLine="709"/>
        <w:rPr>
          <w:b/>
          <w:sz w:val="28"/>
          <w:szCs w:val="28"/>
        </w:rPr>
      </w:pPr>
      <w:r w:rsidRPr="000C4A27">
        <w:rPr>
          <w:sz w:val="28"/>
          <w:szCs w:val="28"/>
        </w:rPr>
        <w:t>4.Список использованной литературы</w:t>
      </w:r>
    </w:p>
    <w:p w:rsidR="00DA162F" w:rsidRPr="004B516F" w:rsidRDefault="004B516F" w:rsidP="004B516F">
      <w:pPr>
        <w:shd w:val="clear" w:color="auto" w:fill="FFFFFF"/>
        <w:spacing w:line="360" w:lineRule="auto"/>
        <w:ind w:firstLine="709"/>
        <w:rPr>
          <w:b/>
          <w:bCs/>
          <w:sz w:val="28"/>
          <w:szCs w:val="28"/>
        </w:rPr>
      </w:pPr>
      <w:r>
        <w:rPr>
          <w:b/>
          <w:sz w:val="28"/>
          <w:szCs w:val="28"/>
        </w:rPr>
        <w:br w:type="page"/>
      </w:r>
      <w:r w:rsidR="00D41B6D" w:rsidRPr="004B516F">
        <w:rPr>
          <w:b/>
          <w:bCs/>
          <w:sz w:val="28"/>
          <w:szCs w:val="28"/>
        </w:rPr>
        <w:t>1.Введение</w:t>
      </w:r>
    </w:p>
    <w:p w:rsidR="00F556EA" w:rsidRPr="000C4A27" w:rsidRDefault="00F556EA" w:rsidP="000C4A27">
      <w:pPr>
        <w:autoSpaceDE w:val="0"/>
        <w:autoSpaceDN w:val="0"/>
        <w:spacing w:line="360" w:lineRule="auto"/>
        <w:ind w:firstLine="709"/>
        <w:rPr>
          <w:bCs/>
          <w:sz w:val="28"/>
          <w:szCs w:val="28"/>
        </w:rPr>
      </w:pPr>
    </w:p>
    <w:p w:rsidR="00F556EA" w:rsidRPr="000C4A27" w:rsidRDefault="00F556EA" w:rsidP="000C4A27">
      <w:pPr>
        <w:autoSpaceDE w:val="0"/>
        <w:autoSpaceDN w:val="0"/>
        <w:spacing w:line="360" w:lineRule="auto"/>
        <w:ind w:firstLine="709"/>
        <w:rPr>
          <w:sz w:val="28"/>
          <w:szCs w:val="28"/>
        </w:rPr>
      </w:pPr>
      <w:r w:rsidRPr="000C4A27">
        <w:rPr>
          <w:sz w:val="28"/>
          <w:szCs w:val="28"/>
        </w:rPr>
        <w:t>Множество вопросов вот уже две с половиной тысячи лет задают себе лучшие умы человечества и не могут найти ответ. О классовом строении общества, принципах морали, спра</w:t>
      </w:r>
      <w:r w:rsidRPr="000C4A27">
        <w:rPr>
          <w:sz w:val="28"/>
          <w:szCs w:val="28"/>
        </w:rPr>
        <w:softHyphen/>
        <w:t>ведливости, правильном моральном и эстэтическом воспитании писали в</w:t>
      </w:r>
      <w:r w:rsidRPr="000C4A27">
        <w:rPr>
          <w:noProof/>
          <w:sz w:val="28"/>
          <w:szCs w:val="28"/>
        </w:rPr>
        <w:t xml:space="preserve"> IV</w:t>
      </w:r>
      <w:r w:rsidRPr="000C4A27">
        <w:rPr>
          <w:sz w:val="28"/>
          <w:szCs w:val="28"/>
        </w:rPr>
        <w:t xml:space="preserve"> веках до нашей эры Платон и Аристотель. После них свои гипотезы пред</w:t>
      </w:r>
      <w:r w:rsidRPr="000C4A27">
        <w:rPr>
          <w:sz w:val="28"/>
          <w:szCs w:val="28"/>
        </w:rPr>
        <w:softHyphen/>
        <w:t>лагали Ибн Хальдун, Руссо, Вольтер, Кант, Маркс и Гегель.</w:t>
      </w:r>
    </w:p>
    <w:p w:rsidR="00F556EA" w:rsidRPr="000C4A27" w:rsidRDefault="00F556EA" w:rsidP="000C4A27">
      <w:pPr>
        <w:autoSpaceDE w:val="0"/>
        <w:autoSpaceDN w:val="0"/>
        <w:spacing w:line="360" w:lineRule="auto"/>
        <w:ind w:firstLine="709"/>
        <w:rPr>
          <w:sz w:val="28"/>
          <w:szCs w:val="28"/>
        </w:rPr>
      </w:pPr>
      <w:r w:rsidRPr="000C4A27">
        <w:rPr>
          <w:sz w:val="28"/>
          <w:szCs w:val="28"/>
        </w:rPr>
        <w:t>Сложность современного общества</w:t>
      </w:r>
      <w:r w:rsidR="00D41B6D" w:rsidRPr="000C4A27">
        <w:rPr>
          <w:sz w:val="28"/>
          <w:szCs w:val="28"/>
        </w:rPr>
        <w:t>, постоянные изменения моральных устоев</w:t>
      </w:r>
      <w:r w:rsidRPr="000C4A27">
        <w:rPr>
          <w:sz w:val="28"/>
          <w:szCs w:val="28"/>
        </w:rPr>
        <w:t xml:space="preserve"> ставит его в условия неопределённости, когда сложно провести оценку и сделать правильный выбор. Такое положение современного человека – это лишь одна из многих причин порождающих необходимость изучения окружающего его мира людей, их поведения. В своей работе я ставлю цель оз</w:t>
      </w:r>
      <w:r w:rsidR="00D41B6D" w:rsidRPr="000C4A27">
        <w:rPr>
          <w:sz w:val="28"/>
          <w:szCs w:val="28"/>
        </w:rPr>
        <w:t>накомиться и изучить морально-этические вопросы</w:t>
      </w:r>
      <w:r w:rsidR="00246FC5">
        <w:rPr>
          <w:sz w:val="28"/>
          <w:szCs w:val="28"/>
        </w:rPr>
        <w:t xml:space="preserve"> </w:t>
      </w:r>
      <w:r w:rsidR="00D41B6D" w:rsidRPr="000C4A27">
        <w:rPr>
          <w:sz w:val="28"/>
          <w:szCs w:val="28"/>
        </w:rPr>
        <w:t>общества в творчестве Платона.</w:t>
      </w:r>
    </w:p>
    <w:p w:rsidR="00D41B6D" w:rsidRPr="004B516F" w:rsidRDefault="004B516F" w:rsidP="000C4A27">
      <w:pPr>
        <w:autoSpaceDE w:val="0"/>
        <w:autoSpaceDN w:val="0"/>
        <w:spacing w:line="360" w:lineRule="auto"/>
        <w:ind w:firstLine="709"/>
        <w:rPr>
          <w:b/>
          <w:sz w:val="28"/>
          <w:szCs w:val="28"/>
        </w:rPr>
      </w:pPr>
      <w:r>
        <w:rPr>
          <w:sz w:val="28"/>
          <w:szCs w:val="28"/>
        </w:rPr>
        <w:br w:type="page"/>
      </w:r>
      <w:r w:rsidR="00D41B6D" w:rsidRPr="004B516F">
        <w:rPr>
          <w:b/>
          <w:sz w:val="28"/>
          <w:szCs w:val="28"/>
        </w:rPr>
        <w:t>2.</w:t>
      </w:r>
      <w:r w:rsidR="00BE3743" w:rsidRPr="004B516F">
        <w:rPr>
          <w:b/>
          <w:sz w:val="28"/>
          <w:szCs w:val="28"/>
        </w:rPr>
        <w:t xml:space="preserve"> Знакомство</w:t>
      </w:r>
      <w:r w:rsidR="00D41B6D" w:rsidRPr="004B516F">
        <w:rPr>
          <w:b/>
          <w:sz w:val="28"/>
          <w:szCs w:val="28"/>
        </w:rPr>
        <w:t xml:space="preserve"> с этикой</w:t>
      </w:r>
    </w:p>
    <w:p w:rsidR="00F556EA" w:rsidRPr="000C4A27" w:rsidRDefault="00F556EA" w:rsidP="000C4A27">
      <w:pPr>
        <w:autoSpaceDE w:val="0"/>
        <w:autoSpaceDN w:val="0"/>
        <w:spacing w:line="360" w:lineRule="auto"/>
        <w:ind w:firstLine="709"/>
        <w:rPr>
          <w:bCs/>
          <w:sz w:val="28"/>
          <w:szCs w:val="28"/>
        </w:rPr>
      </w:pPr>
    </w:p>
    <w:p w:rsidR="00DF18C2" w:rsidRPr="000C4A27" w:rsidRDefault="001C452C" w:rsidP="000C4A27">
      <w:pPr>
        <w:autoSpaceDE w:val="0"/>
        <w:autoSpaceDN w:val="0"/>
        <w:spacing w:line="360" w:lineRule="auto"/>
        <w:ind w:firstLine="709"/>
        <w:rPr>
          <w:sz w:val="28"/>
          <w:szCs w:val="28"/>
        </w:rPr>
      </w:pPr>
      <w:r w:rsidRPr="000C4A27">
        <w:rPr>
          <w:snapToGrid w:val="0"/>
          <w:sz w:val="28"/>
          <w:szCs w:val="28"/>
        </w:rPr>
        <w:t>Этика в широком смысле слова</w:t>
      </w:r>
      <w:r w:rsidRPr="000C4A27">
        <w:rPr>
          <w:noProof/>
          <w:snapToGrid w:val="0"/>
          <w:sz w:val="28"/>
          <w:szCs w:val="28"/>
        </w:rPr>
        <w:t xml:space="preserve"> —</w:t>
      </w:r>
      <w:r w:rsidRPr="000C4A27">
        <w:rPr>
          <w:snapToGrid w:val="0"/>
          <w:sz w:val="28"/>
          <w:szCs w:val="28"/>
        </w:rPr>
        <w:t xml:space="preserve"> это совокупность </w:t>
      </w:r>
      <w:r w:rsidR="00F556EA" w:rsidRPr="000C4A27">
        <w:rPr>
          <w:snapToGrid w:val="0"/>
          <w:sz w:val="28"/>
          <w:szCs w:val="28"/>
        </w:rPr>
        <w:t xml:space="preserve">моральных </w:t>
      </w:r>
      <w:r w:rsidRPr="000C4A27">
        <w:rPr>
          <w:snapToGrid w:val="0"/>
          <w:sz w:val="28"/>
          <w:szCs w:val="28"/>
        </w:rPr>
        <w:t>принципов человеческого поведения.</w:t>
      </w:r>
      <w:r w:rsidR="00D41B6D" w:rsidRPr="000C4A27">
        <w:rPr>
          <w:snapToGrid w:val="0"/>
          <w:sz w:val="28"/>
          <w:szCs w:val="28"/>
        </w:rPr>
        <w:t xml:space="preserve"> </w:t>
      </w:r>
      <w:r w:rsidR="00DF18C2" w:rsidRPr="000C4A27">
        <w:rPr>
          <w:sz w:val="28"/>
          <w:szCs w:val="28"/>
        </w:rPr>
        <w:t>Первая развернутая систематическая работа по этике, которая была одновременно и первым учебным курсом по этой дисциплине,</w:t>
      </w:r>
      <w:r w:rsidR="00DF18C2" w:rsidRPr="000C4A27">
        <w:rPr>
          <w:noProof/>
          <w:sz w:val="28"/>
          <w:szCs w:val="28"/>
        </w:rPr>
        <w:t xml:space="preserve"> —</w:t>
      </w:r>
      <w:r w:rsidR="00DF18C2" w:rsidRPr="000C4A27">
        <w:rPr>
          <w:sz w:val="28"/>
          <w:szCs w:val="28"/>
        </w:rPr>
        <w:t xml:space="preserve"> «Никомахова этика» Аристотеля</w:t>
      </w:r>
      <w:r w:rsidR="00DF18C2" w:rsidRPr="000C4A27">
        <w:rPr>
          <w:noProof/>
          <w:sz w:val="28"/>
          <w:szCs w:val="28"/>
        </w:rPr>
        <w:t xml:space="preserve"> —</w:t>
      </w:r>
      <w:r w:rsidR="00DF18C2" w:rsidRPr="000C4A27">
        <w:rPr>
          <w:sz w:val="28"/>
          <w:szCs w:val="28"/>
        </w:rPr>
        <w:t xml:space="preserve"> оказалась первой не только во времени, но и по значению. Написанная в</w:t>
      </w:r>
      <w:r w:rsidR="00DF18C2" w:rsidRPr="000C4A27">
        <w:rPr>
          <w:noProof/>
          <w:sz w:val="28"/>
          <w:szCs w:val="28"/>
        </w:rPr>
        <w:t xml:space="preserve"> IV</w:t>
      </w:r>
      <w:r w:rsidR="00DF18C2" w:rsidRPr="000C4A27">
        <w:rPr>
          <w:sz w:val="28"/>
          <w:szCs w:val="28"/>
        </w:rPr>
        <w:t xml:space="preserve"> веке до нашей эры, она и сегодня остается одной из лучших систематизации этики; в час</w:t>
      </w:r>
      <w:r w:rsidR="00F556EA" w:rsidRPr="000C4A27">
        <w:rPr>
          <w:sz w:val="28"/>
          <w:szCs w:val="28"/>
        </w:rPr>
        <w:t>тности, многие</w:t>
      </w:r>
      <w:r w:rsidR="00DF18C2" w:rsidRPr="000C4A27">
        <w:rPr>
          <w:sz w:val="28"/>
          <w:szCs w:val="28"/>
        </w:rPr>
        <w:t xml:space="preserve"> учебник</w:t>
      </w:r>
      <w:r w:rsidR="00F556EA" w:rsidRPr="000C4A27">
        <w:rPr>
          <w:sz w:val="28"/>
          <w:szCs w:val="28"/>
        </w:rPr>
        <w:t>и нашего времени</w:t>
      </w:r>
      <w:r w:rsidR="00DF18C2" w:rsidRPr="000C4A27">
        <w:rPr>
          <w:sz w:val="28"/>
          <w:szCs w:val="28"/>
        </w:rPr>
        <w:t xml:space="preserve"> многое заимствовал</w:t>
      </w:r>
      <w:r w:rsidR="00F556EA" w:rsidRPr="000C4A27">
        <w:rPr>
          <w:sz w:val="28"/>
          <w:szCs w:val="28"/>
        </w:rPr>
        <w:t>и</w:t>
      </w:r>
      <w:r w:rsidR="00DF18C2" w:rsidRPr="000C4A27">
        <w:rPr>
          <w:sz w:val="28"/>
          <w:szCs w:val="28"/>
        </w:rPr>
        <w:t xml:space="preserve"> из того первого аристотелевского курса. Такая устойчивость содержания, свойственная скорее догматическим, чем научным текстам, прямо связана с особенностью этики. Она сродни устойчивости, которая наблюдается в грамматике или логике. Этика есть нормативная наука, к тому же самая общая нормативная наука. Ее называют еще практической философией. Ее изучают не только для того, чтобы узнать, что такое добродетель, а для того прежде всего, чтобы быть добродетельным. Цель этики</w:t>
      </w:r>
      <w:r w:rsidR="00DF18C2" w:rsidRPr="000C4A27">
        <w:rPr>
          <w:noProof/>
          <w:sz w:val="28"/>
          <w:szCs w:val="28"/>
        </w:rPr>
        <w:t xml:space="preserve"> —</w:t>
      </w:r>
      <w:r w:rsidR="00DF18C2" w:rsidRPr="000C4A27">
        <w:rPr>
          <w:sz w:val="28"/>
          <w:szCs w:val="28"/>
        </w:rPr>
        <w:t xml:space="preserve"> не знания, а поступки.</w:t>
      </w:r>
    </w:p>
    <w:p w:rsidR="00DF18C2" w:rsidRPr="000C4A27" w:rsidRDefault="00DF18C2" w:rsidP="000C4A27">
      <w:pPr>
        <w:autoSpaceDE w:val="0"/>
        <w:autoSpaceDN w:val="0"/>
        <w:spacing w:line="360" w:lineRule="auto"/>
        <w:ind w:firstLine="709"/>
        <w:rPr>
          <w:sz w:val="28"/>
          <w:szCs w:val="28"/>
        </w:rPr>
      </w:pPr>
      <w:r w:rsidRPr="000C4A27">
        <w:rPr>
          <w:sz w:val="28"/>
          <w:szCs w:val="28"/>
        </w:rPr>
        <w:t>Как говорил Аристотель, юноша</w:t>
      </w:r>
      <w:r w:rsidRPr="000C4A27">
        <w:rPr>
          <w:noProof/>
          <w:sz w:val="28"/>
          <w:szCs w:val="28"/>
        </w:rPr>
        <w:t xml:space="preserve"> —</w:t>
      </w:r>
      <w:r w:rsidRPr="000C4A27">
        <w:rPr>
          <w:sz w:val="28"/>
          <w:szCs w:val="28"/>
        </w:rPr>
        <w:t xml:space="preserve"> неподходящий слушатель для лекций по этике. При этом основным признаком «юноши» он считал не возраст, а незрелость характера, когда человека ведет по жизни слепая прихоть страстей, что может случиться и со взрослыми людьми. Чтобы от этики была польза, необходимы две предпосылки: умение владеть страстями и желание направить их на прекрасные цели. Семена этики, как и зерна пшеницы, могут взрасти только в том случае, если упадут на благодатную почву. Эту же мысль русский философ</w:t>
      </w:r>
      <w:r w:rsidRPr="000C4A27">
        <w:rPr>
          <w:noProof/>
          <w:sz w:val="28"/>
          <w:szCs w:val="28"/>
        </w:rPr>
        <w:t xml:space="preserve"> XIX</w:t>
      </w:r>
      <w:r w:rsidRPr="000C4A27">
        <w:rPr>
          <w:sz w:val="28"/>
          <w:szCs w:val="28"/>
        </w:rPr>
        <w:t xml:space="preserve"> века </w:t>
      </w:r>
      <w:r w:rsidRPr="000C4A27">
        <w:rPr>
          <w:sz w:val="28"/>
          <w:szCs w:val="28"/>
          <w:lang w:val="en-US"/>
        </w:rPr>
        <w:t>B</w:t>
      </w:r>
      <w:r w:rsidRPr="000C4A27">
        <w:rPr>
          <w:sz w:val="28"/>
          <w:szCs w:val="28"/>
        </w:rPr>
        <w:t>.</w:t>
      </w:r>
      <w:r w:rsidRPr="000C4A27">
        <w:rPr>
          <w:sz w:val="28"/>
          <w:szCs w:val="28"/>
          <w:lang w:val="en-US"/>
        </w:rPr>
        <w:t>C</w:t>
      </w:r>
      <w:r w:rsidRPr="000C4A27">
        <w:rPr>
          <w:sz w:val="28"/>
          <w:szCs w:val="28"/>
        </w:rPr>
        <w:t>. Соловьев выразил чуть иначе. В предисловии к своей книге «Оправдание добра» он сравнил нравственную философию с путеводителем, который описывает примечательные места, но не говорит человеку о том, куда ему ехать. Такой путеводитель не может уговорить ехать в Италию того, кто собрался отправиться в Сибирь. Точно так же, пишет он, «никакое изложение нравственных норм, т.е. условий достижения истинной жизненной цели, не может иметь смысла для человека, сознательно поставившего себе не эту, а совсем другую цель».</w:t>
      </w:r>
    </w:p>
    <w:p w:rsidR="00DF18C2" w:rsidRPr="000C4A27" w:rsidRDefault="00DF18C2" w:rsidP="000C4A27">
      <w:pPr>
        <w:autoSpaceDE w:val="0"/>
        <w:autoSpaceDN w:val="0"/>
        <w:spacing w:line="360" w:lineRule="auto"/>
        <w:ind w:firstLine="709"/>
        <w:rPr>
          <w:sz w:val="28"/>
          <w:szCs w:val="28"/>
        </w:rPr>
      </w:pPr>
      <w:r w:rsidRPr="000C4A27">
        <w:rPr>
          <w:sz w:val="28"/>
          <w:szCs w:val="28"/>
        </w:rPr>
        <w:t>Этика не подменяет живого человека в его индивидуальных нравственных усилиях. Она не может снять с личности ответственность за принимаемые решения или хотя бы смягчить ее. За этику нельзя спрятаться. На нее можно опереться. Она может помочь только тому, кто ищет ее помощи. Этика становится действенной в той степени, в какой она получает продолжение в нравственной активности тех, кто имеет с ней дело, изучает ее. В противном случае она бесполезна, может вызвать лишь раздражение, досаду. Этим замечанием мы не хотим застраховать себя от критики, объявив ее недоразумением. Мы лишь заранее обозначаем диспозицию, когда такая критика может стать особенно продуктивной.</w:t>
      </w:r>
    </w:p>
    <w:p w:rsidR="00DF18C2" w:rsidRPr="000C4A27" w:rsidRDefault="00DF18C2" w:rsidP="000C4A27">
      <w:pPr>
        <w:autoSpaceDE w:val="0"/>
        <w:autoSpaceDN w:val="0"/>
        <w:spacing w:line="360" w:lineRule="auto"/>
        <w:ind w:firstLine="709"/>
        <w:rPr>
          <w:sz w:val="28"/>
          <w:szCs w:val="28"/>
        </w:rPr>
      </w:pPr>
      <w:r w:rsidRPr="000C4A27">
        <w:rPr>
          <w:sz w:val="28"/>
          <w:szCs w:val="28"/>
        </w:rPr>
        <w:t xml:space="preserve">Этика представляет собой систему знания об определенной области человеческой жизни, и в этом смысле она мало чем отличается от других наук и учебных дисциплин. Ее необычность обнаруживается только в одном; она уместна и полезна в системе образования в той мере, в какой </w:t>
      </w:r>
      <w:r w:rsidR="00F556EA" w:rsidRPr="000C4A27">
        <w:rPr>
          <w:sz w:val="28"/>
          <w:szCs w:val="28"/>
        </w:rPr>
        <w:t>само</w:t>
      </w:r>
      <w:r w:rsidRPr="000C4A27">
        <w:rPr>
          <w:sz w:val="28"/>
          <w:szCs w:val="28"/>
        </w:rPr>
        <w:t>образование</w:t>
      </w:r>
      <w:r w:rsidRPr="000C4A27">
        <w:rPr>
          <w:noProof/>
          <w:sz w:val="28"/>
          <w:szCs w:val="28"/>
        </w:rPr>
        <w:t xml:space="preserve"> — </w:t>
      </w:r>
      <w:r w:rsidRPr="000C4A27">
        <w:rPr>
          <w:sz w:val="28"/>
          <w:szCs w:val="28"/>
        </w:rPr>
        <w:t>представляет собой не просто обучение, расширение умственного кругозора, но еще и совершенствование, духовный рост личности.</w:t>
      </w:r>
    </w:p>
    <w:p w:rsidR="00E9483B" w:rsidRPr="000C4A27" w:rsidRDefault="00E9483B" w:rsidP="000C4A27">
      <w:pPr>
        <w:pStyle w:val="FR3"/>
        <w:spacing w:line="360" w:lineRule="auto"/>
        <w:ind w:firstLine="709"/>
        <w:rPr>
          <w:rFonts w:ascii="Times New Roman" w:hAnsi="Times New Roman" w:cs="Times New Roman"/>
          <w:i w:val="0"/>
          <w:sz w:val="28"/>
          <w:szCs w:val="28"/>
        </w:rPr>
      </w:pPr>
    </w:p>
    <w:p w:rsidR="00DF18C2" w:rsidRPr="00246FC5" w:rsidRDefault="005E25B0" w:rsidP="000C4A27">
      <w:pPr>
        <w:pStyle w:val="FR3"/>
        <w:spacing w:line="360" w:lineRule="auto"/>
        <w:ind w:firstLine="709"/>
        <w:rPr>
          <w:rFonts w:ascii="Times New Roman" w:hAnsi="Times New Roman" w:cs="Times New Roman"/>
          <w:b/>
          <w:sz w:val="28"/>
          <w:szCs w:val="28"/>
        </w:rPr>
      </w:pPr>
      <w:r w:rsidRPr="00246FC5">
        <w:rPr>
          <w:rFonts w:ascii="Times New Roman" w:hAnsi="Times New Roman" w:cs="Times New Roman"/>
          <w:b/>
          <w:sz w:val="28"/>
          <w:szCs w:val="28"/>
        </w:rPr>
        <w:t>2.1</w:t>
      </w:r>
      <w:r w:rsidR="00BE3743" w:rsidRPr="00246FC5">
        <w:rPr>
          <w:rFonts w:ascii="Times New Roman" w:hAnsi="Times New Roman" w:cs="Times New Roman"/>
          <w:b/>
          <w:sz w:val="28"/>
          <w:szCs w:val="28"/>
        </w:rPr>
        <w:t>.</w:t>
      </w:r>
      <w:r w:rsidR="00DF18C2" w:rsidRPr="00246FC5">
        <w:rPr>
          <w:rFonts w:ascii="Times New Roman" w:hAnsi="Times New Roman" w:cs="Times New Roman"/>
          <w:b/>
          <w:sz w:val="28"/>
          <w:szCs w:val="28"/>
        </w:rPr>
        <w:t>Что означает термин «этика»?</w:t>
      </w:r>
    </w:p>
    <w:p w:rsidR="00DF18C2" w:rsidRPr="000C4A27" w:rsidRDefault="00DF18C2" w:rsidP="000C4A27">
      <w:pPr>
        <w:autoSpaceDE w:val="0"/>
        <w:autoSpaceDN w:val="0"/>
        <w:spacing w:line="360" w:lineRule="auto"/>
        <w:ind w:firstLine="709"/>
        <w:rPr>
          <w:sz w:val="28"/>
          <w:szCs w:val="28"/>
        </w:rPr>
      </w:pPr>
    </w:p>
    <w:p w:rsidR="00DF18C2" w:rsidRPr="000C4A27" w:rsidRDefault="00DF18C2" w:rsidP="000C4A27">
      <w:pPr>
        <w:autoSpaceDE w:val="0"/>
        <w:autoSpaceDN w:val="0"/>
        <w:spacing w:line="360" w:lineRule="auto"/>
        <w:ind w:firstLine="709"/>
        <w:rPr>
          <w:sz w:val="28"/>
          <w:szCs w:val="28"/>
        </w:rPr>
      </w:pPr>
      <w:r w:rsidRPr="000C4A27">
        <w:rPr>
          <w:sz w:val="28"/>
          <w:szCs w:val="28"/>
        </w:rPr>
        <w:t>Термин «этика» происходит от древнегреческого слова «</w:t>
      </w:r>
      <w:r w:rsidRPr="000C4A27">
        <w:rPr>
          <w:sz w:val="28"/>
          <w:szCs w:val="28"/>
          <w:lang w:val="en-US"/>
        </w:rPr>
        <w:t>ethos</w:t>
      </w:r>
      <w:r w:rsidRPr="000C4A27">
        <w:rPr>
          <w:sz w:val="28"/>
          <w:szCs w:val="28"/>
        </w:rPr>
        <w:t>» («этос»</w:t>
      </w:r>
      <w:r w:rsidRPr="000C4A27">
        <w:rPr>
          <w:noProof/>
          <w:sz w:val="28"/>
          <w:szCs w:val="28"/>
        </w:rPr>
        <w:t>).</w:t>
      </w:r>
      <w:r w:rsidRPr="000C4A27">
        <w:rPr>
          <w:sz w:val="28"/>
          <w:szCs w:val="28"/>
        </w:rPr>
        <w:t xml:space="preserve"> Первоначально под этосом понималось привычное место совместного проживания, дом, человеческое жилище, звериное логово, птичье гнездо. В последующем оно стало по преимуществу обозначать устойчивую природу какого-либо явления, обычай, нрав, характер; так, в одном из фрагментов Гераклита говорится, что этос человека есть его божество. Такое изменение смысла поучительно: оно выражает связь между кругом общения человека и его характером. Отталкиваясь от слова «этос» в значении характера, Аристотель образовал прилагательное «этический» для того, чтобы обозначить особый класс человеческих качеств, названных им этическими добродетелями. Этические добродетели являются свойствами характера, темперамента человека, их также называют душевными качествами. Они отличаются, с одной стороны, от аффектов как свойств тела и, с другой стороны, от дианоэтических добродетелей как свойств ума. К примеру, страх</w:t>
      </w:r>
      <w:r w:rsidRPr="000C4A27">
        <w:rPr>
          <w:noProof/>
          <w:sz w:val="28"/>
          <w:szCs w:val="28"/>
        </w:rPr>
        <w:t xml:space="preserve"> —</w:t>
      </w:r>
      <w:r w:rsidRPr="000C4A27">
        <w:rPr>
          <w:sz w:val="28"/>
          <w:szCs w:val="28"/>
        </w:rPr>
        <w:t xml:space="preserve"> природный аффект, память</w:t>
      </w:r>
      <w:r w:rsidRPr="000C4A27">
        <w:rPr>
          <w:noProof/>
          <w:sz w:val="28"/>
          <w:szCs w:val="28"/>
        </w:rPr>
        <w:t xml:space="preserve"> —</w:t>
      </w:r>
      <w:r w:rsidRPr="000C4A27">
        <w:rPr>
          <w:sz w:val="28"/>
          <w:szCs w:val="28"/>
        </w:rPr>
        <w:t xml:space="preserve"> свойство ума, а умеренность, мужество, щедрость</w:t>
      </w:r>
      <w:r w:rsidRPr="000C4A27">
        <w:rPr>
          <w:noProof/>
          <w:sz w:val="28"/>
          <w:szCs w:val="28"/>
        </w:rPr>
        <w:t xml:space="preserve"> —</w:t>
      </w:r>
      <w:r w:rsidRPr="000C4A27">
        <w:rPr>
          <w:sz w:val="28"/>
          <w:szCs w:val="28"/>
        </w:rPr>
        <w:t xml:space="preserve"> свойства характера. Для обозначения совокупности этических добродетелей как особой предметной области знания и для выделения самого этого знания как особой науки Аристотель ввел термин «этика»</w:t>
      </w:r>
      <w:r w:rsidRPr="000C4A27">
        <w:rPr>
          <w:i/>
          <w:sz w:val="28"/>
          <w:szCs w:val="28"/>
        </w:rPr>
        <w:t>.</w:t>
      </w:r>
    </w:p>
    <w:p w:rsidR="00DF18C2" w:rsidRPr="000C4A27" w:rsidRDefault="00DF18C2" w:rsidP="000C4A27">
      <w:pPr>
        <w:autoSpaceDE w:val="0"/>
        <w:autoSpaceDN w:val="0"/>
        <w:spacing w:line="360" w:lineRule="auto"/>
        <w:ind w:firstLine="709"/>
        <w:rPr>
          <w:sz w:val="28"/>
          <w:szCs w:val="28"/>
        </w:rPr>
      </w:pPr>
      <w:r w:rsidRPr="000C4A27">
        <w:rPr>
          <w:sz w:val="28"/>
          <w:szCs w:val="28"/>
        </w:rPr>
        <w:t>Для точного перевода аристотелевского понятия этического с греческого языка на латинский Цицерон сконструировал термин «</w:t>
      </w:r>
      <w:r w:rsidRPr="000C4A27">
        <w:rPr>
          <w:sz w:val="28"/>
          <w:szCs w:val="28"/>
          <w:lang w:val="en-US"/>
        </w:rPr>
        <w:t>moralis</w:t>
      </w:r>
      <w:r w:rsidRPr="000C4A27">
        <w:rPr>
          <w:sz w:val="28"/>
          <w:szCs w:val="28"/>
        </w:rPr>
        <w:t>» (моральный)</w:t>
      </w:r>
      <w:r w:rsidRPr="000C4A27">
        <w:rPr>
          <w:noProof/>
          <w:sz w:val="28"/>
          <w:szCs w:val="28"/>
        </w:rPr>
        <w:t>.</w:t>
      </w:r>
      <w:r w:rsidRPr="000C4A27">
        <w:rPr>
          <w:sz w:val="28"/>
          <w:szCs w:val="28"/>
        </w:rPr>
        <w:t xml:space="preserve"> Он образовал его от слова «</w:t>
      </w:r>
      <w:r w:rsidRPr="000C4A27">
        <w:rPr>
          <w:sz w:val="28"/>
          <w:szCs w:val="28"/>
          <w:lang w:val="en-US"/>
        </w:rPr>
        <w:t>mos</w:t>
      </w:r>
      <w:r w:rsidRPr="000C4A27">
        <w:rPr>
          <w:sz w:val="28"/>
          <w:szCs w:val="28"/>
        </w:rPr>
        <w:t>» (</w:t>
      </w:r>
      <w:r w:rsidRPr="000C4A27">
        <w:rPr>
          <w:sz w:val="28"/>
          <w:szCs w:val="28"/>
          <w:lang w:val="en-US"/>
        </w:rPr>
        <w:t>mores</w:t>
      </w:r>
      <w:r w:rsidRPr="000C4A27">
        <w:rPr>
          <w:sz w:val="28"/>
          <w:szCs w:val="28"/>
        </w:rPr>
        <w:t xml:space="preserve"> — мн. число)</w:t>
      </w:r>
      <w:r w:rsidRPr="000C4A27">
        <w:rPr>
          <w:noProof/>
          <w:sz w:val="28"/>
          <w:szCs w:val="28"/>
        </w:rPr>
        <w:t xml:space="preserve"> —</w:t>
      </w:r>
      <w:r w:rsidRPr="000C4A27">
        <w:rPr>
          <w:sz w:val="28"/>
          <w:szCs w:val="28"/>
        </w:rPr>
        <w:t xml:space="preserve"> латинского аналога греческого «этос», означавшего характер, темперамент, моду, покрой одежды, обычай. Цицерон, в частности, говорил о моральной философии</w:t>
      </w:r>
      <w:r w:rsidRPr="000C4A27">
        <w:rPr>
          <w:i/>
          <w:sz w:val="28"/>
          <w:szCs w:val="28"/>
        </w:rPr>
        <w:t>,</w:t>
      </w:r>
      <w:r w:rsidRPr="000C4A27">
        <w:rPr>
          <w:sz w:val="28"/>
          <w:szCs w:val="28"/>
        </w:rPr>
        <w:t xml:space="preserve"> понимая под ней ту же область знания, которую Аристотель называл этикой. В</w:t>
      </w:r>
      <w:r w:rsidRPr="000C4A27">
        <w:rPr>
          <w:noProof/>
          <w:sz w:val="28"/>
          <w:szCs w:val="28"/>
        </w:rPr>
        <w:t xml:space="preserve"> IV</w:t>
      </w:r>
      <w:r w:rsidRPr="000C4A27">
        <w:rPr>
          <w:sz w:val="28"/>
          <w:szCs w:val="28"/>
        </w:rPr>
        <w:t xml:space="preserve"> веке н.э. в латинском языке появляется термин «</w:t>
      </w:r>
      <w:r w:rsidRPr="000C4A27">
        <w:rPr>
          <w:sz w:val="28"/>
          <w:szCs w:val="28"/>
          <w:lang w:val="en-US"/>
        </w:rPr>
        <w:t>moralitas</w:t>
      </w:r>
      <w:r w:rsidRPr="000C4A27">
        <w:rPr>
          <w:sz w:val="28"/>
          <w:szCs w:val="28"/>
        </w:rPr>
        <w:t>» (мораль</w:t>
      </w:r>
      <w:r w:rsidRPr="000C4A27">
        <w:rPr>
          <w:i/>
          <w:sz w:val="28"/>
          <w:szCs w:val="28"/>
        </w:rPr>
        <w:t>),</w:t>
      </w:r>
      <w:r w:rsidRPr="000C4A27">
        <w:rPr>
          <w:sz w:val="28"/>
          <w:szCs w:val="28"/>
        </w:rPr>
        <w:t xml:space="preserve"> являющийся прямым аналогом греческого термина «этика».</w:t>
      </w:r>
      <w:r w:rsidR="00BE3743" w:rsidRPr="000C4A27">
        <w:rPr>
          <w:sz w:val="28"/>
          <w:szCs w:val="28"/>
        </w:rPr>
        <w:t xml:space="preserve"> </w:t>
      </w:r>
      <w:r w:rsidRPr="000C4A27">
        <w:rPr>
          <w:sz w:val="28"/>
          <w:szCs w:val="28"/>
        </w:rPr>
        <w:t>Оба этих слова, одно греческого, другое латинского происхождения, входят в новоевропейские языки. Наряду с ними в ряде языков возникают свои собственные слова, обозначающие ту же самую реальность, которая обобщается в терминах «этика» и «мораль». Это</w:t>
      </w:r>
      <w:r w:rsidRPr="000C4A27">
        <w:rPr>
          <w:noProof/>
          <w:sz w:val="28"/>
          <w:szCs w:val="28"/>
        </w:rPr>
        <w:t xml:space="preserve"> —</w:t>
      </w:r>
      <w:r w:rsidRPr="000C4A27">
        <w:rPr>
          <w:sz w:val="28"/>
          <w:szCs w:val="28"/>
        </w:rPr>
        <w:t xml:space="preserve"> в русском языке «нравственность», в немецком языке «</w:t>
      </w:r>
      <w:r w:rsidRPr="000C4A27">
        <w:rPr>
          <w:sz w:val="28"/>
          <w:szCs w:val="28"/>
          <w:lang w:val="en-US"/>
        </w:rPr>
        <w:t>Sittlichkeit</w:t>
      </w:r>
      <w:r w:rsidRPr="000C4A27">
        <w:rPr>
          <w:sz w:val="28"/>
          <w:szCs w:val="28"/>
        </w:rPr>
        <w:t>». Они, насколько можно судить, повторяют историю возникновения терминов «этика» и «мораль»: от слова «нрав» (</w:t>
      </w:r>
      <w:r w:rsidRPr="000C4A27">
        <w:rPr>
          <w:sz w:val="28"/>
          <w:szCs w:val="28"/>
          <w:lang w:val="en-US"/>
        </w:rPr>
        <w:t>Sitte</w:t>
      </w:r>
      <w:r w:rsidRPr="000C4A27">
        <w:rPr>
          <w:sz w:val="28"/>
          <w:szCs w:val="28"/>
        </w:rPr>
        <w:t>) образуется прилагательное «нравственный» (</w:t>
      </w:r>
      <w:r w:rsidRPr="000C4A27">
        <w:rPr>
          <w:sz w:val="28"/>
          <w:szCs w:val="28"/>
          <w:lang w:val="en-US"/>
        </w:rPr>
        <w:t>sittlich</w:t>
      </w:r>
      <w:r w:rsidRPr="000C4A27">
        <w:rPr>
          <w:sz w:val="28"/>
          <w:szCs w:val="28"/>
        </w:rPr>
        <w:t>) и от него уже</w:t>
      </w:r>
      <w:r w:rsidRPr="000C4A27">
        <w:rPr>
          <w:noProof/>
          <w:sz w:val="28"/>
          <w:szCs w:val="28"/>
        </w:rPr>
        <w:t xml:space="preserve"> —</w:t>
      </w:r>
      <w:r w:rsidRPr="000C4A27">
        <w:rPr>
          <w:sz w:val="28"/>
          <w:szCs w:val="28"/>
        </w:rPr>
        <w:t xml:space="preserve"> новое существительное «нравственностью</w:t>
      </w:r>
      <w:r w:rsidR="00BE3743" w:rsidRPr="000C4A27">
        <w:rPr>
          <w:sz w:val="28"/>
          <w:szCs w:val="28"/>
        </w:rPr>
        <w:t>»</w:t>
      </w:r>
      <w:r w:rsidRPr="000C4A27">
        <w:rPr>
          <w:sz w:val="28"/>
          <w:szCs w:val="28"/>
        </w:rPr>
        <w:t xml:space="preserve"> (</w:t>
      </w:r>
      <w:r w:rsidRPr="000C4A27">
        <w:rPr>
          <w:sz w:val="28"/>
          <w:szCs w:val="28"/>
          <w:lang w:val="en-US"/>
        </w:rPr>
        <w:t>Sittlichkeit</w:t>
      </w:r>
      <w:r w:rsidRPr="000C4A27">
        <w:rPr>
          <w:sz w:val="28"/>
          <w:szCs w:val="28"/>
        </w:rPr>
        <w:t>).</w:t>
      </w:r>
    </w:p>
    <w:p w:rsidR="00DF18C2" w:rsidRPr="000C4A27" w:rsidRDefault="00DF18C2" w:rsidP="000C4A27">
      <w:pPr>
        <w:autoSpaceDE w:val="0"/>
        <w:autoSpaceDN w:val="0"/>
        <w:spacing w:line="360" w:lineRule="auto"/>
        <w:ind w:firstLine="709"/>
        <w:rPr>
          <w:sz w:val="28"/>
          <w:szCs w:val="28"/>
        </w:rPr>
      </w:pPr>
      <w:r w:rsidRPr="000C4A27">
        <w:rPr>
          <w:sz w:val="28"/>
          <w:szCs w:val="28"/>
        </w:rPr>
        <w:t>В первоначальном значении «этика», «мораль», «нравственность»</w:t>
      </w:r>
      <w:r w:rsidRPr="000C4A27">
        <w:rPr>
          <w:noProof/>
          <w:sz w:val="28"/>
          <w:szCs w:val="28"/>
        </w:rPr>
        <w:t xml:space="preserve"> —</w:t>
      </w:r>
      <w:r w:rsidRPr="000C4A27">
        <w:rPr>
          <w:sz w:val="28"/>
          <w:szCs w:val="28"/>
        </w:rPr>
        <w:t xml:space="preserve"> разные слова, но один термин. Со временем ситуация меняется. В процессе развития культуры, в частности, по мере выявления своеобразия этики как области знания за разными словами начинает закрепляться разный смысл: под этикой главным образом подразумевается соответствующая ветвь знания, наука, а под моралью (нравственностью)</w:t>
      </w:r>
      <w:r w:rsidRPr="000C4A27">
        <w:rPr>
          <w:noProof/>
          <w:sz w:val="28"/>
          <w:szCs w:val="28"/>
        </w:rPr>
        <w:t xml:space="preserve"> —</w:t>
      </w:r>
      <w:r w:rsidRPr="000C4A27">
        <w:rPr>
          <w:sz w:val="28"/>
          <w:szCs w:val="28"/>
        </w:rPr>
        <w:t xml:space="preserve"> изучаемый ею предмет. Существуют также различные попытки разведения понятий морали и нравственности. Согласно наиболее распространенной из них, восходящей к Гегелю, под моралью понимается субъективный аспект соответствующих поступков, а под нравственностью</w:t>
      </w:r>
      <w:r w:rsidRPr="000C4A27">
        <w:rPr>
          <w:noProof/>
          <w:sz w:val="28"/>
          <w:szCs w:val="28"/>
        </w:rPr>
        <w:t xml:space="preserve"> — </w:t>
      </w:r>
      <w:r w:rsidRPr="000C4A27">
        <w:rPr>
          <w:sz w:val="28"/>
          <w:szCs w:val="28"/>
        </w:rPr>
        <w:t>сами поступки в их объективно развернутой полноте: мораль</w:t>
      </w:r>
      <w:r w:rsidRPr="000C4A27">
        <w:rPr>
          <w:noProof/>
          <w:sz w:val="28"/>
          <w:szCs w:val="28"/>
        </w:rPr>
        <w:t xml:space="preserve"> — </w:t>
      </w:r>
      <w:r w:rsidRPr="000C4A27">
        <w:rPr>
          <w:sz w:val="28"/>
          <w:szCs w:val="28"/>
        </w:rPr>
        <w:t>то, какими видятся поступки индивиду в его субъективных оценках, умыслах, переживаниях вины, а нравственность</w:t>
      </w:r>
      <w:r w:rsidRPr="000C4A27">
        <w:rPr>
          <w:noProof/>
          <w:sz w:val="28"/>
          <w:szCs w:val="28"/>
        </w:rPr>
        <w:t xml:space="preserve"> —</w:t>
      </w:r>
      <w:r w:rsidRPr="000C4A27">
        <w:rPr>
          <w:sz w:val="28"/>
          <w:szCs w:val="28"/>
        </w:rPr>
        <w:t xml:space="preserve"> то, какими на самом деле являются поступки человека в реальном опыте жизни семьи, народа, государства. Можно выделить также культурно-языковую традицию, которая понимает под нравственностью высокие основополагающие принципы, а под моралью</w:t>
      </w:r>
      <w:r w:rsidRPr="000C4A27">
        <w:rPr>
          <w:noProof/>
          <w:sz w:val="28"/>
          <w:szCs w:val="28"/>
        </w:rPr>
        <w:t xml:space="preserve"> — </w:t>
      </w:r>
      <w:r w:rsidRPr="000C4A27">
        <w:rPr>
          <w:sz w:val="28"/>
          <w:szCs w:val="28"/>
        </w:rPr>
        <w:t>приземленные, исторически изменчивые нормы поведения; в этом случае, например, заповеди бога именуются нравственными, а наставления школьного учителя</w:t>
      </w:r>
      <w:r w:rsidRPr="000C4A27">
        <w:rPr>
          <w:noProof/>
          <w:sz w:val="28"/>
          <w:szCs w:val="28"/>
        </w:rPr>
        <w:t xml:space="preserve"> —</w:t>
      </w:r>
      <w:r w:rsidRPr="000C4A27">
        <w:rPr>
          <w:sz w:val="28"/>
          <w:szCs w:val="28"/>
        </w:rPr>
        <w:t xml:space="preserve"> моральными.</w:t>
      </w:r>
    </w:p>
    <w:p w:rsidR="00DF18C2" w:rsidRPr="000C4A27" w:rsidRDefault="00DF18C2" w:rsidP="000C4A27">
      <w:pPr>
        <w:autoSpaceDE w:val="0"/>
        <w:autoSpaceDN w:val="0"/>
        <w:spacing w:line="360" w:lineRule="auto"/>
        <w:ind w:firstLine="709"/>
        <w:rPr>
          <w:sz w:val="28"/>
          <w:szCs w:val="28"/>
        </w:rPr>
      </w:pPr>
      <w:r w:rsidRPr="000C4A27">
        <w:rPr>
          <w:sz w:val="28"/>
          <w:szCs w:val="28"/>
        </w:rPr>
        <w:t>В целом попытки закрепить за словами «этика», «мораль», «нравственность» различный содержательный смысл и соответственно придать им различный понятийно-терминологический статус не вышли за рамки академических опытов. В общекультурной лексике все три слова продолжают употребляться как взаимозаменяемые. Например, в живом русском языке то, что именуется этическими нормами, с таким же правом может именоваться моральными нормами или нравственными нормами. В языке, претендующем на научную строгость, существенный смысл придается главным образом разграничению понятий этики и морали (нравственности), но и оно не до конца выдерживается. Так, иногда этику как область знания называют моральной (нравственной) философией, а для обозначения определенных моральных (нравственных) феноменов используют термин этика (профессиональная этика, этика бизнеса).</w:t>
      </w:r>
    </w:p>
    <w:p w:rsidR="00DF18C2" w:rsidRPr="000C4A27" w:rsidRDefault="00DF18C2" w:rsidP="000C4A27">
      <w:pPr>
        <w:pStyle w:val="FR3"/>
        <w:spacing w:line="360" w:lineRule="auto"/>
        <w:ind w:firstLine="709"/>
        <w:rPr>
          <w:rFonts w:ascii="Times New Roman" w:hAnsi="Times New Roman" w:cs="Times New Roman"/>
          <w:i w:val="0"/>
          <w:sz w:val="28"/>
          <w:szCs w:val="28"/>
        </w:rPr>
      </w:pPr>
      <w:r w:rsidRPr="000C4A27">
        <w:rPr>
          <w:rFonts w:ascii="Times New Roman" w:hAnsi="Times New Roman" w:cs="Times New Roman"/>
          <w:i w:val="0"/>
          <w:sz w:val="28"/>
          <w:szCs w:val="28"/>
        </w:rPr>
        <w:t xml:space="preserve">В рамках учебной дисциплины </w:t>
      </w:r>
      <w:r w:rsidR="005E25B0" w:rsidRPr="000C4A27">
        <w:rPr>
          <w:rFonts w:ascii="Times New Roman" w:hAnsi="Times New Roman" w:cs="Times New Roman"/>
          <w:i w:val="0"/>
          <w:sz w:val="28"/>
          <w:szCs w:val="28"/>
        </w:rPr>
        <w:t>«этикой» называют</w:t>
      </w:r>
      <w:r w:rsidRPr="000C4A27">
        <w:rPr>
          <w:rFonts w:ascii="Times New Roman" w:hAnsi="Times New Roman" w:cs="Times New Roman"/>
          <w:i w:val="0"/>
          <w:sz w:val="28"/>
          <w:szCs w:val="28"/>
        </w:rPr>
        <w:t xml:space="preserve"> науку, область знания, интеллектуальную традицию, а «моралью» или «нравственностью», употребляя эти слова как синонимы,</w:t>
      </w:r>
      <w:r w:rsidRPr="000C4A27">
        <w:rPr>
          <w:rFonts w:ascii="Times New Roman" w:hAnsi="Times New Roman" w:cs="Times New Roman"/>
          <w:i w:val="0"/>
          <w:noProof/>
          <w:sz w:val="28"/>
          <w:szCs w:val="28"/>
        </w:rPr>
        <w:t xml:space="preserve"> —</w:t>
      </w:r>
      <w:r w:rsidRPr="000C4A27">
        <w:rPr>
          <w:rFonts w:ascii="Times New Roman" w:hAnsi="Times New Roman" w:cs="Times New Roman"/>
          <w:i w:val="0"/>
          <w:sz w:val="28"/>
          <w:szCs w:val="28"/>
        </w:rPr>
        <w:t xml:space="preserve"> то, что изучается этикой, ее предмет.</w:t>
      </w:r>
    </w:p>
    <w:p w:rsidR="005E25B0" w:rsidRPr="000C4A27" w:rsidRDefault="005E25B0" w:rsidP="000C4A27">
      <w:pPr>
        <w:pStyle w:val="FR3"/>
        <w:spacing w:line="360" w:lineRule="auto"/>
        <w:ind w:firstLine="709"/>
        <w:rPr>
          <w:rFonts w:ascii="Times New Roman" w:hAnsi="Times New Roman" w:cs="Times New Roman"/>
          <w:i w:val="0"/>
          <w:sz w:val="28"/>
          <w:szCs w:val="28"/>
        </w:rPr>
      </w:pPr>
    </w:p>
    <w:p w:rsidR="005E25B0" w:rsidRPr="00246FC5" w:rsidRDefault="00246FC5" w:rsidP="000C4A27">
      <w:pPr>
        <w:pStyle w:val="FR3"/>
        <w:spacing w:line="360" w:lineRule="auto"/>
        <w:ind w:firstLine="709"/>
        <w:rPr>
          <w:rFonts w:ascii="Times New Roman" w:hAnsi="Times New Roman" w:cs="Times New Roman"/>
          <w:b/>
          <w:sz w:val="28"/>
          <w:szCs w:val="28"/>
        </w:rPr>
      </w:pPr>
      <w:r w:rsidRPr="00246FC5">
        <w:rPr>
          <w:rFonts w:ascii="Times New Roman" w:hAnsi="Times New Roman" w:cs="Times New Roman"/>
          <w:b/>
          <w:sz w:val="28"/>
          <w:szCs w:val="28"/>
        </w:rPr>
        <w:t>2.2</w:t>
      </w:r>
      <w:r w:rsidR="005E25B0" w:rsidRPr="00246FC5">
        <w:rPr>
          <w:rFonts w:ascii="Times New Roman" w:hAnsi="Times New Roman" w:cs="Times New Roman"/>
          <w:b/>
          <w:sz w:val="28"/>
          <w:szCs w:val="28"/>
        </w:rPr>
        <w:t>.Сущность морали</w:t>
      </w:r>
    </w:p>
    <w:p w:rsidR="005E25B0" w:rsidRPr="000C4A27" w:rsidRDefault="005E25B0" w:rsidP="000C4A27">
      <w:pPr>
        <w:pStyle w:val="FR3"/>
        <w:spacing w:line="360" w:lineRule="auto"/>
        <w:ind w:firstLine="709"/>
        <w:rPr>
          <w:rFonts w:ascii="Times New Roman" w:hAnsi="Times New Roman" w:cs="Times New Roman"/>
          <w:i w:val="0"/>
          <w:sz w:val="28"/>
          <w:szCs w:val="28"/>
        </w:rPr>
      </w:pPr>
    </w:p>
    <w:p w:rsidR="00DF18C2" w:rsidRPr="000C4A27" w:rsidRDefault="00DF18C2" w:rsidP="000C4A27">
      <w:pPr>
        <w:autoSpaceDE w:val="0"/>
        <w:autoSpaceDN w:val="0"/>
        <w:spacing w:line="360" w:lineRule="auto"/>
        <w:ind w:firstLine="709"/>
        <w:rPr>
          <w:sz w:val="28"/>
          <w:szCs w:val="28"/>
        </w:rPr>
      </w:pPr>
      <w:r w:rsidRPr="000C4A27">
        <w:rPr>
          <w:sz w:val="28"/>
          <w:szCs w:val="28"/>
        </w:rPr>
        <w:t>Что такое мораль (нравственность)</w:t>
      </w:r>
      <w:r w:rsidRPr="000C4A27">
        <w:rPr>
          <w:noProof/>
          <w:sz w:val="28"/>
          <w:szCs w:val="28"/>
        </w:rPr>
        <w:t xml:space="preserve"> ?</w:t>
      </w:r>
      <w:r w:rsidRPr="000C4A27">
        <w:rPr>
          <w:sz w:val="28"/>
          <w:szCs w:val="28"/>
        </w:rPr>
        <w:t xml:space="preserve"> Данный вопрос является не только исходным, первым в этике; на протяжении всей истории этой науки, охватывающей около двух с половиной тысяч лет, он оставался основным фокусом ее исследовательских интересов. Различные школы и мыслители дают на него различные ответы. Не существует единого, бесспорного определения морали, что имеет прямое отношение к своеобразию данного феномена. Размышления о морали оказываются различными образами самой морали вовсе не случайно. Мораль</w:t>
      </w:r>
      <w:r w:rsidRPr="000C4A27">
        <w:rPr>
          <w:noProof/>
          <w:sz w:val="28"/>
          <w:szCs w:val="28"/>
        </w:rPr>
        <w:t xml:space="preserve"> —</w:t>
      </w:r>
      <w:r w:rsidRPr="000C4A27">
        <w:rPr>
          <w:sz w:val="28"/>
          <w:szCs w:val="28"/>
        </w:rPr>
        <w:t xml:space="preserve"> больше, чем совокупность фактов, которая подлежит обобщению. Она выступает одновременно как задача, которая требует для своего решения, помимо всего прочего, также и теоретического размышления. Мораль</w:t>
      </w:r>
      <w:r w:rsidRPr="000C4A27">
        <w:rPr>
          <w:noProof/>
          <w:sz w:val="28"/>
          <w:szCs w:val="28"/>
        </w:rPr>
        <w:t xml:space="preserve"> —</w:t>
      </w:r>
      <w:r w:rsidRPr="000C4A27">
        <w:rPr>
          <w:sz w:val="28"/>
          <w:szCs w:val="28"/>
        </w:rPr>
        <w:t xml:space="preserve"> не просто то, что есть. Она скорее есть то, что должно быть. Поэтому адекватное отношение этики к морали не ограничивается ее отражением и объяснением. Этика также обязана предложить свою собственную модель нравственности: философов-моралистов в данном отношении можно уподобить архитекторам, профессиональное призвание которых состоит в том, чтобы проектировать новые здания.</w:t>
      </w:r>
    </w:p>
    <w:p w:rsidR="005E25B0" w:rsidRPr="000C4A27" w:rsidRDefault="00DF18C2" w:rsidP="000C4A27">
      <w:pPr>
        <w:autoSpaceDE w:val="0"/>
        <w:autoSpaceDN w:val="0"/>
        <w:spacing w:line="360" w:lineRule="auto"/>
        <w:ind w:firstLine="709"/>
        <w:rPr>
          <w:sz w:val="28"/>
          <w:szCs w:val="28"/>
        </w:rPr>
      </w:pPr>
      <w:r w:rsidRPr="000C4A27">
        <w:rPr>
          <w:sz w:val="28"/>
          <w:szCs w:val="28"/>
        </w:rPr>
        <w:t>Мы рассмотрим некоторые наиболее общие определения (характеристики) морали, широко представленные в этике и прочно закрепившиеся в культуре. Эти определения в значительной степени соответствуют общераспространенным взглядам на мораль. Мораль предстает в двух взаимосоотнесенных, но тем не менее различных обличьях:</w:t>
      </w:r>
    </w:p>
    <w:p w:rsidR="005E25B0" w:rsidRPr="000C4A27" w:rsidRDefault="00DF18C2" w:rsidP="000C4A27">
      <w:pPr>
        <w:autoSpaceDE w:val="0"/>
        <w:autoSpaceDN w:val="0"/>
        <w:spacing w:line="360" w:lineRule="auto"/>
        <w:ind w:firstLine="709"/>
        <w:rPr>
          <w:sz w:val="28"/>
          <w:szCs w:val="28"/>
        </w:rPr>
      </w:pPr>
      <w:r w:rsidRPr="000C4A27">
        <w:rPr>
          <w:sz w:val="28"/>
          <w:szCs w:val="28"/>
        </w:rPr>
        <w:t xml:space="preserve">а) как характеристика личности, совокупность моральных качеств, добродетелей, например, правдивость, честность, доброта; </w:t>
      </w:r>
    </w:p>
    <w:p w:rsidR="003C56A0" w:rsidRPr="000C4A27" w:rsidRDefault="00DF18C2" w:rsidP="000C4A27">
      <w:pPr>
        <w:autoSpaceDE w:val="0"/>
        <w:autoSpaceDN w:val="0"/>
        <w:spacing w:line="360" w:lineRule="auto"/>
        <w:ind w:firstLine="709"/>
        <w:rPr>
          <w:sz w:val="28"/>
          <w:szCs w:val="28"/>
        </w:rPr>
      </w:pPr>
      <w:r w:rsidRPr="000C4A27">
        <w:rPr>
          <w:sz w:val="28"/>
          <w:szCs w:val="28"/>
        </w:rPr>
        <w:t>б) как характеристика отношений между людьми, совокупность моральных норм (требований, заповедей, правил), например, «не лги», «не кради», «не убий». Соответственно этому мы сведем общий анализ морали в две рубрики: моральное измерение личности и моральное измерение общества.</w:t>
      </w:r>
    </w:p>
    <w:p w:rsidR="008F2EE1" w:rsidRPr="000C4A27" w:rsidRDefault="00E9483B" w:rsidP="000C4A27">
      <w:pPr>
        <w:autoSpaceDE w:val="0"/>
        <w:autoSpaceDN w:val="0"/>
        <w:spacing w:line="360" w:lineRule="auto"/>
        <w:ind w:firstLine="709"/>
        <w:rPr>
          <w:sz w:val="28"/>
          <w:szCs w:val="28"/>
        </w:rPr>
      </w:pPr>
      <w:r w:rsidRPr="000C4A27">
        <w:rPr>
          <w:sz w:val="28"/>
          <w:szCs w:val="28"/>
        </w:rPr>
        <w:t>Ч</w:t>
      </w:r>
      <w:r w:rsidR="008F2EE1" w:rsidRPr="000C4A27">
        <w:rPr>
          <w:sz w:val="28"/>
          <w:szCs w:val="28"/>
        </w:rPr>
        <w:t>еловек – это существо, умеющее себя ограничивать. Мы живём в мире сплошных ограничений: этого делать нельзя, тот поступок является некрасивым или злым. Для животного все можно. Человек и человеческое общество возникли тогда, когда человек научился себя ограничивать. Первыми законами были законы, запрещающие браки между братьями и сестрами, вообще между ближними родственниками. Люди заметили, что подобные браки ведут к кровосмешению и вырождению. У животных таких ограничений нет. потом появились законы запрещающие убийство, воровство, насилие. Это не означает, что в обществе больше нет подобных явлений – сколько угодно убийств, насилия, унижения человеческого достоинства, воровства, предательства. Но людьми все эти вещи осуждаются, и любой самый последний негодяй знает, что он поступает плохо, и боится этого осуждения. Человек, следовательно, возникает вместе с появлением морали.</w:t>
      </w:r>
    </w:p>
    <w:p w:rsidR="00F5295E" w:rsidRPr="000C4A27" w:rsidRDefault="00F5295E" w:rsidP="000C4A27">
      <w:pPr>
        <w:autoSpaceDE w:val="0"/>
        <w:autoSpaceDN w:val="0"/>
        <w:spacing w:line="360" w:lineRule="auto"/>
        <w:ind w:firstLine="709"/>
        <w:rPr>
          <w:sz w:val="28"/>
          <w:szCs w:val="28"/>
        </w:rPr>
      </w:pPr>
      <w:r w:rsidRPr="000C4A27">
        <w:rPr>
          <w:sz w:val="28"/>
          <w:szCs w:val="28"/>
        </w:rPr>
        <w:t>Мораль – это совокупность норм, правил поведения, моральных законов, обычаев, кот</w:t>
      </w:r>
      <w:r w:rsidR="003C56A0" w:rsidRPr="000C4A27">
        <w:rPr>
          <w:sz w:val="28"/>
          <w:szCs w:val="28"/>
        </w:rPr>
        <w:t>о</w:t>
      </w:r>
      <w:r w:rsidRPr="000C4A27">
        <w:rPr>
          <w:sz w:val="28"/>
          <w:szCs w:val="28"/>
        </w:rPr>
        <w:t>рым люди, как правило, добровольно подчиняются и с позиций которых в каждом обществе почти</w:t>
      </w:r>
      <w:r w:rsidR="00246FC5">
        <w:rPr>
          <w:sz w:val="28"/>
          <w:szCs w:val="28"/>
        </w:rPr>
        <w:t xml:space="preserve"> </w:t>
      </w:r>
      <w:r w:rsidRPr="000C4A27">
        <w:rPr>
          <w:sz w:val="28"/>
          <w:szCs w:val="28"/>
        </w:rPr>
        <w:t xml:space="preserve">о любом поступке можно сказать – хороший он или плохой, добрый или злой. Мораль требует от человека быть человеком, не опускаться до животного состояния, уважать других людей, делать добро, руководствоваться в своих поступках любовью, а не злобой, помогать друг другу, чтить своих предков и т.д. и т.п. </w:t>
      </w:r>
    </w:p>
    <w:p w:rsidR="003C56A0" w:rsidRPr="000C4A27" w:rsidRDefault="00380C19" w:rsidP="000C4A27">
      <w:pPr>
        <w:autoSpaceDE w:val="0"/>
        <w:autoSpaceDN w:val="0"/>
        <w:spacing w:line="360" w:lineRule="auto"/>
        <w:ind w:firstLine="709"/>
        <w:rPr>
          <w:sz w:val="28"/>
          <w:szCs w:val="28"/>
        </w:rPr>
      </w:pPr>
      <w:r w:rsidRPr="000C4A27">
        <w:rPr>
          <w:sz w:val="28"/>
          <w:szCs w:val="28"/>
        </w:rPr>
        <w:t>В каждом обществе, даже очень древнем, было и есть право – совокупность законов, нарушение которых преследуется наказание – уголовным или административным. Под юрисдикцию права подпадают только некоторые поступки людей, прежде всего те, которые несут опасность человеку или обществу в целом. К сфере морали же относятся все поступки, поскольку все могут быть морально оценены. Нарушение юридических законов карается обществом или государством, нарушение моральных норм или законов карается моральным осуждением. И часто моральное осуждение для человека страшнее уголовного преследования.</w:t>
      </w:r>
    </w:p>
    <w:p w:rsidR="00380C19" w:rsidRPr="000C4A27" w:rsidRDefault="003C56A0" w:rsidP="000C4A27">
      <w:pPr>
        <w:autoSpaceDE w:val="0"/>
        <w:autoSpaceDN w:val="0"/>
        <w:spacing w:line="360" w:lineRule="auto"/>
        <w:ind w:firstLine="709"/>
        <w:rPr>
          <w:sz w:val="28"/>
          <w:szCs w:val="28"/>
        </w:rPr>
      </w:pPr>
      <w:r w:rsidRPr="000C4A27">
        <w:rPr>
          <w:sz w:val="28"/>
          <w:szCs w:val="28"/>
        </w:rPr>
        <w:t>Мораль, в отличие от права, не имеет степенных градаций. Согласно нормам права, если человек украл деньги, его осуждают по одной статье, а если он убил другого человека – по другой, и наказание во втором случае неизмеримо больше. Согласно нормам морали, украсть и убить одинаково безнравственно, мораль одинаково осуждает и вора, и убийцу.</w:t>
      </w:r>
      <w:r w:rsidR="00380C19" w:rsidRPr="000C4A27">
        <w:rPr>
          <w:sz w:val="28"/>
          <w:szCs w:val="28"/>
        </w:rPr>
        <w:t xml:space="preserve"> </w:t>
      </w:r>
    </w:p>
    <w:p w:rsidR="008F2EE1" w:rsidRPr="000C4A27" w:rsidRDefault="008F2EE1" w:rsidP="000C4A27">
      <w:pPr>
        <w:autoSpaceDE w:val="0"/>
        <w:autoSpaceDN w:val="0"/>
        <w:spacing w:line="360" w:lineRule="auto"/>
        <w:ind w:firstLine="709"/>
        <w:rPr>
          <w:sz w:val="28"/>
          <w:szCs w:val="28"/>
        </w:rPr>
      </w:pPr>
    </w:p>
    <w:p w:rsidR="008F2EE1" w:rsidRPr="00246FC5" w:rsidRDefault="00380C19" w:rsidP="000C4A27">
      <w:pPr>
        <w:autoSpaceDE w:val="0"/>
        <w:autoSpaceDN w:val="0"/>
        <w:spacing w:line="360" w:lineRule="auto"/>
        <w:ind w:firstLine="709"/>
        <w:rPr>
          <w:b/>
          <w:sz w:val="28"/>
          <w:szCs w:val="28"/>
        </w:rPr>
      </w:pPr>
      <w:r w:rsidRPr="00246FC5">
        <w:rPr>
          <w:b/>
          <w:sz w:val="28"/>
          <w:szCs w:val="28"/>
        </w:rPr>
        <w:t>3. Этика в творчестве Платона</w:t>
      </w:r>
    </w:p>
    <w:p w:rsidR="008F2EE1" w:rsidRPr="000C4A27" w:rsidRDefault="008F2EE1" w:rsidP="000C4A27">
      <w:pPr>
        <w:autoSpaceDE w:val="0"/>
        <w:autoSpaceDN w:val="0"/>
        <w:spacing w:line="360" w:lineRule="auto"/>
        <w:ind w:firstLine="709"/>
        <w:rPr>
          <w:sz w:val="28"/>
          <w:szCs w:val="28"/>
        </w:rPr>
      </w:pPr>
    </w:p>
    <w:p w:rsidR="003C56A0" w:rsidRPr="000C4A27" w:rsidRDefault="003C56A0" w:rsidP="000C4A27">
      <w:pPr>
        <w:pStyle w:val="af"/>
        <w:spacing w:line="360" w:lineRule="auto"/>
        <w:ind w:firstLine="709"/>
        <w:rPr>
          <w:szCs w:val="28"/>
        </w:rPr>
      </w:pPr>
      <w:r w:rsidRPr="000C4A27">
        <w:rPr>
          <w:szCs w:val="28"/>
        </w:rPr>
        <w:t>Платон жил между 427 и 347 гг. до н. э. – великий древнегреческий философ, которого считают основоположником всей западноевропейской философии. Родился в знатной аристократической семье. Ученик Сократа (о котором мы знаем прежде всего из произведений Платона). Смерть Сократа Платон пережил очень тяжело. Большую часть жизни провел в Афинах, где образовал свою школу. Здесь философ написал труды, которым придал форму диалогов (главным действующим лицом которых был Сократ, выражавший, как правило, мысли самого автора). Два самых крупных сочинения Платона посвящены учению о государстве. Он умер, работая над одним из них. Это были «Законы». Известные слова Цицерона: «умер писавши» - сказаны о нём (он умер в 80 лет и до последних дней работал над своими сочинениями).</w:t>
      </w:r>
      <w:r w:rsidR="00246FC5">
        <w:rPr>
          <w:szCs w:val="28"/>
        </w:rPr>
        <w:t xml:space="preserve"> </w:t>
      </w:r>
      <w:r w:rsidRPr="000C4A27">
        <w:rPr>
          <w:szCs w:val="28"/>
        </w:rPr>
        <w:t>Платон был учеником Сократа и на его деньги приобрёл земельный участок, где создал свою школу. Земля была куплена у некого Академа, место тоже имело это имя, вслед за ним и школа получила название Академия. Кроме философии здесь преподавалась математика, Аристотель преподавал там ораторское исскусство. Это был университет того времени: там была коллегия студентов; коллегия профессоров. Пополнявшаяся из числа наиболее способных студентов, и после смерти Платона вибиравшая из своей среды ректора ( по греч. – схоларта). Ректор выбирался пожизненно и был философом.</w:t>
      </w:r>
    </w:p>
    <w:p w:rsidR="003C56A0" w:rsidRPr="000C4A27" w:rsidRDefault="003C56A0" w:rsidP="000C4A27">
      <w:pPr>
        <w:autoSpaceDE w:val="0"/>
        <w:autoSpaceDN w:val="0"/>
        <w:spacing w:line="360" w:lineRule="auto"/>
        <w:ind w:firstLine="709"/>
        <w:rPr>
          <w:sz w:val="28"/>
          <w:szCs w:val="28"/>
        </w:rPr>
      </w:pPr>
      <w:r w:rsidRPr="000C4A27">
        <w:rPr>
          <w:sz w:val="28"/>
          <w:szCs w:val="28"/>
        </w:rPr>
        <w:t>Свою философию Платон разделял на три части: диалектику, физику и этику. Диалектика – учение о бытии; физика – учение о природе; этика – учение о нравственности. При этом надо иметь в виду, что физика у древних греков включала в себя не только знания и природе, но и – о природе человека, т.е. психологию.</w:t>
      </w:r>
      <w:r w:rsidR="00E9483B" w:rsidRPr="000C4A27">
        <w:rPr>
          <w:sz w:val="28"/>
          <w:szCs w:val="28"/>
        </w:rPr>
        <w:t xml:space="preserve"> </w:t>
      </w:r>
      <w:r w:rsidRPr="000C4A27">
        <w:rPr>
          <w:sz w:val="28"/>
          <w:szCs w:val="28"/>
        </w:rPr>
        <w:t>Платон верил в душепереселение ( метапсихоз) и этим об</w:t>
      </w:r>
      <w:r w:rsidR="0077268A" w:rsidRPr="000C4A27">
        <w:rPr>
          <w:sz w:val="28"/>
          <w:szCs w:val="28"/>
        </w:rPr>
        <w:t>ъ</w:t>
      </w:r>
      <w:r w:rsidRPr="000C4A27">
        <w:rPr>
          <w:sz w:val="28"/>
          <w:szCs w:val="28"/>
        </w:rPr>
        <w:t>яснял смысл существования животных: они нужны для искупления греха души, привязавшейся к земле.</w:t>
      </w:r>
    </w:p>
    <w:p w:rsidR="00DF18C2" w:rsidRPr="000C4A27" w:rsidRDefault="003C56A0" w:rsidP="000C4A27">
      <w:pPr>
        <w:autoSpaceDE w:val="0"/>
        <w:autoSpaceDN w:val="0"/>
        <w:spacing w:line="360" w:lineRule="auto"/>
        <w:ind w:firstLine="709"/>
        <w:rPr>
          <w:sz w:val="28"/>
          <w:szCs w:val="28"/>
        </w:rPr>
      </w:pPr>
      <w:r w:rsidRPr="000C4A27">
        <w:rPr>
          <w:sz w:val="28"/>
          <w:szCs w:val="28"/>
        </w:rPr>
        <w:t>М</w:t>
      </w:r>
      <w:r w:rsidR="00DF18C2" w:rsidRPr="000C4A27">
        <w:rPr>
          <w:sz w:val="28"/>
          <w:szCs w:val="28"/>
        </w:rPr>
        <w:t>ораль характеризует человека с точки зрения его способности жить</w:t>
      </w:r>
      <w:r w:rsidR="00DF18C2" w:rsidRPr="000C4A27">
        <w:rPr>
          <w:noProof/>
          <w:sz w:val="28"/>
          <w:szCs w:val="28"/>
        </w:rPr>
        <w:t xml:space="preserve"> в </w:t>
      </w:r>
      <w:r w:rsidR="00DF18C2" w:rsidRPr="000C4A27">
        <w:rPr>
          <w:sz w:val="28"/>
          <w:szCs w:val="28"/>
        </w:rPr>
        <w:t>человеческом, общежитии</w:t>
      </w:r>
      <w:r w:rsidR="00DF18C2" w:rsidRPr="000C4A27">
        <w:rPr>
          <w:i/>
          <w:sz w:val="28"/>
          <w:szCs w:val="28"/>
        </w:rPr>
        <w:t>.</w:t>
      </w:r>
      <w:r w:rsidR="00DF18C2" w:rsidRPr="000C4A27">
        <w:rPr>
          <w:sz w:val="28"/>
          <w:szCs w:val="28"/>
        </w:rPr>
        <w:t xml:space="preserve"> Пространство морали</w:t>
      </w:r>
      <w:r w:rsidR="00DF18C2" w:rsidRPr="000C4A27">
        <w:rPr>
          <w:noProof/>
          <w:sz w:val="28"/>
          <w:szCs w:val="28"/>
        </w:rPr>
        <w:t xml:space="preserve"> — </w:t>
      </w:r>
      <w:r w:rsidR="00DF18C2" w:rsidRPr="000C4A27">
        <w:rPr>
          <w:sz w:val="28"/>
          <w:szCs w:val="28"/>
        </w:rPr>
        <w:t>отношения между людьми. Когда про человека говорят, что он сильный или умный, то это такие свойства, которые характеризуют индивида самого по себе; чтобы обнаружить их, он не нуждается в других людях. Но когда про человека говорят, что он добрый, щедрый, любезный, то эти свойства обнаруживаются только в отношениях с другими и описывают само качество этих отношений. Робинзон, оказавшись один на острове, вполне мог демонстрировать и силу, и ум, но, пока не появился Пятница, у него не было возможности быть любезным.</w:t>
      </w:r>
      <w:r w:rsidR="00EF372C" w:rsidRPr="000C4A27">
        <w:rPr>
          <w:sz w:val="28"/>
          <w:szCs w:val="28"/>
        </w:rPr>
        <w:t xml:space="preserve"> </w:t>
      </w:r>
      <w:r w:rsidR="00DF18C2" w:rsidRPr="000C4A27">
        <w:rPr>
          <w:sz w:val="28"/>
          <w:szCs w:val="28"/>
        </w:rPr>
        <w:t>В платоновском диалоге «Федон» рассказывается миф. Души людей после смерти получают воплощения в соответствии с теми качествами, которые они обнаруживали при жизни. Те, кто был склонен к чревоугодию, беспутству и пьянству, становятся ослами или чем-то подобным. Те, кто предпочитал несправедливость, властолюбие и хищничество, воплощаются в волков, ястребов или коршунов. А каков же будет удел людей моральных, добродетельных</w:t>
      </w:r>
      <w:r w:rsidR="00DF18C2" w:rsidRPr="000C4A27">
        <w:rPr>
          <w:noProof/>
          <w:sz w:val="28"/>
          <w:szCs w:val="28"/>
        </w:rPr>
        <w:t xml:space="preserve"> —</w:t>
      </w:r>
      <w:r w:rsidR="00DF18C2" w:rsidRPr="000C4A27">
        <w:rPr>
          <w:sz w:val="28"/>
          <w:szCs w:val="28"/>
        </w:rPr>
        <w:t xml:space="preserve"> рассудительных и справедливых? Они, всего вероятней, окажутся среди пчел, ос, муравьев. Или, быть может, вновь станут людьми, но в любом случае они окажутся в мирной и общительной среде. В образной форме Платон выразил очень важную истину: характер человека определяется характером его отношений с другими людьми. Эти отношения, а соответственно и характер человека становятся добродетельными в той мере, в какой они оказываются смирными, сдержанными, в какой люди взаимно считаются друг с другом и вместе образуют нечто целое. Интересно заметить, что согласно тому же мифу Платона добродетельности недостаточно для того, чтобы душа после смерти человека попала в род богов. Для этого надо еще стать философом. Платон тем самым обозначает разницу между моралью как качеством души, практической мудростью и познанием как качеством ума, мудростью созерцания.</w:t>
      </w:r>
      <w:r w:rsidR="00EF372C" w:rsidRPr="000C4A27">
        <w:rPr>
          <w:sz w:val="28"/>
          <w:szCs w:val="28"/>
        </w:rPr>
        <w:t xml:space="preserve"> </w:t>
      </w:r>
      <w:r w:rsidR="00DF18C2" w:rsidRPr="000C4A27">
        <w:rPr>
          <w:sz w:val="28"/>
          <w:szCs w:val="28"/>
        </w:rPr>
        <w:t>Человеческое общежитие поддерживается не только моралью, но также и многими другими институтами: обычаем, правом, рынком и т.д. Все умения, навыки, формы деятельности человека, а не только моральные качества, связаны с общественным характером его бытия. Это верно до такой степени, что в отдельных случаях, когда дети выпадали из человеческой среды и вырастали среди диких зверей, они начисто были лишены человеческих способностей, не умели говорить, не умели даже ходить на двух ногах. Поэтому мало сказать, что мораль ответственна за человеческое общежитие. Следует добавить, что она ответственна за него в совершенно определенном смысле: она придает человеческому общежитию изначально</w:t>
      </w:r>
      <w:r w:rsidR="00DF18C2" w:rsidRPr="000C4A27">
        <w:rPr>
          <w:i/>
          <w:sz w:val="28"/>
          <w:szCs w:val="28"/>
        </w:rPr>
        <w:t xml:space="preserve"> </w:t>
      </w:r>
      <w:r w:rsidR="00DF18C2" w:rsidRPr="000C4A27">
        <w:rPr>
          <w:sz w:val="28"/>
          <w:szCs w:val="28"/>
        </w:rPr>
        <w:t>самоценный смысл</w:t>
      </w:r>
      <w:r w:rsidR="00DF18C2" w:rsidRPr="000C4A27">
        <w:rPr>
          <w:i/>
          <w:sz w:val="28"/>
          <w:szCs w:val="28"/>
        </w:rPr>
        <w:t>.</w:t>
      </w:r>
      <w:r w:rsidR="00DF18C2" w:rsidRPr="000C4A27">
        <w:rPr>
          <w:sz w:val="28"/>
          <w:szCs w:val="28"/>
        </w:rPr>
        <w:t xml:space="preserve"> Это значит, что мораль ответственна не за тот или иной фрагмент, не за ту или иную направленность, вещественную наполненность человеческого общежития, а за сам факт его существования в качестве человеческого. Для того чтобы могло состояться общежитие как способ человеческого существования, необходимо принять его в качестве изначальной и безусловной ценности. Это и составляет содержание морали.</w:t>
      </w:r>
    </w:p>
    <w:p w:rsidR="004A0975" w:rsidRPr="000C4A27" w:rsidRDefault="004A0975" w:rsidP="000C4A27">
      <w:pPr>
        <w:pStyle w:val="af"/>
        <w:spacing w:line="360" w:lineRule="auto"/>
        <w:ind w:firstLine="709"/>
        <w:rPr>
          <w:szCs w:val="28"/>
        </w:rPr>
      </w:pPr>
      <w:r w:rsidRPr="000C4A27">
        <w:rPr>
          <w:szCs w:val="28"/>
        </w:rPr>
        <w:t>Этика Платона, которая была раскрыта в его произведениях «Федон» и «Государство» основана на понимании добра как высшей цели нашей деятельности. В чём состоит осуществление добра на земле? Оно – не в достижении личного счастья, а в совершенном обществе. Этика Платона – не индивидуальная, а социальная, она органически связана с политической теорией государства.</w:t>
      </w:r>
    </w:p>
    <w:p w:rsidR="004A0975" w:rsidRPr="000C4A27" w:rsidRDefault="004A0975" w:rsidP="000C4A27">
      <w:pPr>
        <w:autoSpaceDE w:val="0"/>
        <w:autoSpaceDN w:val="0"/>
        <w:spacing w:line="360" w:lineRule="auto"/>
        <w:ind w:firstLine="709"/>
        <w:rPr>
          <w:sz w:val="28"/>
          <w:szCs w:val="28"/>
        </w:rPr>
      </w:pPr>
      <w:r w:rsidRPr="000C4A27">
        <w:rPr>
          <w:sz w:val="28"/>
          <w:szCs w:val="28"/>
        </w:rPr>
        <w:t xml:space="preserve">Платон делит на три типа в зависимости от того, какая по своему составу душа преобладает в них: </w:t>
      </w:r>
      <w:r w:rsidRPr="000C4A27">
        <w:rPr>
          <w:b/>
          <w:bCs/>
          <w:sz w:val="28"/>
          <w:szCs w:val="28"/>
        </w:rPr>
        <w:t>разумная аффекктивная</w:t>
      </w:r>
      <w:r w:rsidRPr="000C4A27">
        <w:rPr>
          <w:sz w:val="28"/>
          <w:szCs w:val="28"/>
        </w:rPr>
        <w:t xml:space="preserve"> (эмоциональная) или </w:t>
      </w:r>
      <w:r w:rsidRPr="000C4A27">
        <w:rPr>
          <w:b/>
          <w:bCs/>
          <w:sz w:val="28"/>
          <w:szCs w:val="28"/>
        </w:rPr>
        <w:t xml:space="preserve">вожделенная </w:t>
      </w:r>
      <w:r w:rsidRPr="000C4A27">
        <w:rPr>
          <w:sz w:val="28"/>
          <w:szCs w:val="28"/>
        </w:rPr>
        <w:t>(чувственная). Им соответс</w:t>
      </w:r>
      <w:r w:rsidR="0077268A" w:rsidRPr="000C4A27">
        <w:rPr>
          <w:sz w:val="28"/>
          <w:szCs w:val="28"/>
        </w:rPr>
        <w:t>т</w:t>
      </w:r>
      <w:r w:rsidRPr="000C4A27">
        <w:rPr>
          <w:sz w:val="28"/>
          <w:szCs w:val="28"/>
        </w:rPr>
        <w:t>вуют и разные типы добродетели. Если преобладает разумная, то людям свойственна мудрость, которая состоит в истинном знании, т.е. в знании идей (идеалов), а следовательно – в понимании, что все служит для возможно большего существования добра. Кроме того, мудрость – это принимаемые разумом решения, направленные только добру. Люди этого типа привержены к правде, справедливости и умеренности во всём, касающемся чувственных наслаждения. Их Платон называл философами, мудрецами, и отводил им роль правителей в идеальном государстве.</w:t>
      </w:r>
    </w:p>
    <w:p w:rsidR="004A0975" w:rsidRPr="000C4A27" w:rsidRDefault="004A0975" w:rsidP="000C4A27">
      <w:pPr>
        <w:autoSpaceDE w:val="0"/>
        <w:autoSpaceDN w:val="0"/>
        <w:spacing w:line="360" w:lineRule="auto"/>
        <w:ind w:firstLine="709"/>
        <w:rPr>
          <w:sz w:val="28"/>
          <w:szCs w:val="28"/>
        </w:rPr>
      </w:pPr>
      <w:r w:rsidRPr="000C4A27">
        <w:rPr>
          <w:sz w:val="28"/>
          <w:szCs w:val="28"/>
        </w:rPr>
        <w:t>При преобладании аффективной части души человек отличался мужеством, отвагой, умением подчинять страсти долгу. Эти качества необходимы воину или «стражу», который охраняет государство. Люди же с душой вожделеющего типа должны заниматься физическим трудом, т.к. они слишком привержены к телесно-физическому миру. Это крестьяне, ремесленники, обеспечивающие материальную жизнь государства.</w:t>
      </w:r>
    </w:p>
    <w:p w:rsidR="004A0975" w:rsidRPr="000C4A27" w:rsidRDefault="004A0975" w:rsidP="000C4A27">
      <w:pPr>
        <w:pStyle w:val="af1"/>
        <w:spacing w:line="360" w:lineRule="auto"/>
        <w:rPr>
          <w:szCs w:val="28"/>
        </w:rPr>
      </w:pPr>
      <w:r w:rsidRPr="000C4A27">
        <w:rPr>
          <w:szCs w:val="28"/>
        </w:rPr>
        <w:t>Платон считал, что в каждом человеке есть все три части души, но преобладает какая-либо одна из трёх. То же относится и к народам. Так, у греков чаще, чем у других народов, рождаются, по Платону, люди с преобладанием разума над другими частями души. У фракийцев же преобладала аффективная часть души</w:t>
      </w:r>
      <w:r w:rsidR="0077268A" w:rsidRPr="000C4A27">
        <w:rPr>
          <w:szCs w:val="28"/>
        </w:rPr>
        <w:t>,</w:t>
      </w:r>
      <w:r w:rsidRPr="000C4A27">
        <w:rPr>
          <w:szCs w:val="28"/>
        </w:rPr>
        <w:t xml:space="preserve"> и этот народ отличался смелостью и отвагой. А среди финикян преобладала низменная часть души, для них характерно стяжательство, они отличались корыстолюбием, успехами в торговле и пр.</w:t>
      </w:r>
    </w:p>
    <w:p w:rsidR="004A0975" w:rsidRPr="000C4A27" w:rsidRDefault="004A0975" w:rsidP="000C4A27">
      <w:pPr>
        <w:autoSpaceDE w:val="0"/>
        <w:autoSpaceDN w:val="0"/>
        <w:spacing w:line="360" w:lineRule="auto"/>
        <w:ind w:firstLine="709"/>
        <w:rPr>
          <w:sz w:val="28"/>
          <w:szCs w:val="28"/>
        </w:rPr>
      </w:pPr>
      <w:r w:rsidRPr="000C4A27">
        <w:rPr>
          <w:sz w:val="28"/>
          <w:szCs w:val="28"/>
        </w:rPr>
        <w:t>Для полного развития добродетели справедливости, считал Платон, необходимо соединение людей в такое государство, в котором все было бы приспособлено к этой цели. Цель государства, т.е. смысл его существования, состоит в обеспечении справедливости. Получается, что</w:t>
      </w:r>
      <w:r w:rsidR="00246FC5">
        <w:rPr>
          <w:sz w:val="28"/>
          <w:szCs w:val="28"/>
        </w:rPr>
        <w:t xml:space="preserve"> </w:t>
      </w:r>
      <w:r w:rsidRPr="000C4A27">
        <w:rPr>
          <w:sz w:val="28"/>
          <w:szCs w:val="28"/>
        </w:rPr>
        <w:t>цель его – этическая. Однако исторические причины возникновения государства иные – экономические. Но так как смысл всего существующего – осуществление добра, то и смысл государства – то же. Если государство организуется вне нравственных целей, то оно не будет прочным. Платон предложил свое понимание государственного устройства соответствующего цели – достижению справедливости. Граждане в нем должны быть разделены на три сословия (которые соответствовали трем частям души). Первое сословие – правители, архонты. Добродетель, присущая им – мудрость, поэтому они называются и мудрецами, философами. Второе сословие воины, их добродетель – мужество, а обязанность служить архонтам, помогать им управлять низшим сословием и охранять государство от внешних врагов. Третье сословие – люди, заботящиеся о материальном благе общества. Их обязанность – приобретать материальные блага и культивировать в себе добродетель умеренности. Это сословие землевладельцев, ремесленников, торговцев, промышленников и т.п., оно должно быть в полном подчинении у правителей (как низшая часть души должна подчиняться низшей).</w:t>
      </w:r>
    </w:p>
    <w:p w:rsidR="004A0975" w:rsidRPr="000C4A27" w:rsidRDefault="004A0975" w:rsidP="000C4A27">
      <w:pPr>
        <w:autoSpaceDE w:val="0"/>
        <w:autoSpaceDN w:val="0"/>
        <w:spacing w:line="360" w:lineRule="auto"/>
        <w:ind w:firstLine="709"/>
        <w:rPr>
          <w:sz w:val="28"/>
          <w:szCs w:val="28"/>
        </w:rPr>
      </w:pPr>
      <w:r w:rsidRPr="000C4A27">
        <w:rPr>
          <w:sz w:val="28"/>
          <w:szCs w:val="28"/>
        </w:rPr>
        <w:t>Для того, чтобы два высших сословия соответствовали своему назначению, не отвлекались от него, они должны быть поставлены в особые условия. Какие? Отсутствие у них частной собственности, семьи и полное равноправие женщины. Плату за свои труды они получают натурой от низшего сословия. К деньгам они не должны прикасаться, чтобы избежать соблазна к накоплению.</w:t>
      </w:r>
      <w:r w:rsidR="00EF372C" w:rsidRPr="000C4A27">
        <w:rPr>
          <w:sz w:val="28"/>
          <w:szCs w:val="28"/>
        </w:rPr>
        <w:t xml:space="preserve"> </w:t>
      </w:r>
      <w:r w:rsidRPr="000C4A27">
        <w:rPr>
          <w:sz w:val="28"/>
          <w:szCs w:val="28"/>
        </w:rPr>
        <w:t xml:space="preserve">Есть добродетель, которая, по мысли Платона, должна быть присуща всем сословиям – это мера. Ничего сверх меры – принцип, общий для большинства греческих философов. </w:t>
      </w:r>
    </w:p>
    <w:p w:rsidR="003D5BF1" w:rsidRPr="000C4A27" w:rsidRDefault="003D5BF1" w:rsidP="000C4A27">
      <w:pPr>
        <w:autoSpaceDE w:val="0"/>
        <w:autoSpaceDN w:val="0"/>
        <w:spacing w:line="360" w:lineRule="auto"/>
        <w:ind w:firstLine="709"/>
        <w:rPr>
          <w:sz w:val="28"/>
          <w:szCs w:val="28"/>
        </w:rPr>
      </w:pPr>
      <w:r w:rsidRPr="000C4A27">
        <w:rPr>
          <w:sz w:val="28"/>
          <w:szCs w:val="28"/>
        </w:rPr>
        <w:t>Платон считал, что существуют вполне независимые от мнений, данные в самой природе вещей добро и справедливость. Сумма наличных чувственных вещей не есть добро, чувственный мир полон несовершенства, он и не существует как истинно действительный. В полной мере, подлинно существует только идеальное, духовное бытие, мир идей, в котором и живут добро, справедливость, мужество, красота и т.п. Во внешнем мире они не встречаются в чистом виде, а всегда замутнены, искажены человеческими слабостями, капризами, непостоянством характера и т.д. Таким образом, Платон поставил этику в тесную связь с метафизикой. Этика превращается у него в часть единой стройной науки о действительно сущем.</w:t>
      </w:r>
    </w:p>
    <w:p w:rsidR="00282672" w:rsidRPr="000C4A27" w:rsidRDefault="003D5BF1" w:rsidP="000C4A27">
      <w:pPr>
        <w:autoSpaceDE w:val="0"/>
        <w:autoSpaceDN w:val="0"/>
        <w:spacing w:line="360" w:lineRule="auto"/>
        <w:ind w:firstLine="709"/>
        <w:rPr>
          <w:sz w:val="28"/>
          <w:szCs w:val="28"/>
        </w:rPr>
      </w:pPr>
      <w:r w:rsidRPr="000C4A27">
        <w:rPr>
          <w:sz w:val="28"/>
          <w:szCs w:val="28"/>
        </w:rPr>
        <w:t>Основной книгой Платона, анализирующей проблемы морали у Платона, является «Государство». Там он пишет, что воспитание нравственности есть одновременно строительство государст</w:t>
      </w:r>
      <w:r w:rsidR="00282672" w:rsidRPr="000C4A27">
        <w:rPr>
          <w:sz w:val="28"/>
          <w:szCs w:val="28"/>
        </w:rPr>
        <w:t>в</w:t>
      </w:r>
      <w:r w:rsidRPr="000C4A27">
        <w:rPr>
          <w:sz w:val="28"/>
          <w:szCs w:val="28"/>
        </w:rPr>
        <w:t>а. Пр</w:t>
      </w:r>
      <w:r w:rsidR="00282672" w:rsidRPr="000C4A27">
        <w:rPr>
          <w:sz w:val="28"/>
          <w:szCs w:val="28"/>
        </w:rPr>
        <w:t>и</w:t>
      </w:r>
      <w:r w:rsidRPr="000C4A27">
        <w:rPr>
          <w:sz w:val="28"/>
          <w:szCs w:val="28"/>
        </w:rPr>
        <w:t>чина</w:t>
      </w:r>
      <w:r w:rsidR="00282672" w:rsidRPr="000C4A27">
        <w:rPr>
          <w:sz w:val="28"/>
          <w:szCs w:val="28"/>
        </w:rPr>
        <w:t xml:space="preserve"> порочности государства не в том, что там правят демократы или олигархи, а в нравственном падении граждан, независимом от политических форм. Поэтому учение об этике неразрывно связано у Платона с учением о государстве. Платон нарисовал схему основных добродетелей – мудрость, храбрости и самообладания. Взятые вместе, они и составляют то, что называется справедливостью. Мудрым человек будет постольку, поскольку его разум выполняет свою задачу – познает действительно существующее; храбрым, - поскольку его воля помогает разуму в подчинении и обуздании неразумного элемента (тела, чувства), умеренным – посколку животные стремления выполняются тихо и мирно, не причиняя духу беспокойства и волнений. Душа, в которой царит такой порядок, является хорошей, она более всего выражает идею человека. Главное в жизни души – деятельность разума. А эта деятельность состоит в позн</w:t>
      </w:r>
      <w:r w:rsidR="0098664E" w:rsidRPr="000C4A27">
        <w:rPr>
          <w:sz w:val="28"/>
          <w:szCs w:val="28"/>
        </w:rPr>
        <w:t>ании мира идей, чем и занимается философия. Философия – есть высшее содержание и высшая цель человеческой жизни.</w:t>
      </w:r>
      <w:r w:rsidR="00246FC5">
        <w:rPr>
          <w:sz w:val="28"/>
          <w:szCs w:val="28"/>
        </w:rPr>
        <w:t xml:space="preserve"> </w:t>
      </w:r>
    </w:p>
    <w:p w:rsidR="003D5BF1" w:rsidRPr="000C4A27" w:rsidRDefault="00282672" w:rsidP="000C4A27">
      <w:pPr>
        <w:autoSpaceDE w:val="0"/>
        <w:autoSpaceDN w:val="0"/>
        <w:spacing w:line="360" w:lineRule="auto"/>
        <w:ind w:firstLine="709"/>
        <w:rPr>
          <w:sz w:val="28"/>
          <w:szCs w:val="28"/>
        </w:rPr>
      </w:pPr>
      <w:r w:rsidRPr="000C4A27">
        <w:rPr>
          <w:sz w:val="28"/>
          <w:szCs w:val="28"/>
        </w:rPr>
        <w:t xml:space="preserve">Платон мечтал о таком государстве, где </w:t>
      </w:r>
      <w:r w:rsidR="0098664E" w:rsidRPr="000C4A27">
        <w:rPr>
          <w:sz w:val="28"/>
          <w:szCs w:val="28"/>
        </w:rPr>
        <w:t>цари будут философами, а философы – царями. Где каждый человек будет счастлив, поскольку занимает свое место согласно своим способностям и не мечтает на о чем другом. Такое общество и будет в высшей степени моральным.</w:t>
      </w:r>
    </w:p>
    <w:p w:rsidR="0098664E" w:rsidRPr="000C4A27" w:rsidRDefault="0098664E" w:rsidP="000C4A27">
      <w:pPr>
        <w:autoSpaceDE w:val="0"/>
        <w:autoSpaceDN w:val="0"/>
        <w:spacing w:line="360" w:lineRule="auto"/>
        <w:ind w:firstLine="709"/>
        <w:rPr>
          <w:sz w:val="28"/>
          <w:szCs w:val="28"/>
        </w:rPr>
      </w:pPr>
      <w:r w:rsidRPr="000C4A27">
        <w:rPr>
          <w:sz w:val="28"/>
          <w:szCs w:val="28"/>
        </w:rPr>
        <w:t>Главная цель государства – воспитать людей добродетельными. Достигнуть добродетеля и избежать ее противоположности – высшая цель нашей жизни. Дорбродетель – это совершенство тела,</w:t>
      </w:r>
      <w:r w:rsidR="00246FC5">
        <w:rPr>
          <w:sz w:val="28"/>
          <w:szCs w:val="28"/>
        </w:rPr>
        <w:t xml:space="preserve"> </w:t>
      </w:r>
      <w:r w:rsidRPr="000C4A27">
        <w:rPr>
          <w:sz w:val="28"/>
          <w:szCs w:val="28"/>
        </w:rPr>
        <w:t>души, всег живого существа в целом. Оно возникает не случайно, а в следствие правильного порядка или в результате направленного воспитания. Любое существо становится хорошим если в нем реализуется присущий ему внутренний порядок – «космос». Усилия отдельных людей, как и всего государства, должны быть направлены на достижение этой цели, иа не на удовлетворение своих желаний. Стремление к их удовлетворению может привести к тому, сто люди начнут жить как разбойники, а того, кто так живёт, ненавидят и люди и боги. Никакое сообщество не может существовать</w:t>
      </w:r>
      <w:r w:rsidR="00246FC5">
        <w:rPr>
          <w:sz w:val="28"/>
          <w:szCs w:val="28"/>
        </w:rPr>
        <w:t xml:space="preserve"> </w:t>
      </w:r>
      <w:r w:rsidRPr="000C4A27">
        <w:rPr>
          <w:sz w:val="28"/>
          <w:szCs w:val="28"/>
        </w:rPr>
        <w:t>на такой основе, а там, где нет сообщества, не возникает и дружба между людьми. Мудрые люди, считал Платон, понимают, что земля и небо, люди и боги тяготеют к дружбе и сообществу, и для этого необходимы дисциплина и самоограничение. Поэтому Вселенная и называется Космосом (Порядком).</w:t>
      </w:r>
    </w:p>
    <w:p w:rsidR="00DE64C9" w:rsidRPr="000C4A27" w:rsidRDefault="00DE64C9" w:rsidP="000C4A27">
      <w:pPr>
        <w:autoSpaceDE w:val="0"/>
        <w:autoSpaceDN w:val="0"/>
        <w:spacing w:line="360" w:lineRule="auto"/>
        <w:ind w:firstLine="709"/>
        <w:rPr>
          <w:sz w:val="28"/>
          <w:szCs w:val="28"/>
        </w:rPr>
      </w:pPr>
      <w:r w:rsidRPr="000C4A27">
        <w:rPr>
          <w:sz w:val="28"/>
          <w:szCs w:val="28"/>
        </w:rPr>
        <w:t>В своем диалоге «Горгий» Платон устами Сократа говорил, что смерть есть не что иное, как разделение двух вещей – души и тела, и когда они таким образом разделятся, каждая сохраняет почти то же состояние, как было при жизни человека. Тело</w:t>
      </w:r>
      <w:r w:rsidR="00246FC5">
        <w:rPr>
          <w:sz w:val="28"/>
          <w:szCs w:val="28"/>
        </w:rPr>
        <w:t xml:space="preserve"> </w:t>
      </w:r>
      <w:r w:rsidRPr="000C4A27">
        <w:rPr>
          <w:sz w:val="28"/>
          <w:szCs w:val="28"/>
        </w:rPr>
        <w:t>сохраняет и природные свойства, и все следы лечения и недугов: например, если кто при жизни был крупный – от природы ли, или от обильной пищи, или от того и другого вместе, -его тело и после смерти останется крупным , если тучный – останется тучным, и т.п. То же самое происходит и с душою. Когда душа освободится от тела и обнажится, делаются заметны все природные ее свойства и все следы, которые оставило в душе человека каждое из его дел. И вот умершие приходят к судье и он рассматривает душу каждого, не зная, кто перед ним, и часто, глядя на какого-нибудь царя или властителя, обнаруживает, что нет здорового места в этой душе, что вся она покрыта рубцами от ложных клятв и несправедливых поступков,- рубцами, которые всякий раз искривлена ложью и бахвальством, и нет в ней ничего прямого, потому что она никогда не знала истины. Судья видит, что своеволие, роскошь, высокомерие и невоздержанность в поступках наполнили душу беспорядком и безобразием, и, убедившись в этом, с позором отсылает ее прямо в темницу</w:t>
      </w:r>
      <w:r w:rsidR="0067519B" w:rsidRPr="000C4A27">
        <w:rPr>
          <w:sz w:val="28"/>
          <w:szCs w:val="28"/>
        </w:rPr>
        <w:t xml:space="preserve"> на заслуженные муки. Каждому, кто несёт наказание, предстоит, если он наказан правильно, либо сделаться лучшим и таким образом извлечь для себя пользу, либо стать примером для остальных, чтобы</w:t>
      </w:r>
      <w:r w:rsidR="00246FC5">
        <w:rPr>
          <w:sz w:val="28"/>
          <w:szCs w:val="28"/>
        </w:rPr>
        <w:t xml:space="preserve"> </w:t>
      </w:r>
      <w:r w:rsidR="0067519B" w:rsidRPr="000C4A27">
        <w:rPr>
          <w:sz w:val="28"/>
          <w:szCs w:val="28"/>
        </w:rPr>
        <w:t>луцшими сделались они, видя его муки и исполнившись страха. Кара от богов и от людей идет на благо тем, кто совершает проступки, которые можно искупить, но и в загробном мире, они должны пройти через боль и страдания: иным способом невозможно очистить себя от несправедливости. «Худшие преступники выходят из числа</w:t>
      </w:r>
      <w:r w:rsidR="00246FC5">
        <w:rPr>
          <w:sz w:val="28"/>
          <w:szCs w:val="28"/>
        </w:rPr>
        <w:t xml:space="preserve"> </w:t>
      </w:r>
      <w:r w:rsidR="0067519B" w:rsidRPr="000C4A27">
        <w:rPr>
          <w:sz w:val="28"/>
          <w:szCs w:val="28"/>
        </w:rPr>
        <w:t>сильных и могущественных, но, разумеется, и среди них могут появиться достойные люди, и тогда они заслуживают особого восхощения. Ибо это трудно и потому особенно похвально – прожить всю жизнь справедливо, обладая полной свободою творить несправедливость. Таких людей немного, но они были и, я надеюсь, будут и впредь и здесь, и винных краях – честные и достойные люди, чья добродетель в том, чтобы справедливо вершить дело, которое им доверено»</w:t>
      </w:r>
      <w:r w:rsidR="00E9483B" w:rsidRPr="000C4A27">
        <w:rPr>
          <w:sz w:val="28"/>
          <w:szCs w:val="28"/>
        </w:rPr>
        <w:t>.[</w:t>
      </w:r>
      <w:r w:rsidR="0067519B" w:rsidRPr="000C4A27">
        <w:rPr>
          <w:rStyle w:val="ac"/>
          <w:sz w:val="28"/>
          <w:szCs w:val="28"/>
        </w:rPr>
        <w:footnoteReference w:id="1"/>
      </w:r>
      <w:r w:rsidR="00E9483B" w:rsidRPr="000C4A27">
        <w:rPr>
          <w:sz w:val="28"/>
          <w:szCs w:val="28"/>
        </w:rPr>
        <w:t>]</w:t>
      </w:r>
    </w:p>
    <w:p w:rsidR="004A0975" w:rsidRPr="000C4A27" w:rsidRDefault="004A0975" w:rsidP="000C4A27">
      <w:pPr>
        <w:autoSpaceDE w:val="0"/>
        <w:autoSpaceDN w:val="0"/>
        <w:spacing w:line="360" w:lineRule="auto"/>
        <w:ind w:firstLine="709"/>
        <w:rPr>
          <w:sz w:val="28"/>
          <w:szCs w:val="28"/>
        </w:rPr>
      </w:pPr>
      <w:r w:rsidRPr="000C4A27">
        <w:rPr>
          <w:sz w:val="28"/>
          <w:szCs w:val="28"/>
        </w:rPr>
        <w:t>Такова теория Платона о совершенном и справедливом государстве как высшем счастье. Возможно ли в жизни подобное идеальное государство? Нет конечно. Тем более в таком виде, когда идея вылилась в довольно жестокую схему, реализация которой могла бы привести разве что к тирании. Академия Платона просуществовала значительно дольше всех философских школ ( с 347 г. до н. э., т.е. после смерти Платона, до 529 г. н. э. – более восьми столетий)</w:t>
      </w:r>
      <w:r w:rsidR="00246FC5">
        <w:rPr>
          <w:sz w:val="28"/>
          <w:szCs w:val="28"/>
        </w:rPr>
        <w:t xml:space="preserve"> </w:t>
      </w:r>
    </w:p>
    <w:p w:rsidR="0043568F" w:rsidRPr="00246FC5" w:rsidRDefault="00246FC5" w:rsidP="00246FC5">
      <w:pPr>
        <w:autoSpaceDE w:val="0"/>
        <w:autoSpaceDN w:val="0"/>
        <w:spacing w:line="360" w:lineRule="auto"/>
        <w:ind w:firstLine="1418"/>
        <w:rPr>
          <w:b/>
          <w:sz w:val="28"/>
          <w:szCs w:val="28"/>
        </w:rPr>
      </w:pPr>
      <w:r>
        <w:rPr>
          <w:sz w:val="28"/>
          <w:szCs w:val="28"/>
        </w:rPr>
        <w:br w:type="page"/>
      </w:r>
      <w:r w:rsidR="00632E51" w:rsidRPr="00246FC5">
        <w:rPr>
          <w:b/>
          <w:sz w:val="28"/>
          <w:szCs w:val="28"/>
        </w:rPr>
        <w:t>Список использованной литературы</w:t>
      </w:r>
    </w:p>
    <w:p w:rsidR="00C005F3" w:rsidRPr="000C4A27" w:rsidRDefault="00C005F3" w:rsidP="000C4A27">
      <w:pPr>
        <w:autoSpaceDE w:val="0"/>
        <w:autoSpaceDN w:val="0"/>
        <w:spacing w:line="360" w:lineRule="auto"/>
        <w:ind w:firstLine="709"/>
        <w:rPr>
          <w:sz w:val="28"/>
          <w:szCs w:val="28"/>
        </w:rPr>
      </w:pPr>
    </w:p>
    <w:p w:rsidR="00E9483B" w:rsidRPr="000C4A27" w:rsidRDefault="00E9483B" w:rsidP="00246FC5">
      <w:pPr>
        <w:numPr>
          <w:ilvl w:val="0"/>
          <w:numId w:val="4"/>
        </w:numPr>
        <w:tabs>
          <w:tab w:val="clear" w:pos="1080"/>
          <w:tab w:val="num" w:pos="1418"/>
        </w:tabs>
        <w:autoSpaceDE w:val="0"/>
        <w:autoSpaceDN w:val="0"/>
        <w:spacing w:line="360" w:lineRule="auto"/>
        <w:ind w:left="1418" w:hanging="709"/>
        <w:rPr>
          <w:sz w:val="28"/>
          <w:szCs w:val="28"/>
        </w:rPr>
      </w:pPr>
      <w:r w:rsidRPr="000C4A27">
        <w:rPr>
          <w:sz w:val="28"/>
          <w:szCs w:val="28"/>
        </w:rPr>
        <w:t xml:space="preserve">Платон «Горгий» Платон. Собрание сочинений в 4 т. Том 1 – М.: 1990 </w:t>
      </w:r>
    </w:p>
    <w:p w:rsidR="00C005F3" w:rsidRPr="000C4A27" w:rsidRDefault="00E9483B" w:rsidP="00246FC5">
      <w:pPr>
        <w:numPr>
          <w:ilvl w:val="0"/>
          <w:numId w:val="4"/>
        </w:numPr>
        <w:tabs>
          <w:tab w:val="clear" w:pos="1080"/>
          <w:tab w:val="num" w:pos="1418"/>
        </w:tabs>
        <w:autoSpaceDE w:val="0"/>
        <w:autoSpaceDN w:val="0"/>
        <w:spacing w:line="360" w:lineRule="auto"/>
        <w:ind w:left="1418" w:hanging="709"/>
        <w:rPr>
          <w:sz w:val="28"/>
          <w:szCs w:val="28"/>
        </w:rPr>
      </w:pPr>
      <w:r w:rsidRPr="000C4A27">
        <w:rPr>
          <w:sz w:val="28"/>
          <w:szCs w:val="28"/>
        </w:rPr>
        <w:t>Гусейнов А.А. Этика – М.: Гардарики, 2000</w:t>
      </w:r>
      <w:r w:rsidR="00C005F3" w:rsidRPr="000C4A27">
        <w:rPr>
          <w:sz w:val="28"/>
          <w:szCs w:val="28"/>
        </w:rPr>
        <w:t xml:space="preserve"> г</w:t>
      </w:r>
    </w:p>
    <w:p w:rsidR="00E9483B" w:rsidRPr="000C4A27" w:rsidRDefault="00E9483B" w:rsidP="00246FC5">
      <w:pPr>
        <w:numPr>
          <w:ilvl w:val="0"/>
          <w:numId w:val="4"/>
        </w:numPr>
        <w:tabs>
          <w:tab w:val="clear" w:pos="1080"/>
          <w:tab w:val="num" w:pos="1418"/>
        </w:tabs>
        <w:autoSpaceDE w:val="0"/>
        <w:autoSpaceDN w:val="0"/>
        <w:spacing w:line="360" w:lineRule="auto"/>
        <w:ind w:left="1418" w:hanging="709"/>
        <w:rPr>
          <w:sz w:val="28"/>
          <w:szCs w:val="28"/>
        </w:rPr>
      </w:pPr>
      <w:r w:rsidRPr="000C4A27">
        <w:rPr>
          <w:sz w:val="28"/>
          <w:szCs w:val="28"/>
        </w:rPr>
        <w:t xml:space="preserve">Немировская Л.З. Философия – М.: 1999 </w:t>
      </w:r>
    </w:p>
    <w:p w:rsidR="001677C9" w:rsidRPr="000C4A27" w:rsidRDefault="00E9483B" w:rsidP="00246FC5">
      <w:pPr>
        <w:numPr>
          <w:ilvl w:val="0"/>
          <w:numId w:val="4"/>
        </w:numPr>
        <w:tabs>
          <w:tab w:val="clear" w:pos="1080"/>
          <w:tab w:val="num" w:pos="1418"/>
        </w:tabs>
        <w:autoSpaceDE w:val="0"/>
        <w:autoSpaceDN w:val="0"/>
        <w:spacing w:line="360" w:lineRule="auto"/>
        <w:ind w:left="1418" w:hanging="709"/>
        <w:rPr>
          <w:sz w:val="28"/>
          <w:szCs w:val="28"/>
        </w:rPr>
      </w:pPr>
      <w:r w:rsidRPr="000C4A27">
        <w:rPr>
          <w:sz w:val="28"/>
          <w:szCs w:val="28"/>
        </w:rPr>
        <w:t>Журнал Вопросы философии №4</w:t>
      </w:r>
      <w:r w:rsidR="00246FC5">
        <w:rPr>
          <w:sz w:val="28"/>
          <w:szCs w:val="28"/>
        </w:rPr>
        <w:t xml:space="preserve"> </w:t>
      </w:r>
      <w:r w:rsidRPr="000C4A27">
        <w:rPr>
          <w:sz w:val="28"/>
          <w:szCs w:val="28"/>
        </w:rPr>
        <w:t>2005 года -</w:t>
      </w:r>
      <w:r w:rsidR="00C005F3" w:rsidRPr="000C4A27">
        <w:rPr>
          <w:sz w:val="28"/>
          <w:szCs w:val="28"/>
        </w:rPr>
        <w:t xml:space="preserve"> Фролов С.С. </w:t>
      </w:r>
      <w:bookmarkStart w:id="0" w:name="_GoBack"/>
      <w:bookmarkEnd w:id="0"/>
    </w:p>
    <w:sectPr w:rsidR="001677C9" w:rsidRPr="000C4A27" w:rsidSect="000C4A2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03" w:rsidRDefault="00A94D03">
      <w:pPr>
        <w:autoSpaceDE w:val="0"/>
        <w:autoSpaceDN w:val="0"/>
        <w:spacing w:line="240" w:lineRule="auto"/>
        <w:rPr>
          <w:szCs w:val="18"/>
        </w:rPr>
      </w:pPr>
      <w:r>
        <w:rPr>
          <w:szCs w:val="18"/>
        </w:rPr>
        <w:separator/>
      </w:r>
    </w:p>
  </w:endnote>
  <w:endnote w:type="continuationSeparator" w:id="0">
    <w:p w:rsidR="00A94D03" w:rsidRDefault="00A94D03">
      <w:pPr>
        <w:autoSpaceDE w:val="0"/>
        <w:autoSpaceDN w:val="0"/>
        <w:spacing w:line="240" w:lineRule="auto"/>
        <w:rPr>
          <w:szCs w:val="18"/>
        </w:rPr>
      </w:pPr>
      <w:r>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03" w:rsidRDefault="00A94D03">
      <w:pPr>
        <w:autoSpaceDE w:val="0"/>
        <w:autoSpaceDN w:val="0"/>
        <w:spacing w:line="240" w:lineRule="auto"/>
        <w:rPr>
          <w:szCs w:val="18"/>
        </w:rPr>
      </w:pPr>
      <w:r>
        <w:rPr>
          <w:szCs w:val="18"/>
        </w:rPr>
        <w:separator/>
      </w:r>
    </w:p>
  </w:footnote>
  <w:footnote w:type="continuationSeparator" w:id="0">
    <w:p w:rsidR="00A94D03" w:rsidRDefault="00A94D03">
      <w:pPr>
        <w:autoSpaceDE w:val="0"/>
        <w:autoSpaceDN w:val="0"/>
        <w:spacing w:line="240" w:lineRule="auto"/>
        <w:rPr>
          <w:szCs w:val="18"/>
        </w:rPr>
      </w:pPr>
      <w:r>
        <w:rPr>
          <w:szCs w:val="18"/>
        </w:rPr>
        <w:continuationSeparator/>
      </w:r>
    </w:p>
  </w:footnote>
  <w:footnote w:id="1">
    <w:p w:rsidR="00A94D03" w:rsidRDefault="0067519B">
      <w:pPr>
        <w:pStyle w:val="aa"/>
      </w:pPr>
      <w:r>
        <w:rPr>
          <w:rStyle w:val="ac"/>
        </w:rPr>
        <w:footnoteRef/>
      </w:r>
      <w:r>
        <w:t xml:space="preserve"> Платон «Горгий» // Платон. Собрание сочинений в 4 т. Том 1 – М.: 1990 с.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75" w:rsidRDefault="004A0975" w:rsidP="00281087">
    <w:pPr>
      <w:pStyle w:val="a7"/>
      <w:framePr w:wrap="around" w:vAnchor="text" w:hAnchor="margin" w:xAlign="center" w:y="1"/>
      <w:rPr>
        <w:rStyle w:val="a9"/>
      </w:rPr>
    </w:pPr>
    <w:r>
      <w:rPr>
        <w:rStyle w:val="a9"/>
        <w:noProof/>
      </w:rPr>
      <w:t>7</w:t>
    </w:r>
  </w:p>
  <w:p w:rsidR="004A0975" w:rsidRDefault="004A09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75" w:rsidRDefault="0062532F" w:rsidP="00281087">
    <w:pPr>
      <w:pStyle w:val="a7"/>
      <w:framePr w:wrap="around" w:vAnchor="text" w:hAnchor="margin" w:xAlign="center" w:y="1"/>
      <w:rPr>
        <w:rStyle w:val="a9"/>
      </w:rPr>
    </w:pPr>
    <w:r>
      <w:rPr>
        <w:rStyle w:val="a9"/>
        <w:noProof/>
      </w:rPr>
      <w:t>2</w:t>
    </w:r>
  </w:p>
  <w:p w:rsidR="004A0975" w:rsidRDefault="004A09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25698"/>
    <w:multiLevelType w:val="hybridMultilevel"/>
    <w:tmpl w:val="11009DDC"/>
    <w:lvl w:ilvl="0" w:tplc="8738F9AC">
      <w:start w:val="1"/>
      <w:numFmt w:val="decimal"/>
      <w:lvlText w:val="%1."/>
      <w:lvlJc w:val="left"/>
      <w:pPr>
        <w:tabs>
          <w:tab w:val="num" w:pos="1080"/>
        </w:tabs>
        <w:ind w:left="1080" w:hanging="360"/>
      </w:pPr>
      <w:rPr>
        <w:rFonts w:cs="Times New Roman" w:hint="default"/>
      </w:rPr>
    </w:lvl>
    <w:lvl w:ilvl="1" w:tplc="E4BEE824">
      <w:numFmt w:val="none"/>
      <w:lvlText w:val=""/>
      <w:lvlJc w:val="left"/>
      <w:pPr>
        <w:tabs>
          <w:tab w:val="num" w:pos="360"/>
        </w:tabs>
      </w:pPr>
      <w:rPr>
        <w:rFonts w:cs="Times New Roman"/>
      </w:rPr>
    </w:lvl>
    <w:lvl w:ilvl="2" w:tplc="334EA276">
      <w:numFmt w:val="none"/>
      <w:lvlText w:val=""/>
      <w:lvlJc w:val="left"/>
      <w:pPr>
        <w:tabs>
          <w:tab w:val="num" w:pos="360"/>
        </w:tabs>
      </w:pPr>
      <w:rPr>
        <w:rFonts w:cs="Times New Roman"/>
      </w:rPr>
    </w:lvl>
    <w:lvl w:ilvl="3" w:tplc="144E4648">
      <w:numFmt w:val="none"/>
      <w:lvlText w:val=""/>
      <w:lvlJc w:val="left"/>
      <w:pPr>
        <w:tabs>
          <w:tab w:val="num" w:pos="360"/>
        </w:tabs>
      </w:pPr>
      <w:rPr>
        <w:rFonts w:cs="Times New Roman"/>
      </w:rPr>
    </w:lvl>
    <w:lvl w:ilvl="4" w:tplc="9992F456">
      <w:numFmt w:val="none"/>
      <w:lvlText w:val=""/>
      <w:lvlJc w:val="left"/>
      <w:pPr>
        <w:tabs>
          <w:tab w:val="num" w:pos="360"/>
        </w:tabs>
      </w:pPr>
      <w:rPr>
        <w:rFonts w:cs="Times New Roman"/>
      </w:rPr>
    </w:lvl>
    <w:lvl w:ilvl="5" w:tplc="2C40FEAE">
      <w:numFmt w:val="none"/>
      <w:lvlText w:val=""/>
      <w:lvlJc w:val="left"/>
      <w:pPr>
        <w:tabs>
          <w:tab w:val="num" w:pos="360"/>
        </w:tabs>
      </w:pPr>
      <w:rPr>
        <w:rFonts w:cs="Times New Roman"/>
      </w:rPr>
    </w:lvl>
    <w:lvl w:ilvl="6" w:tplc="F3BE7946">
      <w:numFmt w:val="none"/>
      <w:lvlText w:val=""/>
      <w:lvlJc w:val="left"/>
      <w:pPr>
        <w:tabs>
          <w:tab w:val="num" w:pos="360"/>
        </w:tabs>
      </w:pPr>
      <w:rPr>
        <w:rFonts w:cs="Times New Roman"/>
      </w:rPr>
    </w:lvl>
    <w:lvl w:ilvl="7" w:tplc="D7F6B5B2">
      <w:numFmt w:val="none"/>
      <w:lvlText w:val=""/>
      <w:lvlJc w:val="left"/>
      <w:pPr>
        <w:tabs>
          <w:tab w:val="num" w:pos="360"/>
        </w:tabs>
      </w:pPr>
      <w:rPr>
        <w:rFonts w:cs="Times New Roman"/>
      </w:rPr>
    </w:lvl>
    <w:lvl w:ilvl="8" w:tplc="F490C802">
      <w:numFmt w:val="none"/>
      <w:lvlText w:val=""/>
      <w:lvlJc w:val="left"/>
      <w:pPr>
        <w:tabs>
          <w:tab w:val="num" w:pos="360"/>
        </w:tabs>
      </w:pPr>
      <w:rPr>
        <w:rFonts w:cs="Times New Roman"/>
      </w:rPr>
    </w:lvl>
  </w:abstractNum>
  <w:abstractNum w:abstractNumId="1">
    <w:nsid w:val="29A552FB"/>
    <w:multiLevelType w:val="hybridMultilevel"/>
    <w:tmpl w:val="AED24874"/>
    <w:lvl w:ilvl="0" w:tplc="23B8BCF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0C355B0"/>
    <w:multiLevelType w:val="hybridMultilevel"/>
    <w:tmpl w:val="9C6C83CE"/>
    <w:lvl w:ilvl="0" w:tplc="23B8BC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50E27D2"/>
    <w:multiLevelType w:val="hybridMultilevel"/>
    <w:tmpl w:val="64E06AEE"/>
    <w:lvl w:ilvl="0" w:tplc="23B8BC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62F"/>
    <w:rsid w:val="00002D0A"/>
    <w:rsid w:val="000A6195"/>
    <w:rsid w:val="000B106E"/>
    <w:rsid w:val="000C4A27"/>
    <w:rsid w:val="000D202A"/>
    <w:rsid w:val="001677C9"/>
    <w:rsid w:val="001B1ED0"/>
    <w:rsid w:val="001B4068"/>
    <w:rsid w:val="001C452C"/>
    <w:rsid w:val="001F2FA5"/>
    <w:rsid w:val="00246FC5"/>
    <w:rsid w:val="00256B67"/>
    <w:rsid w:val="00281087"/>
    <w:rsid w:val="00282672"/>
    <w:rsid w:val="00293565"/>
    <w:rsid w:val="002D5463"/>
    <w:rsid w:val="002E12CF"/>
    <w:rsid w:val="00380C19"/>
    <w:rsid w:val="00382079"/>
    <w:rsid w:val="003B32EA"/>
    <w:rsid w:val="003C26E2"/>
    <w:rsid w:val="003C56A0"/>
    <w:rsid w:val="003D5BF1"/>
    <w:rsid w:val="00404808"/>
    <w:rsid w:val="00433748"/>
    <w:rsid w:val="0043568F"/>
    <w:rsid w:val="0044560C"/>
    <w:rsid w:val="004A0975"/>
    <w:rsid w:val="004B516F"/>
    <w:rsid w:val="004F26FA"/>
    <w:rsid w:val="005079D1"/>
    <w:rsid w:val="005D08C3"/>
    <w:rsid w:val="005E25B0"/>
    <w:rsid w:val="005E7D6C"/>
    <w:rsid w:val="0062532F"/>
    <w:rsid w:val="00632E51"/>
    <w:rsid w:val="0067519B"/>
    <w:rsid w:val="00686066"/>
    <w:rsid w:val="006F76C3"/>
    <w:rsid w:val="00731A1D"/>
    <w:rsid w:val="0077268A"/>
    <w:rsid w:val="007A5751"/>
    <w:rsid w:val="007F6D1A"/>
    <w:rsid w:val="008114EC"/>
    <w:rsid w:val="00827643"/>
    <w:rsid w:val="008471B1"/>
    <w:rsid w:val="008950BA"/>
    <w:rsid w:val="008A3399"/>
    <w:rsid w:val="008F2EE1"/>
    <w:rsid w:val="00931092"/>
    <w:rsid w:val="00980035"/>
    <w:rsid w:val="0098664E"/>
    <w:rsid w:val="00A03A2E"/>
    <w:rsid w:val="00A12829"/>
    <w:rsid w:val="00A45902"/>
    <w:rsid w:val="00A94D03"/>
    <w:rsid w:val="00AB3755"/>
    <w:rsid w:val="00AD5F44"/>
    <w:rsid w:val="00AE7D72"/>
    <w:rsid w:val="00B04218"/>
    <w:rsid w:val="00B15AFC"/>
    <w:rsid w:val="00B721C9"/>
    <w:rsid w:val="00B73E8D"/>
    <w:rsid w:val="00BB3E80"/>
    <w:rsid w:val="00BB5C97"/>
    <w:rsid w:val="00BE3743"/>
    <w:rsid w:val="00C005F3"/>
    <w:rsid w:val="00C40648"/>
    <w:rsid w:val="00C764F7"/>
    <w:rsid w:val="00CD3CA4"/>
    <w:rsid w:val="00D41B6D"/>
    <w:rsid w:val="00D85457"/>
    <w:rsid w:val="00DA162F"/>
    <w:rsid w:val="00DD4F1E"/>
    <w:rsid w:val="00DE64C9"/>
    <w:rsid w:val="00DF18C2"/>
    <w:rsid w:val="00E4326A"/>
    <w:rsid w:val="00E43A43"/>
    <w:rsid w:val="00E9483B"/>
    <w:rsid w:val="00EE2A80"/>
    <w:rsid w:val="00EF372C"/>
    <w:rsid w:val="00F41475"/>
    <w:rsid w:val="00F5295E"/>
    <w:rsid w:val="00F556EA"/>
    <w:rsid w:val="00F658F7"/>
    <w:rsid w:val="00FA4981"/>
    <w:rsid w:val="00FD4171"/>
    <w:rsid w:val="00FF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8F9359-53D8-457A-B847-B4A5F782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6B67"/>
    <w:pPr>
      <w:widowControl w:val="0"/>
      <w:spacing w:line="260" w:lineRule="auto"/>
      <w:ind w:firstLine="280"/>
      <w:jc w:val="both"/>
    </w:pPr>
    <w:rPr>
      <w:sz w:val="18"/>
    </w:rPr>
  </w:style>
  <w:style w:type="paragraph" w:styleId="1">
    <w:name w:val="heading 1"/>
    <w:basedOn w:val="a"/>
    <w:next w:val="a"/>
    <w:link w:val="10"/>
    <w:uiPriority w:val="9"/>
    <w:qFormat/>
    <w:rsid w:val="00256B67"/>
    <w:pPr>
      <w:keepNext/>
      <w:widowControl/>
      <w:spacing w:line="240" w:lineRule="auto"/>
      <w:ind w:firstLine="0"/>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rsid w:val="00DA162F"/>
    <w:pPr>
      <w:widowControl w:val="0"/>
      <w:autoSpaceDE w:val="0"/>
      <w:autoSpaceDN w:val="0"/>
      <w:spacing w:line="260" w:lineRule="auto"/>
      <w:ind w:firstLine="280"/>
      <w:jc w:val="both"/>
    </w:pPr>
    <w:rPr>
      <w:rFonts w:ascii="Arial" w:hAnsi="Arial" w:cs="Arial"/>
      <w:i/>
      <w:iCs/>
      <w:sz w:val="18"/>
      <w:szCs w:val="18"/>
    </w:rPr>
  </w:style>
  <w:style w:type="paragraph" w:customStyle="1" w:styleId="a3">
    <w:name w:val="текст сноски"/>
    <w:basedOn w:val="a"/>
    <w:rsid w:val="00DA162F"/>
    <w:pPr>
      <w:widowControl/>
      <w:autoSpaceDE w:val="0"/>
      <w:autoSpaceDN w:val="0"/>
      <w:spacing w:line="240" w:lineRule="auto"/>
      <w:ind w:firstLine="0"/>
      <w:jc w:val="left"/>
    </w:pPr>
    <w:rPr>
      <w:sz w:val="20"/>
    </w:rPr>
  </w:style>
  <w:style w:type="character" w:customStyle="1" w:styleId="a4">
    <w:name w:val="знак сноски"/>
    <w:rsid w:val="00DA162F"/>
    <w:rPr>
      <w:rFonts w:cs="Times New Roman"/>
      <w:vertAlign w:val="superscript"/>
    </w:rPr>
  </w:style>
  <w:style w:type="paragraph" w:styleId="a5">
    <w:name w:val="Title"/>
    <w:basedOn w:val="a"/>
    <w:link w:val="a6"/>
    <w:uiPriority w:val="10"/>
    <w:qFormat/>
    <w:rsid w:val="00256B67"/>
    <w:pPr>
      <w:widowControl/>
      <w:spacing w:line="240" w:lineRule="auto"/>
      <w:ind w:firstLine="0"/>
      <w:jc w:val="center"/>
    </w:pPr>
    <w:rPr>
      <w:b/>
      <w:sz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AB3755"/>
    <w:pPr>
      <w:tabs>
        <w:tab w:val="center" w:pos="4677"/>
        <w:tab w:val="right" w:pos="9355"/>
      </w:tabs>
      <w:autoSpaceDE w:val="0"/>
      <w:autoSpaceDN w:val="0"/>
    </w:pPr>
    <w:rPr>
      <w:szCs w:val="18"/>
    </w:rPr>
  </w:style>
  <w:style w:type="character" w:customStyle="1" w:styleId="a8">
    <w:name w:val="Верхний колонтитул Знак"/>
    <w:link w:val="a7"/>
    <w:uiPriority w:val="99"/>
    <w:semiHidden/>
    <w:rPr>
      <w:sz w:val="18"/>
    </w:rPr>
  </w:style>
  <w:style w:type="character" w:styleId="a9">
    <w:name w:val="page number"/>
    <w:uiPriority w:val="99"/>
    <w:rsid w:val="00AB3755"/>
    <w:rPr>
      <w:rFonts w:cs="Times New Roman"/>
    </w:rPr>
  </w:style>
  <w:style w:type="paragraph" w:customStyle="1" w:styleId="ConsPlusNormal">
    <w:name w:val="ConsPlusNormal"/>
    <w:rsid w:val="002D5463"/>
    <w:pPr>
      <w:widowControl w:val="0"/>
      <w:autoSpaceDE w:val="0"/>
      <w:autoSpaceDN w:val="0"/>
      <w:adjustRightInd w:val="0"/>
      <w:ind w:firstLine="720"/>
    </w:pPr>
    <w:rPr>
      <w:rFonts w:ascii="Arial" w:hAnsi="Arial" w:cs="Arial"/>
    </w:rPr>
  </w:style>
  <w:style w:type="paragraph" w:customStyle="1" w:styleId="ConsPlusNonformat">
    <w:name w:val="ConsPlusNonformat"/>
    <w:rsid w:val="002D5463"/>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5E7D6C"/>
    <w:pPr>
      <w:autoSpaceDE w:val="0"/>
      <w:autoSpaceDN w:val="0"/>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5E7D6C"/>
    <w:rPr>
      <w:rFonts w:cs="Times New Roman"/>
      <w:vertAlign w:val="superscript"/>
    </w:rPr>
  </w:style>
  <w:style w:type="paragraph" w:styleId="ad">
    <w:name w:val="footer"/>
    <w:basedOn w:val="a"/>
    <w:link w:val="ae"/>
    <w:uiPriority w:val="99"/>
    <w:rsid w:val="005079D1"/>
    <w:pPr>
      <w:tabs>
        <w:tab w:val="center" w:pos="4677"/>
        <w:tab w:val="right" w:pos="9355"/>
      </w:tabs>
      <w:autoSpaceDE w:val="0"/>
      <w:autoSpaceDN w:val="0"/>
    </w:pPr>
    <w:rPr>
      <w:szCs w:val="18"/>
    </w:rPr>
  </w:style>
  <w:style w:type="character" w:customStyle="1" w:styleId="ae">
    <w:name w:val="Нижний колонтитул Знак"/>
    <w:link w:val="ad"/>
    <w:uiPriority w:val="99"/>
    <w:semiHidden/>
    <w:rPr>
      <w:sz w:val="18"/>
    </w:rPr>
  </w:style>
  <w:style w:type="paragraph" w:customStyle="1" w:styleId="ConsPlusTitle">
    <w:name w:val="ConsPlusTitle"/>
    <w:rsid w:val="00A12829"/>
    <w:pPr>
      <w:widowControl w:val="0"/>
      <w:autoSpaceDE w:val="0"/>
      <w:autoSpaceDN w:val="0"/>
      <w:adjustRightInd w:val="0"/>
    </w:pPr>
    <w:rPr>
      <w:rFonts w:ascii="Arial" w:hAnsi="Arial" w:cs="Arial"/>
      <w:b/>
      <w:bCs/>
    </w:rPr>
  </w:style>
  <w:style w:type="paragraph" w:customStyle="1" w:styleId="FR5">
    <w:name w:val="FR5"/>
    <w:rsid w:val="00DF18C2"/>
    <w:pPr>
      <w:widowControl w:val="0"/>
      <w:ind w:left="1480"/>
    </w:pPr>
    <w:rPr>
      <w:rFonts w:ascii="Arial" w:hAnsi="Arial"/>
      <w:sz w:val="12"/>
    </w:rPr>
  </w:style>
  <w:style w:type="paragraph" w:styleId="af">
    <w:name w:val="Body Text"/>
    <w:basedOn w:val="a"/>
    <w:link w:val="af0"/>
    <w:uiPriority w:val="99"/>
    <w:rsid w:val="004A0975"/>
    <w:pPr>
      <w:widowControl/>
      <w:spacing w:line="240" w:lineRule="auto"/>
      <w:ind w:firstLine="0"/>
    </w:pPr>
    <w:rPr>
      <w:sz w:val="28"/>
    </w:rPr>
  </w:style>
  <w:style w:type="character" w:customStyle="1" w:styleId="af0">
    <w:name w:val="Основной текст Знак"/>
    <w:link w:val="af"/>
    <w:uiPriority w:val="99"/>
    <w:semiHidden/>
    <w:rPr>
      <w:sz w:val="18"/>
    </w:rPr>
  </w:style>
  <w:style w:type="paragraph" w:styleId="af1">
    <w:name w:val="Body Text Indent"/>
    <w:basedOn w:val="a"/>
    <w:link w:val="af2"/>
    <w:uiPriority w:val="99"/>
    <w:rsid w:val="004A0975"/>
    <w:pPr>
      <w:widowControl/>
      <w:spacing w:line="240" w:lineRule="auto"/>
      <w:ind w:firstLine="709"/>
    </w:pPr>
    <w:rPr>
      <w:sz w:val="28"/>
    </w:rPr>
  </w:style>
  <w:style w:type="character" w:customStyle="1" w:styleId="af2">
    <w:name w:val="Основной текст с отступом Знак"/>
    <w:link w:val="af1"/>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СТОЛИЧНАЯ ФИНАНСОВО -  ГУМАНИТАРНАЯ АКАДЕМИЯ</vt:lpstr>
    </vt:vector>
  </TitlesOfParts>
  <Company>Берлога</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СТОЛИЧНАЯ ФИНАНСОВО -  ГУМАНИТАРНАЯ АКАДЕМИЯ</dc:title>
  <dc:subject/>
  <dc:creator>Ткач</dc:creator>
  <cp:keywords/>
  <dc:description/>
  <cp:lastModifiedBy>admin</cp:lastModifiedBy>
  <cp:revision>2</cp:revision>
  <dcterms:created xsi:type="dcterms:W3CDTF">2014-02-23T09:35:00Z</dcterms:created>
  <dcterms:modified xsi:type="dcterms:W3CDTF">2014-02-23T09:35:00Z</dcterms:modified>
</cp:coreProperties>
</file>