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Pr="005169E4" w:rsidRDefault="005169E4" w:rsidP="005169E4">
      <w:pPr>
        <w:pStyle w:val="af8"/>
      </w:pPr>
      <w:r>
        <w:t>Содержание</w:t>
      </w:r>
    </w:p>
    <w:p w:rsidR="003D4FD3" w:rsidRDefault="003D4FD3" w:rsidP="005169E4">
      <w:pPr>
        <w:rPr>
          <w:b/>
          <w:bCs/>
        </w:rPr>
      </w:pPr>
    </w:p>
    <w:p w:rsidR="000458F8" w:rsidRDefault="000458F8">
      <w:pPr>
        <w:pStyle w:val="22"/>
        <w:rPr>
          <w:smallCaps w:val="0"/>
          <w:noProof/>
          <w:sz w:val="24"/>
          <w:szCs w:val="24"/>
        </w:rPr>
      </w:pPr>
      <w:r w:rsidRPr="00B04DE0">
        <w:rPr>
          <w:rStyle w:val="aa"/>
          <w:noProof/>
        </w:rPr>
        <w:t>Введение</w:t>
      </w:r>
    </w:p>
    <w:p w:rsidR="000458F8" w:rsidRDefault="000458F8">
      <w:pPr>
        <w:pStyle w:val="22"/>
        <w:rPr>
          <w:smallCaps w:val="0"/>
          <w:noProof/>
          <w:sz w:val="24"/>
          <w:szCs w:val="24"/>
        </w:rPr>
      </w:pPr>
      <w:r w:rsidRPr="00B04DE0">
        <w:rPr>
          <w:rStyle w:val="aa"/>
          <w:noProof/>
        </w:rPr>
        <w:t>Этика И. Канта</w:t>
      </w:r>
    </w:p>
    <w:p w:rsidR="000458F8" w:rsidRDefault="000458F8">
      <w:pPr>
        <w:pStyle w:val="22"/>
        <w:rPr>
          <w:smallCaps w:val="0"/>
          <w:noProof/>
          <w:sz w:val="24"/>
          <w:szCs w:val="24"/>
        </w:rPr>
      </w:pPr>
      <w:r w:rsidRPr="00B04DE0">
        <w:rPr>
          <w:rStyle w:val="aa"/>
          <w:noProof/>
        </w:rPr>
        <w:t>Заключение</w:t>
      </w:r>
    </w:p>
    <w:p w:rsidR="000458F8" w:rsidRDefault="000458F8">
      <w:pPr>
        <w:pStyle w:val="22"/>
        <w:rPr>
          <w:smallCaps w:val="0"/>
          <w:noProof/>
          <w:sz w:val="24"/>
          <w:szCs w:val="24"/>
        </w:rPr>
      </w:pPr>
      <w:r w:rsidRPr="00B04DE0">
        <w:rPr>
          <w:rStyle w:val="aa"/>
          <w:noProof/>
        </w:rPr>
        <w:t>Список литературы</w:t>
      </w:r>
    </w:p>
    <w:p w:rsidR="005169E4" w:rsidRPr="005169E4" w:rsidRDefault="005169E4" w:rsidP="005169E4">
      <w:pPr>
        <w:rPr>
          <w:b/>
          <w:bCs/>
        </w:rPr>
      </w:pPr>
    </w:p>
    <w:p w:rsidR="003D4FD3" w:rsidRPr="005169E4" w:rsidRDefault="003D4FD3" w:rsidP="005169E4">
      <w:pPr>
        <w:pStyle w:val="2"/>
      </w:pPr>
      <w:r w:rsidRPr="005169E4">
        <w:br w:type="page"/>
      </w:r>
      <w:bookmarkStart w:id="0" w:name="_Toc160854460"/>
      <w:bookmarkStart w:id="1" w:name="_Toc242619413"/>
      <w:r w:rsidRPr="005169E4">
        <w:t>Введение</w:t>
      </w:r>
      <w:bookmarkEnd w:id="0"/>
      <w:bookmarkEnd w:id="1"/>
    </w:p>
    <w:p w:rsidR="005169E4" w:rsidRDefault="005169E4" w:rsidP="005169E4"/>
    <w:p w:rsidR="005169E4" w:rsidRDefault="003D4FD3" w:rsidP="005169E4">
      <w:r w:rsidRPr="005169E4">
        <w:t>Иммануил Кант</w:t>
      </w:r>
      <w:r w:rsidR="005169E4">
        <w:t xml:space="preserve"> (</w:t>
      </w:r>
      <w:r w:rsidRPr="005169E4">
        <w:t>1724-1804</w:t>
      </w:r>
      <w:r w:rsidR="005169E4" w:rsidRPr="005169E4">
        <w:t xml:space="preserve">) </w:t>
      </w:r>
      <w:r w:rsidRPr="005169E4">
        <w:t>является родоначальником немецкой классической философии</w:t>
      </w:r>
      <w:r w:rsidR="005169E4" w:rsidRPr="005169E4">
        <w:t xml:space="preserve">. </w:t>
      </w:r>
      <w:r w:rsidRPr="005169E4">
        <w:t>Родился он в Восточной Пруссии, городе Кёнигсберге</w:t>
      </w:r>
      <w:r w:rsidR="005169E4" w:rsidRPr="005169E4">
        <w:t xml:space="preserve">. </w:t>
      </w:r>
      <w:r w:rsidRPr="005169E4">
        <w:t>Отец его был ремесленником с достатком и мечтал, чтобы его сын стал пастором</w:t>
      </w:r>
      <w:r w:rsidR="005169E4" w:rsidRPr="005169E4">
        <w:t xml:space="preserve">. </w:t>
      </w:r>
      <w:r w:rsidRPr="005169E4">
        <w:t>Кант получил пиетисткое воспитание, которое выразилось и в его творчестве</w:t>
      </w:r>
      <w:r w:rsidR="005169E4" w:rsidRPr="005169E4">
        <w:t xml:space="preserve">. </w:t>
      </w:r>
      <w:r w:rsidRPr="005169E4">
        <w:t>Пиетистское движение, возникшее на исходе XVII столетия, явилось результатом протеста против духовного застоя и перерождения лютеранской церкви</w:t>
      </w:r>
      <w:r w:rsidR="005169E4" w:rsidRPr="005169E4">
        <w:t xml:space="preserve">. </w:t>
      </w:r>
      <w:r w:rsidRPr="005169E4">
        <w:t>Пиетисты отвергали обрядность, переносили центр тяжести религии на внутреннею убежденность, знание текстов Священного писания и нравственное поведение</w:t>
      </w:r>
      <w:r w:rsidR="005169E4" w:rsidRPr="005169E4">
        <w:t xml:space="preserve">. </w:t>
      </w:r>
      <w:r w:rsidRPr="005169E4">
        <w:t>В 1745 г</w:t>
      </w:r>
      <w:r w:rsidR="005169E4" w:rsidRPr="005169E4">
        <w:t xml:space="preserve">. </w:t>
      </w:r>
      <w:r w:rsidRPr="005169E4">
        <w:t>Кант окончил теологический факультет Кенигсбергского университета и в силу недостатка средств был вынужден в течение девяти лет работать домашним учителем, занимаясь в то же время интенсивными философскими изысканиями</w:t>
      </w:r>
      <w:r w:rsidR="005169E4" w:rsidRPr="005169E4">
        <w:t xml:space="preserve">. </w:t>
      </w:r>
      <w:r w:rsidRPr="005169E4">
        <w:t>Лишь в 1755 г</w:t>
      </w:r>
      <w:r w:rsidR="005169E4" w:rsidRPr="005169E4">
        <w:t xml:space="preserve">. </w:t>
      </w:r>
      <w:r w:rsidRPr="005169E4">
        <w:t>он стал преподавателем университета в качестве приват-доцента</w:t>
      </w:r>
      <w:r w:rsidR="005169E4" w:rsidRPr="005169E4">
        <w:t xml:space="preserve">. </w:t>
      </w:r>
      <w:r w:rsidRPr="005169E4">
        <w:t>В университете он преподавал множество дисциплин и имел энциклопедическую образованность</w:t>
      </w:r>
      <w:r w:rsidR="005169E4" w:rsidRPr="005169E4">
        <w:t xml:space="preserve">. </w:t>
      </w:r>
      <w:r w:rsidRPr="005169E4">
        <w:t>В 1770 г</w:t>
      </w:r>
      <w:r w:rsidR="005169E4" w:rsidRPr="005169E4">
        <w:t xml:space="preserve">. </w:t>
      </w:r>
      <w:r w:rsidRPr="005169E4">
        <w:t>он стал профессором, а к концу своей научной и жизненной деятельности деканом, а затем и ректором</w:t>
      </w:r>
      <w:r w:rsidR="005169E4">
        <w:t xml:space="preserve"> (</w:t>
      </w:r>
      <w:r w:rsidRPr="005169E4">
        <w:t>1786-1790</w:t>
      </w:r>
      <w:r w:rsidR="005169E4" w:rsidRPr="005169E4">
        <w:t xml:space="preserve">). </w:t>
      </w:r>
      <w:r w:rsidRPr="005169E4">
        <w:t>В 1797 г</w:t>
      </w:r>
      <w:r w:rsidR="005169E4" w:rsidRPr="005169E4">
        <w:t xml:space="preserve">. </w:t>
      </w:r>
      <w:r w:rsidRPr="005169E4">
        <w:t>он вынужден был уйти в отставку по состоянию здоровья</w:t>
      </w:r>
      <w:r w:rsidR="005169E4" w:rsidRPr="005169E4">
        <w:t xml:space="preserve">. </w:t>
      </w:r>
      <w:r w:rsidRPr="005169E4">
        <w:t>Так, скупо и в двух словах можно рассказать о внешней канве жизни великого философа, который безвыездно всю жизнь прожил в Кёнигсберге</w:t>
      </w:r>
      <w:r w:rsidR="005169E4" w:rsidRPr="005169E4">
        <w:t>.</w:t>
      </w:r>
    </w:p>
    <w:p w:rsidR="005169E4" w:rsidRDefault="003D4FD3" w:rsidP="005169E4">
      <w:r w:rsidRPr="005169E4">
        <w:t>Всю свою жизнь Кант подчинил определенным принципам, от которых никогда не отступал, к таковым относятся достижение материальной независимости</w:t>
      </w:r>
      <w:r w:rsidR="005169E4">
        <w:t xml:space="preserve"> (</w:t>
      </w:r>
      <w:r w:rsidRPr="005169E4">
        <w:t>Кант все считал и жил строго по средствам</w:t>
      </w:r>
      <w:r w:rsidR="005169E4" w:rsidRPr="005169E4">
        <w:t xml:space="preserve">) </w:t>
      </w:r>
      <w:r w:rsidRPr="005169E4">
        <w:t>и забота о здоровье</w:t>
      </w:r>
      <w:r w:rsidR="005169E4" w:rsidRPr="005169E4">
        <w:t xml:space="preserve">. </w:t>
      </w:r>
      <w:r w:rsidRPr="005169E4">
        <w:t>Они, конечно, не были самоцелями, но их соблюдение необходимо было для поддержания работоспособности и творчества</w:t>
      </w:r>
      <w:r w:rsidR="005169E4" w:rsidRPr="005169E4">
        <w:t xml:space="preserve">. </w:t>
      </w:r>
      <w:r w:rsidRPr="005169E4">
        <w:t>Конечно, здесь мало поэтического, но лишь такой режим жизни позволил Канту выполнить все им намеченное</w:t>
      </w:r>
      <w:r w:rsidR="005169E4" w:rsidRPr="005169E4">
        <w:t>.</w:t>
      </w:r>
    </w:p>
    <w:p w:rsidR="003D4FD3" w:rsidRPr="005169E4" w:rsidRDefault="003D4FD3" w:rsidP="005169E4">
      <w:pPr>
        <w:pStyle w:val="2"/>
      </w:pPr>
      <w:r w:rsidRPr="005169E4">
        <w:br w:type="page"/>
      </w:r>
      <w:bookmarkStart w:id="2" w:name="_Toc160854461"/>
      <w:bookmarkStart w:id="3" w:name="_Toc242619414"/>
      <w:r w:rsidRPr="005169E4">
        <w:t>Этика И</w:t>
      </w:r>
      <w:r w:rsidR="005169E4" w:rsidRPr="005169E4">
        <w:t xml:space="preserve">. </w:t>
      </w:r>
      <w:r w:rsidRPr="005169E4">
        <w:t>Канта</w:t>
      </w:r>
      <w:bookmarkEnd w:id="2"/>
      <w:bookmarkEnd w:id="3"/>
    </w:p>
    <w:p w:rsidR="005169E4" w:rsidRDefault="005169E4" w:rsidP="005169E4"/>
    <w:p w:rsidR="005169E4" w:rsidRDefault="003D4FD3" w:rsidP="005169E4">
      <w:r w:rsidRPr="005169E4">
        <w:t>И</w:t>
      </w:r>
      <w:r w:rsidR="005169E4" w:rsidRPr="005169E4">
        <w:t xml:space="preserve">. </w:t>
      </w:r>
      <w:r w:rsidRPr="005169E4">
        <w:t>Кант осуществляет своеобразный переворот в философии и закладывает основы понимания философии как особого рода науки</w:t>
      </w:r>
      <w:r w:rsidR="005169E4" w:rsidRPr="005169E4">
        <w:t xml:space="preserve">. </w:t>
      </w:r>
      <w:r w:rsidRPr="005169E4">
        <w:t>Пытаясь обосновать новую теорию познания, он выступает с критикой предшествующих эмпирических теорий XVII</w:t>
      </w:r>
      <w:r w:rsidR="005169E4" w:rsidRPr="005169E4">
        <w:t xml:space="preserve"> - </w:t>
      </w:r>
      <w:r w:rsidRPr="005169E4">
        <w:t>XVIII вв</w:t>
      </w:r>
      <w:r w:rsidR="005169E4">
        <w:t>.,</w:t>
      </w:r>
      <w:r w:rsidRPr="005169E4">
        <w:t xml:space="preserve"> трактующих познание как некий слепок с бытия</w:t>
      </w:r>
      <w:r w:rsidR="005169E4" w:rsidRPr="005169E4">
        <w:t xml:space="preserve">. </w:t>
      </w:r>
      <w:r w:rsidRPr="005169E4">
        <w:t>Кант переводит проблему в иную плоскость и фактически задает гносеологическое направление в философии, которое рассматривает процесс познания как субъектно-объектное отношение</w:t>
      </w:r>
      <w:r w:rsidR="005169E4" w:rsidRPr="005169E4">
        <w:t>.</w:t>
      </w:r>
    </w:p>
    <w:p w:rsidR="005169E4" w:rsidRDefault="003D4FD3" w:rsidP="005169E4">
      <w:r w:rsidRPr="005169E4">
        <w:t>Познающий субъект</w:t>
      </w:r>
      <w:r w:rsidR="005169E4" w:rsidRPr="005169E4">
        <w:t xml:space="preserve"> - </w:t>
      </w:r>
      <w:r w:rsidRPr="005169E4">
        <w:t>это не конкретный индивид, а некое абстрактное представление, концентрирующее в себе лишь познавательные способности человека и источники его знания</w:t>
      </w:r>
      <w:r w:rsidR="005169E4" w:rsidRPr="005169E4">
        <w:t xml:space="preserve">. </w:t>
      </w:r>
      <w:r w:rsidRPr="005169E4">
        <w:t>Совокупность указанных способностей, которые существуют в сознании человека, помогают ему упорядочивать окружающий мир с помощью априорных форм чувственности и разума</w:t>
      </w:r>
      <w:r w:rsidR="005169E4" w:rsidRPr="005169E4">
        <w:t xml:space="preserve">. </w:t>
      </w:r>
      <w:r w:rsidRPr="005169E4">
        <w:t>Это не значит, что человек не имеет индивидуальных, личностных характеристик, но они не должны играть ведущей роли в процессе познания</w:t>
      </w:r>
      <w:r w:rsidR="005169E4" w:rsidRPr="005169E4">
        <w:t>.</w:t>
      </w:r>
    </w:p>
    <w:p w:rsidR="005169E4" w:rsidRDefault="003D4FD3" w:rsidP="005169E4">
      <w:r w:rsidRPr="005169E4">
        <w:t>Субъект чувственным образом воспринимает воздействие на него некой вещи, предмета или явления</w:t>
      </w:r>
      <w:r w:rsidR="005169E4" w:rsidRPr="005169E4">
        <w:t xml:space="preserve">. </w:t>
      </w:r>
      <w:r w:rsidRPr="005169E4">
        <w:t>Это порождает многообразие ощущений, которые упорядочиваются с помощью априорных форм созерцания</w:t>
      </w:r>
      <w:r w:rsidR="005169E4" w:rsidRPr="005169E4">
        <w:t xml:space="preserve">. </w:t>
      </w:r>
      <w:r w:rsidRPr="005169E4">
        <w:t>Но на этом этапе знание остается субъективным</w:t>
      </w:r>
      <w:r w:rsidR="005169E4" w:rsidRPr="005169E4">
        <w:t xml:space="preserve">. </w:t>
      </w:r>
      <w:r w:rsidRPr="005169E4">
        <w:t>Далее в дело вступает рассудок, который облекает имеющиеся знания в форму понятий, то есть выявляя в них нечто общее</w:t>
      </w:r>
      <w:r w:rsidR="005169E4" w:rsidRPr="005169E4">
        <w:t xml:space="preserve">. </w:t>
      </w:r>
      <w:r w:rsidRPr="005169E4">
        <w:t>Поэтому в конечном счете лишь познающий субъект, объединяющий восприятие и рассудок, создает единство, которое можно считать знанием</w:t>
      </w:r>
      <w:r w:rsidR="005169E4" w:rsidRPr="005169E4">
        <w:t>.</w:t>
      </w:r>
    </w:p>
    <w:p w:rsidR="005169E4" w:rsidRDefault="003D4FD3" w:rsidP="005169E4">
      <w:r w:rsidRPr="005169E4">
        <w:t>Соответственно можно дать некоторое описание различных форм знания</w:t>
      </w:r>
      <w:r w:rsidR="005169E4" w:rsidRPr="005169E4">
        <w:t>.</w:t>
      </w:r>
    </w:p>
    <w:p w:rsidR="005169E4" w:rsidRDefault="003D4FD3" w:rsidP="005169E4">
      <w:r w:rsidRPr="005169E4">
        <w:t>Так, например, математика опирается на априорные</w:t>
      </w:r>
      <w:r w:rsidR="005169E4">
        <w:t xml:space="preserve"> (</w:t>
      </w:r>
      <w:r w:rsidRPr="005169E4">
        <w:t>то есть внеопытные</w:t>
      </w:r>
      <w:r w:rsidR="005169E4" w:rsidRPr="005169E4">
        <w:t xml:space="preserve">) </w:t>
      </w:r>
      <w:r w:rsidRPr="005169E4">
        <w:t>формы чувственности, такие, как пространство и время</w:t>
      </w:r>
      <w:r w:rsidR="005169E4" w:rsidRPr="005169E4">
        <w:t xml:space="preserve">. </w:t>
      </w:r>
      <w:r w:rsidRPr="005169E4">
        <w:t>Иначе говоря, познающий субъект смотрит на мир как бы сквозь призму пространственного и временного расположения</w:t>
      </w:r>
      <w:r w:rsidR="005169E4" w:rsidRPr="005169E4">
        <w:t xml:space="preserve">. </w:t>
      </w:r>
      <w:r w:rsidRPr="005169E4">
        <w:t>Пространство в данном случае</w:t>
      </w:r>
      <w:r w:rsidR="005169E4" w:rsidRPr="005169E4">
        <w:t xml:space="preserve"> - </w:t>
      </w:r>
      <w:r w:rsidRPr="005169E4">
        <w:t>это априорная форма внешнего чувства, а время</w:t>
      </w:r>
      <w:r w:rsidR="005169E4" w:rsidRPr="005169E4">
        <w:t xml:space="preserve"> - </w:t>
      </w:r>
      <w:r w:rsidRPr="005169E4">
        <w:t>априорная форма внутреннего чувства</w:t>
      </w:r>
      <w:r w:rsidR="005169E4" w:rsidRPr="005169E4">
        <w:t xml:space="preserve">. </w:t>
      </w:r>
      <w:r w:rsidRPr="005169E4">
        <w:t>Именно такая априорность и определяет возможность существования математических истин, а значит, и математики как науки</w:t>
      </w:r>
      <w:r w:rsidR="005169E4" w:rsidRPr="005169E4">
        <w:t>.</w:t>
      </w:r>
    </w:p>
    <w:p w:rsidR="005169E4" w:rsidRDefault="003D4FD3" w:rsidP="005169E4">
      <w:r w:rsidRPr="005169E4">
        <w:t>Физика</w:t>
      </w:r>
      <w:r w:rsidR="005169E4">
        <w:t xml:space="preserve"> (</w:t>
      </w:r>
      <w:r w:rsidRPr="005169E4">
        <w:t>и другие естественные науки</w:t>
      </w:r>
      <w:r w:rsidR="005169E4" w:rsidRPr="005169E4">
        <w:t xml:space="preserve">) </w:t>
      </w:r>
      <w:r w:rsidRPr="005169E4">
        <w:t>также опирается на целый ряд суждений, которые</w:t>
      </w:r>
      <w:r w:rsidR="005169E4">
        <w:t xml:space="preserve"> "</w:t>
      </w:r>
      <w:r w:rsidRPr="005169E4">
        <w:t>чисты</w:t>
      </w:r>
      <w:r w:rsidR="005169E4">
        <w:t xml:space="preserve">" </w:t>
      </w:r>
      <w:r w:rsidRPr="005169E4">
        <w:t>в силу своей априорности и</w:t>
      </w:r>
      <w:r w:rsidR="005169E4">
        <w:t xml:space="preserve"> "</w:t>
      </w:r>
      <w:r w:rsidRPr="005169E4">
        <w:t>не загрязнены</w:t>
      </w:r>
      <w:r w:rsidR="005169E4">
        <w:t xml:space="preserve">" </w:t>
      </w:r>
      <w:r w:rsidRPr="005169E4">
        <w:t>опытом</w:t>
      </w:r>
      <w:r w:rsidR="005169E4" w:rsidRPr="005169E4">
        <w:t xml:space="preserve">. </w:t>
      </w:r>
      <w:r w:rsidRPr="005169E4">
        <w:t>Естествознание осуществляется как синтез между априорными суждениями и категориями рассудка</w:t>
      </w:r>
      <w:r w:rsidR="005169E4" w:rsidRPr="005169E4">
        <w:t xml:space="preserve">. </w:t>
      </w:r>
      <w:r w:rsidRPr="005169E4">
        <w:t>Таким образом, естествознание возможно, так как законы опыта берутся из рассудка, который опять же интерпретирует природу соответствующим образом</w:t>
      </w:r>
      <w:r w:rsidR="005169E4" w:rsidRPr="005169E4">
        <w:t xml:space="preserve">. </w:t>
      </w:r>
      <w:r w:rsidRPr="005169E4">
        <w:t>Понимание философии подвергается Кантом критике, так как оно базируется не на схемах рассудка, а на принципах психологии</w:t>
      </w:r>
      <w:r w:rsidR="005169E4">
        <w:t xml:space="preserve"> (</w:t>
      </w:r>
      <w:r w:rsidRPr="005169E4">
        <w:t>субъективности переживания</w:t>
      </w:r>
      <w:r w:rsidR="005169E4" w:rsidRPr="005169E4">
        <w:t>),</w:t>
      </w:r>
      <w:r w:rsidRPr="005169E4">
        <w:t xml:space="preserve"> космологии и теологии</w:t>
      </w:r>
      <w:r w:rsidR="005169E4" w:rsidRPr="005169E4">
        <w:t xml:space="preserve">. </w:t>
      </w:r>
      <w:r w:rsidRPr="005169E4">
        <w:t>Одновременно Кант</w:t>
      </w:r>
      <w:r w:rsidR="005169E4">
        <w:t xml:space="preserve"> "</w:t>
      </w:r>
      <w:r w:rsidRPr="005169E4">
        <w:t>расчищает</w:t>
      </w:r>
      <w:r w:rsidR="005169E4">
        <w:t xml:space="preserve">" </w:t>
      </w:r>
      <w:r w:rsidRPr="005169E4">
        <w:t>место для нового понимания философии как особого рода науки, формулируя ее принципы и критерии</w:t>
      </w:r>
      <w:r w:rsidR="005169E4" w:rsidRPr="005169E4">
        <w:t xml:space="preserve">. </w:t>
      </w:r>
      <w:r w:rsidRPr="005169E4">
        <w:t>Философия</w:t>
      </w:r>
      <w:r w:rsidR="005169E4" w:rsidRPr="005169E4">
        <w:t xml:space="preserve"> - </w:t>
      </w:r>
      <w:r w:rsidRPr="005169E4">
        <w:t>это особая наука, которая не может быть сведена только к чистому знанию</w:t>
      </w:r>
      <w:r w:rsidR="005169E4" w:rsidRPr="005169E4">
        <w:t xml:space="preserve">. </w:t>
      </w:r>
      <w:r w:rsidRPr="005169E4">
        <w:t>Философия должна исследовать фундаментальные цели человеческого разума, и в этом смысле она имеет абсолютную ценность и придает ценность другим знаниям, пронизывая и пропуская их через себя, что позволяет ей выступать как учению о мудрости</w:t>
      </w:r>
      <w:r w:rsidR="005169E4" w:rsidRPr="005169E4">
        <w:t>.</w:t>
      </w:r>
    </w:p>
    <w:p w:rsidR="005169E4" w:rsidRDefault="003D4FD3" w:rsidP="005169E4">
      <w:r w:rsidRPr="005169E4">
        <w:t>Вершиной философии у Канта выступает этика, базирующаяся на понимании человека как высшей ценности</w:t>
      </w:r>
      <w:r w:rsidR="005169E4" w:rsidRPr="005169E4">
        <w:t>.</w:t>
      </w:r>
      <w:r w:rsidR="005169E4">
        <w:t xml:space="preserve"> "</w:t>
      </w:r>
      <w:r w:rsidRPr="005169E4">
        <w:t>Во всем сотворенном мире все что угодно и для чего угодно может быть употреблено всего лишь как средство</w:t>
      </w:r>
      <w:r w:rsidR="005169E4" w:rsidRPr="005169E4">
        <w:t xml:space="preserve">; </w:t>
      </w:r>
      <w:r w:rsidRPr="005169E4">
        <w:t>только человек, а вместе с ним каждое разумное существо есть цель сама по себе</w:t>
      </w:r>
      <w:r w:rsidR="005169E4">
        <w:t xml:space="preserve">". </w:t>
      </w:r>
      <w:r w:rsidRPr="005169E4">
        <w:t>Этика выступает у него как особая часть философии, которая регулирует отношения между людьми</w:t>
      </w:r>
      <w:r w:rsidR="005169E4" w:rsidRPr="005169E4">
        <w:t xml:space="preserve">. </w:t>
      </w:r>
      <w:r w:rsidRPr="005169E4">
        <w:t>Но любая регуляция таких взаимоотношений реально выражается в системе нравственных норм, которыми предписывается поступать так, а не иным образом</w:t>
      </w:r>
      <w:r w:rsidR="005169E4" w:rsidRPr="005169E4">
        <w:t xml:space="preserve">. </w:t>
      </w:r>
      <w:r w:rsidRPr="005169E4">
        <w:t>И Кант ставит проблему того, как и кем могут быть обоснованы такие нормы, чтобы иметь характер общей обязательности для людей</w:t>
      </w:r>
      <w:r w:rsidR="005169E4" w:rsidRPr="005169E4">
        <w:t>.</w:t>
      </w:r>
    </w:p>
    <w:p w:rsidR="005169E4" w:rsidRDefault="003D4FD3" w:rsidP="005169E4">
      <w:r w:rsidRPr="005169E4">
        <w:t>Анализируя существующие системы нравственных правил, Кант считает, что они не должны опираться на религиозные догмы, исходить из них как из богоустановленных</w:t>
      </w:r>
      <w:r w:rsidR="005169E4" w:rsidRPr="005169E4">
        <w:t xml:space="preserve">. </w:t>
      </w:r>
      <w:r w:rsidRPr="005169E4">
        <w:t>Одновременно он</w:t>
      </w:r>
      <w:r w:rsidR="005169E4">
        <w:t xml:space="preserve"> "</w:t>
      </w:r>
      <w:r w:rsidRPr="005169E4">
        <w:t>не допускал возможности их социально-исторического формирования на основе жизненного опыта людей</w:t>
      </w:r>
      <w:r w:rsidR="005169E4">
        <w:t xml:space="preserve">". </w:t>
      </w:r>
      <w:r w:rsidRPr="005169E4">
        <w:t>И то и другое не могло быть достаточным основанием нравственности, так как не исходит из понятия истины, не зависящей ни от Бога, ни от накапливаемого опыта</w:t>
      </w:r>
      <w:r w:rsidR="005169E4" w:rsidRPr="005169E4">
        <w:t xml:space="preserve">. </w:t>
      </w:r>
      <w:r w:rsidRPr="005169E4">
        <w:t>Кант пытается выработать основу нравственности наподобие априорных схем рассудка, которые находятся в сознании человека, предзаданы ему и помогают, как мы показали выше, упорядочивать ощущения, то есть нравственный закон должен существовать внутри человека, тогда он будет истинным и самодостаточным</w:t>
      </w:r>
      <w:r w:rsidR="005169E4" w:rsidRPr="005169E4">
        <w:t>.</w:t>
      </w:r>
      <w:r w:rsidR="005169E4">
        <w:t xml:space="preserve"> "</w:t>
      </w:r>
      <w:r w:rsidRPr="005169E4">
        <w:t>Две вещи наполняют душу всегда новым и все более сильным удивлением и благоговением, чем чаще мы размышляем о них,</w:t>
      </w:r>
      <w:r w:rsidR="005169E4" w:rsidRPr="005169E4">
        <w:t xml:space="preserve"> - </w:t>
      </w:r>
      <w:r w:rsidRPr="005169E4">
        <w:t>это звездное небо надо мной и моральный закон во мне</w:t>
      </w:r>
      <w:r w:rsidR="005169E4">
        <w:t>".</w:t>
      </w:r>
    </w:p>
    <w:p w:rsidR="005169E4" w:rsidRDefault="003D4FD3" w:rsidP="005169E4">
      <w:r w:rsidRPr="005169E4">
        <w:t>Этот внутренний нравственный закон обозначается им как категорический императив</w:t>
      </w:r>
      <w:r w:rsidR="005169E4" w:rsidRPr="005169E4">
        <w:t xml:space="preserve">. </w:t>
      </w:r>
      <w:r w:rsidRPr="005169E4">
        <w:t>Соответственно нравственным является то, что связано с исполнением долга</w:t>
      </w:r>
      <w:r w:rsidR="005169E4" w:rsidRPr="005169E4">
        <w:t xml:space="preserve">. </w:t>
      </w:r>
      <w:r w:rsidRPr="005169E4">
        <w:t>Долг по отношению к другим</w:t>
      </w:r>
      <w:r w:rsidR="005169E4" w:rsidRPr="005169E4">
        <w:t xml:space="preserve"> - </w:t>
      </w:r>
      <w:r w:rsidRPr="005169E4">
        <w:t>делать добро, долг по отношению к себе</w:t>
      </w:r>
      <w:r w:rsidR="005169E4" w:rsidRPr="005169E4">
        <w:t xml:space="preserve"> - </w:t>
      </w:r>
      <w:r w:rsidRPr="005169E4">
        <w:t>сохранять свою жизнь и прожить ее достойно</w:t>
      </w:r>
      <w:r w:rsidR="005169E4" w:rsidRPr="005169E4">
        <w:t>.</w:t>
      </w:r>
      <w:r w:rsidR="005169E4">
        <w:t xml:space="preserve"> "</w:t>
      </w:r>
      <w:r w:rsidRPr="005169E4">
        <w:t>Максима благоволения</w:t>
      </w:r>
      <w:r w:rsidR="005169E4">
        <w:t xml:space="preserve"> (</w:t>
      </w:r>
      <w:r w:rsidRPr="005169E4">
        <w:t>практическое человеколюбие</w:t>
      </w:r>
      <w:r w:rsidR="005169E4" w:rsidRPr="005169E4">
        <w:t xml:space="preserve">) - </w:t>
      </w:r>
      <w:r w:rsidRPr="005169E4">
        <w:t>долг всех людей друг перед другом</w:t>
      </w:r>
      <w:r w:rsidR="005169E4">
        <w:t xml:space="preserve"> (</w:t>
      </w:r>
      <w:r w:rsidRPr="005169E4">
        <w:t>все равно, считают их достойными любви или нет</w:t>
      </w:r>
      <w:r w:rsidR="005169E4" w:rsidRPr="005169E4">
        <w:t xml:space="preserve">) </w:t>
      </w:r>
      <w:r w:rsidRPr="005169E4">
        <w:t>согласно этическому закону совершенства</w:t>
      </w:r>
      <w:r w:rsidR="005169E4" w:rsidRPr="005169E4">
        <w:t xml:space="preserve">: </w:t>
      </w:r>
      <w:r w:rsidRPr="005169E4">
        <w:t>люби ближнего своего как самого себя</w:t>
      </w:r>
      <w:r w:rsidR="005169E4">
        <w:t xml:space="preserve">". </w:t>
      </w:r>
      <w:r w:rsidRPr="005169E4">
        <w:t>Конкретизируя понятие долга перед самим собой, Кант выделяет такие обязанности, как самосохранение, развитие своих естественных сил</w:t>
      </w:r>
      <w:r w:rsidR="005169E4">
        <w:t xml:space="preserve"> (</w:t>
      </w:r>
      <w:r w:rsidRPr="005169E4">
        <w:t>духовных, душевных и телесных</w:t>
      </w:r>
      <w:r w:rsidR="005169E4" w:rsidRPr="005169E4">
        <w:t>),</w:t>
      </w:r>
      <w:r w:rsidR="005169E4">
        <w:t xml:space="preserve"> "</w:t>
      </w:r>
      <w:r w:rsidRPr="005169E4">
        <w:t>увеличение своего морального совершенства</w:t>
      </w:r>
      <w:r w:rsidR="005169E4">
        <w:t xml:space="preserve">". </w:t>
      </w:r>
      <w:r w:rsidRPr="005169E4">
        <w:t>Началом всякой человеческой мудрости Кант называет моральное самопознание, которое формирует</w:t>
      </w:r>
      <w:r w:rsidR="005169E4">
        <w:t xml:space="preserve"> "</w:t>
      </w:r>
      <w:r w:rsidRPr="005169E4">
        <w:t>беспристрастность в суждениях о самом себе при сравнении с законом и искренность в признании себе своего морального достоинства или недостойности</w:t>
      </w:r>
      <w:r w:rsidR="005169E4">
        <w:t xml:space="preserve">". </w:t>
      </w:r>
      <w:r w:rsidRPr="005169E4">
        <w:t>С долгом соотносится внутреннее моральное чувство людей, без которого человек ничем не отличался бы от животных</w:t>
      </w:r>
      <w:r w:rsidR="005169E4" w:rsidRPr="005169E4">
        <w:t xml:space="preserve">. </w:t>
      </w:r>
      <w:r w:rsidRPr="005169E4">
        <w:t>И наконец, еще одним врожденным свойством человека является совесть, которая выступает как своеобразный практический разум, с помощью которого человек осуждает или оправдывает поступки других людей и самого себя</w:t>
      </w:r>
      <w:r w:rsidR="005169E4" w:rsidRPr="005169E4">
        <w:t>.</w:t>
      </w:r>
    </w:p>
    <w:p w:rsidR="005169E4" w:rsidRDefault="003D4FD3" w:rsidP="005169E4">
      <w:bookmarkStart w:id="4" w:name="w16"/>
      <w:bookmarkStart w:id="5" w:name="w17"/>
      <w:bookmarkEnd w:id="4"/>
      <w:bookmarkEnd w:id="5"/>
      <w:r w:rsidRPr="005169E4">
        <w:t>Важнейшее понятие этики Канта</w:t>
      </w:r>
      <w:r w:rsidR="005169E4" w:rsidRPr="005169E4">
        <w:t xml:space="preserve"> - </w:t>
      </w:r>
      <w:r w:rsidRPr="005169E4">
        <w:t>идея человеческого достоинства</w:t>
      </w:r>
      <w:r w:rsidR="005169E4" w:rsidRPr="005169E4">
        <w:t>.</w:t>
      </w:r>
      <w:r w:rsidR="005169E4">
        <w:t xml:space="preserve"> "</w:t>
      </w:r>
      <w:r w:rsidRPr="005169E4">
        <w:t>Не поддерживает ли честного человека в огромном несчастье, которого он мог бы избежать, если бы мог пренебречь своим долгом, сознание того, что в своем лице он сохранил достоинство человечества и оказал ему честь и что у него нет основания стыдиться себя и бояться внутреннего взора самоиспытания</w:t>
      </w:r>
      <w:r w:rsidR="005169E4" w:rsidRPr="005169E4">
        <w:t>?</w:t>
      </w:r>
      <w:r w:rsidR="005169E4">
        <w:t>...</w:t>
      </w:r>
      <w:r w:rsidR="005169E4" w:rsidRPr="005169E4">
        <w:t xml:space="preserve"> </w:t>
      </w:r>
      <w:r w:rsidRPr="005169E4">
        <w:t>Человек живет и не хочет в собственных глазах стать недостойным жизни</w:t>
      </w:r>
      <w:r w:rsidR="005169E4" w:rsidRPr="005169E4">
        <w:t xml:space="preserve">. </w:t>
      </w:r>
      <w:r w:rsidRPr="005169E4">
        <w:t>Это внутреннее успокоение удерживает человека от опасности потерять собственное достоинство</w:t>
      </w:r>
      <w:r w:rsidR="005169E4">
        <w:t>"... "</w:t>
      </w:r>
      <w:r w:rsidRPr="005169E4">
        <w:t>Оно</w:t>
      </w:r>
      <w:r w:rsidR="005169E4" w:rsidRPr="005169E4">
        <w:t xml:space="preserve"> - </w:t>
      </w:r>
      <w:r w:rsidRPr="005169E4">
        <w:t>результат уважения не к жизни, а к чему-то совершенно другому, в сравнении с чем жизнь со всеми ее удовольствиями не имеет никакого значения</w:t>
      </w:r>
      <w:r w:rsidR="005169E4">
        <w:t>".</w:t>
      </w:r>
    </w:p>
    <w:p w:rsidR="005169E4" w:rsidRDefault="003D4FD3" w:rsidP="005169E4">
      <w:r w:rsidRPr="005169E4">
        <w:t>Этика</w:t>
      </w:r>
      <w:r w:rsidR="005169E4" w:rsidRPr="005169E4">
        <w:t xml:space="preserve"> - </w:t>
      </w:r>
      <w:r w:rsidRPr="005169E4">
        <w:t>самая важная часть философии, так как ее предметом является человек как Homo phenomenon, то есть как феномен</w:t>
      </w:r>
      <w:r w:rsidR="005169E4" w:rsidRPr="005169E4">
        <w:t>.</w:t>
      </w:r>
    </w:p>
    <w:p w:rsidR="005169E4" w:rsidRDefault="003D4FD3" w:rsidP="005169E4">
      <w:r w:rsidRPr="005169E4">
        <w:t>Нравственность</w:t>
      </w:r>
      <w:r w:rsidR="005169E4" w:rsidRPr="005169E4">
        <w:t xml:space="preserve"> - </w:t>
      </w:r>
      <w:r w:rsidRPr="005169E4">
        <w:t>одно из важнейших измерений человеческого мира и бытия в целом</w:t>
      </w:r>
      <w:r w:rsidR="005169E4" w:rsidRPr="005169E4">
        <w:t>.</w:t>
      </w:r>
    </w:p>
    <w:p w:rsidR="005169E4" w:rsidRDefault="003D4FD3" w:rsidP="005169E4">
      <w:bookmarkStart w:id="6" w:name="w18"/>
      <w:bookmarkEnd w:id="6"/>
      <w:r w:rsidRPr="005169E4">
        <w:t>Заслуга Канта</w:t>
      </w:r>
      <w:r w:rsidR="005169E4" w:rsidRPr="005169E4">
        <w:t xml:space="preserve"> - </w:t>
      </w:r>
      <w:r w:rsidRPr="005169E4">
        <w:t>в определении специфики морали</w:t>
      </w:r>
      <w:r w:rsidR="005169E4">
        <w:t xml:space="preserve"> (</w:t>
      </w:r>
      <w:r w:rsidRPr="005169E4">
        <w:t>царство свободы как иное протяжение мира по сравнению с царством природы</w:t>
      </w:r>
      <w:r w:rsidR="005169E4" w:rsidRPr="005169E4">
        <w:t xml:space="preserve">). </w:t>
      </w:r>
      <w:r w:rsidRPr="005169E4">
        <w:t>Этика, предшествующая Канту, находилась под сильным влиянием философского натурализма, рассматривавшего человека как природное, естественно заданное существо, имеющее</w:t>
      </w:r>
      <w:r w:rsidR="005169E4">
        <w:t xml:space="preserve"> "</w:t>
      </w:r>
      <w:r w:rsidRPr="005169E4">
        <w:t>естественные</w:t>
      </w:r>
      <w:r w:rsidR="005169E4">
        <w:t xml:space="preserve">" </w:t>
      </w:r>
      <w:r w:rsidRPr="005169E4">
        <w:t>стремления и потребности</w:t>
      </w:r>
      <w:r w:rsidR="005169E4" w:rsidRPr="005169E4">
        <w:t>.</w:t>
      </w:r>
    </w:p>
    <w:p w:rsidR="005169E4" w:rsidRDefault="003D4FD3" w:rsidP="005169E4">
      <w:r w:rsidRPr="005169E4">
        <w:t>Кант выступает против натурализма, отказавшись видеть в природе основу морали</w:t>
      </w:r>
      <w:r w:rsidR="005169E4" w:rsidRPr="005169E4">
        <w:t xml:space="preserve">. </w:t>
      </w:r>
      <w:r w:rsidRPr="005169E4">
        <w:t>В этом, как и во многих других вопросах, Кант близок к стоицизму, проповедовавшему презрение к телесному миру и воспитывавшему уважение к силе духа, к силе воли и стремлению</w:t>
      </w:r>
      <w:r w:rsidR="005169E4">
        <w:t xml:space="preserve"> "</w:t>
      </w:r>
      <w:r w:rsidRPr="005169E4">
        <w:t>быть человеком</w:t>
      </w:r>
      <w:r w:rsidR="005169E4">
        <w:t xml:space="preserve">" </w:t>
      </w:r>
      <w:r w:rsidRPr="005169E4">
        <w:t>независимо ни от каких обстоятельств или естественных условий</w:t>
      </w:r>
      <w:r w:rsidR="005169E4" w:rsidRPr="005169E4">
        <w:t>.</w:t>
      </w:r>
    </w:p>
    <w:p w:rsidR="005169E4" w:rsidRDefault="003D4FD3" w:rsidP="005169E4">
      <w:r w:rsidRPr="005169E4">
        <w:t>В сфере смысложизненных вопросов человек мыслит совсем не так, как в области объективно предметного познания</w:t>
      </w:r>
      <w:r w:rsidR="005169E4" w:rsidRPr="005169E4">
        <w:t xml:space="preserve">. </w:t>
      </w:r>
      <w:r w:rsidRPr="005169E4">
        <w:t>Он проецирует себя в мир, привносит в него свой смысл</w:t>
      </w:r>
      <w:r w:rsidR="005169E4" w:rsidRPr="005169E4">
        <w:t xml:space="preserve">. </w:t>
      </w:r>
      <w:r w:rsidRPr="005169E4">
        <w:t>Человеку следует исполнять свой долг и сохранять свое достоинство</w:t>
      </w:r>
      <w:r w:rsidR="005169E4" w:rsidRPr="005169E4">
        <w:t xml:space="preserve">. </w:t>
      </w:r>
      <w:r w:rsidRPr="005169E4">
        <w:t>Его единственной наградой будет осознание собственной добродетели</w:t>
      </w:r>
      <w:r w:rsidR="005169E4" w:rsidRPr="005169E4">
        <w:t>.</w:t>
      </w:r>
    </w:p>
    <w:p w:rsidR="005169E4" w:rsidRDefault="003D4FD3" w:rsidP="005169E4">
      <w:bookmarkStart w:id="7" w:name="w19"/>
      <w:bookmarkEnd w:id="7"/>
      <w:r w:rsidRPr="005169E4">
        <w:t>Исходными началами кантовской этики являются постулаты о свободе воли, бессмертии души и бытии бога, то есть как раз те идеи, которые не смог разрешить чистый, теоретический разум</w:t>
      </w:r>
      <w:r w:rsidR="005169E4" w:rsidRPr="005169E4">
        <w:t xml:space="preserve">. </w:t>
      </w:r>
      <w:r w:rsidRPr="005169E4">
        <w:t>Чистый разум не в состоянии решить эти вопросы, поскольку он впадает в неразрешимые противоречия</w:t>
      </w:r>
      <w:r w:rsidR="005169E4" w:rsidRPr="005169E4">
        <w:t xml:space="preserve"> - </w:t>
      </w:r>
      <w:r w:rsidRPr="005169E4">
        <w:t>антиномии, связанные с тем, что разум способен доказать оба противоречащих друг другу суждения</w:t>
      </w:r>
      <w:r w:rsidR="005169E4">
        <w:t xml:space="preserve"> (</w:t>
      </w:r>
      <w:r w:rsidRPr="005169E4">
        <w:t>Бог есть</w:t>
      </w:r>
      <w:r w:rsidR="005169E4" w:rsidRPr="005169E4">
        <w:t xml:space="preserve"> - </w:t>
      </w:r>
      <w:r w:rsidRPr="005169E4">
        <w:t>Бога нет</w:t>
      </w:r>
      <w:r w:rsidR="005169E4" w:rsidRPr="005169E4">
        <w:t xml:space="preserve">; </w:t>
      </w:r>
      <w:r w:rsidRPr="005169E4">
        <w:t>человек свободен</w:t>
      </w:r>
      <w:r w:rsidR="005169E4" w:rsidRPr="005169E4">
        <w:t xml:space="preserve"> - </w:t>
      </w:r>
      <w:r w:rsidRPr="005169E4">
        <w:t xml:space="preserve">человек подчиняется, подобно всему природному миру, законам естественной необходимости, </w:t>
      </w:r>
      <w:r w:rsidR="005169E4">
        <w:t>т.е.</w:t>
      </w:r>
      <w:r w:rsidR="005169E4" w:rsidRPr="005169E4">
        <w:t xml:space="preserve"> </w:t>
      </w:r>
      <w:r w:rsidRPr="005169E4">
        <w:t>не свободен</w:t>
      </w:r>
      <w:r w:rsidR="005169E4" w:rsidRPr="005169E4">
        <w:t xml:space="preserve">; </w:t>
      </w:r>
      <w:r w:rsidRPr="005169E4">
        <w:t>мир имеет начало во времени и пространстве</w:t>
      </w:r>
      <w:r w:rsidR="005169E4" w:rsidRPr="005169E4">
        <w:t xml:space="preserve"> - </w:t>
      </w:r>
      <w:r w:rsidRPr="005169E4">
        <w:t>мир бесконечен</w:t>
      </w:r>
      <w:r w:rsidR="005169E4" w:rsidRPr="005169E4">
        <w:t xml:space="preserve">). </w:t>
      </w:r>
      <w:r w:rsidRPr="005169E4">
        <w:t>Выход из сложившегося тупика был найден Кантом в наличии у человека практического разума, или морали</w:t>
      </w:r>
      <w:r w:rsidR="005169E4" w:rsidRPr="005169E4">
        <w:t xml:space="preserve">. </w:t>
      </w:r>
      <w:r w:rsidRPr="005169E4">
        <w:t>Для того, чтобы спасти мораль</w:t>
      </w:r>
      <w:r w:rsidR="005169E4">
        <w:t xml:space="preserve"> (</w:t>
      </w:r>
      <w:r w:rsidRPr="005169E4">
        <w:t>и человека как моральное существо</w:t>
      </w:r>
      <w:r w:rsidR="005169E4" w:rsidRPr="005169E4">
        <w:t>),</w:t>
      </w:r>
      <w:r w:rsidRPr="005169E4">
        <w:t xml:space="preserve"> необходимо признать свободу воли</w:t>
      </w:r>
      <w:r w:rsidR="005169E4" w:rsidRPr="005169E4">
        <w:t xml:space="preserve">. </w:t>
      </w:r>
      <w:r w:rsidRPr="005169E4">
        <w:t>Поэтому главным и основополагающим постулатом кантовской этики является постулат о свободе воли</w:t>
      </w:r>
      <w:r w:rsidR="005169E4" w:rsidRPr="005169E4">
        <w:t xml:space="preserve">. </w:t>
      </w:r>
      <w:r w:rsidRPr="005169E4">
        <w:t>Ответ на вопрос</w:t>
      </w:r>
      <w:r w:rsidR="005169E4" w:rsidRPr="005169E4">
        <w:t xml:space="preserve"> -</w:t>
      </w:r>
      <w:r w:rsidR="005169E4">
        <w:t xml:space="preserve"> "</w:t>
      </w:r>
      <w:r w:rsidRPr="005169E4">
        <w:t>как возможна свобода</w:t>
      </w:r>
      <w:r w:rsidR="005169E4">
        <w:t xml:space="preserve">?" </w:t>
      </w:r>
      <w:r w:rsidRPr="005169E4">
        <w:t>является ответом на вопрос</w:t>
      </w:r>
      <w:r w:rsidR="005169E4" w:rsidRPr="005169E4">
        <w:t xml:space="preserve"> -</w:t>
      </w:r>
      <w:r w:rsidR="005169E4">
        <w:t xml:space="preserve"> "</w:t>
      </w:r>
      <w:r w:rsidRPr="005169E4">
        <w:t>как возможна мораль</w:t>
      </w:r>
      <w:r w:rsidR="005169E4">
        <w:t xml:space="preserve">?". </w:t>
      </w:r>
      <w:r w:rsidRPr="005169E4">
        <w:t>Условием существования морали является свобода воли, поэтому мы должны признать ее в качестве постулата</w:t>
      </w:r>
      <w:r w:rsidR="005169E4" w:rsidRPr="005169E4">
        <w:t>.</w:t>
      </w:r>
    </w:p>
    <w:p w:rsidR="005169E4" w:rsidRDefault="003D4FD3" w:rsidP="005169E4">
      <w:bookmarkStart w:id="8" w:name="w20"/>
      <w:bookmarkEnd w:id="8"/>
      <w:r w:rsidRPr="005169E4">
        <w:t>Однако человек есть часть природы и действует в природном мире, подчиняясь законам естественной необходимости, поэтому всякое его действие предсказуемо с точностью явления природы</w:t>
      </w:r>
      <w:r w:rsidR="005169E4" w:rsidRPr="005169E4">
        <w:t xml:space="preserve">. </w:t>
      </w:r>
      <w:r w:rsidRPr="005169E4">
        <w:t>Но, с другой стороны, нисколько не нарушая этой причинной цепи событий в своих поступках, он способен к самодетерминации, выступая при этом уже не как природное существо, а как вещь в себе, ноумен, умопостигаемая и трансцендентная</w:t>
      </w:r>
      <w:r w:rsidR="005169E4">
        <w:t xml:space="preserve"> (</w:t>
      </w:r>
      <w:r w:rsidRPr="005169E4">
        <w:t>находящаяся за пределами природной необходимости</w:t>
      </w:r>
      <w:r w:rsidR="005169E4" w:rsidRPr="005169E4">
        <w:t xml:space="preserve">) </w:t>
      </w:r>
      <w:r w:rsidRPr="005169E4">
        <w:t>сущность</w:t>
      </w:r>
      <w:r w:rsidR="005169E4" w:rsidRPr="005169E4">
        <w:t xml:space="preserve">. </w:t>
      </w:r>
      <w:r w:rsidRPr="005169E4">
        <w:t>Как существо разумное, человек не просто обусловлен извне, но еще и изнутри</w:t>
      </w:r>
      <w:r w:rsidR="005169E4" w:rsidRPr="005169E4">
        <w:t xml:space="preserve">. </w:t>
      </w:r>
      <w:r w:rsidRPr="005169E4">
        <w:t>Таким образом, человек</w:t>
      </w:r>
      <w:r w:rsidR="005169E4" w:rsidRPr="005169E4">
        <w:t xml:space="preserve"> - </w:t>
      </w:r>
      <w:r w:rsidRPr="005169E4">
        <w:t>существо двух миров</w:t>
      </w:r>
      <w:r w:rsidR="005169E4" w:rsidRPr="005169E4">
        <w:t xml:space="preserve">; </w:t>
      </w:r>
      <w:r w:rsidRPr="005169E4">
        <w:t>мира природной необходимости</w:t>
      </w:r>
      <w:r w:rsidR="005169E4">
        <w:t xml:space="preserve"> (</w:t>
      </w:r>
      <w:r w:rsidRPr="005169E4">
        <w:t>и несвободы</w:t>
      </w:r>
      <w:r w:rsidR="005169E4" w:rsidRPr="005169E4">
        <w:t xml:space="preserve">) </w:t>
      </w:r>
      <w:r w:rsidRPr="005169E4">
        <w:t>и мира культуры и нравственности</w:t>
      </w:r>
      <w:r w:rsidR="005169E4">
        <w:t xml:space="preserve"> (</w:t>
      </w:r>
      <w:r w:rsidRPr="005169E4">
        <w:t>базирующегося на способности человека к самодетерминации и свободе</w:t>
      </w:r>
      <w:r w:rsidR="005169E4" w:rsidRPr="005169E4">
        <w:t>).</w:t>
      </w:r>
    </w:p>
    <w:p w:rsidR="005169E4" w:rsidRDefault="003D4FD3" w:rsidP="005169E4">
      <w:r w:rsidRPr="005169E4">
        <w:t>Главное открытие Канта</w:t>
      </w:r>
      <w:r w:rsidR="005169E4" w:rsidRPr="005169E4">
        <w:t xml:space="preserve"> - </w:t>
      </w:r>
      <w:r w:rsidRPr="005169E4">
        <w:t>что человек в морали выступает сам себе законодателем, при этом его решение будет моральным, если он выступает от имени всего человечества</w:t>
      </w:r>
      <w:r w:rsidR="005169E4" w:rsidRPr="005169E4">
        <w:t>.</w:t>
      </w:r>
    </w:p>
    <w:p w:rsidR="005169E4" w:rsidRDefault="003D4FD3" w:rsidP="005169E4">
      <w:r w:rsidRPr="005169E4">
        <w:t>Собственно моральным является такое поведение, которое не обусловлено никакими причинами, способными на него повлиять</w:t>
      </w:r>
      <w:r w:rsidR="005169E4" w:rsidRPr="005169E4">
        <w:t xml:space="preserve">. </w:t>
      </w:r>
      <w:r w:rsidRPr="005169E4">
        <w:t>Свобода воли понимается Кантом как независимость от условий или безусловность</w:t>
      </w:r>
      <w:r w:rsidR="005169E4" w:rsidRPr="005169E4">
        <w:t xml:space="preserve">. </w:t>
      </w:r>
      <w:r w:rsidRPr="005169E4">
        <w:t>Если человек выполняет чужую волю, он не свободен</w:t>
      </w:r>
      <w:r w:rsidR="005169E4" w:rsidRPr="005169E4">
        <w:t xml:space="preserve">. </w:t>
      </w:r>
      <w:r w:rsidRPr="005169E4">
        <w:t>Если он действует из какого-то интереса</w:t>
      </w:r>
      <w:r w:rsidR="005169E4">
        <w:t xml:space="preserve"> (</w:t>
      </w:r>
      <w:r w:rsidRPr="005169E4">
        <w:t>корыстного, честолюбивого</w:t>
      </w:r>
      <w:r w:rsidR="005169E4" w:rsidRPr="005169E4">
        <w:t xml:space="preserve">) </w:t>
      </w:r>
      <w:r w:rsidRPr="005169E4">
        <w:t>либо из побуждений чувственности, он не свободен</w:t>
      </w:r>
      <w:r w:rsidR="005169E4" w:rsidRPr="005169E4">
        <w:t xml:space="preserve">. </w:t>
      </w:r>
      <w:r w:rsidRPr="005169E4">
        <w:t>Если он действует вследствие какой-либо побуждающей причины</w:t>
      </w:r>
      <w:r w:rsidR="005169E4">
        <w:t xml:space="preserve"> (</w:t>
      </w:r>
      <w:r w:rsidRPr="005169E4">
        <w:t>внутренней или внешней</w:t>
      </w:r>
      <w:r w:rsidR="005169E4" w:rsidRPr="005169E4">
        <w:t>),</w:t>
      </w:r>
      <w:r w:rsidRPr="005169E4">
        <w:t xml:space="preserve"> он не свободен</w:t>
      </w:r>
      <w:r w:rsidR="005169E4" w:rsidRPr="005169E4">
        <w:t xml:space="preserve">. </w:t>
      </w:r>
      <w:r w:rsidRPr="005169E4">
        <w:t>Такие действия подходят под формулу гипотетического императива, имеющего вид</w:t>
      </w:r>
      <w:r w:rsidR="005169E4" w:rsidRPr="005169E4">
        <w:t>:</w:t>
      </w:r>
      <w:r w:rsidR="005169E4">
        <w:t xml:space="preserve"> "</w:t>
      </w:r>
      <w:r w:rsidRPr="005169E4">
        <w:t>если хочешь достичь такой-то цели, сделай то-то</w:t>
      </w:r>
      <w:r w:rsidR="005169E4">
        <w:t>".</w:t>
      </w:r>
    </w:p>
    <w:p w:rsidR="005169E4" w:rsidRDefault="003D4FD3" w:rsidP="005169E4">
      <w:bookmarkStart w:id="9" w:name="w21"/>
      <w:bookmarkEnd w:id="9"/>
      <w:r w:rsidRPr="005169E4">
        <w:t>Гипотетический императив относится к действиям, когда известна цель и известны средства</w:t>
      </w:r>
      <w:r w:rsidR="005169E4" w:rsidRPr="005169E4">
        <w:t xml:space="preserve">. </w:t>
      </w:r>
      <w:r w:rsidRPr="005169E4">
        <w:t>Часто это просто технический императив</w:t>
      </w:r>
      <w:r w:rsidR="005169E4" w:rsidRPr="005169E4">
        <w:t xml:space="preserve">: </w:t>
      </w:r>
      <w:r w:rsidRPr="005169E4">
        <w:t>если хочешь повесить картину, вбей гвоздь</w:t>
      </w:r>
      <w:r w:rsidR="005169E4" w:rsidRPr="005169E4">
        <w:t xml:space="preserve">. </w:t>
      </w:r>
      <w:r w:rsidRPr="005169E4">
        <w:t>Если хочешь стать богатым, иди в сферу торговли</w:t>
      </w:r>
      <w:r w:rsidR="005169E4" w:rsidRPr="005169E4">
        <w:t xml:space="preserve">. </w:t>
      </w:r>
      <w:r w:rsidRPr="005169E4">
        <w:t>Если хочешь стать счастливым, следуй правилам житейского благоразумия</w:t>
      </w:r>
      <w:r w:rsidR="005169E4" w:rsidRPr="005169E4">
        <w:t>.</w:t>
      </w:r>
    </w:p>
    <w:p w:rsidR="005169E4" w:rsidRDefault="003D4FD3" w:rsidP="005169E4">
      <w:bookmarkStart w:id="10" w:name="w22"/>
      <w:bookmarkEnd w:id="10"/>
      <w:r w:rsidRPr="005169E4">
        <w:t>Совсем иной характер имеет категорический императив, в котором отражается сущность морали</w:t>
      </w:r>
      <w:r w:rsidR="005169E4" w:rsidRPr="005169E4">
        <w:t xml:space="preserve">. </w:t>
      </w:r>
      <w:r w:rsidRPr="005169E4">
        <w:t>Категорический императив ничего не говорит ни о цели, ни о средствах, но только о форме поступка, по которой можно судить о его моральности</w:t>
      </w:r>
      <w:r w:rsidR="005169E4" w:rsidRPr="005169E4">
        <w:t xml:space="preserve">. </w:t>
      </w:r>
      <w:r w:rsidRPr="005169E4">
        <w:t>Это чистое долженствование, основанное на идее свободы воли каждого человека как разумной и ответственной личности</w:t>
      </w:r>
      <w:r w:rsidR="005169E4" w:rsidRPr="005169E4">
        <w:t>.</w:t>
      </w:r>
    </w:p>
    <w:p w:rsidR="005169E4" w:rsidRDefault="003D4FD3" w:rsidP="005169E4">
      <w:r w:rsidRPr="005169E4">
        <w:t>Поступок является моральным, если он сам является целью и может стать образцом для всеобщего законодательства</w:t>
      </w:r>
      <w:r w:rsidR="005169E4" w:rsidRPr="005169E4">
        <w:t>.</w:t>
      </w:r>
    </w:p>
    <w:p w:rsidR="005169E4" w:rsidRDefault="003D4FD3" w:rsidP="005169E4">
      <w:r w:rsidRPr="005169E4">
        <w:t>Высший моральный закон Канта имеет несколько формулировок</w:t>
      </w:r>
      <w:r w:rsidR="005169E4" w:rsidRPr="005169E4">
        <w:t>.</w:t>
      </w:r>
    </w:p>
    <w:p w:rsidR="005169E4" w:rsidRDefault="003D4FD3" w:rsidP="005169E4">
      <w:bookmarkStart w:id="11" w:name="w23"/>
      <w:bookmarkEnd w:id="11"/>
      <w:r w:rsidRPr="005169E4">
        <w:t>1</w:t>
      </w:r>
      <w:r w:rsidR="005169E4" w:rsidRPr="005169E4">
        <w:t>.</w:t>
      </w:r>
      <w:r w:rsidR="005169E4">
        <w:t xml:space="preserve"> "</w:t>
      </w:r>
      <w:r w:rsidRPr="005169E4">
        <w:t>Поступай согласно такой максиме, руководствуясь которой ты в то же время можешь пожелать, чтобы она стала всеобщим законом</w:t>
      </w:r>
      <w:r w:rsidR="005169E4">
        <w:t xml:space="preserve">". </w:t>
      </w:r>
      <w:r w:rsidRPr="005169E4">
        <w:t>Так как нравственный закон не содержит в себе ничего, кроме всеобщей целесообразности поступков, категорический императив не может быть ничем иным, как требованием к человеческой воле руководствоваться данным законом</w:t>
      </w:r>
      <w:r w:rsidR="005169E4" w:rsidRPr="005169E4">
        <w:t>.</w:t>
      </w:r>
    </w:p>
    <w:p w:rsidR="005169E4" w:rsidRDefault="003D4FD3" w:rsidP="005169E4">
      <w:r w:rsidRPr="005169E4">
        <w:t>2</w:t>
      </w:r>
      <w:r w:rsidR="005169E4" w:rsidRPr="005169E4">
        <w:t>.</w:t>
      </w:r>
      <w:r w:rsidR="005169E4">
        <w:t xml:space="preserve"> "</w:t>
      </w:r>
      <w:r w:rsidRPr="005169E4">
        <w:t>Поступай так, чтобы ты всегда относился к человечеству и в своем лице и в лице всякого другого так же, как к цели и никогда не относился бы к нему только как к средству</w:t>
      </w:r>
      <w:r w:rsidR="005169E4">
        <w:t xml:space="preserve">", </w:t>
      </w:r>
      <w:r w:rsidRPr="005169E4">
        <w:t>или чтобы человечество в нашем лице всегда было свято и выступало самоцелью</w:t>
      </w:r>
      <w:r w:rsidR="005169E4" w:rsidRPr="005169E4">
        <w:t xml:space="preserve">. </w:t>
      </w:r>
      <w:r w:rsidRPr="005169E4">
        <w:t>Этот императив является высшим принципом учения о добродетели</w:t>
      </w:r>
      <w:r w:rsidR="005169E4" w:rsidRPr="005169E4">
        <w:t xml:space="preserve">. </w:t>
      </w:r>
      <w:r w:rsidRPr="005169E4">
        <w:t>Категорическим он является по той причине, что его следует выполнять не ради каких-то иных целей, а ради него самого, и потому, что он не нуждается в каких-либо доказательствах</w:t>
      </w:r>
      <w:r w:rsidR="005169E4" w:rsidRPr="005169E4">
        <w:t xml:space="preserve">. </w:t>
      </w:r>
      <w:r w:rsidRPr="005169E4">
        <w:t>Основанием его служит то, что</w:t>
      </w:r>
      <w:r w:rsidR="005169E4">
        <w:t xml:space="preserve"> "</w:t>
      </w:r>
      <w:r w:rsidRPr="005169E4">
        <w:t>разумное естество существует как цель сама по себе</w:t>
      </w:r>
      <w:r w:rsidR="005169E4">
        <w:t xml:space="preserve">". </w:t>
      </w:r>
      <w:r w:rsidRPr="005169E4">
        <w:t>Моральность вообще состоит в подчинении своих действий принципу разума</w:t>
      </w:r>
      <w:r w:rsidR="005169E4" w:rsidRPr="005169E4">
        <w:t>.</w:t>
      </w:r>
    </w:p>
    <w:p w:rsidR="005169E4" w:rsidRDefault="003D4FD3" w:rsidP="005169E4">
      <w:r w:rsidRPr="005169E4">
        <w:t>3</w:t>
      </w:r>
      <w:r w:rsidR="005169E4" w:rsidRPr="005169E4">
        <w:t>.</w:t>
      </w:r>
      <w:r w:rsidR="005169E4">
        <w:t xml:space="preserve"> "</w:t>
      </w:r>
      <w:r w:rsidRPr="005169E4">
        <w:t>Поступай так, чтобы максима твоей воли могла в то же время иметь силу принципа всеобщего законодательства</w:t>
      </w:r>
      <w:r w:rsidR="005169E4">
        <w:t xml:space="preserve">". </w:t>
      </w:r>
      <w:r w:rsidRPr="005169E4">
        <w:t>Человек, как моральное существо, должен поступать таким образом, как если бы он был всегда законодательствующим членом во всеобщем царстве целей</w:t>
      </w:r>
      <w:r w:rsidR="005169E4" w:rsidRPr="005169E4">
        <w:t xml:space="preserve">. </w:t>
      </w:r>
      <w:r w:rsidRPr="005169E4">
        <w:t>Единство человеческого рода, его способность к совершенству заключены в интеллигибельном</w:t>
      </w:r>
      <w:r w:rsidR="005169E4">
        <w:t xml:space="preserve"> (</w:t>
      </w:r>
      <w:r w:rsidRPr="005169E4">
        <w:t>внутреннем, но умопостигаемом</w:t>
      </w:r>
      <w:r w:rsidR="005169E4" w:rsidRPr="005169E4">
        <w:t xml:space="preserve">) </w:t>
      </w:r>
      <w:r w:rsidRPr="005169E4">
        <w:t>или трансцендентальном</w:t>
      </w:r>
      <w:r w:rsidR="005169E4">
        <w:t xml:space="preserve"> (</w:t>
      </w:r>
      <w:r w:rsidRPr="005169E4">
        <w:t>находящемся за пределами эмпирического мира</w:t>
      </w:r>
      <w:r w:rsidR="005169E4" w:rsidRPr="005169E4">
        <w:t xml:space="preserve">) </w:t>
      </w:r>
      <w:r w:rsidRPr="005169E4">
        <w:t>царстве целей</w:t>
      </w:r>
      <w:r w:rsidR="005169E4" w:rsidRPr="005169E4">
        <w:t xml:space="preserve">. </w:t>
      </w:r>
      <w:r w:rsidRPr="005169E4">
        <w:t>Моральность человека есть, по сути дела, его возвышение из области повседневного мира в область интеллигибельного</w:t>
      </w:r>
      <w:r w:rsidR="005169E4" w:rsidRPr="005169E4">
        <w:t>.</w:t>
      </w:r>
    </w:p>
    <w:p w:rsidR="005169E4" w:rsidRDefault="003D4FD3" w:rsidP="005169E4">
      <w:r w:rsidRPr="005169E4">
        <w:t>Это требование является категорическим, а не гипотетическим, потому что оно говорит о чистой цели, к которой стремятся ради нее самой и потому, что оно не требует никаких доказательств</w:t>
      </w:r>
      <w:r w:rsidR="005169E4" w:rsidRPr="005169E4">
        <w:t>.</w:t>
      </w:r>
    </w:p>
    <w:p w:rsidR="005169E4" w:rsidRDefault="003D4FD3" w:rsidP="005169E4">
      <w:r w:rsidRPr="005169E4">
        <w:t>Моральный закон, по мысли Канта, заложен в душе и в совести каждого человека</w:t>
      </w:r>
      <w:r w:rsidR="005169E4" w:rsidRPr="005169E4">
        <w:t>.</w:t>
      </w:r>
    </w:p>
    <w:p w:rsidR="005169E4" w:rsidRDefault="003D4FD3" w:rsidP="005169E4">
      <w:bookmarkStart w:id="12" w:name="w24"/>
      <w:bookmarkEnd w:id="12"/>
      <w:r w:rsidRPr="005169E4">
        <w:t>Как он попал туда</w:t>
      </w:r>
      <w:r w:rsidR="005169E4" w:rsidRPr="005169E4">
        <w:t xml:space="preserve"> - </w:t>
      </w:r>
      <w:r w:rsidRPr="005169E4">
        <w:t>величайшая тайна, такая же тайна, как звездное небо над головой</w:t>
      </w:r>
      <w:r w:rsidR="005169E4" w:rsidRPr="005169E4">
        <w:t>.</w:t>
      </w:r>
    </w:p>
    <w:p w:rsidR="005169E4" w:rsidRDefault="003D4FD3" w:rsidP="005169E4">
      <w:bookmarkStart w:id="13" w:name="w25"/>
      <w:bookmarkEnd w:id="13"/>
      <w:r w:rsidRPr="005169E4">
        <w:t>Но он есть в душе каждого человека, что свидетельствует в пользу божественного происхождения человека, в пользу бессмертия его души</w:t>
      </w:r>
      <w:r w:rsidR="005169E4" w:rsidRPr="005169E4">
        <w:t xml:space="preserve">. </w:t>
      </w:r>
      <w:r w:rsidRPr="005169E4">
        <w:t>Таким образом, из постулата о свободе воли выводится идея бессмертия души и идея Бога</w:t>
      </w:r>
      <w:r w:rsidR="005169E4" w:rsidRPr="005169E4">
        <w:t>.</w:t>
      </w:r>
    </w:p>
    <w:p w:rsidR="005169E4" w:rsidRDefault="003D4FD3" w:rsidP="005169E4">
      <w:r w:rsidRPr="005169E4">
        <w:t>Нравственный закон</w:t>
      </w:r>
      <w:r w:rsidR="005169E4">
        <w:t xml:space="preserve"> (</w:t>
      </w:r>
      <w:r w:rsidRPr="005169E4">
        <w:t>категорический императив</w:t>
      </w:r>
      <w:r w:rsidR="005169E4" w:rsidRPr="005169E4">
        <w:t xml:space="preserve">) </w:t>
      </w:r>
      <w:r w:rsidRPr="005169E4">
        <w:t>не может быть выведен из эмпирического мира</w:t>
      </w:r>
      <w:r w:rsidR="005169E4" w:rsidRPr="005169E4">
        <w:t xml:space="preserve">. </w:t>
      </w:r>
      <w:r w:rsidRPr="005169E4">
        <w:t>Для его обоснования необходимо предположить существование какой-то другой реальности, которую Кант обозначает понятием умопостигаемого мира</w:t>
      </w:r>
      <w:r w:rsidR="005169E4" w:rsidRPr="005169E4">
        <w:t xml:space="preserve">. </w:t>
      </w:r>
      <w:r w:rsidRPr="005169E4">
        <w:t>Человек</w:t>
      </w:r>
      <w:r w:rsidR="005169E4" w:rsidRPr="005169E4">
        <w:t xml:space="preserve"> - </w:t>
      </w:r>
      <w:r w:rsidRPr="005169E4">
        <w:t>существо двух миров, эмпирического, подчиненного необходимости и умопостигаемого</w:t>
      </w:r>
      <w:r w:rsidR="005169E4" w:rsidRPr="005169E4">
        <w:t xml:space="preserve"> - </w:t>
      </w:r>
      <w:r w:rsidRPr="005169E4">
        <w:t>мира свободы воли</w:t>
      </w:r>
      <w:r w:rsidR="005169E4" w:rsidRPr="005169E4">
        <w:t xml:space="preserve">. </w:t>
      </w:r>
      <w:r w:rsidRPr="005169E4">
        <w:t>Умопостигаемый мир выходит за пределы опыта и всех явлений, относясь к сфере безусловного</w:t>
      </w:r>
      <w:r w:rsidR="005169E4" w:rsidRPr="005169E4">
        <w:t xml:space="preserve">. </w:t>
      </w:r>
      <w:r w:rsidRPr="005169E4">
        <w:t>Безусловность и есть свобода</w:t>
      </w:r>
      <w:r w:rsidR="005169E4" w:rsidRPr="005169E4">
        <w:t>.</w:t>
      </w:r>
    </w:p>
    <w:p w:rsidR="005169E4" w:rsidRDefault="003D4FD3" w:rsidP="005169E4">
      <w:bookmarkStart w:id="14" w:name="w26"/>
      <w:bookmarkEnd w:id="14"/>
      <w:r w:rsidRPr="005169E4">
        <w:t>Как существо чувственное, человек принадлежит миру явлений</w:t>
      </w:r>
      <w:r w:rsidR="005169E4">
        <w:t xml:space="preserve"> (</w:t>
      </w:r>
      <w:r w:rsidRPr="005169E4">
        <w:t>феноменов</w:t>
      </w:r>
      <w:r w:rsidR="005169E4" w:rsidRPr="005169E4">
        <w:t xml:space="preserve">). </w:t>
      </w:r>
      <w:r w:rsidRPr="005169E4">
        <w:t>Как существо разумное, нравственное, он принадлежит умопостигаемому миру вещей в себе</w:t>
      </w:r>
      <w:r w:rsidR="005169E4">
        <w:t xml:space="preserve"> (</w:t>
      </w:r>
      <w:r w:rsidRPr="005169E4">
        <w:t>ноуменов</w:t>
      </w:r>
      <w:r w:rsidR="005169E4" w:rsidRPr="005169E4">
        <w:t>).</w:t>
      </w:r>
    </w:p>
    <w:p w:rsidR="005169E4" w:rsidRDefault="003D4FD3" w:rsidP="005169E4">
      <w:r w:rsidRPr="005169E4">
        <w:t>Таким образом, Кант считает, что свобода и необходимость существуют в разных отношениях, в разных мирах, они нигде не пересекаются</w:t>
      </w:r>
      <w:r w:rsidR="005169E4" w:rsidRPr="005169E4">
        <w:t>.</w:t>
      </w:r>
    </w:p>
    <w:p w:rsidR="005169E4" w:rsidRDefault="003D4FD3" w:rsidP="005169E4">
      <w:r w:rsidRPr="005169E4">
        <w:t>В работе</w:t>
      </w:r>
      <w:r w:rsidR="005169E4">
        <w:t xml:space="preserve"> " </w:t>
      </w:r>
      <w:r w:rsidRPr="005169E4">
        <w:t>Основы метафизики нравственности</w:t>
      </w:r>
      <w:r w:rsidR="005169E4">
        <w:t xml:space="preserve">" </w:t>
      </w:r>
      <w:r w:rsidRPr="005169E4">
        <w:t>Кант конкретизирует понятие долга, выделяя следующие его виды</w:t>
      </w:r>
      <w:r w:rsidR="005169E4" w:rsidRPr="005169E4">
        <w:t>:</w:t>
      </w:r>
    </w:p>
    <w:p w:rsidR="005169E4" w:rsidRDefault="003D4FD3" w:rsidP="005169E4">
      <w:r w:rsidRPr="005169E4">
        <w:t>1</w:t>
      </w:r>
      <w:r w:rsidR="005169E4" w:rsidRPr="005169E4">
        <w:t xml:space="preserve">. </w:t>
      </w:r>
      <w:r w:rsidRPr="005169E4">
        <w:t>Долг человека по отношению к высшим существам</w:t>
      </w:r>
      <w:r w:rsidR="005169E4">
        <w:t xml:space="preserve"> (</w:t>
      </w:r>
      <w:r w:rsidRPr="005169E4">
        <w:t>если они есть</w:t>
      </w:r>
      <w:r w:rsidR="005169E4" w:rsidRPr="005169E4">
        <w:t>).</w:t>
      </w:r>
    </w:p>
    <w:p w:rsidR="005169E4" w:rsidRDefault="003D4FD3" w:rsidP="005169E4">
      <w:r w:rsidRPr="005169E4">
        <w:t>2</w:t>
      </w:r>
      <w:r w:rsidR="005169E4" w:rsidRPr="005169E4">
        <w:t xml:space="preserve">. </w:t>
      </w:r>
      <w:r w:rsidRPr="005169E4">
        <w:t>Долг человека перед человеком</w:t>
      </w:r>
      <w:r w:rsidR="005169E4" w:rsidRPr="005169E4">
        <w:t>.</w:t>
      </w:r>
    </w:p>
    <w:p w:rsidR="005169E4" w:rsidRDefault="003D4FD3" w:rsidP="005169E4">
      <w:r w:rsidRPr="005169E4">
        <w:t>3</w:t>
      </w:r>
      <w:r w:rsidR="005169E4" w:rsidRPr="005169E4">
        <w:t xml:space="preserve">. </w:t>
      </w:r>
      <w:r w:rsidRPr="005169E4">
        <w:t>Долг человека перед низшими существами</w:t>
      </w:r>
      <w:r w:rsidR="005169E4">
        <w:t xml:space="preserve"> (</w:t>
      </w:r>
      <w:r w:rsidRPr="005169E4">
        <w:t>например, животными</w:t>
      </w:r>
      <w:r w:rsidR="005169E4" w:rsidRPr="005169E4">
        <w:t>).</w:t>
      </w:r>
    </w:p>
    <w:p w:rsidR="005169E4" w:rsidRDefault="003D4FD3" w:rsidP="005169E4">
      <w:r w:rsidRPr="005169E4">
        <w:t>Более подробно он останавливается на втором виде долга</w:t>
      </w:r>
      <w:r w:rsidR="005169E4">
        <w:t xml:space="preserve"> (</w:t>
      </w:r>
      <w:r w:rsidRPr="005169E4">
        <w:t>собственно нравственном</w:t>
      </w:r>
      <w:r w:rsidR="005169E4" w:rsidRPr="005169E4">
        <w:t>),</w:t>
      </w:r>
      <w:r w:rsidRPr="005169E4">
        <w:t xml:space="preserve"> разделяя его на две части</w:t>
      </w:r>
      <w:r w:rsidR="005169E4" w:rsidRPr="005169E4">
        <w:t xml:space="preserve"> - </w:t>
      </w:r>
      <w:r w:rsidRPr="005169E4">
        <w:t>долг человека перед собой и долг перед другими людьми</w:t>
      </w:r>
      <w:r w:rsidR="005169E4" w:rsidRPr="005169E4">
        <w:t>.</w:t>
      </w:r>
    </w:p>
    <w:p w:rsidR="005169E4" w:rsidRDefault="003D4FD3" w:rsidP="005169E4">
      <w:bookmarkStart w:id="15" w:name="w27"/>
      <w:bookmarkEnd w:id="15"/>
      <w:r w:rsidRPr="005169E4">
        <w:t>Долг человека перед самим собой распадается на две части</w:t>
      </w:r>
      <w:r w:rsidR="005169E4" w:rsidRPr="005169E4">
        <w:t xml:space="preserve"> - </w:t>
      </w:r>
      <w:r w:rsidRPr="005169E4">
        <w:t>забота о сохранении своего физического тела</w:t>
      </w:r>
      <w:r w:rsidR="005169E4">
        <w:t xml:space="preserve"> (</w:t>
      </w:r>
      <w:r w:rsidRPr="005169E4">
        <w:t>забота о собственном здоровье</w:t>
      </w:r>
      <w:r w:rsidR="005169E4" w:rsidRPr="005169E4">
        <w:t xml:space="preserve">) </w:t>
      </w:r>
      <w:r w:rsidRPr="005169E4">
        <w:t>и забота о себе как духовном существе</w:t>
      </w:r>
      <w:r w:rsidR="005169E4">
        <w:t xml:space="preserve"> (</w:t>
      </w:r>
      <w:r w:rsidRPr="005169E4">
        <w:t>обязанность совершенствоваться в культурном и нравственном смысле</w:t>
      </w:r>
      <w:r w:rsidR="005169E4" w:rsidRPr="005169E4">
        <w:t>).</w:t>
      </w:r>
    </w:p>
    <w:p w:rsidR="005169E4" w:rsidRDefault="003D4FD3" w:rsidP="005169E4">
      <w:r w:rsidRPr="005169E4">
        <w:t>Долг человека перед другими заключается в обязанности уважения, благожелательности и любви</w:t>
      </w:r>
      <w:r w:rsidR="005169E4" w:rsidRPr="005169E4">
        <w:t xml:space="preserve">. </w:t>
      </w:r>
      <w:r w:rsidRPr="005169E4">
        <w:t>Способствовать счастью ближнего</w:t>
      </w:r>
      <w:r w:rsidR="005169E4" w:rsidRPr="005169E4">
        <w:t xml:space="preserve"> - </w:t>
      </w:r>
      <w:r w:rsidRPr="005169E4">
        <w:t>нравственный долг человека, гораздо более благородный и достойный, чем цель стремиться к собственному счастью</w:t>
      </w:r>
      <w:r w:rsidR="005169E4" w:rsidRPr="005169E4">
        <w:t>.</w:t>
      </w:r>
    </w:p>
    <w:p w:rsidR="003D4FD3" w:rsidRPr="005169E4" w:rsidRDefault="003D4FD3" w:rsidP="000458F8">
      <w:pPr>
        <w:pStyle w:val="2"/>
      </w:pPr>
      <w:r w:rsidRPr="005169E4">
        <w:br w:type="page"/>
      </w:r>
      <w:bookmarkStart w:id="16" w:name="_Toc160854462"/>
      <w:bookmarkStart w:id="17" w:name="_Toc242619415"/>
      <w:r w:rsidRPr="005169E4">
        <w:t>Заключение</w:t>
      </w:r>
      <w:bookmarkEnd w:id="16"/>
      <w:bookmarkEnd w:id="17"/>
    </w:p>
    <w:p w:rsidR="000458F8" w:rsidRDefault="000458F8" w:rsidP="005169E4"/>
    <w:p w:rsidR="005169E4" w:rsidRDefault="003D4FD3" w:rsidP="005169E4">
      <w:r w:rsidRPr="005169E4">
        <w:t>Этика Канта</w:t>
      </w:r>
      <w:r w:rsidR="005169E4" w:rsidRPr="005169E4">
        <w:t xml:space="preserve"> - </w:t>
      </w:r>
      <w:r w:rsidRPr="005169E4">
        <w:t>это оригинальная, терминологически разработанная теория, имеющая глубокие корни в западной философской традиции</w:t>
      </w:r>
      <w:r w:rsidR="005169E4" w:rsidRPr="005169E4">
        <w:t xml:space="preserve">. </w:t>
      </w:r>
      <w:r w:rsidRPr="005169E4">
        <w:t>Центральная проблема этики Канта, как и Сократа, а также стоиков</w:t>
      </w:r>
      <w:r w:rsidR="005169E4" w:rsidRPr="005169E4">
        <w:t xml:space="preserve"> - </w:t>
      </w:r>
      <w:r w:rsidRPr="005169E4">
        <w:t>проблема свободы</w:t>
      </w:r>
      <w:r w:rsidR="005169E4" w:rsidRPr="005169E4">
        <w:t>.</w:t>
      </w:r>
    </w:p>
    <w:p w:rsidR="005169E4" w:rsidRDefault="003D4FD3" w:rsidP="005169E4">
      <w:r w:rsidRPr="005169E4">
        <w:t>Хотя корни его этики лежат еще глубже</w:t>
      </w:r>
      <w:r w:rsidR="005169E4" w:rsidRPr="005169E4">
        <w:t xml:space="preserve"> - </w:t>
      </w:r>
      <w:r w:rsidRPr="005169E4">
        <w:t>в золотом правиле нравственности</w:t>
      </w:r>
      <w:r w:rsidR="005169E4" w:rsidRPr="005169E4">
        <w:t>.</w:t>
      </w:r>
    </w:p>
    <w:p w:rsidR="005169E4" w:rsidRDefault="003D4FD3" w:rsidP="005169E4">
      <w:bookmarkStart w:id="18" w:name="w15"/>
      <w:bookmarkEnd w:id="18"/>
      <w:r w:rsidRPr="005169E4">
        <w:t>Главное открытие Канта</w:t>
      </w:r>
      <w:r w:rsidR="005169E4" w:rsidRPr="005169E4">
        <w:t xml:space="preserve"> - </w:t>
      </w:r>
      <w:r w:rsidRPr="005169E4">
        <w:t>что в морали человек выступает собственным</w:t>
      </w:r>
      <w:r w:rsidR="005169E4">
        <w:t xml:space="preserve"> (</w:t>
      </w:r>
      <w:r w:rsidRPr="005169E4">
        <w:t>и одновременно всеобщим</w:t>
      </w:r>
      <w:r w:rsidR="005169E4" w:rsidRPr="005169E4">
        <w:t xml:space="preserve">) </w:t>
      </w:r>
      <w:r w:rsidRPr="005169E4">
        <w:t>законодателем</w:t>
      </w:r>
      <w:r w:rsidR="005169E4" w:rsidRPr="005169E4">
        <w:t>.</w:t>
      </w:r>
    </w:p>
    <w:p w:rsidR="003D4FD3" w:rsidRPr="005169E4" w:rsidRDefault="003D4FD3" w:rsidP="000458F8">
      <w:pPr>
        <w:pStyle w:val="2"/>
      </w:pPr>
      <w:r w:rsidRPr="005169E4">
        <w:br w:type="page"/>
      </w:r>
      <w:bookmarkStart w:id="19" w:name="_Toc160854463"/>
      <w:bookmarkStart w:id="20" w:name="_Toc242619416"/>
      <w:r w:rsidRPr="005169E4">
        <w:t>Список литературы</w:t>
      </w:r>
      <w:bookmarkEnd w:id="19"/>
      <w:bookmarkEnd w:id="20"/>
    </w:p>
    <w:p w:rsidR="000458F8" w:rsidRDefault="000458F8" w:rsidP="005169E4"/>
    <w:p w:rsidR="005169E4" w:rsidRDefault="003D4FD3" w:rsidP="000458F8">
      <w:pPr>
        <w:pStyle w:val="a1"/>
        <w:tabs>
          <w:tab w:val="left" w:pos="420"/>
        </w:tabs>
      </w:pPr>
      <w:r w:rsidRPr="005169E4">
        <w:t>Алексеев П</w:t>
      </w:r>
      <w:r w:rsidR="005169E4">
        <w:t xml:space="preserve">.В., </w:t>
      </w:r>
      <w:r w:rsidRPr="005169E4">
        <w:t>Панин А</w:t>
      </w:r>
      <w:r w:rsidR="005169E4">
        <w:t xml:space="preserve">.В. </w:t>
      </w:r>
      <w:r w:rsidRPr="005169E4">
        <w:t>Философия</w:t>
      </w:r>
      <w:r w:rsidR="005169E4" w:rsidRPr="005169E4">
        <w:t xml:space="preserve">: </w:t>
      </w:r>
      <w:r w:rsidRPr="005169E4">
        <w:t>Учебник</w:t>
      </w:r>
      <w:r w:rsidR="005169E4" w:rsidRPr="005169E4">
        <w:t xml:space="preserve">. </w:t>
      </w:r>
      <w:r w:rsidR="005169E4">
        <w:t>-</w:t>
      </w:r>
      <w:r w:rsidRPr="005169E4">
        <w:t xml:space="preserve"> 3-е изд</w:t>
      </w:r>
      <w:r w:rsidR="005169E4">
        <w:t>.,</w:t>
      </w:r>
      <w:r w:rsidRPr="005169E4">
        <w:t xml:space="preserve"> перераб</w:t>
      </w:r>
      <w:r w:rsidR="005169E4" w:rsidRPr="005169E4">
        <w:t xml:space="preserve">. </w:t>
      </w:r>
      <w:r w:rsidRPr="005169E4">
        <w:t>и доп</w:t>
      </w:r>
      <w:r w:rsidR="005169E4" w:rsidRPr="005169E4">
        <w:t xml:space="preserve">. </w:t>
      </w:r>
      <w:r w:rsidR="005169E4">
        <w:t>-</w:t>
      </w:r>
      <w:r w:rsidRPr="005169E4">
        <w:t xml:space="preserve"> М</w:t>
      </w:r>
      <w:r w:rsidR="005169E4">
        <w:t>.:</w:t>
      </w:r>
      <w:r w:rsidR="005169E4" w:rsidRPr="005169E4">
        <w:t xml:space="preserve"> </w:t>
      </w:r>
      <w:r w:rsidRPr="005169E4">
        <w:t>ТК Велби, Изд-во Проспект, 2003</w:t>
      </w:r>
      <w:r w:rsidR="005169E4" w:rsidRPr="005169E4">
        <w:t>.</w:t>
      </w:r>
    </w:p>
    <w:p w:rsidR="005169E4" w:rsidRDefault="003D4FD3" w:rsidP="000458F8">
      <w:pPr>
        <w:pStyle w:val="a1"/>
        <w:tabs>
          <w:tab w:val="left" w:pos="420"/>
        </w:tabs>
      </w:pPr>
      <w:r w:rsidRPr="005169E4">
        <w:t>Кузнецов В</w:t>
      </w:r>
      <w:r w:rsidR="005169E4">
        <w:t xml:space="preserve">.Н. </w:t>
      </w:r>
      <w:r w:rsidRPr="005169E4">
        <w:t>Немецкая классическая философия второй половины XVIII</w:t>
      </w:r>
      <w:r w:rsidR="005169E4" w:rsidRPr="005169E4">
        <w:t xml:space="preserve"> - </w:t>
      </w:r>
      <w:r w:rsidRPr="005169E4">
        <w:t>начала XIX века</w:t>
      </w:r>
      <w:r w:rsidR="005169E4">
        <w:t>.</w:t>
      </w:r>
      <w:r w:rsidR="000458F8">
        <w:t xml:space="preserve"> </w:t>
      </w:r>
      <w:r w:rsidR="005169E4">
        <w:t xml:space="preserve">М., </w:t>
      </w:r>
      <w:r w:rsidR="005169E4" w:rsidRPr="005169E4">
        <w:t>19</w:t>
      </w:r>
      <w:r w:rsidRPr="005169E4">
        <w:t>89</w:t>
      </w:r>
      <w:r w:rsidR="005169E4" w:rsidRPr="005169E4">
        <w:t>.</w:t>
      </w:r>
    </w:p>
    <w:p w:rsidR="005169E4" w:rsidRDefault="003D4FD3" w:rsidP="000458F8">
      <w:pPr>
        <w:pStyle w:val="a1"/>
        <w:tabs>
          <w:tab w:val="left" w:pos="420"/>
        </w:tabs>
      </w:pPr>
      <w:r w:rsidRPr="005169E4">
        <w:t>Основы философии в вопросах и ответах</w:t>
      </w:r>
      <w:r w:rsidR="005169E4" w:rsidRPr="005169E4">
        <w:t xml:space="preserve">. </w:t>
      </w:r>
      <w:r w:rsidRPr="005169E4">
        <w:t>Учебное пособие для высших учебных заведений</w:t>
      </w:r>
      <w:r w:rsidR="005169E4" w:rsidRPr="005169E4">
        <w:t xml:space="preserve">. </w:t>
      </w:r>
      <w:r w:rsidRPr="005169E4">
        <w:t>Изд-во</w:t>
      </w:r>
      <w:r w:rsidR="005169E4">
        <w:t xml:space="preserve"> "</w:t>
      </w:r>
      <w:r w:rsidRPr="005169E4">
        <w:t>Феникс</w:t>
      </w:r>
      <w:r w:rsidR="005169E4">
        <w:t xml:space="preserve">", </w:t>
      </w:r>
      <w:r w:rsidRPr="005169E4">
        <w:t>1997</w:t>
      </w:r>
      <w:r w:rsidR="005169E4" w:rsidRPr="005169E4">
        <w:t>.</w:t>
      </w:r>
    </w:p>
    <w:p w:rsidR="005169E4" w:rsidRDefault="003D4FD3" w:rsidP="000458F8">
      <w:pPr>
        <w:pStyle w:val="a1"/>
        <w:tabs>
          <w:tab w:val="left" w:pos="420"/>
        </w:tabs>
      </w:pPr>
      <w:r w:rsidRPr="005169E4">
        <w:t>Философия</w:t>
      </w:r>
      <w:r w:rsidR="005169E4" w:rsidRPr="005169E4">
        <w:t xml:space="preserve">. </w:t>
      </w:r>
      <w:r w:rsidRPr="005169E4">
        <w:t>Учебник</w:t>
      </w:r>
      <w:r w:rsidR="005169E4" w:rsidRPr="005169E4">
        <w:t xml:space="preserve">. </w:t>
      </w:r>
      <w:r w:rsidRPr="005169E4">
        <w:t>Ростов н/Д, 2001</w:t>
      </w:r>
      <w:r w:rsidR="005169E4" w:rsidRPr="005169E4">
        <w:t>.</w:t>
      </w:r>
    </w:p>
    <w:p w:rsidR="00684970" w:rsidRPr="005169E4" w:rsidRDefault="00684970" w:rsidP="005169E4">
      <w:bookmarkStart w:id="21" w:name="_GoBack"/>
      <w:bookmarkEnd w:id="21"/>
    </w:p>
    <w:sectPr w:rsidR="00684970" w:rsidRPr="005169E4" w:rsidSect="005169E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7C" w:rsidRDefault="006C4A7C">
      <w:r>
        <w:separator/>
      </w:r>
    </w:p>
  </w:endnote>
  <w:endnote w:type="continuationSeparator" w:id="0">
    <w:p w:rsidR="006C4A7C" w:rsidRDefault="006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F8" w:rsidRDefault="000458F8" w:rsidP="005169E4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7C" w:rsidRDefault="006C4A7C">
      <w:r>
        <w:separator/>
      </w:r>
    </w:p>
  </w:footnote>
  <w:footnote w:type="continuationSeparator" w:id="0">
    <w:p w:rsidR="006C4A7C" w:rsidRDefault="006C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F8" w:rsidRDefault="00B04DE0" w:rsidP="005169E4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458F8" w:rsidRDefault="000458F8" w:rsidP="005169E4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D3C89"/>
    <w:multiLevelType w:val="hybridMultilevel"/>
    <w:tmpl w:val="3C2004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941"/>
    <w:rsid w:val="000458F8"/>
    <w:rsid w:val="0005022B"/>
    <w:rsid w:val="00130746"/>
    <w:rsid w:val="00204B31"/>
    <w:rsid w:val="003D4FD3"/>
    <w:rsid w:val="00456C84"/>
    <w:rsid w:val="005169E4"/>
    <w:rsid w:val="00684970"/>
    <w:rsid w:val="006C4A7C"/>
    <w:rsid w:val="00B04DE0"/>
    <w:rsid w:val="00D43836"/>
    <w:rsid w:val="00E53BEB"/>
    <w:rsid w:val="00E67559"/>
    <w:rsid w:val="00E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406BC8-0849-4910-B2CC-6BA29285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169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69E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69E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69E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69E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69E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69E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69E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69E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5169E4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ій колонтитул Знак"/>
    <w:link w:val="a9"/>
    <w:uiPriority w:val="99"/>
    <w:semiHidden/>
    <w:locked/>
    <w:rsid w:val="005169E4"/>
    <w:rPr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5169E4"/>
    <w:pPr>
      <w:tabs>
        <w:tab w:val="right" w:leader="dot" w:pos="1400"/>
      </w:tabs>
      <w:ind w:firstLine="0"/>
    </w:pPr>
  </w:style>
  <w:style w:type="character" w:styleId="aa">
    <w:name w:val="Hyperlink"/>
    <w:uiPriority w:val="99"/>
    <w:rsid w:val="005169E4"/>
    <w:rPr>
      <w:color w:val="0000FF"/>
      <w:u w:val="single"/>
    </w:rPr>
  </w:style>
  <w:style w:type="paragraph" w:styleId="ab">
    <w:name w:val="header"/>
    <w:basedOn w:val="a2"/>
    <w:next w:val="ac"/>
    <w:link w:val="ad"/>
    <w:uiPriority w:val="99"/>
    <w:rsid w:val="005169E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5169E4"/>
    <w:rPr>
      <w:vertAlign w:val="superscript"/>
    </w:rPr>
  </w:style>
  <w:style w:type="paragraph" w:styleId="a9">
    <w:name w:val="footer"/>
    <w:basedOn w:val="a2"/>
    <w:link w:val="a8"/>
    <w:uiPriority w:val="99"/>
    <w:semiHidden/>
    <w:rsid w:val="005169E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b"/>
    <w:uiPriority w:val="99"/>
    <w:semiHidden/>
    <w:locked/>
    <w:rsid w:val="005169E4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169E4"/>
  </w:style>
  <w:style w:type="table" w:styleId="-1">
    <w:name w:val="Table Web 1"/>
    <w:basedOn w:val="a4"/>
    <w:uiPriority w:val="99"/>
    <w:rsid w:val="005169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5169E4"/>
    <w:pPr>
      <w:ind w:firstLine="0"/>
    </w:pPr>
  </w:style>
  <w:style w:type="character" w:customStyle="1" w:styleId="af0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169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5169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169E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5169E4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uiPriority w:val="99"/>
    <w:semiHidden/>
    <w:rsid w:val="005169E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69E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169E4"/>
    <w:rPr>
      <w:sz w:val="28"/>
      <w:szCs w:val="28"/>
    </w:rPr>
  </w:style>
  <w:style w:type="paragraph" w:styleId="af6">
    <w:name w:val="Normal (Web)"/>
    <w:basedOn w:val="a2"/>
    <w:uiPriority w:val="99"/>
    <w:rsid w:val="005169E4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5169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69E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69E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69E4"/>
    <w:pPr>
      <w:ind w:left="958"/>
    </w:pPr>
  </w:style>
  <w:style w:type="paragraph" w:styleId="23">
    <w:name w:val="Body Text Indent 2"/>
    <w:basedOn w:val="a2"/>
    <w:link w:val="24"/>
    <w:uiPriority w:val="99"/>
    <w:rsid w:val="005169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69E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169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169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69E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69E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169E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169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69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69E4"/>
    <w:rPr>
      <w:i/>
      <w:iCs/>
    </w:rPr>
  </w:style>
  <w:style w:type="paragraph" w:customStyle="1" w:styleId="af9">
    <w:name w:val="ТАБЛИЦА"/>
    <w:next w:val="a2"/>
    <w:autoRedefine/>
    <w:uiPriority w:val="99"/>
    <w:rsid w:val="005169E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169E4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5169E4"/>
  </w:style>
  <w:style w:type="table" w:customStyle="1" w:styleId="13">
    <w:name w:val="Стиль таблицы1"/>
    <w:basedOn w:val="a4"/>
    <w:uiPriority w:val="99"/>
    <w:rsid w:val="005169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169E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169E4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169E4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</dc:creator>
  <cp:keywords/>
  <dc:description/>
  <cp:lastModifiedBy>Irina</cp:lastModifiedBy>
  <cp:revision>2</cp:revision>
  <dcterms:created xsi:type="dcterms:W3CDTF">2014-08-10T06:21:00Z</dcterms:created>
  <dcterms:modified xsi:type="dcterms:W3CDTF">2014-08-10T06:21:00Z</dcterms:modified>
</cp:coreProperties>
</file>