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C65" w:rsidRPr="00336EEB" w:rsidRDefault="009C7C65" w:rsidP="00336EEB">
      <w:pPr>
        <w:pStyle w:val="aff0"/>
      </w:pPr>
      <w:r w:rsidRPr="00336EEB">
        <w:t>Муниципальное образовательное учреждение</w:t>
      </w:r>
    </w:p>
    <w:p w:rsidR="00336EEB" w:rsidRDefault="009C7C65" w:rsidP="00336EEB">
      <w:pPr>
        <w:pStyle w:val="aff0"/>
      </w:pPr>
      <w:r w:rsidRPr="00336EEB">
        <w:t>Игримский профессиональный колледж</w:t>
      </w:r>
    </w:p>
    <w:p w:rsidR="00336EEB" w:rsidRDefault="00336EEB" w:rsidP="00336EEB"/>
    <w:p w:rsidR="00336EEB" w:rsidRDefault="00336EEB" w:rsidP="00336EEB"/>
    <w:p w:rsidR="00336EEB" w:rsidRDefault="00336EEB" w:rsidP="00336EEB"/>
    <w:p w:rsidR="00336EEB" w:rsidRDefault="00336EEB" w:rsidP="00336EEB"/>
    <w:p w:rsidR="00336EEB" w:rsidRDefault="00336EEB" w:rsidP="00336EEB"/>
    <w:p w:rsidR="00336EEB" w:rsidRDefault="00336EEB" w:rsidP="00336EEB"/>
    <w:p w:rsidR="00336EEB" w:rsidRDefault="00336EEB" w:rsidP="00336EEB"/>
    <w:p w:rsidR="00336EEB" w:rsidRDefault="00336EEB" w:rsidP="00336EEB"/>
    <w:p w:rsidR="00336EEB" w:rsidRDefault="00336EEB" w:rsidP="00336EEB"/>
    <w:p w:rsidR="00336EEB" w:rsidRDefault="00336EEB" w:rsidP="00336EEB"/>
    <w:p w:rsidR="009C7C65" w:rsidRPr="00336EEB" w:rsidRDefault="009C7C65" w:rsidP="00336EEB">
      <w:pPr>
        <w:pStyle w:val="aff0"/>
        <w:rPr>
          <w:b/>
          <w:bCs/>
        </w:rPr>
      </w:pPr>
      <w:r w:rsidRPr="00336EEB">
        <w:rPr>
          <w:b/>
          <w:bCs/>
        </w:rPr>
        <w:t>Реферат</w:t>
      </w:r>
    </w:p>
    <w:p w:rsidR="00336EEB" w:rsidRDefault="0035522F" w:rsidP="00336EEB">
      <w:pPr>
        <w:pStyle w:val="aff0"/>
      </w:pPr>
      <w:r w:rsidRPr="00336EEB">
        <w:t>По философии</w:t>
      </w:r>
      <w:r w:rsidR="00336EEB" w:rsidRPr="00336EEB">
        <w:t>:</w:t>
      </w:r>
    </w:p>
    <w:p w:rsidR="00336EEB" w:rsidRDefault="00336EEB" w:rsidP="00336EEB">
      <w:pPr>
        <w:pStyle w:val="aff0"/>
      </w:pPr>
      <w:r>
        <w:t>"</w:t>
      </w:r>
      <w:r w:rsidR="0035522F" w:rsidRPr="00336EEB">
        <w:t>Этика Макиавелли</w:t>
      </w:r>
      <w:r>
        <w:t>"</w:t>
      </w:r>
    </w:p>
    <w:p w:rsidR="00044F33" w:rsidRDefault="00044F33" w:rsidP="00336EEB">
      <w:pPr>
        <w:pStyle w:val="aff0"/>
      </w:pPr>
    </w:p>
    <w:p w:rsidR="00044F33" w:rsidRDefault="00044F33" w:rsidP="00336EEB">
      <w:pPr>
        <w:pStyle w:val="aff0"/>
      </w:pPr>
    </w:p>
    <w:p w:rsidR="00044F33" w:rsidRDefault="00044F33" w:rsidP="00336EEB">
      <w:pPr>
        <w:pStyle w:val="aff0"/>
      </w:pPr>
    </w:p>
    <w:p w:rsidR="00044F33" w:rsidRDefault="00044F33" w:rsidP="00336EEB">
      <w:pPr>
        <w:pStyle w:val="aff0"/>
      </w:pPr>
    </w:p>
    <w:p w:rsidR="009C7C65" w:rsidRPr="00336EEB" w:rsidRDefault="0035522F" w:rsidP="00044F33">
      <w:pPr>
        <w:pStyle w:val="aff0"/>
        <w:jc w:val="left"/>
      </w:pPr>
      <w:r w:rsidRPr="00336EEB">
        <w:t>Студента 24-СПД группы</w:t>
      </w:r>
    </w:p>
    <w:p w:rsidR="00336EEB" w:rsidRDefault="0035522F" w:rsidP="00044F33">
      <w:pPr>
        <w:pStyle w:val="aff0"/>
        <w:jc w:val="left"/>
      </w:pPr>
      <w:r w:rsidRPr="00336EEB">
        <w:t>Гришкина М</w:t>
      </w:r>
      <w:r w:rsidR="00336EEB">
        <w:t>.А.</w:t>
      </w:r>
    </w:p>
    <w:p w:rsidR="00336EEB" w:rsidRDefault="00336EEB" w:rsidP="00336EEB">
      <w:pPr>
        <w:pStyle w:val="aff0"/>
      </w:pPr>
    </w:p>
    <w:p w:rsidR="00044F33" w:rsidRDefault="00044F33" w:rsidP="00336EEB">
      <w:pPr>
        <w:pStyle w:val="aff0"/>
      </w:pPr>
    </w:p>
    <w:p w:rsidR="00044F33" w:rsidRDefault="00044F33" w:rsidP="00336EEB">
      <w:pPr>
        <w:pStyle w:val="aff0"/>
      </w:pPr>
    </w:p>
    <w:p w:rsidR="00044F33" w:rsidRDefault="00044F33" w:rsidP="00336EEB">
      <w:pPr>
        <w:pStyle w:val="aff0"/>
      </w:pPr>
    </w:p>
    <w:p w:rsidR="00044F33" w:rsidRDefault="00044F33" w:rsidP="00336EEB">
      <w:pPr>
        <w:pStyle w:val="aff0"/>
      </w:pPr>
    </w:p>
    <w:p w:rsidR="00044F33" w:rsidRDefault="00044F33" w:rsidP="00336EEB">
      <w:pPr>
        <w:pStyle w:val="aff0"/>
      </w:pPr>
    </w:p>
    <w:p w:rsidR="00044F33" w:rsidRDefault="00044F33" w:rsidP="00336EEB">
      <w:pPr>
        <w:pStyle w:val="aff0"/>
      </w:pPr>
    </w:p>
    <w:p w:rsidR="00336EEB" w:rsidRPr="00336EEB" w:rsidRDefault="009C7C65" w:rsidP="00336EEB">
      <w:pPr>
        <w:pStyle w:val="aff0"/>
      </w:pPr>
      <w:r w:rsidRPr="00336EEB">
        <w:t>Игрим 2009</w:t>
      </w:r>
    </w:p>
    <w:p w:rsidR="009C7C65" w:rsidRDefault="00336EEB" w:rsidP="00336EEB">
      <w:pPr>
        <w:pStyle w:val="af8"/>
      </w:pPr>
      <w:r>
        <w:br w:type="page"/>
      </w:r>
      <w:r w:rsidR="009C7C65" w:rsidRPr="00336EEB">
        <w:t>Содержание</w:t>
      </w:r>
    </w:p>
    <w:p w:rsidR="00336EEB" w:rsidRDefault="00336EEB" w:rsidP="00336EEB"/>
    <w:p w:rsidR="00044F33" w:rsidRDefault="00044F33">
      <w:pPr>
        <w:pStyle w:val="22"/>
        <w:rPr>
          <w:smallCaps w:val="0"/>
          <w:noProof/>
          <w:sz w:val="24"/>
          <w:szCs w:val="24"/>
        </w:rPr>
      </w:pPr>
      <w:r w:rsidRPr="00F61CA7">
        <w:rPr>
          <w:rStyle w:val="af0"/>
          <w:noProof/>
        </w:rPr>
        <w:t>Введение</w:t>
      </w:r>
    </w:p>
    <w:p w:rsidR="00044F33" w:rsidRDefault="00044F33">
      <w:pPr>
        <w:pStyle w:val="22"/>
        <w:rPr>
          <w:smallCaps w:val="0"/>
          <w:noProof/>
          <w:sz w:val="24"/>
          <w:szCs w:val="24"/>
        </w:rPr>
      </w:pPr>
      <w:r w:rsidRPr="00F61CA7">
        <w:rPr>
          <w:rStyle w:val="af0"/>
          <w:noProof/>
        </w:rPr>
        <w:t>Истина у Макиавелли и у гуманистов</w:t>
      </w:r>
    </w:p>
    <w:p w:rsidR="00044F33" w:rsidRDefault="00044F33">
      <w:pPr>
        <w:pStyle w:val="22"/>
        <w:rPr>
          <w:smallCaps w:val="0"/>
          <w:noProof/>
          <w:sz w:val="24"/>
          <w:szCs w:val="24"/>
        </w:rPr>
      </w:pPr>
      <w:r w:rsidRPr="00F61CA7">
        <w:rPr>
          <w:rStyle w:val="af0"/>
          <w:noProof/>
        </w:rPr>
        <w:t>Этическая концепция Макиавелли</w:t>
      </w:r>
    </w:p>
    <w:p w:rsidR="00044F33" w:rsidRDefault="00044F33">
      <w:pPr>
        <w:pStyle w:val="22"/>
        <w:rPr>
          <w:smallCaps w:val="0"/>
          <w:noProof/>
          <w:sz w:val="24"/>
          <w:szCs w:val="24"/>
        </w:rPr>
      </w:pPr>
      <w:r w:rsidRPr="00F61CA7">
        <w:rPr>
          <w:rStyle w:val="af0"/>
          <w:noProof/>
        </w:rPr>
        <w:t>Заключение</w:t>
      </w:r>
    </w:p>
    <w:p w:rsidR="00044F33" w:rsidRDefault="00044F33">
      <w:pPr>
        <w:pStyle w:val="22"/>
        <w:rPr>
          <w:smallCaps w:val="0"/>
          <w:noProof/>
          <w:sz w:val="24"/>
          <w:szCs w:val="24"/>
        </w:rPr>
      </w:pPr>
      <w:r w:rsidRPr="00F61CA7">
        <w:rPr>
          <w:rStyle w:val="af0"/>
          <w:noProof/>
        </w:rPr>
        <w:t>Литература</w:t>
      </w:r>
    </w:p>
    <w:p w:rsidR="00336EEB" w:rsidRPr="00336EEB" w:rsidRDefault="00336EEB" w:rsidP="00336EEB"/>
    <w:p w:rsidR="00336EEB" w:rsidRDefault="00336EEB" w:rsidP="00336EEB">
      <w:pPr>
        <w:pStyle w:val="2"/>
      </w:pPr>
      <w:r>
        <w:br w:type="page"/>
      </w:r>
      <w:bookmarkStart w:id="0" w:name="_Toc237117392"/>
      <w:r w:rsidR="008C7849" w:rsidRPr="00336EEB">
        <w:t>Введение</w:t>
      </w:r>
      <w:bookmarkEnd w:id="0"/>
    </w:p>
    <w:p w:rsidR="00336EEB" w:rsidRDefault="00336EEB" w:rsidP="00336EEB"/>
    <w:p w:rsidR="00336EEB" w:rsidRDefault="009C370D" w:rsidP="00336EEB">
      <w:r w:rsidRPr="00336EEB">
        <w:t>С течением времени образ Макиавелли стал одним из символов в истории европейской и мировой культуры и в качестве такого неизбежного должен вызывать к жизни все новые научные и художественные интерпретации</w:t>
      </w:r>
      <w:r w:rsidR="00336EEB" w:rsidRPr="00336EEB">
        <w:t xml:space="preserve">. </w:t>
      </w:r>
      <w:r w:rsidRPr="00336EEB">
        <w:t>Кроме того, современным мыслителем делают Макиавелли беспощадная острота и масштабность общечеловеческих противоречий</w:t>
      </w:r>
      <w:r w:rsidR="000F091A" w:rsidRPr="00336EEB">
        <w:t>, сталкивающихся в его творчестве</w:t>
      </w:r>
      <w:r w:rsidR="00336EEB" w:rsidRPr="00336EEB">
        <w:t xml:space="preserve">. </w:t>
      </w:r>
      <w:r w:rsidR="000F091A" w:rsidRPr="00336EEB">
        <w:t xml:space="preserve">Историки изучавшие итальянское Возрождение, всегда уделяли </w:t>
      </w:r>
      <w:r w:rsidR="0033405A" w:rsidRPr="00336EEB">
        <w:t>Макиавелли</w:t>
      </w:r>
      <w:r w:rsidR="000F091A" w:rsidRPr="00336EEB">
        <w:t xml:space="preserve"> первостепенное внимание</w:t>
      </w:r>
      <w:r w:rsidR="00336EEB" w:rsidRPr="00336EEB">
        <w:t xml:space="preserve">; </w:t>
      </w:r>
      <w:r w:rsidR="000F091A" w:rsidRPr="00336EEB">
        <w:t>с каждым годом появляются новые работы с такими например, названиями</w:t>
      </w:r>
      <w:r w:rsidR="00336EEB" w:rsidRPr="00336EEB">
        <w:t>:</w:t>
      </w:r>
      <w:r w:rsidR="00336EEB">
        <w:t xml:space="preserve"> "</w:t>
      </w:r>
      <w:r w:rsidR="000F091A" w:rsidRPr="00336EEB">
        <w:t xml:space="preserve">Макиавелли </w:t>
      </w:r>
      <w:r w:rsidR="00336EEB">
        <w:t>-</w:t>
      </w:r>
      <w:r w:rsidR="000F091A" w:rsidRPr="00336EEB">
        <w:t xml:space="preserve"> антихрист</w:t>
      </w:r>
      <w:r w:rsidR="00336EEB">
        <w:t>", "</w:t>
      </w:r>
      <w:r w:rsidR="000F091A" w:rsidRPr="00336EEB">
        <w:t xml:space="preserve">Макиавелли </w:t>
      </w:r>
      <w:r w:rsidR="00336EEB">
        <w:t>-</w:t>
      </w:r>
      <w:r w:rsidR="000F091A" w:rsidRPr="00336EEB">
        <w:t xml:space="preserve"> революционер</w:t>
      </w:r>
      <w:r w:rsidR="00336EEB">
        <w:t>".</w:t>
      </w:r>
    </w:p>
    <w:p w:rsidR="00336EEB" w:rsidRDefault="000F091A" w:rsidP="00336EEB">
      <w:r w:rsidRPr="00336EEB">
        <w:t>Резкие суждения Макиавелли о политической нравственности</w:t>
      </w:r>
      <w:r w:rsidR="003B5862" w:rsidRPr="00336EEB">
        <w:t>, более четырехсот лет волновавшие умы, за первые три века навлекли на его труды большей частью морализирующие порицания</w:t>
      </w:r>
      <w:r w:rsidR="00336EEB" w:rsidRPr="00336EEB">
        <w:t xml:space="preserve">. </w:t>
      </w:r>
      <w:r w:rsidR="003B5862" w:rsidRPr="00336EEB">
        <w:t>Позитивизм прошлого столетия остановился на более снисходительном к Макиавелли разграничении нравственности и</w:t>
      </w:r>
      <w:r w:rsidR="00336EEB">
        <w:t xml:space="preserve"> "</w:t>
      </w:r>
      <w:r w:rsidR="003B5862" w:rsidRPr="00336EEB">
        <w:t>нейтральной</w:t>
      </w:r>
      <w:r w:rsidR="00336EEB">
        <w:t xml:space="preserve">" </w:t>
      </w:r>
      <w:r w:rsidR="003B5862" w:rsidRPr="00336EEB">
        <w:t>политической науки</w:t>
      </w:r>
      <w:r w:rsidR="00336EEB" w:rsidRPr="00336EEB">
        <w:t xml:space="preserve">. </w:t>
      </w:r>
      <w:r w:rsidR="00E42E0E" w:rsidRPr="00336EEB">
        <w:t xml:space="preserve">Для </w:t>
      </w:r>
      <w:r w:rsidR="00E42E0E" w:rsidRPr="00336EEB">
        <w:rPr>
          <w:lang w:val="en-US"/>
        </w:rPr>
        <w:t>XXI</w:t>
      </w:r>
      <w:r w:rsidR="00E42E0E" w:rsidRPr="00336EEB">
        <w:t xml:space="preserve"> века характерна потребность переосмыслить эти взгляды с точки зрения этики, возведенной в ранг научной дисциплины</w:t>
      </w:r>
      <w:r w:rsidR="00336EEB" w:rsidRPr="00336EEB">
        <w:t>.</w:t>
      </w:r>
    </w:p>
    <w:p w:rsidR="006802A9" w:rsidRDefault="00E42E0E" w:rsidP="006802A9">
      <w:r w:rsidRPr="00336EEB">
        <w:t xml:space="preserve">Предметом этой работы является обзор творчества и деятельности Макиавелли на основании его этики </w:t>
      </w:r>
      <w:r w:rsidR="00336EEB">
        <w:t>-</w:t>
      </w:r>
      <w:r w:rsidRPr="00336EEB">
        <w:t xml:space="preserve"> </w:t>
      </w:r>
      <w:r w:rsidR="0033405A" w:rsidRPr="00336EEB">
        <w:t>подразумевается</w:t>
      </w:r>
      <w:r w:rsidRPr="00336EEB">
        <w:t xml:space="preserve"> этика в широком смысле </w:t>
      </w:r>
      <w:r w:rsidR="00336EEB">
        <w:t>-</w:t>
      </w:r>
      <w:r w:rsidRPr="00336EEB">
        <w:t xml:space="preserve"> не </w:t>
      </w:r>
      <w:r w:rsidR="008C7849" w:rsidRPr="00336EEB">
        <w:t>столько положительные или отрицательные предписания, сколько представления о мотивах поступков людей, об отношениях ценности, на которых строится общественная механика</w:t>
      </w:r>
      <w:r w:rsidR="00336EEB" w:rsidRPr="00336EEB">
        <w:t>.</w:t>
      </w:r>
    </w:p>
    <w:p w:rsidR="00336EEB" w:rsidRDefault="006802A9" w:rsidP="00336EEB">
      <w:pPr>
        <w:pStyle w:val="2"/>
      </w:pPr>
      <w:bookmarkStart w:id="1" w:name="_Toc237117393"/>
      <w:r>
        <w:br w:type="page"/>
      </w:r>
      <w:r w:rsidR="008C7849" w:rsidRPr="00336EEB">
        <w:t xml:space="preserve">Истина у </w:t>
      </w:r>
      <w:r w:rsidR="006C4C50" w:rsidRPr="00336EEB">
        <w:t>Макиавелли</w:t>
      </w:r>
      <w:r w:rsidR="00336EEB" w:rsidRPr="00336EEB">
        <w:t xml:space="preserve"> </w:t>
      </w:r>
      <w:r w:rsidR="00641E8E" w:rsidRPr="00336EEB">
        <w:t xml:space="preserve">и </w:t>
      </w:r>
      <w:r w:rsidR="006C4C50" w:rsidRPr="00336EEB">
        <w:t>у гуманистов</w:t>
      </w:r>
      <w:bookmarkEnd w:id="1"/>
    </w:p>
    <w:p w:rsidR="00336EEB" w:rsidRDefault="00336EEB" w:rsidP="00336EEB"/>
    <w:p w:rsidR="00336EEB" w:rsidRDefault="00CA1C04" w:rsidP="00336EEB">
      <w:r w:rsidRPr="00336EEB">
        <w:t>Понятие истины занимает обычно одно из центральных мест в анализе любого философского течения, но, когда речь идет о гуманизме эпохи Возрождения, оно требует особенно пристального внимания как средоточие рациональных и нравственно-эстетических элементов</w:t>
      </w:r>
      <w:r w:rsidR="00336EEB" w:rsidRPr="00336EEB">
        <w:t>.</w:t>
      </w:r>
    </w:p>
    <w:p w:rsidR="00336EEB" w:rsidRDefault="00CA1C04" w:rsidP="00336EEB">
      <w:r w:rsidRPr="00336EEB">
        <w:t xml:space="preserve">Для гуманистов постижение истины </w:t>
      </w:r>
      <w:r w:rsidR="00336EEB">
        <w:t>-</w:t>
      </w:r>
      <w:r w:rsidRPr="00336EEB">
        <w:t xml:space="preserve"> это путь к нравственному совершенству, вслед за Аристотелем они считают разум главным свойством человека и поэтому мудрость </w:t>
      </w:r>
      <w:r w:rsidR="00336EEB">
        <w:t>-</w:t>
      </w:r>
      <w:r w:rsidRPr="00336EEB">
        <w:t xml:space="preserve"> высшей его добродетелью</w:t>
      </w:r>
      <w:r w:rsidR="00336EEB" w:rsidRPr="00336EEB">
        <w:t xml:space="preserve">. </w:t>
      </w:r>
      <w:r w:rsidR="006C4C50" w:rsidRPr="00336EEB">
        <w:t xml:space="preserve">Это позволяет </w:t>
      </w:r>
      <w:r w:rsidR="0033405A" w:rsidRPr="00336EEB">
        <w:t>видеть</w:t>
      </w:r>
      <w:r w:rsidR="006C4C50" w:rsidRPr="00336EEB">
        <w:t xml:space="preserve"> в гуманистах производственников научной революции, хотя предмет, методы и формы познания эпохи Ренессанса коренным образом отличаются от более поздних, не говоря уж о нынешних</w:t>
      </w:r>
      <w:r w:rsidR="00336EEB" w:rsidRPr="00336EEB">
        <w:t>.</w:t>
      </w:r>
    </w:p>
    <w:p w:rsidR="00336EEB" w:rsidRDefault="006C4C50" w:rsidP="00336EEB">
      <w:r w:rsidRPr="00336EEB">
        <w:t>Истина у гуманистов выступает как онтологическое понятие, основа бытия</w:t>
      </w:r>
      <w:r w:rsidR="00D758D4" w:rsidRPr="00336EEB">
        <w:t xml:space="preserve">, его познание </w:t>
      </w:r>
      <w:r w:rsidR="0033405A" w:rsidRPr="00336EEB">
        <w:t>является</w:t>
      </w:r>
      <w:r w:rsidR="00D758D4" w:rsidRPr="00336EEB">
        <w:t xml:space="preserve"> высшей целью само по себе, оно чуждо утилитарных целей, в первую очередь его задачи нравственные и эстетические</w:t>
      </w:r>
      <w:r w:rsidR="00336EEB" w:rsidRPr="00336EEB">
        <w:t xml:space="preserve">. </w:t>
      </w:r>
      <w:r w:rsidR="00D758D4" w:rsidRPr="00336EEB">
        <w:t>Одновременно в этике и эстетике роль знания поднимается на небывалую со времен античности высоту</w:t>
      </w:r>
      <w:r w:rsidR="00336EEB" w:rsidRPr="00336EEB">
        <w:t xml:space="preserve">. </w:t>
      </w:r>
      <w:r w:rsidR="00D758D4" w:rsidRPr="00336EEB">
        <w:t xml:space="preserve">Не случайно в конце </w:t>
      </w:r>
      <w:r w:rsidR="00D758D4" w:rsidRPr="00336EEB">
        <w:rPr>
          <w:lang w:val="en-US"/>
        </w:rPr>
        <w:t>XV</w:t>
      </w:r>
      <w:r w:rsidR="00D758D4" w:rsidRPr="00336EEB">
        <w:t xml:space="preserve"> в</w:t>
      </w:r>
      <w:r w:rsidR="00336EEB" w:rsidRPr="00336EEB">
        <w:t xml:space="preserve">. </w:t>
      </w:r>
      <w:r w:rsidR="00D758D4" w:rsidRPr="00336EEB">
        <w:t>Широко распространяется учение о познании Платона, трактующее любовь как постижение прекрасного</w:t>
      </w:r>
      <w:r w:rsidR="00336EEB" w:rsidRPr="00336EEB">
        <w:t xml:space="preserve">. </w:t>
      </w:r>
      <w:r w:rsidR="00002FB0" w:rsidRPr="00336EEB">
        <w:t xml:space="preserve">Выдвижение истины на первое место в </w:t>
      </w:r>
      <w:r w:rsidR="0033405A" w:rsidRPr="00336EEB">
        <w:t>системе</w:t>
      </w:r>
      <w:r w:rsidR="00002FB0" w:rsidRPr="00336EEB">
        <w:t xml:space="preserve"> ценностей приводит к полному ее отождествлению с благом, что в предельной форме выражает следующее высказывание</w:t>
      </w:r>
      <w:r w:rsidR="00336EEB" w:rsidRPr="00336EEB">
        <w:t xml:space="preserve"> </w:t>
      </w:r>
      <w:r w:rsidR="00002FB0" w:rsidRPr="00336EEB">
        <w:t>главы Флорентийских платоников</w:t>
      </w:r>
      <w:r w:rsidR="00336EEB" w:rsidRPr="00336EEB">
        <w:t xml:space="preserve"> </w:t>
      </w:r>
      <w:r w:rsidR="00002FB0" w:rsidRPr="00336EEB">
        <w:t>Марсилио Фичино</w:t>
      </w:r>
      <w:r w:rsidR="00336EEB" w:rsidRPr="00336EEB">
        <w:t>:</w:t>
      </w:r>
      <w:r w:rsidR="00336EEB">
        <w:t xml:space="preserve"> "</w:t>
      </w:r>
      <w:r w:rsidR="00002FB0" w:rsidRPr="00336EEB">
        <w:t xml:space="preserve">Во всех наших делах </w:t>
      </w:r>
      <w:r w:rsidR="0033405A" w:rsidRPr="00336EEB">
        <w:t>лишь</w:t>
      </w:r>
      <w:r w:rsidR="00002FB0" w:rsidRPr="00336EEB">
        <w:t xml:space="preserve"> знание само по себе </w:t>
      </w:r>
      <w:r w:rsidR="00336EEB">
        <w:t>-</w:t>
      </w:r>
      <w:r w:rsidR="00002FB0" w:rsidRPr="00336EEB">
        <w:t xml:space="preserve"> благо, лишь незнание само по себе </w:t>
      </w:r>
      <w:r w:rsidR="00336EEB">
        <w:t>-</w:t>
      </w:r>
      <w:r w:rsidR="00002FB0" w:rsidRPr="00336EEB">
        <w:t xml:space="preserve"> зло</w:t>
      </w:r>
      <w:r w:rsidR="00336EEB">
        <w:t xml:space="preserve">". </w:t>
      </w:r>
      <w:r w:rsidR="00002FB0" w:rsidRPr="00336EEB">
        <w:t xml:space="preserve">Эта </w:t>
      </w:r>
      <w:r w:rsidR="00D04CC1" w:rsidRPr="00336EEB">
        <w:t>примечательная</w:t>
      </w:r>
      <w:r w:rsidR="00002FB0" w:rsidRPr="00336EEB">
        <w:t xml:space="preserve"> фраза отражает </w:t>
      </w:r>
      <w:r w:rsidR="00D04CC1" w:rsidRPr="00336EEB">
        <w:t>общую склонность гуманистов сближать понятия хорошего и</w:t>
      </w:r>
      <w:r w:rsidR="00336EEB" w:rsidRPr="00336EEB">
        <w:t xml:space="preserve"> </w:t>
      </w:r>
      <w:r w:rsidR="00D04CC1" w:rsidRPr="00336EEB">
        <w:t>истинного</w:t>
      </w:r>
      <w:r w:rsidR="00336EEB" w:rsidRPr="00336EEB">
        <w:t xml:space="preserve">. </w:t>
      </w:r>
      <w:r w:rsidR="00CE5254" w:rsidRPr="00336EEB">
        <w:t xml:space="preserve">Первенство в познании нравственных задач и вера во всемогущество знания немало способствовали неразборчивости гуманистов в усвоении всевозможных противоречивых </w:t>
      </w:r>
      <w:r w:rsidR="0033405A" w:rsidRPr="00336EEB">
        <w:t>традиций</w:t>
      </w:r>
      <w:r w:rsidR="00CE5254" w:rsidRPr="00336EEB">
        <w:t xml:space="preserve"> и тех далеких от </w:t>
      </w:r>
      <w:r w:rsidR="0033405A" w:rsidRPr="00336EEB">
        <w:t>сегодняшней</w:t>
      </w:r>
      <w:r w:rsidR="00CE5254" w:rsidRPr="00336EEB">
        <w:t xml:space="preserve"> науки форм, которые имели у них права гражданства</w:t>
      </w:r>
      <w:r w:rsidR="00336EEB">
        <w:t xml:space="preserve"> (</w:t>
      </w:r>
      <w:r w:rsidR="00CE5254" w:rsidRPr="00336EEB">
        <w:t>в частности, магия, астрология</w:t>
      </w:r>
      <w:r w:rsidR="00336EEB" w:rsidRPr="00336EEB">
        <w:t xml:space="preserve">). </w:t>
      </w:r>
      <w:r w:rsidR="00CE5254" w:rsidRPr="00336EEB">
        <w:t xml:space="preserve">Культ истины, </w:t>
      </w:r>
      <w:r w:rsidR="0033405A" w:rsidRPr="00336EEB">
        <w:t>составляющий</w:t>
      </w:r>
      <w:r w:rsidR="00CE5254" w:rsidRPr="00336EEB">
        <w:t xml:space="preserve"> своего рода исповедание веры гуманистов</w:t>
      </w:r>
      <w:r w:rsidR="000D6015" w:rsidRPr="00336EEB">
        <w:t xml:space="preserve">, для позднейшей </w:t>
      </w:r>
      <w:r w:rsidR="0033405A" w:rsidRPr="00336EEB">
        <w:t>интеллигенции</w:t>
      </w:r>
      <w:r w:rsidR="000D6015" w:rsidRPr="00336EEB">
        <w:t xml:space="preserve"> явился одной из заповедей, связавшей современное понимание гуманизма с ренессансным</w:t>
      </w:r>
      <w:r w:rsidR="00336EEB" w:rsidRPr="00336EEB">
        <w:t xml:space="preserve">. </w:t>
      </w:r>
      <w:r w:rsidR="000D6015" w:rsidRPr="00336EEB">
        <w:t>Какова же была основная сфера приложения умственных сил гуманистов, сфера их преимущественного интереса</w:t>
      </w:r>
      <w:r w:rsidR="00336EEB" w:rsidRPr="00336EEB">
        <w:t xml:space="preserve">? </w:t>
      </w:r>
      <w:r w:rsidR="0018461C" w:rsidRPr="00336EEB">
        <w:t>В их сочинениях учения о природе, космологии, описание человека и его физиологии занимали подчиненное, хотя и важное место, составляя</w:t>
      </w:r>
      <w:r w:rsidR="00336EEB">
        <w:t xml:space="preserve"> "</w:t>
      </w:r>
      <w:r w:rsidR="0018461C" w:rsidRPr="00336EEB">
        <w:t>естественнонаучную базу</w:t>
      </w:r>
      <w:r w:rsidR="00336EEB">
        <w:t xml:space="preserve">" </w:t>
      </w:r>
      <w:r w:rsidR="0018461C" w:rsidRPr="00336EEB">
        <w:t>эстетики и этики</w:t>
      </w:r>
      <w:r w:rsidR="00336EEB" w:rsidRPr="00336EEB">
        <w:t xml:space="preserve">. </w:t>
      </w:r>
      <w:r w:rsidR="0018461C" w:rsidRPr="00336EEB">
        <w:t>Здесь господствовала отвлеченная мысль, опиравшаяся на авторитеты и не</w:t>
      </w:r>
      <w:r w:rsidR="0033405A" w:rsidRPr="00336EEB">
        <w:t xml:space="preserve"> </w:t>
      </w:r>
      <w:r w:rsidR="0018461C" w:rsidRPr="00336EEB">
        <w:t xml:space="preserve">выступавшая </w:t>
      </w:r>
      <w:r w:rsidR="00B84F94" w:rsidRPr="00336EEB">
        <w:t xml:space="preserve">в заметное </w:t>
      </w:r>
      <w:r w:rsidR="0033405A" w:rsidRPr="00336EEB">
        <w:t xml:space="preserve">противоречие с </w:t>
      </w:r>
      <w:r w:rsidR="00B84F94" w:rsidRPr="00336EEB">
        <w:t>господствующей церковной</w:t>
      </w:r>
      <w:r w:rsidR="0033405A" w:rsidRPr="00336EEB">
        <w:t xml:space="preserve"> идеологией</w:t>
      </w:r>
      <w:r w:rsidR="00B84F94" w:rsidRPr="00336EEB">
        <w:t>, даже когда она обращалась к античной традиции</w:t>
      </w:r>
      <w:r w:rsidR="00336EEB" w:rsidRPr="00336EEB">
        <w:t xml:space="preserve">. </w:t>
      </w:r>
      <w:r w:rsidR="00B84F94" w:rsidRPr="00336EEB">
        <w:t>Но главные усилия были направлены на разработку светской этики</w:t>
      </w:r>
      <w:r w:rsidR="00336EEB" w:rsidRPr="00336EEB">
        <w:t xml:space="preserve">; </w:t>
      </w:r>
      <w:r w:rsidR="00B84F94" w:rsidRPr="00336EEB">
        <w:t>пусть и не вопреки религиозной морали, и это оказалось довольно опасным для последней</w:t>
      </w:r>
      <w:r w:rsidR="00336EEB" w:rsidRPr="00336EEB">
        <w:t>.</w:t>
      </w:r>
    </w:p>
    <w:p w:rsidR="00336EEB" w:rsidRDefault="00A05193" w:rsidP="00336EEB">
      <w:r w:rsidRPr="00336EEB">
        <w:t xml:space="preserve">В религиозной системе ценностей понятие высшего, </w:t>
      </w:r>
      <w:r w:rsidR="0033405A" w:rsidRPr="00336EEB">
        <w:t>абсолютного</w:t>
      </w:r>
      <w:r w:rsidRPr="00336EEB">
        <w:t xml:space="preserve"> блага вынесено за пределы человеческого разума</w:t>
      </w:r>
      <w:r w:rsidR="00336EEB" w:rsidRPr="00336EEB">
        <w:t xml:space="preserve">. </w:t>
      </w:r>
      <w:r w:rsidRPr="00336EEB">
        <w:t>У гуманистов разумное и благое совпадают</w:t>
      </w:r>
      <w:r w:rsidR="00336EEB" w:rsidRPr="00336EEB">
        <w:t xml:space="preserve">: </w:t>
      </w:r>
      <w:r w:rsidRPr="00336EEB">
        <w:t>чтобы следовать благу, достаточно двигаться по пути постижения истины</w:t>
      </w:r>
      <w:r w:rsidR="00336EEB" w:rsidRPr="00336EEB">
        <w:t xml:space="preserve">. </w:t>
      </w:r>
      <w:r w:rsidRPr="00336EEB">
        <w:t>Пафос гуманистической мысли составляют поиски истины о человеке, то же можно сказать и о Макиавелли</w:t>
      </w:r>
      <w:r w:rsidR="00336EEB" w:rsidRPr="00336EEB">
        <w:t xml:space="preserve">. </w:t>
      </w:r>
      <w:r w:rsidRPr="00336EEB">
        <w:t xml:space="preserve">Но Макиавелли предпочтение отдает действительным </w:t>
      </w:r>
      <w:r w:rsidR="00DA509C" w:rsidRPr="00336EEB">
        <w:t>истинам общественной практики</w:t>
      </w:r>
      <w:r w:rsidR="00336EEB" w:rsidRPr="00336EEB">
        <w:t xml:space="preserve"> </w:t>
      </w:r>
      <w:r w:rsidR="00DA509C" w:rsidRPr="00336EEB">
        <w:t>перед истинами, диктуемыми моралью</w:t>
      </w:r>
      <w:r w:rsidR="00336EEB" w:rsidRPr="00336EEB">
        <w:t xml:space="preserve">. </w:t>
      </w:r>
      <w:r w:rsidR="00DA509C" w:rsidRPr="00336EEB">
        <w:t>Его интересует не то как лю</w:t>
      </w:r>
      <w:r w:rsidR="0033405A" w:rsidRPr="00336EEB">
        <w:t xml:space="preserve">ди должны были бы поступать, а </w:t>
      </w:r>
      <w:r w:rsidR="00DA509C" w:rsidRPr="00336EEB">
        <w:t xml:space="preserve">как они поступают </w:t>
      </w:r>
      <w:r w:rsidR="00336EEB">
        <w:t>-</w:t>
      </w:r>
      <w:r w:rsidR="00DA509C" w:rsidRPr="00336EEB">
        <w:t xml:space="preserve"> здесь есть свои законы, которые не совпадают с пожеланиями, даже самыми благими, действующих лиц</w:t>
      </w:r>
      <w:r w:rsidR="00336EEB" w:rsidRPr="00336EEB">
        <w:t xml:space="preserve">. </w:t>
      </w:r>
      <w:r w:rsidR="00DA509C" w:rsidRPr="00336EEB">
        <w:t>Для него реально совершившиеся и совершающиеся события существуют отдельно от их отражения</w:t>
      </w:r>
      <w:r w:rsidR="0033405A" w:rsidRPr="00336EEB">
        <w:t xml:space="preserve"> в сознании самих участников этих событий, истина постигается действием, в котором он и реализуется </w:t>
      </w:r>
      <w:r w:rsidR="00336EEB">
        <w:t>-</w:t>
      </w:r>
      <w:r w:rsidR="0033405A" w:rsidRPr="00336EEB">
        <w:t xml:space="preserve"> об этом стоит помнить, если мы хотим разобраться в трудах Макиавелли, в событиях его жизни и в том, что о них написано</w:t>
      </w:r>
      <w:r w:rsidR="00336EEB" w:rsidRPr="00336EEB">
        <w:t>.</w:t>
      </w:r>
    </w:p>
    <w:p w:rsidR="00336EEB" w:rsidRDefault="00336EEB" w:rsidP="00336EEB"/>
    <w:p w:rsidR="00336EEB" w:rsidRDefault="0098584E" w:rsidP="00336EEB">
      <w:pPr>
        <w:pStyle w:val="2"/>
      </w:pPr>
      <w:bookmarkStart w:id="2" w:name="_Toc237117394"/>
      <w:r w:rsidRPr="00336EEB">
        <w:t>Этическая концепция Макиавелли</w:t>
      </w:r>
      <w:bookmarkEnd w:id="2"/>
    </w:p>
    <w:p w:rsidR="00336EEB" w:rsidRDefault="00336EEB" w:rsidP="00336EEB"/>
    <w:p w:rsidR="00336EEB" w:rsidRDefault="0098584E" w:rsidP="00336EEB">
      <w:r w:rsidRPr="00336EEB">
        <w:t xml:space="preserve">Чтобы понять смысл чьих либо политических, религиозных и даже художественных высказываний, нужно </w:t>
      </w:r>
      <w:r w:rsidR="009332F4" w:rsidRPr="00336EEB">
        <w:t>опираться</w:t>
      </w:r>
      <w:r w:rsidRPr="00336EEB">
        <w:t xml:space="preserve"> на эту этическую систему</w:t>
      </w:r>
      <w:r w:rsidR="00E5303C" w:rsidRPr="00336EEB">
        <w:t xml:space="preserve">, к </w:t>
      </w:r>
      <w:r w:rsidR="009332F4" w:rsidRPr="00336EEB">
        <w:t>которой</w:t>
      </w:r>
      <w:r w:rsidR="00E5303C" w:rsidRPr="00336EEB">
        <w:t xml:space="preserve"> они </w:t>
      </w:r>
      <w:r w:rsidR="009332F4" w:rsidRPr="00336EEB">
        <w:t>принадлежат</w:t>
      </w:r>
      <w:r w:rsidR="00E5303C" w:rsidRPr="00336EEB">
        <w:t xml:space="preserve">, поскольку всякое произведение творческой мысли, будь то мысль </w:t>
      </w:r>
      <w:r w:rsidR="009332F4" w:rsidRPr="00336EEB">
        <w:t>философа</w:t>
      </w:r>
      <w:r w:rsidR="00E5303C" w:rsidRPr="00336EEB">
        <w:t>, художника или ученого, имеет дело с нравственностью</w:t>
      </w:r>
      <w:r w:rsidR="00336EEB" w:rsidRPr="00336EEB">
        <w:t>.</w:t>
      </w:r>
    </w:p>
    <w:p w:rsidR="00336EEB" w:rsidRDefault="00E5303C" w:rsidP="00336EEB">
      <w:r w:rsidRPr="00336EEB">
        <w:t>В теоретическом и художественном творчестве Макиавелли вопросы этики выходят на первый пла</w:t>
      </w:r>
      <w:r w:rsidR="009332F4" w:rsidRPr="00336EEB">
        <w:t xml:space="preserve">н </w:t>
      </w:r>
      <w:r w:rsidRPr="00336EEB">
        <w:t>не потому</w:t>
      </w:r>
      <w:r w:rsidR="009332F4" w:rsidRPr="00336EEB">
        <w:t>,</w:t>
      </w:r>
      <w:r w:rsidRPr="00336EEB">
        <w:t xml:space="preserve"> что он поставил своей задачей их </w:t>
      </w:r>
      <w:r w:rsidR="009332F4" w:rsidRPr="00336EEB">
        <w:t>систематическую</w:t>
      </w:r>
      <w:r w:rsidRPr="00336EEB">
        <w:t xml:space="preserve"> раз</w:t>
      </w:r>
      <w:r w:rsidR="009332F4" w:rsidRPr="00336EEB">
        <w:t xml:space="preserve">работку </w:t>
      </w:r>
      <w:r w:rsidR="00336EEB">
        <w:t>-</w:t>
      </w:r>
      <w:r w:rsidR="009332F4" w:rsidRPr="00336EEB">
        <w:t xml:space="preserve"> приписывать ему такие цели было бы преувеличением</w:t>
      </w:r>
      <w:r w:rsidR="00336EEB" w:rsidRPr="00336EEB">
        <w:t xml:space="preserve">. </w:t>
      </w:r>
      <w:r w:rsidR="00D47C2F" w:rsidRPr="00336EEB">
        <w:t xml:space="preserve">Но этика </w:t>
      </w:r>
      <w:r w:rsidR="00641E8E" w:rsidRPr="00336EEB">
        <w:t>составляла</w:t>
      </w:r>
      <w:r w:rsidR="00D47C2F" w:rsidRPr="00336EEB">
        <w:t xml:space="preserve"> начало и конец тогдашней науки, </w:t>
      </w:r>
      <w:r w:rsidR="00641E8E" w:rsidRPr="00336EEB">
        <w:t>видевшей</w:t>
      </w:r>
      <w:r w:rsidR="00D47C2F" w:rsidRPr="00336EEB">
        <w:t xml:space="preserve"> истории действий вполне сознательных сил </w:t>
      </w:r>
      <w:r w:rsidR="00336EEB">
        <w:t>-</w:t>
      </w:r>
      <w:r w:rsidR="006802A9">
        <w:t xml:space="preserve"> </w:t>
      </w:r>
      <w:r w:rsidR="00D47C2F" w:rsidRPr="00336EEB">
        <w:t>и выд</w:t>
      </w:r>
      <w:r w:rsidR="00641E8E" w:rsidRPr="00336EEB">
        <w:t>ающейся личности человека и нади</w:t>
      </w:r>
      <w:r w:rsidR="00D47C2F" w:rsidRPr="00336EEB">
        <w:t>сторической личности бога</w:t>
      </w:r>
      <w:r w:rsidR="00336EEB" w:rsidRPr="00336EEB">
        <w:t xml:space="preserve">. </w:t>
      </w:r>
      <w:r w:rsidR="00D47C2F" w:rsidRPr="00336EEB">
        <w:t xml:space="preserve">Этика, заменяя </w:t>
      </w:r>
      <w:r w:rsidR="00641E8E" w:rsidRPr="00336EEB">
        <w:t>социологию</w:t>
      </w:r>
      <w:r w:rsidR="00D47C2F" w:rsidRPr="00336EEB">
        <w:t>, социальную психологию</w:t>
      </w:r>
      <w:r w:rsidR="00F05BF6" w:rsidRPr="00336EEB">
        <w:t xml:space="preserve"> господствовала в экономике и политике, и Макиавелли, внесший, правда, свою лепту в изменение такого положения, был все же сыном своей эпохи</w:t>
      </w:r>
      <w:r w:rsidR="00336EEB" w:rsidRPr="00336EEB">
        <w:t xml:space="preserve">. </w:t>
      </w:r>
      <w:r w:rsidR="00CD442A" w:rsidRPr="00336EEB">
        <w:t xml:space="preserve">Труды его дают достаточный материал для реконструкции целой этической теории, с оговорками разумеется, относительно того метода с которым Макиавелли подходит к этике, ведь по-своему расчленяя изучаемый текст, </w:t>
      </w:r>
      <w:r w:rsidR="008640B3" w:rsidRPr="00336EEB">
        <w:t>мы неизбежно что-то теряем</w:t>
      </w:r>
      <w:r w:rsidR="00336EEB" w:rsidRPr="00336EEB">
        <w:t>.</w:t>
      </w:r>
    </w:p>
    <w:p w:rsidR="00336EEB" w:rsidRDefault="008640B3" w:rsidP="00336EEB">
      <w:r w:rsidRPr="00336EEB">
        <w:t>Центральные проблемы этой теории можно сформулировать так</w:t>
      </w:r>
      <w:r w:rsidR="00336EEB" w:rsidRPr="00336EEB">
        <w:t xml:space="preserve">: </w:t>
      </w:r>
      <w:r w:rsidRPr="00336EEB">
        <w:t xml:space="preserve">происхождение и существо морали, ее роль в обществе и судьбе отдельного человека, </w:t>
      </w:r>
      <w:r w:rsidR="00641E8E" w:rsidRPr="00336EEB">
        <w:t>система</w:t>
      </w:r>
      <w:r w:rsidRPr="00336EEB">
        <w:t xml:space="preserve"> ценностей Макиавелли и логика ее взаимоотношений с действительностью</w:t>
      </w:r>
      <w:r w:rsidR="00336EEB" w:rsidRPr="00336EEB">
        <w:t>.</w:t>
      </w:r>
    </w:p>
    <w:p w:rsidR="00336EEB" w:rsidRDefault="002D09BB" w:rsidP="00336EEB">
      <w:r w:rsidRPr="00336EEB">
        <w:t>Когда речь идет о философских основаниях этики</w:t>
      </w:r>
      <w:r w:rsidR="004371C2" w:rsidRPr="00336EEB">
        <w:t>, возникает необходимость выяснить соотношение общих начал, к которым возводятся рассуждения о человеке</w:t>
      </w:r>
      <w:r w:rsidR="00336EEB" w:rsidRPr="00336EEB">
        <w:t xml:space="preserve">. </w:t>
      </w:r>
      <w:r w:rsidR="004371C2" w:rsidRPr="00336EEB">
        <w:t xml:space="preserve">Применительно к идеям Возрождения среди таких самых общих начал выделяются два </w:t>
      </w:r>
      <w:r w:rsidR="00336EEB">
        <w:t>-</w:t>
      </w:r>
      <w:r w:rsidR="004371C2" w:rsidRPr="00336EEB">
        <w:t xml:space="preserve"> естественное и божественное</w:t>
      </w:r>
      <w:r w:rsidR="00336EEB" w:rsidRPr="00336EEB">
        <w:t xml:space="preserve">. </w:t>
      </w:r>
      <w:r w:rsidR="004371C2" w:rsidRPr="00336EEB">
        <w:t xml:space="preserve">Как свидетельство о преобладающем интересе к первому из них в </w:t>
      </w:r>
      <w:r w:rsidR="00641E8E" w:rsidRPr="00336EEB">
        <w:t>характеристике</w:t>
      </w:r>
      <w:r w:rsidR="004371C2" w:rsidRPr="00336EEB">
        <w:t xml:space="preserve"> творчества Макиавелли появилось слово</w:t>
      </w:r>
      <w:r w:rsidR="00336EEB">
        <w:t xml:space="preserve"> "</w:t>
      </w:r>
      <w:r w:rsidR="004371C2" w:rsidRPr="00336EEB">
        <w:t>натурализм</w:t>
      </w:r>
      <w:r w:rsidR="00336EEB">
        <w:t xml:space="preserve">". </w:t>
      </w:r>
      <w:r w:rsidR="006247CA" w:rsidRPr="00336EEB">
        <w:t>У Макиавелли есть</w:t>
      </w:r>
      <w:r w:rsidR="00336EEB" w:rsidRPr="00336EEB">
        <w:t xml:space="preserve"> </w:t>
      </w:r>
      <w:r w:rsidR="006247CA" w:rsidRPr="00336EEB">
        <w:t>черты общественно</w:t>
      </w:r>
      <w:r w:rsidR="006802A9">
        <w:t>-</w:t>
      </w:r>
      <w:r w:rsidR="006247CA" w:rsidRPr="00336EEB">
        <w:t>научного натурализма, переносящего на общество биологические черты и законы, немало медицинских и биологических сравнений, ссылок на природу, как критерий нравственности</w:t>
      </w:r>
      <w:r w:rsidR="007B2664" w:rsidRPr="00336EEB">
        <w:t>, на естественный характер перемен в обществе</w:t>
      </w:r>
      <w:r w:rsidR="00336EEB" w:rsidRPr="00336EEB">
        <w:t xml:space="preserve">. </w:t>
      </w:r>
      <w:r w:rsidR="007B2664" w:rsidRPr="00336EEB">
        <w:t xml:space="preserve">Подобные высказывания можно </w:t>
      </w:r>
      <w:r w:rsidR="00641E8E" w:rsidRPr="00336EEB">
        <w:t>интерпретировать</w:t>
      </w:r>
      <w:r w:rsidR="007B2664" w:rsidRPr="00336EEB">
        <w:t xml:space="preserve"> как попытку натурфилософского истолкования общественной жизни, однако натурализм Макиавелли не</w:t>
      </w:r>
      <w:r w:rsidR="00641E8E" w:rsidRPr="00336EEB">
        <w:t xml:space="preserve"> </w:t>
      </w:r>
      <w:r w:rsidR="007B2664" w:rsidRPr="00336EEB">
        <w:t>ограничивается только биологическими рамками</w:t>
      </w:r>
      <w:r w:rsidR="00336EEB" w:rsidRPr="00336EEB">
        <w:t xml:space="preserve">. </w:t>
      </w:r>
      <w:r w:rsidR="007B2664" w:rsidRPr="00336EEB">
        <w:t>Слово</w:t>
      </w:r>
      <w:r w:rsidR="00336EEB">
        <w:t xml:space="preserve"> "</w:t>
      </w:r>
      <w:r w:rsidR="007B2664" w:rsidRPr="00336EEB">
        <w:t xml:space="preserve">природа в устах Макиавелли </w:t>
      </w:r>
      <w:r w:rsidR="00336EEB">
        <w:t>-</w:t>
      </w:r>
      <w:r w:rsidR="007B2664" w:rsidRPr="00336EEB">
        <w:t xml:space="preserve"> чаще всего синоним внутренней сущности явления</w:t>
      </w:r>
      <w:r w:rsidR="00336EEB" w:rsidRPr="00336EEB">
        <w:t xml:space="preserve">; </w:t>
      </w:r>
      <w:r w:rsidR="007B2664" w:rsidRPr="00336EEB">
        <w:t>закона, набора постоянных черт</w:t>
      </w:r>
      <w:r w:rsidR="00B95F4B" w:rsidRPr="00336EEB">
        <w:t xml:space="preserve"> или принципа изменения вещи</w:t>
      </w:r>
      <w:r w:rsidR="00336EEB" w:rsidRPr="00336EEB">
        <w:t xml:space="preserve">. </w:t>
      </w:r>
      <w:r w:rsidR="00B95F4B" w:rsidRPr="00336EEB">
        <w:t xml:space="preserve">Если он говорит о естественных свойствах человеческой природы и </w:t>
      </w:r>
      <w:r w:rsidR="00641E8E" w:rsidRPr="00336EEB">
        <w:t>рассуждает</w:t>
      </w:r>
      <w:r w:rsidR="00B95F4B" w:rsidRPr="00336EEB">
        <w:t xml:space="preserve"> о людях вообще, это не</w:t>
      </w:r>
      <w:r w:rsidR="00641E8E" w:rsidRPr="00336EEB">
        <w:t xml:space="preserve"> </w:t>
      </w:r>
      <w:r w:rsidR="00B95F4B" w:rsidRPr="00336EEB">
        <w:t>исключает представлений о разнообразии и изменчивости природы, наконец,</w:t>
      </w:r>
      <w:r w:rsidR="00336EEB" w:rsidRPr="00336EEB">
        <w:t xml:space="preserve"> - </w:t>
      </w:r>
      <w:r w:rsidR="00B95F4B" w:rsidRPr="00336EEB">
        <w:t xml:space="preserve">идеи о существовании и </w:t>
      </w:r>
      <w:r w:rsidR="00641E8E" w:rsidRPr="00336EEB">
        <w:t>использовании</w:t>
      </w:r>
      <w:r w:rsidR="00B95F4B" w:rsidRPr="00336EEB">
        <w:t xml:space="preserve"> человеком двух природ </w:t>
      </w:r>
      <w:r w:rsidR="00336EEB">
        <w:t>-</w:t>
      </w:r>
      <w:r w:rsidR="00B95F4B" w:rsidRPr="00336EEB">
        <w:t xml:space="preserve"> животной и человеческой, то</w:t>
      </w:r>
      <w:r w:rsidR="00641E8E" w:rsidRPr="00336EEB">
        <w:t xml:space="preserve"> </w:t>
      </w:r>
      <w:r w:rsidR="00B95F4B" w:rsidRPr="00336EEB">
        <w:t>есть известного противопоставления человека и природы</w:t>
      </w:r>
      <w:r w:rsidR="00336EEB" w:rsidRPr="00336EEB">
        <w:t>.</w:t>
      </w:r>
    </w:p>
    <w:p w:rsidR="00336EEB" w:rsidRDefault="00B95F4B" w:rsidP="00336EEB">
      <w:r w:rsidRPr="00336EEB">
        <w:t xml:space="preserve">В результате </w:t>
      </w:r>
      <w:r w:rsidR="00641E8E" w:rsidRPr="00336EEB">
        <w:t>выделяются</w:t>
      </w:r>
      <w:r w:rsidRPr="00336EEB">
        <w:t xml:space="preserve"> два главных образа</w:t>
      </w:r>
      <w:r w:rsidR="00336EEB" w:rsidRPr="00336EEB">
        <w:t xml:space="preserve"> </w:t>
      </w:r>
      <w:r w:rsidRPr="00336EEB">
        <w:t xml:space="preserve">природы у Макиавелли </w:t>
      </w:r>
      <w:r w:rsidR="00336EEB">
        <w:t>-</w:t>
      </w:r>
      <w:r w:rsidRPr="00336EEB">
        <w:t xml:space="preserve"> образ живой природы</w:t>
      </w:r>
      <w:r w:rsidR="00B93176">
        <w:t xml:space="preserve"> </w:t>
      </w:r>
      <w:r w:rsidRPr="00336EEB">
        <w:t>-</w:t>
      </w:r>
      <w:r w:rsidR="00B93176">
        <w:t xml:space="preserve"> </w:t>
      </w:r>
      <w:r w:rsidRPr="00336EEB">
        <w:t>мира</w:t>
      </w:r>
      <w:r w:rsidR="002B0492" w:rsidRPr="00336EEB">
        <w:t xml:space="preserve">, объединяющей все законы и </w:t>
      </w:r>
      <w:r w:rsidR="00641E8E" w:rsidRPr="00336EEB">
        <w:t>принимающей</w:t>
      </w:r>
      <w:r w:rsidR="002B0492" w:rsidRPr="00336EEB">
        <w:t xml:space="preserve"> некоторые функции, приписывавшиеся средневековыми философами богу, и образ природы</w:t>
      </w:r>
      <w:r w:rsidR="00336EEB" w:rsidRPr="00336EEB">
        <w:t xml:space="preserve"> - </w:t>
      </w:r>
      <w:r w:rsidR="002B0492" w:rsidRPr="00336EEB">
        <w:t>частного закона вещи, природы, начисто лишенных антропоморфных черт</w:t>
      </w:r>
      <w:r w:rsidR="00336EEB" w:rsidRPr="00336EEB">
        <w:t xml:space="preserve">. </w:t>
      </w:r>
      <w:r w:rsidR="002B0492" w:rsidRPr="00336EEB">
        <w:t>Эти образы не столь противоположны, чтобы не сливаться</w:t>
      </w:r>
      <w:r w:rsidR="00836BA8" w:rsidRPr="00336EEB">
        <w:t xml:space="preserve"> в одном фундаментальном философском принципе, выступающем в тех редких случаях, когда Макиавелли принимается за рассуждения о всемирно-исторических процессах</w:t>
      </w:r>
      <w:r w:rsidR="00336EEB" w:rsidRPr="00336EEB">
        <w:t>.</w:t>
      </w:r>
    </w:p>
    <w:p w:rsidR="00336EEB" w:rsidRDefault="00B3567D" w:rsidP="00336EEB">
      <w:r w:rsidRPr="00336EEB">
        <w:t xml:space="preserve">Замечательна в этом отношении </w:t>
      </w:r>
      <w:r w:rsidRPr="00336EEB">
        <w:rPr>
          <w:lang w:val="en-US"/>
        </w:rPr>
        <w:t>V</w:t>
      </w:r>
      <w:r w:rsidRPr="00336EEB">
        <w:t xml:space="preserve"> глава </w:t>
      </w:r>
      <w:r w:rsidRPr="00336EEB">
        <w:rPr>
          <w:lang w:val="en-US"/>
        </w:rPr>
        <w:t>II</w:t>
      </w:r>
      <w:r w:rsidRPr="00336EEB">
        <w:t xml:space="preserve"> книги</w:t>
      </w:r>
      <w:r w:rsidR="00336EEB">
        <w:t xml:space="preserve"> "</w:t>
      </w:r>
      <w:r w:rsidRPr="00336EEB">
        <w:t>Рассуждений</w:t>
      </w:r>
      <w:r w:rsidR="00336EEB">
        <w:t xml:space="preserve">", </w:t>
      </w:r>
      <w:r w:rsidRPr="00336EEB">
        <w:t>которая начинается с опровержения</w:t>
      </w:r>
      <w:r w:rsidR="00336EEB">
        <w:t xml:space="preserve"> (</w:t>
      </w:r>
      <w:r w:rsidRPr="00336EEB">
        <w:t>мнимого</w:t>
      </w:r>
      <w:r w:rsidR="00336EEB" w:rsidRPr="00336EEB">
        <w:t xml:space="preserve">!) </w:t>
      </w:r>
      <w:r w:rsidRPr="00336EEB">
        <w:t>взглядов неких философов, утверждающих, что мир существовал вечно</w:t>
      </w:r>
      <w:r w:rsidR="00336EEB" w:rsidRPr="00336EEB">
        <w:t>.</w:t>
      </w:r>
      <w:r w:rsidR="00336EEB">
        <w:t xml:space="preserve"> (</w:t>
      </w:r>
      <w:r w:rsidR="00484DED" w:rsidRPr="00336EEB">
        <w:t>Э</w:t>
      </w:r>
      <w:r w:rsidRPr="00336EEB">
        <w:t>то утверждение было одной из революционных идей натурфилософов Возрождения</w:t>
      </w:r>
      <w:r w:rsidR="00336EEB" w:rsidRPr="00336EEB">
        <w:t xml:space="preserve">) </w:t>
      </w:r>
      <w:r w:rsidR="00484DED" w:rsidRPr="00336EEB">
        <w:t>Опровержение, приводимое Макиавелли, состоит в указании, что память о древности восходящей ко временам более пяти тысяч лет назад</w:t>
      </w:r>
      <w:r w:rsidR="00336EEB">
        <w:t xml:space="preserve"> (</w:t>
      </w:r>
      <w:r w:rsidR="00484DED" w:rsidRPr="00336EEB">
        <w:t>время сотворения мира по христианским представлениям</w:t>
      </w:r>
      <w:r w:rsidR="00336EEB" w:rsidRPr="00336EEB">
        <w:t>),</w:t>
      </w:r>
      <w:r w:rsidR="00484DED" w:rsidRPr="00336EEB">
        <w:t xml:space="preserve"> не сохранились</w:t>
      </w:r>
      <w:r w:rsidR="00336EEB" w:rsidRPr="00336EEB">
        <w:t>.</w:t>
      </w:r>
    </w:p>
    <w:p w:rsidR="00336EEB" w:rsidRDefault="00484DED" w:rsidP="00336EEB">
      <w:r w:rsidRPr="00336EEB">
        <w:t xml:space="preserve">Но это опровержение немедленно превращается в свою противоположность с присущей гуманистическим </w:t>
      </w:r>
      <w:r w:rsidR="003D638E" w:rsidRPr="00336EEB">
        <w:t>опровержениям</w:t>
      </w:r>
      <w:r w:rsidR="00336EEB" w:rsidRPr="00336EEB">
        <w:t xml:space="preserve"> </w:t>
      </w:r>
      <w:r w:rsidR="003D638E" w:rsidRPr="00336EEB">
        <w:t>быстротой, потому что вся глава посвящена фактически опровержению опровержения, и таким образом Макиавелли становится в ряды философов, которые</w:t>
      </w:r>
      <w:r w:rsidR="00336EEB">
        <w:t xml:space="preserve"> "</w:t>
      </w:r>
      <w:r w:rsidR="003D638E" w:rsidRPr="00336EEB">
        <w:t>желали бы видеть мир вечным</w:t>
      </w:r>
      <w:r w:rsidR="00336EEB">
        <w:t xml:space="preserve">". </w:t>
      </w:r>
      <w:r w:rsidR="003D638E" w:rsidRPr="00336EEB">
        <w:t xml:space="preserve">Причины забывчивости человечества, по Макиавелли, заключаются, во-первых, в его собственных стараниях </w:t>
      </w:r>
      <w:r w:rsidR="00336EEB">
        <w:t>-</w:t>
      </w:r>
      <w:r w:rsidR="003D638E" w:rsidRPr="00336EEB">
        <w:t xml:space="preserve"> </w:t>
      </w:r>
      <w:r w:rsidR="00EB710E" w:rsidRPr="00336EEB">
        <w:t>каждая новая религия заботится прежде всего о том, чтобы стереть с лица земли всякую память о прежней</w:t>
      </w:r>
      <w:r w:rsidR="00336EEB" w:rsidRPr="00336EEB">
        <w:t xml:space="preserve">. </w:t>
      </w:r>
      <w:r w:rsidR="00EB710E" w:rsidRPr="00336EEB">
        <w:t>В качестве примера Макиавелли весьма смело указывает на то, как христианская</w:t>
      </w:r>
      <w:r w:rsidR="00336EEB">
        <w:t xml:space="preserve"> "</w:t>
      </w:r>
      <w:r w:rsidR="00EB710E" w:rsidRPr="00336EEB">
        <w:t>секта</w:t>
      </w:r>
      <w:r w:rsidR="00336EEB">
        <w:t xml:space="preserve">" </w:t>
      </w:r>
      <w:r w:rsidR="00EB710E" w:rsidRPr="00336EEB">
        <w:t>расправилась с языческой,</w:t>
      </w:r>
      <w:r w:rsidR="00336EEB">
        <w:t xml:space="preserve"> "</w:t>
      </w:r>
      <w:r w:rsidR="00EB710E" w:rsidRPr="00336EEB">
        <w:t>а поскольку за пять-шесть тысяч лет эти секты сменяются по два или три раза, память о более ранних событиях исчезает, и если все</w:t>
      </w:r>
      <w:r w:rsidR="001C7EA1" w:rsidRPr="00336EEB">
        <w:t xml:space="preserve"> же остаются какие-нибудь следы, сведениям о них не верят и почитают баснями…</w:t>
      </w:r>
      <w:r w:rsidR="00336EEB">
        <w:t>"</w:t>
      </w:r>
    </w:p>
    <w:p w:rsidR="00336EEB" w:rsidRDefault="000539B3" w:rsidP="00336EEB">
      <w:r w:rsidRPr="00336EEB">
        <w:t>Во-вторых</w:t>
      </w:r>
      <w:r w:rsidR="00B93176">
        <w:t>,</w:t>
      </w:r>
      <w:r w:rsidRPr="00336EEB">
        <w:t xml:space="preserve"> существуют причины </w:t>
      </w:r>
      <w:r w:rsidR="00641E8E" w:rsidRPr="00336EEB">
        <w:t>забывчивости</w:t>
      </w:r>
      <w:r w:rsidR="00336EEB" w:rsidRPr="00336EEB">
        <w:t xml:space="preserve">. </w:t>
      </w:r>
      <w:r w:rsidRPr="00336EEB">
        <w:t>Зависящие от</w:t>
      </w:r>
      <w:r w:rsidR="00336EEB">
        <w:t xml:space="preserve"> "</w:t>
      </w:r>
      <w:r w:rsidRPr="00336EEB">
        <w:t>неба</w:t>
      </w:r>
      <w:r w:rsidR="00336EEB">
        <w:t xml:space="preserve">" </w:t>
      </w:r>
      <w:r w:rsidR="00336EEB" w:rsidRPr="00336EEB">
        <w:t xml:space="preserve">- </w:t>
      </w:r>
      <w:r w:rsidRPr="00336EEB">
        <w:t xml:space="preserve">чума, голод, наводнения, они уменьшают </w:t>
      </w:r>
      <w:r w:rsidR="00641E8E" w:rsidRPr="00336EEB">
        <w:t>численность</w:t>
      </w:r>
      <w:r w:rsidRPr="00336EEB">
        <w:t xml:space="preserve"> населения до минимума</w:t>
      </w:r>
      <w:r w:rsidR="00336EEB" w:rsidRPr="00336EEB">
        <w:t xml:space="preserve">. </w:t>
      </w:r>
      <w:r w:rsidRPr="00336EEB">
        <w:t xml:space="preserve">Упомянув о небе и наводнениях, Макиавелли, казалось бы, подошел к вопросу о божественном вмешательстве, тем боле, что ниже говорится об исправляющем нравственном </w:t>
      </w:r>
      <w:r w:rsidR="00641E8E" w:rsidRPr="00336EEB">
        <w:t>воздействии</w:t>
      </w:r>
      <w:r w:rsidRPr="00336EEB">
        <w:t xml:space="preserve"> этих бедствий</w:t>
      </w:r>
      <w:r w:rsidR="00336EEB" w:rsidRPr="00336EEB">
        <w:t xml:space="preserve">. </w:t>
      </w:r>
      <w:r w:rsidR="00F071C2" w:rsidRPr="00336EEB">
        <w:t>Но не тут-то было</w:t>
      </w:r>
      <w:r w:rsidR="00336EEB" w:rsidRPr="00336EEB">
        <w:t xml:space="preserve">: </w:t>
      </w:r>
      <w:r w:rsidR="00F071C2" w:rsidRPr="00336EEB">
        <w:t>обосновав своими оригинальными доводами необходимость таких явлений, Макиавелли выводит на сцену природу</w:t>
      </w:r>
      <w:r w:rsidR="00336EEB" w:rsidRPr="00336EEB">
        <w:t>:</w:t>
      </w:r>
      <w:r w:rsidR="00336EEB">
        <w:t xml:space="preserve"> "</w:t>
      </w:r>
      <w:r w:rsidR="00F071C2" w:rsidRPr="00336EEB">
        <w:t xml:space="preserve">Не думаю, чтобы можно было усомниться в действительном </w:t>
      </w:r>
      <w:r w:rsidR="00641E8E" w:rsidRPr="00336EEB">
        <w:t>существовании</w:t>
      </w:r>
      <w:r w:rsidR="00F071C2" w:rsidRPr="00336EEB">
        <w:t xml:space="preserve"> этих потопов, эпидемий и голода, потому что о них сплошь и рядом упоминают историки, да и ввиду отсутствия памяти о древности</w:t>
      </w:r>
      <w:r w:rsidR="00D00C4D" w:rsidRPr="00336EEB">
        <w:t>, а еще потому, что в этом виден разумный смысл</w:t>
      </w:r>
      <w:r w:rsidR="00336EEB" w:rsidRPr="00336EEB">
        <w:t xml:space="preserve">: </w:t>
      </w:r>
      <w:r w:rsidR="00D00C4D" w:rsidRPr="00336EEB">
        <w:t>ведь как природа заставляет многократно сокращаться простые тела и ради их собственного здоровья извергать излишек накопившейся материи, то же и в смешанном теле человечества, когда все области переполняются жителями, так что им негде жить и некуда уйти ввиду повсеместного избытка населения</w:t>
      </w:r>
      <w:r w:rsidR="00C90F44" w:rsidRPr="00336EEB">
        <w:t>, а человеческие лукавство и злоба дошли до крайности, возникает необходимость очищения мира одним из трех способов, чтобы оставшиеся в малом числе люди стали лучше и жили спокойно</w:t>
      </w:r>
      <w:r w:rsidR="00336EEB">
        <w:t>".</w:t>
      </w:r>
    </w:p>
    <w:p w:rsidR="00336EEB" w:rsidRDefault="00641E8E" w:rsidP="00336EEB">
      <w:r w:rsidRPr="00336EEB">
        <w:t>Какова</w:t>
      </w:r>
      <w:r w:rsidR="00435681" w:rsidRPr="00336EEB">
        <w:t xml:space="preserve"> истинная природа морали</w:t>
      </w:r>
      <w:r w:rsidR="00336EEB" w:rsidRPr="00336EEB">
        <w:t xml:space="preserve">? </w:t>
      </w:r>
      <w:r w:rsidR="00336EEB">
        <w:t>-</w:t>
      </w:r>
      <w:r w:rsidR="00435681" w:rsidRPr="00336EEB">
        <w:t xml:space="preserve"> это вопрос который надлежит задать </w:t>
      </w:r>
      <w:r w:rsidRPr="00336EEB">
        <w:t>этике</w:t>
      </w:r>
      <w:r w:rsidR="00435681" w:rsidRPr="00336EEB">
        <w:t xml:space="preserve"> Макиавелли</w:t>
      </w:r>
      <w:r w:rsidR="00336EEB" w:rsidRPr="00336EEB">
        <w:t xml:space="preserve">. </w:t>
      </w:r>
      <w:r w:rsidR="00435681" w:rsidRPr="00336EEB">
        <w:t>Ответ на него мы находим в следующем отрывке, где Макиавелли прямо говорит о происхождении морали и</w:t>
      </w:r>
      <w:r w:rsidRPr="00336EEB">
        <w:t xml:space="preserve"> </w:t>
      </w:r>
      <w:r w:rsidR="00435681" w:rsidRPr="00336EEB">
        <w:t>нравственности</w:t>
      </w:r>
      <w:r w:rsidR="00336EEB" w:rsidRPr="00336EEB">
        <w:t xml:space="preserve">. </w:t>
      </w:r>
      <w:r w:rsidR="00435681" w:rsidRPr="00336EEB">
        <w:t xml:space="preserve">Примечательно, что он, этот отрывок, находится в начале самого фундаментального труда </w:t>
      </w:r>
      <w:r w:rsidR="00197436" w:rsidRPr="00336EEB">
        <w:t>флорентинца</w:t>
      </w:r>
      <w:r w:rsidR="00435681" w:rsidRPr="00336EEB">
        <w:t xml:space="preserve"> </w:t>
      </w:r>
      <w:r w:rsidR="00336EEB">
        <w:t>- "</w:t>
      </w:r>
      <w:r w:rsidR="00435681" w:rsidRPr="00336EEB">
        <w:t>Рассуждений о первых десяти книгах Тита Ливия</w:t>
      </w:r>
      <w:r w:rsidR="00336EEB">
        <w:t xml:space="preserve">" </w:t>
      </w:r>
      <w:r w:rsidR="002D5A60" w:rsidRPr="00336EEB">
        <w:t>и является отправным пунктом для размышлений о праве и государстве для всего последующего изложения</w:t>
      </w:r>
      <w:r w:rsidR="00336EEB" w:rsidRPr="00336EEB">
        <w:t>.</w:t>
      </w:r>
    </w:p>
    <w:p w:rsidR="00336EEB" w:rsidRDefault="00336EEB" w:rsidP="00336EEB">
      <w:r>
        <w:t>"</w:t>
      </w:r>
      <w:r w:rsidR="002D5A60" w:rsidRPr="00336EEB">
        <w:t>Это чередование форм управления возникло среди людей стихийно</w:t>
      </w:r>
      <w:r w:rsidRPr="00336EEB">
        <w:t xml:space="preserve">: </w:t>
      </w:r>
      <w:r w:rsidR="002D5A60" w:rsidRPr="00336EEB">
        <w:t xml:space="preserve">вначале мира, когда обитателей было мало, они жили рассеявшись по свету </w:t>
      </w:r>
      <w:r w:rsidR="00197436" w:rsidRPr="00336EEB">
        <w:t>наподобие</w:t>
      </w:r>
      <w:r w:rsidR="002D5A60" w:rsidRPr="00336EEB">
        <w:t xml:space="preserve"> зверей</w:t>
      </w:r>
      <w:r w:rsidRPr="00336EEB">
        <w:t xml:space="preserve">; </w:t>
      </w:r>
      <w:r w:rsidR="002D5A60" w:rsidRPr="00336EEB">
        <w:t xml:space="preserve">по увеличении их числа люди стали соединяться вместе и в целях </w:t>
      </w:r>
      <w:r w:rsidR="00197436" w:rsidRPr="00336EEB">
        <w:t>наилучшей</w:t>
      </w:r>
      <w:r w:rsidR="002D5A60" w:rsidRPr="00336EEB">
        <w:t xml:space="preserve"> защиты </w:t>
      </w:r>
      <w:r w:rsidR="00F479E3" w:rsidRPr="00336EEB">
        <w:t>начали отличать в своей среде тех, кто был сильнее и храбрее, назначая их предводителями и подчиняясь им</w:t>
      </w:r>
      <w:r w:rsidRPr="00336EEB">
        <w:t xml:space="preserve">. </w:t>
      </w:r>
      <w:r w:rsidR="00F479E3" w:rsidRPr="00336EEB">
        <w:t xml:space="preserve">Из этого, с одной стороны, родилось представление о разнице между делами хорошими и пристойными и </w:t>
      </w:r>
      <w:r>
        <w:t>-</w:t>
      </w:r>
      <w:r w:rsidR="00F479E3" w:rsidRPr="00336EEB">
        <w:t xml:space="preserve"> с другой, вредными и преступными</w:t>
      </w:r>
      <w:r w:rsidRPr="00336EEB">
        <w:t xml:space="preserve">. </w:t>
      </w:r>
      <w:r w:rsidR="00F479E3" w:rsidRPr="00336EEB">
        <w:t xml:space="preserve">Когда </w:t>
      </w:r>
      <w:r w:rsidR="00197436" w:rsidRPr="00336EEB">
        <w:t>кто-либо</w:t>
      </w:r>
      <w:r w:rsidR="00F479E3" w:rsidRPr="00336EEB">
        <w:t xml:space="preserve"> наносил ущерб своему благодетелю, между людьми возникали </w:t>
      </w:r>
      <w:r w:rsidR="00197436" w:rsidRPr="00336EEB">
        <w:t>ненависть</w:t>
      </w:r>
      <w:r w:rsidR="00F479E3" w:rsidRPr="00336EEB">
        <w:t xml:space="preserve"> и сострадание</w:t>
      </w:r>
      <w:r w:rsidR="005C6877" w:rsidRPr="00336EEB">
        <w:t>, они порицали неблагодарных и почитали тех, кто проявлял признательность</w:t>
      </w:r>
      <w:r w:rsidRPr="00336EEB">
        <w:t xml:space="preserve">. </w:t>
      </w:r>
      <w:r w:rsidR="005C6877" w:rsidRPr="00336EEB">
        <w:t>Думая о том, что подобная обида может быть нанесена и им, люди пришли к установлению законов во</w:t>
      </w:r>
      <w:r w:rsidR="00197436" w:rsidRPr="00336EEB">
        <w:t xml:space="preserve"> </w:t>
      </w:r>
      <w:r w:rsidR="005C6877" w:rsidRPr="00336EEB">
        <w:t xml:space="preserve">избежание подобного зла и к наказанию для нарушителей, откуда явилось понятие </w:t>
      </w:r>
      <w:r w:rsidR="00197436" w:rsidRPr="00336EEB">
        <w:t>справедливости</w:t>
      </w:r>
      <w:r w:rsidRPr="00336EEB">
        <w:t xml:space="preserve">. </w:t>
      </w:r>
      <w:r w:rsidR="005C6877" w:rsidRPr="00336EEB">
        <w:t>Все это привело к тому, что при избрании государя</w:t>
      </w:r>
      <w:r w:rsidR="006428F2" w:rsidRPr="00336EEB">
        <w:t xml:space="preserve"> обращались уже не к самому смелому, а к тому, кто был благоразумнее и справедливее</w:t>
      </w:r>
      <w:r>
        <w:t>".</w:t>
      </w:r>
    </w:p>
    <w:p w:rsidR="00336EEB" w:rsidRDefault="006428F2" w:rsidP="00336EEB">
      <w:r w:rsidRPr="00336EEB">
        <w:t>Следует подчеркнуть основные моменты, определяющие по Макиавелли, это эволюционное происхождение морали</w:t>
      </w:r>
      <w:r w:rsidR="00336EEB" w:rsidRPr="00336EEB">
        <w:t xml:space="preserve">: </w:t>
      </w:r>
      <w:r w:rsidRPr="00336EEB">
        <w:t>естественное неравенство людей и их способность к сопоставлению, развитие этих качеств при объединении людей в общество</w:t>
      </w:r>
      <w:r w:rsidR="0040015D" w:rsidRPr="00336EEB">
        <w:t>, при появлении новой цели</w:t>
      </w:r>
      <w:r w:rsidR="00336EEB" w:rsidRPr="00336EEB">
        <w:t xml:space="preserve"> - </w:t>
      </w:r>
      <w:r w:rsidR="0040015D" w:rsidRPr="00336EEB">
        <w:t>создание общей силы</w:t>
      </w:r>
      <w:r w:rsidR="00336EEB" w:rsidRPr="00336EEB">
        <w:t>.</w:t>
      </w:r>
    </w:p>
    <w:p w:rsidR="00336EEB" w:rsidRDefault="00EE04E7" w:rsidP="00336EEB">
      <w:r w:rsidRPr="00336EEB">
        <w:t>Введение понятия</w:t>
      </w:r>
      <w:r w:rsidR="00336EEB">
        <w:t xml:space="preserve"> "</w:t>
      </w:r>
      <w:r w:rsidRPr="00336EEB">
        <w:t>сила</w:t>
      </w:r>
      <w:r w:rsidR="00336EEB">
        <w:t xml:space="preserve">" </w:t>
      </w:r>
      <w:r w:rsidRPr="00336EEB">
        <w:t>позволяет ответить на вопрос, какова, согласно Макиавелли, суть морали, каковы ее смысл и пределы</w:t>
      </w:r>
      <w:r w:rsidR="00336EEB" w:rsidRPr="00336EEB">
        <w:t xml:space="preserve">? </w:t>
      </w:r>
      <w:r w:rsidRPr="00336EEB">
        <w:t xml:space="preserve">В соответствии с вышесказанным мораль можно определить общее выражение ряда сил, действующих в обществе, а именно </w:t>
      </w:r>
      <w:r w:rsidR="00336EEB">
        <w:t>-</w:t>
      </w:r>
      <w:r w:rsidRPr="00336EEB">
        <w:t xml:space="preserve"> идеальных сил</w:t>
      </w:r>
      <w:r w:rsidR="00E01DA2" w:rsidRPr="00336EEB">
        <w:t>, размеры и границы которых зависят от возможностей мнения</w:t>
      </w:r>
      <w:r w:rsidR="00336EEB" w:rsidRPr="00336EEB">
        <w:t xml:space="preserve">. </w:t>
      </w:r>
      <w:r w:rsidR="006465D9" w:rsidRPr="00336EEB">
        <w:t xml:space="preserve">Специфика моральных воззрений </w:t>
      </w:r>
      <w:r w:rsidR="00197436" w:rsidRPr="00336EEB">
        <w:t>состоит</w:t>
      </w:r>
      <w:r w:rsidR="006465D9" w:rsidRPr="00336EEB">
        <w:t xml:space="preserve"> в том, что они претендуют на безусловную, абсолютную ценность, поскольку отражают нравственный опыт людей, общий интерес в отношениях между индивидом и обществом</w:t>
      </w:r>
      <w:r w:rsidR="00336EEB" w:rsidRPr="00336EEB">
        <w:t xml:space="preserve">. </w:t>
      </w:r>
      <w:r w:rsidR="006465D9" w:rsidRPr="00336EEB">
        <w:t>В этом же заключается их внутреннее противоречие</w:t>
      </w:r>
      <w:r w:rsidR="00336EEB" w:rsidRPr="00336EEB">
        <w:t xml:space="preserve">: </w:t>
      </w:r>
      <w:r w:rsidR="006465D9" w:rsidRPr="00336EEB">
        <w:t xml:space="preserve">моральные нормы не обладают </w:t>
      </w:r>
      <w:r w:rsidR="00A7310D" w:rsidRPr="00336EEB">
        <w:t xml:space="preserve">материальной </w:t>
      </w:r>
      <w:r w:rsidR="006465D9" w:rsidRPr="00336EEB">
        <w:t>силой</w:t>
      </w:r>
      <w:r w:rsidR="00A7310D" w:rsidRPr="00336EEB">
        <w:t xml:space="preserve"> естественного закона, и у людей есть не одни только общие интересы, поэтому в действительности, где ценности конкурируют между собой, отвлеченные моральные истины не только начинают противоречить друг другу, но и превращаются, если следовать их букве, в собственную противоположность</w:t>
      </w:r>
      <w:r w:rsidR="00336EEB" w:rsidRPr="00336EEB">
        <w:t>.</w:t>
      </w:r>
    </w:p>
    <w:p w:rsidR="00336EEB" w:rsidRDefault="00E01DA2" w:rsidP="00336EEB">
      <w:r w:rsidRPr="00336EEB">
        <w:t xml:space="preserve">Особая сложность </w:t>
      </w:r>
      <w:r w:rsidR="00197436" w:rsidRPr="00336EEB">
        <w:t>заключается</w:t>
      </w:r>
      <w:r w:rsidRPr="00336EEB">
        <w:t xml:space="preserve"> в том, что не следовать букве морали</w:t>
      </w:r>
      <w:r w:rsidR="006428F2" w:rsidRPr="00336EEB">
        <w:t xml:space="preserve"> </w:t>
      </w:r>
      <w:r w:rsidR="00197436" w:rsidRPr="00336EEB">
        <w:t>очень трудно, так</w:t>
      </w:r>
      <w:r w:rsidR="00A7310D" w:rsidRPr="00336EEB">
        <w:t xml:space="preserve"> как моральные </w:t>
      </w:r>
      <w:r w:rsidR="00197436" w:rsidRPr="00336EEB">
        <w:t>принципы</w:t>
      </w:r>
      <w:r w:rsidR="00A7310D" w:rsidRPr="00336EEB">
        <w:t xml:space="preserve">, а в первую очередь, </w:t>
      </w:r>
      <w:r w:rsidR="00620FCE" w:rsidRPr="00336EEB">
        <w:t>самые общие и глубокие, становятся сущностью человека, мерой его человечности</w:t>
      </w:r>
      <w:r w:rsidR="00336EEB" w:rsidRPr="00336EEB">
        <w:t xml:space="preserve">. </w:t>
      </w:r>
      <w:r w:rsidR="00620FCE" w:rsidRPr="00336EEB">
        <w:t xml:space="preserve">С другой стороны жизнь не подчиняется абстракциям и не создает таких </w:t>
      </w:r>
      <w:r w:rsidR="00197436" w:rsidRPr="00336EEB">
        <w:t>нравственных</w:t>
      </w:r>
      <w:r w:rsidR="00620FCE" w:rsidRPr="00336EEB">
        <w:t xml:space="preserve"> ситуаций, которые полностью повторяли бы одна другую</w:t>
      </w:r>
      <w:r w:rsidR="00336EEB" w:rsidRPr="00336EEB">
        <w:t xml:space="preserve">. </w:t>
      </w:r>
      <w:r w:rsidR="00620FCE" w:rsidRPr="00336EEB">
        <w:t xml:space="preserve">В поисках разумного разрешения этих противоречий один из путей, к которым идет Макиавелли, возвращает к истокам морали </w:t>
      </w:r>
      <w:r w:rsidR="00336EEB">
        <w:t>-</w:t>
      </w:r>
      <w:r w:rsidR="00620FCE" w:rsidRPr="00336EEB">
        <w:t xml:space="preserve"> общему интересу</w:t>
      </w:r>
      <w:r w:rsidR="00336EEB" w:rsidRPr="00336EEB">
        <w:t xml:space="preserve">. </w:t>
      </w:r>
      <w:r w:rsidR="005E338F" w:rsidRPr="00336EEB">
        <w:t>Право, законы, государство выражают, хотя бы по видимости, этот интерес и составляют его опору</w:t>
      </w:r>
      <w:r w:rsidR="00336EEB" w:rsidRPr="00336EEB">
        <w:t xml:space="preserve">. </w:t>
      </w:r>
      <w:r w:rsidR="005E338F" w:rsidRPr="00336EEB">
        <w:t>В</w:t>
      </w:r>
      <w:r w:rsidR="00197436" w:rsidRPr="00336EEB">
        <w:t xml:space="preserve"> принципе</w:t>
      </w:r>
      <w:r w:rsidR="005E338F" w:rsidRPr="00336EEB">
        <w:t xml:space="preserve"> государственная деятельность должна соответствовать морали более, чем любая другая, она может себя мыслить только как конкретное воплощение морали</w:t>
      </w:r>
      <w:r w:rsidR="00336EEB" w:rsidRPr="00336EEB">
        <w:t xml:space="preserve">. </w:t>
      </w:r>
      <w:r w:rsidR="005E338F" w:rsidRPr="00336EEB">
        <w:t xml:space="preserve">На деле же во многих случаях необходимость, как заявляет </w:t>
      </w:r>
      <w:r w:rsidR="00A94D7C" w:rsidRPr="00336EEB">
        <w:t>Макиавелли, заставляет от нее отступать в большей или меньшей степени</w:t>
      </w:r>
      <w:r w:rsidR="00336EEB" w:rsidRPr="00336EEB">
        <w:t>.</w:t>
      </w:r>
    </w:p>
    <w:p w:rsidR="00336EEB" w:rsidRDefault="00A94D7C" w:rsidP="00336EEB">
      <w:r w:rsidRPr="00336EEB">
        <w:t>Для обобщения этических идей Макиавелли, обратимся еще раз к вопросу об истине</w:t>
      </w:r>
      <w:r w:rsidR="00336EEB" w:rsidRPr="00336EEB">
        <w:t xml:space="preserve">. </w:t>
      </w:r>
      <w:r w:rsidRPr="00336EEB">
        <w:t>Понятие истины, как закона, истины в отвлеченном виде не предполагает временного измерения</w:t>
      </w:r>
      <w:r w:rsidR="005E633D" w:rsidRPr="00336EEB">
        <w:t xml:space="preserve"> </w:t>
      </w:r>
      <w:r w:rsidR="00336EEB">
        <w:t>-</w:t>
      </w:r>
      <w:r w:rsidR="005E633D" w:rsidRPr="00336EEB">
        <w:t xml:space="preserve"> истина одна для прошлого, настоящего и будущего, всегда безоговорочно обязательна</w:t>
      </w:r>
      <w:r w:rsidR="00336EEB" w:rsidRPr="00336EEB">
        <w:t>.</w:t>
      </w:r>
    </w:p>
    <w:p w:rsidR="00336EEB" w:rsidRDefault="005E633D" w:rsidP="00336EEB">
      <w:r w:rsidRPr="00336EEB">
        <w:t xml:space="preserve">Для нравственной истины временное измерение имеет значение </w:t>
      </w:r>
      <w:r w:rsidR="00336EEB">
        <w:t>-</w:t>
      </w:r>
      <w:r w:rsidRPr="00336EEB">
        <w:t xml:space="preserve"> она утверждает долженствование в настоящем и будущем</w:t>
      </w:r>
      <w:r w:rsidR="00336EEB" w:rsidRPr="00336EEB">
        <w:t xml:space="preserve">. </w:t>
      </w:r>
      <w:r w:rsidRPr="00336EEB">
        <w:t>Требования нравственности тоже безапелляционны, поскольку они претендуют на истинность</w:t>
      </w:r>
      <w:r w:rsidR="00852B81" w:rsidRPr="00336EEB">
        <w:t>, но они не осуществляются неотвратимо ни в настоящем, ни в будущем и потому вступают в противоречие с подлинной истиной, с тем что есть и будет на самом деле</w:t>
      </w:r>
      <w:r w:rsidR="00336EEB" w:rsidRPr="00336EEB">
        <w:t xml:space="preserve">. </w:t>
      </w:r>
      <w:r w:rsidR="00852B81" w:rsidRPr="00336EEB">
        <w:t>Если нравственное сознание продолжает настаивать на совей истине, тогда правда превращается в обман</w:t>
      </w:r>
      <w:r w:rsidR="00336EEB" w:rsidRPr="00336EEB">
        <w:t xml:space="preserve">. </w:t>
      </w:r>
      <w:r w:rsidR="00852B81" w:rsidRPr="00336EEB">
        <w:t>Так можно сформулировать подспудный логический тезис, который лежит в основе рассуждений Макиавелли</w:t>
      </w:r>
      <w:r w:rsidR="00336EEB" w:rsidRPr="00336EEB">
        <w:t>.</w:t>
      </w:r>
    </w:p>
    <w:p w:rsidR="00336EEB" w:rsidRDefault="00852B81" w:rsidP="00336EEB">
      <w:r w:rsidRPr="00336EEB">
        <w:t xml:space="preserve">В политических кругах этот тезис служит </w:t>
      </w:r>
      <w:r w:rsidR="00066574" w:rsidRPr="00336EEB">
        <w:t xml:space="preserve">средством для исследования раскрывшейся перед Макиавелли </w:t>
      </w:r>
      <w:r w:rsidR="00197436" w:rsidRPr="00336EEB">
        <w:t>пропасти</w:t>
      </w:r>
      <w:r w:rsidR="00066574" w:rsidRPr="00336EEB">
        <w:t xml:space="preserve"> между видимостью и действительностью в политике, а это расхождение обусловлено тем, что государство, право и мораль имеют общий человеческий вид, но классовый характер, то есть служат определенным людям</w:t>
      </w:r>
      <w:r w:rsidR="00336EEB" w:rsidRPr="00336EEB">
        <w:t>.</w:t>
      </w:r>
    </w:p>
    <w:p w:rsidR="00336EEB" w:rsidRDefault="00336EEB" w:rsidP="00336EEB">
      <w:r>
        <w:t>"</w:t>
      </w:r>
      <w:r w:rsidR="00E214E9" w:rsidRPr="00336EEB">
        <w:t>… Если вы рассмотрите людские дела, то увидите, что те кто достиг великих богатств и</w:t>
      </w:r>
      <w:r w:rsidR="00197436" w:rsidRPr="00336EEB">
        <w:t xml:space="preserve"> </w:t>
      </w:r>
      <w:r w:rsidR="00E214E9" w:rsidRPr="00336EEB">
        <w:t>власти</w:t>
      </w:r>
      <w:r w:rsidRPr="00336EEB">
        <w:t xml:space="preserve">. </w:t>
      </w:r>
      <w:r w:rsidR="00E214E9" w:rsidRPr="00336EEB">
        <w:t>Добился их силой или обманом</w:t>
      </w:r>
      <w:r w:rsidR="000A18C8" w:rsidRPr="00336EEB">
        <w:t xml:space="preserve"> и захваченное с помощью лжи или насилия они приукрашивают фальшивым именем</w:t>
      </w:r>
      <w:r>
        <w:t xml:space="preserve"> "</w:t>
      </w:r>
      <w:r w:rsidR="000A18C8" w:rsidRPr="00336EEB">
        <w:t>заработанного</w:t>
      </w:r>
      <w:r>
        <w:t xml:space="preserve">", </w:t>
      </w:r>
      <w:r w:rsidR="000A18C8" w:rsidRPr="00336EEB">
        <w:t xml:space="preserve">чтобы скрыть мерзость своего </w:t>
      </w:r>
      <w:r w:rsidR="00197436" w:rsidRPr="00336EEB">
        <w:t>приобретения</w:t>
      </w:r>
      <w:r w:rsidRPr="00336EEB">
        <w:t xml:space="preserve">. </w:t>
      </w:r>
      <w:r w:rsidR="000A18C8" w:rsidRPr="00336EEB">
        <w:t xml:space="preserve">И те, кто по наивности или </w:t>
      </w:r>
      <w:r w:rsidR="00197436" w:rsidRPr="00336EEB">
        <w:t>глупости</w:t>
      </w:r>
      <w:r w:rsidR="000A18C8" w:rsidRPr="00336EEB">
        <w:t xml:space="preserve"> избегает такого рода действий, остаются навечно в рабстве и </w:t>
      </w:r>
      <w:r w:rsidR="00197436" w:rsidRPr="00336EEB">
        <w:t>нищете</w:t>
      </w:r>
      <w:r w:rsidR="000A18C8" w:rsidRPr="00336EEB">
        <w:t xml:space="preserve">, ибо </w:t>
      </w:r>
      <w:r w:rsidR="00197436" w:rsidRPr="00336EEB">
        <w:t>верный</w:t>
      </w:r>
      <w:r w:rsidR="000A18C8" w:rsidRPr="00336EEB">
        <w:t xml:space="preserve"> раб </w:t>
      </w:r>
      <w:r>
        <w:t>-</w:t>
      </w:r>
      <w:r w:rsidR="000A18C8" w:rsidRPr="00336EEB">
        <w:t xml:space="preserve"> все равно раб, а добрые люди всегда бедны</w:t>
      </w:r>
      <w:r w:rsidRPr="00336EEB">
        <w:t xml:space="preserve">; </w:t>
      </w:r>
      <w:r w:rsidR="000A18C8" w:rsidRPr="00336EEB">
        <w:t xml:space="preserve">из рабства помогает выйти только измена или </w:t>
      </w:r>
      <w:r w:rsidR="00197436" w:rsidRPr="00336EEB">
        <w:t>отвага</w:t>
      </w:r>
      <w:r w:rsidR="00956577" w:rsidRPr="00336EEB">
        <w:t>, а из бедности погоня за наживой и обман</w:t>
      </w:r>
      <w:r w:rsidRPr="00336EEB">
        <w:t>.</w:t>
      </w:r>
    </w:p>
    <w:p w:rsidR="00336EEB" w:rsidRDefault="00956577" w:rsidP="00336EEB">
      <w:r w:rsidRPr="00336EEB">
        <w:t>Ведь Бог и природа предоставили людям в собственные руки их судьбу, но благо</w:t>
      </w:r>
      <w:r w:rsidR="00197436" w:rsidRPr="00336EEB">
        <w:t>получие более доступно для хищничест</w:t>
      </w:r>
      <w:r w:rsidRPr="00336EEB">
        <w:t>ва, чем для честного туда, для злых дел скорее, чем для добрых, поэтому люди питаются чужими соками, и худо тому, кто на это не способен</w:t>
      </w:r>
      <w:r w:rsidR="00336EEB" w:rsidRPr="00336EEB">
        <w:t>.</w:t>
      </w:r>
    </w:p>
    <w:p w:rsidR="00336EEB" w:rsidRDefault="00956577" w:rsidP="00336EEB">
      <w:r w:rsidRPr="00336EEB">
        <w:t>Итак, нужно действовать силой, когда предоставляется случай …</w:t>
      </w:r>
      <w:r w:rsidR="00EF7C1B" w:rsidRPr="00336EEB">
        <w:t xml:space="preserve"> это смелая и опасная игра, но когда принуждает необходимость, смелость считается благоразумием, и</w:t>
      </w:r>
      <w:r w:rsidR="00336EEB" w:rsidRPr="00336EEB">
        <w:t xml:space="preserve"> </w:t>
      </w:r>
      <w:r w:rsidR="00EF7C1B" w:rsidRPr="00336EEB">
        <w:t xml:space="preserve">в великих делах отважные люди не обращают внимание на опасность, такие предприятия начинаются с опасности, а кончаются наградой, от опасности нельзя освободиться безопасным путем, так что я предполагаю, что перед угрозой тюрьмы, пыток и казней опаснее бездействие, </w:t>
      </w:r>
      <w:r w:rsidR="00C96F9C" w:rsidRPr="00336EEB">
        <w:t xml:space="preserve">а не попытки обеспечить безопасность </w:t>
      </w:r>
      <w:r w:rsidR="00336EEB">
        <w:t>-</w:t>
      </w:r>
      <w:r w:rsidR="00C96F9C" w:rsidRPr="00336EEB">
        <w:t xml:space="preserve"> в первом случае зло очевидно, во втором сомнительно…</w:t>
      </w:r>
      <w:r w:rsidR="00336EEB">
        <w:t>".</w:t>
      </w:r>
    </w:p>
    <w:p w:rsidR="00336EEB" w:rsidRDefault="00C96F9C" w:rsidP="00336EEB">
      <w:r w:rsidRPr="00336EEB">
        <w:t>Остается еще раз подивиться умению Макиавелли вложить в несколько строк почти все свои основные идеи</w:t>
      </w:r>
      <w:r w:rsidR="00336EEB" w:rsidRPr="00336EEB">
        <w:t xml:space="preserve">. </w:t>
      </w:r>
      <w:r w:rsidRPr="00336EEB">
        <w:t>Наметим теперь, хотя</w:t>
      </w:r>
      <w:r w:rsidR="00197436" w:rsidRPr="00336EEB">
        <w:t xml:space="preserve"> </w:t>
      </w:r>
      <w:r w:rsidRPr="00336EEB">
        <w:t xml:space="preserve">бы схематично, отношение </w:t>
      </w:r>
      <w:r w:rsidR="007936BA" w:rsidRPr="00336EEB">
        <w:t>взглядов Макиавелли к предшествовавшей этической традиции, в особенности традиции итальянского гуманизма</w:t>
      </w:r>
      <w:r w:rsidR="00336EEB" w:rsidRPr="00336EEB">
        <w:t xml:space="preserve">. </w:t>
      </w:r>
      <w:r w:rsidR="007936BA" w:rsidRPr="00336EEB">
        <w:t>Пристальное внимани</w:t>
      </w:r>
      <w:r w:rsidR="00B93176">
        <w:t>е</w:t>
      </w:r>
      <w:r w:rsidR="007936BA" w:rsidRPr="00336EEB">
        <w:t xml:space="preserve"> Макиавелли к </w:t>
      </w:r>
      <w:r w:rsidR="00197436" w:rsidRPr="00336EEB">
        <w:t>идеалам</w:t>
      </w:r>
      <w:r w:rsidR="007936BA" w:rsidRPr="00336EEB">
        <w:t xml:space="preserve"> античной полисной гражданственности бесспорно, но бесспорен и его скептицизм по отношению к государству </w:t>
      </w:r>
      <w:r w:rsidR="00336EEB">
        <w:t>- "</w:t>
      </w:r>
      <w:r w:rsidR="007936BA" w:rsidRPr="00336EEB">
        <w:t>граду земному</w:t>
      </w:r>
      <w:r w:rsidR="00336EEB">
        <w:t xml:space="preserve">", </w:t>
      </w:r>
      <w:r w:rsidR="007936BA" w:rsidRPr="00336EEB">
        <w:t xml:space="preserve">иногда даже в деталях </w:t>
      </w:r>
      <w:r w:rsidR="00197436" w:rsidRPr="00336EEB">
        <w:t>совпадающий</w:t>
      </w:r>
      <w:r w:rsidR="007936BA" w:rsidRPr="00336EEB">
        <w:t xml:space="preserve"> с позицией столпа христианского учения </w:t>
      </w:r>
      <w:r w:rsidR="00320140" w:rsidRPr="00336EEB">
        <w:t>Августина</w:t>
      </w:r>
      <w:r w:rsidR="00336EEB" w:rsidRPr="00336EEB">
        <w:t xml:space="preserve">. </w:t>
      </w:r>
      <w:r w:rsidR="00320140" w:rsidRPr="00336EEB">
        <w:t xml:space="preserve">В </w:t>
      </w:r>
      <w:r w:rsidR="00197436" w:rsidRPr="00336EEB">
        <w:t>результате</w:t>
      </w:r>
      <w:r w:rsidR="00320140" w:rsidRPr="00336EEB">
        <w:t xml:space="preserve">, как это было со многими гуманистами, возникает независимость от того и </w:t>
      </w:r>
      <w:r w:rsidR="00197436" w:rsidRPr="00336EEB">
        <w:t>другого</w:t>
      </w:r>
      <w:r w:rsidR="00336EEB" w:rsidRPr="00336EEB">
        <w:t xml:space="preserve">. </w:t>
      </w:r>
      <w:r w:rsidR="00320140" w:rsidRPr="00336EEB">
        <w:t>Общей для всех трех</w:t>
      </w:r>
      <w:r w:rsidR="00336EEB">
        <w:t xml:space="preserve"> (</w:t>
      </w:r>
      <w:r w:rsidR="00320140" w:rsidRPr="00336EEB">
        <w:t>античность, христианство, гуманизм</w:t>
      </w:r>
      <w:r w:rsidR="00336EEB" w:rsidRPr="00336EEB">
        <w:t xml:space="preserve">) </w:t>
      </w:r>
      <w:r w:rsidR="00320140" w:rsidRPr="00336EEB">
        <w:t>идейных систем и сохраняющейся у Макиавелли чертой является преобладание этического подхода, безусловно, плодотворного и необходимого, но не достаточного для правильного понимания событий</w:t>
      </w:r>
      <w:r w:rsidR="00336EEB" w:rsidRPr="00336EEB">
        <w:t xml:space="preserve">. </w:t>
      </w:r>
      <w:r w:rsidR="00C510EE" w:rsidRPr="00336EEB">
        <w:t xml:space="preserve">Макиавелли </w:t>
      </w:r>
      <w:r w:rsidR="00197436" w:rsidRPr="00336EEB">
        <w:t>пытается</w:t>
      </w:r>
      <w:r w:rsidR="00C510EE" w:rsidRPr="00336EEB">
        <w:t xml:space="preserve"> преодолеть эту ограниченность, </w:t>
      </w:r>
      <w:r w:rsidR="00ED3235" w:rsidRPr="00336EEB">
        <w:t>но преимущественно</w:t>
      </w:r>
      <w:r w:rsidR="00C510EE" w:rsidRPr="00336EEB">
        <w:t xml:space="preserve"> в рамках самой этики, в которых это сделать невозможно</w:t>
      </w:r>
      <w:r w:rsidR="00336EEB" w:rsidRPr="00336EEB">
        <w:t xml:space="preserve">. </w:t>
      </w:r>
      <w:r w:rsidR="00C510EE" w:rsidRPr="00336EEB">
        <w:t>Отсюда проявляющиеся у него иногда пессимизм и сетования на упадок нравов в современной ему Италии</w:t>
      </w:r>
      <w:r w:rsidR="00336EEB" w:rsidRPr="00336EEB">
        <w:t>.</w:t>
      </w:r>
    </w:p>
    <w:p w:rsidR="00336EEB" w:rsidRDefault="00336EEB" w:rsidP="00336EEB">
      <w:pPr>
        <w:pStyle w:val="2"/>
      </w:pPr>
      <w:r>
        <w:br w:type="page"/>
      </w:r>
      <w:bookmarkStart w:id="3" w:name="_Toc237117395"/>
      <w:r w:rsidR="00197436" w:rsidRPr="00336EEB">
        <w:t>Заключение</w:t>
      </w:r>
      <w:bookmarkEnd w:id="3"/>
    </w:p>
    <w:p w:rsidR="00336EEB" w:rsidRDefault="00336EEB" w:rsidP="00336EEB"/>
    <w:p w:rsidR="00336EEB" w:rsidRDefault="00C510EE" w:rsidP="00336EEB">
      <w:r w:rsidRPr="00336EEB">
        <w:t xml:space="preserve">Этические взгляды </w:t>
      </w:r>
      <w:r w:rsidR="00ED3235" w:rsidRPr="00336EEB">
        <w:t>Макиавелли</w:t>
      </w:r>
      <w:r w:rsidRPr="00336EEB">
        <w:t xml:space="preserve"> близки к гуманистическим, так как опираются на идею достоинства человека, которая, возможно, </w:t>
      </w:r>
      <w:r w:rsidR="00ED3235" w:rsidRPr="00336EEB">
        <w:t>распространила</w:t>
      </w:r>
      <w:r w:rsidRPr="00336EEB">
        <w:t xml:space="preserve"> на все человечество</w:t>
      </w:r>
      <w:r w:rsidR="00C91B06" w:rsidRPr="00336EEB">
        <w:t xml:space="preserve"> средневековое представление о ценности каждого индивида в своей роли</w:t>
      </w:r>
      <w:r w:rsidR="00336EEB" w:rsidRPr="00336EEB">
        <w:t xml:space="preserve">. </w:t>
      </w:r>
      <w:r w:rsidR="00C91B06" w:rsidRPr="00336EEB">
        <w:t xml:space="preserve">Новое заключается у Макиавелли в попытках вывести на всеобщее обозрение социальное зло, показать, что не мораль создает </w:t>
      </w:r>
      <w:r w:rsidR="00ED3235" w:rsidRPr="00336EEB">
        <w:t>общество</w:t>
      </w:r>
      <w:r w:rsidR="00C91B06" w:rsidRPr="00336EEB">
        <w:t>, а общество мораль</w:t>
      </w:r>
      <w:r w:rsidR="00336EEB" w:rsidRPr="00336EEB">
        <w:t xml:space="preserve">. </w:t>
      </w:r>
      <w:r w:rsidR="00C91B06" w:rsidRPr="00336EEB">
        <w:t>Соответственно, не от формы государства и не отправителя зависит</w:t>
      </w:r>
      <w:r w:rsidR="00336EEB">
        <w:t xml:space="preserve"> "</w:t>
      </w:r>
      <w:r w:rsidR="00C91B06" w:rsidRPr="00336EEB">
        <w:t>правильное развитие общества</w:t>
      </w:r>
      <w:r w:rsidR="00336EEB">
        <w:t xml:space="preserve">", </w:t>
      </w:r>
      <w:r w:rsidR="00C91B06" w:rsidRPr="00336EEB">
        <w:t xml:space="preserve">а от его собственного </w:t>
      </w:r>
      <w:r w:rsidR="00ED3235" w:rsidRPr="00336EEB">
        <w:t>состояния</w:t>
      </w:r>
      <w:r w:rsidR="00336EEB" w:rsidRPr="00336EEB">
        <w:t xml:space="preserve">; </w:t>
      </w:r>
      <w:r w:rsidR="00C91B06" w:rsidRPr="00336EEB">
        <w:t xml:space="preserve">эта мысль выразилась у Макиавелли в морализованной форме </w:t>
      </w:r>
      <w:r w:rsidR="00336EEB">
        <w:t>-</w:t>
      </w:r>
      <w:r w:rsidR="00C91B06" w:rsidRPr="00336EEB">
        <w:t xml:space="preserve"> в учении о</w:t>
      </w:r>
      <w:r w:rsidR="00336EEB">
        <w:t xml:space="preserve"> "</w:t>
      </w:r>
      <w:r w:rsidR="00C91B06" w:rsidRPr="00336EEB">
        <w:t>развращенном</w:t>
      </w:r>
      <w:r w:rsidR="00336EEB">
        <w:t xml:space="preserve">" </w:t>
      </w:r>
      <w:r w:rsidR="00C91B06" w:rsidRPr="00336EEB">
        <w:t>и</w:t>
      </w:r>
      <w:r w:rsidR="00336EEB">
        <w:t xml:space="preserve"> "</w:t>
      </w:r>
      <w:r w:rsidR="00C91B06" w:rsidRPr="00336EEB">
        <w:t>неразвращенном</w:t>
      </w:r>
      <w:r w:rsidR="00336EEB">
        <w:t xml:space="preserve">" </w:t>
      </w:r>
      <w:r w:rsidR="000E656C" w:rsidRPr="00336EEB">
        <w:t xml:space="preserve">народе, но </w:t>
      </w:r>
      <w:r w:rsidR="00ED3235" w:rsidRPr="00336EEB">
        <w:t>сочеталось</w:t>
      </w:r>
      <w:r w:rsidR="000E656C" w:rsidRPr="00336EEB">
        <w:t xml:space="preserve"> с </w:t>
      </w:r>
      <w:r w:rsidR="00ED3235" w:rsidRPr="00336EEB">
        <w:t>зачатками</w:t>
      </w:r>
      <w:r w:rsidR="000E656C" w:rsidRPr="00336EEB">
        <w:t xml:space="preserve"> представлений о классовой борьбе</w:t>
      </w:r>
      <w:r w:rsidR="00336EEB" w:rsidRPr="00336EEB">
        <w:t>.</w:t>
      </w:r>
    </w:p>
    <w:p w:rsidR="00336EEB" w:rsidRDefault="000E656C" w:rsidP="00336EEB">
      <w:r w:rsidRPr="00336EEB">
        <w:t xml:space="preserve">Наконец, по мысли Макиавелли, отличающей новый идейный этап от традиции христианства и в известной мере от гуманизма, хотя пришедшей от последнего </w:t>
      </w:r>
      <w:r w:rsidR="00336EEB">
        <w:t>-</w:t>
      </w:r>
      <w:r w:rsidRPr="00336EEB">
        <w:t xml:space="preserve"> в познании добра и зла заключены возможности преобразования зла в добро</w:t>
      </w:r>
      <w:r w:rsidR="00ED3235" w:rsidRPr="00336EEB">
        <w:t>, знание зла человек способен использовать не во зло</w:t>
      </w:r>
      <w:r w:rsidR="00336EEB" w:rsidRPr="00336EEB">
        <w:t xml:space="preserve">. </w:t>
      </w:r>
      <w:r w:rsidR="00ED3235" w:rsidRPr="00336EEB">
        <w:t>Связанное с этим у Макиавелли</w:t>
      </w:r>
      <w:r w:rsidR="00336EEB">
        <w:t xml:space="preserve"> "</w:t>
      </w:r>
      <w:r w:rsidR="00ED3235" w:rsidRPr="00336EEB">
        <w:t>отрицание</w:t>
      </w:r>
      <w:r w:rsidR="00336EEB">
        <w:t xml:space="preserve">" </w:t>
      </w:r>
      <w:r w:rsidR="00ED3235" w:rsidRPr="00336EEB">
        <w:t>морали означает на деле шаг к высшему, более сознательному пониманию нравственности</w:t>
      </w:r>
      <w:r w:rsidR="00336EEB" w:rsidRPr="00336EEB">
        <w:t>.</w:t>
      </w:r>
    </w:p>
    <w:p w:rsidR="00336EEB" w:rsidRDefault="00336EEB" w:rsidP="00336EEB">
      <w:pPr>
        <w:pStyle w:val="2"/>
      </w:pPr>
      <w:r>
        <w:br w:type="page"/>
      </w:r>
      <w:bookmarkStart w:id="4" w:name="_Toc237117396"/>
      <w:r w:rsidR="001D4409" w:rsidRPr="00336EEB">
        <w:t>Литература</w:t>
      </w:r>
      <w:bookmarkEnd w:id="4"/>
    </w:p>
    <w:p w:rsidR="00336EEB" w:rsidRPr="00336EEB" w:rsidRDefault="00336EEB" w:rsidP="00336EEB"/>
    <w:p w:rsidR="00336EEB" w:rsidRDefault="001D4409" w:rsidP="00336EEB">
      <w:pPr>
        <w:pStyle w:val="a1"/>
        <w:tabs>
          <w:tab w:val="left" w:pos="420"/>
        </w:tabs>
      </w:pPr>
      <w:r w:rsidRPr="00336EEB">
        <w:t>Горфункель А</w:t>
      </w:r>
      <w:r w:rsidR="00336EEB" w:rsidRPr="00336EEB">
        <w:t xml:space="preserve">. </w:t>
      </w:r>
      <w:r w:rsidRPr="00336EEB">
        <w:t xml:space="preserve">Х </w:t>
      </w:r>
      <w:r w:rsidR="00E64DFA" w:rsidRPr="00336EEB">
        <w:t xml:space="preserve">Гуманизм и натурфилософия итальянского </w:t>
      </w:r>
      <w:r w:rsidR="002403A8" w:rsidRPr="00336EEB">
        <w:t>Возрождения</w:t>
      </w:r>
      <w:r w:rsidR="00336EEB">
        <w:t xml:space="preserve">. М., </w:t>
      </w:r>
      <w:r w:rsidR="00336EEB" w:rsidRPr="00336EEB">
        <w:t>19</w:t>
      </w:r>
      <w:r w:rsidR="00E64DFA" w:rsidRPr="00336EEB">
        <w:t>77</w:t>
      </w:r>
      <w:r w:rsidR="00336EEB" w:rsidRPr="00336EEB">
        <w:t>.</w:t>
      </w:r>
    </w:p>
    <w:p w:rsidR="00336EEB" w:rsidRDefault="0003307C" w:rsidP="00336EEB">
      <w:pPr>
        <w:pStyle w:val="a1"/>
        <w:tabs>
          <w:tab w:val="left" w:pos="420"/>
        </w:tabs>
      </w:pPr>
      <w:r w:rsidRPr="00336EEB">
        <w:t>Долгов</w:t>
      </w:r>
      <w:r w:rsidR="002403A8" w:rsidRPr="00336EEB">
        <w:t xml:space="preserve"> </w:t>
      </w:r>
      <w:r w:rsidRPr="00336EEB">
        <w:t>К</w:t>
      </w:r>
      <w:r w:rsidR="00336EEB">
        <w:t xml:space="preserve">.М. </w:t>
      </w:r>
      <w:r w:rsidRPr="00336EEB">
        <w:t>Гуманизм</w:t>
      </w:r>
      <w:r w:rsidR="00336EEB" w:rsidRPr="00336EEB">
        <w:t xml:space="preserve">. </w:t>
      </w:r>
      <w:r w:rsidR="002403A8" w:rsidRPr="00336EEB">
        <w:t>Возрождение и политическая философия Николо Макиавелли</w:t>
      </w:r>
      <w:r w:rsidR="00336EEB">
        <w:t xml:space="preserve"> // </w:t>
      </w:r>
      <w:r w:rsidR="002403A8" w:rsidRPr="00336EEB">
        <w:t>Макиавелли Н</w:t>
      </w:r>
      <w:r w:rsidR="00336EEB" w:rsidRPr="00336EEB">
        <w:t xml:space="preserve">. </w:t>
      </w:r>
      <w:r w:rsidR="002403A8" w:rsidRPr="00336EEB">
        <w:t>Избр</w:t>
      </w:r>
      <w:r w:rsidR="00336EEB" w:rsidRPr="00336EEB">
        <w:t xml:space="preserve">. </w:t>
      </w:r>
      <w:r w:rsidR="002403A8" w:rsidRPr="00336EEB">
        <w:t>соч</w:t>
      </w:r>
      <w:r w:rsidR="00336EEB">
        <w:t xml:space="preserve">. М., </w:t>
      </w:r>
      <w:r w:rsidR="00336EEB" w:rsidRPr="00336EEB">
        <w:t>19</w:t>
      </w:r>
      <w:r w:rsidR="002403A8" w:rsidRPr="00336EEB">
        <w:t>82</w:t>
      </w:r>
      <w:r w:rsidR="00336EEB" w:rsidRPr="00336EEB">
        <w:t>.</w:t>
      </w:r>
    </w:p>
    <w:p w:rsidR="00336EEB" w:rsidRDefault="00E64DFA" w:rsidP="00336EEB">
      <w:pPr>
        <w:pStyle w:val="a1"/>
        <w:tabs>
          <w:tab w:val="left" w:pos="420"/>
        </w:tabs>
      </w:pPr>
      <w:r w:rsidRPr="00336EEB">
        <w:t>Макиавелли Н</w:t>
      </w:r>
      <w:r w:rsidR="00336EEB" w:rsidRPr="00336EEB">
        <w:t xml:space="preserve">. </w:t>
      </w:r>
      <w:r w:rsidRPr="00336EEB">
        <w:t>Государь</w:t>
      </w:r>
      <w:r w:rsidR="00336EEB">
        <w:t xml:space="preserve">.М., </w:t>
      </w:r>
      <w:r w:rsidR="00336EEB" w:rsidRPr="00336EEB">
        <w:t>19</w:t>
      </w:r>
      <w:r w:rsidR="0003307C" w:rsidRPr="00336EEB">
        <w:t>69</w:t>
      </w:r>
      <w:r w:rsidR="00336EEB" w:rsidRPr="00336EEB">
        <w:t>.</w:t>
      </w:r>
    </w:p>
    <w:p w:rsidR="00336EEB" w:rsidRDefault="0003307C" w:rsidP="00336EEB">
      <w:pPr>
        <w:pStyle w:val="a1"/>
        <w:tabs>
          <w:tab w:val="left" w:pos="420"/>
        </w:tabs>
      </w:pPr>
      <w:r w:rsidRPr="00336EEB">
        <w:t>Хлодовский Р</w:t>
      </w:r>
      <w:r w:rsidR="00336EEB">
        <w:t xml:space="preserve">.И. </w:t>
      </w:r>
      <w:r w:rsidRPr="00336EEB">
        <w:t>Николо Макиавелли</w:t>
      </w:r>
      <w:r w:rsidR="00336EEB">
        <w:t xml:space="preserve"> // </w:t>
      </w:r>
      <w:r w:rsidRPr="00336EEB">
        <w:t>История всемирной литературы</w:t>
      </w:r>
      <w:r w:rsidR="00336EEB">
        <w:t xml:space="preserve">. М., </w:t>
      </w:r>
      <w:r w:rsidR="00336EEB" w:rsidRPr="00336EEB">
        <w:t>19</w:t>
      </w:r>
      <w:r w:rsidRPr="00336EEB">
        <w:t>73</w:t>
      </w:r>
      <w:r w:rsidR="00336EEB" w:rsidRPr="00336EEB">
        <w:t>.</w:t>
      </w:r>
    </w:p>
    <w:p w:rsidR="00336EEB" w:rsidRDefault="002403A8" w:rsidP="00336EEB">
      <w:pPr>
        <w:pStyle w:val="a1"/>
        <w:tabs>
          <w:tab w:val="left" w:pos="420"/>
        </w:tabs>
      </w:pPr>
      <w:r w:rsidRPr="00336EEB">
        <w:t>Юсим М</w:t>
      </w:r>
      <w:r w:rsidR="00336EEB">
        <w:t xml:space="preserve">.А. </w:t>
      </w:r>
      <w:r w:rsidRPr="00336EEB">
        <w:t>Этика Макиавелли</w:t>
      </w:r>
      <w:r w:rsidR="00336EEB" w:rsidRPr="00336EEB">
        <w:t xml:space="preserve">. </w:t>
      </w:r>
      <w:r w:rsidRPr="00336EEB">
        <w:t>И</w:t>
      </w:r>
      <w:r w:rsidR="00336EEB">
        <w:t>.:</w:t>
      </w:r>
      <w:r w:rsidR="00336EEB" w:rsidRPr="00336EEB">
        <w:t xml:space="preserve"> </w:t>
      </w:r>
      <w:r w:rsidRPr="00336EEB">
        <w:t>Наука 1990</w:t>
      </w:r>
      <w:r w:rsidR="00336EEB" w:rsidRPr="00336EEB">
        <w:t>.</w:t>
      </w:r>
    </w:p>
    <w:p w:rsidR="0003307C" w:rsidRPr="00336EEB" w:rsidRDefault="0003307C" w:rsidP="00336EEB">
      <w:bookmarkStart w:id="5" w:name="_GoBack"/>
      <w:bookmarkEnd w:id="5"/>
    </w:p>
    <w:sectPr w:rsidR="0003307C" w:rsidRPr="00336EEB" w:rsidSect="00336EEB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378" w:rsidRDefault="00282378">
      <w:r>
        <w:separator/>
      </w:r>
    </w:p>
  </w:endnote>
  <w:endnote w:type="continuationSeparator" w:id="0">
    <w:p w:rsidR="00282378" w:rsidRDefault="0028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EEB" w:rsidRDefault="00336EEB" w:rsidP="00336EEB">
    <w:pPr>
      <w:pStyle w:val="a7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378" w:rsidRDefault="00282378">
      <w:r>
        <w:separator/>
      </w:r>
    </w:p>
  </w:footnote>
  <w:footnote w:type="continuationSeparator" w:id="0">
    <w:p w:rsidR="00282378" w:rsidRDefault="00282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EEB" w:rsidRDefault="00F61CA7" w:rsidP="00336EEB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336EEB" w:rsidRDefault="00336EEB" w:rsidP="00336EEB">
    <w:pPr>
      <w:pStyle w:val="aa"/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1254"/>
    <w:rsid w:val="00002FB0"/>
    <w:rsid w:val="0003307C"/>
    <w:rsid w:val="00044F33"/>
    <w:rsid w:val="000539B3"/>
    <w:rsid w:val="00066574"/>
    <w:rsid w:val="000A18C8"/>
    <w:rsid w:val="000D6015"/>
    <w:rsid w:val="000E656C"/>
    <w:rsid w:val="000F091A"/>
    <w:rsid w:val="0018461C"/>
    <w:rsid w:val="00197436"/>
    <w:rsid w:val="001C7EA1"/>
    <w:rsid w:val="001D4409"/>
    <w:rsid w:val="002403A8"/>
    <w:rsid w:val="00282378"/>
    <w:rsid w:val="002A7DED"/>
    <w:rsid w:val="002B0492"/>
    <w:rsid w:val="002D09BB"/>
    <w:rsid w:val="002D5A60"/>
    <w:rsid w:val="00320140"/>
    <w:rsid w:val="0033405A"/>
    <w:rsid w:val="00336EEB"/>
    <w:rsid w:val="0035522F"/>
    <w:rsid w:val="003B5862"/>
    <w:rsid w:val="003D638E"/>
    <w:rsid w:val="003F05BA"/>
    <w:rsid w:val="003F6C5B"/>
    <w:rsid w:val="0040015D"/>
    <w:rsid w:val="00435681"/>
    <w:rsid w:val="004371C2"/>
    <w:rsid w:val="00484DED"/>
    <w:rsid w:val="005432C0"/>
    <w:rsid w:val="005C6877"/>
    <w:rsid w:val="005E338F"/>
    <w:rsid w:val="005E633D"/>
    <w:rsid w:val="00620FCE"/>
    <w:rsid w:val="006247CA"/>
    <w:rsid w:val="00641E8E"/>
    <w:rsid w:val="006428F2"/>
    <w:rsid w:val="006465D9"/>
    <w:rsid w:val="006802A9"/>
    <w:rsid w:val="006C4C50"/>
    <w:rsid w:val="007936BA"/>
    <w:rsid w:val="007B2664"/>
    <w:rsid w:val="00836BA8"/>
    <w:rsid w:val="00852B81"/>
    <w:rsid w:val="008640B3"/>
    <w:rsid w:val="00897855"/>
    <w:rsid w:val="008C7849"/>
    <w:rsid w:val="009332F4"/>
    <w:rsid w:val="00934F8E"/>
    <w:rsid w:val="00956577"/>
    <w:rsid w:val="0098584E"/>
    <w:rsid w:val="009C370D"/>
    <w:rsid w:val="009C7C65"/>
    <w:rsid w:val="00A05193"/>
    <w:rsid w:val="00A45FA8"/>
    <w:rsid w:val="00A7310D"/>
    <w:rsid w:val="00A94D7C"/>
    <w:rsid w:val="00AD7B3C"/>
    <w:rsid w:val="00B16AA3"/>
    <w:rsid w:val="00B3567D"/>
    <w:rsid w:val="00B84F94"/>
    <w:rsid w:val="00B93176"/>
    <w:rsid w:val="00B95F4B"/>
    <w:rsid w:val="00BD4B75"/>
    <w:rsid w:val="00BE1B67"/>
    <w:rsid w:val="00C50BC0"/>
    <w:rsid w:val="00C510EE"/>
    <w:rsid w:val="00C90F44"/>
    <w:rsid w:val="00C91254"/>
    <w:rsid w:val="00C91B06"/>
    <w:rsid w:val="00C96F9C"/>
    <w:rsid w:val="00CA1C04"/>
    <w:rsid w:val="00CD442A"/>
    <w:rsid w:val="00CE5254"/>
    <w:rsid w:val="00D00C4D"/>
    <w:rsid w:val="00D04CC1"/>
    <w:rsid w:val="00D47C2F"/>
    <w:rsid w:val="00D758D4"/>
    <w:rsid w:val="00DA509C"/>
    <w:rsid w:val="00E01DA2"/>
    <w:rsid w:val="00E214E9"/>
    <w:rsid w:val="00E42E0E"/>
    <w:rsid w:val="00E5303C"/>
    <w:rsid w:val="00E64DFA"/>
    <w:rsid w:val="00E675C1"/>
    <w:rsid w:val="00EB710E"/>
    <w:rsid w:val="00ED3235"/>
    <w:rsid w:val="00EE04E7"/>
    <w:rsid w:val="00EF7C1B"/>
    <w:rsid w:val="00F05BF6"/>
    <w:rsid w:val="00F071C2"/>
    <w:rsid w:val="00F479E3"/>
    <w:rsid w:val="00F6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487445-94D8-4C3E-9B16-7267BD92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36EE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36EE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36EEB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336EEB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36EE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36EEB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36EEB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36EEB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36EEB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336EE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footer"/>
    <w:basedOn w:val="a2"/>
    <w:link w:val="a8"/>
    <w:uiPriority w:val="99"/>
    <w:semiHidden/>
    <w:rsid w:val="00336EEB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a"/>
    <w:uiPriority w:val="99"/>
    <w:semiHidden/>
    <w:locked/>
    <w:rsid w:val="00336EEB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336EEB"/>
  </w:style>
  <w:style w:type="table" w:styleId="-1">
    <w:name w:val="Table Web 1"/>
    <w:basedOn w:val="a4"/>
    <w:uiPriority w:val="99"/>
    <w:rsid w:val="00336EE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336EE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336EEB"/>
    <w:rPr>
      <w:vertAlign w:val="superscript"/>
    </w:rPr>
  </w:style>
  <w:style w:type="paragraph" w:styleId="ac">
    <w:name w:val="Body Text"/>
    <w:basedOn w:val="a2"/>
    <w:link w:val="ae"/>
    <w:uiPriority w:val="99"/>
    <w:rsid w:val="00336EEB"/>
    <w:pPr>
      <w:ind w:firstLine="0"/>
    </w:pPr>
  </w:style>
  <w:style w:type="character" w:customStyle="1" w:styleId="ae">
    <w:name w:val="Основни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336EE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336EEB"/>
    <w:rPr>
      <w:color w:val="0000FF"/>
      <w:u w:val="single"/>
    </w:rPr>
  </w:style>
  <w:style w:type="paragraph" w:customStyle="1" w:styleId="21">
    <w:name w:val="Заголовок 2 дипл"/>
    <w:basedOn w:val="a2"/>
    <w:next w:val="af1"/>
    <w:uiPriority w:val="99"/>
    <w:rsid w:val="00336EE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336EEB"/>
    <w:pPr>
      <w:shd w:val="clear" w:color="auto" w:fill="FFFFFF"/>
      <w:spacing w:before="192"/>
      <w:ind w:right="-5" w:firstLine="360"/>
    </w:pPr>
  </w:style>
  <w:style w:type="character" w:customStyle="1" w:styleId="af2">
    <w:name w:val="Основний текст з від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336EE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336EEB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ій колонтитул Знак"/>
    <w:link w:val="a7"/>
    <w:uiPriority w:val="99"/>
    <w:semiHidden/>
    <w:locked/>
    <w:rsid w:val="00336EEB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336EEB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36EEB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336EEB"/>
    <w:rPr>
      <w:sz w:val="28"/>
      <w:szCs w:val="28"/>
    </w:rPr>
  </w:style>
  <w:style w:type="paragraph" w:styleId="af7">
    <w:name w:val="Normal (Web)"/>
    <w:basedOn w:val="a2"/>
    <w:uiPriority w:val="99"/>
    <w:rsid w:val="00336EEB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336EEB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36EE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36EEB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36EE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36EEB"/>
    <w:pPr>
      <w:ind w:left="958"/>
    </w:pPr>
  </w:style>
  <w:style w:type="paragraph" w:styleId="23">
    <w:name w:val="Body Text Indent 2"/>
    <w:basedOn w:val="a2"/>
    <w:link w:val="24"/>
    <w:uiPriority w:val="99"/>
    <w:rsid w:val="00336EE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ий текст з від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36EEB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336EE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36EEB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36EEB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336EEB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336EE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36EE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36EEB"/>
    <w:rPr>
      <w:i/>
      <w:iCs/>
    </w:rPr>
  </w:style>
  <w:style w:type="paragraph" w:customStyle="1" w:styleId="af9">
    <w:name w:val="ТАБЛИЦА"/>
    <w:next w:val="a2"/>
    <w:autoRedefine/>
    <w:uiPriority w:val="99"/>
    <w:rsid w:val="00336EEB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336EEB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336EEB"/>
  </w:style>
  <w:style w:type="table" w:customStyle="1" w:styleId="14">
    <w:name w:val="Стиль таблицы1"/>
    <w:uiPriority w:val="99"/>
    <w:rsid w:val="00336EE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336EEB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336EEB"/>
    <w:rPr>
      <w:sz w:val="20"/>
      <w:szCs w:val="20"/>
    </w:rPr>
  </w:style>
  <w:style w:type="character" w:customStyle="1" w:styleId="afd">
    <w:name w:val="Текст кінцевої ви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336EEB"/>
    <w:rPr>
      <w:sz w:val="20"/>
      <w:szCs w:val="20"/>
    </w:rPr>
  </w:style>
  <w:style w:type="character" w:customStyle="1" w:styleId="aff">
    <w:name w:val="Текст ви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336EE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2853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Этика Макиавелли </vt:lpstr>
    </vt:vector>
  </TitlesOfParts>
  <Company>OFF</Company>
  <LinksUpToDate>false</LinksUpToDate>
  <CharactersWithSpaces>19083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Этика Макиавелли </dc:title>
  <dc:subject/>
  <dc:creator>ASF</dc:creator>
  <cp:keywords/>
  <dc:description/>
  <cp:lastModifiedBy>Irina</cp:lastModifiedBy>
  <cp:revision>2</cp:revision>
  <dcterms:created xsi:type="dcterms:W3CDTF">2014-08-10T06:21:00Z</dcterms:created>
  <dcterms:modified xsi:type="dcterms:W3CDTF">2014-08-10T06:21:00Z</dcterms:modified>
</cp:coreProperties>
</file>