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0866DE" w:rsidRDefault="000866DE" w:rsidP="000866DE">
      <w:pPr>
        <w:spacing w:line="360" w:lineRule="auto"/>
        <w:ind w:firstLine="709"/>
        <w:jc w:val="center"/>
        <w:rPr>
          <w:b/>
          <w:sz w:val="28"/>
          <w:szCs w:val="28"/>
        </w:rPr>
      </w:pPr>
    </w:p>
    <w:p w:rsidR="0081696E" w:rsidRPr="000866DE" w:rsidRDefault="00F647F9" w:rsidP="000866DE">
      <w:pPr>
        <w:spacing w:line="360" w:lineRule="auto"/>
        <w:ind w:firstLine="709"/>
        <w:jc w:val="center"/>
        <w:rPr>
          <w:b/>
          <w:sz w:val="28"/>
          <w:szCs w:val="28"/>
        </w:rPr>
      </w:pPr>
      <w:r w:rsidRPr="000866DE">
        <w:rPr>
          <w:b/>
          <w:sz w:val="28"/>
          <w:szCs w:val="28"/>
        </w:rPr>
        <w:t xml:space="preserve">Тема: </w:t>
      </w:r>
      <w:r w:rsidR="0081696E" w:rsidRPr="000866DE">
        <w:rPr>
          <w:b/>
          <w:sz w:val="28"/>
          <w:szCs w:val="28"/>
        </w:rPr>
        <w:t>Этика психологического исследования</w:t>
      </w:r>
    </w:p>
    <w:p w:rsidR="00F647F9" w:rsidRDefault="00F647F9" w:rsidP="000866DE">
      <w:pPr>
        <w:pStyle w:val="a3"/>
        <w:spacing w:before="0" w:beforeAutospacing="0" w:after="0" w:afterAutospacing="0" w:line="360" w:lineRule="auto"/>
        <w:ind w:firstLine="709"/>
        <w:jc w:val="both"/>
        <w:rPr>
          <w:rStyle w:val="a4"/>
          <w:sz w:val="28"/>
          <w:szCs w:val="28"/>
        </w:rPr>
      </w:pPr>
    </w:p>
    <w:p w:rsidR="003D0D84" w:rsidRPr="000866DE" w:rsidRDefault="000866DE" w:rsidP="000866DE">
      <w:pPr>
        <w:pStyle w:val="a3"/>
        <w:spacing w:before="0" w:beforeAutospacing="0" w:after="0" w:afterAutospacing="0" w:line="360" w:lineRule="auto"/>
        <w:ind w:firstLine="709"/>
        <w:jc w:val="both"/>
        <w:rPr>
          <w:rStyle w:val="a4"/>
          <w:sz w:val="28"/>
          <w:szCs w:val="28"/>
        </w:rPr>
      </w:pPr>
      <w:r>
        <w:rPr>
          <w:rStyle w:val="a4"/>
          <w:sz w:val="28"/>
          <w:szCs w:val="28"/>
        </w:rPr>
        <w:br w:type="page"/>
      </w:r>
      <w:r w:rsidR="00F647F9" w:rsidRPr="000866DE">
        <w:rPr>
          <w:rStyle w:val="a4"/>
          <w:sz w:val="28"/>
          <w:szCs w:val="28"/>
        </w:rPr>
        <w:t>Содержание</w:t>
      </w:r>
    </w:p>
    <w:p w:rsidR="00F647F9" w:rsidRPr="000866DE" w:rsidRDefault="00F647F9" w:rsidP="000866DE">
      <w:pPr>
        <w:pStyle w:val="a3"/>
        <w:spacing w:before="0" w:beforeAutospacing="0" w:after="0" w:afterAutospacing="0" w:line="360" w:lineRule="auto"/>
        <w:ind w:firstLine="709"/>
        <w:jc w:val="both"/>
        <w:rPr>
          <w:rStyle w:val="a4"/>
          <w:sz w:val="28"/>
          <w:szCs w:val="28"/>
        </w:rPr>
      </w:pPr>
    </w:p>
    <w:p w:rsidR="009E01FC" w:rsidRPr="000866DE" w:rsidRDefault="00F647F9" w:rsidP="000866DE">
      <w:pPr>
        <w:pStyle w:val="11"/>
        <w:spacing w:line="360" w:lineRule="auto"/>
        <w:jc w:val="both"/>
        <w:rPr>
          <w:noProof/>
          <w:sz w:val="28"/>
          <w:szCs w:val="28"/>
        </w:rPr>
      </w:pPr>
      <w:r w:rsidRPr="000866DE">
        <w:rPr>
          <w:rStyle w:val="a4"/>
          <w:sz w:val="28"/>
          <w:szCs w:val="28"/>
        </w:rPr>
        <w:fldChar w:fldCharType="begin"/>
      </w:r>
      <w:r w:rsidRPr="000866DE">
        <w:rPr>
          <w:rStyle w:val="a4"/>
          <w:sz w:val="28"/>
          <w:szCs w:val="28"/>
        </w:rPr>
        <w:instrText xml:space="preserve"> TOC \o "1-3" \h \z \u </w:instrText>
      </w:r>
      <w:r w:rsidRPr="000866DE">
        <w:rPr>
          <w:rStyle w:val="a4"/>
          <w:sz w:val="28"/>
          <w:szCs w:val="28"/>
        </w:rPr>
        <w:fldChar w:fldCharType="separate"/>
      </w:r>
      <w:r w:rsidR="009E01FC" w:rsidRPr="00EE0A46">
        <w:rPr>
          <w:rStyle w:val="a5"/>
          <w:noProof/>
          <w:sz w:val="28"/>
          <w:szCs w:val="28"/>
          <w:u w:val="none"/>
        </w:rPr>
        <w:t>Введение</w:t>
      </w:r>
    </w:p>
    <w:p w:rsidR="009E01FC" w:rsidRPr="000866DE" w:rsidRDefault="00B43B6A" w:rsidP="000866DE">
      <w:pPr>
        <w:pStyle w:val="11"/>
        <w:spacing w:line="360" w:lineRule="auto"/>
        <w:jc w:val="both"/>
        <w:rPr>
          <w:noProof/>
          <w:sz w:val="28"/>
          <w:szCs w:val="28"/>
        </w:rPr>
      </w:pPr>
      <w:hyperlink w:anchor="_Toc295928110" w:history="1">
        <w:r w:rsidR="009E01FC" w:rsidRPr="000866DE">
          <w:rPr>
            <w:rStyle w:val="a5"/>
            <w:noProof/>
            <w:sz w:val="28"/>
            <w:szCs w:val="28"/>
            <w:u w:val="none"/>
          </w:rPr>
          <w:t>1. Этические проблемы в работе психолога</w:t>
        </w:r>
      </w:hyperlink>
    </w:p>
    <w:p w:rsidR="009E01FC" w:rsidRPr="000866DE" w:rsidRDefault="009E01FC" w:rsidP="000866DE">
      <w:pPr>
        <w:pStyle w:val="11"/>
        <w:spacing w:line="360" w:lineRule="auto"/>
        <w:jc w:val="both"/>
        <w:rPr>
          <w:noProof/>
          <w:sz w:val="28"/>
          <w:szCs w:val="28"/>
        </w:rPr>
      </w:pPr>
      <w:r w:rsidRPr="00EE0A46">
        <w:rPr>
          <w:rStyle w:val="a5"/>
          <w:noProof/>
          <w:sz w:val="28"/>
          <w:szCs w:val="28"/>
          <w:u w:val="none"/>
        </w:rPr>
        <w:t>2. Этические принципы проведения исследования на человеке</w:t>
      </w:r>
    </w:p>
    <w:p w:rsidR="009E01FC" w:rsidRPr="000866DE" w:rsidRDefault="00B43B6A" w:rsidP="000866DE">
      <w:pPr>
        <w:pStyle w:val="11"/>
        <w:spacing w:line="360" w:lineRule="auto"/>
        <w:jc w:val="both"/>
        <w:rPr>
          <w:noProof/>
          <w:sz w:val="28"/>
          <w:szCs w:val="28"/>
        </w:rPr>
      </w:pPr>
      <w:hyperlink w:anchor="_Toc295928112" w:history="1">
        <w:r w:rsidR="009E01FC" w:rsidRPr="000866DE">
          <w:rPr>
            <w:rStyle w:val="a5"/>
            <w:noProof/>
            <w:sz w:val="28"/>
            <w:szCs w:val="28"/>
            <w:u w:val="none"/>
          </w:rPr>
          <w:t>3. Понятие добровольного информированного согласия</w:t>
        </w:r>
      </w:hyperlink>
    </w:p>
    <w:p w:rsidR="009E01FC" w:rsidRPr="000866DE" w:rsidRDefault="009E01FC" w:rsidP="000866DE">
      <w:pPr>
        <w:pStyle w:val="11"/>
        <w:spacing w:line="360" w:lineRule="auto"/>
        <w:jc w:val="both"/>
        <w:rPr>
          <w:noProof/>
          <w:sz w:val="28"/>
          <w:szCs w:val="28"/>
        </w:rPr>
      </w:pPr>
      <w:r w:rsidRPr="00EE0A46">
        <w:rPr>
          <w:rStyle w:val="a5"/>
          <w:noProof/>
          <w:sz w:val="28"/>
          <w:szCs w:val="28"/>
          <w:u w:val="none"/>
        </w:rPr>
        <w:t>Литература</w:t>
      </w:r>
    </w:p>
    <w:p w:rsidR="00F647F9" w:rsidRPr="000866DE" w:rsidRDefault="00F647F9" w:rsidP="000866DE">
      <w:pPr>
        <w:pStyle w:val="a3"/>
        <w:spacing w:before="0" w:beforeAutospacing="0" w:after="0" w:afterAutospacing="0" w:line="360" w:lineRule="auto"/>
        <w:jc w:val="both"/>
        <w:rPr>
          <w:rStyle w:val="a4"/>
          <w:sz w:val="28"/>
          <w:szCs w:val="28"/>
        </w:rPr>
      </w:pPr>
      <w:r w:rsidRPr="000866DE">
        <w:rPr>
          <w:rStyle w:val="a4"/>
          <w:sz w:val="28"/>
          <w:szCs w:val="28"/>
        </w:rPr>
        <w:fldChar w:fldCharType="end"/>
      </w:r>
    </w:p>
    <w:p w:rsidR="00F647F9" w:rsidRPr="000866DE" w:rsidRDefault="000866DE" w:rsidP="000866DE">
      <w:pPr>
        <w:pStyle w:val="a3"/>
        <w:spacing w:before="0" w:beforeAutospacing="0" w:after="0" w:afterAutospacing="0" w:line="360" w:lineRule="auto"/>
        <w:ind w:firstLine="709"/>
        <w:jc w:val="both"/>
        <w:rPr>
          <w:rStyle w:val="a4"/>
          <w:sz w:val="28"/>
          <w:szCs w:val="28"/>
        </w:rPr>
      </w:pPr>
      <w:r>
        <w:rPr>
          <w:rStyle w:val="a4"/>
          <w:sz w:val="28"/>
          <w:szCs w:val="28"/>
        </w:rPr>
        <w:br w:type="page"/>
      </w:r>
      <w:bookmarkStart w:id="0" w:name="_Toc295928109"/>
      <w:r w:rsidR="00F647F9" w:rsidRPr="000866DE">
        <w:rPr>
          <w:rStyle w:val="a4"/>
          <w:sz w:val="28"/>
          <w:szCs w:val="28"/>
        </w:rPr>
        <w:t>Введение</w:t>
      </w:r>
      <w:bookmarkEnd w:id="0"/>
    </w:p>
    <w:p w:rsidR="00F647F9" w:rsidRPr="000866DE" w:rsidRDefault="00F647F9" w:rsidP="000866DE">
      <w:pPr>
        <w:spacing w:line="360" w:lineRule="auto"/>
        <w:ind w:firstLine="709"/>
        <w:jc w:val="both"/>
        <w:rPr>
          <w:sz w:val="28"/>
          <w:szCs w:val="28"/>
        </w:rPr>
      </w:pPr>
    </w:p>
    <w:p w:rsidR="00F647F9" w:rsidRPr="000866DE" w:rsidRDefault="00F647F9" w:rsidP="000866DE">
      <w:pPr>
        <w:spacing w:line="360" w:lineRule="auto"/>
        <w:ind w:firstLine="709"/>
        <w:jc w:val="both"/>
        <w:rPr>
          <w:sz w:val="28"/>
          <w:szCs w:val="28"/>
        </w:rPr>
      </w:pPr>
      <w:r w:rsidRPr="000866DE">
        <w:rPr>
          <w:sz w:val="28"/>
          <w:szCs w:val="28"/>
        </w:rPr>
        <w:t>Интерес к проблеме этики психологических исследований в настоящее время обусловлен, прежде всего, с</w:t>
      </w:r>
      <w:r w:rsidR="000866DE">
        <w:rPr>
          <w:sz w:val="28"/>
          <w:szCs w:val="28"/>
        </w:rPr>
        <w:t xml:space="preserve"> </w:t>
      </w:r>
      <w:r w:rsidRPr="000866DE">
        <w:rPr>
          <w:sz w:val="28"/>
          <w:szCs w:val="28"/>
        </w:rPr>
        <w:t xml:space="preserve">широким распространением и применением в последние десятилетия самых разнообразных психологических методов исследования и практического психологического воздействия. И это касается не только собственно психологических исследований, но и множества других ситуаций, в которых психолог встречается и так или иначе взаимодействует с кем-то: если речь идет об исследовании – это будет испытуемый; в случае какого-либо терапевтического контекста, куда часто довольно активно вовлекаются психологи, – это будет пациент; это может быть клиент, если речь идет о консультировании, или взаимодействие с обследуемым, если проводится </w:t>
      </w:r>
      <w:r w:rsidR="00D94E06" w:rsidRPr="000866DE">
        <w:rPr>
          <w:sz w:val="28"/>
          <w:szCs w:val="28"/>
        </w:rPr>
        <w:t>психологическая</w:t>
      </w:r>
      <w:r w:rsidRPr="000866DE">
        <w:rPr>
          <w:sz w:val="28"/>
          <w:szCs w:val="28"/>
        </w:rPr>
        <w:t xml:space="preserve"> экспертиза либо обследование.</w:t>
      </w:r>
    </w:p>
    <w:p w:rsidR="00F647F9" w:rsidRDefault="00D94E06" w:rsidP="000866DE">
      <w:pPr>
        <w:spacing w:line="360" w:lineRule="auto"/>
        <w:ind w:firstLine="709"/>
        <w:jc w:val="both"/>
        <w:rPr>
          <w:sz w:val="28"/>
          <w:szCs w:val="28"/>
        </w:rPr>
      </w:pPr>
      <w:r w:rsidRPr="000866DE">
        <w:rPr>
          <w:sz w:val="28"/>
          <w:szCs w:val="28"/>
        </w:rPr>
        <w:t>Современные исследователи</w:t>
      </w:r>
      <w:r w:rsidR="00F647F9" w:rsidRPr="000866DE">
        <w:rPr>
          <w:sz w:val="28"/>
          <w:szCs w:val="28"/>
        </w:rPr>
        <w:t xml:space="preserve"> говор</w:t>
      </w:r>
      <w:r w:rsidRPr="000866DE">
        <w:rPr>
          <w:sz w:val="28"/>
          <w:szCs w:val="28"/>
        </w:rPr>
        <w:t>ят</w:t>
      </w:r>
      <w:r w:rsidR="00F647F9" w:rsidRPr="000866DE">
        <w:rPr>
          <w:sz w:val="28"/>
          <w:szCs w:val="28"/>
        </w:rPr>
        <w:t xml:space="preserve"> о том, что </w:t>
      </w:r>
      <w:r w:rsidRPr="000866DE">
        <w:rPr>
          <w:sz w:val="28"/>
          <w:szCs w:val="28"/>
        </w:rPr>
        <w:t xml:space="preserve">в настоящее время </w:t>
      </w:r>
      <w:r w:rsidR="00F647F9" w:rsidRPr="000866DE">
        <w:rPr>
          <w:sz w:val="28"/>
          <w:szCs w:val="28"/>
        </w:rPr>
        <w:t xml:space="preserve">происходит известная технологизация психологии, </w:t>
      </w:r>
      <w:r w:rsidR="0062406D" w:rsidRPr="000866DE">
        <w:rPr>
          <w:sz w:val="28"/>
          <w:szCs w:val="28"/>
        </w:rPr>
        <w:t xml:space="preserve">гуманитарных знаний, </w:t>
      </w:r>
      <w:r w:rsidR="00F647F9" w:rsidRPr="000866DE">
        <w:rPr>
          <w:sz w:val="28"/>
          <w:szCs w:val="28"/>
        </w:rPr>
        <w:t>появляются новые технологии использования психологических знаний и</w:t>
      </w:r>
      <w:r w:rsidR="0062406D" w:rsidRPr="000866DE">
        <w:rPr>
          <w:sz w:val="28"/>
          <w:szCs w:val="28"/>
        </w:rPr>
        <w:t xml:space="preserve"> </w:t>
      </w:r>
      <w:r w:rsidR="00F647F9" w:rsidRPr="000866DE">
        <w:rPr>
          <w:sz w:val="28"/>
          <w:szCs w:val="28"/>
        </w:rPr>
        <w:t>психологических методов</w:t>
      </w:r>
      <w:r w:rsidR="0062406D" w:rsidRPr="000866DE">
        <w:rPr>
          <w:sz w:val="28"/>
          <w:szCs w:val="28"/>
        </w:rPr>
        <w:t xml:space="preserve"> исследования</w:t>
      </w:r>
      <w:r w:rsidR="00F647F9" w:rsidRPr="000866DE">
        <w:rPr>
          <w:sz w:val="28"/>
          <w:szCs w:val="28"/>
        </w:rPr>
        <w:t>.</w:t>
      </w:r>
      <w:r w:rsidR="0062406D" w:rsidRPr="000866DE">
        <w:rPr>
          <w:sz w:val="28"/>
          <w:szCs w:val="28"/>
        </w:rPr>
        <w:t xml:space="preserve"> </w:t>
      </w:r>
      <w:r w:rsidR="001F2CDA" w:rsidRPr="000866DE">
        <w:rPr>
          <w:sz w:val="28"/>
          <w:szCs w:val="28"/>
        </w:rPr>
        <w:t>С одной стороны, это расширяет возможности психолога-исследователя, возрастает его востребованность, а с другой – применение</w:t>
      </w:r>
      <w:r w:rsidR="00F647F9" w:rsidRPr="000866DE">
        <w:rPr>
          <w:sz w:val="28"/>
          <w:szCs w:val="28"/>
        </w:rPr>
        <w:t xml:space="preserve"> гуманитарных знаний в этих контекстах </w:t>
      </w:r>
      <w:r w:rsidR="001F2CDA" w:rsidRPr="000866DE">
        <w:rPr>
          <w:sz w:val="28"/>
          <w:szCs w:val="28"/>
        </w:rPr>
        <w:t>порой</w:t>
      </w:r>
      <w:r w:rsidR="0062406D" w:rsidRPr="000866DE">
        <w:rPr>
          <w:sz w:val="28"/>
          <w:szCs w:val="28"/>
        </w:rPr>
        <w:t xml:space="preserve"> </w:t>
      </w:r>
      <w:r w:rsidR="00F647F9" w:rsidRPr="000866DE">
        <w:rPr>
          <w:sz w:val="28"/>
          <w:szCs w:val="28"/>
        </w:rPr>
        <w:t xml:space="preserve">расходится с традиционными представлениями о том, что такое гуманитарные знания и как ими </w:t>
      </w:r>
      <w:r w:rsidR="001F2CDA" w:rsidRPr="000866DE">
        <w:rPr>
          <w:sz w:val="28"/>
          <w:szCs w:val="28"/>
        </w:rPr>
        <w:t>следует</w:t>
      </w:r>
      <w:r w:rsidR="00F647F9" w:rsidRPr="000866DE">
        <w:rPr>
          <w:sz w:val="28"/>
          <w:szCs w:val="28"/>
        </w:rPr>
        <w:t xml:space="preserve"> пользовать</w:t>
      </w:r>
      <w:r w:rsidR="001F2CDA" w:rsidRPr="000866DE">
        <w:rPr>
          <w:sz w:val="28"/>
          <w:szCs w:val="28"/>
        </w:rPr>
        <w:t xml:space="preserve">ся, и </w:t>
      </w:r>
      <w:r w:rsidR="00F647F9" w:rsidRPr="000866DE">
        <w:rPr>
          <w:sz w:val="28"/>
          <w:szCs w:val="28"/>
        </w:rPr>
        <w:t>в</w:t>
      </w:r>
      <w:r w:rsidR="0062406D" w:rsidRPr="000866DE">
        <w:rPr>
          <w:sz w:val="28"/>
          <w:szCs w:val="28"/>
        </w:rPr>
        <w:t xml:space="preserve"> некоторых случаях это может приводить</w:t>
      </w:r>
      <w:r w:rsidR="00F647F9" w:rsidRPr="000866DE">
        <w:rPr>
          <w:sz w:val="28"/>
          <w:szCs w:val="28"/>
        </w:rPr>
        <w:t xml:space="preserve"> </w:t>
      </w:r>
      <w:r w:rsidR="0062406D" w:rsidRPr="000866DE">
        <w:rPr>
          <w:sz w:val="28"/>
          <w:szCs w:val="28"/>
        </w:rPr>
        <w:t xml:space="preserve">к этическим проблемам, поскольку </w:t>
      </w:r>
      <w:r w:rsidR="00F647F9" w:rsidRPr="000866DE">
        <w:rPr>
          <w:sz w:val="28"/>
          <w:szCs w:val="28"/>
        </w:rPr>
        <w:t>психолог не просто взаимодействует</w:t>
      </w:r>
      <w:r w:rsidR="0062406D" w:rsidRPr="000866DE">
        <w:rPr>
          <w:sz w:val="28"/>
          <w:szCs w:val="28"/>
        </w:rPr>
        <w:t xml:space="preserve"> с</w:t>
      </w:r>
      <w:r w:rsidR="00F647F9" w:rsidRPr="000866DE">
        <w:rPr>
          <w:sz w:val="28"/>
          <w:szCs w:val="28"/>
        </w:rPr>
        <w:t xml:space="preserve"> испытуемым, пациентом, клиен</w:t>
      </w:r>
      <w:r w:rsidR="0062406D" w:rsidRPr="000866DE">
        <w:rPr>
          <w:sz w:val="28"/>
          <w:szCs w:val="28"/>
        </w:rPr>
        <w:t xml:space="preserve">том </w:t>
      </w:r>
      <w:r w:rsidR="00F647F9" w:rsidRPr="000866DE">
        <w:rPr>
          <w:sz w:val="28"/>
          <w:szCs w:val="28"/>
        </w:rPr>
        <w:t>и т.д., но так или иначе воздействует на него. Подобного рода воздействие в медицине принято называть вмешательством. Однако</w:t>
      </w:r>
      <w:r w:rsidR="0062406D" w:rsidRPr="000866DE">
        <w:rPr>
          <w:sz w:val="28"/>
          <w:szCs w:val="28"/>
        </w:rPr>
        <w:t>,</w:t>
      </w:r>
      <w:r w:rsidR="00F647F9" w:rsidRPr="000866DE">
        <w:rPr>
          <w:sz w:val="28"/>
          <w:szCs w:val="28"/>
        </w:rPr>
        <w:t xml:space="preserve"> если в медицине имеется в виду вмешательство</w:t>
      </w:r>
      <w:r w:rsidR="0062406D" w:rsidRPr="000866DE">
        <w:rPr>
          <w:sz w:val="28"/>
          <w:szCs w:val="28"/>
        </w:rPr>
        <w:t>,</w:t>
      </w:r>
      <w:r w:rsidR="00F647F9" w:rsidRPr="000866DE">
        <w:rPr>
          <w:sz w:val="28"/>
          <w:szCs w:val="28"/>
        </w:rPr>
        <w:t xml:space="preserve"> прежде всего, хотя и не исключительно, в телесную сферу, то здесь речь идет о вмешательстве в психическую жизнь человека</w:t>
      </w:r>
      <w:r w:rsidR="0062406D" w:rsidRPr="000866DE">
        <w:rPr>
          <w:sz w:val="28"/>
          <w:szCs w:val="28"/>
        </w:rPr>
        <w:t>.</w:t>
      </w:r>
      <w:r w:rsidR="00F647F9" w:rsidRPr="000866DE">
        <w:rPr>
          <w:sz w:val="28"/>
          <w:szCs w:val="28"/>
        </w:rPr>
        <w:t xml:space="preserve"> </w:t>
      </w:r>
      <w:r w:rsidR="0062406D" w:rsidRPr="000866DE">
        <w:rPr>
          <w:sz w:val="28"/>
          <w:szCs w:val="28"/>
        </w:rPr>
        <w:t>П</w:t>
      </w:r>
      <w:r w:rsidR="00F647F9" w:rsidRPr="000866DE">
        <w:rPr>
          <w:sz w:val="28"/>
          <w:szCs w:val="28"/>
        </w:rPr>
        <w:t>ри этом следует подчеркнуть, что в обоих случаях оно может иметь очень серьезные и порой далеко не</w:t>
      </w:r>
      <w:r w:rsidR="00D835BB" w:rsidRPr="000866DE">
        <w:rPr>
          <w:sz w:val="28"/>
          <w:szCs w:val="28"/>
        </w:rPr>
        <w:t xml:space="preserve"> всегда позитивные последствия. </w:t>
      </w:r>
      <w:r w:rsidR="001F2CDA" w:rsidRPr="000866DE">
        <w:rPr>
          <w:sz w:val="28"/>
          <w:szCs w:val="28"/>
        </w:rPr>
        <w:t>Это определило цель данной работы – изучить</w:t>
      </w:r>
      <w:r w:rsidR="00060245" w:rsidRPr="000866DE">
        <w:rPr>
          <w:sz w:val="28"/>
          <w:szCs w:val="28"/>
        </w:rPr>
        <w:t xml:space="preserve"> проблему</w:t>
      </w:r>
      <w:r w:rsidR="001F2CDA" w:rsidRPr="000866DE">
        <w:rPr>
          <w:sz w:val="28"/>
          <w:szCs w:val="28"/>
        </w:rPr>
        <w:t xml:space="preserve"> эти</w:t>
      </w:r>
      <w:r w:rsidR="00060245" w:rsidRPr="000866DE">
        <w:rPr>
          <w:sz w:val="28"/>
          <w:szCs w:val="28"/>
        </w:rPr>
        <w:t xml:space="preserve">ки </w:t>
      </w:r>
      <w:r w:rsidR="001F2CDA" w:rsidRPr="000866DE">
        <w:rPr>
          <w:sz w:val="28"/>
          <w:szCs w:val="28"/>
        </w:rPr>
        <w:t>психологическ</w:t>
      </w:r>
      <w:r w:rsidR="00060245" w:rsidRPr="000866DE">
        <w:rPr>
          <w:sz w:val="28"/>
          <w:szCs w:val="28"/>
        </w:rPr>
        <w:t>их</w:t>
      </w:r>
      <w:r w:rsidR="001F2CDA" w:rsidRPr="000866DE">
        <w:rPr>
          <w:sz w:val="28"/>
          <w:szCs w:val="28"/>
        </w:rPr>
        <w:t xml:space="preserve"> исследовани</w:t>
      </w:r>
      <w:r w:rsidR="00060245" w:rsidRPr="000866DE">
        <w:rPr>
          <w:sz w:val="28"/>
          <w:szCs w:val="28"/>
        </w:rPr>
        <w:t>й</w:t>
      </w:r>
      <w:r w:rsidR="001F2CDA" w:rsidRPr="000866DE">
        <w:rPr>
          <w:sz w:val="28"/>
          <w:szCs w:val="28"/>
        </w:rPr>
        <w:t>.</w:t>
      </w:r>
    </w:p>
    <w:p w:rsidR="000866DE" w:rsidRDefault="000866DE" w:rsidP="000866DE">
      <w:pPr>
        <w:spacing w:line="360" w:lineRule="auto"/>
        <w:ind w:firstLine="709"/>
        <w:jc w:val="both"/>
        <w:rPr>
          <w:sz w:val="28"/>
          <w:szCs w:val="28"/>
        </w:rPr>
      </w:pPr>
    </w:p>
    <w:p w:rsidR="00773612" w:rsidRPr="000866DE" w:rsidRDefault="000866DE" w:rsidP="000866DE">
      <w:pPr>
        <w:spacing w:line="360" w:lineRule="auto"/>
        <w:ind w:firstLine="709"/>
        <w:jc w:val="both"/>
        <w:rPr>
          <w:b/>
          <w:sz w:val="28"/>
          <w:szCs w:val="28"/>
        </w:rPr>
      </w:pPr>
      <w:r>
        <w:rPr>
          <w:sz w:val="28"/>
          <w:szCs w:val="28"/>
        </w:rPr>
        <w:br w:type="page"/>
      </w:r>
      <w:bookmarkStart w:id="1" w:name="_Toc158080572"/>
      <w:bookmarkStart w:id="2" w:name="_Toc295928110"/>
      <w:r w:rsidR="00E552E0" w:rsidRPr="000866DE">
        <w:rPr>
          <w:b/>
          <w:sz w:val="28"/>
          <w:szCs w:val="28"/>
        </w:rPr>
        <w:t xml:space="preserve">1. </w:t>
      </w:r>
      <w:r w:rsidR="00773612" w:rsidRPr="000866DE">
        <w:rPr>
          <w:b/>
          <w:sz w:val="28"/>
          <w:szCs w:val="28"/>
        </w:rPr>
        <w:t>Этические проблемы в работе психолога</w:t>
      </w:r>
      <w:bookmarkEnd w:id="1"/>
      <w:bookmarkEnd w:id="2"/>
    </w:p>
    <w:p w:rsidR="00773612" w:rsidRPr="000866DE" w:rsidRDefault="00773612" w:rsidP="000866DE">
      <w:pPr>
        <w:spacing w:line="360" w:lineRule="auto"/>
        <w:ind w:firstLine="709"/>
        <w:jc w:val="both"/>
        <w:rPr>
          <w:spacing w:val="16"/>
          <w:sz w:val="28"/>
          <w:szCs w:val="28"/>
          <w:lang w:eastAsia="ja-JP"/>
        </w:rPr>
      </w:pPr>
    </w:p>
    <w:p w:rsidR="00177ECC" w:rsidRPr="000866DE" w:rsidRDefault="00E552E0" w:rsidP="000866DE">
      <w:pPr>
        <w:spacing w:line="360" w:lineRule="auto"/>
        <w:ind w:firstLine="709"/>
        <w:jc w:val="both"/>
        <w:rPr>
          <w:sz w:val="28"/>
          <w:szCs w:val="28"/>
        </w:rPr>
      </w:pPr>
      <w:r w:rsidRPr="000866DE">
        <w:rPr>
          <w:sz w:val="28"/>
          <w:szCs w:val="28"/>
        </w:rPr>
        <w:t>В психологических, социальных и медико-биологических науках повсеместно распространен интерес к защите прав и благополучия людей, принимающих участие в научных исследованиях. Большинство научных</w:t>
      </w:r>
      <w:r w:rsidR="00177ECC" w:rsidRPr="000866DE">
        <w:rPr>
          <w:sz w:val="28"/>
          <w:szCs w:val="28"/>
        </w:rPr>
        <w:t xml:space="preserve"> объединений</w:t>
      </w:r>
      <w:r w:rsidRPr="000866DE">
        <w:rPr>
          <w:sz w:val="28"/>
          <w:szCs w:val="28"/>
        </w:rPr>
        <w:t xml:space="preserve"> и профессиональных организаций разработали </w:t>
      </w:r>
      <w:r w:rsidR="00177ECC" w:rsidRPr="000866DE">
        <w:rPr>
          <w:sz w:val="28"/>
          <w:szCs w:val="28"/>
        </w:rPr>
        <w:t xml:space="preserve">регулирующие нормы в защиту людей, являющихся объектами экспериментов, и </w:t>
      </w:r>
      <w:r w:rsidRPr="000866DE">
        <w:rPr>
          <w:sz w:val="28"/>
          <w:szCs w:val="28"/>
        </w:rPr>
        <w:t>кодексы</w:t>
      </w:r>
      <w:r w:rsidR="00177ECC" w:rsidRPr="000866DE">
        <w:rPr>
          <w:sz w:val="28"/>
          <w:szCs w:val="28"/>
        </w:rPr>
        <w:t xml:space="preserve"> профессиональной этики</w:t>
      </w:r>
      <w:r w:rsidRPr="000866DE">
        <w:rPr>
          <w:sz w:val="28"/>
          <w:szCs w:val="28"/>
        </w:rPr>
        <w:t>.</w:t>
      </w:r>
      <w:r w:rsidR="00F51C62" w:rsidRPr="000866DE">
        <w:rPr>
          <w:sz w:val="28"/>
          <w:szCs w:val="28"/>
        </w:rPr>
        <w:t xml:space="preserve"> </w:t>
      </w:r>
      <w:r w:rsidR="00177ECC" w:rsidRPr="000866DE">
        <w:rPr>
          <w:sz w:val="28"/>
          <w:szCs w:val="28"/>
        </w:rPr>
        <w:t>Профессиональной этикой называют систему принципов, обеспечивающих моральное поведение профессионала.</w:t>
      </w:r>
    </w:p>
    <w:p w:rsidR="00E552E0" w:rsidRPr="000866DE" w:rsidRDefault="00177ECC" w:rsidP="000866DE">
      <w:pPr>
        <w:spacing w:line="360" w:lineRule="auto"/>
        <w:ind w:firstLine="709"/>
        <w:jc w:val="both"/>
        <w:rPr>
          <w:sz w:val="28"/>
          <w:szCs w:val="28"/>
        </w:rPr>
      </w:pPr>
      <w:r w:rsidRPr="000866DE">
        <w:rPr>
          <w:sz w:val="28"/>
          <w:szCs w:val="28"/>
        </w:rPr>
        <w:t>Поскольку психологи в своих исследованиях используют живых испытуемых, им следует быть чуткими к этическим проблемам, которые могут возникать при проведении своих экспериментов.</w:t>
      </w:r>
      <w:r w:rsidR="00F51C62" w:rsidRPr="000866DE">
        <w:rPr>
          <w:sz w:val="28"/>
          <w:szCs w:val="28"/>
        </w:rPr>
        <w:t xml:space="preserve"> </w:t>
      </w:r>
      <w:r w:rsidR="00E552E0" w:rsidRPr="000866DE">
        <w:rPr>
          <w:sz w:val="28"/>
          <w:szCs w:val="28"/>
        </w:rPr>
        <w:t>Выраженная ориентация на ценность другого человека в профессиональной деятельности психолога предполагает адекватное восприятие им своих возможностей как меры воздействия на другого человека, основанной на переживании чувства профессионального долга и ответственности за свои профессиональные действия. Это делает профессию психолога одним из немногих видов социальной активности, где абстрактные идеи о ценности человека предельно конкретизируются и персонифицируются в его словах и действиях, направленных на другого человека.</w:t>
      </w:r>
    </w:p>
    <w:p w:rsidR="0068774F" w:rsidRPr="000866DE" w:rsidRDefault="00CE74DF" w:rsidP="000866DE">
      <w:pPr>
        <w:spacing w:line="360" w:lineRule="auto"/>
        <w:ind w:firstLine="709"/>
        <w:jc w:val="both"/>
        <w:rPr>
          <w:sz w:val="28"/>
          <w:szCs w:val="28"/>
        </w:rPr>
      </w:pPr>
      <w:r w:rsidRPr="000866DE">
        <w:rPr>
          <w:sz w:val="28"/>
          <w:szCs w:val="28"/>
        </w:rPr>
        <w:t xml:space="preserve">Существуют этические обязательства в отношении различных областей психологических исследований. </w:t>
      </w:r>
      <w:r w:rsidR="00E552E0" w:rsidRPr="000866DE">
        <w:rPr>
          <w:sz w:val="28"/>
          <w:szCs w:val="28"/>
          <w:lang w:eastAsia="ja-JP"/>
        </w:rPr>
        <w:t>Этика психологических исследований является тем зеркало, в котором отражается разрешающая для психолога возможность силы воздействия на другого человека, меры этого воздействия.</w:t>
      </w:r>
      <w:r w:rsidR="00E552E0" w:rsidRPr="000866DE">
        <w:rPr>
          <w:sz w:val="28"/>
          <w:szCs w:val="28"/>
        </w:rPr>
        <w:t xml:space="preserve"> </w:t>
      </w:r>
      <w:r w:rsidR="0068774F" w:rsidRPr="000866DE">
        <w:rPr>
          <w:sz w:val="28"/>
          <w:szCs w:val="28"/>
        </w:rPr>
        <w:t xml:space="preserve">Система этических </w:t>
      </w:r>
      <w:r w:rsidR="000866DE" w:rsidRPr="000866DE">
        <w:rPr>
          <w:sz w:val="28"/>
          <w:szCs w:val="28"/>
        </w:rPr>
        <w:t>принципов</w:t>
      </w:r>
      <w:r w:rsidR="0068774F" w:rsidRPr="000866DE">
        <w:rPr>
          <w:sz w:val="28"/>
          <w:szCs w:val="28"/>
        </w:rPr>
        <w:t xml:space="preserve"> психологических исследований представляет собой один из способов сохранения психической реальности как особой характеристики жизни</w:t>
      </w:r>
      <w:r w:rsidRPr="000866DE">
        <w:rPr>
          <w:sz w:val="28"/>
          <w:szCs w:val="28"/>
        </w:rPr>
        <w:t>, одно из</w:t>
      </w:r>
      <w:r w:rsidRPr="000866DE">
        <w:rPr>
          <w:sz w:val="28"/>
          <w:szCs w:val="28"/>
          <w:lang w:eastAsia="ja-JP"/>
        </w:rPr>
        <w:t xml:space="preserve"> средств, задающих и создающих условия для проявления автономности, индивидуальности Я человека и, в конечном счете, выявления психологических образований внутренней реальности человека.</w:t>
      </w:r>
    </w:p>
    <w:p w:rsidR="00CE74DF" w:rsidRPr="000866DE" w:rsidRDefault="00C24EC7" w:rsidP="000866DE">
      <w:pPr>
        <w:spacing w:line="360" w:lineRule="auto"/>
        <w:ind w:firstLine="709"/>
        <w:jc w:val="both"/>
        <w:rPr>
          <w:sz w:val="28"/>
          <w:szCs w:val="28"/>
        </w:rPr>
      </w:pPr>
      <w:r w:rsidRPr="000866DE">
        <w:rPr>
          <w:sz w:val="28"/>
          <w:szCs w:val="28"/>
        </w:rPr>
        <w:t xml:space="preserve">Решение проводить исследования должно основываться на осознанном желании психолога внести </w:t>
      </w:r>
      <w:r w:rsidR="00E552E0" w:rsidRPr="000866DE">
        <w:rPr>
          <w:sz w:val="28"/>
          <w:szCs w:val="28"/>
        </w:rPr>
        <w:t xml:space="preserve">реальный </w:t>
      </w:r>
      <w:r w:rsidRPr="000866DE">
        <w:rPr>
          <w:sz w:val="28"/>
          <w:szCs w:val="28"/>
        </w:rPr>
        <w:t>вклад в психологическую науку и способствовать благополучию человека. Деятельность психолога направлена к достижению таких гуманитарных и социальных целей, как благополучие, здоровье, высокое качество жизни, полное развитие индивидов и групп в различных формациях индивиду</w:t>
      </w:r>
      <w:r w:rsidR="00CE74DF" w:rsidRPr="000866DE">
        <w:rPr>
          <w:sz w:val="28"/>
          <w:szCs w:val="28"/>
        </w:rPr>
        <w:t>альной и социальной жизни.</w:t>
      </w:r>
    </w:p>
    <w:p w:rsidR="00CE74DF" w:rsidRPr="000866DE" w:rsidRDefault="00C24EC7" w:rsidP="000866DE">
      <w:pPr>
        <w:spacing w:line="360" w:lineRule="auto"/>
        <w:ind w:firstLine="709"/>
        <w:jc w:val="both"/>
        <w:rPr>
          <w:sz w:val="28"/>
          <w:szCs w:val="28"/>
        </w:rPr>
      </w:pPr>
      <w:r w:rsidRPr="000866DE">
        <w:rPr>
          <w:sz w:val="28"/>
          <w:szCs w:val="28"/>
        </w:rPr>
        <w:t>Поскольку психолог является не единственным профессионалом, чья деятельность направлена на достижение этих целей, обмен и сотрудничество с представителями других профессий желательны и в некоторых случаях необходимы, без каких-либо предубеждений по отношению к компетенции и знаниям любого из них.</w:t>
      </w:r>
      <w:r w:rsidR="00CE74DF" w:rsidRPr="000866DE">
        <w:rPr>
          <w:sz w:val="28"/>
          <w:szCs w:val="28"/>
        </w:rPr>
        <w:t xml:space="preserve"> Работа психолога базируется на праве и обязанности проявлять уваже</w:t>
      </w:r>
      <w:r w:rsidR="00E552E0" w:rsidRPr="000866DE">
        <w:rPr>
          <w:sz w:val="28"/>
          <w:szCs w:val="28"/>
        </w:rPr>
        <w:t xml:space="preserve">ние </w:t>
      </w:r>
      <w:r w:rsidR="00CE74DF" w:rsidRPr="000866DE">
        <w:rPr>
          <w:sz w:val="28"/>
          <w:szCs w:val="28"/>
        </w:rPr>
        <w:t>к другим профессионалам, особенно в областях близко соприкасающихся в своей деятельности с психологией.</w:t>
      </w:r>
    </w:p>
    <w:p w:rsidR="00C24EC7" w:rsidRPr="000866DE" w:rsidRDefault="00C24EC7" w:rsidP="000866DE">
      <w:pPr>
        <w:spacing w:line="360" w:lineRule="auto"/>
        <w:ind w:firstLine="709"/>
        <w:jc w:val="both"/>
        <w:rPr>
          <w:sz w:val="28"/>
          <w:szCs w:val="28"/>
        </w:rPr>
      </w:pPr>
      <w:r w:rsidRPr="000866DE">
        <w:rPr>
          <w:sz w:val="28"/>
          <w:szCs w:val="28"/>
        </w:rPr>
        <w:t>Приняв решение о проведении исследований, психолог-исследователь должен осуществлять свои замыслы с уважением к людям, принимающим в них участие, и с заботой об их достоинстве и благополучии.</w:t>
      </w:r>
    </w:p>
    <w:p w:rsidR="00773612" w:rsidRPr="000866DE" w:rsidRDefault="00773612" w:rsidP="000866DE">
      <w:pPr>
        <w:spacing w:line="360" w:lineRule="auto"/>
        <w:ind w:firstLine="709"/>
        <w:jc w:val="both"/>
        <w:rPr>
          <w:sz w:val="28"/>
          <w:szCs w:val="28"/>
        </w:rPr>
      </w:pPr>
      <w:r w:rsidRPr="000866DE">
        <w:rPr>
          <w:sz w:val="28"/>
          <w:szCs w:val="28"/>
        </w:rPr>
        <w:t>Права и обязанности профессионального психолога основываются на принципе профессиональной независимости и автономии независимо от служебного положения в определенной организации и от профессионалов более высокого ранга и администрации.</w:t>
      </w:r>
    </w:p>
    <w:p w:rsidR="00CE74DF" w:rsidRPr="000866DE" w:rsidRDefault="00773612" w:rsidP="000866DE">
      <w:pPr>
        <w:spacing w:line="360" w:lineRule="auto"/>
        <w:ind w:firstLine="709"/>
        <w:jc w:val="both"/>
        <w:rPr>
          <w:sz w:val="28"/>
          <w:szCs w:val="28"/>
        </w:rPr>
      </w:pPr>
      <w:r w:rsidRPr="000866DE">
        <w:rPr>
          <w:sz w:val="28"/>
          <w:szCs w:val="28"/>
        </w:rPr>
        <w:t>Профессиональный статус психолога базируется на его способностях и квалификации, необходимых для выполнения его обязанностей. Психолог должен быть профессионально подготовлен и иметь специализацию в применении методов, инструментария и процедур, применяемых в данной области. Частью его работы является постоянное поддержание на современном уровне своих профессиональных знаний и умений</w:t>
      </w:r>
      <w:r w:rsidR="00CE74DF" w:rsidRPr="000866DE">
        <w:rPr>
          <w:sz w:val="28"/>
          <w:szCs w:val="28"/>
        </w:rPr>
        <w:t>.</w:t>
      </w:r>
    </w:p>
    <w:p w:rsidR="00773612" w:rsidRPr="000866DE" w:rsidRDefault="00773612" w:rsidP="000866DE">
      <w:pPr>
        <w:spacing w:line="360" w:lineRule="auto"/>
        <w:ind w:firstLine="709"/>
        <w:jc w:val="both"/>
        <w:rPr>
          <w:sz w:val="28"/>
          <w:szCs w:val="28"/>
        </w:rPr>
      </w:pPr>
      <w:r w:rsidRPr="000866DE">
        <w:rPr>
          <w:sz w:val="28"/>
          <w:szCs w:val="28"/>
        </w:rPr>
        <w:t>Психолог не должен применять методы и процедуры, не прошедшие достаточной апробации в рамках современных научных знаний, без предубеждения по отношению к существующему разнообразию теорий и школ. В случае испытания психологических методик, еще не получивших научной оценки, клиенты не должны быть полностью уведомлены об этом заранее.</w:t>
      </w:r>
    </w:p>
    <w:p w:rsidR="00CE74DF" w:rsidRPr="000866DE" w:rsidRDefault="00177ECC" w:rsidP="000866DE">
      <w:pPr>
        <w:spacing w:line="360" w:lineRule="auto"/>
        <w:ind w:firstLine="709"/>
        <w:jc w:val="both"/>
        <w:rPr>
          <w:sz w:val="28"/>
          <w:szCs w:val="28"/>
        </w:rPr>
      </w:pPr>
      <w:r w:rsidRPr="000866DE">
        <w:rPr>
          <w:sz w:val="28"/>
          <w:szCs w:val="28"/>
        </w:rPr>
        <w:t xml:space="preserve">Психологи должны принимать меры для соответствующего хранения документации. </w:t>
      </w:r>
      <w:r w:rsidR="00773612" w:rsidRPr="000866DE">
        <w:rPr>
          <w:sz w:val="28"/>
          <w:szCs w:val="28"/>
        </w:rPr>
        <w:t>Все психологические данные, как результаты обследования, так и сведения о вмешательстве и лечении, должны быть доступны только для профессиональных психологов, в чьи обязанности входит неразглашение их среди некомпетентных лиц.</w:t>
      </w:r>
    </w:p>
    <w:p w:rsidR="00F51C62" w:rsidRPr="000866DE" w:rsidRDefault="00F51C62" w:rsidP="000866DE">
      <w:pPr>
        <w:pStyle w:val="a3"/>
        <w:spacing w:before="0" w:beforeAutospacing="0" w:after="0" w:afterAutospacing="0" w:line="360" w:lineRule="auto"/>
        <w:ind w:firstLine="709"/>
        <w:jc w:val="both"/>
        <w:rPr>
          <w:sz w:val="28"/>
          <w:szCs w:val="28"/>
        </w:rPr>
      </w:pPr>
      <w:r w:rsidRPr="000866DE">
        <w:rPr>
          <w:sz w:val="28"/>
          <w:szCs w:val="28"/>
        </w:rPr>
        <w:t>Особого рассмотрения заслуживает проблема качества и достверности полученных данных. Фальсификация данных, как вид мошенничества может принимать различные формы: плагиат, представление «заимствованных» идей как собственных; фабрикация данных исследования; сокрытие или изменение части данных для лучшего представления конечного результата; сбор некоторого количества данных и додумывание недостающей информации до полного набора; сокрытие всего исследования, если результаты не соответствуют ожидаемым.</w:t>
      </w:r>
    </w:p>
    <w:p w:rsidR="00177ECC" w:rsidRPr="000866DE" w:rsidRDefault="00177ECC" w:rsidP="000866DE">
      <w:pPr>
        <w:spacing w:line="360" w:lineRule="auto"/>
        <w:ind w:firstLine="709"/>
        <w:jc w:val="both"/>
        <w:rPr>
          <w:sz w:val="28"/>
          <w:szCs w:val="28"/>
        </w:rPr>
      </w:pPr>
      <w:r w:rsidRPr="000866DE">
        <w:rPr>
          <w:sz w:val="28"/>
          <w:szCs w:val="28"/>
        </w:rPr>
        <w:t xml:space="preserve">Таким образом, профессиональная этика в психологии и в психологических исследованиях – это система принципов, призванных обеспечить моральное поведение исследователя по отношению к своим испытуемым, к своим коллегам и специалистам в смежных областях, к качеству выполнения исследований и к их результатам. </w:t>
      </w:r>
      <w:r w:rsidRPr="000866DE">
        <w:rPr>
          <w:sz w:val="28"/>
          <w:szCs w:val="28"/>
          <w:lang w:eastAsia="ja-JP"/>
        </w:rPr>
        <w:t>Этика предполагает установление и сохранение дистанции с «Я» другого для сохранения этого Я.</w:t>
      </w:r>
    </w:p>
    <w:p w:rsidR="00177ECC" w:rsidRPr="000866DE" w:rsidRDefault="00177ECC" w:rsidP="000866DE">
      <w:pPr>
        <w:spacing w:line="360" w:lineRule="auto"/>
        <w:ind w:firstLine="709"/>
        <w:jc w:val="both"/>
        <w:rPr>
          <w:sz w:val="28"/>
          <w:szCs w:val="28"/>
        </w:rPr>
      </w:pPr>
      <w:r w:rsidRPr="000866DE">
        <w:rPr>
          <w:sz w:val="28"/>
          <w:szCs w:val="28"/>
        </w:rPr>
        <w:t>Большинство психологов соглашаются с необходимостью таких мер. Многие, однако, считают, что потенциальная опасность невелика, тогда как регулирующие нормы представляют угрозу для научной свободы и творчества. В основе подобной полемики лежит старый конфликт между правами личности и нуждами общества. Можно утверждать, однако, что в психологии этические и научные соображения скорее сходятся, нежели конфликтуют, поскольку информация, получаемая от участников, рассматриваемых в качестве партнеров, будет обладать большей валидностью и ценностью.</w:t>
      </w:r>
    </w:p>
    <w:p w:rsidR="00E552E0" w:rsidRPr="000866DE" w:rsidRDefault="000866DE" w:rsidP="000866DE">
      <w:pPr>
        <w:spacing w:line="360" w:lineRule="auto"/>
        <w:ind w:firstLine="709"/>
        <w:jc w:val="both"/>
        <w:rPr>
          <w:b/>
          <w:bCs/>
          <w:sz w:val="28"/>
          <w:szCs w:val="28"/>
        </w:rPr>
      </w:pPr>
      <w:r>
        <w:rPr>
          <w:sz w:val="28"/>
          <w:szCs w:val="28"/>
        </w:rPr>
        <w:br w:type="page"/>
      </w:r>
      <w:bookmarkStart w:id="3" w:name="_Toc295928111"/>
      <w:r w:rsidR="00E552E0" w:rsidRPr="000866DE">
        <w:rPr>
          <w:b/>
          <w:sz w:val="28"/>
          <w:szCs w:val="28"/>
        </w:rPr>
        <w:t xml:space="preserve">2. </w:t>
      </w:r>
      <w:r w:rsidR="0062406D" w:rsidRPr="000866DE">
        <w:rPr>
          <w:b/>
          <w:bCs/>
          <w:sz w:val="28"/>
          <w:szCs w:val="28"/>
        </w:rPr>
        <w:t xml:space="preserve">Этические принципы проведения исследования на </w:t>
      </w:r>
      <w:r w:rsidR="006E6E62" w:rsidRPr="000866DE">
        <w:rPr>
          <w:b/>
          <w:bCs/>
          <w:sz w:val="28"/>
          <w:szCs w:val="28"/>
        </w:rPr>
        <w:t>человеке</w:t>
      </w:r>
      <w:bookmarkEnd w:id="3"/>
    </w:p>
    <w:p w:rsidR="00240C7E" w:rsidRPr="00900449" w:rsidRDefault="00240C7E" w:rsidP="00240C7E">
      <w:pPr>
        <w:spacing w:line="360" w:lineRule="auto"/>
        <w:ind w:firstLine="709"/>
        <w:jc w:val="both"/>
        <w:rPr>
          <w:color w:val="FFFFFF"/>
          <w:sz w:val="28"/>
          <w:szCs w:val="28"/>
          <w:lang w:eastAsia="ja-JP"/>
        </w:rPr>
      </w:pPr>
      <w:r w:rsidRPr="00900449">
        <w:rPr>
          <w:color w:val="FFFFFF"/>
          <w:sz w:val="28"/>
          <w:szCs w:val="28"/>
          <w:lang w:eastAsia="ja-JP"/>
        </w:rPr>
        <w:t>психологический этика индивидуальность</w:t>
      </w:r>
    </w:p>
    <w:p w:rsidR="000A7B2A" w:rsidRPr="000866DE" w:rsidRDefault="000A7B2A" w:rsidP="000866DE">
      <w:pPr>
        <w:pStyle w:val="a3"/>
        <w:spacing w:before="0" w:beforeAutospacing="0" w:after="0" w:afterAutospacing="0" w:line="360" w:lineRule="auto"/>
        <w:ind w:firstLine="709"/>
        <w:jc w:val="both"/>
        <w:rPr>
          <w:sz w:val="28"/>
          <w:szCs w:val="28"/>
        </w:rPr>
      </w:pPr>
      <w:r w:rsidRPr="000866DE">
        <w:rPr>
          <w:sz w:val="28"/>
          <w:szCs w:val="28"/>
        </w:rPr>
        <w:t>Благородная цель – узнать больше о тонкостях человеческого поведения, восприятия, эмоционального состояния – не всегда достигалась столь же благородными средствами. Исследователи, стоявшие у истоков многих ответвлений психологической науки, проводили такие эксперименты на лю</w:t>
      </w:r>
      <w:r w:rsidR="006E6E62" w:rsidRPr="000866DE">
        <w:rPr>
          <w:sz w:val="28"/>
          <w:szCs w:val="28"/>
        </w:rPr>
        <w:t xml:space="preserve">дях, </w:t>
      </w:r>
      <w:r w:rsidRPr="000866DE">
        <w:rPr>
          <w:sz w:val="28"/>
          <w:szCs w:val="28"/>
        </w:rPr>
        <w:t xml:space="preserve">которые сложно назвать гуманными или этичными. Справедливости ради стоит отметить, что </w:t>
      </w:r>
      <w:r w:rsidR="006E6E62" w:rsidRPr="000866DE">
        <w:rPr>
          <w:sz w:val="28"/>
          <w:szCs w:val="28"/>
        </w:rPr>
        <w:t xml:space="preserve">их примеры </w:t>
      </w:r>
      <w:r w:rsidRPr="000866DE">
        <w:rPr>
          <w:sz w:val="28"/>
          <w:szCs w:val="28"/>
        </w:rPr>
        <w:t>помогли выработать этические стандарты современных исследований, что, впрочем, не оправдывает их жестокости.</w:t>
      </w:r>
    </w:p>
    <w:p w:rsidR="000A7B2A" w:rsidRPr="000866DE" w:rsidRDefault="000A7B2A" w:rsidP="000866DE">
      <w:pPr>
        <w:spacing w:line="360" w:lineRule="auto"/>
        <w:ind w:firstLine="709"/>
        <w:jc w:val="both"/>
        <w:rPr>
          <w:sz w:val="28"/>
          <w:szCs w:val="28"/>
        </w:rPr>
      </w:pPr>
      <w:r w:rsidRPr="000866DE">
        <w:rPr>
          <w:bCs/>
          <w:sz w:val="28"/>
          <w:szCs w:val="28"/>
        </w:rPr>
        <w:t>Этические принципы проведения исследования на человеке</w:t>
      </w:r>
      <w:r w:rsidRPr="000866DE">
        <w:rPr>
          <w:sz w:val="28"/>
          <w:szCs w:val="28"/>
        </w:rPr>
        <w:t xml:space="preserve"> включают в себя следующие требования</w:t>
      </w:r>
      <w:r w:rsidRPr="000866DE">
        <w:rPr>
          <w:bCs/>
          <w:sz w:val="28"/>
          <w:szCs w:val="28"/>
        </w:rPr>
        <w:t>:</w:t>
      </w:r>
    </w:p>
    <w:p w:rsidR="0062406D" w:rsidRPr="000866DE" w:rsidRDefault="0062406D" w:rsidP="000866DE">
      <w:pPr>
        <w:spacing w:line="360" w:lineRule="auto"/>
        <w:ind w:firstLine="709"/>
        <w:jc w:val="both"/>
        <w:rPr>
          <w:sz w:val="28"/>
          <w:szCs w:val="28"/>
        </w:rPr>
      </w:pPr>
      <w:r w:rsidRPr="000866DE">
        <w:rPr>
          <w:sz w:val="28"/>
          <w:szCs w:val="28"/>
        </w:rPr>
        <w:t>1. При планировании опыта исследователь несет персональную ответственность за составление точной оценки его этической приемлемости, опираясь на принципы исследований.</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2. На каждом исследователе всегда лежит ответственность за установление и поддержание приемлемой этики исследования. Исследователь также несет ответственность за этичное обращение коллег, ассистентов, студентов и всех других служащих с испытуемыми.</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3. Этика требует, чтобы исследователь информировал испытуемых обо всех сторонах эксперимента, которые могут повлиять на их желание принимать в нем участие, а также отвечал на все вопросы о других подробностях исследо</w:t>
      </w:r>
      <w:r w:rsidR="00E552E0" w:rsidRPr="000866DE">
        <w:rPr>
          <w:sz w:val="28"/>
          <w:szCs w:val="28"/>
        </w:rPr>
        <w:t xml:space="preserve">вания. </w:t>
      </w:r>
      <w:r w:rsidRPr="000866DE">
        <w:rPr>
          <w:sz w:val="28"/>
          <w:szCs w:val="28"/>
        </w:rPr>
        <w:t>Невозможность ознакомления с полной картиной эксперимента дополнительно усиливает ответственность исследователя за благополучие и достоинство испытуемых.</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 xml:space="preserve">4. Честность и открытость </w:t>
      </w:r>
      <w:r w:rsidR="00E552E0" w:rsidRPr="000866DE">
        <w:rPr>
          <w:sz w:val="28"/>
          <w:szCs w:val="28"/>
        </w:rPr>
        <w:t>–</w:t>
      </w:r>
      <w:r w:rsidRPr="000866DE">
        <w:rPr>
          <w:sz w:val="28"/>
          <w:szCs w:val="28"/>
        </w:rPr>
        <w:t xml:space="preserve"> важные черты отношений между исследователем и испытуемым. Если утаивание и обман необходимы по методологии исследования, то исследователь должен объяснить испытуемому причины таких действий для восстановления их взаимоотношений.</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5. Этика изыскания требует, чтобы исследователь относился с уважением к праву клиента сократить или прервать свое участие в процессе иссле</w:t>
      </w:r>
      <w:r w:rsidR="00F90EBC" w:rsidRPr="000866DE">
        <w:rPr>
          <w:sz w:val="28"/>
          <w:szCs w:val="28"/>
        </w:rPr>
        <w:t xml:space="preserve">дований в любое время. </w:t>
      </w:r>
      <w:r w:rsidRPr="000866DE">
        <w:rPr>
          <w:sz w:val="28"/>
          <w:szCs w:val="28"/>
        </w:rPr>
        <w:t>Обязательство по защите этого права требует особой бдительности, когда исследователь находится в позици</w:t>
      </w:r>
      <w:r w:rsidR="00F90EBC" w:rsidRPr="000866DE">
        <w:rPr>
          <w:sz w:val="28"/>
          <w:szCs w:val="28"/>
        </w:rPr>
        <w:t xml:space="preserve">и, доминирующей над участником. </w:t>
      </w:r>
      <w:r w:rsidRPr="000866DE">
        <w:rPr>
          <w:sz w:val="28"/>
          <w:szCs w:val="28"/>
        </w:rPr>
        <w:t>Решение по ограничению этого права увеличивает ответственность исследователя за достоинство и благополучие участника.</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6. Этически приемлемое исследование начинается с установления четкого и справедливого соглашения между исследователем и участником эксперимента, разъясняющего ответственность сторон. Исследователь обязан строго следить за исполнением всех обещаний и договоренностей, включенных в это соглашение.</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7. Этичный исследователь защищает своих клиентов от физического и душевного дискомфорта, причинения вреда и опасности. Если риск таких последствий существует, то исследователь обязан проинформировать об этом испытуемых, достичь согласия до начала работы и принять все возможные меры для минимизации вреда. Процедура исследований может не применяться, если есть вероятность того, что она причинит серьезный и продолжительный вред участникам.</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8. Этика работы требует, чтобы после сбора данных исследователь обеспечил участникам полное разъяснение сути эксперимента. Если научные или человеческие ценности оправдывают задержку или утаивание информации, то исследователь несет особую ответственность за то, чтобы для его клиентов не было тяжелых последствий.</w:t>
      </w:r>
    </w:p>
    <w:p w:rsidR="0062406D"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9. Если процедура исследования может иметь нежелательные последствия для участников, то исследователь несет ответственность за выявление, уст</w:t>
      </w:r>
      <w:r w:rsidR="00F90EBC" w:rsidRPr="000866DE">
        <w:rPr>
          <w:sz w:val="28"/>
          <w:szCs w:val="28"/>
        </w:rPr>
        <w:t>ранение или кор</w:t>
      </w:r>
      <w:r w:rsidRPr="000866DE">
        <w:rPr>
          <w:sz w:val="28"/>
          <w:szCs w:val="28"/>
        </w:rPr>
        <w:t>ректировку таких результатов (в т</w:t>
      </w:r>
      <w:r w:rsidR="006E6E62" w:rsidRPr="000866DE">
        <w:rPr>
          <w:sz w:val="28"/>
          <w:szCs w:val="28"/>
        </w:rPr>
        <w:t xml:space="preserve">.ч. и </w:t>
      </w:r>
      <w:r w:rsidRPr="000866DE">
        <w:rPr>
          <w:sz w:val="28"/>
          <w:szCs w:val="28"/>
        </w:rPr>
        <w:t>долговременных).</w:t>
      </w:r>
    </w:p>
    <w:p w:rsidR="000A7B2A" w:rsidRPr="000866DE" w:rsidRDefault="0062406D" w:rsidP="000866DE">
      <w:pPr>
        <w:pStyle w:val="a3"/>
        <w:spacing w:before="0" w:beforeAutospacing="0" w:after="0" w:afterAutospacing="0" w:line="360" w:lineRule="auto"/>
        <w:ind w:firstLine="709"/>
        <w:jc w:val="both"/>
        <w:rPr>
          <w:sz w:val="28"/>
          <w:szCs w:val="28"/>
        </w:rPr>
      </w:pPr>
      <w:r w:rsidRPr="000866DE">
        <w:rPr>
          <w:sz w:val="28"/>
          <w:szCs w:val="28"/>
        </w:rPr>
        <w:t>10. Информация об участниках эксперимента, полученная в ходе исследования, является конфиденциальной.</w:t>
      </w:r>
      <w:r w:rsidR="00284BE7" w:rsidRPr="000866DE">
        <w:rPr>
          <w:sz w:val="28"/>
          <w:szCs w:val="28"/>
        </w:rPr>
        <w:t xml:space="preserve"> </w:t>
      </w:r>
      <w:r w:rsidRPr="000866DE">
        <w:rPr>
          <w:sz w:val="28"/>
          <w:szCs w:val="28"/>
        </w:rPr>
        <w:t>Если существует вероятность, что другие люди могут получить доступ к информации об участниках эксперимента, то этика практики исследований требует, чтобы эта вероятность</w:t>
      </w:r>
      <w:r w:rsidR="000A7B2A" w:rsidRPr="000866DE">
        <w:rPr>
          <w:sz w:val="28"/>
          <w:szCs w:val="28"/>
        </w:rPr>
        <w:t xml:space="preserve"> и </w:t>
      </w:r>
      <w:r w:rsidRPr="000866DE">
        <w:rPr>
          <w:sz w:val="28"/>
          <w:szCs w:val="28"/>
        </w:rPr>
        <w:t>планы по обеспечению конфиденциальности были объяснены участникам как часть процесса по достижению взаимного информационного согласия.</w:t>
      </w:r>
    </w:p>
    <w:p w:rsidR="000866DE" w:rsidRDefault="000866DE" w:rsidP="000866DE">
      <w:pPr>
        <w:pStyle w:val="1"/>
        <w:spacing w:before="0" w:beforeAutospacing="0" w:after="0" w:afterAutospacing="0" w:line="360" w:lineRule="auto"/>
        <w:ind w:firstLine="709"/>
        <w:jc w:val="both"/>
        <w:rPr>
          <w:sz w:val="28"/>
          <w:szCs w:val="28"/>
        </w:rPr>
      </w:pPr>
      <w:bookmarkStart w:id="4" w:name="_Toc295928112"/>
    </w:p>
    <w:p w:rsidR="00D53CDE" w:rsidRPr="000866DE" w:rsidRDefault="000A7B2A" w:rsidP="000866DE">
      <w:pPr>
        <w:pStyle w:val="1"/>
        <w:spacing w:before="0" w:beforeAutospacing="0" w:after="0" w:afterAutospacing="0" w:line="360" w:lineRule="auto"/>
        <w:ind w:firstLine="709"/>
        <w:jc w:val="both"/>
        <w:rPr>
          <w:bCs w:val="0"/>
          <w:sz w:val="28"/>
          <w:szCs w:val="28"/>
        </w:rPr>
      </w:pPr>
      <w:r w:rsidRPr="000866DE">
        <w:rPr>
          <w:sz w:val="28"/>
          <w:szCs w:val="28"/>
        </w:rPr>
        <w:t xml:space="preserve">3. </w:t>
      </w:r>
      <w:r w:rsidRPr="000866DE">
        <w:rPr>
          <w:bCs w:val="0"/>
          <w:sz w:val="28"/>
          <w:szCs w:val="28"/>
        </w:rPr>
        <w:t xml:space="preserve">Понятие </w:t>
      </w:r>
      <w:r w:rsidR="00372660" w:rsidRPr="000866DE">
        <w:rPr>
          <w:bCs w:val="0"/>
          <w:sz w:val="28"/>
          <w:szCs w:val="28"/>
        </w:rPr>
        <w:t xml:space="preserve">добровольного </w:t>
      </w:r>
      <w:r w:rsidRPr="000866DE">
        <w:rPr>
          <w:bCs w:val="0"/>
          <w:sz w:val="28"/>
          <w:szCs w:val="28"/>
        </w:rPr>
        <w:t>и</w:t>
      </w:r>
      <w:r w:rsidR="00D53CDE" w:rsidRPr="000866DE">
        <w:rPr>
          <w:bCs w:val="0"/>
          <w:sz w:val="28"/>
          <w:szCs w:val="28"/>
        </w:rPr>
        <w:t>нформированно</w:t>
      </w:r>
      <w:r w:rsidRPr="000866DE">
        <w:rPr>
          <w:bCs w:val="0"/>
          <w:sz w:val="28"/>
          <w:szCs w:val="28"/>
        </w:rPr>
        <w:t>го</w:t>
      </w:r>
      <w:r w:rsidR="00D53CDE" w:rsidRPr="000866DE">
        <w:rPr>
          <w:bCs w:val="0"/>
          <w:sz w:val="28"/>
          <w:szCs w:val="28"/>
        </w:rPr>
        <w:t xml:space="preserve"> согласи</w:t>
      </w:r>
      <w:r w:rsidRPr="000866DE">
        <w:rPr>
          <w:bCs w:val="0"/>
          <w:sz w:val="28"/>
          <w:szCs w:val="28"/>
        </w:rPr>
        <w:t>я</w:t>
      </w:r>
      <w:bookmarkEnd w:id="4"/>
    </w:p>
    <w:p w:rsidR="000A7B2A" w:rsidRPr="000866DE" w:rsidRDefault="000A7B2A" w:rsidP="000866DE">
      <w:pPr>
        <w:pStyle w:val="a3"/>
        <w:spacing w:before="0" w:beforeAutospacing="0" w:after="0" w:afterAutospacing="0" w:line="360" w:lineRule="auto"/>
        <w:ind w:firstLine="709"/>
        <w:jc w:val="both"/>
        <w:rPr>
          <w:sz w:val="28"/>
          <w:szCs w:val="28"/>
        </w:rPr>
      </w:pPr>
    </w:p>
    <w:p w:rsidR="00372660"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Информированное добровольное согласие яв</w:t>
      </w:r>
      <w:r w:rsidR="00372660" w:rsidRPr="000866DE">
        <w:rPr>
          <w:sz w:val="28"/>
          <w:szCs w:val="28"/>
        </w:rPr>
        <w:t>ляет</w:t>
      </w:r>
      <w:r w:rsidRPr="000866DE">
        <w:rPr>
          <w:sz w:val="28"/>
          <w:szCs w:val="28"/>
        </w:rPr>
        <w:t xml:space="preserve">ся центральным </w:t>
      </w:r>
      <w:r w:rsidR="00372660" w:rsidRPr="000866DE">
        <w:rPr>
          <w:sz w:val="28"/>
          <w:szCs w:val="28"/>
        </w:rPr>
        <w:t xml:space="preserve">этическим </w:t>
      </w:r>
      <w:r w:rsidRPr="000866DE">
        <w:rPr>
          <w:sz w:val="28"/>
          <w:szCs w:val="28"/>
        </w:rPr>
        <w:t xml:space="preserve">принципом </w:t>
      </w:r>
      <w:r w:rsidR="00372660" w:rsidRPr="000866DE">
        <w:rPr>
          <w:sz w:val="28"/>
          <w:szCs w:val="28"/>
        </w:rPr>
        <w:t xml:space="preserve">психологического </w:t>
      </w:r>
      <w:r w:rsidRPr="000866DE">
        <w:rPr>
          <w:sz w:val="28"/>
          <w:szCs w:val="28"/>
        </w:rPr>
        <w:t>исслед</w:t>
      </w:r>
      <w:r w:rsidR="00372660" w:rsidRPr="000866DE">
        <w:rPr>
          <w:sz w:val="28"/>
          <w:szCs w:val="28"/>
        </w:rPr>
        <w:t>ования</w:t>
      </w:r>
      <w:r w:rsidRPr="000866DE">
        <w:rPr>
          <w:sz w:val="28"/>
          <w:szCs w:val="28"/>
        </w:rPr>
        <w:t xml:space="preserve">. </w:t>
      </w:r>
      <w:r w:rsidR="00372660" w:rsidRPr="000866DE">
        <w:rPr>
          <w:sz w:val="28"/>
          <w:szCs w:val="28"/>
        </w:rPr>
        <w:t>П</w:t>
      </w:r>
      <w:r w:rsidRPr="000866DE">
        <w:rPr>
          <w:sz w:val="28"/>
          <w:szCs w:val="28"/>
        </w:rPr>
        <w:t>од ним подразумевается понимающее согласие конкретного лица (или его законного представителя), способного осуществлять свободный выбор без излишнего побужде</w:t>
      </w:r>
      <w:r w:rsidR="00372660" w:rsidRPr="000866DE">
        <w:rPr>
          <w:sz w:val="28"/>
          <w:szCs w:val="28"/>
        </w:rPr>
        <w:t xml:space="preserve">ния или любого элемента </w:t>
      </w:r>
      <w:r w:rsidRPr="000866DE">
        <w:rPr>
          <w:sz w:val="28"/>
          <w:szCs w:val="28"/>
        </w:rPr>
        <w:t>насилия, обмана, хитрости, принуждения или иной формы ограничения или давле</w:t>
      </w:r>
      <w:r w:rsidR="00372660" w:rsidRPr="000866DE">
        <w:rPr>
          <w:sz w:val="28"/>
          <w:szCs w:val="28"/>
        </w:rPr>
        <w:t>ния.</w:t>
      </w:r>
    </w:p>
    <w:p w:rsidR="00372660"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Предполагается, что для достижения этих целей исследователи должны четко информировать будущего уча</w:t>
      </w:r>
      <w:r w:rsidR="00372660" w:rsidRPr="000866DE">
        <w:rPr>
          <w:sz w:val="28"/>
          <w:szCs w:val="28"/>
        </w:rPr>
        <w:t>стника</w:t>
      </w:r>
      <w:r w:rsidRPr="000866DE">
        <w:rPr>
          <w:sz w:val="28"/>
          <w:szCs w:val="28"/>
        </w:rPr>
        <w:t>:</w:t>
      </w:r>
    </w:p>
    <w:p w:rsidR="00372660"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 xml:space="preserve">а) </w:t>
      </w:r>
      <w:r w:rsidR="00372660" w:rsidRPr="000866DE">
        <w:rPr>
          <w:sz w:val="28"/>
          <w:szCs w:val="28"/>
        </w:rPr>
        <w:t xml:space="preserve">о </w:t>
      </w:r>
      <w:r w:rsidRPr="000866DE">
        <w:rPr>
          <w:sz w:val="28"/>
          <w:szCs w:val="28"/>
        </w:rPr>
        <w:t>том, какие процедуры они намерены использовать и в каких целях,</w:t>
      </w:r>
    </w:p>
    <w:p w:rsidR="00372660"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 xml:space="preserve">б) </w:t>
      </w:r>
      <w:r w:rsidR="00372660" w:rsidRPr="000866DE">
        <w:rPr>
          <w:sz w:val="28"/>
          <w:szCs w:val="28"/>
        </w:rPr>
        <w:t xml:space="preserve">о </w:t>
      </w:r>
      <w:r w:rsidRPr="000866DE">
        <w:rPr>
          <w:sz w:val="28"/>
          <w:szCs w:val="28"/>
        </w:rPr>
        <w:t>любых связанных с этим неудобствах или рис</w:t>
      </w:r>
      <w:r w:rsidR="00372660" w:rsidRPr="000866DE">
        <w:rPr>
          <w:sz w:val="28"/>
          <w:szCs w:val="28"/>
        </w:rPr>
        <w:t>ках;</w:t>
      </w:r>
    </w:p>
    <w:p w:rsidR="00372660"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 xml:space="preserve">в) </w:t>
      </w:r>
      <w:r w:rsidR="00372660" w:rsidRPr="000866DE">
        <w:rPr>
          <w:sz w:val="28"/>
          <w:szCs w:val="28"/>
        </w:rPr>
        <w:t xml:space="preserve">о </w:t>
      </w:r>
      <w:r w:rsidRPr="000866DE">
        <w:rPr>
          <w:sz w:val="28"/>
          <w:szCs w:val="28"/>
        </w:rPr>
        <w:t>любых ожидаемых выгодах</w:t>
      </w:r>
      <w:r w:rsidR="00372660" w:rsidRPr="000866DE">
        <w:rPr>
          <w:sz w:val="28"/>
          <w:szCs w:val="28"/>
        </w:rPr>
        <w:t>;</w:t>
      </w:r>
    </w:p>
    <w:p w:rsidR="00372660"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 xml:space="preserve">г) </w:t>
      </w:r>
      <w:r w:rsidR="00372660" w:rsidRPr="000866DE">
        <w:rPr>
          <w:sz w:val="28"/>
          <w:szCs w:val="28"/>
        </w:rPr>
        <w:t xml:space="preserve">о </w:t>
      </w:r>
      <w:r w:rsidRPr="000866DE">
        <w:rPr>
          <w:sz w:val="28"/>
          <w:szCs w:val="28"/>
        </w:rPr>
        <w:t>своей готовности отвечать на лю</w:t>
      </w:r>
      <w:r w:rsidR="00372660" w:rsidRPr="000866DE">
        <w:rPr>
          <w:sz w:val="28"/>
          <w:szCs w:val="28"/>
        </w:rPr>
        <w:t>бые вопросы;</w:t>
      </w:r>
    </w:p>
    <w:p w:rsidR="00372660"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д)</w:t>
      </w:r>
      <w:r w:rsidR="00372660" w:rsidRPr="000866DE">
        <w:rPr>
          <w:sz w:val="28"/>
          <w:szCs w:val="28"/>
        </w:rPr>
        <w:t xml:space="preserve"> о</w:t>
      </w:r>
      <w:r w:rsidRPr="000866DE">
        <w:rPr>
          <w:sz w:val="28"/>
          <w:szCs w:val="28"/>
        </w:rPr>
        <w:t xml:space="preserve"> праве испытуемого прекратить участие в исслед</w:t>
      </w:r>
      <w:r w:rsidR="00372660" w:rsidRPr="000866DE">
        <w:rPr>
          <w:sz w:val="28"/>
          <w:szCs w:val="28"/>
        </w:rPr>
        <w:t>овании</w:t>
      </w:r>
      <w:r w:rsidRPr="000866DE">
        <w:rPr>
          <w:sz w:val="28"/>
          <w:szCs w:val="28"/>
        </w:rPr>
        <w:t xml:space="preserve"> в любой мо</w:t>
      </w:r>
      <w:r w:rsidR="00372660" w:rsidRPr="000866DE">
        <w:rPr>
          <w:sz w:val="28"/>
          <w:szCs w:val="28"/>
        </w:rPr>
        <w:t>мент без каких-либо условий.</w:t>
      </w:r>
    </w:p>
    <w:p w:rsidR="00D53CDE"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Практ</w:t>
      </w:r>
      <w:r w:rsidR="00372660" w:rsidRPr="000866DE">
        <w:rPr>
          <w:sz w:val="28"/>
          <w:szCs w:val="28"/>
        </w:rPr>
        <w:t xml:space="preserve">ическое </w:t>
      </w:r>
      <w:r w:rsidRPr="000866DE">
        <w:rPr>
          <w:sz w:val="28"/>
          <w:szCs w:val="28"/>
        </w:rPr>
        <w:t xml:space="preserve">применение этого принципа </w:t>
      </w:r>
      <w:r w:rsidR="005B2913" w:rsidRPr="000866DE">
        <w:rPr>
          <w:sz w:val="28"/>
          <w:szCs w:val="28"/>
        </w:rPr>
        <w:t>затрагивает</w:t>
      </w:r>
      <w:r w:rsidRPr="000866DE">
        <w:rPr>
          <w:sz w:val="28"/>
          <w:szCs w:val="28"/>
        </w:rPr>
        <w:t xml:space="preserve"> трудные вопросы, особенно в тех исслед</w:t>
      </w:r>
      <w:r w:rsidR="00372660" w:rsidRPr="000866DE">
        <w:rPr>
          <w:sz w:val="28"/>
          <w:szCs w:val="28"/>
        </w:rPr>
        <w:t>ованиях</w:t>
      </w:r>
      <w:r w:rsidRPr="000866DE">
        <w:rPr>
          <w:sz w:val="28"/>
          <w:szCs w:val="28"/>
        </w:rPr>
        <w:t>, в к</w:t>
      </w:r>
      <w:r w:rsidR="00372660" w:rsidRPr="000866DE">
        <w:rPr>
          <w:sz w:val="28"/>
          <w:szCs w:val="28"/>
        </w:rPr>
        <w:t>ото</w:t>
      </w:r>
      <w:r w:rsidRPr="000866DE">
        <w:rPr>
          <w:sz w:val="28"/>
          <w:szCs w:val="28"/>
        </w:rPr>
        <w:t>рых испытуемые удерживаются в неведении или намеренно дезинформируются в отношении истинных целей, процедур или измерений.</w:t>
      </w:r>
    </w:p>
    <w:p w:rsidR="005B2913"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Пр</w:t>
      </w:r>
      <w:r w:rsidR="005B2913" w:rsidRPr="000866DE">
        <w:rPr>
          <w:sz w:val="28"/>
          <w:szCs w:val="28"/>
        </w:rPr>
        <w:t>и пр</w:t>
      </w:r>
      <w:r w:rsidRPr="000866DE">
        <w:rPr>
          <w:sz w:val="28"/>
          <w:szCs w:val="28"/>
        </w:rPr>
        <w:t>оведени</w:t>
      </w:r>
      <w:r w:rsidR="005B2913" w:rsidRPr="000866DE">
        <w:rPr>
          <w:sz w:val="28"/>
          <w:szCs w:val="28"/>
        </w:rPr>
        <w:t>и</w:t>
      </w:r>
      <w:r w:rsidRPr="000866DE">
        <w:rPr>
          <w:sz w:val="28"/>
          <w:szCs w:val="28"/>
        </w:rPr>
        <w:t xml:space="preserve"> </w:t>
      </w:r>
      <w:r w:rsidR="005B2913" w:rsidRPr="000866DE">
        <w:rPr>
          <w:sz w:val="28"/>
          <w:szCs w:val="28"/>
        </w:rPr>
        <w:t xml:space="preserve">психологических </w:t>
      </w:r>
      <w:r w:rsidRPr="000866DE">
        <w:rPr>
          <w:sz w:val="28"/>
          <w:szCs w:val="28"/>
        </w:rPr>
        <w:t xml:space="preserve">исследований с детьми и психиатрическими больными, ограниченными в своей способности понимать и принимать решения, традиционно требуется получить </w:t>
      </w:r>
      <w:r w:rsidR="005B2913" w:rsidRPr="000866DE">
        <w:rPr>
          <w:sz w:val="28"/>
          <w:szCs w:val="28"/>
        </w:rPr>
        <w:t xml:space="preserve">письменное информированное </w:t>
      </w:r>
      <w:r w:rsidRPr="000866DE">
        <w:rPr>
          <w:sz w:val="28"/>
          <w:szCs w:val="28"/>
        </w:rPr>
        <w:t>согласие со стороны родителя или опекуна.</w:t>
      </w:r>
    </w:p>
    <w:p w:rsidR="00D53CDE"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Пр</w:t>
      </w:r>
      <w:r w:rsidR="005B2913" w:rsidRPr="000866DE">
        <w:rPr>
          <w:sz w:val="28"/>
          <w:szCs w:val="28"/>
        </w:rPr>
        <w:t>и пр</w:t>
      </w:r>
      <w:r w:rsidRPr="000866DE">
        <w:rPr>
          <w:sz w:val="28"/>
          <w:szCs w:val="28"/>
        </w:rPr>
        <w:t>оведени</w:t>
      </w:r>
      <w:r w:rsidR="005B2913" w:rsidRPr="000866DE">
        <w:rPr>
          <w:sz w:val="28"/>
          <w:szCs w:val="28"/>
        </w:rPr>
        <w:t>и</w:t>
      </w:r>
      <w:r w:rsidRPr="000866DE">
        <w:rPr>
          <w:sz w:val="28"/>
          <w:szCs w:val="28"/>
        </w:rPr>
        <w:t xml:space="preserve"> исследований с людьми, ограниченными в свободе выбора</w:t>
      </w:r>
      <w:r w:rsidR="005B2913" w:rsidRPr="000866DE">
        <w:rPr>
          <w:sz w:val="28"/>
          <w:szCs w:val="28"/>
        </w:rPr>
        <w:t xml:space="preserve">, </w:t>
      </w:r>
      <w:r w:rsidRPr="000866DE">
        <w:rPr>
          <w:sz w:val="28"/>
          <w:szCs w:val="28"/>
        </w:rPr>
        <w:t>исследователи</w:t>
      </w:r>
      <w:r w:rsidR="005B2913" w:rsidRPr="000866DE">
        <w:rPr>
          <w:sz w:val="28"/>
          <w:szCs w:val="28"/>
        </w:rPr>
        <w:t>, как правило,</w:t>
      </w:r>
      <w:r w:rsidR="000866DE">
        <w:rPr>
          <w:sz w:val="28"/>
          <w:szCs w:val="28"/>
        </w:rPr>
        <w:t xml:space="preserve"> </w:t>
      </w:r>
      <w:r w:rsidRPr="000866DE">
        <w:rPr>
          <w:sz w:val="28"/>
          <w:szCs w:val="28"/>
        </w:rPr>
        <w:t>находятся в более влиятельной или престижной позиции, чем их испытуемые, к</w:t>
      </w:r>
      <w:r w:rsidR="005B2913" w:rsidRPr="000866DE">
        <w:rPr>
          <w:sz w:val="28"/>
          <w:szCs w:val="28"/>
        </w:rPr>
        <w:t>ото</w:t>
      </w:r>
      <w:r w:rsidRPr="000866DE">
        <w:rPr>
          <w:sz w:val="28"/>
          <w:szCs w:val="28"/>
        </w:rPr>
        <w:t>рые в силу этого не обладают подлинной свободой в выражении своего отказа или несогласия. В прошлом, исследователи в медико-биологических, бихевиоральных и соц</w:t>
      </w:r>
      <w:r w:rsidR="005B2913" w:rsidRPr="000866DE">
        <w:rPr>
          <w:sz w:val="28"/>
          <w:szCs w:val="28"/>
        </w:rPr>
        <w:t>иальных</w:t>
      </w:r>
      <w:r w:rsidRPr="000866DE">
        <w:rPr>
          <w:sz w:val="28"/>
          <w:szCs w:val="28"/>
        </w:rPr>
        <w:t xml:space="preserve"> науках опирались на популяции, обладающие меньшей свободой выбора, именно по причине их доступности и покорности. Мн</w:t>
      </w:r>
      <w:r w:rsidR="005B2913" w:rsidRPr="000866DE">
        <w:rPr>
          <w:sz w:val="28"/>
          <w:szCs w:val="28"/>
        </w:rPr>
        <w:t>огие</w:t>
      </w:r>
      <w:r w:rsidRPr="000866DE">
        <w:rPr>
          <w:sz w:val="28"/>
          <w:szCs w:val="28"/>
        </w:rPr>
        <w:t xml:space="preserve"> критики категорично высказались против традиционной практики привлечения неимущих и беспомощных в качестве испытуемых в </w:t>
      </w:r>
      <w:r w:rsidR="005B2913" w:rsidRPr="000866DE">
        <w:rPr>
          <w:sz w:val="28"/>
          <w:szCs w:val="28"/>
        </w:rPr>
        <w:t>психо</w:t>
      </w:r>
      <w:r w:rsidR="009006EC" w:rsidRPr="000866DE">
        <w:rPr>
          <w:sz w:val="28"/>
          <w:szCs w:val="28"/>
        </w:rPr>
        <w:t>л</w:t>
      </w:r>
      <w:r w:rsidR="005B2913" w:rsidRPr="000866DE">
        <w:rPr>
          <w:sz w:val="28"/>
          <w:szCs w:val="28"/>
        </w:rPr>
        <w:t>огических</w:t>
      </w:r>
      <w:r w:rsidRPr="000866DE">
        <w:rPr>
          <w:sz w:val="28"/>
          <w:szCs w:val="28"/>
        </w:rPr>
        <w:t xml:space="preserve"> исслед</w:t>
      </w:r>
      <w:r w:rsidR="005B2913" w:rsidRPr="000866DE">
        <w:rPr>
          <w:sz w:val="28"/>
          <w:szCs w:val="28"/>
        </w:rPr>
        <w:t>ованиях</w:t>
      </w:r>
      <w:r w:rsidRPr="000866DE">
        <w:rPr>
          <w:sz w:val="28"/>
          <w:szCs w:val="28"/>
        </w:rPr>
        <w:t>.</w:t>
      </w:r>
    </w:p>
    <w:p w:rsidR="00D107BA" w:rsidRPr="000866DE" w:rsidRDefault="00D107BA" w:rsidP="000866DE">
      <w:pPr>
        <w:pStyle w:val="a3"/>
        <w:spacing w:before="0" w:beforeAutospacing="0" w:after="0" w:afterAutospacing="0" w:line="360" w:lineRule="auto"/>
        <w:ind w:firstLine="709"/>
        <w:jc w:val="both"/>
        <w:rPr>
          <w:sz w:val="28"/>
          <w:szCs w:val="28"/>
        </w:rPr>
      </w:pPr>
      <w:r w:rsidRPr="000866DE">
        <w:rPr>
          <w:bCs/>
          <w:sz w:val="28"/>
          <w:szCs w:val="28"/>
        </w:rPr>
        <w:t>В некоторых случаях допустимыми являются психологические исследования с н</w:t>
      </w:r>
      <w:r w:rsidR="00D53CDE" w:rsidRPr="000866DE">
        <w:rPr>
          <w:bCs/>
          <w:sz w:val="28"/>
          <w:szCs w:val="28"/>
        </w:rPr>
        <w:t>еинформированны</w:t>
      </w:r>
      <w:r w:rsidRPr="000866DE">
        <w:rPr>
          <w:bCs/>
          <w:sz w:val="28"/>
          <w:szCs w:val="28"/>
        </w:rPr>
        <w:t>ми</w:t>
      </w:r>
      <w:r w:rsidR="00D53CDE" w:rsidRPr="000866DE">
        <w:rPr>
          <w:bCs/>
          <w:sz w:val="28"/>
          <w:szCs w:val="28"/>
        </w:rPr>
        <w:t xml:space="preserve"> участник</w:t>
      </w:r>
      <w:r w:rsidRPr="000866DE">
        <w:rPr>
          <w:bCs/>
          <w:sz w:val="28"/>
          <w:szCs w:val="28"/>
        </w:rPr>
        <w:t>ам</w:t>
      </w:r>
      <w:r w:rsidR="00D53CDE" w:rsidRPr="000866DE">
        <w:rPr>
          <w:bCs/>
          <w:sz w:val="28"/>
          <w:szCs w:val="28"/>
        </w:rPr>
        <w:t>и.</w:t>
      </w:r>
      <w:r w:rsidR="00D53CDE" w:rsidRPr="000866DE">
        <w:rPr>
          <w:sz w:val="28"/>
          <w:szCs w:val="28"/>
        </w:rPr>
        <w:t xml:space="preserve"> </w:t>
      </w:r>
      <w:r w:rsidRPr="000866DE">
        <w:rPr>
          <w:sz w:val="28"/>
          <w:szCs w:val="28"/>
        </w:rPr>
        <w:t xml:space="preserve">Так, вполне оправданным в моральном отношении выглядит </w:t>
      </w:r>
      <w:r w:rsidR="00D53CDE" w:rsidRPr="000866DE">
        <w:rPr>
          <w:sz w:val="28"/>
          <w:szCs w:val="28"/>
        </w:rPr>
        <w:t>исслед</w:t>
      </w:r>
      <w:r w:rsidRPr="000866DE">
        <w:rPr>
          <w:sz w:val="28"/>
          <w:szCs w:val="28"/>
        </w:rPr>
        <w:t>ование</w:t>
      </w:r>
      <w:r w:rsidR="00D53CDE" w:rsidRPr="000866DE">
        <w:rPr>
          <w:sz w:val="28"/>
          <w:szCs w:val="28"/>
        </w:rPr>
        <w:t>, предполагающее открытое наблюдение, напр</w:t>
      </w:r>
      <w:r w:rsidRPr="000866DE">
        <w:rPr>
          <w:sz w:val="28"/>
          <w:szCs w:val="28"/>
        </w:rPr>
        <w:t>имер</w:t>
      </w:r>
      <w:r w:rsidR="00D53CDE" w:rsidRPr="000866DE">
        <w:rPr>
          <w:sz w:val="28"/>
          <w:szCs w:val="28"/>
        </w:rPr>
        <w:t xml:space="preserve">, за играющими в школьном дворе детьми, даже если на это не было получено никакого согласия. </w:t>
      </w:r>
      <w:r w:rsidRPr="000866DE">
        <w:rPr>
          <w:sz w:val="28"/>
          <w:szCs w:val="28"/>
        </w:rPr>
        <w:t>То же самое можно сказать об</w:t>
      </w:r>
      <w:r w:rsidR="00D53CDE" w:rsidRPr="000866DE">
        <w:rPr>
          <w:sz w:val="28"/>
          <w:szCs w:val="28"/>
        </w:rPr>
        <w:t xml:space="preserve"> исслед</w:t>
      </w:r>
      <w:r w:rsidRPr="000866DE">
        <w:rPr>
          <w:sz w:val="28"/>
          <w:szCs w:val="28"/>
        </w:rPr>
        <w:t>ованиях</w:t>
      </w:r>
      <w:r w:rsidR="00D53CDE" w:rsidRPr="000866DE">
        <w:rPr>
          <w:sz w:val="28"/>
          <w:szCs w:val="28"/>
        </w:rPr>
        <w:t>, опирающи</w:t>
      </w:r>
      <w:r w:rsidRPr="000866DE">
        <w:rPr>
          <w:sz w:val="28"/>
          <w:szCs w:val="28"/>
        </w:rPr>
        <w:t>х</w:t>
      </w:r>
      <w:r w:rsidR="00D53CDE" w:rsidRPr="000866DE">
        <w:rPr>
          <w:sz w:val="28"/>
          <w:szCs w:val="28"/>
        </w:rPr>
        <w:t>ся на архивные данные, такие как школьные</w:t>
      </w:r>
      <w:r w:rsidRPr="000866DE">
        <w:rPr>
          <w:sz w:val="28"/>
          <w:szCs w:val="28"/>
        </w:rPr>
        <w:t>, биографические</w:t>
      </w:r>
      <w:r w:rsidR="00D53CDE" w:rsidRPr="000866DE">
        <w:rPr>
          <w:sz w:val="28"/>
          <w:szCs w:val="28"/>
        </w:rPr>
        <w:t xml:space="preserve"> или медицинские запи</w:t>
      </w:r>
      <w:r w:rsidRPr="000866DE">
        <w:rPr>
          <w:sz w:val="28"/>
          <w:szCs w:val="28"/>
        </w:rPr>
        <w:t>си</w:t>
      </w:r>
      <w:r w:rsidR="00D53CDE" w:rsidRPr="000866DE">
        <w:rPr>
          <w:sz w:val="28"/>
          <w:szCs w:val="28"/>
        </w:rPr>
        <w:t xml:space="preserve">, </w:t>
      </w:r>
      <w:r w:rsidRPr="000866DE">
        <w:rPr>
          <w:sz w:val="28"/>
          <w:szCs w:val="28"/>
        </w:rPr>
        <w:t xml:space="preserve">архивные продукты творческой деятельности, </w:t>
      </w:r>
      <w:r w:rsidR="00D53CDE" w:rsidRPr="000866DE">
        <w:rPr>
          <w:sz w:val="28"/>
          <w:szCs w:val="28"/>
        </w:rPr>
        <w:t>даже если учащиеся</w:t>
      </w:r>
      <w:r w:rsidRPr="000866DE">
        <w:rPr>
          <w:sz w:val="28"/>
          <w:szCs w:val="28"/>
        </w:rPr>
        <w:t>, испытуемые</w:t>
      </w:r>
      <w:r w:rsidR="00D53CDE" w:rsidRPr="000866DE">
        <w:rPr>
          <w:sz w:val="28"/>
          <w:szCs w:val="28"/>
        </w:rPr>
        <w:t xml:space="preserve"> или пациенты не давали согласия на использование этих данных в исследовательских це</w:t>
      </w:r>
      <w:r w:rsidRPr="000866DE">
        <w:rPr>
          <w:sz w:val="28"/>
          <w:szCs w:val="28"/>
        </w:rPr>
        <w:t>лях.</w:t>
      </w:r>
    </w:p>
    <w:p w:rsidR="00D53CDE" w:rsidRPr="000866DE" w:rsidRDefault="00D53CDE" w:rsidP="000866DE">
      <w:pPr>
        <w:pStyle w:val="a3"/>
        <w:spacing w:before="0" w:beforeAutospacing="0" w:after="0" w:afterAutospacing="0" w:line="360" w:lineRule="auto"/>
        <w:ind w:firstLine="709"/>
        <w:jc w:val="both"/>
        <w:rPr>
          <w:sz w:val="28"/>
          <w:szCs w:val="28"/>
        </w:rPr>
      </w:pPr>
      <w:r w:rsidRPr="000866DE">
        <w:rPr>
          <w:sz w:val="28"/>
          <w:szCs w:val="28"/>
        </w:rPr>
        <w:t>Др</w:t>
      </w:r>
      <w:r w:rsidR="00D107BA" w:rsidRPr="000866DE">
        <w:rPr>
          <w:sz w:val="28"/>
          <w:szCs w:val="28"/>
        </w:rPr>
        <w:t>угие</w:t>
      </w:r>
      <w:r w:rsidRPr="000866DE">
        <w:rPr>
          <w:sz w:val="28"/>
          <w:szCs w:val="28"/>
        </w:rPr>
        <w:t xml:space="preserve"> исслед</w:t>
      </w:r>
      <w:r w:rsidR="00D107BA" w:rsidRPr="000866DE">
        <w:rPr>
          <w:sz w:val="28"/>
          <w:szCs w:val="28"/>
        </w:rPr>
        <w:t>ования</w:t>
      </w:r>
      <w:r w:rsidR="00301ED7" w:rsidRPr="000866DE">
        <w:rPr>
          <w:sz w:val="28"/>
          <w:szCs w:val="28"/>
        </w:rPr>
        <w:t xml:space="preserve"> </w:t>
      </w:r>
      <w:r w:rsidRPr="000866DE">
        <w:rPr>
          <w:sz w:val="28"/>
          <w:szCs w:val="28"/>
        </w:rPr>
        <w:t xml:space="preserve">поднимают моральные проблемы: имитация приступа болезни в вагоне метро с целью увидеть на него реакцию людей; психолог имитирует симптомы психоза и позволяет себя госпитализировать в психиатрическую клинику; в совещательной комнате присяжных устанавливаются </w:t>
      </w:r>
      <w:r w:rsidR="00B431E9" w:rsidRPr="000866DE">
        <w:rPr>
          <w:sz w:val="28"/>
          <w:szCs w:val="28"/>
        </w:rPr>
        <w:t xml:space="preserve">устройства </w:t>
      </w:r>
      <w:r w:rsidRPr="000866DE">
        <w:rPr>
          <w:sz w:val="28"/>
          <w:szCs w:val="28"/>
        </w:rPr>
        <w:t>для прослушивания с разрешения судьи, но без ведома членов жюри присяжных. Все эти реально проводившиеся исслед</w:t>
      </w:r>
      <w:r w:rsidR="00D107BA" w:rsidRPr="000866DE">
        <w:rPr>
          <w:sz w:val="28"/>
          <w:szCs w:val="28"/>
        </w:rPr>
        <w:t>ования</w:t>
      </w:r>
      <w:r w:rsidRPr="000866DE">
        <w:rPr>
          <w:sz w:val="28"/>
          <w:szCs w:val="28"/>
        </w:rPr>
        <w:t xml:space="preserve"> ставят серьезные </w:t>
      </w:r>
      <w:r w:rsidR="00B431E9" w:rsidRPr="000866DE">
        <w:rPr>
          <w:sz w:val="28"/>
          <w:szCs w:val="28"/>
        </w:rPr>
        <w:t>этические вопросы</w:t>
      </w:r>
      <w:r w:rsidRPr="000866DE">
        <w:rPr>
          <w:sz w:val="28"/>
          <w:szCs w:val="28"/>
        </w:rPr>
        <w:t>.</w:t>
      </w:r>
    </w:p>
    <w:p w:rsidR="000B6657" w:rsidRDefault="00D107BA" w:rsidP="000866DE">
      <w:pPr>
        <w:pStyle w:val="a3"/>
        <w:spacing w:before="0" w:beforeAutospacing="0" w:after="0" w:afterAutospacing="0" w:line="360" w:lineRule="auto"/>
        <w:ind w:firstLine="709"/>
        <w:jc w:val="both"/>
        <w:rPr>
          <w:sz w:val="28"/>
          <w:szCs w:val="28"/>
        </w:rPr>
      </w:pPr>
      <w:r w:rsidRPr="000866DE">
        <w:rPr>
          <w:bCs/>
          <w:sz w:val="28"/>
          <w:szCs w:val="28"/>
        </w:rPr>
        <w:t xml:space="preserve">Также не редки </w:t>
      </w:r>
      <w:r w:rsidR="00D53CDE" w:rsidRPr="000866DE">
        <w:rPr>
          <w:sz w:val="28"/>
          <w:szCs w:val="28"/>
        </w:rPr>
        <w:t>исслед</w:t>
      </w:r>
      <w:r w:rsidRPr="000866DE">
        <w:rPr>
          <w:sz w:val="28"/>
          <w:szCs w:val="28"/>
        </w:rPr>
        <w:t>ования, организаторы которых</w:t>
      </w:r>
      <w:r w:rsidR="00D53CDE" w:rsidRPr="000866DE">
        <w:rPr>
          <w:sz w:val="28"/>
          <w:szCs w:val="28"/>
        </w:rPr>
        <w:t xml:space="preserve"> прибегают к преднамеренному обману. Для того чтобы сделать важные психол</w:t>
      </w:r>
      <w:r w:rsidRPr="000866DE">
        <w:rPr>
          <w:sz w:val="28"/>
          <w:szCs w:val="28"/>
        </w:rPr>
        <w:t>огические</w:t>
      </w:r>
      <w:r w:rsidR="00D53CDE" w:rsidRPr="000866DE">
        <w:rPr>
          <w:sz w:val="28"/>
          <w:szCs w:val="28"/>
        </w:rPr>
        <w:t xml:space="preserve"> феномены более доступными изучению, психологи пытаются создавать правдоподобные ситуации (в действительности, вымышленные), позволяющие контролировать изучаемые переменные. Так, при изучении эксперим</w:t>
      </w:r>
      <w:r w:rsidRPr="000866DE">
        <w:rPr>
          <w:sz w:val="28"/>
          <w:szCs w:val="28"/>
        </w:rPr>
        <w:t>ентального</w:t>
      </w:r>
      <w:r w:rsidR="00D53CDE" w:rsidRPr="000866DE">
        <w:rPr>
          <w:sz w:val="28"/>
          <w:szCs w:val="28"/>
        </w:rPr>
        <w:t xml:space="preserve"> стресса участников иссле</w:t>
      </w:r>
      <w:r w:rsidRPr="000866DE">
        <w:rPr>
          <w:sz w:val="28"/>
          <w:szCs w:val="28"/>
        </w:rPr>
        <w:t>дования</w:t>
      </w:r>
      <w:r w:rsidR="00D53CDE" w:rsidRPr="000866DE">
        <w:rPr>
          <w:sz w:val="28"/>
          <w:szCs w:val="28"/>
        </w:rPr>
        <w:t xml:space="preserve"> могут убедить в их интеллектуальной неспособности или даже в том, что их жизнь повергается опасности. В таких областях как когнитивный диссонанс или конформизм не менее 75% исслед</w:t>
      </w:r>
      <w:r w:rsidRPr="000866DE">
        <w:rPr>
          <w:sz w:val="28"/>
          <w:szCs w:val="28"/>
        </w:rPr>
        <w:t>ований</w:t>
      </w:r>
      <w:r w:rsidR="00D53CDE" w:rsidRPr="000866DE">
        <w:rPr>
          <w:sz w:val="28"/>
          <w:szCs w:val="28"/>
        </w:rPr>
        <w:t xml:space="preserve"> проводятся с использованием преднамеренного обмана.</w:t>
      </w:r>
      <w:r w:rsidR="009006EC" w:rsidRPr="000866DE">
        <w:rPr>
          <w:sz w:val="28"/>
          <w:szCs w:val="28"/>
        </w:rPr>
        <w:t xml:space="preserve"> </w:t>
      </w:r>
      <w:r w:rsidR="00D53CDE" w:rsidRPr="000866DE">
        <w:rPr>
          <w:sz w:val="28"/>
          <w:szCs w:val="28"/>
        </w:rPr>
        <w:t>Основным аргументом в пользу обмана яв</w:t>
      </w:r>
      <w:r w:rsidRPr="000866DE">
        <w:rPr>
          <w:sz w:val="28"/>
          <w:szCs w:val="28"/>
        </w:rPr>
        <w:t>ляет</w:t>
      </w:r>
      <w:r w:rsidR="00D53CDE" w:rsidRPr="000866DE">
        <w:rPr>
          <w:sz w:val="28"/>
          <w:szCs w:val="28"/>
        </w:rPr>
        <w:t>ся то, что он позволяет изучать важные феномены в контролируемых лабораторных условиях.</w:t>
      </w:r>
    </w:p>
    <w:p w:rsidR="000866DE" w:rsidRDefault="000866DE" w:rsidP="000866DE">
      <w:pPr>
        <w:pStyle w:val="a3"/>
        <w:spacing w:before="0" w:beforeAutospacing="0" w:after="0" w:afterAutospacing="0" w:line="360" w:lineRule="auto"/>
        <w:ind w:firstLine="709"/>
        <w:jc w:val="both"/>
        <w:rPr>
          <w:sz w:val="28"/>
          <w:szCs w:val="28"/>
        </w:rPr>
      </w:pPr>
    </w:p>
    <w:p w:rsidR="000B6657" w:rsidRPr="000866DE" w:rsidRDefault="000866DE" w:rsidP="000866DE">
      <w:pPr>
        <w:pStyle w:val="a3"/>
        <w:spacing w:before="0" w:beforeAutospacing="0" w:after="0" w:afterAutospacing="0" w:line="360" w:lineRule="auto"/>
        <w:ind w:firstLine="709"/>
        <w:jc w:val="both"/>
        <w:rPr>
          <w:b/>
          <w:sz w:val="28"/>
          <w:szCs w:val="28"/>
        </w:rPr>
      </w:pPr>
      <w:r>
        <w:rPr>
          <w:sz w:val="28"/>
          <w:szCs w:val="28"/>
        </w:rPr>
        <w:br w:type="page"/>
      </w:r>
      <w:bookmarkStart w:id="5" w:name="_Toc295928113"/>
      <w:r w:rsidR="0062406D" w:rsidRPr="000866DE">
        <w:rPr>
          <w:b/>
          <w:sz w:val="28"/>
          <w:szCs w:val="28"/>
        </w:rPr>
        <w:t>Литература</w:t>
      </w:r>
      <w:bookmarkEnd w:id="5"/>
    </w:p>
    <w:p w:rsidR="0062406D" w:rsidRPr="000866DE" w:rsidRDefault="0062406D" w:rsidP="000866DE">
      <w:pPr>
        <w:spacing w:line="360" w:lineRule="auto"/>
        <w:ind w:firstLine="709"/>
        <w:jc w:val="both"/>
        <w:rPr>
          <w:sz w:val="28"/>
          <w:szCs w:val="28"/>
        </w:rPr>
      </w:pPr>
    </w:p>
    <w:p w:rsidR="001614AD" w:rsidRPr="000866DE" w:rsidRDefault="001614AD" w:rsidP="000866DE">
      <w:pPr>
        <w:numPr>
          <w:ilvl w:val="0"/>
          <w:numId w:val="8"/>
        </w:numPr>
        <w:tabs>
          <w:tab w:val="clear" w:pos="720"/>
        </w:tabs>
        <w:spacing w:line="360" w:lineRule="auto"/>
        <w:ind w:left="0" w:firstLine="0"/>
        <w:jc w:val="both"/>
        <w:rPr>
          <w:sz w:val="28"/>
          <w:szCs w:val="28"/>
        </w:rPr>
      </w:pPr>
      <w:r w:rsidRPr="000866DE">
        <w:rPr>
          <w:sz w:val="28"/>
          <w:szCs w:val="28"/>
        </w:rPr>
        <w:t>Балин, В. Д. Практикум по общей, экспериментальной и прикладной психологии [текст] : учебное пособие / В.Д. Балин, В.К. Гайда, В.К. Горбачевский и др.; под общей ред. А.А. Крылова, С.А. Маничева. – СПб. : Питер, 2000.</w:t>
      </w:r>
    </w:p>
    <w:p w:rsidR="00F90EBC" w:rsidRPr="000866DE" w:rsidRDefault="00F90EBC" w:rsidP="000866DE">
      <w:pPr>
        <w:numPr>
          <w:ilvl w:val="0"/>
          <w:numId w:val="8"/>
        </w:numPr>
        <w:tabs>
          <w:tab w:val="clear" w:pos="720"/>
        </w:tabs>
        <w:spacing w:line="360" w:lineRule="auto"/>
        <w:ind w:left="0" w:firstLine="0"/>
        <w:jc w:val="both"/>
        <w:rPr>
          <w:sz w:val="28"/>
          <w:szCs w:val="28"/>
        </w:rPr>
      </w:pPr>
      <w:r w:rsidRPr="000866DE">
        <w:rPr>
          <w:sz w:val="28"/>
          <w:szCs w:val="28"/>
        </w:rPr>
        <w:t xml:space="preserve">Беляев, С. А. Экспериментальная психология [текст] / </w:t>
      </w:r>
      <w:r w:rsidR="00F16508" w:rsidRPr="000866DE">
        <w:rPr>
          <w:sz w:val="28"/>
          <w:szCs w:val="28"/>
        </w:rPr>
        <w:t xml:space="preserve">С.А. </w:t>
      </w:r>
      <w:r w:rsidRPr="000866DE">
        <w:rPr>
          <w:sz w:val="28"/>
          <w:szCs w:val="28"/>
        </w:rPr>
        <w:t>Белялов</w:t>
      </w:r>
      <w:r w:rsidR="00F16508" w:rsidRPr="000866DE">
        <w:rPr>
          <w:sz w:val="28"/>
          <w:szCs w:val="28"/>
        </w:rPr>
        <w:t>. –</w:t>
      </w:r>
      <w:r w:rsidRPr="000866DE">
        <w:rPr>
          <w:sz w:val="28"/>
          <w:szCs w:val="28"/>
        </w:rPr>
        <w:t xml:space="preserve"> М</w:t>
      </w:r>
      <w:r w:rsidR="00F16508" w:rsidRPr="000866DE">
        <w:rPr>
          <w:sz w:val="28"/>
          <w:szCs w:val="28"/>
        </w:rPr>
        <w:t xml:space="preserve">инск </w:t>
      </w:r>
      <w:r w:rsidRPr="000866DE">
        <w:rPr>
          <w:sz w:val="28"/>
          <w:szCs w:val="28"/>
        </w:rPr>
        <w:t>: Изд-во МИУ, 2010</w:t>
      </w:r>
    </w:p>
    <w:p w:rsidR="009F20F0" w:rsidRPr="000866DE" w:rsidRDefault="00BD3E19" w:rsidP="000866DE">
      <w:pPr>
        <w:numPr>
          <w:ilvl w:val="0"/>
          <w:numId w:val="8"/>
        </w:numPr>
        <w:tabs>
          <w:tab w:val="clear" w:pos="720"/>
        </w:tabs>
        <w:spacing w:line="360" w:lineRule="auto"/>
        <w:ind w:left="0" w:firstLine="0"/>
        <w:jc w:val="both"/>
        <w:rPr>
          <w:sz w:val="28"/>
          <w:szCs w:val="28"/>
        </w:rPr>
      </w:pPr>
      <w:r w:rsidRPr="000866DE">
        <w:rPr>
          <w:sz w:val="28"/>
          <w:szCs w:val="28"/>
        </w:rPr>
        <w:t>Гудвин, Дж. Исследование в психологии : методы и планирование [текст] : 3-е изд. / Дж. Гудвин. – СПб.: Питер, 2004. – 558 с.</w:t>
      </w:r>
    </w:p>
    <w:p w:rsidR="001614AD" w:rsidRPr="000866DE" w:rsidRDefault="009F20F0" w:rsidP="000866DE">
      <w:pPr>
        <w:numPr>
          <w:ilvl w:val="0"/>
          <w:numId w:val="8"/>
        </w:numPr>
        <w:tabs>
          <w:tab w:val="clear" w:pos="720"/>
        </w:tabs>
        <w:spacing w:line="360" w:lineRule="auto"/>
        <w:ind w:left="0" w:firstLine="0"/>
        <w:jc w:val="both"/>
        <w:rPr>
          <w:sz w:val="28"/>
          <w:szCs w:val="28"/>
        </w:rPr>
      </w:pPr>
      <w:r w:rsidRPr="000866DE">
        <w:rPr>
          <w:sz w:val="28"/>
          <w:szCs w:val="28"/>
        </w:rPr>
        <w:t>Дружинин, В. Н. Экспериментальная психология [текст] / В.Н. Дружинин. – СПб. : Питер, 2000.</w:t>
      </w:r>
    </w:p>
    <w:p w:rsidR="001614AD" w:rsidRPr="000866DE" w:rsidRDefault="001614AD" w:rsidP="000866DE">
      <w:pPr>
        <w:numPr>
          <w:ilvl w:val="0"/>
          <w:numId w:val="8"/>
        </w:numPr>
        <w:tabs>
          <w:tab w:val="clear" w:pos="720"/>
        </w:tabs>
        <w:spacing w:line="360" w:lineRule="auto"/>
        <w:ind w:left="0" w:firstLine="0"/>
        <w:jc w:val="both"/>
        <w:rPr>
          <w:sz w:val="28"/>
          <w:szCs w:val="28"/>
        </w:rPr>
      </w:pPr>
      <w:r w:rsidRPr="000866DE">
        <w:rPr>
          <w:sz w:val="28"/>
          <w:szCs w:val="28"/>
        </w:rPr>
        <w:t>Корнилова, Т. В. Экспериментальная психология : теория и методы [текст]: учебник для вузов / Т.В. Корнилова. – М.: Аспект Пресс, 2002.</w:t>
      </w:r>
    </w:p>
    <w:p w:rsidR="00A5691B" w:rsidRPr="000866DE" w:rsidRDefault="000B6657" w:rsidP="000866DE">
      <w:pPr>
        <w:numPr>
          <w:ilvl w:val="0"/>
          <w:numId w:val="8"/>
        </w:numPr>
        <w:tabs>
          <w:tab w:val="clear" w:pos="720"/>
        </w:tabs>
        <w:spacing w:line="360" w:lineRule="auto"/>
        <w:ind w:left="0" w:firstLine="0"/>
        <w:jc w:val="both"/>
        <w:rPr>
          <w:sz w:val="28"/>
          <w:szCs w:val="28"/>
        </w:rPr>
      </w:pPr>
      <w:r w:rsidRPr="000866DE">
        <w:rPr>
          <w:sz w:val="28"/>
          <w:szCs w:val="28"/>
        </w:rPr>
        <w:t>Корсини</w:t>
      </w:r>
      <w:r w:rsidR="0062406D" w:rsidRPr="000866DE">
        <w:rPr>
          <w:sz w:val="28"/>
          <w:szCs w:val="28"/>
        </w:rPr>
        <w:t>,</w:t>
      </w:r>
      <w:r w:rsidRPr="000866DE">
        <w:rPr>
          <w:sz w:val="28"/>
          <w:szCs w:val="28"/>
        </w:rPr>
        <w:t xml:space="preserve"> Р. Психологическая энциклопедия</w:t>
      </w:r>
      <w:r w:rsidR="0062406D" w:rsidRPr="000866DE">
        <w:rPr>
          <w:sz w:val="28"/>
          <w:szCs w:val="28"/>
        </w:rPr>
        <w:t xml:space="preserve"> [текст] :</w:t>
      </w:r>
      <w:r w:rsidRPr="000866DE">
        <w:rPr>
          <w:sz w:val="28"/>
          <w:szCs w:val="28"/>
        </w:rPr>
        <w:t xml:space="preserve"> 2-е изд</w:t>
      </w:r>
      <w:r w:rsidR="0062406D" w:rsidRPr="000866DE">
        <w:rPr>
          <w:sz w:val="28"/>
          <w:szCs w:val="28"/>
        </w:rPr>
        <w:t>. / Р. Корсини.</w:t>
      </w:r>
      <w:r w:rsidRPr="000866DE">
        <w:rPr>
          <w:sz w:val="28"/>
          <w:szCs w:val="28"/>
        </w:rPr>
        <w:t xml:space="preserve"> </w:t>
      </w:r>
      <w:r w:rsidR="0062406D" w:rsidRPr="000866DE">
        <w:rPr>
          <w:sz w:val="28"/>
          <w:szCs w:val="28"/>
        </w:rPr>
        <w:t xml:space="preserve">– СПб. : </w:t>
      </w:r>
      <w:r w:rsidRPr="000866DE">
        <w:rPr>
          <w:sz w:val="28"/>
          <w:szCs w:val="28"/>
        </w:rPr>
        <w:t>Питер, 2003</w:t>
      </w:r>
      <w:r w:rsidR="0062406D" w:rsidRPr="000866DE">
        <w:rPr>
          <w:sz w:val="28"/>
          <w:szCs w:val="28"/>
        </w:rPr>
        <w:t>.</w:t>
      </w:r>
    </w:p>
    <w:p w:rsidR="00A5691B" w:rsidRPr="000866DE" w:rsidRDefault="00A5691B" w:rsidP="000866DE">
      <w:pPr>
        <w:numPr>
          <w:ilvl w:val="0"/>
          <w:numId w:val="8"/>
        </w:numPr>
        <w:tabs>
          <w:tab w:val="clear" w:pos="720"/>
        </w:tabs>
        <w:spacing w:line="360" w:lineRule="auto"/>
        <w:ind w:left="0" w:firstLine="0"/>
        <w:jc w:val="both"/>
        <w:rPr>
          <w:sz w:val="28"/>
          <w:szCs w:val="28"/>
        </w:rPr>
      </w:pPr>
      <w:r w:rsidRPr="000866DE">
        <w:rPr>
          <w:iCs/>
          <w:sz w:val="28"/>
          <w:szCs w:val="28"/>
        </w:rPr>
        <w:t>Ломов, Б. Ф.</w:t>
      </w:r>
      <w:r w:rsidRPr="000866DE">
        <w:rPr>
          <w:sz w:val="28"/>
          <w:szCs w:val="28"/>
        </w:rPr>
        <w:t xml:space="preserve"> Проблемы и стратегия психологического исследования [текст] / Б.Ф. Ломов. – М. : МГУ, 2001.</w:t>
      </w:r>
    </w:p>
    <w:p w:rsidR="00A5691B" w:rsidRPr="000866DE" w:rsidRDefault="00A5691B" w:rsidP="000866DE">
      <w:pPr>
        <w:numPr>
          <w:ilvl w:val="0"/>
          <w:numId w:val="8"/>
        </w:numPr>
        <w:tabs>
          <w:tab w:val="clear" w:pos="720"/>
        </w:tabs>
        <w:spacing w:line="360" w:lineRule="auto"/>
        <w:ind w:left="0" w:firstLine="0"/>
        <w:jc w:val="both"/>
        <w:rPr>
          <w:sz w:val="28"/>
          <w:szCs w:val="28"/>
        </w:rPr>
      </w:pPr>
      <w:r w:rsidRPr="000866DE">
        <w:rPr>
          <w:sz w:val="28"/>
          <w:szCs w:val="28"/>
        </w:rPr>
        <w:t>Солсо, Р. Л. Экспериментальная психология [текст] / Р.Л Солсо. – СПб. : Прайм-ЕВРОЗНАК, 2001.</w:t>
      </w:r>
    </w:p>
    <w:p w:rsidR="00A5691B" w:rsidRPr="000866DE" w:rsidRDefault="00A5691B" w:rsidP="000866DE">
      <w:pPr>
        <w:numPr>
          <w:ilvl w:val="0"/>
          <w:numId w:val="8"/>
        </w:numPr>
        <w:tabs>
          <w:tab w:val="clear" w:pos="720"/>
        </w:tabs>
        <w:spacing w:line="360" w:lineRule="auto"/>
        <w:ind w:left="0" w:firstLine="0"/>
        <w:jc w:val="both"/>
        <w:rPr>
          <w:sz w:val="28"/>
          <w:szCs w:val="28"/>
        </w:rPr>
      </w:pPr>
      <w:r w:rsidRPr="000866DE">
        <w:rPr>
          <w:sz w:val="28"/>
          <w:szCs w:val="28"/>
        </w:rPr>
        <w:t>Фресс, П.</w:t>
      </w:r>
      <w:r w:rsidRPr="000866DE">
        <w:rPr>
          <w:sz w:val="28"/>
          <w:szCs w:val="28"/>
          <w:lang w:val="en-US"/>
        </w:rPr>
        <w:t> </w:t>
      </w:r>
      <w:r w:rsidRPr="000866DE">
        <w:rPr>
          <w:sz w:val="28"/>
          <w:szCs w:val="28"/>
        </w:rPr>
        <w:t>Экспериментальная психология [текст] : 12-е изд. / П.</w:t>
      </w:r>
      <w:r w:rsidRPr="000866DE">
        <w:rPr>
          <w:sz w:val="28"/>
          <w:szCs w:val="28"/>
          <w:lang w:val="en-US"/>
        </w:rPr>
        <w:t> </w:t>
      </w:r>
      <w:r w:rsidRPr="000866DE">
        <w:rPr>
          <w:sz w:val="28"/>
          <w:szCs w:val="28"/>
        </w:rPr>
        <w:t>Фресс. – СПб. : Питер, 2003.</w:t>
      </w:r>
    </w:p>
    <w:p w:rsidR="00A5691B" w:rsidRPr="000866DE" w:rsidRDefault="00A5691B" w:rsidP="000866DE">
      <w:pPr>
        <w:numPr>
          <w:ilvl w:val="0"/>
          <w:numId w:val="8"/>
        </w:numPr>
        <w:tabs>
          <w:tab w:val="clear" w:pos="720"/>
        </w:tabs>
        <w:spacing w:line="360" w:lineRule="auto"/>
        <w:ind w:left="0" w:firstLine="0"/>
        <w:jc w:val="both"/>
        <w:rPr>
          <w:sz w:val="28"/>
          <w:szCs w:val="28"/>
        </w:rPr>
      </w:pPr>
      <w:r w:rsidRPr="000866DE">
        <w:rPr>
          <w:sz w:val="28"/>
          <w:szCs w:val="28"/>
        </w:rPr>
        <w:t>Хикс, Ч. Основные принципы планирования эксперимента [текст] / Ч. Хикс. – М. , 1976.</w:t>
      </w:r>
    </w:p>
    <w:p w:rsidR="00A5691B" w:rsidRPr="000866DE" w:rsidRDefault="00A5691B" w:rsidP="000866DE">
      <w:pPr>
        <w:numPr>
          <w:ilvl w:val="0"/>
          <w:numId w:val="8"/>
        </w:numPr>
        <w:tabs>
          <w:tab w:val="clear" w:pos="720"/>
        </w:tabs>
        <w:spacing w:line="360" w:lineRule="auto"/>
        <w:ind w:left="0" w:firstLine="0"/>
        <w:jc w:val="both"/>
        <w:rPr>
          <w:sz w:val="28"/>
          <w:szCs w:val="28"/>
        </w:rPr>
      </w:pPr>
      <w:r w:rsidRPr="000866DE">
        <w:rPr>
          <w:sz w:val="28"/>
          <w:szCs w:val="28"/>
        </w:rPr>
        <w:t>Хок, Р. Р. Сорок исследований, которые потрясли мир : секреты выдающихся экспериментов [текст] / Р.Р. Хок. – СПб. : Прайм-ЕВРОЗНАК, 2003.</w:t>
      </w:r>
    </w:p>
    <w:p w:rsidR="000866DE" w:rsidRPr="000866DE" w:rsidRDefault="000866DE" w:rsidP="000866DE">
      <w:pPr>
        <w:spacing w:line="360" w:lineRule="auto"/>
        <w:ind w:firstLine="709"/>
        <w:jc w:val="center"/>
        <w:rPr>
          <w:sz w:val="28"/>
          <w:szCs w:val="28"/>
        </w:rPr>
      </w:pPr>
      <w:bookmarkStart w:id="6" w:name="_GoBack"/>
      <w:bookmarkEnd w:id="6"/>
    </w:p>
    <w:sectPr w:rsidR="000866DE" w:rsidRPr="000866DE" w:rsidSect="000866DE">
      <w:headerReference w:type="default" r:id="rId7"/>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49" w:rsidRDefault="00900449">
      <w:r>
        <w:separator/>
      </w:r>
    </w:p>
  </w:endnote>
  <w:endnote w:type="continuationSeparator" w:id="0">
    <w:p w:rsidR="00900449" w:rsidRDefault="0090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BB" w:rsidRDefault="00D835BB" w:rsidP="00825AB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835BB" w:rsidRDefault="00D835BB" w:rsidP="00C24EC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5BB" w:rsidRDefault="00D835BB" w:rsidP="00C24EC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49" w:rsidRDefault="00900449">
      <w:r>
        <w:separator/>
      </w:r>
    </w:p>
  </w:footnote>
  <w:footnote w:type="continuationSeparator" w:id="0">
    <w:p w:rsidR="00900449" w:rsidRDefault="00900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6DE" w:rsidRPr="000866DE" w:rsidRDefault="000866DE" w:rsidP="000866DE">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E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834DAF"/>
    <w:multiLevelType w:val="hybridMultilevel"/>
    <w:tmpl w:val="41B655AE"/>
    <w:lvl w:ilvl="0" w:tplc="7DBE64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E133D4D"/>
    <w:multiLevelType w:val="hybridMultilevel"/>
    <w:tmpl w:val="2AA452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4358B7"/>
    <w:multiLevelType w:val="hybridMultilevel"/>
    <w:tmpl w:val="AF387622"/>
    <w:lvl w:ilvl="0" w:tplc="86782AB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51335A5D"/>
    <w:multiLevelType w:val="hybridMultilevel"/>
    <w:tmpl w:val="206C327C"/>
    <w:lvl w:ilvl="0" w:tplc="C870EEF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C782F43"/>
    <w:multiLevelType w:val="hybridMultilevel"/>
    <w:tmpl w:val="BC76A1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DB5A35"/>
    <w:multiLevelType w:val="hybridMultilevel"/>
    <w:tmpl w:val="E8EC3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5D5161"/>
    <w:multiLevelType w:val="hybridMultilevel"/>
    <w:tmpl w:val="57142998"/>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96E"/>
    <w:rsid w:val="00060245"/>
    <w:rsid w:val="000866DE"/>
    <w:rsid w:val="000A01CB"/>
    <w:rsid w:val="000A7B2A"/>
    <w:rsid w:val="000B6657"/>
    <w:rsid w:val="000D773C"/>
    <w:rsid w:val="000F7D1E"/>
    <w:rsid w:val="001614AD"/>
    <w:rsid w:val="00177ECC"/>
    <w:rsid w:val="00196E65"/>
    <w:rsid w:val="001E453D"/>
    <w:rsid w:val="001F2CDA"/>
    <w:rsid w:val="00240C7E"/>
    <w:rsid w:val="00246632"/>
    <w:rsid w:val="00284BE7"/>
    <w:rsid w:val="00286D5F"/>
    <w:rsid w:val="002B328B"/>
    <w:rsid w:val="002E15AD"/>
    <w:rsid w:val="00301ED7"/>
    <w:rsid w:val="00372660"/>
    <w:rsid w:val="003D0D84"/>
    <w:rsid w:val="00406F2C"/>
    <w:rsid w:val="00501521"/>
    <w:rsid w:val="005874C0"/>
    <w:rsid w:val="005B1CDA"/>
    <w:rsid w:val="005B2913"/>
    <w:rsid w:val="005D139A"/>
    <w:rsid w:val="005D2C9D"/>
    <w:rsid w:val="0062406D"/>
    <w:rsid w:val="0068774F"/>
    <w:rsid w:val="00687DBA"/>
    <w:rsid w:val="006E6E62"/>
    <w:rsid w:val="00773612"/>
    <w:rsid w:val="008006AD"/>
    <w:rsid w:val="0081696E"/>
    <w:rsid w:val="00825ABC"/>
    <w:rsid w:val="00837C27"/>
    <w:rsid w:val="008464AF"/>
    <w:rsid w:val="0086498E"/>
    <w:rsid w:val="00867FA9"/>
    <w:rsid w:val="00877672"/>
    <w:rsid w:val="00900449"/>
    <w:rsid w:val="009006EC"/>
    <w:rsid w:val="009E01FC"/>
    <w:rsid w:val="009F20F0"/>
    <w:rsid w:val="009F3308"/>
    <w:rsid w:val="00A53CAD"/>
    <w:rsid w:val="00A5691B"/>
    <w:rsid w:val="00AD1FB8"/>
    <w:rsid w:val="00B27DDC"/>
    <w:rsid w:val="00B431E9"/>
    <w:rsid w:val="00B43B6A"/>
    <w:rsid w:val="00B53E08"/>
    <w:rsid w:val="00BD3E19"/>
    <w:rsid w:val="00C24EC7"/>
    <w:rsid w:val="00CB184E"/>
    <w:rsid w:val="00CE74DF"/>
    <w:rsid w:val="00D029DF"/>
    <w:rsid w:val="00D107BA"/>
    <w:rsid w:val="00D53CDE"/>
    <w:rsid w:val="00D835BB"/>
    <w:rsid w:val="00D94E06"/>
    <w:rsid w:val="00E552E0"/>
    <w:rsid w:val="00EE0A46"/>
    <w:rsid w:val="00F16508"/>
    <w:rsid w:val="00F51C62"/>
    <w:rsid w:val="00F647F9"/>
    <w:rsid w:val="00F90EBC"/>
    <w:rsid w:val="00FB2768"/>
    <w:rsid w:val="00FD1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49E6DE-B381-48A7-8E54-72CE6389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81696E"/>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9F20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81696E"/>
    <w:pPr>
      <w:spacing w:before="100" w:beforeAutospacing="1" w:after="100" w:afterAutospacing="1"/>
    </w:pPr>
  </w:style>
  <w:style w:type="character" w:styleId="a4">
    <w:name w:val="Strong"/>
    <w:uiPriority w:val="22"/>
    <w:qFormat/>
    <w:rsid w:val="0081696E"/>
    <w:rPr>
      <w:rFonts w:cs="Times New Roman"/>
      <w:b/>
      <w:bCs/>
    </w:rPr>
  </w:style>
  <w:style w:type="paragraph" w:styleId="21">
    <w:name w:val="Body Text Indent 2"/>
    <w:basedOn w:val="a"/>
    <w:link w:val="22"/>
    <w:uiPriority w:val="99"/>
    <w:rsid w:val="00773612"/>
    <w:pPr>
      <w:spacing w:line="360" w:lineRule="auto"/>
      <w:ind w:firstLine="851"/>
      <w:jc w:val="both"/>
    </w:pPr>
    <w:rPr>
      <w:b/>
      <w:bCs/>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11">
    <w:name w:val="toc 1"/>
    <w:basedOn w:val="a"/>
    <w:next w:val="a"/>
    <w:autoRedefine/>
    <w:uiPriority w:val="39"/>
    <w:semiHidden/>
    <w:rsid w:val="00F647F9"/>
  </w:style>
  <w:style w:type="character" w:styleId="a5">
    <w:name w:val="Hyperlink"/>
    <w:uiPriority w:val="99"/>
    <w:rsid w:val="00F647F9"/>
    <w:rPr>
      <w:rFonts w:cs="Times New Roman"/>
      <w:color w:val="0000FF"/>
      <w:u w:val="single"/>
    </w:rPr>
  </w:style>
  <w:style w:type="paragraph" w:customStyle="1" w:styleId="book">
    <w:name w:val="book"/>
    <w:basedOn w:val="a"/>
    <w:rsid w:val="00C24EC7"/>
    <w:pPr>
      <w:spacing w:before="100" w:beforeAutospacing="1" w:after="100" w:afterAutospacing="1"/>
    </w:pPr>
  </w:style>
  <w:style w:type="paragraph" w:styleId="a6">
    <w:name w:val="footer"/>
    <w:basedOn w:val="a"/>
    <w:link w:val="a7"/>
    <w:uiPriority w:val="99"/>
    <w:rsid w:val="00C24EC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24EC7"/>
    <w:rPr>
      <w:rFonts w:cs="Times New Roman"/>
    </w:rPr>
  </w:style>
  <w:style w:type="paragraph" w:styleId="a9">
    <w:name w:val="header"/>
    <w:basedOn w:val="a"/>
    <w:link w:val="aa"/>
    <w:uiPriority w:val="99"/>
    <w:rsid w:val="000866DE"/>
    <w:pPr>
      <w:tabs>
        <w:tab w:val="center" w:pos="4677"/>
        <w:tab w:val="right" w:pos="9355"/>
      </w:tabs>
    </w:pPr>
  </w:style>
  <w:style w:type="character" w:customStyle="1" w:styleId="aa">
    <w:name w:val="Верхний колонтитул Знак"/>
    <w:link w:val="a9"/>
    <w:uiPriority w:val="99"/>
    <w:locked/>
    <w:rsid w:val="000866D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3542">
      <w:marLeft w:val="0"/>
      <w:marRight w:val="0"/>
      <w:marTop w:val="0"/>
      <w:marBottom w:val="0"/>
      <w:divBdr>
        <w:top w:val="none" w:sz="0" w:space="0" w:color="auto"/>
        <w:left w:val="none" w:sz="0" w:space="0" w:color="auto"/>
        <w:bottom w:val="none" w:sz="0" w:space="0" w:color="auto"/>
        <w:right w:val="none" w:sz="0" w:space="0" w:color="auto"/>
      </w:divBdr>
    </w:div>
    <w:div w:id="138303545">
      <w:marLeft w:val="0"/>
      <w:marRight w:val="0"/>
      <w:marTop w:val="0"/>
      <w:marBottom w:val="0"/>
      <w:divBdr>
        <w:top w:val="none" w:sz="0" w:space="0" w:color="auto"/>
        <w:left w:val="none" w:sz="0" w:space="0" w:color="auto"/>
        <w:bottom w:val="none" w:sz="0" w:space="0" w:color="auto"/>
        <w:right w:val="none" w:sz="0" w:space="0" w:color="auto"/>
      </w:divBdr>
    </w:div>
    <w:div w:id="138303547">
      <w:marLeft w:val="0"/>
      <w:marRight w:val="0"/>
      <w:marTop w:val="0"/>
      <w:marBottom w:val="0"/>
      <w:divBdr>
        <w:top w:val="none" w:sz="0" w:space="0" w:color="auto"/>
        <w:left w:val="none" w:sz="0" w:space="0" w:color="auto"/>
        <w:bottom w:val="none" w:sz="0" w:space="0" w:color="auto"/>
        <w:right w:val="none" w:sz="0" w:space="0" w:color="auto"/>
      </w:divBdr>
    </w:div>
    <w:div w:id="138303551">
      <w:marLeft w:val="0"/>
      <w:marRight w:val="0"/>
      <w:marTop w:val="0"/>
      <w:marBottom w:val="0"/>
      <w:divBdr>
        <w:top w:val="none" w:sz="0" w:space="0" w:color="auto"/>
        <w:left w:val="none" w:sz="0" w:space="0" w:color="auto"/>
        <w:bottom w:val="none" w:sz="0" w:space="0" w:color="auto"/>
        <w:right w:val="none" w:sz="0" w:space="0" w:color="auto"/>
      </w:divBdr>
    </w:div>
    <w:div w:id="138303554">
      <w:marLeft w:val="0"/>
      <w:marRight w:val="0"/>
      <w:marTop w:val="0"/>
      <w:marBottom w:val="0"/>
      <w:divBdr>
        <w:top w:val="none" w:sz="0" w:space="0" w:color="auto"/>
        <w:left w:val="none" w:sz="0" w:space="0" w:color="auto"/>
        <w:bottom w:val="none" w:sz="0" w:space="0" w:color="auto"/>
        <w:right w:val="none" w:sz="0" w:space="0" w:color="auto"/>
      </w:divBdr>
      <w:divsChild>
        <w:div w:id="138303550">
          <w:marLeft w:val="0"/>
          <w:marRight w:val="0"/>
          <w:marTop w:val="0"/>
          <w:marBottom w:val="0"/>
          <w:divBdr>
            <w:top w:val="none" w:sz="0" w:space="0" w:color="auto"/>
            <w:left w:val="none" w:sz="0" w:space="0" w:color="auto"/>
            <w:bottom w:val="none" w:sz="0" w:space="0" w:color="auto"/>
            <w:right w:val="none" w:sz="0" w:space="0" w:color="auto"/>
          </w:divBdr>
          <w:divsChild>
            <w:div w:id="138303549">
              <w:marLeft w:val="0"/>
              <w:marRight w:val="0"/>
              <w:marTop w:val="0"/>
              <w:marBottom w:val="0"/>
              <w:divBdr>
                <w:top w:val="none" w:sz="0" w:space="0" w:color="auto"/>
                <w:left w:val="none" w:sz="0" w:space="0" w:color="auto"/>
                <w:bottom w:val="none" w:sz="0" w:space="0" w:color="auto"/>
                <w:right w:val="none" w:sz="0" w:space="0" w:color="auto"/>
              </w:divBdr>
              <w:divsChild>
                <w:div w:id="138303543">
                  <w:marLeft w:val="0"/>
                  <w:marRight w:val="0"/>
                  <w:marTop w:val="0"/>
                  <w:marBottom w:val="0"/>
                  <w:divBdr>
                    <w:top w:val="none" w:sz="0" w:space="0" w:color="auto"/>
                    <w:left w:val="none" w:sz="0" w:space="0" w:color="auto"/>
                    <w:bottom w:val="none" w:sz="0" w:space="0" w:color="auto"/>
                    <w:right w:val="none" w:sz="0" w:space="0" w:color="auto"/>
                  </w:divBdr>
                  <w:divsChild>
                    <w:div w:id="138303558">
                      <w:marLeft w:val="0"/>
                      <w:marRight w:val="0"/>
                      <w:marTop w:val="0"/>
                      <w:marBottom w:val="0"/>
                      <w:divBdr>
                        <w:top w:val="none" w:sz="0" w:space="0" w:color="auto"/>
                        <w:left w:val="none" w:sz="0" w:space="0" w:color="auto"/>
                        <w:bottom w:val="none" w:sz="0" w:space="0" w:color="auto"/>
                        <w:right w:val="none" w:sz="0" w:space="0" w:color="auto"/>
                      </w:divBdr>
                      <w:divsChild>
                        <w:div w:id="138303546">
                          <w:marLeft w:val="0"/>
                          <w:marRight w:val="0"/>
                          <w:marTop w:val="0"/>
                          <w:marBottom w:val="0"/>
                          <w:divBdr>
                            <w:top w:val="none" w:sz="0" w:space="0" w:color="auto"/>
                            <w:left w:val="none" w:sz="0" w:space="0" w:color="auto"/>
                            <w:bottom w:val="none" w:sz="0" w:space="0" w:color="auto"/>
                            <w:right w:val="none" w:sz="0" w:space="0" w:color="auto"/>
                          </w:divBdr>
                          <w:divsChild>
                            <w:div w:id="138303548">
                              <w:marLeft w:val="0"/>
                              <w:marRight w:val="0"/>
                              <w:marTop w:val="0"/>
                              <w:marBottom w:val="0"/>
                              <w:divBdr>
                                <w:top w:val="none" w:sz="0" w:space="0" w:color="auto"/>
                                <w:left w:val="none" w:sz="0" w:space="0" w:color="auto"/>
                                <w:bottom w:val="none" w:sz="0" w:space="0" w:color="auto"/>
                                <w:right w:val="none" w:sz="0" w:space="0" w:color="auto"/>
                              </w:divBdr>
                              <w:divsChild>
                                <w:div w:id="1383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3555">
                          <w:marLeft w:val="0"/>
                          <w:marRight w:val="0"/>
                          <w:marTop w:val="0"/>
                          <w:marBottom w:val="0"/>
                          <w:divBdr>
                            <w:top w:val="none" w:sz="0" w:space="0" w:color="auto"/>
                            <w:left w:val="none" w:sz="0" w:space="0" w:color="auto"/>
                            <w:bottom w:val="none" w:sz="0" w:space="0" w:color="auto"/>
                            <w:right w:val="none" w:sz="0" w:space="0" w:color="auto"/>
                          </w:divBdr>
                          <w:divsChild>
                            <w:div w:id="138303552">
                              <w:marLeft w:val="0"/>
                              <w:marRight w:val="0"/>
                              <w:marTop w:val="0"/>
                              <w:marBottom w:val="0"/>
                              <w:divBdr>
                                <w:top w:val="none" w:sz="0" w:space="0" w:color="auto"/>
                                <w:left w:val="none" w:sz="0" w:space="0" w:color="auto"/>
                                <w:bottom w:val="none" w:sz="0" w:space="0" w:color="auto"/>
                                <w:right w:val="none" w:sz="0" w:space="0" w:color="auto"/>
                              </w:divBdr>
                              <w:divsChild>
                                <w:div w:id="138303557">
                                  <w:marLeft w:val="0"/>
                                  <w:marRight w:val="0"/>
                                  <w:marTop w:val="0"/>
                                  <w:marBottom w:val="0"/>
                                  <w:divBdr>
                                    <w:top w:val="none" w:sz="0" w:space="0" w:color="auto"/>
                                    <w:left w:val="none" w:sz="0" w:space="0" w:color="auto"/>
                                    <w:bottom w:val="none" w:sz="0" w:space="0" w:color="auto"/>
                                    <w:right w:val="none" w:sz="0" w:space="0" w:color="auto"/>
                                  </w:divBdr>
                                </w:div>
                              </w:divsChild>
                            </w:div>
                            <w:div w:id="1383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3556">
      <w:marLeft w:val="0"/>
      <w:marRight w:val="0"/>
      <w:marTop w:val="0"/>
      <w:marBottom w:val="0"/>
      <w:divBdr>
        <w:top w:val="none" w:sz="0" w:space="0" w:color="auto"/>
        <w:left w:val="none" w:sz="0" w:space="0" w:color="auto"/>
        <w:bottom w:val="none" w:sz="0" w:space="0" w:color="auto"/>
        <w:right w:val="none" w:sz="0" w:space="0" w:color="auto"/>
      </w:divBdr>
    </w:div>
    <w:div w:id="138303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14214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Этика психологического исследования</vt:lpstr>
    </vt:vector>
  </TitlesOfParts>
  <Company>MoBIL GROUP</Company>
  <LinksUpToDate>false</LinksUpToDate>
  <CharactersWithSpaces>16674</CharactersWithSpaces>
  <SharedDoc>false</SharedDoc>
  <HLinks>
    <vt:vector size="12" baseType="variant">
      <vt:variant>
        <vt:i4>1966132</vt:i4>
      </vt:variant>
      <vt:variant>
        <vt:i4>5</vt:i4>
      </vt:variant>
      <vt:variant>
        <vt:i4>0</vt:i4>
      </vt:variant>
      <vt:variant>
        <vt:i4>5</vt:i4>
      </vt:variant>
      <vt:variant>
        <vt:lpwstr/>
      </vt:variant>
      <vt:variant>
        <vt:lpwstr>_Toc295928112</vt:lpwstr>
      </vt:variant>
      <vt:variant>
        <vt:i4>1966132</vt:i4>
      </vt:variant>
      <vt:variant>
        <vt:i4>2</vt:i4>
      </vt:variant>
      <vt:variant>
        <vt:i4>0</vt:i4>
      </vt:variant>
      <vt:variant>
        <vt:i4>5</vt:i4>
      </vt:variant>
      <vt:variant>
        <vt:lpwstr/>
      </vt:variant>
      <vt:variant>
        <vt:lpwstr>_Toc295928110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психологического исследования</dc:title>
  <dc:subject/>
  <dc:creator>Пользователь</dc:creator>
  <cp:keywords/>
  <dc:description/>
  <cp:lastModifiedBy>admin</cp:lastModifiedBy>
  <cp:revision>2</cp:revision>
  <dcterms:created xsi:type="dcterms:W3CDTF">2014-03-28T07:02:00Z</dcterms:created>
  <dcterms:modified xsi:type="dcterms:W3CDTF">2014-03-28T07:02:00Z</dcterms:modified>
</cp:coreProperties>
</file>