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DE" w:rsidRDefault="007C1ADE">
      <w:pPr>
        <w:rPr>
          <w:b/>
        </w:rPr>
      </w:pPr>
      <w:r>
        <w:rPr>
          <w:b/>
        </w:rPr>
        <w:t>1. Что есть добро, зло и пути становления к этому высшему добру</w:t>
      </w:r>
    </w:p>
    <w:p w:rsidR="007C1ADE" w:rsidRDefault="007C1ADE">
      <w:pPr>
        <w:pStyle w:val="a3"/>
      </w:pPr>
      <w:r>
        <w:t>ДОБРО или ЗЛО – есть всегда моральный выбор, между ценностями высшего и низшего порядка. ДОБРО или ЗЛО всегда проявляется  в выборе. Самые высшие ценности делают нас совершеннее, оставаясь у низших ценностей, мы выбираем ЗЛО между ДОБРОМ.</w:t>
      </w:r>
    </w:p>
    <w:p w:rsidR="007C1ADE" w:rsidRDefault="007C1ADE">
      <w:pPr>
        <w:pStyle w:val="a3"/>
      </w:pPr>
      <w:r>
        <w:t xml:space="preserve">ДОБРО – это моральное, этическое понятие. Оно выражает положительное значение явлений или событий в их отношении к высшей ценности – к идеалу. ЗЛО – есть противоположность добра. </w:t>
      </w:r>
    </w:p>
    <w:p w:rsidR="007C1ADE" w:rsidRDefault="007C1ADE">
      <w:pPr>
        <w:pStyle w:val="a3"/>
      </w:pPr>
      <w:r>
        <w:t>Если рассматривать ДОБРО как средство достижения цели, или саму цель, то ДОБРО является средством достижения совершенства, что и является целью человеческого бытия.</w:t>
      </w:r>
    </w:p>
    <w:p w:rsidR="007C1ADE" w:rsidRDefault="007C1ADE">
      <w:pPr>
        <w:pStyle w:val="a3"/>
      </w:pPr>
      <w:r>
        <w:t>Человек может достичь совершенства только через гармонию в себе, с миром и людьми. У него есть выбор, право, что его возвеличивает либо губит (что чаще). Если будет последовательный выбор от одной ценности к другой, то в результате человек может добиться совершенства.</w:t>
      </w:r>
    </w:p>
    <w:p w:rsidR="007C1ADE" w:rsidRDefault="007C1ADE">
      <w:pPr>
        <w:pStyle w:val="1"/>
      </w:pPr>
    </w:p>
    <w:p w:rsidR="007C1ADE" w:rsidRDefault="007C1ADE">
      <w:pPr>
        <w:numPr>
          <w:ilvl w:val="0"/>
          <w:numId w:val="5"/>
        </w:numPr>
        <w:rPr>
          <w:b/>
        </w:rPr>
      </w:pPr>
      <w:r>
        <w:rPr>
          <w:b/>
        </w:rPr>
        <w:t>этика буддизма</w:t>
      </w:r>
    </w:p>
    <w:p w:rsidR="007C1ADE" w:rsidRDefault="007C1ADE">
      <w:pPr>
        <w:rPr>
          <w:b/>
        </w:rPr>
      </w:pPr>
    </w:p>
    <w:p w:rsidR="007C1ADE" w:rsidRDefault="007C1ADE">
      <w:r>
        <w:t xml:space="preserve">Существуют 4 истины Будды </w:t>
      </w:r>
    </w:p>
    <w:p w:rsidR="007C1ADE" w:rsidRDefault="007C1ADE">
      <w:pPr>
        <w:numPr>
          <w:ilvl w:val="0"/>
          <w:numId w:val="7"/>
        </w:numPr>
      </w:pPr>
      <w:r>
        <w:t>жизнь –есть страдания</w:t>
      </w:r>
    </w:p>
    <w:p w:rsidR="007C1ADE" w:rsidRDefault="007C1ADE">
      <w:pPr>
        <w:numPr>
          <w:ilvl w:val="0"/>
          <w:numId w:val="7"/>
        </w:numPr>
      </w:pPr>
      <w:r>
        <w:t>источник страдания – наши желания</w:t>
      </w:r>
    </w:p>
    <w:p w:rsidR="007C1ADE" w:rsidRDefault="007C1ADE">
      <w:pPr>
        <w:numPr>
          <w:ilvl w:val="0"/>
          <w:numId w:val="7"/>
        </w:numPr>
      </w:pPr>
      <w:r>
        <w:t>избавляясь от желаний заканчиваются страдания</w:t>
      </w:r>
    </w:p>
    <w:p w:rsidR="007C1ADE" w:rsidRDefault="007C1ADE">
      <w:pPr>
        <w:numPr>
          <w:ilvl w:val="0"/>
          <w:numId w:val="7"/>
        </w:numPr>
      </w:pPr>
      <w:r>
        <w:t>восьмеричный путь избавления от страданий</w:t>
      </w:r>
    </w:p>
    <w:p w:rsidR="007C1ADE" w:rsidRDefault="007C1ADE">
      <w:pPr>
        <w:pStyle w:val="a3"/>
        <w:rPr>
          <w:lang w:val="en-US"/>
        </w:rPr>
      </w:pPr>
    </w:p>
    <w:p w:rsidR="007C1ADE" w:rsidRDefault="007C1ADE">
      <w:r>
        <w:t xml:space="preserve"> Карма – есть вселенский закон, дирижер оркестра, в котором, сознание – музыкант, </w:t>
      </w:r>
      <w:r>
        <w:rPr>
          <w:lang w:val="en-US"/>
        </w:rPr>
        <w:t xml:space="preserve">а </w:t>
      </w:r>
      <w:r>
        <w:t>душа  человека  выступает одиноким солистом, который играет что хочет и получает по заслугам, Этот закон не нуждается в творце, он вечен. Буддизм  - это атеистическая религия, в котором нет места богу.</w:t>
      </w:r>
    </w:p>
    <w:p w:rsidR="007C1ADE" w:rsidRDefault="007C1ADE">
      <w:pPr>
        <w:pStyle w:val="a3"/>
      </w:pPr>
      <w:r>
        <w:t>Закон кармы утверждает, что смерть есть распад данной комбинации дхарм, как только старая комбинация дхарм разрушена, на этом месте образуется новая, качество которой лучше или худше.</w:t>
      </w:r>
    </w:p>
    <w:p w:rsidR="007C1ADE" w:rsidRDefault="007C1ADE">
      <w:pPr>
        <w:ind w:firstLine="567"/>
      </w:pPr>
      <w:r>
        <w:t>Суть учения состоит в том, что в мире царствует спонтанный, универсальный закон причинности – закон дхармы. В основе Буддизма, кроме закона дхармы есть еще учение о малых дхармочках, которые выступают носителями некого признака, свойства, качества. Из дхармочек состоит поток человеческого сознания. Роль дхармочек заключается в том, что они проникают в человеческое сознание и возбуждают в нем иллюзию внешнего мира, которого на самом деле нет. Смена дхармочек. т.е  беспрерывное перерождение одного состояния сознания в другое это и есть колесо сансары. Каждая дхарма возбуждает иллюзию мира, потому, что вибрируют, но если ее привести в абсолютный покой, то иллюзия мира пропадает и подвижное состояние мира сменяется блаженным состоянием покоя, нирваны.</w:t>
      </w:r>
    </w:p>
    <w:p w:rsidR="007C1ADE" w:rsidRDefault="00E35379">
      <w:pPr>
        <w:ind w:firstLine="567"/>
      </w:pPr>
      <w:r>
        <w:rPr>
          <w:noProof/>
        </w:rPr>
        <w:pict>
          <v:line id="_x0000_s1028" style="position:absolute;left:0;text-align:left;z-index:251656704" from="180.9pt,7.95pt" to="180.9pt,7.95pt" o:allowincell="f"/>
        </w:pict>
      </w:r>
      <w:r w:rsidR="007C1ADE">
        <w:t>Общая карма – заставляет переживать различных людей одно и тоже т.е. они видят, слышат и чувствуют одинаково.</w:t>
      </w:r>
    </w:p>
    <w:p w:rsidR="007C1ADE" w:rsidRDefault="007C1ADE">
      <w:r>
        <w:t>Индивидуальная карма – это ощущения пережитые одним человеком, называемые настроением.</w:t>
      </w:r>
    </w:p>
    <w:p w:rsidR="007C1ADE" w:rsidRDefault="007C1ADE">
      <w:r>
        <w:t>В индийском мировоззрении мир нереален, его нет.</w:t>
      </w:r>
    </w:p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этика джайнизма</w:t>
      </w:r>
    </w:p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 xml:space="preserve">этика карма йоги </w:t>
      </w:r>
    </w:p>
    <w:p w:rsidR="007C1ADE" w:rsidRDefault="007C1ADE">
      <w:r>
        <w:t>учение об индийской карме йоге имеет два статуса.</w:t>
      </w:r>
    </w:p>
    <w:p w:rsidR="007C1ADE" w:rsidRDefault="007C1ADE">
      <w:pPr>
        <w:rPr>
          <w:b/>
        </w:rPr>
      </w:pPr>
      <w:r>
        <w:t xml:space="preserve">- первый полагает, что карма – это инструмент в руках бога, по средством которого божественный абсолют контролирует </w:t>
      </w:r>
      <w:r>
        <w:rPr>
          <w:b/>
        </w:rPr>
        <w:t xml:space="preserve"> </w:t>
      </w:r>
      <w:r>
        <w:t>моральный порядок мироздания</w:t>
      </w:r>
    </w:p>
    <w:p w:rsidR="007C1ADE" w:rsidRDefault="007C1ADE">
      <w:r>
        <w:t>- карма есть нераздельный абсолют, где нет никакого творца. Закон кармы выступает высшим законом, который упорядочивает моральное бытие человека, его метафизическое состояние.</w:t>
      </w:r>
    </w:p>
    <w:p w:rsidR="007C1ADE" w:rsidRDefault="007C1ADE">
      <w:r>
        <w:t xml:space="preserve">Структура кармы. В карме выделяют три силы, которые формируют человеческую судьбу. </w:t>
      </w:r>
    </w:p>
    <w:p w:rsidR="007C1ADE" w:rsidRDefault="007C1ADE">
      <w:r>
        <w:t>КАРМА МЫСЛИ создает психику человека,</w:t>
      </w:r>
    </w:p>
    <w:p w:rsidR="007C1ADE" w:rsidRDefault="007C1ADE">
      <w:r>
        <w:t xml:space="preserve">КАРМА ЖЕЛАНИЙ создает его физическое существование и среду, </w:t>
      </w:r>
    </w:p>
    <w:p w:rsidR="007C1ADE" w:rsidRDefault="007C1ADE">
      <w:r>
        <w:t>КАРМА ПОСТУПКОВ – это внешние параметры благополучия и лишений.</w:t>
      </w:r>
    </w:p>
    <w:p w:rsidR="007C1ADE" w:rsidRDefault="007C1ADE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</w:pPr>
      <w:r>
        <w:t xml:space="preserve">КАРМА МЫСЛИ </w:t>
      </w:r>
    </w:p>
    <w:p w:rsidR="007C1ADE" w:rsidRDefault="007C1ADE">
      <w:r>
        <w:t>Ее сравнивают с глиной. Это самая могучая сила мировоззрения. Ее форма воздействия на человека схожи с формой существования глины. Как из глины лепят что угодно, так и карма мысли полностью подченена нам. И как глина затвердевает, так и карма йога приобретает неизменную форму.</w:t>
      </w:r>
    </w:p>
    <w:p w:rsidR="007C1ADE" w:rsidRDefault="007C1ADE">
      <w:r>
        <w:t xml:space="preserve">Сущность человека в карма йоге человек  – есть создание собственных размышлений т.е. над чем он размышляет в этой жизни, тем он будет становиться в следующей жизни. </w:t>
      </w:r>
    </w:p>
    <w:p w:rsidR="007C1ADE" w:rsidRDefault="007C1ADE">
      <w:r>
        <w:t>Взаимоотношение смерти и мысли. Йоги полагают, что физическая смерть не прерывает работу мысли, а наоборот. Выйдя из тела она витает и ее больше ничего не сдерживает, по этому стремление старого ума становится стремлением нового ума.</w:t>
      </w:r>
    </w:p>
    <w:p w:rsidR="007C1ADE" w:rsidRDefault="007C1ADE">
      <w:r>
        <w:t>Свойства мыслей. Мысль обладает самой высокой мобильностью в мире ,при этом она задерживается в одних головах, включаясь в общий строй мыслей, и пролетает мимо других голов, оставаясь незамеченной, если характер мыслей человека ей не сродни. Мысль обладает магнетической способностью, стремясь в ту сферу сознания, которая имеет тождественную ей природу. Мысль приходит через ощущения.</w:t>
      </w:r>
    </w:p>
    <w:p w:rsidR="007C1ADE" w:rsidRDefault="007C1ADE">
      <w:pPr>
        <w:numPr>
          <w:ilvl w:val="0"/>
          <w:numId w:val="7"/>
        </w:numPr>
      </w:pPr>
      <w:r>
        <w:t>КАРМА ЖЕЛАНИЙ</w:t>
      </w:r>
    </w:p>
    <w:p w:rsidR="007C1ADE" w:rsidRDefault="007C1ADE">
      <w:r>
        <w:t xml:space="preserve">Это  вторая посиле и могуществу энергия вселенной. Желаньем обладают наши страсти, а те формируют нашу судьбу. Карма йога определяет </w:t>
      </w:r>
    </w:p>
    <w:p w:rsidR="007C1ADE" w:rsidRDefault="007C1ADE">
      <w:r>
        <w:t xml:space="preserve"> -     тело, в котором воплощается наше сознание</w:t>
      </w:r>
    </w:p>
    <w:p w:rsidR="007C1ADE" w:rsidRDefault="007C1ADE">
      <w:pPr>
        <w:numPr>
          <w:ilvl w:val="0"/>
          <w:numId w:val="7"/>
        </w:numPr>
      </w:pPr>
      <w:r>
        <w:t>место рождение</w:t>
      </w:r>
    </w:p>
    <w:p w:rsidR="007C1ADE" w:rsidRDefault="007C1ADE">
      <w:pPr>
        <w:numPr>
          <w:ilvl w:val="0"/>
          <w:numId w:val="7"/>
        </w:numPr>
      </w:pPr>
      <w:r>
        <w:t>время рождения</w:t>
      </w:r>
    </w:p>
    <w:p w:rsidR="007C1ADE" w:rsidRDefault="007C1ADE">
      <w:pPr>
        <w:numPr>
          <w:ilvl w:val="0"/>
          <w:numId w:val="7"/>
        </w:numPr>
      </w:pPr>
      <w:r>
        <w:t xml:space="preserve">среда, в которой человек формируется, т.е. семья, друзья, враги, общество. </w:t>
      </w:r>
    </w:p>
    <w:p w:rsidR="007C1ADE" w:rsidRDefault="007C1ADE">
      <w:pPr>
        <w:numPr>
          <w:ilvl w:val="0"/>
          <w:numId w:val="7"/>
        </w:numPr>
      </w:pPr>
      <w:r>
        <w:t>КАРМА ПОСТУПКОВ</w:t>
      </w:r>
    </w:p>
    <w:p w:rsidR="007C1ADE" w:rsidRDefault="007C1ADE">
      <w:r>
        <w:t>Поступки в меньшей мере, чем предыдущие две кармы формируют судьбу человека, ибо поступки мало влияют на его суть, однако часто повторяемые поступки становятся привычкой, а та –«второй натурой»</w:t>
      </w:r>
    </w:p>
    <w:p w:rsidR="007C1ADE" w:rsidRDefault="007C1ADE">
      <w:r>
        <w:t>Однако отличие второй натуры от первой в том, что она умирает вместе с телом. Но если от поступков человека страдали его окружающие, то в последующем воплощении человек будет страдать в той же мере, в какой страдало его окружение. Важным фактом в карме поступков является мотив, он определяет фон  нашего будущего воплощения. Это значит, что ошибочные деяния совершенные с добрыми намерениями, лучше чем дурной замысел с хорошими намерениями.</w:t>
      </w:r>
    </w:p>
    <w:p w:rsidR="007C1ADE" w:rsidRDefault="007C1ADE">
      <w:r>
        <w:t>Существуют три ФОРМЫ Кармы: зрелая, скрытая и зарождающаяся</w:t>
      </w:r>
    </w:p>
    <w:p w:rsidR="007C1ADE" w:rsidRDefault="007C1ADE">
      <w:pPr>
        <w:pStyle w:val="2"/>
      </w:pPr>
      <w:r>
        <w:t>1 ЗРЕЛАЯ КАРМА – это карма уже готовая для «жатвы» и потому она неизбежна. Свобода выбора в прошлом. В настоящем остается уплатить свои долги, которые принимают следующие виды:</w:t>
      </w:r>
    </w:p>
    <w:p w:rsidR="007C1ADE" w:rsidRDefault="007C1ADE">
      <w:pPr>
        <w:numPr>
          <w:ilvl w:val="0"/>
          <w:numId w:val="7"/>
        </w:numPr>
      </w:pPr>
      <w:r>
        <w:t>продолжение жизни</w:t>
      </w:r>
    </w:p>
    <w:p w:rsidR="007C1ADE" w:rsidRDefault="007C1ADE">
      <w:pPr>
        <w:numPr>
          <w:ilvl w:val="0"/>
          <w:numId w:val="7"/>
        </w:numPr>
      </w:pPr>
      <w:r>
        <w:t>физические особенности тела</w:t>
      </w:r>
    </w:p>
    <w:p w:rsidR="007C1ADE" w:rsidRDefault="007C1ADE">
      <w:pPr>
        <w:numPr>
          <w:ilvl w:val="0"/>
          <w:numId w:val="7"/>
        </w:numPr>
      </w:pPr>
      <w:r>
        <w:t>подбор родственников, друзей, врагов</w:t>
      </w:r>
    </w:p>
    <w:p w:rsidR="007C1ADE" w:rsidRDefault="007C1ADE">
      <w:pPr>
        <w:numPr>
          <w:ilvl w:val="0"/>
          <w:numId w:val="7"/>
        </w:numPr>
      </w:pPr>
      <w:r>
        <w:t>особенности сознания, нервная система, но главная причина удовольствие, страдание.</w:t>
      </w:r>
    </w:p>
    <w:p w:rsidR="007C1ADE" w:rsidRDefault="007C1ADE">
      <w:pPr>
        <w:pStyle w:val="2"/>
      </w:pPr>
      <w:r>
        <w:t>2 СКРЫТАЯ КАРМА выражает себя через карму желаний, идущих из прошлого. Скрытая карма может проявиться, а может и не проявиться в данном воплощении, все зависит от обстоятельств. Если она не воплотится, то состояние ожидания скрытой кармы переходит из одного воплощения в другое, пока не дождется своего часа. (хронические болезни как вид скрытой кармы.)</w:t>
      </w:r>
    </w:p>
    <w:p w:rsidR="007C1ADE" w:rsidRDefault="007C1ADE">
      <w:pPr>
        <w:pStyle w:val="2"/>
      </w:pPr>
      <w:r>
        <w:t xml:space="preserve">3 ЗАРОЖДАЮЩАЯСЯ КАРМА проявляется через карму поступков. Т.е. это тот посев, плоды которого мы будем пожинать в будущем. А это значит, что сознательно строящий свою карму человек, должен владеть своими мыслями, желаниями и поступками. Подобный контроль доступен только зрелой душе, сознанию. Ибо только сильная воля способна уничтожить свою карму, уплатив все свои долги. </w:t>
      </w:r>
    </w:p>
    <w:p w:rsidR="007C1ADE" w:rsidRDefault="007C1ADE">
      <w:pPr>
        <w:pStyle w:val="2"/>
      </w:pPr>
      <w:r>
        <w:t xml:space="preserve">Карма в индийской традиции имеет широкое значение обозначающее любые действия, которые осуществляется в духовной, моральной или физической сфере. </w:t>
      </w:r>
      <w:r>
        <w:rPr>
          <w:u w:val="single"/>
        </w:rPr>
        <w:t>Целью карма йоги</w:t>
      </w:r>
      <w:r>
        <w:t xml:space="preserve"> является прерывание цепи перерождений, которое обусловлено кармой. Для этого надо: познать истину и ее реализовать. Цепь, которая нас приковала к карме – это наши желания. Если хотим избавиться от кармы, мы должны порвать цепи, избавившись от желаний.</w:t>
      </w:r>
    </w:p>
    <w:p w:rsidR="007C1ADE" w:rsidRDefault="007C1ADE">
      <w:pPr>
        <w:pStyle w:val="2"/>
      </w:pPr>
      <w:r>
        <w:t>Вещи нужны человеку, чтобы возбудить в себе ощущения, которые в нем и так уже заложены. Если осознать, что в нас самих сущность всех вещей, то желания прекратятся сами собой, а с ними распадутся и наши цепи, которые связывают нас с кармой.</w:t>
      </w:r>
    </w:p>
    <w:p w:rsidR="007C1ADE" w:rsidRDefault="007C1ADE">
      <w:pPr>
        <w:pStyle w:val="2"/>
      </w:pPr>
      <w:r>
        <w:t>СУЩНОСТЬ ЖЕЛАНИЙ. Желания – это могучая вселенская сила, которая проявляется во всех процессах мироздания в виде магнетизма. По этому без вселенского магнетизма не родилось бы ощущение желания, которое в свою очередь заставляет действовать во имя его удовлетворения, так рождается эгоизм, проявление которого обусловлено превращением желаний в деятельность и наконец в свою цель. Задача последней – удовлетворить себя по возрастающей т.е. себя, других, народ, государство, мир.</w:t>
      </w:r>
    </w:p>
    <w:p w:rsidR="007C1ADE" w:rsidRDefault="007C1ADE">
      <w:pPr>
        <w:pStyle w:val="2"/>
      </w:pPr>
      <w:r>
        <w:t>СУЩНОСТЬ ДЕЯТЕЛЬНОСТИ. Индусы сравнивают предмет желаний с игрушкой в руках матери, использующую ее чтобы заставить ходить малыша , который не желает этого делать. По этому различные вещи сводится к роли игрушки, которая возбуждает в человеке усилия, необходимые для того, чтобы дойти до цели, игрушки. Эти усилия необходимы человеку для того, чтобы обеспечить рост сознания. После достижения цели происходит разочарование обладания и мы хотим другого. Так в чередующихся разочарованиях и восторгах от обладания обеспечивается эволюция индивидуального сознания. Таким образом человека может удовлетворить некая абсолютная вещь.  В этот момент человек осознает, что он неотделимая от мира частица, а его органическая часть. И в этот момент прекращаются сами собой все личные желания. Эти желания становятся сверх личными т.е. нацеленными на благо всего мироздания. Чтобы достичь  этого состояния необходимо без привязанности к плодам своего труда, выполнять свой долг. Действуя так человек способен достичь предела. Влечение к плодам нашей деятельности – есть скрытый смысл кармы, удерживающей нас в вечном витке Сансары, возбуждающем ощущение страданий.</w:t>
      </w:r>
    </w:p>
    <w:p w:rsidR="007C1ADE" w:rsidRDefault="007C1ADE"/>
    <w:p w:rsidR="007C1ADE" w:rsidRDefault="007C1ADE">
      <w:pPr>
        <w:rPr>
          <w:b/>
        </w:rPr>
      </w:pPr>
    </w:p>
    <w:p w:rsidR="007C1ADE" w:rsidRDefault="007C1ADE">
      <w:pPr>
        <w:numPr>
          <w:ilvl w:val="0"/>
          <w:numId w:val="6"/>
        </w:numPr>
      </w:pPr>
      <w:r>
        <w:rPr>
          <w:b/>
        </w:rPr>
        <w:t>этика даосизма</w:t>
      </w:r>
    </w:p>
    <w:p w:rsidR="007C1ADE" w:rsidRDefault="007C1ADE">
      <w:r>
        <w:rPr>
          <w:b/>
        </w:rPr>
        <w:t xml:space="preserve"> </w:t>
      </w:r>
      <w:r>
        <w:t>Важнейший момент китайской этики – учение о ДАО</w:t>
      </w:r>
    </w:p>
    <w:p w:rsidR="007C1ADE" w:rsidRDefault="007C1ADE">
      <w:r>
        <w:t>ДАО-  это некий символ бытия, первооснова всего сущего, ДАО вообще не может быть выражен словами.</w:t>
      </w:r>
    </w:p>
    <w:p w:rsidR="007C1ADE" w:rsidRDefault="00E35379">
      <w:r>
        <w:rPr>
          <w:b/>
          <w:noProof/>
        </w:rPr>
        <w:pict>
          <v:line id="_x0000_s1038" style="position:absolute;z-index:251658752" from="281.7pt,4.4pt" to="303.3pt,4.4pt" o:allowincell="f">
            <v:stroke endarrow="block"/>
          </v:line>
        </w:pict>
      </w:r>
      <w:r>
        <w:rPr>
          <w:b/>
          <w:noProof/>
        </w:rPr>
        <w:pict>
          <v:line id="_x0000_s1037" style="position:absolute;z-index:251657728" from="94.5pt,4.4pt" to="116.1pt,4.4pt" o:allowincell="f">
            <v:stroke endarrow="block"/>
          </v:line>
        </w:pict>
      </w:r>
      <w:r w:rsidR="007C1ADE">
        <w:t>ДАО рождает ОДНО            ОДНО рождает ДВУХ  -ИНЬ и ЯНЬ             эти ДВА рождают  НЕБО, ЗЕМЛЯ, ЭНЕРГИЯ</w:t>
      </w:r>
    </w:p>
    <w:p w:rsidR="007C1ADE" w:rsidRDefault="007C1ADE">
      <w:r>
        <w:t>Взаимодействие ИНЬ и ЯНЬ есть источник всякого развития.</w:t>
      </w:r>
    </w:p>
    <w:p w:rsidR="007C1ADE" w:rsidRDefault="007C1ADE">
      <w:r>
        <w:t>ЦИ – это энергия взаимодействия ИНЬ и ЯНЬ, которую содержат все вещи, некая пространственно - временная энергия, субстанция. Она обозначает энергию, дух, дыхание, жизнь, силу. ЦИ – универсальная категория, присущая и вселенной, как энергия, и человеку, как воля.</w:t>
      </w:r>
    </w:p>
    <w:p w:rsidR="007C1ADE" w:rsidRDefault="007C1ADE">
      <w:r>
        <w:t>ЦИ может сгущаться и разряжаться, что символизирует состояние жизни и смерти.</w:t>
      </w:r>
    </w:p>
    <w:p w:rsidR="007C1ADE" w:rsidRDefault="007C1ADE">
      <w:r>
        <w:t xml:space="preserve"> Кто овладел энергией ЦИ, тот приходит к просветлению, т.е познает  МИН.</w:t>
      </w:r>
    </w:p>
    <w:p w:rsidR="007C1ADE" w:rsidRDefault="007C1ADE">
      <w:r>
        <w:t xml:space="preserve"> МИН – это интуитивное постижение вечного закона изменчивости, ибо в жизни нет ничего более постоянного, чем перемена. МИН обозначает жизненное предопределение, это негласное предписание судьбы. Это предназначение заложила человеческая природа, которую он должен познав реализовать – это и есть МИН.</w:t>
      </w:r>
    </w:p>
    <w:p w:rsidR="007C1ADE" w:rsidRDefault="007C1ADE">
      <w:r>
        <w:t>Тот кто познал свою энергию ЦИ, а следовательно и МИН, тот доходит до предела- это блаженство, совершенство.</w:t>
      </w:r>
    </w:p>
    <w:p w:rsidR="007C1ADE" w:rsidRDefault="007C1ADE">
      <w:r>
        <w:t>Тот кто не познал свою ЦИ, тот умирает на середине неправильного пути в муках, страданиях.</w:t>
      </w:r>
    </w:p>
    <w:p w:rsidR="007C1ADE" w:rsidRDefault="007C1ADE">
      <w:r>
        <w:t>СИНЬ – обозначает индивидуальную природу, качество, характер, природу человека и тесно переплетается с МИН</w:t>
      </w:r>
    </w:p>
    <w:p w:rsidR="007C1ADE" w:rsidRDefault="007C1ADE">
      <w:r>
        <w:t xml:space="preserve">способ существования вещей или человека, который использует свое предназначение. </w:t>
      </w:r>
    </w:p>
    <w:p w:rsidR="007C1ADE" w:rsidRDefault="007C1ADE">
      <w:r>
        <w:t>ДАО – это проявление МИН и СИНЬ приводит гармонию  - часть в целое.</w:t>
      </w:r>
    </w:p>
    <w:p w:rsidR="007C1ADE" w:rsidRDefault="007C1ADE">
      <w:r>
        <w:t xml:space="preserve">ДЕ – проявленная мощь ДАО, которая выражается в добродетели, достоинстве, даровании. ДЕ означает наилучший </w:t>
      </w:r>
    </w:p>
    <w:p w:rsidR="007C1ADE" w:rsidRDefault="007C1ADE">
      <w:r>
        <w:t xml:space="preserve">ДЕ – может проявляться только в естественном состоянии, когда человек не делает над собой никаких усилий. </w:t>
      </w:r>
    </w:p>
    <w:p w:rsidR="007C1ADE" w:rsidRDefault="007C1ADE">
      <w:r>
        <w:t>ДЕ – логически развивается и выливается в состояние У-ВЕЙ</w:t>
      </w:r>
    </w:p>
    <w:p w:rsidR="007C1ADE" w:rsidRDefault="007C1ADE">
      <w:r>
        <w:t>У-ВЕЙ символизирует принцип невмешательства, естественного состояния вещей, которое основывается на спонтанности проявленного ДЕ. Т е. Процесс надо не останавливать, а управлять им из нутри.</w:t>
      </w:r>
    </w:p>
    <w:p w:rsidR="007C1ADE" w:rsidRDefault="007C1ADE">
      <w:r>
        <w:t>Учение об оси мира ДАО.</w:t>
      </w:r>
    </w:p>
    <w:p w:rsidR="007C1ADE" w:rsidRDefault="007C1ADE">
      <w:r>
        <w:t>ДАОСЫ полагают, что нет в мире вещи, которая в начале бы ни была ТЕМ, а затем не стала бы ЭТИМ. Учение о том, как всякая вещь порождает свою противоположность.</w:t>
      </w:r>
    </w:p>
    <w:p w:rsidR="007C1ADE" w:rsidRDefault="007C1ADE">
      <w:r>
        <w:t>Как жизнь порождает смерь</w:t>
      </w:r>
    </w:p>
    <w:p w:rsidR="007C1ADE" w:rsidRDefault="007C1ADE">
      <w:r>
        <w:t>Как истина порождает ложь</w:t>
      </w:r>
    </w:p>
    <w:p w:rsidR="007C1ADE" w:rsidRDefault="007C1ADE">
      <w:r>
        <w:t>Как свет порождает тень.</w:t>
      </w:r>
    </w:p>
    <w:p w:rsidR="007C1ADE" w:rsidRDefault="007C1ADE">
      <w:r>
        <w:t xml:space="preserve">Однако только мудрый, видя эту изменчивость занимает неизменную позицию, которая принадлежит ДАО. </w:t>
      </w:r>
    </w:p>
    <w:p w:rsidR="007C1ADE" w:rsidRDefault="007C1ADE">
      <w:r>
        <w:t>Отношение к миру ДАОСА</w:t>
      </w:r>
    </w:p>
    <w:p w:rsidR="007C1ADE" w:rsidRDefault="007C1ADE">
      <w:r>
        <w:t>Для ДАОСОВ мир является образом ДАО, он совершенен и прекрасен. Исходя из этого, любая попытка изменить мир является посягательством, святотатством на его совершенство.</w:t>
      </w:r>
    </w:p>
    <w:p w:rsidR="007C1ADE" w:rsidRDefault="007C1ADE">
      <w:r>
        <w:t>Отношение к власти.</w:t>
      </w:r>
    </w:p>
    <w:p w:rsidR="007C1ADE" w:rsidRDefault="007C1ADE">
      <w:r>
        <w:t>Даосы полагали, что человек который обладает высшей добродетелью не стремится делать добрые дела. Он как ДАО пребывает в победоносном не деянии. Лучшим правителем для даосов является тот, о котором народ ничего не знает, или знает понаслышке. Худшим – тот которого народ любит, совсем плохим – тот, которого народ боится и ненавидит.</w:t>
      </w:r>
    </w:p>
    <w:p w:rsidR="007C1ADE" w:rsidRDefault="007C1ADE">
      <w:r>
        <w:t>Они полагали, что только та страна счастлива, люди которой живут согласно естественным желаниям. Так , как с ростом знаний растет количество произвола и насилия, следовательно растет количество законов. Дополнительные знания поражают скорбь и несчастия, и только естество пребывает в удовольствии и счастье.</w:t>
      </w:r>
    </w:p>
    <w:p w:rsidR="007C1ADE" w:rsidRDefault="007C1ADE">
      <w:r>
        <w:t>Отношение к жизни и смерти.</w:t>
      </w:r>
    </w:p>
    <w:p w:rsidR="007C1ADE" w:rsidRDefault="007C1ADE">
      <w:r>
        <w:t>В жизни они не видели добра, а в смерти – зла. Нужно хорошо подумать, прежде чем наделить жизнь добром, а жизнь злом. Они не боялись смерти, но не избегали жизни. Неизвестно, что является сном –это жизнь или небытие. Жизнь можно представить, как один миг в вечности, где смерть – есть постоянство, т.е. символ блага.</w:t>
      </w:r>
    </w:p>
    <w:p w:rsidR="007C1ADE" w:rsidRDefault="007C1ADE">
      <w:r>
        <w:t>Отношение ко сну и является сон, такая же маленькая смерть, а жизнь – это сон.</w:t>
      </w:r>
    </w:p>
    <w:p w:rsidR="007C1ADE" w:rsidRDefault="007C1ADE">
      <w:r>
        <w:t>Как надо быть</w:t>
      </w:r>
    </w:p>
    <w:p w:rsidR="007C1ADE" w:rsidRDefault="007C1ADE">
      <w:r>
        <w:t>Надо перестать быть кем – то, чтобы стать всем.</w:t>
      </w:r>
    </w:p>
    <w:p w:rsidR="007C1ADE" w:rsidRDefault="007C1ADE">
      <w:r>
        <w:t>Как надо общатся</w:t>
      </w:r>
    </w:p>
    <w:p w:rsidR="007C1ADE" w:rsidRDefault="007C1ADE">
      <w:r>
        <w:t>«сеть нам нужна до тех пор, пока мы не поймали рыбу. Слова нам нужны до тех пор, пока мы не уловили смысл»</w:t>
      </w:r>
    </w:p>
    <w:p w:rsidR="007C1ADE" w:rsidRDefault="007C1ADE"/>
    <w:p w:rsidR="007C1ADE" w:rsidRDefault="007C1ADE">
      <w:pPr>
        <w:numPr>
          <w:ilvl w:val="0"/>
          <w:numId w:val="9"/>
        </w:numPr>
        <w:rPr>
          <w:b/>
          <w:lang w:val="en-US"/>
        </w:rPr>
      </w:pPr>
      <w:r>
        <w:rPr>
          <w:b/>
        </w:rPr>
        <w:t>этика конфуцианства</w:t>
      </w:r>
    </w:p>
    <w:p w:rsidR="007C1ADE" w:rsidRDefault="007C1ADE">
      <w:r>
        <w:t>основателем конфуцианства был Конфуций, 5-6 век до нашей эры. Основное произведение Лунь Юй.</w:t>
      </w:r>
    </w:p>
    <w:p w:rsidR="007C1ADE" w:rsidRDefault="007C1ADE">
      <w:r>
        <w:t>Центральная категория учения Конфуцианства – ЖЕНЬ - человеколюбие, гуманность, которая выражается через ритуалы – ЛИ. Существует нравственная категория ВЭНЬ – это воспитанность, органическая совокупность образования и  культуры.</w:t>
      </w:r>
    </w:p>
    <w:p w:rsidR="007C1ADE" w:rsidRDefault="007C1ADE">
      <w:r>
        <w:t>У Конфуция ВЕНЬ ЖЕНЬ и ЛИ – являются одновременно идеальной личностью, именуемой благородным мужем.</w:t>
      </w:r>
    </w:p>
    <w:p w:rsidR="007C1ADE" w:rsidRDefault="007C1ADE">
      <w:r>
        <w:t>Благородный муж – это совокупность всех высоких качеств, идеальная личность, которая стремится познать правильный путь, т.е. ДАО.</w:t>
      </w:r>
    </w:p>
    <w:p w:rsidR="007C1ADE" w:rsidRDefault="007C1ADE">
      <w:r>
        <w:t>Человек по своим возможностям открыт, как добру, так и злу, однако творить добро и противостоять злу – не не единовременный акт человеческого бытия, а его непрерывное состояние.</w:t>
      </w:r>
    </w:p>
    <w:p w:rsidR="007C1ADE" w:rsidRDefault="007C1ADE"/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этика легистов</w:t>
      </w:r>
    </w:p>
    <w:p w:rsidR="007C1ADE" w:rsidRDefault="007C1ADE">
      <w:r>
        <w:t>ЛЕГИЗМ – законники, одно из основных направлений древне китайской этико-политической мысли. В основе учения лежит главенство единого политического закона, создателем которого является только самодержавный правитель. В отличие от ЛИ (ритуалы) законы могут изменяться, в зависимости от потребности момента</w:t>
      </w:r>
    </w:p>
    <w:p w:rsidR="007C1ADE" w:rsidRDefault="007C1ADE">
      <w:pPr>
        <w:numPr>
          <w:ilvl w:val="0"/>
          <w:numId w:val="10"/>
        </w:numPr>
      </w:pPr>
      <w:r>
        <w:t>деспотическое государство</w:t>
      </w:r>
    </w:p>
    <w:p w:rsidR="007C1ADE" w:rsidRDefault="007C1ADE">
      <w:pPr>
        <w:numPr>
          <w:ilvl w:val="0"/>
          <w:numId w:val="10"/>
        </w:numPr>
      </w:pPr>
      <w:r>
        <w:t>неограниченная власть</w:t>
      </w:r>
    </w:p>
    <w:p w:rsidR="007C1ADE" w:rsidRDefault="007C1ADE">
      <w:pPr>
        <w:numPr>
          <w:ilvl w:val="0"/>
          <w:numId w:val="10"/>
        </w:numPr>
      </w:pPr>
      <w:r>
        <w:t>антагонистическое (враждебное) отношение правителя с народом.</w:t>
      </w:r>
    </w:p>
    <w:p w:rsidR="007C1ADE" w:rsidRDefault="007C1ADE">
      <w:pPr>
        <w:numPr>
          <w:ilvl w:val="0"/>
          <w:numId w:val="10"/>
        </w:numPr>
      </w:pPr>
      <w:r>
        <w:t>Ограничение образования народа</w:t>
      </w:r>
    </w:p>
    <w:p w:rsidR="007C1ADE" w:rsidRDefault="007C1ADE">
      <w:pPr>
        <w:numPr>
          <w:ilvl w:val="0"/>
          <w:numId w:val="10"/>
        </w:numPr>
      </w:pPr>
      <w:r>
        <w:t>Моральные нормы, традиции и культура внеположенны сознанию народа – отвлекают от выполнению обязанностей перед государем.</w:t>
      </w:r>
    </w:p>
    <w:p w:rsidR="007C1ADE" w:rsidRDefault="007C1ADE">
      <w:pPr>
        <w:numPr>
          <w:ilvl w:val="0"/>
          <w:numId w:val="10"/>
        </w:numPr>
      </w:pPr>
      <w:r>
        <w:t>Методы управления – награды и наказания.</w:t>
      </w:r>
    </w:p>
    <w:p w:rsidR="007C1ADE" w:rsidRDefault="007C1ADE">
      <w:pPr>
        <w:numPr>
          <w:ilvl w:val="0"/>
          <w:numId w:val="10"/>
        </w:numPr>
      </w:pPr>
      <w:r>
        <w:t>Поощрение доносительства</w:t>
      </w:r>
    </w:p>
    <w:p w:rsidR="007C1ADE" w:rsidRDefault="007C1ADE">
      <w:pPr>
        <w:numPr>
          <w:ilvl w:val="0"/>
          <w:numId w:val="10"/>
        </w:numPr>
      </w:pPr>
      <w:r>
        <w:t>Основным соперником легистов было Конфуцианство.</w:t>
      </w:r>
    </w:p>
    <w:p w:rsidR="007C1ADE" w:rsidRDefault="007C1ADE"/>
    <w:p w:rsidR="007C1ADE" w:rsidRDefault="007C1ADE"/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этика Сократа</w:t>
      </w:r>
    </w:p>
    <w:p w:rsidR="007C1ADE" w:rsidRDefault="007C1ADE">
      <w:r>
        <w:t xml:space="preserve">философия Сократа сводится к трем тезисам, в которых </w:t>
      </w:r>
    </w:p>
    <w:p w:rsidR="007C1ADE" w:rsidRDefault="007C1ADE">
      <w:pPr>
        <w:numPr>
          <w:ilvl w:val="0"/>
          <w:numId w:val="7"/>
        </w:numPr>
      </w:pPr>
      <w:r>
        <w:t>отношение к самому себе. Я знаю, что я ничего не знаю</w:t>
      </w:r>
    </w:p>
    <w:p w:rsidR="007C1ADE" w:rsidRDefault="007C1ADE">
      <w:pPr>
        <w:numPr>
          <w:ilvl w:val="0"/>
          <w:numId w:val="7"/>
        </w:numPr>
      </w:pPr>
      <w:r>
        <w:t>отношение к миру. познай себя и тогда познаешь вселенную и богов</w:t>
      </w:r>
    </w:p>
    <w:p w:rsidR="007C1ADE" w:rsidRDefault="007C1ADE">
      <w:pPr>
        <w:numPr>
          <w:ilvl w:val="0"/>
          <w:numId w:val="7"/>
        </w:numPr>
      </w:pPr>
      <w:r>
        <w:t xml:space="preserve">взаимоотношения мира и себя. </w:t>
      </w:r>
    </w:p>
    <w:p w:rsidR="007C1ADE" w:rsidRDefault="007C1ADE">
      <w:r>
        <w:rPr>
          <w:u w:val="single"/>
        </w:rPr>
        <w:t>Благо</w:t>
      </w:r>
      <w:r>
        <w:t xml:space="preserve"> – не что иное, как удовольствие и </w:t>
      </w:r>
      <w:r>
        <w:rPr>
          <w:u w:val="single"/>
        </w:rPr>
        <w:t>зло</w:t>
      </w:r>
      <w:r>
        <w:t xml:space="preserve"> – не что иное, как страдание.</w:t>
      </w:r>
    </w:p>
    <w:p w:rsidR="007C1ADE" w:rsidRDefault="007C1ADE">
      <w:r>
        <w:t>Я знаю то, что ничего не знаю. В этом высказывании,  ЗНАНИЕ есть СОВЕРШЕНСТВО, совершенству нет предела. Знающий человек относительно более высоких знаний ничего не знает.</w:t>
      </w:r>
    </w:p>
    <w:p w:rsidR="007C1ADE" w:rsidRDefault="007C1ADE">
      <w:r>
        <w:t>Человек, который СОЗНАТЕЛЬНО делает ЗЛО, знает что есть ДОБРО. У него есть знание добра, что делает его способным к добру. Если же человек совершает ЗЛО НЕНАМЕРЕННО, не ведая о том, что он делает, то он вообще не знает, что такое ДОБРО</w:t>
      </w:r>
    </w:p>
    <w:p w:rsidR="007C1ADE" w:rsidRDefault="007C1ADE"/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платона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576"/>
        <w:gridCol w:w="1442"/>
        <w:gridCol w:w="1393"/>
        <w:gridCol w:w="1701"/>
        <w:gridCol w:w="1433"/>
        <w:gridCol w:w="1509"/>
      </w:tblGrid>
      <w:tr w:rsidR="007C1ADE">
        <w:trPr>
          <w:trHeight w:val="468"/>
        </w:trPr>
        <w:tc>
          <w:tcPr>
            <w:tcW w:w="1509" w:type="dxa"/>
            <w:vAlign w:val="center"/>
          </w:tcPr>
          <w:p w:rsidR="007C1ADE" w:rsidRDefault="007C1A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ИДЕАЛЬНЫЙ КОСМОС</w:t>
            </w:r>
          </w:p>
        </w:tc>
        <w:tc>
          <w:tcPr>
            <w:tcW w:w="1576" w:type="dxa"/>
            <w:vAlign w:val="center"/>
          </w:tcPr>
          <w:p w:rsidR="007C1ADE" w:rsidRDefault="007C1A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СТРОЕНИЕ ДУШИ</w:t>
            </w:r>
          </w:p>
        </w:tc>
        <w:tc>
          <w:tcPr>
            <w:tcW w:w="1442" w:type="dxa"/>
            <w:vAlign w:val="center"/>
          </w:tcPr>
          <w:p w:rsidR="007C1ADE" w:rsidRDefault="007C1A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ТЕОРИЯ ПОЗНАНИЯ</w:t>
            </w:r>
          </w:p>
        </w:tc>
        <w:tc>
          <w:tcPr>
            <w:tcW w:w="1393" w:type="dxa"/>
            <w:vAlign w:val="center"/>
          </w:tcPr>
          <w:p w:rsidR="007C1ADE" w:rsidRDefault="007C1A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ФОРМА ПОЗНАНИЯ</w:t>
            </w:r>
          </w:p>
        </w:tc>
        <w:tc>
          <w:tcPr>
            <w:tcW w:w="1701" w:type="dxa"/>
            <w:vAlign w:val="center"/>
          </w:tcPr>
          <w:p w:rsidR="007C1ADE" w:rsidRDefault="007C1A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ДОБРОДЕТИЛИ</w:t>
            </w:r>
          </w:p>
        </w:tc>
        <w:tc>
          <w:tcPr>
            <w:tcW w:w="1433" w:type="dxa"/>
            <w:vAlign w:val="center"/>
          </w:tcPr>
          <w:p w:rsidR="007C1ADE" w:rsidRDefault="007C1A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ЭТИЧЕСКИЕ ЗАПОВЕДИ</w:t>
            </w:r>
          </w:p>
        </w:tc>
        <w:tc>
          <w:tcPr>
            <w:tcW w:w="1509" w:type="dxa"/>
            <w:vAlign w:val="center"/>
          </w:tcPr>
          <w:p w:rsidR="007C1ADE" w:rsidRDefault="007C1A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ИДЕАЛЬНОЕ ГОСУДАРСТВО</w:t>
            </w:r>
          </w:p>
        </w:tc>
      </w:tr>
      <w:tr w:rsidR="007C1ADE">
        <w:trPr>
          <w:cantSplit/>
          <w:trHeight w:val="701"/>
        </w:trPr>
        <w:tc>
          <w:tcPr>
            <w:tcW w:w="1509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 xml:space="preserve">ЕДИНОЕ </w:t>
            </w:r>
            <w:r>
              <w:rPr>
                <w:i/>
                <w:sz w:val="16"/>
              </w:rPr>
              <w:t>БЛАГО</w:t>
            </w:r>
            <w:r>
              <w:rPr>
                <w:sz w:val="16"/>
              </w:rPr>
              <w:t xml:space="preserve"> КОЛИЧЕСТВО </w:t>
            </w:r>
            <w:r>
              <w:rPr>
                <w:i/>
                <w:sz w:val="16"/>
              </w:rPr>
              <w:t>КАЧЕСТВО</w:t>
            </w:r>
          </w:p>
        </w:tc>
        <w:tc>
          <w:tcPr>
            <w:tcW w:w="1576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РАЗУМНАЯ ЧАСТЬ</w:t>
            </w:r>
          </w:p>
        </w:tc>
        <w:tc>
          <w:tcPr>
            <w:tcW w:w="1442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БЫТИЕ</w:t>
            </w:r>
          </w:p>
        </w:tc>
        <w:tc>
          <w:tcPr>
            <w:tcW w:w="1393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СОЗЕРЦАНИЕ</w:t>
            </w:r>
          </w:p>
        </w:tc>
        <w:tc>
          <w:tcPr>
            <w:tcW w:w="1701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МУДРОСТЬ</w:t>
            </w:r>
          </w:p>
        </w:tc>
        <w:tc>
          <w:tcPr>
            <w:tcW w:w="1433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ПОЗНАНИЕ СЕБЯ</w:t>
            </w:r>
          </w:p>
        </w:tc>
        <w:tc>
          <w:tcPr>
            <w:tcW w:w="1509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МУДРЕЦЫ</w:t>
            </w:r>
          </w:p>
        </w:tc>
      </w:tr>
      <w:tr w:rsidR="007C1ADE">
        <w:trPr>
          <w:cantSplit/>
          <w:trHeight w:val="555"/>
        </w:trPr>
        <w:tc>
          <w:tcPr>
            <w:tcW w:w="1509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МИРОВОЙ РАЗУМ</w:t>
            </w:r>
          </w:p>
        </w:tc>
        <w:tc>
          <w:tcPr>
            <w:tcW w:w="1576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СОЗЕРЦАЯ СЕБЯ</w:t>
            </w:r>
          </w:p>
        </w:tc>
        <w:tc>
          <w:tcPr>
            <w:tcW w:w="1442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ЗНАНИЕ</w:t>
            </w:r>
          </w:p>
        </w:tc>
        <w:tc>
          <w:tcPr>
            <w:tcW w:w="1393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ДИАЛЕКТИКА</w:t>
            </w:r>
          </w:p>
        </w:tc>
        <w:tc>
          <w:tcPr>
            <w:tcW w:w="1701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МУЖЕСТВО</w:t>
            </w:r>
          </w:p>
        </w:tc>
        <w:tc>
          <w:tcPr>
            <w:tcW w:w="1433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БУДЬ СОБОЙ</w:t>
            </w:r>
          </w:p>
        </w:tc>
        <w:tc>
          <w:tcPr>
            <w:tcW w:w="1509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ВОИНЫ</w:t>
            </w:r>
          </w:p>
        </w:tc>
      </w:tr>
      <w:tr w:rsidR="007C1ADE">
        <w:trPr>
          <w:cantSplit/>
          <w:trHeight w:val="846"/>
        </w:trPr>
        <w:tc>
          <w:tcPr>
            <w:tcW w:w="1509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МИРОВАЯ ДУША</w:t>
            </w:r>
          </w:p>
        </w:tc>
        <w:tc>
          <w:tcPr>
            <w:tcW w:w="1576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СТРАСТНО - БОЖЕСТВЕННОЕ</w:t>
            </w:r>
          </w:p>
        </w:tc>
        <w:tc>
          <w:tcPr>
            <w:tcW w:w="1442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ИСТИННОЕ МНЕНИЕ</w:t>
            </w:r>
          </w:p>
        </w:tc>
        <w:tc>
          <w:tcPr>
            <w:tcW w:w="1393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РЕФЛЕКЦИЯ РОЖДАЕТ ИСТИНОЕ МНЕНИЕ</w:t>
            </w:r>
          </w:p>
        </w:tc>
        <w:tc>
          <w:tcPr>
            <w:tcW w:w="1701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УМЕРЕННОСТЬ</w:t>
            </w:r>
          </w:p>
        </w:tc>
        <w:tc>
          <w:tcPr>
            <w:tcW w:w="1433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СОБЛЮДЕНИЕ МЕРЫ</w:t>
            </w:r>
          </w:p>
        </w:tc>
        <w:tc>
          <w:tcPr>
            <w:tcW w:w="1509" w:type="dxa"/>
            <w:vMerge w:val="restart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КРЕСТЬЯНЕ РЕМЕСЛИНИКИ</w:t>
            </w:r>
          </w:p>
        </w:tc>
      </w:tr>
      <w:tr w:rsidR="007C1ADE">
        <w:trPr>
          <w:cantSplit/>
          <w:trHeight w:val="658"/>
        </w:trPr>
        <w:tc>
          <w:tcPr>
            <w:tcW w:w="1509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ПРИРОДА</w:t>
            </w:r>
          </w:p>
        </w:tc>
        <w:tc>
          <w:tcPr>
            <w:tcW w:w="1576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РОСТИТЕЛЬНАЯ ЧАСТЬ</w:t>
            </w:r>
          </w:p>
        </w:tc>
        <w:tc>
          <w:tcPr>
            <w:tcW w:w="1442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МНЕНИЕМ ОБЛАДАЕТ ТОЛПА</w:t>
            </w:r>
          </w:p>
        </w:tc>
        <w:tc>
          <w:tcPr>
            <w:tcW w:w="1393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ПОДРАЖАНИЕ</w:t>
            </w:r>
          </w:p>
        </w:tc>
        <w:tc>
          <w:tcPr>
            <w:tcW w:w="1701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СПРАВЕДЛИВОСТЬ</w:t>
            </w:r>
          </w:p>
        </w:tc>
        <w:tc>
          <w:tcPr>
            <w:tcW w:w="1433" w:type="dxa"/>
            <w:vAlign w:val="center"/>
          </w:tcPr>
          <w:p w:rsidR="007C1ADE" w:rsidRDefault="007C1ADE">
            <w:pPr>
              <w:rPr>
                <w:sz w:val="16"/>
              </w:rPr>
            </w:pPr>
            <w:r>
              <w:rPr>
                <w:sz w:val="16"/>
              </w:rPr>
              <w:t>КАЖДОМУ СВОЕ</w:t>
            </w:r>
          </w:p>
        </w:tc>
        <w:tc>
          <w:tcPr>
            <w:tcW w:w="1509" w:type="dxa"/>
            <w:vMerge/>
          </w:tcPr>
          <w:p w:rsidR="007C1ADE" w:rsidRDefault="007C1ADE">
            <w:pPr>
              <w:rPr>
                <w:sz w:val="16"/>
              </w:rPr>
            </w:pPr>
          </w:p>
        </w:tc>
      </w:tr>
    </w:tbl>
    <w:p w:rsidR="007C1ADE" w:rsidRDefault="007C1ADE">
      <w:pPr>
        <w:rPr>
          <w:b/>
        </w:rPr>
      </w:pPr>
    </w:p>
    <w:p w:rsidR="007C1ADE" w:rsidRDefault="007C1ADE">
      <w:r>
        <w:t>ЧЕТЫРЕ  ДОБРАДЕТЕЛИ:</w:t>
      </w:r>
    </w:p>
    <w:p w:rsidR="007C1ADE" w:rsidRDefault="007C1ADE">
      <w:r>
        <w:t>-МУДРОСТЬ бытие, которое культивирует божественный разум, единое благо.</w:t>
      </w:r>
    </w:p>
    <w:p w:rsidR="007C1ADE" w:rsidRDefault="007C1ADE">
      <w:r>
        <w:t>-МУЖЕСТВО страстно-волевой душе человека есть между божественным и животным.</w:t>
      </w:r>
    </w:p>
    <w:p w:rsidR="007C1ADE" w:rsidRDefault="007C1ADE">
      <w:r>
        <w:t>-УМЕРЕННОСТЬ мера добра низкого порядка.</w:t>
      </w:r>
    </w:p>
    <w:p w:rsidR="007C1ADE" w:rsidRDefault="007C1ADE">
      <w:r>
        <w:t>-СПРАВЕДЛИВОСТЬ добро общее для всех</w:t>
      </w:r>
    </w:p>
    <w:p w:rsidR="007C1ADE" w:rsidRDefault="007C1ADE">
      <w:pPr>
        <w:rPr>
          <w:b/>
        </w:rPr>
      </w:pPr>
    </w:p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 xml:space="preserve">Аристотеля </w:t>
      </w:r>
    </w:p>
    <w:p w:rsidR="007C1ADE" w:rsidRDefault="007C1ADE">
      <w:pPr>
        <w:numPr>
          <w:ilvl w:val="0"/>
          <w:numId w:val="6"/>
        </w:numPr>
      </w:pPr>
      <w:r>
        <w:rPr>
          <w:b/>
        </w:rPr>
        <w:t>этика стоиков</w:t>
      </w:r>
    </w:p>
    <w:p w:rsidR="007C1ADE" w:rsidRDefault="007C1ADE">
      <w:r>
        <w:rPr>
          <w:b/>
        </w:rPr>
        <w:t xml:space="preserve"> </w:t>
      </w:r>
      <w:r>
        <w:t>стоицизм сознательное подчинение господствующей в мире необходимости, господство человека над страстями.</w:t>
      </w:r>
    </w:p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 xml:space="preserve">этика эпикурейцев </w:t>
      </w:r>
    </w:p>
    <w:p w:rsidR="007C1ADE" w:rsidRDefault="007C1ADE">
      <w:pPr>
        <w:numPr>
          <w:ilvl w:val="0"/>
          <w:numId w:val="10"/>
        </w:numPr>
      </w:pPr>
      <w:r>
        <w:t>наслаждение – есть отсутствие страданий</w:t>
      </w:r>
    </w:p>
    <w:p w:rsidR="007C1ADE" w:rsidRDefault="007C1ADE">
      <w:pPr>
        <w:numPr>
          <w:ilvl w:val="0"/>
          <w:numId w:val="10"/>
        </w:numPr>
        <w:rPr>
          <w:b/>
        </w:rPr>
      </w:pPr>
      <w:r>
        <w:t>независимость индивида от мира – безмятежность, внутренний покой, свобода, которая обретается в результате этой независимости.</w:t>
      </w:r>
    </w:p>
    <w:p w:rsidR="007C1ADE" w:rsidRDefault="007C1ADE">
      <w:pPr>
        <w:numPr>
          <w:ilvl w:val="0"/>
          <w:numId w:val="10"/>
        </w:numPr>
        <w:rPr>
          <w:b/>
        </w:rPr>
      </w:pPr>
      <w:r>
        <w:t>Различие между удовольствиями тела и души</w:t>
      </w:r>
    </w:p>
    <w:p w:rsidR="007C1ADE" w:rsidRDefault="007C1ADE">
      <w:pPr>
        <w:numPr>
          <w:ilvl w:val="0"/>
          <w:numId w:val="10"/>
        </w:numPr>
        <w:rPr>
          <w:b/>
        </w:rPr>
      </w:pPr>
      <w:r>
        <w:t>Удовольствие души зависит от разума и правильного понимания</w:t>
      </w:r>
    </w:p>
    <w:p w:rsidR="007C1ADE" w:rsidRDefault="007C1ADE">
      <w:pPr>
        <w:numPr>
          <w:ilvl w:val="0"/>
          <w:numId w:val="10"/>
        </w:numPr>
        <w:rPr>
          <w:b/>
        </w:rPr>
      </w:pPr>
      <w:r>
        <w:t>Удовольствия делятся на три класса:</w:t>
      </w:r>
    </w:p>
    <w:p w:rsidR="007C1ADE" w:rsidRDefault="007C1ADE">
      <w:r>
        <w:t>1 – естественно-необходимые, элементарные телесные потребности (голод, холод, жажда)</w:t>
      </w:r>
    </w:p>
    <w:p w:rsidR="007C1ADE" w:rsidRDefault="007C1ADE">
      <w:r>
        <w:t>2 – естественные но не необходимые, изысканные яства</w:t>
      </w:r>
    </w:p>
    <w:p w:rsidR="007C1ADE" w:rsidRDefault="007C1ADE">
      <w:pPr>
        <w:numPr>
          <w:ilvl w:val="0"/>
          <w:numId w:val="5"/>
        </w:numPr>
      </w:pPr>
      <w:r>
        <w:t>– неестественные и не необходимые, честолюбивые замыслы.</w:t>
      </w:r>
    </w:p>
    <w:p w:rsidR="007C1ADE" w:rsidRDefault="007C1ADE">
      <w:r>
        <w:t>Первый класс удовольствий является вполне достаточным условием добродетельной и счастливой жизни.</w:t>
      </w:r>
    </w:p>
    <w:p w:rsidR="007C1ADE" w:rsidRDefault="007C1ADE">
      <w:pPr>
        <w:numPr>
          <w:ilvl w:val="0"/>
          <w:numId w:val="10"/>
        </w:numPr>
      </w:pPr>
      <w:r>
        <w:t>ограничение желаний – не самоценный принцип, нет нужды всегда его культивировать., рассматривая в качестве критерия добродетельности.</w:t>
      </w:r>
    </w:p>
    <w:p w:rsidR="007C1ADE" w:rsidRDefault="007C1ADE">
      <w:pPr>
        <w:numPr>
          <w:ilvl w:val="0"/>
          <w:numId w:val="10"/>
        </w:numPr>
      </w:pPr>
      <w:r>
        <w:t>Внутренне раскованное безразличное отношение к удовольствиям позволяет индивидууму постичь всю их сладость.</w:t>
      </w:r>
    </w:p>
    <w:p w:rsidR="007C1ADE" w:rsidRDefault="007C1ADE">
      <w:r>
        <w:t>Философия – это стиль жизни, философия просвещает человека, освещая его жизненный путь.</w:t>
      </w:r>
    </w:p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этика иудаизма</w:t>
      </w:r>
    </w:p>
    <w:p w:rsidR="007C1ADE" w:rsidRDefault="007C1ADE">
      <w:r>
        <w:t>иудаизм – религия евреев, освобожденных от рабства, по этому Моисей учил не как философ, а как законодатель.</w:t>
      </w:r>
    </w:p>
    <w:p w:rsidR="007C1ADE" w:rsidRDefault="007C1ADE">
      <w:r>
        <w:t>Целью его учения было сплотить народ в единой вере вокруг единого бога. десять заповедей – это свод правил жизни народа, которые задают основную меру справедливости, равенства перед Богом,</w:t>
      </w:r>
    </w:p>
    <w:p w:rsidR="007C1ADE" w:rsidRDefault="007C1ADE">
      <w:r>
        <w:t>Субъектом этики иудаизма является народ.</w:t>
      </w:r>
    </w:p>
    <w:p w:rsidR="007C1ADE" w:rsidRDefault="007C1ADE">
      <w:r>
        <w:rPr>
          <w:u w:val="single"/>
        </w:rPr>
        <w:t>Этика иудаизма- этика справедливости</w:t>
      </w:r>
      <w:r>
        <w:t>, милосердие - это особая форма справедливости. милосердие разрешается в гневе (поскольку я милостив, я убью вас) и прямо совпадает с справедливостью по формуле (око за око)</w:t>
      </w:r>
    </w:p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этика христианства</w:t>
      </w:r>
    </w:p>
    <w:p w:rsidR="007C1ADE" w:rsidRDefault="007C1ADE">
      <w:r>
        <w:t>этика христианства – есть этика любви. Любовь смиренна – она есть служение другим людям.</w:t>
      </w:r>
    </w:p>
    <w:p w:rsidR="007C1ADE" w:rsidRDefault="007C1ADE">
      <w:r>
        <w:t>Любовь деятельна – это установка на деятельное отношение к жизни.</w:t>
      </w:r>
    </w:p>
    <w:p w:rsidR="007C1ADE" w:rsidRDefault="007C1ADE">
      <w:r>
        <w:t>Любовь бескорыстна, направлена на обездоленных, грешников – спасти погибшее</w:t>
      </w:r>
    </w:p>
    <w:p w:rsidR="007C1ADE" w:rsidRDefault="007C1ADE">
      <w:r>
        <w:t>Любить врага- божественная высота человека в братском единении людей.</w:t>
      </w:r>
    </w:p>
    <w:p w:rsidR="007C1ADE" w:rsidRDefault="007C1ADE">
      <w:r>
        <w:t>В милосердии любовь - братские чувства к человеку ,независимо от его поступков и заслуг.</w:t>
      </w:r>
    </w:p>
    <w:p w:rsidR="007C1ADE" w:rsidRDefault="007C1ADE">
      <w:r>
        <w:t xml:space="preserve">Добро проявляется в выборе тех средств человека, которые приближают его к цели его существования, т.е. к Богу, а зло остается, а зло символизирует отклонение от средств, которые приближают к своему отцу. </w:t>
      </w:r>
    </w:p>
    <w:p w:rsidR="007C1ADE" w:rsidRDefault="007C1ADE"/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взаимоотношение блага с добром</w:t>
      </w:r>
    </w:p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добро и истина</w:t>
      </w:r>
    </w:p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добро и красота</w:t>
      </w:r>
    </w:p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иерархия добра</w:t>
      </w:r>
    </w:p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счастье, прекрасное, совершенное</w:t>
      </w:r>
    </w:p>
    <w:p w:rsidR="007C1ADE" w:rsidRDefault="007C1ADE">
      <w:pPr>
        <w:numPr>
          <w:ilvl w:val="0"/>
          <w:numId w:val="6"/>
        </w:numPr>
        <w:rPr>
          <w:b/>
        </w:rPr>
      </w:pPr>
      <w:r>
        <w:rPr>
          <w:b/>
        </w:rPr>
        <w:t>критерий нравственного совершенства в разных культурах</w:t>
      </w:r>
    </w:p>
    <w:p w:rsidR="007C1ADE" w:rsidRDefault="007C1ADE">
      <w:pPr>
        <w:rPr>
          <w:b/>
        </w:rPr>
      </w:pPr>
      <w:bookmarkStart w:id="0" w:name="_GoBack"/>
      <w:bookmarkEnd w:id="0"/>
    </w:p>
    <w:sectPr w:rsidR="007C1ADE">
      <w:pgSz w:w="11906" w:h="16838"/>
      <w:pgMar w:top="567" w:right="566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A461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076536"/>
    <w:multiLevelType w:val="singleLevel"/>
    <w:tmpl w:val="369698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921E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AA0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4F5F8D"/>
    <w:multiLevelType w:val="singleLevel"/>
    <w:tmpl w:val="C7D858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0235C4"/>
    <w:multiLevelType w:val="singleLevel"/>
    <w:tmpl w:val="CE066DC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573672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4E0266"/>
    <w:multiLevelType w:val="singleLevel"/>
    <w:tmpl w:val="4CD84B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7C38EF"/>
    <w:multiLevelType w:val="singleLevel"/>
    <w:tmpl w:val="C2CE0D2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30B"/>
    <w:rsid w:val="006503CB"/>
    <w:rsid w:val="007C1ADE"/>
    <w:rsid w:val="00A1030B"/>
    <w:rsid w:val="00E3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BAD18B32-DBB3-4389-AEA7-213BEBE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</w:pPr>
  </w:style>
  <w:style w:type="paragraph" w:styleId="2">
    <w:name w:val="Body Text Indent 2"/>
    <w:basedOn w:val="a"/>
    <w:semiHidden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</Company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cp:lastModifiedBy>Irina</cp:lastModifiedBy>
  <cp:revision>2</cp:revision>
  <dcterms:created xsi:type="dcterms:W3CDTF">2014-08-07T10:25:00Z</dcterms:created>
  <dcterms:modified xsi:type="dcterms:W3CDTF">2014-08-07T10:25:00Z</dcterms:modified>
</cp:coreProperties>
</file>