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B7" w:rsidRDefault="002B0BB7">
      <w:pPr>
        <w:pStyle w:val="a3"/>
        <w:rPr>
          <w:b/>
          <w:bCs/>
          <w:sz w:val="36"/>
        </w:rPr>
      </w:pPr>
    </w:p>
    <w:p w:rsidR="005646A5" w:rsidRDefault="005646A5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СОДЕРЖАНИЕ</w:t>
      </w:r>
    </w:p>
    <w:p w:rsidR="005646A5" w:rsidRDefault="005646A5">
      <w:pPr>
        <w:jc w:val="center"/>
        <w:rPr>
          <w:sz w:val="28"/>
        </w:rPr>
      </w:pPr>
    </w:p>
    <w:p w:rsidR="005646A5" w:rsidRDefault="005646A5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\o "1-2" \h \z </w:instrText>
      </w:r>
      <w:r>
        <w:rPr>
          <w:sz w:val="32"/>
        </w:rPr>
        <w:fldChar w:fldCharType="separate"/>
      </w:r>
      <w:hyperlink w:anchor="_Toc5351290" w:history="1">
        <w:r>
          <w:rPr>
            <w:rStyle w:val="ab"/>
            <w:noProof/>
            <w:sz w:val="32"/>
            <w:szCs w:val="36"/>
          </w:rPr>
          <w:t>Введение</w:t>
        </w:r>
        <w:r>
          <w:rPr>
            <w:noProof/>
            <w:webHidden/>
            <w:sz w:val="32"/>
          </w:rPr>
          <w:tab/>
        </w:r>
        <w:r>
          <w:rPr>
            <w:noProof/>
            <w:webHidden/>
            <w:sz w:val="32"/>
          </w:rPr>
          <w:fldChar w:fldCharType="begin"/>
        </w:r>
        <w:r>
          <w:rPr>
            <w:noProof/>
            <w:webHidden/>
            <w:sz w:val="32"/>
          </w:rPr>
          <w:instrText xml:space="preserve"> PAGEREF _Toc5351290 \h </w:instrText>
        </w:r>
        <w:r>
          <w:rPr>
            <w:noProof/>
            <w:webHidden/>
            <w:sz w:val="32"/>
          </w:rPr>
        </w:r>
        <w:r>
          <w:rPr>
            <w:noProof/>
            <w:webHidden/>
            <w:sz w:val="32"/>
          </w:rPr>
          <w:fldChar w:fldCharType="separate"/>
        </w:r>
        <w:r>
          <w:rPr>
            <w:noProof/>
            <w:webHidden/>
            <w:sz w:val="32"/>
          </w:rPr>
          <w:t>4</w:t>
        </w:r>
        <w:r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32"/>
        </w:rPr>
      </w:pPr>
      <w:hyperlink w:anchor="_Toc5351291" w:history="1">
        <w:r w:rsidR="005646A5">
          <w:rPr>
            <w:rStyle w:val="ab"/>
            <w:noProof/>
            <w:sz w:val="32"/>
            <w:szCs w:val="36"/>
          </w:rPr>
          <w:t>Глава 1. Этиловый спирт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_Toc5351291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7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22"/>
        <w:tabs>
          <w:tab w:val="right" w:leader="dot" w:pos="9345"/>
        </w:tabs>
        <w:rPr>
          <w:smallCaps w:val="0"/>
          <w:noProof/>
          <w:sz w:val="32"/>
        </w:rPr>
      </w:pPr>
      <w:hyperlink w:anchor="_Toc5351292" w:history="1">
        <w:r w:rsidR="005646A5">
          <w:rPr>
            <w:rStyle w:val="ab"/>
            <w:noProof/>
            <w:sz w:val="32"/>
            <w:szCs w:val="32"/>
          </w:rPr>
          <w:t>1.1. Общая характеристика этилового спирта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_Toc5351292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7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22"/>
        <w:tabs>
          <w:tab w:val="right" w:leader="dot" w:pos="9345"/>
        </w:tabs>
        <w:rPr>
          <w:smallCaps w:val="0"/>
          <w:noProof/>
          <w:sz w:val="32"/>
        </w:rPr>
      </w:pPr>
      <w:hyperlink w:anchor="_Toc5351293" w:history="1">
        <w:r w:rsidR="005646A5">
          <w:rPr>
            <w:rStyle w:val="ab"/>
            <w:noProof/>
            <w:sz w:val="32"/>
            <w:szCs w:val="32"/>
          </w:rPr>
          <w:t>1.2. Особенности технологии этилового спирта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_Toc5351293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9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22"/>
        <w:tabs>
          <w:tab w:val="right" w:leader="dot" w:pos="9345"/>
        </w:tabs>
        <w:rPr>
          <w:smallCaps w:val="0"/>
          <w:noProof/>
          <w:sz w:val="32"/>
        </w:rPr>
      </w:pPr>
      <w:hyperlink w:anchor="_Toc5351294" w:history="1">
        <w:r w:rsidR="005646A5">
          <w:rPr>
            <w:rStyle w:val="ab"/>
            <w:noProof/>
            <w:sz w:val="32"/>
            <w:szCs w:val="32"/>
          </w:rPr>
          <w:t>1.3. Ассортимент ликеро-водочных изделий и их характеристика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_Toc5351294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13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32"/>
        </w:rPr>
      </w:pPr>
      <w:hyperlink w:anchor="_Toc5351295" w:history="1">
        <w:r w:rsidR="005646A5">
          <w:rPr>
            <w:rStyle w:val="ab"/>
            <w:noProof/>
            <w:sz w:val="32"/>
            <w:szCs w:val="36"/>
          </w:rPr>
          <w:t>Глава 2. Экспертиза и хранение спирта и водочных изделий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_Toc5351295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17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22"/>
        <w:tabs>
          <w:tab w:val="right" w:leader="dot" w:pos="9345"/>
        </w:tabs>
        <w:rPr>
          <w:smallCaps w:val="0"/>
          <w:noProof/>
          <w:sz w:val="32"/>
        </w:rPr>
      </w:pPr>
      <w:hyperlink w:anchor="_Toc5351296" w:history="1">
        <w:r w:rsidR="005646A5">
          <w:rPr>
            <w:rStyle w:val="ab"/>
            <w:noProof/>
            <w:sz w:val="32"/>
            <w:szCs w:val="32"/>
          </w:rPr>
          <w:t>2.1. Экспериза ликеро-водочных изделий.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_Toc5351296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17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22"/>
        <w:tabs>
          <w:tab w:val="right" w:leader="dot" w:pos="9345"/>
        </w:tabs>
        <w:rPr>
          <w:smallCaps w:val="0"/>
          <w:noProof/>
          <w:sz w:val="32"/>
        </w:rPr>
      </w:pPr>
      <w:hyperlink w:anchor="_Toc5351297" w:history="1">
        <w:r w:rsidR="005646A5">
          <w:rPr>
            <w:rStyle w:val="ab"/>
            <w:noProof/>
            <w:sz w:val="32"/>
            <w:szCs w:val="32"/>
          </w:rPr>
          <w:t>2.2. Маркировка и хранение ликеро-водочных изделий.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_Toc5351297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18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32"/>
        </w:rPr>
      </w:pPr>
      <w:hyperlink w:anchor="_Toc5351298" w:history="1">
        <w:r w:rsidR="005646A5">
          <w:rPr>
            <w:rStyle w:val="ab"/>
            <w:noProof/>
            <w:sz w:val="32"/>
            <w:szCs w:val="36"/>
          </w:rPr>
          <w:t>Заключение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_Toc5351298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21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B7181A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 w:val="32"/>
        </w:rPr>
      </w:pPr>
      <w:hyperlink w:anchor="_Toc5351299" w:history="1">
        <w:r w:rsidR="005646A5">
          <w:rPr>
            <w:rStyle w:val="ab"/>
            <w:noProof/>
            <w:sz w:val="32"/>
            <w:szCs w:val="36"/>
          </w:rPr>
          <w:t>ЛИТЕРАТУРА</w:t>
        </w:r>
        <w:r w:rsidR="005646A5">
          <w:rPr>
            <w:noProof/>
            <w:webHidden/>
            <w:sz w:val="32"/>
          </w:rPr>
          <w:tab/>
        </w:r>
        <w:r w:rsidR="005646A5">
          <w:rPr>
            <w:noProof/>
            <w:webHidden/>
            <w:sz w:val="32"/>
          </w:rPr>
          <w:fldChar w:fldCharType="begin"/>
        </w:r>
        <w:r w:rsidR="005646A5">
          <w:rPr>
            <w:noProof/>
            <w:webHidden/>
            <w:sz w:val="32"/>
          </w:rPr>
          <w:instrText xml:space="preserve"> PAGEREF _Toc5351299 \h </w:instrText>
        </w:r>
        <w:r w:rsidR="005646A5">
          <w:rPr>
            <w:noProof/>
            <w:webHidden/>
            <w:sz w:val="32"/>
          </w:rPr>
        </w:r>
        <w:r w:rsidR="005646A5">
          <w:rPr>
            <w:noProof/>
            <w:webHidden/>
            <w:sz w:val="32"/>
          </w:rPr>
          <w:fldChar w:fldCharType="separate"/>
        </w:r>
        <w:r w:rsidR="005646A5">
          <w:rPr>
            <w:noProof/>
            <w:webHidden/>
            <w:sz w:val="32"/>
          </w:rPr>
          <w:t>23</w:t>
        </w:r>
        <w:r w:rsidR="005646A5">
          <w:rPr>
            <w:noProof/>
            <w:webHidden/>
            <w:sz w:val="32"/>
          </w:rPr>
          <w:fldChar w:fldCharType="end"/>
        </w:r>
      </w:hyperlink>
    </w:p>
    <w:p w:rsidR="005646A5" w:rsidRDefault="005646A5">
      <w:pPr>
        <w:jc w:val="center"/>
        <w:rPr>
          <w:sz w:val="28"/>
        </w:rPr>
      </w:pPr>
      <w:r>
        <w:rPr>
          <w:sz w:val="32"/>
        </w:rPr>
        <w:fldChar w:fldCharType="end"/>
      </w:r>
    </w:p>
    <w:p w:rsidR="005646A5" w:rsidRDefault="005646A5">
      <w:pPr>
        <w:jc w:val="center"/>
        <w:rPr>
          <w:sz w:val="28"/>
        </w:rPr>
        <w:sectPr w:rsidR="005646A5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5646A5" w:rsidRDefault="005646A5">
      <w:pPr>
        <w:pStyle w:val="1"/>
      </w:pPr>
      <w:bookmarkStart w:id="0" w:name="_Toc449519941"/>
      <w:bookmarkStart w:id="1" w:name="_Toc449523446"/>
      <w:bookmarkStart w:id="2" w:name="_Toc5351290"/>
      <w:r>
        <w:lastRenderedPageBreak/>
        <w:t>Введение</w:t>
      </w:r>
      <w:bookmarkEnd w:id="0"/>
      <w:bookmarkEnd w:id="1"/>
      <w:bookmarkEnd w:id="2"/>
    </w:p>
    <w:p w:rsidR="005646A5" w:rsidRDefault="005646A5">
      <w:pPr>
        <w:pStyle w:val="a6"/>
        <w:spacing w:line="360" w:lineRule="auto"/>
        <w:ind w:firstLine="567"/>
        <w:rPr>
          <w:sz w:val="28"/>
        </w:rPr>
      </w:pPr>
      <w:r>
        <w:rPr>
          <w:sz w:val="28"/>
        </w:rPr>
        <w:tab/>
        <w:t>Спиртами называются органические вещества, молекулы которых содержат одну или несколько функциональных гидроксильных групп, соединенных с углеводородным радикалом.</w: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Они могут рассматриваться поэтому как производные углеводородов, в молекулах которых один или несколько атомов водорода заменены на гидроксильные группы.</w:t>
      </w:r>
    </w:p>
    <w:p w:rsidR="005646A5" w:rsidRDefault="00B7181A">
      <w:pPr>
        <w:pStyle w:val="a6"/>
        <w:spacing w:line="360" w:lineRule="auto"/>
        <w:ind w:firstLine="567"/>
        <w:rPr>
          <w:sz w:val="30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61pt;margin-top:146.1pt;width:79.2pt;height:21.6pt;z-index:251654144" filled="f" stroked="f">
            <v:textbox style="mso-next-textbox:#_x0000_s1043">
              <w:txbxContent>
                <w:p w:rsidR="005646A5" w:rsidRDefault="005646A5">
                  <w:pPr>
                    <w:rPr>
                      <w:b/>
                    </w:rPr>
                  </w:pPr>
                  <w:r>
                    <w:rPr>
                      <w:b/>
                    </w:rPr>
                    <w:t>Трехатомные</w:t>
                  </w:r>
                </w:p>
              </w:txbxContent>
            </v:textbox>
          </v:shape>
        </w:pict>
      </w:r>
      <w:r w:rsidR="005646A5">
        <w:rPr>
          <w:sz w:val="28"/>
        </w:rPr>
        <w:tab/>
        <w:t>В зависимости от числа гидроксильных групп спирты подразделяются на одно-, двух-, трехатомные и т. д. Двухатомные спирты часто называют гликолями по названию простейшего представителя этой группы – этиленгликоля (или просто гликоля). Спирты, содержащие большее количество гидроксильных групп, обычно объединяют общим названием многоатомные спирты.</w: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38" type="#_x0000_t202" style="position:absolute;left:0;text-align:left;margin-left:255.6pt;margin-top:12.1pt;width:108pt;height:50.4pt;z-index:251649024" o:allowincell="f" filled="f" stroked="f">
            <v:textbox style="mso-next-textbox:#_x0000_s1038">
              <w:txbxContent>
                <w:p w:rsidR="005646A5" w:rsidRDefault="005646A5">
                  <w:pPr>
                    <w:jc w:val="both"/>
                  </w:pPr>
                  <w:r>
                    <w:t>СН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– СН – СН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5646A5" w:rsidRDefault="005646A5"/>
                <w:p w:rsidR="005646A5" w:rsidRDefault="005646A5">
                  <w:pPr>
                    <w:pStyle w:val="3"/>
                    <w:spacing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ОН      ОН     ОН</w:t>
                  </w:r>
                </w:p>
                <w:p w:rsidR="005646A5" w:rsidRDefault="005646A5"/>
              </w:txbxContent>
            </v:textbox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118.8pt;margin-top:12.1pt;width:93.6pt;height:50.4pt;z-index:251643904" o:allowincell="f" filled="f" stroked="f">
            <v:textbox style="mso-next-textbox:#_x0000_s1033">
              <w:txbxContent>
                <w:p w:rsidR="005646A5" w:rsidRDefault="005646A5">
                  <w:pPr>
                    <w:jc w:val="both"/>
                  </w:pPr>
                  <w:r>
                    <w:t>СН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– СН</w:t>
                  </w:r>
                  <w:r>
                    <w:rPr>
                      <w:vertAlign w:val="subscript"/>
                    </w:rPr>
                    <w:t>2</w:t>
                  </w:r>
                </w:p>
                <w:p w:rsidR="005646A5" w:rsidRDefault="005646A5"/>
                <w:p w:rsidR="005646A5" w:rsidRDefault="005646A5">
                  <w:pPr>
                    <w:pStyle w:val="3"/>
                    <w:spacing w:befor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ОН       ОН</w:t>
                  </w:r>
                </w:p>
                <w:p w:rsidR="005646A5" w:rsidRDefault="005646A5"/>
              </w:txbxContent>
            </v:textbox>
          </v:shape>
        </w:pict>
      </w:r>
      <w:r>
        <w:rPr>
          <w:noProof/>
          <w:sz w:val="28"/>
        </w:rPr>
        <w:pict>
          <v:shape id="_x0000_s1031" type="#_x0000_t202" style="position:absolute;left:0;text-align:left;margin-left:-10.8pt;margin-top:-2.3pt;width:93.6pt;height:21.6pt;z-index:251641856" o:allowincell="f" filled="f" stroked="f">
            <v:textbox style="mso-next-textbox:#_x0000_s1031">
              <w:txbxContent>
                <w:p w:rsidR="005646A5" w:rsidRDefault="005646A5">
                  <w:pPr>
                    <w:pStyle w:val="4"/>
                  </w:pPr>
                  <w:r>
                    <w:t>Одноатомные</w:t>
                  </w:r>
                </w:p>
              </w:txbxContent>
            </v:textbox>
          </v:shape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37" type="#_x0000_t202" style="position:absolute;left:0;text-align:left;margin-left:129pt;margin-top:-30.95pt;width:79.2pt;height:21.6pt;z-index:251648000" o:allowincell="f" filled="f" stroked="f">
            <v:textbox style="mso-next-textbox:#_x0000_s1037">
              <w:txbxContent>
                <w:p w:rsidR="005646A5" w:rsidRDefault="005646A5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Двухатомные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41" style="position:absolute;left:0;text-align:left;z-index:251652096" from="342pt,6.1pt" to="342pt,13.3pt" o:allowincell="f"/>
        </w:pict>
      </w:r>
      <w:r>
        <w:rPr>
          <w:noProof/>
          <w:sz w:val="28"/>
        </w:rPr>
        <w:pict>
          <v:line id="_x0000_s1040" style="position:absolute;left:0;text-align:left;z-index:251651072" from="306pt,6.1pt" to="306pt,13.3pt" o:allowincell="f"/>
        </w:pict>
      </w:r>
      <w:r>
        <w:rPr>
          <w:noProof/>
          <w:sz w:val="28"/>
        </w:rPr>
        <w:pict>
          <v:line id="_x0000_s1039" style="position:absolute;left:0;text-align:left;z-index:251650048" from="270pt,6.1pt" to="270pt,13.3pt" o:allowincell="f"/>
        </w:pict>
      </w:r>
      <w:r>
        <w:rPr>
          <w:noProof/>
          <w:sz w:val="28"/>
        </w:rPr>
        <w:pict>
          <v:line id="_x0000_s1035" style="position:absolute;left:0;text-align:left;z-index:251645952" from="169.2pt,6.1pt" to="169.2pt,13.3pt" o:allowincell="f"/>
        </w:pict>
      </w:r>
      <w:r>
        <w:rPr>
          <w:noProof/>
          <w:sz w:val="28"/>
        </w:rPr>
        <w:pict>
          <v:line id="_x0000_s1034" style="position:absolute;left:0;text-align:left;z-index:251644928" from="133.2pt,6.1pt" to="133.2pt,13.3pt" o:allowincell="f"/>
        </w:pict>
      </w:r>
      <w:r w:rsidR="005646A5">
        <w:rPr>
          <w:sz w:val="28"/>
        </w:rPr>
        <w:t>СН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– ОН </w: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36" type="#_x0000_t202" style="position:absolute;left:0;text-align:left;margin-left:109.8pt;margin-top:.8pt;width:106.2pt;height:45.7pt;z-index:251646976" filled="f" stroked="f">
            <v:textbox style="mso-next-textbox:#_x0000_s1036">
              <w:txbxContent>
                <w:p w:rsidR="005646A5" w:rsidRDefault="005646A5">
                  <w:pPr>
                    <w:rPr>
                      <w:b/>
                    </w:rPr>
                  </w:pPr>
                  <w:r>
                    <w:rPr>
                      <w:b/>
                    </w:rPr>
                    <w:t>Этандиол-1,2</w:t>
                  </w:r>
                </w:p>
                <w:p w:rsidR="005646A5" w:rsidRDefault="005646A5">
                  <w:pPr>
                    <w:rPr>
                      <w:b/>
                    </w:rPr>
                  </w:pPr>
                  <w:r>
                    <w:rPr>
                      <w:b/>
                    </w:rPr>
                    <w:t>(этиленгликоль)</w:t>
                  </w:r>
                </w:p>
                <w:p w:rsidR="005646A5" w:rsidRDefault="005646A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42" type="#_x0000_t202" style="position:absolute;left:0;text-align:left;margin-left:246.6pt;margin-top:.8pt;width:140.4pt;height:36.7pt;z-index:251653120" filled="f" stroked="f">
            <v:textbox style="mso-next-textbox:#_x0000_s1042">
              <w:txbxContent>
                <w:p w:rsidR="005646A5" w:rsidRDefault="005646A5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Пропантриол-1,2,3</w:t>
                  </w:r>
                </w:p>
                <w:p w:rsidR="005646A5" w:rsidRDefault="005646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(глицерин)</w:t>
                  </w:r>
                </w:p>
                <w:p w:rsidR="005646A5" w:rsidRDefault="005646A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32" type="#_x0000_t202" style="position:absolute;left:0;text-align:left;margin-left:-3.6pt;margin-top:-.5pt;width:79.2pt;height:21.6pt;z-index:251642880" o:allowincell="f" filled="f" stroked="f">
            <v:textbox style="mso-next-textbox:#_x0000_s1032">
              <w:txbxContent>
                <w:p w:rsidR="005646A5" w:rsidRDefault="005646A5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Метанол</w:t>
                  </w:r>
                </w:p>
              </w:txbxContent>
            </v:textbox>
          </v:shape>
        </w:pic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  <w:r>
        <w:rPr>
          <w:sz w:val="30"/>
        </w:rPr>
        <w:tab/>
      </w:r>
      <w:r>
        <w:rPr>
          <w:sz w:val="28"/>
        </w:rPr>
        <w:t>По положению гидроксильной группы спирты делятся на : первичные – с гидроксильной группой у конечного звена цепи углеродных атомов, у которого, кроме того, имеются два водородных атома (</w:t>
      </w:r>
      <w:r>
        <w:rPr>
          <w:sz w:val="28"/>
          <w:lang w:val="en-US"/>
        </w:rPr>
        <w:t>R</w:t>
      </w:r>
      <w:r>
        <w:rPr>
          <w:sz w:val="28"/>
        </w:rPr>
        <w:t>-</w:t>
      </w:r>
      <w:r>
        <w:rPr>
          <w:sz w:val="28"/>
          <w:lang w:val="en-US"/>
        </w:rPr>
        <w:t>CH</w:t>
      </w:r>
      <w:r>
        <w:rPr>
          <w:sz w:val="28"/>
          <w:vertAlign w:val="subscript"/>
        </w:rPr>
        <w:t>2</w:t>
      </w:r>
      <w:r>
        <w:rPr>
          <w:sz w:val="28"/>
        </w:rPr>
        <w:t>-</w:t>
      </w:r>
      <w:r>
        <w:rPr>
          <w:sz w:val="28"/>
          <w:lang w:val="en-US"/>
        </w:rPr>
        <w:t>OH</w:t>
      </w:r>
      <w:r>
        <w:rPr>
          <w:sz w:val="28"/>
        </w:rPr>
        <w:t>); вторичные, в которых гидроксил присоединен к углеродному атому, соединенному, кроме ОН-группы, с одним водородным атомом [</w:t>
      </w:r>
      <w:r>
        <w:rPr>
          <w:sz w:val="28"/>
          <w:lang w:val="en-US"/>
        </w:rPr>
        <w:t>R</w:t>
      </w:r>
      <w:r>
        <w:rPr>
          <w:sz w:val="28"/>
        </w:rPr>
        <w:t>-СН(ОН)-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], и третичные, у которых гидроксил соединен с углеродом, не содержащим водородных атомов [(</w:t>
      </w:r>
      <w:r>
        <w:rPr>
          <w:sz w:val="28"/>
          <w:lang w:val="en-US"/>
        </w:rPr>
        <w:t>R</w:t>
      </w:r>
      <w:r>
        <w:rPr>
          <w:sz w:val="28"/>
        </w:rPr>
        <w:t>)С-ОН] (</w:t>
      </w:r>
      <w:r>
        <w:rPr>
          <w:sz w:val="28"/>
          <w:lang w:val="en-US"/>
        </w:rPr>
        <w:t>R</w:t>
      </w:r>
      <w:r>
        <w:rPr>
          <w:sz w:val="28"/>
        </w:rPr>
        <w:t>-радикал: СН</w:t>
      </w:r>
      <w:r>
        <w:rPr>
          <w:sz w:val="28"/>
          <w:vertAlign w:val="subscript"/>
        </w:rPr>
        <w:t>3</w:t>
      </w:r>
      <w:r>
        <w:rPr>
          <w:sz w:val="28"/>
        </w:rPr>
        <w:t>,С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и т.д.)</w: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зависимости от характера углеводородного радикала спирты делятся на алифатические, алициклические и ароматические. В отличие от галогенпроизводных, у ароматических спиртов гидроксильная группа не связана непосредственно с атомом углерода ароматического кольца [3].</w: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46" type="#_x0000_t202" style="position:absolute;left:0;text-align:left;margin-left:169.2pt;margin-top:12.15pt;width:79.2pt;height:21.6pt;z-index:251657216" o:allowincell="f" filled="f" stroked="f">
            <v:textbox style="mso-next-textbox:#_x0000_s1046">
              <w:txbxContent>
                <w:p w:rsidR="005646A5" w:rsidRDefault="005646A5">
                  <w:pPr>
                    <w:pStyle w:val="5"/>
                  </w:pPr>
                  <w:r>
                    <w:t>СПИРТЫ</w:t>
                  </w:r>
                </w:p>
              </w:txbxContent>
            </v:textbox>
          </v:shape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line id="_x0000_s1049" style="position:absolute;left:0;text-align:left;z-index:251660288" from="212.4pt,12.75pt" to="212.4pt,34.35pt" o:allowincell="f">
            <v:stroke endarrow="block"/>
          </v:line>
        </w:pict>
      </w:r>
      <w:r>
        <w:rPr>
          <w:noProof/>
          <w:sz w:val="28"/>
        </w:rPr>
        <w:pict>
          <v:line id="_x0000_s1048" style="position:absolute;left:0;text-align:left;z-index:251659264" from="363.6pt,5.55pt" to="363.6pt,34.35pt" o:allowincell="f">
            <v:stroke endarrow="block"/>
          </v:line>
        </w:pict>
      </w:r>
      <w:r>
        <w:rPr>
          <w:noProof/>
          <w:sz w:val="28"/>
        </w:rPr>
        <w:pict>
          <v:line id="_x0000_s1047" style="position:absolute;left:0;text-align:left;z-index:251658240" from="54pt,5.55pt" to="54pt,34.35pt" o:allowincell="f">
            <v:stroke endarrow="block"/>
          </v:line>
        </w:pict>
      </w:r>
      <w:r>
        <w:rPr>
          <w:noProof/>
          <w:sz w:val="28"/>
        </w:rPr>
        <w:pict>
          <v:line id="_x0000_s1045" style="position:absolute;left:0;text-align:left;z-index:251656192" from="241.2pt,5.55pt" to="363.6pt,5.55pt" o:allowincell="f"/>
        </w:pict>
      </w:r>
      <w:r>
        <w:rPr>
          <w:noProof/>
          <w:sz w:val="28"/>
        </w:rPr>
        <w:pict>
          <v:line id="_x0000_s1044" style="position:absolute;left:0;text-align:left;z-index:251655168" from="54pt,5.55pt" to="176.4pt,5.55pt" o:allowincell="f"/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51" type="#_x0000_t202" style="position:absolute;left:0;text-align:left;margin-left:158.5pt;margin-top:12.05pt;width:108pt;height:21.6pt;z-index:251662336" o:allowincell="f" filled="f" stroked="f">
            <v:textbox style="mso-next-textbox:#_x0000_s1051">
              <w:txbxContent>
                <w:p w:rsidR="005646A5" w:rsidRDefault="005646A5">
                  <w:pPr>
                    <w:pStyle w:val="2"/>
                  </w:pPr>
                  <w:r>
                    <w:t>Алициклические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2" type="#_x0000_t202" style="position:absolute;left:0;text-align:left;margin-left:307.6pt;margin-top:12.05pt;width:108pt;height:21.6pt;z-index:251663360" o:allowincell="f" filled="f" stroked="f">
            <v:textbox style="mso-next-textbox:#_x0000_s1052">
              <w:txbxContent>
                <w:p w:rsidR="005646A5" w:rsidRDefault="005646A5">
                  <w:pPr>
                    <w:pStyle w:val="2"/>
                  </w:pPr>
                  <w:r>
                    <w:t>Ароматические</w:t>
                  </w:r>
                </w:p>
              </w:txbxContent>
            </v:textbox>
          </v:shape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55" type="#_x0000_t202" style="position:absolute;left:0;text-align:left;margin-left:215.3pt;margin-top:4.1pt;width:42.6pt;height:36pt;z-index:251666432" o:allowincell="f" filled="f" stroked="f">
            <v:textbox style="mso-next-textbox:#_x0000_s1055">
              <w:txbxContent>
                <w:p w:rsidR="005646A5" w:rsidRDefault="005646A5"/>
                <w:p w:rsidR="005646A5" w:rsidRDefault="005646A5">
                  <w:pPr>
                    <w:pStyle w:val="3"/>
                    <w:spacing w:before="0" w:after="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ОН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63" style="position:absolute;left:0;text-align:left;flip:y;z-index:251672576" from="208.2pt,25.9pt" to="222.4pt,33pt" o:allowincell="f"/>
        </w:pict>
      </w:r>
      <w:r>
        <w:rPr>
          <w:noProof/>
          <w:sz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4" type="#_x0000_t9" style="position:absolute;left:0;text-align:left;margin-left:170.9pt;margin-top:27.7pt;width:36pt;height:32.4pt;rotation:-90;z-index:251673600" o:allowincell="f" filled="f"/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57" type="#_x0000_t202" style="position:absolute;left:0;text-align:left;margin-left:364.4pt;margin-top:-23pt;width:57.6pt;height:36pt;z-index:251668480" o:allowincell="f" filled="f" stroked="f">
            <v:textbox style="mso-next-textbox:#_x0000_s1057">
              <w:txbxContent>
                <w:p w:rsidR="005646A5" w:rsidRDefault="005646A5"/>
                <w:p w:rsidR="005646A5" w:rsidRDefault="005646A5">
                  <w:r>
                    <w:t>СН</w:t>
                  </w:r>
                  <w:r>
                    <w:rPr>
                      <w:vertAlign w:val="subscript"/>
                    </w:rPr>
                    <w:t>2</w:t>
                  </w:r>
                  <w:r>
                    <w:t>ОН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3" type="#_x0000_t202" style="position:absolute;left:0;text-align:left;margin-left:10.8pt;margin-top:-2.1pt;width:93.6pt;height:28.8pt;z-index:251664384" o:allowincell="f" filled="f" stroked="f">
            <v:textbox style="mso-next-textbox:#_x0000_s1053">
              <w:txbxContent>
                <w:p w:rsidR="005646A5" w:rsidRDefault="005646A5">
                  <w:pPr>
                    <w:jc w:val="center"/>
                  </w:pPr>
                  <w:r>
                    <w:t>СН</w:t>
                  </w:r>
                  <w:r>
                    <w:rPr>
                      <w:vertAlign w:val="subscript"/>
                    </w:rPr>
                    <w:t>3</w:t>
                  </w:r>
                  <w:r>
                    <w:t>СН</w:t>
                  </w:r>
                  <w:r>
                    <w:rPr>
                      <w:vertAlign w:val="subscript"/>
                    </w:rPr>
                    <w:t>2</w:t>
                  </w:r>
                  <w:r>
                    <w:t>ОН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50" type="#_x0000_t202" style="position:absolute;left:0;text-align:left;margin-left:3.6pt;margin-top:-44.3pt;width:108pt;height:21.6pt;z-index:251661312" o:allowincell="f" filled="f" stroked="f">
            <v:textbox style="mso-next-textbox:#_x0000_s1050">
              <w:txbxContent>
                <w:p w:rsidR="005646A5" w:rsidRDefault="005646A5">
                  <w:pPr>
                    <w:pStyle w:val="2"/>
                  </w:pPr>
                  <w:r>
                    <w:t>Алифатические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group id="_x0000_s1058" style="position:absolute;left:0;text-align:left;margin-left:321.8pt;margin-top:1.25pt;width:32.4pt;height:36pt;z-index:251669504" coordorigin="7920,10296" coordsize="648,720" o:allowincell="f">
            <v:shape id="_x0000_s1059" type="#_x0000_t9" style="position:absolute;left:7884;top:10332;width:720;height:648;rotation:-90" filled="f"/>
            <v:oval id="_x0000_s1060" style="position:absolute;left:8028;top:10440;width:432;height:432" filled="f"/>
          </v:group>
        </w:pict>
      </w:r>
      <w:r>
        <w:rPr>
          <w:noProof/>
          <w:sz w:val="28"/>
        </w:rPr>
        <w:pict>
          <v:line id="_x0000_s1061" style="position:absolute;left:0;text-align:left;flip:y;z-index:251670528" from="357.3pt,1.25pt" to="371.5pt,8.35pt" o:allowincell="f"/>
        </w:pict>
      </w:r>
      <w:r>
        <w:rPr>
          <w:noProof/>
          <w:sz w:val="28"/>
        </w:rPr>
        <w:pict>
          <v:shape id="_x0000_s1054" type="#_x0000_t202" style="position:absolute;left:0;text-align:left;margin-left:10.8pt;margin-top:37.35pt;width:93.6pt;height:28.8pt;z-index:251665408" o:allowincell="f" filled="f" stroked="f">
            <v:textbox style="mso-next-textbox:#_x0000_s1054">
              <w:txbxContent>
                <w:p w:rsidR="005646A5" w:rsidRDefault="005646A5">
                  <w:pPr>
                    <w:pStyle w:val="5"/>
                  </w:pPr>
                  <w:r>
                    <w:t>Этанол</w:t>
                  </w:r>
                </w:p>
              </w:txbxContent>
            </v:textbox>
          </v:shape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62" type="#_x0000_t202" style="position:absolute;left:0;text-align:left;margin-left:293.4pt;margin-top:8.75pt;width:106.5pt;height:35.9pt;z-index:251671552" o:allowincell="f" filled="f" stroked="f">
            <v:textbox style="mso-next-textbox:#_x0000_s1062">
              <w:txbxContent>
                <w:p w:rsidR="005646A5" w:rsidRDefault="005646A5">
                  <w:pPr>
                    <w:pStyle w:val="5"/>
                  </w:pPr>
                  <w:r>
                    <w:t>Бензиловый</w:t>
                  </w:r>
                </w:p>
                <w:p w:rsidR="005646A5" w:rsidRDefault="005646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спирт</w:t>
                  </w:r>
                </w:p>
              </w:txbxContent>
            </v:textbox>
          </v:shape>
        </w:pic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56" type="#_x0000_t202" style="position:absolute;left:0;text-align:left;margin-left:162pt;margin-top:-14.7pt;width:93.6pt;height:28.8pt;z-index:251667456" o:allowincell="f" filled="f" stroked="f">
            <v:textbox style="mso-next-textbox:#_x0000_s1056">
              <w:txbxContent>
                <w:p w:rsidR="005646A5" w:rsidRDefault="005646A5">
                  <w:pPr>
                    <w:pStyle w:val="5"/>
                  </w:pPr>
                  <w:r>
                    <w:t>Циклогексанол</w:t>
                  </w:r>
                </w:p>
              </w:txbxContent>
            </v:textbox>
          </v:shape>
        </w:pic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По заместительной номенклатуре названия спиртов составляют из названия родоначального углеводорода с прибавлением суффикса </w:t>
      </w:r>
      <w:r>
        <w:rPr>
          <w:i/>
          <w:sz w:val="28"/>
        </w:rPr>
        <w:t>–ол</w:t>
      </w:r>
      <w:r>
        <w:rPr>
          <w:sz w:val="28"/>
        </w:rPr>
        <w:t xml:space="preserve">. Если в молекуле несколько гидроксильных групп, то используют умножительную приставку: </w:t>
      </w:r>
      <w:r>
        <w:rPr>
          <w:i/>
          <w:sz w:val="28"/>
        </w:rPr>
        <w:t>ди-</w:t>
      </w:r>
      <w:r>
        <w:rPr>
          <w:sz w:val="28"/>
        </w:rPr>
        <w:t xml:space="preserve"> (этандиол-1,2), </w:t>
      </w:r>
      <w:r>
        <w:rPr>
          <w:i/>
          <w:sz w:val="28"/>
        </w:rPr>
        <w:t>три-</w:t>
      </w:r>
      <w:r>
        <w:rPr>
          <w:sz w:val="28"/>
        </w:rPr>
        <w:t xml:space="preserve"> (пропантриол-1,2,3) и т. д. Нумерацию главной цепи начинают с того конца, ближе к которому находится гидроксильная группа. По радикально-функциональной номенклатуре название производят от названия углеводородного радикала, связанного с гидроксильной группой, с прибавлением слова </w:t>
      </w:r>
      <w:r>
        <w:rPr>
          <w:i/>
          <w:sz w:val="28"/>
        </w:rPr>
        <w:t>спирт</w:t>
      </w:r>
      <w:r>
        <w:rPr>
          <w:sz w:val="28"/>
        </w:rPr>
        <w:t>.</w: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Структурная изомерия спиртов определяется изомерией углеродного скелета и изомерией положения гидроксильной группы. </w:t>
      </w:r>
    </w:p>
    <w:p w:rsidR="005646A5" w:rsidRDefault="005646A5">
      <w:pPr>
        <w:pStyle w:val="a6"/>
        <w:spacing w:line="360" w:lineRule="auto"/>
        <w:ind w:firstLine="56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Рассмотрим изомерию на примере бутиловых спиртов.</w:t>
      </w:r>
    </w:p>
    <w:p w:rsidR="005646A5" w:rsidRDefault="00B7181A">
      <w:pPr>
        <w:pStyle w:val="a6"/>
        <w:spacing w:line="360" w:lineRule="auto"/>
        <w:ind w:firstLine="567"/>
        <w:rPr>
          <w:sz w:val="28"/>
        </w:rPr>
      </w:pPr>
      <w:r>
        <w:rPr>
          <w:noProof/>
          <w:sz w:val="28"/>
        </w:rPr>
        <w:pict>
          <v:shape id="_x0000_s1026" type="#_x0000_t202" style="position:absolute;left:0;text-align:left;margin-left:315pt;margin-top:42.35pt;width:43.2pt;height:36pt;z-index:251636736" filled="f" stroked="f">
            <v:textbox style="mso-next-textbox:#_x0000_s1026">
              <w:txbxContent>
                <w:p w:rsidR="005646A5" w:rsidRDefault="005646A5"/>
                <w:p w:rsidR="005646A5" w:rsidRDefault="005646A5">
                  <w:r>
                    <w:t xml:space="preserve"> СН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5646A5">
        <w:rPr>
          <w:sz w:val="28"/>
        </w:rPr>
        <w:tab/>
        <w:t>В зависимости от строения углеродного скелета, изомерами будут два спирта – производные бутана и изобутана:</w:t>
      </w:r>
    </w:p>
    <w:p w:rsidR="005646A5" w:rsidRDefault="005646A5">
      <w:pPr>
        <w:spacing w:line="360" w:lineRule="auto"/>
        <w:ind w:firstLine="567"/>
        <w:jc w:val="both"/>
        <w:rPr>
          <w:sz w:val="28"/>
        </w:rPr>
      </w:pP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line id="_x0000_s1028" style="position:absolute;left:0;text-align:left;z-index:251638784" from="333pt,5.9pt" to="333pt,13.1pt"/>
        </w:pict>
      </w:r>
      <w:r w:rsidR="005646A5">
        <w:rPr>
          <w:sz w:val="28"/>
        </w:rPr>
        <w:t xml:space="preserve">  </w:t>
      </w:r>
      <w:r w:rsidR="005646A5">
        <w:rPr>
          <w:sz w:val="28"/>
          <w:vertAlign w:val="subscript"/>
        </w:rPr>
        <w:t>4</w:t>
      </w:r>
      <w:r w:rsidR="005646A5">
        <w:rPr>
          <w:sz w:val="28"/>
        </w:rPr>
        <w:t xml:space="preserve">          </w:t>
      </w:r>
      <w:r w:rsidR="005646A5">
        <w:rPr>
          <w:sz w:val="28"/>
          <w:vertAlign w:val="subscript"/>
        </w:rPr>
        <w:t xml:space="preserve">3 </w:t>
      </w:r>
      <w:r w:rsidR="005646A5">
        <w:rPr>
          <w:sz w:val="28"/>
        </w:rPr>
        <w:t xml:space="preserve">         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        </w:t>
      </w:r>
      <w:r w:rsidR="005646A5">
        <w:rPr>
          <w:sz w:val="28"/>
          <w:vertAlign w:val="subscript"/>
        </w:rPr>
        <w:t>1</w:t>
      </w:r>
      <w:r w:rsidR="005646A5">
        <w:rPr>
          <w:sz w:val="28"/>
        </w:rPr>
        <w:t xml:space="preserve">                                       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        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         </w:t>
      </w:r>
      <w:r w:rsidR="005646A5">
        <w:rPr>
          <w:sz w:val="28"/>
          <w:vertAlign w:val="subscript"/>
        </w:rPr>
        <w:t>1</w:t>
      </w:r>
    </w:p>
    <w:p w:rsidR="005646A5" w:rsidRDefault="00B7181A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29" type="#_x0000_t202" style="position:absolute;left:0;text-align:left;margin-left:259.2pt;margin-top:21.45pt;width:172.8pt;height:32.3pt;z-index:251639808" filled="f" stroked="f">
            <v:textbox style="mso-next-textbox:#_x0000_s1029">
              <w:txbxContent>
                <w:p w:rsidR="005646A5" w:rsidRDefault="005646A5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2 Метилпропанол – 1 или изобутиловый спирт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7" type="#_x0000_t202" style="position:absolute;left:0;text-align:left;margin-left:10.8pt;margin-top:13.65pt;width:129.6pt;height:21.6pt;z-index:251637760" o:allowincell="f" filled="f" stroked="f">
            <v:textbox style="mso-next-textbox:#_x0000_s1027">
              <w:txbxContent>
                <w:p w:rsidR="005646A5" w:rsidRDefault="005646A5">
                  <w:pPr>
                    <w:pStyle w:val="2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Бутанол - 1</w:t>
                  </w:r>
                </w:p>
              </w:txbxContent>
            </v:textbox>
          </v:shape>
        </w:pict>
      </w:r>
      <w:r w:rsidR="005646A5">
        <w:rPr>
          <w:sz w:val="28"/>
        </w:rPr>
        <w:t>СН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– СН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– СН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–СН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– ОН                        СН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–  СН – СН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– ОН </w:t>
      </w:r>
    </w:p>
    <w:p w:rsidR="005646A5" w:rsidRDefault="005646A5">
      <w:pPr>
        <w:pStyle w:val="a6"/>
        <w:spacing w:line="360" w:lineRule="auto"/>
        <w:ind w:firstLine="567"/>
        <w:rPr>
          <w:sz w:val="28"/>
        </w:rPr>
      </w:pPr>
    </w:p>
    <w:p w:rsidR="005646A5" w:rsidRDefault="005646A5">
      <w:pPr>
        <w:pStyle w:val="a6"/>
        <w:spacing w:line="360" w:lineRule="auto"/>
        <w:ind w:firstLine="567"/>
        <w:rPr>
          <w:sz w:val="28"/>
        </w:rPr>
      </w:pPr>
      <w:r>
        <w:rPr>
          <w:sz w:val="28"/>
        </w:rPr>
        <w:tab/>
        <w:t>В зависимости от положения гидроксильной группы при том и другом углеродном скелете возможны еще два изомерных спирта:</w:t>
      </w:r>
    </w:p>
    <w:p w:rsidR="005646A5" w:rsidRDefault="00B7181A">
      <w:pPr>
        <w:ind w:firstLine="567"/>
        <w:jc w:val="both"/>
        <w:rPr>
          <w:sz w:val="28"/>
        </w:rPr>
      </w:pPr>
      <w:r>
        <w:rPr>
          <w:noProof/>
          <w:sz w:val="28"/>
        </w:rPr>
        <w:pict>
          <v:shape id="_x0000_s1030" type="#_x0000_t202" style="position:absolute;left:0;text-align:left;margin-left:306pt;margin-top:2.15pt;width:43.2pt;height:27pt;z-index:251640832" filled="f" stroked="f">
            <v:textbox style="mso-next-textbox:#_x0000_s1030">
              <w:txbxContent>
                <w:p w:rsidR="005646A5" w:rsidRDefault="005646A5">
                  <w:r>
                    <w:t xml:space="preserve"> СН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5646A5">
        <w:rPr>
          <w:sz w:val="28"/>
        </w:rPr>
        <w:t xml:space="preserve">  </w:t>
      </w:r>
      <w:r w:rsidR="005646A5">
        <w:rPr>
          <w:sz w:val="28"/>
          <w:vertAlign w:val="subscript"/>
        </w:rPr>
        <w:t>1</w:t>
      </w:r>
      <w:r w:rsidR="005646A5">
        <w:rPr>
          <w:sz w:val="28"/>
        </w:rPr>
        <w:t xml:space="preserve">          </w:t>
      </w:r>
      <w:r w:rsidR="005646A5">
        <w:rPr>
          <w:sz w:val="28"/>
          <w:vertAlign w:val="subscript"/>
        </w:rPr>
        <w:t xml:space="preserve">2 </w:t>
      </w:r>
      <w:r w:rsidR="005646A5">
        <w:rPr>
          <w:sz w:val="28"/>
        </w:rPr>
        <w:t xml:space="preserve">        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        </w:t>
      </w:r>
      <w:r w:rsidR="005646A5">
        <w:rPr>
          <w:sz w:val="28"/>
          <w:vertAlign w:val="subscript"/>
        </w:rPr>
        <w:t>4</w:t>
      </w:r>
      <w:r w:rsidR="005646A5">
        <w:rPr>
          <w:sz w:val="28"/>
        </w:rPr>
        <w:t xml:space="preserve">                                   </w:t>
      </w:r>
    </w:p>
    <w:p w:rsidR="005646A5" w:rsidRDefault="00B7181A">
      <w:pPr>
        <w:ind w:firstLine="567"/>
        <w:jc w:val="both"/>
        <w:rPr>
          <w:sz w:val="28"/>
        </w:rPr>
      </w:pPr>
      <w:r>
        <w:rPr>
          <w:noProof/>
          <w:sz w:val="28"/>
        </w:rPr>
        <w:pict>
          <v:line id="_x0000_s1066" style="position:absolute;left:0;text-align:left;z-index:251675648" from="324pt,4.05pt" to="324pt,11.25pt"/>
        </w:pict>
      </w:r>
      <w:r w:rsidR="005646A5">
        <w:rPr>
          <w:sz w:val="28"/>
          <w:vertAlign w:val="subscript"/>
        </w:rPr>
        <w:t xml:space="preserve">                                                                                                                     1</w:t>
      </w:r>
      <w:r w:rsidR="005646A5">
        <w:rPr>
          <w:sz w:val="28"/>
        </w:rPr>
        <w:t xml:space="preserve">                   </w:t>
      </w:r>
    </w:p>
    <w:p w:rsidR="005646A5" w:rsidRDefault="00B7181A">
      <w:pPr>
        <w:ind w:firstLine="567"/>
        <w:jc w:val="both"/>
        <w:rPr>
          <w:sz w:val="28"/>
        </w:rPr>
      </w:pPr>
      <w:r>
        <w:rPr>
          <w:noProof/>
          <w:sz w:val="28"/>
        </w:rPr>
        <w:pict>
          <v:line id="_x0000_s1069" style="position:absolute;left:0;text-align:left;z-index:251678720" from="324pt,14.95pt" to="324pt,22.15pt"/>
        </w:pict>
      </w:r>
      <w:r>
        <w:rPr>
          <w:noProof/>
          <w:sz w:val="28"/>
        </w:rPr>
        <w:pict>
          <v:line id="_x0000_s1068" style="position:absolute;left:0;text-align:left;z-index:251677696" from="1in,16.85pt" to="1in,24.05pt"/>
        </w:pict>
      </w:r>
      <w:r w:rsidR="005646A5">
        <w:rPr>
          <w:sz w:val="28"/>
        </w:rPr>
        <w:t>СН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– СН – СН</w:t>
      </w:r>
      <w:r w:rsidR="005646A5">
        <w:rPr>
          <w:sz w:val="28"/>
          <w:vertAlign w:val="subscript"/>
        </w:rPr>
        <w:t>2</w:t>
      </w:r>
      <w:r w:rsidR="005646A5">
        <w:rPr>
          <w:sz w:val="28"/>
        </w:rPr>
        <w:t xml:space="preserve"> –СН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                                  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>С –  С – СН</w:t>
      </w:r>
      <w:r w:rsidR="005646A5">
        <w:rPr>
          <w:sz w:val="28"/>
          <w:vertAlign w:val="subscript"/>
        </w:rPr>
        <w:t>3</w:t>
      </w:r>
      <w:r w:rsidR="005646A5">
        <w:rPr>
          <w:sz w:val="28"/>
        </w:rPr>
        <w:t xml:space="preserve">  </w:t>
      </w:r>
    </w:p>
    <w:p w:rsidR="005646A5" w:rsidRDefault="005646A5">
      <w:pPr>
        <w:pStyle w:val="a6"/>
        <w:ind w:firstLine="567"/>
        <w:rPr>
          <w:sz w:val="28"/>
        </w:rPr>
      </w:pPr>
      <w:r>
        <w:rPr>
          <w:sz w:val="28"/>
        </w:rPr>
        <w:t xml:space="preserve">          ОН                                                                  ОН</w:t>
      </w:r>
      <w:r>
        <w:rPr>
          <w:noProof/>
          <w:sz w:val="28"/>
        </w:rPr>
        <w:t xml:space="preserve"> </w:t>
      </w:r>
    </w:p>
    <w:p w:rsidR="005646A5" w:rsidRDefault="00B7181A">
      <w:pPr>
        <w:pStyle w:val="a6"/>
        <w:spacing w:line="360" w:lineRule="auto"/>
        <w:ind w:firstLine="567"/>
        <w:rPr>
          <w:sz w:val="28"/>
        </w:rPr>
      </w:pPr>
      <w:r>
        <w:rPr>
          <w:noProof/>
          <w:sz w:val="28"/>
        </w:rPr>
        <w:pict>
          <v:shape id="_x0000_s1067" type="#_x0000_t202" style="position:absolute;left:0;text-align:left;margin-left:241.2pt;margin-top:7.85pt;width:172.8pt;height:36pt;z-index:251676672" filled="f" stroked="f">
            <v:textbox style="mso-next-textbox:#_x0000_s1067">
              <w:txbxContent>
                <w:p w:rsidR="005646A5" w:rsidRDefault="005646A5">
                  <w:pPr>
                    <w:pStyle w:val="2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 Метилпропанол – 2 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65" type="#_x0000_t202" style="position:absolute;left:0;text-align:left;margin-left:10.8pt;margin-top:6.15pt;width:129.6pt;height:21.6pt;z-index:251674624" filled="f" stroked="f">
            <v:textbox style="mso-next-textbox:#_x0000_s1065">
              <w:txbxContent>
                <w:p w:rsidR="005646A5" w:rsidRDefault="005646A5">
                  <w:pPr>
                    <w:pStyle w:val="2"/>
                    <w:rPr>
                      <w:b w:val="0"/>
                      <w:sz w:val="20"/>
                    </w:rPr>
                  </w:pPr>
                  <w:r>
                    <w:rPr>
                      <w:b w:val="0"/>
                      <w:sz w:val="20"/>
                    </w:rPr>
                    <w:t>Бутанол - 2</w:t>
                  </w:r>
                </w:p>
              </w:txbxContent>
            </v:textbox>
          </v:shape>
        </w:pict>
      </w:r>
      <w:r w:rsidR="005646A5">
        <w:rPr>
          <w:sz w:val="28"/>
        </w:rPr>
        <w:t xml:space="preserve">           </w:t>
      </w:r>
    </w:p>
    <w:p w:rsidR="005646A5" w:rsidRDefault="005646A5">
      <w:pPr>
        <w:pStyle w:val="a6"/>
      </w:pPr>
    </w:p>
    <w:p w:rsidR="005646A5" w:rsidRDefault="005646A5">
      <w:pPr>
        <w:spacing w:line="360" w:lineRule="auto"/>
        <w:ind w:firstLine="567"/>
        <w:jc w:val="center"/>
        <w:rPr>
          <w:sz w:val="28"/>
        </w:rPr>
        <w:sectPr w:rsidR="00564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</w:rPr>
        <w:t>Число структурных изомеров в гомологическом ряду спиртов быстро возрастает. Например, на основе бутана существует 4 изомера, пентана – 8, а декана – уже 567 [5].</w:t>
      </w:r>
    </w:p>
    <w:p w:rsidR="005646A5" w:rsidRDefault="005646A5">
      <w:pPr>
        <w:pStyle w:val="1"/>
        <w:jc w:val="center"/>
      </w:pPr>
      <w:bookmarkStart w:id="3" w:name="_Toc5351291"/>
      <w:r>
        <w:t>Глава 1. Этиловый спирт</w:t>
      </w:r>
      <w:bookmarkEnd w:id="3"/>
    </w:p>
    <w:p w:rsidR="005646A5" w:rsidRDefault="005646A5"/>
    <w:p w:rsidR="005646A5" w:rsidRDefault="005646A5">
      <w:pPr>
        <w:pStyle w:val="2"/>
      </w:pPr>
      <w:r>
        <w:tab/>
      </w:r>
      <w:bookmarkStart w:id="4" w:name="_Toc5351292"/>
      <w:r>
        <w:t>1.1. Общая характеристика этилового спирта</w:t>
      </w:r>
      <w:bookmarkEnd w:id="4"/>
      <w:r>
        <w:t xml:space="preserve"> </w:t>
      </w:r>
    </w:p>
    <w:p w:rsidR="005646A5" w:rsidRDefault="005646A5"/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b/>
          <w:bCs/>
          <w:sz w:val="28"/>
        </w:rPr>
        <w:tab/>
      </w:r>
      <w:bookmarkStart w:id="5" w:name="_Toc449519944"/>
      <w:bookmarkStart w:id="6" w:name="_Toc449523449"/>
      <w:r>
        <w:rPr>
          <w:rStyle w:val="aa"/>
          <w:sz w:val="28"/>
        </w:rPr>
        <w:t>Этиловый</w:t>
      </w:r>
      <w:r>
        <w:rPr>
          <w:sz w:val="28"/>
        </w:rPr>
        <w:t xml:space="preserve"> спирт (этанол) 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</w:rPr>
        <w:t xml:space="preserve">ОН — бесцветней жидкость, легко испаряющаяся. Спирт, содержащий 4—5 % воды, называют </w:t>
      </w:r>
      <w:r>
        <w:rPr>
          <w:i/>
          <w:iCs/>
          <w:sz w:val="28"/>
        </w:rPr>
        <w:t>ректификатом,</w:t>
      </w:r>
      <w:r>
        <w:rPr>
          <w:sz w:val="28"/>
        </w:rPr>
        <w:t xml:space="preserve"> а содержащий только доли процента воды — </w:t>
      </w:r>
      <w:r>
        <w:rPr>
          <w:i/>
          <w:iCs/>
          <w:sz w:val="28"/>
        </w:rPr>
        <w:t>абсолютным спиртом.</w:t>
      </w:r>
      <w:r>
        <w:rPr>
          <w:sz w:val="28"/>
        </w:rPr>
        <w:t xml:space="preserve"> Такой спирт получают химической обработкой в присутствии водоотнимающих средств (например, свежепрокаленного СаО). </w:t>
      </w:r>
      <w:r>
        <w:rPr>
          <w:sz w:val="28"/>
        </w:rPr>
        <w:br/>
        <w:t xml:space="preserve">Этиловый спирт — многотоннажный продукт химической промышленности. Получают его различными способами. Один из них — спиртовое брожение веществ, содержащих сахаристые вещества, в присутствии ферментов (например, зимазы — фермента дрожжей): зимаза 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 xml:space="preserve"> —</w:t>
      </w:r>
      <w:r>
        <w:rPr>
          <w:sz w:val="28"/>
          <w:u w:val="single"/>
          <w:vertAlign w:val="superscript"/>
        </w:rPr>
        <w:t>зимаза</w:t>
      </w:r>
      <w:r>
        <w:rPr>
          <w:rFonts w:ascii="Symbol" w:hAnsi="Symbol"/>
          <w:sz w:val="28"/>
        </w:rPr>
        <w:t></w:t>
      </w:r>
      <w:r>
        <w:rPr>
          <w:sz w:val="28"/>
          <w:lang w:val="en-US"/>
        </w:rPr>
        <w:t xml:space="preserve"> C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OH + 2CO</w:t>
      </w:r>
      <w:r>
        <w:rPr>
          <w:sz w:val="28"/>
          <w:vertAlign w:val="subscript"/>
          <w:lang w:val="en-US"/>
        </w:rPr>
        <w:t>2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Такой спирт называют </w:t>
      </w:r>
      <w:r>
        <w:rPr>
          <w:i/>
          <w:iCs/>
          <w:sz w:val="28"/>
        </w:rPr>
        <w:t>пищевым</w:t>
      </w:r>
      <w:r>
        <w:rPr>
          <w:sz w:val="28"/>
        </w:rPr>
        <w:t xml:space="preserve"> или </w:t>
      </w:r>
      <w:r>
        <w:rPr>
          <w:i/>
          <w:iCs/>
          <w:sz w:val="28"/>
        </w:rPr>
        <w:t>винным спиртом.</w:t>
      </w:r>
      <w:r>
        <w:rPr>
          <w:sz w:val="28"/>
        </w:rPr>
        <w:t xml:space="preserve"> </w:t>
      </w:r>
      <w:r>
        <w:rPr>
          <w:sz w:val="28"/>
        </w:rPr>
        <w:br/>
        <w:t xml:space="preserve">Этиловый спирт можно получать из целлюлозы, которую предварительно гидролизуют. Образующуюся при этом глюкозу подвергают в дальнейшем спиртовому брожению. Полученный спирт называют </w:t>
      </w:r>
      <w:r>
        <w:rPr>
          <w:i/>
          <w:iCs/>
          <w:sz w:val="28"/>
        </w:rPr>
        <w:t>гидролизным.</w:t>
      </w:r>
      <w:r>
        <w:rPr>
          <w:sz w:val="28"/>
        </w:rPr>
        <w:t xml:space="preserve"> </w:t>
      </w:r>
      <w:r>
        <w:rPr>
          <w:sz w:val="28"/>
        </w:rPr>
        <w:br/>
        <w:t>Как известно, для получения этилового спирта существуют и синтетические способы, такие, как сернокислотная или прямая гидратация этилена: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C==CH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—</w:t>
      </w:r>
      <w:r>
        <w:rPr>
          <w:sz w:val="28"/>
          <w:u w:val="single"/>
          <w:vertAlign w:val="superscript"/>
        </w:rPr>
        <w:t>кат</w:t>
      </w:r>
      <w:r>
        <w:rPr>
          <w:sz w:val="28"/>
          <w:u w:val="single"/>
          <w:vertAlign w:val="superscript"/>
          <w:lang w:val="en-US"/>
        </w:rPr>
        <w:t>.</w:t>
      </w:r>
      <w:r>
        <w:rPr>
          <w:rFonts w:ascii="Symbol" w:hAnsi="Symbol"/>
          <w:sz w:val="28"/>
        </w:rPr>
        <w:t></w:t>
      </w:r>
      <w:r>
        <w:rPr>
          <w:sz w:val="28"/>
          <w:lang w:val="en-US"/>
        </w:rPr>
        <w:t xml:space="preserve"> </w:t>
      </w: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C—CH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OH 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Себестоимость спирта, полученного таким способом, намного дешевле, чем приготовленного из пищевых продуктов. </w:t>
      </w:r>
      <w:r>
        <w:rPr>
          <w:sz w:val="28"/>
        </w:rPr>
        <w:br/>
        <w:t xml:space="preserve">Этиловый спирт широко используют в различных областях промышленности и прежде всего в химической. Из него получают синтетический каучук, уксусную кислоту, красители, эссенции, фотопленку, порох, пластмассы. Спирт является хорошим растворителем и антисептиком. Поэтому он находит применение в медицине, парфюмерии. В больших количествах этиловый спирт идет для получения спиртоводочных изделий. </w:t>
      </w:r>
      <w:r>
        <w:rPr>
          <w:sz w:val="28"/>
        </w:rPr>
        <w:br/>
        <w:t xml:space="preserve">Этиловый спирт — сильный наркотик. Попадая в организм, он быстро всасывается в кровь и приводит организм в возбужденное состояние, при котором человеку трудно контролировать свое поведение. Употребление спирта часто является основной причиной тяжелых дорожно-транспортных аварий, несчастных случаев на производстве и бытовых преступлений. Спирт вызывает тяжелые заболевания нервной и сердечно-сосудистой систем, а также желудочно-кишечного тракта. Спирт опасен в любой концентрации (водка, настойки, вино, пиво и т.д.). </w:t>
      </w:r>
      <w:r>
        <w:rPr>
          <w:sz w:val="28"/>
        </w:rPr>
        <w:br/>
        <w:t xml:space="preserve">Этиловый спирт, применяемый для технических целей, специально загрязняют дурно пахнущими веществами. Такой спирт называют </w:t>
      </w:r>
      <w:r>
        <w:rPr>
          <w:i/>
          <w:iCs/>
          <w:sz w:val="28"/>
        </w:rPr>
        <w:t>денатуратом</w:t>
      </w:r>
      <w:r>
        <w:rPr>
          <w:sz w:val="28"/>
        </w:rPr>
        <w:t xml:space="preserve"> (для этого спирт подкрашивают, чтобы отличить его от </w:t>
      </w:r>
      <w:r>
        <w:rPr>
          <w:sz w:val="28"/>
        </w:rPr>
        <w:br/>
        <w:t xml:space="preserve">чистого спирта). </w:t>
      </w:r>
    </w:p>
    <w:p w:rsidR="005646A5" w:rsidRDefault="005646A5">
      <w:pPr>
        <w:pStyle w:val="a8"/>
        <w:rPr>
          <w:b/>
          <w:bCs/>
        </w:rPr>
      </w:pPr>
      <w:r>
        <w:rPr>
          <w:b/>
          <w:bCs/>
        </w:rPr>
        <w:t>Химические свойства спирта.</w:t>
      </w:r>
      <w:bookmarkEnd w:id="5"/>
      <w:bookmarkEnd w:id="6"/>
    </w:p>
    <w:p w:rsidR="005646A5" w:rsidRDefault="005646A5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>Как у всех кислородосодержащих соединений, химические свойства</w:t>
      </w:r>
    </w:p>
    <w:p w:rsidR="005646A5" w:rsidRDefault="005646A5">
      <w:pPr>
        <w:pStyle w:val="a6"/>
        <w:spacing w:line="360" w:lineRule="auto"/>
        <w:rPr>
          <w:sz w:val="28"/>
        </w:rPr>
      </w:pPr>
      <w:r>
        <w:rPr>
          <w:sz w:val="28"/>
        </w:rPr>
        <w:t xml:space="preserve"> этилового спирта определяются, в первую очередь, функциональными группами и, в известной степени, строением радикала.</w:t>
      </w:r>
    </w:p>
    <w:p w:rsidR="005646A5" w:rsidRDefault="005646A5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Характерной особенностью гидроксильной группы этилового спирта является подвижность атома водорода, что объясняется электронным строением гидроксильной группы. Отсюда способность этилового спирта к некоторым реакциям замещения, например, щелочными металлами. С другой стороны, имеет значение и характер связи углерода с кислородом. Вследствие большой электроотрицательности кислорода по сравнению с углеродом, связь углерод-кислород также в некоторой степени поляризована с частичным положительным зарядом у атома углерода и отрицательным – у кислорода. Однако, эта поляризация не приводит к диссоциации на ионы, спирты не являются электролитами, а представляют собой нейтральные соединения, не изменяющие окраску индикаторов, но они имеют определенный электрический момент диполя [3,4].</w:t>
      </w:r>
    </w:p>
    <w:p w:rsidR="005646A5" w:rsidRDefault="005646A5">
      <w:pPr>
        <w:spacing w:line="360" w:lineRule="auto"/>
        <w:rPr>
          <w:sz w:val="28"/>
        </w:rPr>
      </w:pPr>
      <w:r>
        <w:rPr>
          <w:sz w:val="28"/>
        </w:rPr>
        <w:tab/>
        <w:t>Спирты являются амфотерными соединениями, то есть могут проявлять как свойства кислот, так и свойства оснований.</w:t>
      </w:r>
    </w:p>
    <w:p w:rsidR="005646A5" w:rsidRDefault="005646A5">
      <w:pPr>
        <w:pStyle w:val="2"/>
      </w:pPr>
      <w:bookmarkStart w:id="7" w:name="_Toc5351293"/>
      <w:r>
        <w:t>1.2. Особенности технологии этилового спирта</w:t>
      </w:r>
      <w:bookmarkEnd w:id="7"/>
    </w:p>
    <w:p w:rsidR="005646A5" w:rsidRDefault="005646A5"/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До  начала  30-х  годов  20  века  его  получали  исключительно  сбраживанием  пищ  углеводсодержащего  сырья , и  при обработки  зерна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(рожь , ячмень , кукуруза , овёс , просо) . В  30-е  по  50-е  годы  было  разработанно  несколько  способов  синтеза  Э.С.  из  химического  сырья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 xml:space="preserve">например : лидрирования  ацентальдецида  и  д.р. . Оси  современных  способов –односейадистная  (прямая)  гидраитация . Этилена 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CU</w:t>
      </w:r>
      <w:r>
        <w:rPr>
          <w:sz w:val="28"/>
        </w:rPr>
        <w:t>2=</w:t>
      </w:r>
      <w:r>
        <w:rPr>
          <w:sz w:val="28"/>
          <w:lang w:val="en-US"/>
        </w:rPr>
        <w:t>CU</w:t>
      </w:r>
      <w:r>
        <w:rPr>
          <w:sz w:val="28"/>
        </w:rPr>
        <w:t>2+</w:t>
      </w:r>
      <w:r>
        <w:rPr>
          <w:sz w:val="28"/>
          <w:lang w:val="en-US"/>
        </w:rPr>
        <w:t>H</w:t>
      </w:r>
      <w:r>
        <w:rPr>
          <w:sz w:val="28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 xml:space="preserve"> –</w:t>
      </w:r>
      <w:r>
        <w:rPr>
          <w:sz w:val="28"/>
          <w:lang w:val="en-US"/>
        </w:rPr>
        <w:t>C</w:t>
      </w:r>
      <w:r>
        <w:rPr>
          <w:sz w:val="28"/>
        </w:rPr>
        <w:t>2</w:t>
      </w:r>
      <w:r>
        <w:rPr>
          <w:sz w:val="28"/>
          <w:lang w:val="en-US"/>
        </w:rPr>
        <w:t>H</w:t>
      </w:r>
      <w:r>
        <w:rPr>
          <w:sz w:val="28"/>
        </w:rPr>
        <w:t>5</w:t>
      </w:r>
      <w:r>
        <w:rPr>
          <w:sz w:val="28"/>
          <w:lang w:val="en-US"/>
        </w:rPr>
        <w:t>OH</w:t>
      </w:r>
      <w:r>
        <w:rPr>
          <w:sz w:val="28"/>
        </w:rPr>
        <w:t>) , осуществляется  на  фосфорно-кислотном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католизаторе  при  280-300 С  и  7,2-8,3  Мн/м (72-83  кг/см ). Так , в США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в  1976 г.  было  выработано  около  800  тыс. тонн  этонола , в  т.ч.  550  тыс.  тонн  прямой  гидротацией  (остальное  сбраживание  пищевого  сырья) . В  других  странах  (СССР , Франция  и  др.)  Э.С.  получают  также  двухстадийной  (сернокислотной  гидраитацией  этилена  при : 75-80 С  и  2,48  Мн/м/24,8 нес/м )  этилен  взаимодействует  с концетрированой  серной  кислотой  с  образованием  смеси  моно  и диэнтилеульфатов  [С2Н5</w:t>
      </w:r>
      <w:r>
        <w:rPr>
          <w:sz w:val="28"/>
          <w:lang w:val="en-US"/>
        </w:rPr>
        <w:t>OSO</w:t>
      </w:r>
      <w:r>
        <w:rPr>
          <w:sz w:val="28"/>
        </w:rPr>
        <w:t>2ОН  и  (С2Н5О)2</w:t>
      </w:r>
      <w:r>
        <w:rPr>
          <w:sz w:val="28"/>
          <w:lang w:val="en-US"/>
        </w:rPr>
        <w:t>SO</w:t>
      </w:r>
      <w:r>
        <w:rPr>
          <w:sz w:val="28"/>
        </w:rPr>
        <w:t xml:space="preserve">2] , которые  затем гидрилизуясь  при  100 С  и  0,3-0,4  Мн/м  дают  Э.С.  </w:t>
      </w:r>
      <w:r>
        <w:rPr>
          <w:sz w:val="28"/>
          <w:lang w:val="en-US"/>
        </w:rPr>
        <w:t>и  Н2SO4</w:t>
      </w:r>
      <w:r>
        <w:rPr>
          <w:sz w:val="28"/>
        </w:rPr>
        <w:t xml:space="preserve"> .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В  ряде  стран  Э.С.  получают  также  сбраживанием  продуктов  гидролиза  растительных  материалов . Очистку  технических  Э.С. проводят  различными  способами . Пищевой  спирт-сырец , обычно  освобождают  от  примесей  (сивушные  масла  и  др.) рекитификацией .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Слинтентичиский  Э.С.  очищают  от  этилового  эфира , ацетальдегида  и  др.  рекитификаций  в  присутствии  щёлочи и гидрированием  в паровой фазе  на  никелевых  католизаторах  при  105 С  и  0,52  Мн/м  (5,2  кгс/см)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Спирт –рекитификат представляет  собой  асеотропную  смесь  Э.С.  с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 xml:space="preserve">Водой  (95,57%  спирта  </w:t>
      </w:r>
      <w:r>
        <w:rPr>
          <w:sz w:val="28"/>
          <w:lang w:val="en-US"/>
        </w:rPr>
        <w:t>t</w:t>
      </w:r>
      <w:r>
        <w:rPr>
          <w:sz w:val="28"/>
        </w:rPr>
        <w:t xml:space="preserve">  кипения  78,15  С . ) . Для  многих  целей  требуется  обезвоженый , Т.Н. абсолютный , Э.С. Последний  в  промышленности  готовят , воду  в  виде  стройной  азеотропной  смеси  вода-спирит-бензол (специальная  добавка) , а  в лабороторных условиях-химическом  связыванием  воды  различными  реагентами , окисью  кальция , металлическим  кальцием  или  магнием  Э.С. , предназначеный  для  технических  и  бытовых  целей , иногда  денантурируют .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В природе спирты встречаются редко, чаще — в виде производных (сложные эфиры и др.), из которых они могут быть получены. Для получения спиртов важную роль играет органический синтез. Приведем некоторые способы синтеза спиртов. 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1. Гидратация (присоединение воды к алкенам). Реакция проводится в присутствии катализаторов. При использовании в качестве катализатора серной кислоты (сернокислотная гидратация) реакция идет в две стадии: </w:t>
      </w:r>
    </w:p>
    <w:p w:rsidR="005646A5" w:rsidRDefault="005646A5">
      <w:pPr>
        <w:pStyle w:val="a9"/>
        <w:spacing w:line="360" w:lineRule="auto"/>
        <w:ind w:right="-6" w:firstLine="567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C==CH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HO—SO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—OH </w:t>
      </w:r>
      <w:r>
        <w:rPr>
          <w:rFonts w:ascii="Symbol" w:hAnsi="Symbol"/>
          <w:sz w:val="28"/>
        </w:rPr>
        <w:t>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3</w:t>
      </w:r>
      <w:r>
        <w:rPr>
          <w:sz w:val="28"/>
        </w:rPr>
        <w:t>C—CH</w:t>
      </w:r>
      <w:r>
        <w:rPr>
          <w:sz w:val="28"/>
          <w:vertAlign w:val="subscript"/>
        </w:rPr>
        <w:t>2</w:t>
      </w:r>
      <w:r>
        <w:rPr>
          <w:sz w:val="28"/>
        </w:rPr>
        <w:t>—OSO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—OH </w:t>
      </w:r>
      <w:r>
        <w:rPr>
          <w:sz w:val="28"/>
        </w:rPr>
        <w:br/>
        <w:t>                                                         этилсерная кислота</w:t>
      </w:r>
    </w:p>
    <w:p w:rsidR="005646A5" w:rsidRDefault="005646A5">
      <w:pPr>
        <w:pStyle w:val="a9"/>
        <w:spacing w:line="360" w:lineRule="auto"/>
        <w:ind w:right="-6" w:firstLine="567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C—CH</w:t>
      </w:r>
      <w:r>
        <w:rPr>
          <w:sz w:val="28"/>
          <w:vertAlign w:val="subscript"/>
        </w:rPr>
        <w:t>2</w:t>
      </w:r>
      <w:r>
        <w:rPr>
          <w:sz w:val="28"/>
        </w:rPr>
        <w:t>—OSO</w:t>
      </w:r>
      <w:r>
        <w:rPr>
          <w:sz w:val="28"/>
          <w:vertAlign w:val="subscript"/>
        </w:rPr>
        <w:t>2</w:t>
      </w:r>
      <w:r>
        <w:rPr>
          <w:sz w:val="28"/>
        </w:rPr>
        <w:t>—OH +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 </w:t>
      </w:r>
      <w:r>
        <w:rPr>
          <w:rFonts w:ascii="Symbol" w:hAnsi="Symbol"/>
          <w:sz w:val="28"/>
        </w:rPr>
        <w:t>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3</w:t>
      </w:r>
      <w:r>
        <w:rPr>
          <w:sz w:val="28"/>
        </w:rPr>
        <w:t>C—CH</w:t>
      </w:r>
      <w:r>
        <w:rPr>
          <w:sz w:val="28"/>
          <w:vertAlign w:val="subscript"/>
        </w:rPr>
        <w:t>2</w:t>
      </w:r>
      <w:r>
        <w:rPr>
          <w:sz w:val="28"/>
        </w:rPr>
        <w:t>—OH + H</w:t>
      </w:r>
      <w:r>
        <w:rPr>
          <w:sz w:val="28"/>
          <w:vertAlign w:val="subscript"/>
        </w:rPr>
        <w:t>2</w:t>
      </w:r>
      <w:r>
        <w:rPr>
          <w:sz w:val="28"/>
        </w:rPr>
        <w:t>SO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</w:t>
      </w:r>
      <w:r>
        <w:rPr>
          <w:sz w:val="28"/>
        </w:rPr>
        <w:br/>
        <w:t xml:space="preserve">                                                            этиловый спирт 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Если реакцию гидратации проводить при высокой температуре (300 - 350 °С) и давлении в присутствии катализатора (смеси фосфорной к вольфрамовой кислот), то реакция идет в одну стадию. Это—метод </w:t>
      </w:r>
      <w:r>
        <w:rPr>
          <w:i/>
          <w:iCs/>
          <w:sz w:val="28"/>
        </w:rPr>
        <w:t>прямой гидратации.</w:t>
      </w:r>
      <w:r>
        <w:rPr>
          <w:sz w:val="28"/>
        </w:rPr>
        <w:t xml:space="preserve"> При получении этилового спирта этот метод вытеснил сернокислотную гидратацию. Гидратация алкенов имеет важное промышленное значение. Этот способ позволяет получать спирты из доступного и дешевого сырья — газов крекинга. Так, из 1 т этилене можно получить 1,4 т спирта. Впервые в нашей стране этиловый спирт начали получать гидратацией этилена с 1952 г. (г. Сумгаит). 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2. Гидролиз моногалогенопроизводных. Реакцию проводят, нагревая галогеналкилы с водой или водным раствором щелочей: </w:t>
      </w:r>
    </w:p>
    <w:p w:rsidR="005646A5" w:rsidRDefault="005646A5">
      <w:pPr>
        <w:rPr>
          <w:sz w:val="28"/>
          <w:lang w:val="en-US"/>
        </w:rPr>
      </w:pP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Cl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>
        <w:rPr>
          <w:rFonts w:ascii="Symbol" w:hAnsi="Symbol"/>
          <w:sz w:val="28"/>
        </w:rPr>
        <w:t></w:t>
      </w:r>
      <w:r>
        <w:rPr>
          <w:sz w:val="28"/>
          <w:lang w:val="en-US"/>
        </w:rPr>
        <w:t xml:space="preserve"> C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6</w:t>
      </w:r>
      <w:r>
        <w:rPr>
          <w:sz w:val="28"/>
          <w:lang w:val="en-US"/>
        </w:rPr>
        <w:t>OH + HC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3. Получение метанола из синтез-газа. Процесс идет при 220—300 °С и сравнительно невысоком давлении с использованием катализатора из оксидов меди и цинка: </w:t>
      </w:r>
    </w:p>
    <w:p w:rsidR="005646A5" w:rsidRDefault="005646A5">
      <w:pPr>
        <w:pStyle w:val="a9"/>
        <w:spacing w:line="360" w:lineRule="auto"/>
        <w:ind w:right="-6" w:firstLine="567"/>
        <w:rPr>
          <w:sz w:val="28"/>
          <w:lang w:val="en-US"/>
        </w:rPr>
      </w:pPr>
      <w:r>
        <w:rPr>
          <w:sz w:val="28"/>
          <w:vertAlign w:val="superscript"/>
        </w:rPr>
        <w:t>                      кат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br/>
        <w:t>CO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z w:val="28"/>
          <w:lang w:val="en-US"/>
        </w:rPr>
        <w:t xml:space="preserve"> CH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OH </w:t>
      </w:r>
    </w:p>
    <w:p w:rsidR="005646A5" w:rsidRDefault="005646A5">
      <w:pPr>
        <w:pStyle w:val="a9"/>
        <w:spacing w:line="360" w:lineRule="auto"/>
        <w:ind w:right="-6" w:firstLine="567"/>
        <w:jc w:val="both"/>
        <w:rPr>
          <w:sz w:val="28"/>
        </w:rPr>
      </w:pPr>
      <w:r>
        <w:rPr>
          <w:sz w:val="28"/>
        </w:rPr>
        <w:t xml:space="preserve">Из синтез-газа можно получать и другие спирты. </w:t>
      </w:r>
    </w:p>
    <w:p w:rsidR="005646A5" w:rsidRDefault="005646A5">
      <w:pPr>
        <w:pStyle w:val="a9"/>
        <w:spacing w:line="360" w:lineRule="auto"/>
        <w:ind w:right="-6" w:firstLine="567"/>
        <w:rPr>
          <w:sz w:val="28"/>
        </w:rPr>
      </w:pPr>
      <w:r>
        <w:rPr>
          <w:sz w:val="28"/>
        </w:rPr>
        <w:t xml:space="preserve">4. Восстановление альдегидов и кетонов. При восстановлении альдегидов образуются первичные, а при восстановлении кетонов — вторичные: </w:t>
      </w:r>
      <w:r>
        <w:rPr>
          <w:sz w:val="28"/>
        </w:rPr>
        <w:br/>
        <w:t xml:space="preserve">             O </w:t>
      </w:r>
      <w:r>
        <w:rPr>
          <w:sz w:val="28"/>
        </w:rPr>
        <w:br/>
        <w:t xml:space="preserve">            //   2H </w:t>
      </w:r>
      <w:r>
        <w:rPr>
          <w:sz w:val="28"/>
        </w:rPr>
        <w:br/>
        <w:t>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C—C   </w:t>
      </w:r>
      <w:r>
        <w:rPr>
          <w:rFonts w:ascii="Symbol" w:hAnsi="Symbol"/>
          <w:sz w:val="28"/>
        </w:rPr>
        <w:t></w:t>
      </w:r>
      <w:r>
        <w:rPr>
          <w:sz w:val="28"/>
        </w:rPr>
        <w:t>   H</w:t>
      </w:r>
      <w:r>
        <w:rPr>
          <w:sz w:val="28"/>
          <w:vertAlign w:val="subscript"/>
        </w:rPr>
        <w:t>3</w:t>
      </w:r>
      <w:r>
        <w:rPr>
          <w:sz w:val="28"/>
        </w:rPr>
        <w:t>C—CH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OH </w:t>
      </w:r>
      <w:r>
        <w:rPr>
          <w:sz w:val="28"/>
        </w:rPr>
        <w:br/>
        <w:t xml:space="preserve">            \ H </w:t>
      </w:r>
      <w:r>
        <w:rPr>
          <w:sz w:val="28"/>
        </w:rPr>
        <w:br/>
        <w:t xml:space="preserve">уксусный          этиловый </w:t>
      </w:r>
      <w:r>
        <w:rPr>
          <w:sz w:val="28"/>
        </w:rPr>
        <w:br/>
        <w:t>альдегид                спирт</w:t>
      </w:r>
    </w:p>
    <w:p w:rsidR="005646A5" w:rsidRDefault="005646A5">
      <w:pPr>
        <w:pStyle w:val="a9"/>
        <w:spacing w:line="360" w:lineRule="auto"/>
        <w:ind w:right="-6" w:firstLine="567"/>
        <w:rPr>
          <w:sz w:val="28"/>
        </w:rPr>
      </w:pPr>
      <w:r>
        <w:rPr>
          <w:sz w:val="28"/>
        </w:rPr>
        <w:t>                            2H</w:t>
      </w:r>
      <w:r>
        <w:rPr>
          <w:sz w:val="28"/>
        </w:rPr>
        <w:br/>
        <w:t>H</w:t>
      </w:r>
      <w:r>
        <w:rPr>
          <w:sz w:val="28"/>
          <w:vertAlign w:val="subscript"/>
        </w:rPr>
        <w:t>3</w:t>
      </w:r>
      <w:r>
        <w:rPr>
          <w:sz w:val="28"/>
        </w:rPr>
        <w:t>C—CO—CH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</w:t>
      </w:r>
      <w:r>
        <w:rPr>
          <w:rFonts w:ascii="Symbol" w:hAnsi="Symbol"/>
          <w:sz w:val="28"/>
        </w:rPr>
        <w:t></w:t>
      </w:r>
      <w:r>
        <w:rPr>
          <w:sz w:val="28"/>
        </w:rPr>
        <w:t xml:space="preserve"> H</w:t>
      </w:r>
      <w:r>
        <w:rPr>
          <w:sz w:val="28"/>
          <w:vertAlign w:val="subscript"/>
        </w:rPr>
        <w:t>3</w:t>
      </w:r>
      <w:r>
        <w:rPr>
          <w:sz w:val="28"/>
        </w:rPr>
        <w:t>C—CH—CH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</w:t>
      </w:r>
      <w:r>
        <w:rPr>
          <w:sz w:val="28"/>
        </w:rPr>
        <w:br/>
        <w:t xml:space="preserve">                                             | </w:t>
      </w:r>
      <w:r>
        <w:rPr>
          <w:sz w:val="28"/>
        </w:rPr>
        <w:br/>
        <w:t xml:space="preserve">                                            OH </w:t>
      </w:r>
      <w:r>
        <w:rPr>
          <w:sz w:val="28"/>
        </w:rPr>
        <w:br/>
        <w:t xml:space="preserve">    ацетон                 изопропиловый </w:t>
      </w:r>
      <w:r>
        <w:rPr>
          <w:sz w:val="28"/>
        </w:rPr>
        <w:br/>
        <w:t xml:space="preserve">                                       спирт </w:t>
      </w:r>
    </w:p>
    <w:p w:rsidR="005646A5" w:rsidRDefault="005646A5">
      <w:pPr>
        <w:pStyle w:val="a9"/>
        <w:spacing w:line="360" w:lineRule="auto"/>
        <w:ind w:right="-6" w:firstLine="567"/>
      </w:pPr>
      <w:r>
        <w:rPr>
          <w:sz w:val="28"/>
        </w:rPr>
        <w:t>5. Спиртовое брожение (расщепление) моносахаридов 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под влиянием ферментов: </w:t>
      </w:r>
      <w:r>
        <w:rPr>
          <w:sz w:val="28"/>
        </w:rPr>
        <w:br/>
        <w:t>                   зимаза</w:t>
      </w:r>
      <w:r>
        <w:rPr>
          <w:sz w:val="28"/>
        </w:rPr>
        <w:br/>
        <w:t>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</w:t>
      </w:r>
      <w:r>
        <w:rPr>
          <w:sz w:val="28"/>
        </w:rPr>
        <w:t>     —</w:t>
      </w:r>
      <w:r>
        <w:rPr>
          <w:rFonts w:ascii="Symbol" w:hAnsi="Symbol"/>
          <w:sz w:val="28"/>
        </w:rPr>
        <w:t></w:t>
      </w:r>
      <w:r>
        <w:rPr>
          <w:sz w:val="28"/>
        </w:rPr>
        <w:t>     C</w:t>
      </w:r>
      <w:r>
        <w:rPr>
          <w:sz w:val="28"/>
          <w:vertAlign w:val="subscript"/>
        </w:rPr>
        <w:t>2</w:t>
      </w:r>
      <w:r>
        <w:rPr>
          <w:sz w:val="28"/>
        </w:rPr>
        <w:t>H</w:t>
      </w:r>
      <w:r>
        <w:rPr>
          <w:sz w:val="28"/>
          <w:vertAlign w:val="subscript"/>
        </w:rPr>
        <w:t>6</w:t>
      </w:r>
      <w:r>
        <w:rPr>
          <w:sz w:val="28"/>
        </w:rPr>
        <w:t xml:space="preserve">OH + </w:t>
      </w:r>
      <w:r>
        <w:rPr>
          <w:sz w:val="28"/>
          <w:vertAlign w:val="subscript"/>
        </w:rPr>
        <w:t>2</w:t>
      </w:r>
      <w:r>
        <w:rPr>
          <w:sz w:val="28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</w:t>
      </w:r>
    </w:p>
    <w:p w:rsidR="005646A5" w:rsidRDefault="005646A5">
      <w:pPr>
        <w:pStyle w:val="a6"/>
        <w:spacing w:line="360" w:lineRule="auto"/>
        <w:ind w:firstLine="360"/>
        <w:rPr>
          <w:sz w:val="30"/>
        </w:rPr>
      </w:pPr>
      <w:r>
        <w:rPr>
          <w:sz w:val="30"/>
        </w:rPr>
        <w:tab/>
      </w:r>
    </w:p>
    <w:p w:rsidR="005646A5" w:rsidRDefault="005646A5">
      <w:pPr>
        <w:pStyle w:val="a6"/>
        <w:spacing w:line="360" w:lineRule="auto"/>
        <w:ind w:firstLine="360"/>
        <w:rPr>
          <w:sz w:val="28"/>
        </w:rPr>
      </w:pPr>
      <w:r>
        <w:rPr>
          <w:sz w:val="28"/>
        </w:rPr>
        <w:t>Для получения этилового спирта издавна пользуются различными сахаристыми веществами, например, виноградным сахаром, или глюкозой, которая путем "брожения", вызываемого действием ферментов (энзимов), вырабатываемых дрожжевыми грибками, превращается в этиловый спирт.</w:t>
      </w:r>
    </w:p>
    <w:p w:rsidR="005646A5" w:rsidRDefault="005646A5">
      <w:pPr>
        <w:pStyle w:val="a6"/>
        <w:spacing w:line="360" w:lineRule="auto"/>
        <w:jc w:val="center"/>
        <w:rPr>
          <w:sz w:val="28"/>
          <w:vertAlign w:val="subscript"/>
        </w:rPr>
      </w:pPr>
      <w:r>
        <w:rPr>
          <w:sz w:val="28"/>
        </w:rPr>
        <w:t>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12</w:t>
      </w:r>
      <w:r>
        <w:rPr>
          <w:sz w:val="28"/>
        </w:rPr>
        <w:t>О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</w:t>
      </w:r>
      <w:r>
        <w:rPr>
          <w:sz w:val="28"/>
        </w:rPr>
        <w:sym w:font="Symbol" w:char="F0AE"/>
      </w:r>
      <w:r>
        <w:rPr>
          <w:sz w:val="28"/>
        </w:rPr>
        <w:t xml:space="preserve"> 2С</w:t>
      </w:r>
      <w:r>
        <w:rPr>
          <w:sz w:val="28"/>
          <w:vertAlign w:val="subscript"/>
        </w:rPr>
        <w:t>2</w:t>
      </w:r>
      <w:r>
        <w:rPr>
          <w:sz w:val="28"/>
        </w:rPr>
        <w:t>Н</w:t>
      </w:r>
      <w:r>
        <w:rPr>
          <w:sz w:val="28"/>
          <w:vertAlign w:val="subscript"/>
        </w:rPr>
        <w:t>5</w:t>
      </w:r>
      <w:r>
        <w:rPr>
          <w:sz w:val="28"/>
        </w:rPr>
        <w:t>ОН + 2СО</w:t>
      </w:r>
      <w:r>
        <w:rPr>
          <w:sz w:val="28"/>
          <w:vertAlign w:val="subscript"/>
        </w:rPr>
        <w:t>2</w:t>
      </w:r>
    </w:p>
    <w:p w:rsidR="005646A5" w:rsidRDefault="005646A5">
      <w:pPr>
        <w:pStyle w:val="a6"/>
        <w:spacing w:line="360" w:lineRule="auto"/>
        <w:rPr>
          <w:sz w:val="28"/>
        </w:rPr>
      </w:pPr>
      <w:r>
        <w:rPr>
          <w:sz w:val="28"/>
        </w:rPr>
        <w:tab/>
        <w:t>Глюкоза в свободном виде содержится, например, в виноградном соке, при брожении которого получается виноградное вино с содержанием спирта от 8 до 16%.</w:t>
      </w:r>
    </w:p>
    <w:p w:rsidR="005646A5" w:rsidRDefault="005646A5">
      <w:pPr>
        <w:pStyle w:val="a6"/>
        <w:spacing w:line="360" w:lineRule="auto"/>
        <w:rPr>
          <w:sz w:val="28"/>
        </w:rPr>
      </w:pPr>
      <w:r>
        <w:rPr>
          <w:sz w:val="28"/>
        </w:rPr>
        <w:tab/>
        <w:t>Исходным продуктом для получения спирта может служить полисахарид крахмал, содержащийся, например, в клубнях картофеля, зернах ржи, пшеницы, кукурузы. Для превращения в сахаристые вещества (глюкозу) крахмал предварительно подвергают гидролизу. Для этого муку или измельченный картофель заваривают горячей водой и по охлаждении добавляют солод – проросшие, а затем подсушенные и растертые с водой зерна ячменя. В солоде содержится диастаз (сложная смесь ферментов), действующий на процесс осахаривания крахмала каталитически. По оканчании осахаривания к полученной жидкости прибавляют дрожжи, под действием фермента которых образуется спирт. Его отгоняют, а затем очищают повторной перегонкой.</w:t>
      </w:r>
    </w:p>
    <w:p w:rsidR="005646A5" w:rsidRDefault="005646A5">
      <w:pPr>
        <w:pStyle w:val="30"/>
        <w:rPr>
          <w:sz w:val="28"/>
        </w:rPr>
      </w:pPr>
      <w:r>
        <w:rPr>
          <w:sz w:val="28"/>
        </w:rPr>
        <w:tab/>
        <w:t>В настоящее время осахариванию подвергают также другой полисахарид – целлюлозу (клетчатку), образующую главную массу древесины. Для этого целлюлозу подвергают гидролизу в присутствии кислот (например, древесные опилки при 150 -170</w:t>
      </w:r>
      <w:r>
        <w:rPr>
          <w:sz w:val="28"/>
        </w:rPr>
        <w:sym w:font="Symbol" w:char="F0B0"/>
      </w:r>
      <w:r>
        <w:rPr>
          <w:sz w:val="28"/>
        </w:rPr>
        <w:t>С обрабатывают 0,1 - 5% серной кислотой под давлением 0,7  - 1,5 МПа). Полученный таким образом продукт также содержит глюкозу и сбраживается на спирт при помощи дрожжей. Из 5500 т сухих опилок (отходы лесопильного завода средней производительности за год) можно получить 790 т спирта (считая на 100%-ный). Это дает возможность сэкономить около 3000 т зерна или 10000 т картофеля [1].</w:t>
      </w:r>
    </w:p>
    <w:p w:rsidR="005646A5" w:rsidRDefault="005646A5">
      <w:pPr>
        <w:spacing w:line="360" w:lineRule="auto"/>
        <w:rPr>
          <w:sz w:val="28"/>
        </w:rPr>
      </w:pPr>
    </w:p>
    <w:p w:rsidR="005646A5" w:rsidRDefault="005646A5">
      <w:pPr>
        <w:pStyle w:val="2"/>
      </w:pPr>
      <w:bookmarkStart w:id="8" w:name="_Toc5351294"/>
      <w:r>
        <w:t>1.3. Ассортимент ликеро-водочных изделий и их характеристика</w:t>
      </w:r>
      <w:bookmarkEnd w:id="8"/>
    </w:p>
    <w:p w:rsidR="005646A5" w:rsidRDefault="005646A5"/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Напитки, содержащие этиловый спирт, называют алкогольные. К ним относятся спирт, водка, ликеро-водочные изделия, ром, виски, коньяки, виноградные и плодово-ягодные вина.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Промышленность вырабатывает спирт-сырец, спирт-ректификат, пить-евой спирт и спирт денатурат (технический).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  <w:szCs w:val="26"/>
        </w:rPr>
        <w:t>Спирт</w:t>
      </w:r>
      <w:r>
        <w:rPr>
          <w:sz w:val="28"/>
        </w:rPr>
        <w:t xml:space="preserve"> для пищевой промышленности и медецины вырабатывают из зерна, картофеля, патоки (технический - из древесины, соломы, нефтепродуктов).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12"/>
        </w:rPr>
      </w:pP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6"/>
        </w:rPr>
      </w:pPr>
      <w:r>
        <w:rPr>
          <w:sz w:val="28"/>
        </w:rPr>
        <w:t xml:space="preserve">    </w:t>
      </w:r>
      <w:r>
        <w:rPr>
          <w:sz w:val="28"/>
          <w:szCs w:val="26"/>
        </w:rPr>
        <w:t>Технология: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1. получение солода;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2. приготовление и сбраживание сладкого затора;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3. перегонка зрелой бражки;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     4. ректификация зрелого спирта.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В зависимости от исходного сырья и степени очистки спирт-ректификат делят на люкс, экстра, высшей очистки и 1 сорта.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>Питьевой спирт 95%</w:t>
      </w:r>
      <w:r>
        <w:rPr>
          <w:sz w:val="28"/>
        </w:rPr>
        <w:t xml:space="preserve"> - это смесь спирта-ректификата высшей очистки, умягченной воды, профильтрованная и выдержанная.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Спирт-ректификат служит сырьём для производства водок, вин, ликеро-водочных изделий.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  <w:szCs w:val="32"/>
        </w:rPr>
        <w:t>Водка</w:t>
      </w:r>
      <w:r>
        <w:rPr>
          <w:sz w:val="28"/>
        </w:rPr>
        <w:t xml:space="preserve"> - крепкий алкогольный напиток, содержащий 40-56% спирта.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Получают из спирта-ректификата, умягченной воды, фильтруют через активированный уголь.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Добавляют: сахар-песок, питьевую соду, уксус, лимонную кислоту, мёд, соль.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Столичная 40%</w:t>
      </w:r>
      <w:r>
        <w:rPr>
          <w:sz w:val="28"/>
        </w:rPr>
        <w:t xml:space="preserve"> - спирт-ректификат высшей очистки + сахар.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Русская 40%</w:t>
      </w:r>
      <w:r>
        <w:rPr>
          <w:sz w:val="28"/>
        </w:rPr>
        <w:t xml:space="preserve"> - спирт экстра, вода усиленной очистки.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Городня 40%</w:t>
      </w:r>
      <w:r>
        <w:rPr>
          <w:sz w:val="28"/>
        </w:rPr>
        <w:t xml:space="preserve"> - спирт-ректификат, сахар-песок, лимонная кислота.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Старый замок 40%</w:t>
      </w:r>
      <w:r>
        <w:rPr>
          <w:sz w:val="28"/>
        </w:rPr>
        <w:t xml:space="preserve"> - спирт-ректификат, сахар, хлористый калий.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Салют 40%</w:t>
      </w:r>
      <w:r>
        <w:rPr>
          <w:sz w:val="28"/>
        </w:rPr>
        <w:t xml:space="preserve"> - спирт люкс, аскорбиновая кислота.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bCs/>
          <w:sz w:val="28"/>
        </w:rPr>
        <w:t>Белые росы 40%</w:t>
      </w:r>
      <w:r>
        <w:rPr>
          <w:sz w:val="28"/>
        </w:rPr>
        <w:t xml:space="preserve"> - спирт-ректификат, сахарный сироп, лимонная кис-лота, сода гашеная уксусом.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Панский дом 40%</w:t>
      </w:r>
      <w:r>
        <w:rPr>
          <w:sz w:val="28"/>
        </w:rPr>
        <w:t xml:space="preserve"> - на кремниевой воде.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Кристалл-100</w:t>
      </w:r>
      <w:r>
        <w:rPr>
          <w:sz w:val="28"/>
        </w:rPr>
        <w:t xml:space="preserve"> - на кремниевой воде.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Украинская горилка 45%</w:t>
      </w:r>
      <w:r>
        <w:rPr>
          <w:sz w:val="28"/>
        </w:rPr>
        <w:t xml:space="preserve"> - спирт высшей очистки + мёд.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8"/>
        </w:rPr>
      </w:pP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Требования к качеству: спирт и водка должны быть бесцветные, проз-рачные, без примесей, с характерным вкусом и запахом без посторонних.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Разливают в стеклянные полимерные бутылки, крепость ± 0,2%.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Хранят 1 год.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  <w:szCs w:val="32"/>
        </w:rPr>
        <w:t>Ликеро-водочные изделия.</w:t>
      </w:r>
      <w:r>
        <w:rPr>
          <w:sz w:val="28"/>
        </w:rPr>
        <w:t xml:space="preserve"> Эти изделия содержат красящие, ароматические и вкусовые вещества, а многие из них и значительное количество сахара.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По используемому сырью, содержанию спирта и сахара их подразделяют на следующие виды: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Настойки (горькие и бальзамы, горькие пониженной крепостью, сладкие и полусладкие, полусладкие пониженной крепостью), наливки, пунши, аперитивы, напитки десертные, ликеры (крепкие, десертные, кремы).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Для приготовления ликеро-водочных изделий используют этиловый спирт-ректификат разной степени очистки, воду умягченную, свежие и сушеные плоды и ягоды, техническое сырьё (ароматные травы, листья, почки, цветы, пряности и др.), сахар, потоку, эфирные масла, эссенции, пищевые кислоты и красители.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Производство ликеро-водочных изделий состоит из следующих процес-сов: получения полуфабрикатов, купажирования (смешивания), отстаива-ния, фильтрации и разлива. Ликеры выдерживают от 6 месяцев до 2 лет.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Полуфабрикаты вырабатывают следующие: спиртованные морсы, настои и соки, сиропы и ароматные спирты.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>Спиртованные морсы и настои</w:t>
      </w:r>
      <w:r>
        <w:rPr>
          <w:sz w:val="28"/>
        </w:rPr>
        <w:t xml:space="preserve"> получают двукратным настаиванием водно-спиртовой жидкости крепостью 30-50% на свежих или сушеных плодах, ягодах, травах, кореньях и т.п.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</w:rPr>
        <w:t>Спиртованные соки</w:t>
      </w:r>
      <w:r>
        <w:rPr>
          <w:sz w:val="28"/>
        </w:rPr>
        <w:t xml:space="preserve"> изготавливают из свежих плодово-ягодных соков и спирта-ректификата высшей очистки (25%).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>Ароматные спирты</w:t>
      </w:r>
      <w:r>
        <w:rPr>
          <w:sz w:val="28"/>
        </w:rPr>
        <w:t xml:space="preserve"> получают перегонкой спиртованных морсов или настоев. Отличаются они более высокой крепостью, тонкими вкусом и ароматом. Готовят ароматные спирты отдельно для каждого изделия.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</w:rPr>
        <w:t>Сиропы</w:t>
      </w:r>
      <w:r>
        <w:rPr>
          <w:sz w:val="28"/>
        </w:rPr>
        <w:t xml:space="preserve"> - соки, консервированные сахаром. Содержание сахара не менее 67%.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Выпускают более 200 наименований ликеро-водочных изделий.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  <w:szCs w:val="26"/>
        </w:rPr>
        <w:t>Горькие настойки</w:t>
      </w:r>
      <w:r>
        <w:rPr>
          <w:sz w:val="28"/>
        </w:rPr>
        <w:t xml:space="preserve"> приготовляют купажированием спиртованных нас-тоев или ароматных спиртов, спирта-ректификата, пищевых красителей и воды.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К горьким настойкам относятся Бальзам рижский черный, Горный дубняк, Ерофеич, Зубровка, Зверобой и др.. Особыми водками называют Охотничью, Петровскую, Юбилейную особую, Старку.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Охотничья</w:t>
      </w:r>
      <w:r>
        <w:rPr>
          <w:sz w:val="28"/>
        </w:rPr>
        <w:t xml:space="preserve"> водка имеет крепость 45%. Вырабатывают её на ароматном спирте, настоянном на одиннадцати видах сырья (гвоздике, имбире, черном и красном перце, кофе и т.д.). Добавляют 20% белого портвейна и колер. Цвет водки темно-коричневый, вкус и аромат - пряные, округленные (сложные).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Старку</w:t>
      </w:r>
      <w:r>
        <w:rPr>
          <w:sz w:val="28"/>
        </w:rPr>
        <w:t xml:space="preserve"> приготовляют из спиртованного настоя листьев яблонь и груш. Добавляют коньяк, белый портвейн, ванилин, колер и сахар. Цвет светло-коричневый, вкус слегка жгучий, аромат сложный, преобладает коньячный, спирта - 43%.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Петровскую</w:t>
      </w:r>
      <w:r>
        <w:rPr>
          <w:sz w:val="28"/>
        </w:rPr>
        <w:t xml:space="preserve"> водку крепостью 40% готовят на настое ржаных сухарей, добавляют коньяк и колер. Она имеет цвет светло-коричневый, вкус слегка жгучий, запах ржаных сухарей.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Юбилейная особая</w:t>
      </w:r>
      <w:r>
        <w:rPr>
          <w:sz w:val="28"/>
        </w:rPr>
        <w:t xml:space="preserve"> водка содержит 40% спирта. В неё добавляют коньяк, мёд и колер. Цвет светло-коричневый, вкус слегка жгучий, запах округленный, с оттенком мёда.</w:t>
      </w:r>
    </w:p>
    <w:p w:rsidR="005646A5" w:rsidRDefault="005646A5">
      <w:pPr>
        <w:spacing w:line="360" w:lineRule="auto"/>
        <w:rPr>
          <w:sz w:val="28"/>
        </w:rPr>
      </w:pPr>
      <w:r>
        <w:rPr>
          <w:sz w:val="28"/>
        </w:rPr>
        <w:t xml:space="preserve">   Горькие настойки с пониженной крепостью отличаются более мягким вкусом и приятным ароматом. К ним относятся Ароматная, Апельсиновая, Изумрудная, Осенняя, Прозрачная, Золотистая, Волжская.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  <w:szCs w:val="28"/>
        </w:rPr>
        <w:t>Ликеры</w:t>
      </w:r>
      <w:r>
        <w:rPr>
          <w:sz w:val="28"/>
        </w:rPr>
        <w:t xml:space="preserve"> отличаются от других изделий более вязкой консистенцией. Их выдерживают в дубовых бочках от 6 месяцев до 2 лет, при этом вкус и аромат ликеров становятся более мягкими и нежными. По содержанию спирта и сахара ликеры подразделяют на крепкие, десертные и кремы.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szCs w:val="26"/>
          <w:u w:val="single"/>
        </w:rPr>
        <w:t>Крепкие ликеры</w:t>
      </w:r>
      <w:r>
        <w:rPr>
          <w:sz w:val="28"/>
        </w:rPr>
        <w:t xml:space="preserve"> получают купажированием спиртованных настоев и аро-матных спиртов, приготовленных на техническом сырье (травах, кореньях, пряностях и др.), эфирных масел, спирта-ректификата высшей очистки, сахарного сиропа, пищевых кислот, красителей и воды.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К крепким ликерам относятся Шартрц, Бенедиктин, Анисовый, Мятный, Южный, Апельсиновый и др..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bCs/>
          <w:sz w:val="28"/>
          <w:szCs w:val="26"/>
          <w:u w:val="single"/>
        </w:rPr>
        <w:t>Десертные ликеры</w:t>
      </w:r>
      <w:r>
        <w:rPr>
          <w:sz w:val="28"/>
        </w:rPr>
        <w:t xml:space="preserve"> наиболее распространены. Они содержат спирта меньше, чем крепкие ликеры.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К десертным ликерам относятся Ванильный, Дружеский, Мондариновый, Миндальный, Новогодний и др..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szCs w:val="26"/>
          <w:u w:val="single"/>
        </w:rPr>
        <w:t>Кофейный ликер</w:t>
      </w:r>
      <w:r>
        <w:rPr>
          <w:sz w:val="28"/>
        </w:rPr>
        <w:t xml:space="preserve"> крепостью 30% изготавливают из настоя и ароматного спирта кофе, миндальной эссенции и ванилина. Цвет тёмно-коричневый, вкус сладкий, с горечью, присушей кофе, аромат кофе.</w:t>
      </w:r>
    </w:p>
    <w:p w:rsidR="005646A5" w:rsidRDefault="005646A5">
      <w:pPr>
        <w:pStyle w:val="1"/>
        <w:jc w:val="center"/>
      </w:pPr>
      <w:bookmarkStart w:id="9" w:name="_Toc5351295"/>
      <w:r>
        <w:t>Глава 2. Экспертиза и хранение спирта и водочных изделий</w:t>
      </w:r>
      <w:bookmarkEnd w:id="9"/>
    </w:p>
    <w:p w:rsidR="005646A5" w:rsidRDefault="005646A5">
      <w:pPr>
        <w:pStyle w:val="2"/>
      </w:pPr>
      <w:r>
        <w:tab/>
      </w:r>
      <w:bookmarkStart w:id="10" w:name="_Toc5351296"/>
      <w:r>
        <w:t>2.1. Экспериза ликеро-водочных изделий.</w:t>
      </w:r>
      <w:bookmarkEnd w:id="10"/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Качество ликеро-водочных изделий определяют по органолептическим и физико-химическим показателям. Органолептически оценивают внешний вид изделия (упаковку, маркировку, объём, прозрачность), цвет, вкус и запах.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Изделия должны быть прозрачными, без мути и осадка.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У всех изделий, кроме особых водок, допускается образование мутной капли, исчезающей при взбалтывании. Цвет, вкус и аромат, характерные для каждого вида изделия, без порочащих привкусов и запахов. Укупорка должна быть плотной, этикетка - чистой и ясной, объём - полный. Наличие мути или осадка проверяют на светлом экране, правильность объёма - в мерных колбах.</w:t>
      </w:r>
    </w:p>
    <w:p w:rsidR="005646A5" w:rsidRDefault="005646A5">
      <w:pPr>
        <w:pStyle w:val="a4"/>
        <w:tabs>
          <w:tab w:val="clear" w:pos="4677"/>
          <w:tab w:val="clear" w:pos="9355"/>
        </w:tabs>
        <w:spacing w:line="360" w:lineRule="auto"/>
        <w:rPr>
          <w:sz w:val="28"/>
        </w:rPr>
      </w:pPr>
      <w:r>
        <w:rPr>
          <w:sz w:val="28"/>
        </w:rPr>
        <w:t xml:space="preserve">    Из физико-химических показателей определяют содержание спирта, сахара, кислот, сухих веществ, альдегидов, сивушных масел и др.. Эти показатели должны соответствовать установленным нормам.</w:t>
      </w:r>
    </w:p>
    <w:p w:rsidR="005646A5" w:rsidRDefault="005646A5">
      <w:pPr>
        <w:pStyle w:val="21"/>
      </w:pPr>
      <w:r>
        <w:t>Разливают их в бутылки обыкновенные и фигурные из цветного и обесцвеченного стекла и графины фарфоровые, фаянсовые и керамические ёмкостью 0,05 ; 0,1 ; 0,25 ; 0,5л. Укупоривают алюминиевыми завинчивающимися и незавинчивающимися колпачками с картонной или пластмассовой прокладкой.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Хранят их в тёмных, сухих, хорошо проветриваемых помещениях при температуре до +18°C. Горькие настойки, ликеры крепкие и кремы хранят до 8 месяцев, наливки и пунши - до 6, полусладкие, сладкие и пониженной крепостью настойки - до 3, десертные напитки - до 2 месяцев. Указанные сроки хранения являются гарантийными.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  <w:szCs w:val="28"/>
        </w:rPr>
        <w:t>Ром</w:t>
      </w:r>
      <w:r>
        <w:rPr>
          <w:sz w:val="28"/>
        </w:rPr>
        <w:t xml:space="preserve"> - это крепкий спиртной напиток, получаемый перегонкой бражки из тростникового сиропа или из продуктов переработки сахарного тростника и длительное время выдержанный в новых дубовых бочках.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Ромовый спирт крепостью 50-60% обычно выдерживают в дубовых боч-ках 4-5 лет, после чего его купажируют с умягченной водой, сахарным сиропом, иногда вводят растворы уксусно-этилового или масляно-этилового эфира. После фильтрации разливают в бутылки. Советский ром содержит 45% спирта и до 2% сахара. Это светло-коричневая жидкость с золотистым оттенком, имеющая мягкий, слегка жгучий вкус.</w:t>
      </w:r>
    </w:p>
    <w:p w:rsidR="005646A5" w:rsidRDefault="005646A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bCs/>
          <w:sz w:val="28"/>
          <w:szCs w:val="28"/>
        </w:rPr>
        <w:t>Виски</w:t>
      </w:r>
      <w:r>
        <w:rPr>
          <w:sz w:val="28"/>
        </w:rPr>
        <w:t xml:space="preserve"> - крепкий алкогольный напиток, полученный из спирта, приготов-ленного из зерновых продуктов с последующей длительной выдержкой его в обугленных внутри дубовых бочках. Для производства этого напитка используют кукурузу, рожь, ячмень в виде солода. Спирт крепостью 60% выдерживают в бочках от 2 до 8 лет. Перед выпуском выдержанный спирт купажируют с умягченной водой, сахарным сиропом. Советское виски содержит 45% спирта, имеет светло-коричневый цвет и слегка жгучий мягкий вкус.</w:t>
      </w:r>
    </w:p>
    <w:p w:rsidR="005646A5" w:rsidRDefault="005646A5">
      <w:pPr>
        <w:pStyle w:val="a4"/>
        <w:tabs>
          <w:tab w:val="clear" w:pos="4677"/>
          <w:tab w:val="clear" w:pos="9355"/>
        </w:tabs>
        <w:spacing w:line="360" w:lineRule="auto"/>
        <w:rPr>
          <w:sz w:val="28"/>
        </w:rPr>
      </w:pPr>
    </w:p>
    <w:p w:rsidR="005646A5" w:rsidRDefault="005646A5">
      <w:pPr>
        <w:pStyle w:val="2"/>
      </w:pPr>
      <w:bookmarkStart w:id="11" w:name="_Toc5351297"/>
      <w:r>
        <w:t>2.2. Маркировка и хранение ликеро-водочных изделий.</w:t>
      </w:r>
      <w:bookmarkEnd w:id="11"/>
    </w:p>
    <w:p w:rsidR="005646A5" w:rsidRDefault="005646A5">
      <w:pPr>
        <w:pStyle w:val="21"/>
      </w:pPr>
      <w:r>
        <w:t xml:space="preserve">    </w:t>
      </w:r>
    </w:p>
    <w:p w:rsidR="005646A5" w:rsidRDefault="005646A5">
      <w:pPr>
        <w:pStyle w:val="a9"/>
        <w:spacing w:line="360" w:lineRule="auto"/>
        <w:ind w:left="40" w:right="40"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Маркировка алкогольной продукции </w:t>
      </w:r>
    </w:p>
    <w:p w:rsidR="005646A5" w:rsidRDefault="005646A5">
      <w:pPr>
        <w:pStyle w:val="a9"/>
        <w:spacing w:line="360" w:lineRule="auto"/>
        <w:ind w:left="40" w:right="40" w:firstLine="567"/>
        <w:jc w:val="both"/>
        <w:rPr>
          <w:sz w:val="28"/>
          <w:szCs w:val="20"/>
        </w:rPr>
      </w:pPr>
      <w:r>
        <w:rPr>
          <w:sz w:val="28"/>
          <w:szCs w:val="20"/>
        </w:rPr>
        <w:t>1. Маркировка производимой (кроме экспортируемой) и импортируемой алкогольной продукции должна содержать информацию на государственном и русском языках о наименовании изделия, изготовителе-лицензиате и его местонахождении, обозначение стандарта на продукцию, вместимости тары, крепости в процентах от объемной доли этилового спирта, содержания сахара, номера лицензии производителя.</w:t>
      </w:r>
    </w:p>
    <w:p w:rsidR="005646A5" w:rsidRDefault="005646A5">
      <w:pPr>
        <w:pStyle w:val="a9"/>
        <w:spacing w:line="360" w:lineRule="auto"/>
        <w:ind w:left="40" w:right="40" w:firstLine="567"/>
        <w:jc w:val="both"/>
        <w:rPr>
          <w:sz w:val="28"/>
          <w:szCs w:val="20"/>
        </w:rPr>
      </w:pPr>
      <w:r>
        <w:rPr>
          <w:sz w:val="28"/>
          <w:szCs w:val="20"/>
        </w:rPr>
        <w:t>2. Маркировка водок и водок особых должна содержать сведения о сорте использованного в их приготовлении спирта.</w:t>
      </w:r>
    </w:p>
    <w:p w:rsidR="005646A5" w:rsidRDefault="005646A5">
      <w:pPr>
        <w:pStyle w:val="a9"/>
        <w:spacing w:line="360" w:lineRule="auto"/>
        <w:ind w:left="40" w:right="40" w:firstLine="567"/>
        <w:jc w:val="both"/>
        <w:rPr>
          <w:sz w:val="28"/>
          <w:szCs w:val="20"/>
        </w:rPr>
      </w:pPr>
      <w:r>
        <w:rPr>
          <w:sz w:val="28"/>
          <w:szCs w:val="20"/>
        </w:rPr>
        <w:t>3. Маркировка вин должна содержать дату розлива и наименование организации, осуществляющей его розлив.</w:t>
      </w:r>
    </w:p>
    <w:p w:rsidR="005646A5" w:rsidRDefault="005646A5">
      <w:pPr>
        <w:pStyle w:val="a9"/>
        <w:spacing w:line="360" w:lineRule="auto"/>
        <w:ind w:left="40" w:right="40" w:firstLine="567"/>
        <w:jc w:val="both"/>
        <w:rPr>
          <w:sz w:val="28"/>
          <w:szCs w:val="20"/>
        </w:rPr>
      </w:pPr>
      <w:r>
        <w:rPr>
          <w:sz w:val="28"/>
          <w:szCs w:val="20"/>
        </w:rPr>
        <w:t>4. Маркировка марочных вин должна содержать информацию о сроке выдержки коллекционных вин - о годе урожая винограда, из которого изготовлено вино, шампанское - о дате розлива.</w:t>
      </w:r>
    </w:p>
    <w:p w:rsidR="005646A5" w:rsidRDefault="005646A5">
      <w:pPr>
        <w:pStyle w:val="a9"/>
        <w:spacing w:line="360" w:lineRule="auto"/>
        <w:ind w:left="40" w:right="40" w:firstLine="567"/>
        <w:jc w:val="both"/>
        <w:rPr>
          <w:sz w:val="28"/>
          <w:szCs w:val="20"/>
        </w:rPr>
      </w:pPr>
      <w:r>
        <w:rPr>
          <w:sz w:val="28"/>
          <w:szCs w:val="20"/>
        </w:rPr>
        <w:t>5. Маркировка всех видов алкогольной продукции должна производиться в соответствии с Законом Республики Казахстан "О стандартизации".</w:t>
      </w:r>
    </w:p>
    <w:p w:rsidR="005646A5" w:rsidRDefault="005646A5">
      <w:pPr>
        <w:pStyle w:val="a4"/>
        <w:tabs>
          <w:tab w:val="clear" w:pos="4677"/>
          <w:tab w:val="clear" w:pos="9355"/>
        </w:tabs>
        <w:spacing w:line="360" w:lineRule="auto"/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Хранение</w:t>
      </w:r>
      <w:r>
        <w:rPr>
          <w:b/>
          <w:bCs/>
          <w:sz w:val="28"/>
          <w:szCs w:val="20"/>
        </w:rPr>
        <w:t xml:space="preserve"> алкогольной продукции</w:t>
      </w:r>
    </w:p>
    <w:p w:rsidR="005646A5" w:rsidRDefault="005646A5">
      <w:pPr>
        <w:pStyle w:val="a9"/>
        <w:spacing w:line="360" w:lineRule="auto"/>
        <w:ind w:firstLine="567"/>
        <w:jc w:val="both"/>
        <w:rPr>
          <w:sz w:val="28"/>
          <w:szCs w:val="20"/>
        </w:rPr>
      </w:pPr>
      <w:r>
        <w:rPr>
          <w:rFonts w:hint="eastAsia"/>
          <w:sz w:val="28"/>
          <w:szCs w:val="20"/>
        </w:rPr>
        <w:t>В связи с обращениями таможенных органов по вопросу необходимости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приобретения складами временного хранения и таможенными складами, учрежденными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таможенными органами, лицензий на хранение этилового спирта, алкогольной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спиртосодержащей пищевой продукции, Главное управление федеральных таможенных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доходов разъясняет следующее.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В соответствии с Федеральным законом от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07.01.99 N 18-ФЗ "О государственном регулировании производства и оборота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этилового спирта, алкогольной и спиртосодержащей продукции" (далее - Закон)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предусмотрено лицензирование такого вида деятельности, как хранение этилового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спирта, алкогольной и спиртосодержащей пищевой продукции.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Действие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указанного Закона распространяется на организации любой формы собственности, в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том числе и на таможенные органы, учредившие склады временного хранения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таможенные склады.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Выдачу таких лицензий осуществляет в настоящее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время Министерство Российской Федерации по налогам и сборам на основании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постановления Правительства Российской Федерации от 11.04.2000 N 326 "О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лицензировании отдельных видов деятельности", при этом деятельность складов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временного хранения и таможенных складов (в том числе, учрежденных таможенными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органами) по хранению и реализации этилового спирта, алкогольной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спиртосодержащей пищевой продукции без соответствующих лицензий рассматривается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как безлицензионная.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Таким образом, этиловый спирт, алкогольная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спиртосодержащая продукция, подпадающая под действие Закона, могут размещаться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храниться только на складах временного хранения и таможенных складах, имеющих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лицензии, предусмотренные Законом.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В связи с вышеизложенным, склады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временного хранения и таможенные склады, учрежденные таможенными органами,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осуществляющие хранение указанной продукции (в том числе, конфискованной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таможенными органами и обращенной в федеральную собственность), обязаны получать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лицензии на осуществление деятельности по хранению этилового спирта, алкогольной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и спиртосодержащей пищевой продукции. Порядок приобретения лицензии регулируется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Федеральным законом Российской Федерации от 08.01.98 N 5-ФЗ "О сборах за выдачу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лицензий и право на производство и оборот этилового спирта, спиртосодержащей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алкогольной продукции", в соответствии с которым оплата за выдачу указанных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лицензий определена в размере 500 установленных Законом минимальных размеров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оплаты труда.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В соответствии с указаниями о порядке применения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бюджетной классификации Российской Федерации, утвержденными приказом Минфина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России от 25.05.99 N 38н, оплата расходов на приобретение лицензии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осуществляется по предметной статье экономической классификации 111040 "Прочие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текущие расходы" в пределах утвержденных лимитов бюджетных обязательств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федерального бюджета.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</w:r>
      <w:r>
        <w:rPr>
          <w:rFonts w:hint="eastAsia"/>
          <w:sz w:val="28"/>
          <w:szCs w:val="20"/>
        </w:rPr>
        <w:t>      Таможенные органы, которые планируют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приобретение лицензий на хранение этилового спирта, алкогольной и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спиртосодержащей пищевой продукции, должны предусмотреть данные расходы в</w:t>
      </w:r>
      <w:r>
        <w:rPr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проекте сметы расходов на 2001 год.</w:t>
      </w:r>
      <w:r>
        <w:rPr>
          <w:sz w:val="28"/>
          <w:szCs w:val="20"/>
        </w:rPr>
        <w:t xml:space="preserve"> </w:t>
      </w:r>
    </w:p>
    <w:p w:rsidR="005646A5" w:rsidRDefault="005646A5">
      <w:pPr>
        <w:pStyle w:val="a4"/>
        <w:tabs>
          <w:tab w:val="clear" w:pos="4677"/>
          <w:tab w:val="clear" w:pos="9355"/>
        </w:tabs>
        <w:spacing w:line="360" w:lineRule="auto"/>
        <w:rPr>
          <w:sz w:val="30"/>
        </w:rPr>
        <w:sectPr w:rsidR="00564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6A5" w:rsidRDefault="005646A5">
      <w:pPr>
        <w:pStyle w:val="1"/>
      </w:pPr>
      <w:bookmarkStart w:id="12" w:name="_Toc5351298"/>
      <w:r>
        <w:t>Заключение</w:t>
      </w:r>
      <w:bookmarkEnd w:id="12"/>
      <w:r>
        <w:t xml:space="preserve"> </w:t>
      </w:r>
    </w:p>
    <w:p w:rsidR="005646A5" w:rsidRDefault="005646A5"/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В заключении хотелось бы сказать что в настоящее время находится широкое применение спиртов. На  многих  производствах  спирты  применяются  в  качестве  растворителей  . В  химической  промышленности  они используются  для различных  синтезов . Метиловый  спирт  в  больших  количествах  идёт  на  получение  формальдегида , используемого в производстве  пластмасс уксусной  кислоты  и  других  органических  веществ . В настоящее время разрабатывается  много  новых  технологических  процессов  на  основе  использования  метилового  спирта  как  исходного  продукта , поэтому  значение  его  в  промышленном  производстве  нужных  народному  хозяйству , веществ  и  материалов  будет  всё  более  возрастать .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 xml:space="preserve">Перспективным  считается  использование  метилового  спирта в качестве моторного  топлива  т.к.  добавка  его  к  бензину  повышает  актановое  число  горючей  смеси  и  снижает  образование  вредных  веществ  в  выхлопных  газах . </w:t>
      </w:r>
    </w:p>
    <w:p w:rsidR="005646A5" w:rsidRDefault="005646A5">
      <w:pPr>
        <w:tabs>
          <w:tab w:val="left" w:pos="8505"/>
        </w:tabs>
        <w:spacing w:line="360" w:lineRule="auto"/>
        <w:ind w:right="-199" w:firstLine="720"/>
        <w:jc w:val="both"/>
        <w:rPr>
          <w:sz w:val="28"/>
        </w:rPr>
      </w:pPr>
      <w:r>
        <w:rPr>
          <w:sz w:val="28"/>
        </w:rPr>
        <w:t>Этиловый  спирт  в  больших  количествах  идёт  на  производство  синтетического  каучука . Окислением  спирта  получают  пищевую  уксусную  кислоту . Путём  его  дигидратации  готовят  диэтиловый  (медицинский)  эфир , с  взаимодействием  с  хлороводородом  получают  хлорэтан , для  местной анестозии. Спирт применяется при изготовлении</w:t>
      </w:r>
    </w:p>
    <w:p w:rsidR="005646A5" w:rsidRDefault="005646A5">
      <w:pPr>
        <w:spacing w:line="360" w:lineRule="auto"/>
        <w:rPr>
          <w:sz w:val="28"/>
        </w:rPr>
      </w:pPr>
      <w:r>
        <w:rPr>
          <w:sz w:val="28"/>
        </w:rPr>
        <w:t>многих  лекарств . В  парфюмерии  он  идёт  на  изготовление  духов  и  адеколонов .</w:t>
      </w:r>
    </w:p>
    <w:p w:rsidR="005646A5" w:rsidRDefault="005646A5">
      <w:pPr>
        <w:pStyle w:val="a6"/>
        <w:spacing w:line="360" w:lineRule="auto"/>
        <w:ind w:firstLine="708"/>
        <w:rPr>
          <w:sz w:val="28"/>
        </w:rPr>
      </w:pPr>
      <w:r>
        <w:rPr>
          <w:sz w:val="28"/>
        </w:rPr>
        <w:t>Но также спирты могут оказывать негативное воздействие на организм. Особенно ядовит метиловый спирт: 5 –10 мл спирта вызывают слепоту и сильное отравление организма, а 30 мл могут привести к смертельному исходу.</w:t>
      </w:r>
    </w:p>
    <w:p w:rsidR="005646A5" w:rsidRDefault="005646A5">
      <w:pPr>
        <w:pStyle w:val="a6"/>
        <w:spacing w:line="360" w:lineRule="auto"/>
        <w:rPr>
          <w:sz w:val="28"/>
        </w:rPr>
      </w:pPr>
      <w:r>
        <w:rPr>
          <w:sz w:val="28"/>
        </w:rPr>
        <w:tab/>
        <w:t>Этиловый спирт – наркотик. При приеме внутрь он вследствие высокой растворимости быстро всасывается в кровь и возбуждающе действует на организм. Под влиянием спиртного у человека ослабевает внимание, затормаживается реакция, нарушается координация, появляется развязность, грубость в поведении и т. д. Все это делает его неприятным и неприемлемым для общества. Но следствия употребления алкоголя могут быть и более глубокими. При частом потреблении появляется привыкание, пагубное пристрастие к нему и в конце концов тяжелое заболевание – алкоголизм. Спиртом поражаются слизистые оболочки желудочно-кишечного тракта, что может вести к возникновению гастрита, язвенной болезни желудка, двенадцатиперстной кишки. Печень, где должно происходить разрушение спирта, не справляясь с нагрузкой, начинает перерождаться, в результате возникает цирроз. Проникая в головной мозг, спирт отравляюще действует на нервные клетки, что проявляется в нарушении сознания, речи, умственных способностей, в появлении психических расстройств и ведет к деградации личности.</w:t>
      </w:r>
    </w:p>
    <w:p w:rsidR="005646A5" w:rsidRDefault="005646A5">
      <w:pPr>
        <w:spacing w:line="360" w:lineRule="auto"/>
        <w:rPr>
          <w:sz w:val="28"/>
        </w:rPr>
      </w:pPr>
      <w:r>
        <w:rPr>
          <w:sz w:val="28"/>
        </w:rPr>
        <w:tab/>
        <w:t>Особенно опасен алкоголь для молодых людей, так как в растущем организме интенсивно протекают процессы обмена веществ, а они особенно чувствительны к токсическому воздействию. Поэтому у молодежи быстрее, чем у взрослых, может появиться алкоголизм.</w:t>
      </w:r>
    </w:p>
    <w:p w:rsidR="005646A5" w:rsidRDefault="005646A5">
      <w:pPr>
        <w:spacing w:line="360" w:lineRule="auto"/>
        <w:rPr>
          <w:sz w:val="28"/>
        </w:rPr>
        <w:sectPr w:rsidR="00564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46A5" w:rsidRDefault="005646A5">
      <w:pPr>
        <w:pStyle w:val="1"/>
        <w:jc w:val="center"/>
      </w:pPr>
      <w:bookmarkStart w:id="13" w:name="_Toc5351299"/>
      <w:r>
        <w:t>ЛИТЕРАТУРА</w:t>
      </w:r>
      <w:bookmarkEnd w:id="13"/>
    </w:p>
    <w:p w:rsidR="005646A5" w:rsidRDefault="005646A5"/>
    <w:p w:rsidR="005646A5" w:rsidRDefault="005646A5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«О государственном регулировании производства  и оборота этилового спирта, алкогольной и спиртосодержащей продукции»</w:t>
      </w:r>
    </w:p>
    <w:p w:rsidR="005646A5" w:rsidRDefault="005646A5">
      <w:pPr>
        <w:pStyle w:val="1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Виноградов Н.А., Качаев А.К. Алкоголизм, проблема, борьба. – М., Знание, 1971, вып. 1, с 3-13</w:t>
      </w:r>
    </w:p>
    <w:p w:rsidR="005646A5" w:rsidRDefault="005646A5">
      <w:pPr>
        <w:pStyle w:val="1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Лившиц С.М., Яворский А.А. Социальные и клинические проблемы алкоголизма. Киев: Здоров</w:t>
      </w:r>
      <w:r>
        <w:rPr>
          <w:rFonts w:ascii="Times New Roman" w:hAnsi="Times New Roman"/>
          <w:sz w:val="28"/>
          <w:lang w:val="en-US"/>
        </w:rPr>
        <w:t>’</w:t>
      </w:r>
      <w:r>
        <w:rPr>
          <w:rFonts w:ascii="Times New Roman" w:hAnsi="Times New Roman"/>
          <w:sz w:val="28"/>
        </w:rPr>
        <w:t>я, 1975. – с. 12-31</w:t>
      </w:r>
    </w:p>
    <w:p w:rsidR="005646A5" w:rsidRDefault="005646A5">
      <w:pPr>
        <w:pStyle w:val="1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Последствия алкогольной интоксикации для потомства /М.:Наука, 1989. – 3-10</w:t>
      </w:r>
    </w:p>
    <w:p w:rsidR="005646A5" w:rsidRDefault="005646A5">
      <w:pPr>
        <w:pStyle w:val="10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Алкоголизм (руководство для врачей)/Под ред. Г.В. Морозова, В.Е. Рожнова, Э.А. Бабаяна. – М., Медицина, 1983, стр. 3-10</w:t>
      </w:r>
    </w:p>
    <w:p w:rsidR="005646A5" w:rsidRDefault="005646A5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Глинка Н.Л. Общая химия. – Л.: Химия, 1978. – 720 с.</w:t>
      </w:r>
    </w:p>
    <w:p w:rsidR="005646A5" w:rsidRDefault="005646A5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2.Джатдоева М.Р. Теоретические основы прогрессивных технологий. Химический раздел. – Ессентуки: ЕГИЭиМ, 1998. – 78 с.</w:t>
      </w:r>
    </w:p>
    <w:p w:rsidR="005646A5" w:rsidRDefault="005646A5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Зурабян С.Э., Колесник Ю.А., Кост А.А. Органическая химия: Учебник. – М.: Медицина, 1989. -  432 с.</w:t>
      </w:r>
    </w:p>
    <w:p w:rsidR="005646A5" w:rsidRDefault="005646A5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Метлин Ю.Г., Третьяков Ю.Д. Основы общей химии. – М.: Просвещение, 1980. – 157 с. </w:t>
      </w:r>
    </w:p>
    <w:p w:rsidR="005646A5" w:rsidRDefault="005646A5">
      <w:pPr>
        <w:pStyle w:val="a6"/>
        <w:numPr>
          <w:ilvl w:val="0"/>
          <w:numId w:val="5"/>
        </w:numPr>
        <w:spacing w:line="360" w:lineRule="auto"/>
        <w:rPr>
          <w:sz w:val="28"/>
          <w:lang w:val="en-US"/>
        </w:rPr>
      </w:pPr>
      <w:r>
        <w:rPr>
          <w:sz w:val="28"/>
        </w:rPr>
        <w:t>Несмеянов А.Н., Несмеянов Н.А. Начала органической химии. - М.: Химия, 1974. -  624 с.</w:t>
      </w:r>
    </w:p>
    <w:p w:rsidR="005646A5" w:rsidRDefault="005646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646A5" w:rsidRDefault="005646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20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5646A5" w:rsidRDefault="005646A5">
      <w:r>
        <w:t xml:space="preserve">             </w:t>
      </w:r>
    </w:p>
    <w:p w:rsidR="005646A5" w:rsidRDefault="005646A5">
      <w:r>
        <w:tab/>
      </w:r>
      <w:bookmarkStart w:id="14" w:name="_GoBack"/>
      <w:bookmarkEnd w:id="14"/>
    </w:p>
    <w:sectPr w:rsidR="0056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A5" w:rsidRDefault="005646A5">
      <w:r>
        <w:separator/>
      </w:r>
    </w:p>
  </w:endnote>
  <w:endnote w:type="continuationSeparator" w:id="0">
    <w:p w:rsidR="005646A5" w:rsidRDefault="0056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A5" w:rsidRDefault="005646A5">
      <w:r>
        <w:separator/>
      </w:r>
    </w:p>
  </w:footnote>
  <w:footnote w:type="continuationSeparator" w:id="0">
    <w:p w:rsidR="005646A5" w:rsidRDefault="0056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A5" w:rsidRDefault="00564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6A5" w:rsidRDefault="005646A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6A5" w:rsidRDefault="005646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81A">
      <w:rPr>
        <w:rStyle w:val="a5"/>
        <w:noProof/>
      </w:rPr>
      <w:t>3</w:t>
    </w:r>
    <w:r>
      <w:rPr>
        <w:rStyle w:val="a5"/>
      </w:rPr>
      <w:fldChar w:fldCharType="end"/>
    </w:r>
  </w:p>
  <w:p w:rsidR="005646A5" w:rsidRDefault="005646A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0147"/>
    <w:multiLevelType w:val="hybridMultilevel"/>
    <w:tmpl w:val="4B16D82C"/>
    <w:lvl w:ilvl="0" w:tplc="FFD8AF1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50F39"/>
    <w:multiLevelType w:val="hybridMultilevel"/>
    <w:tmpl w:val="627A3BE6"/>
    <w:lvl w:ilvl="0" w:tplc="FFD8AF1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D7E53"/>
    <w:multiLevelType w:val="hybridMultilevel"/>
    <w:tmpl w:val="12FCA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D333C"/>
    <w:multiLevelType w:val="hybridMultilevel"/>
    <w:tmpl w:val="63B22ED6"/>
    <w:lvl w:ilvl="0" w:tplc="FFD8AF1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104AF"/>
    <w:multiLevelType w:val="hybridMultilevel"/>
    <w:tmpl w:val="9AE00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BB7"/>
    <w:rsid w:val="002B0BB7"/>
    <w:rsid w:val="00527819"/>
    <w:rsid w:val="005646A5"/>
    <w:rsid w:val="00B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BB6E37BB-750B-41C2-B78B-5141ADBC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 w:line="360" w:lineRule="auto"/>
      <w:ind w:firstLine="567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szCs w:val="20"/>
    </w:rPr>
  </w:style>
  <w:style w:type="paragraph" w:styleId="20">
    <w:name w:val="Body Text 2"/>
    <w:basedOn w:val="a"/>
    <w:semiHidden/>
    <w:pPr>
      <w:jc w:val="center"/>
    </w:pPr>
    <w:rPr>
      <w:b/>
      <w:szCs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spacing w:line="360" w:lineRule="auto"/>
      <w:ind w:firstLine="567"/>
      <w:jc w:val="both"/>
    </w:pPr>
    <w:rPr>
      <w:sz w:val="28"/>
    </w:rPr>
  </w:style>
  <w:style w:type="paragraph" w:styleId="30">
    <w:name w:val="Body Text 3"/>
    <w:basedOn w:val="a"/>
    <w:semiHidden/>
    <w:pPr>
      <w:spacing w:line="360" w:lineRule="auto"/>
      <w:jc w:val="both"/>
    </w:pPr>
    <w:rPr>
      <w:sz w:val="30"/>
    </w:rPr>
  </w:style>
  <w:style w:type="paragraph" w:styleId="a9">
    <w:name w:val="Normal (Web)"/>
    <w:basedOn w:val="a"/>
    <w:semiHidden/>
    <w:pPr>
      <w:spacing w:before="100" w:beforeAutospacing="1" w:after="100" w:afterAutospacing="1"/>
    </w:pPr>
  </w:style>
  <w:style w:type="character" w:styleId="aa">
    <w:name w:val="Strong"/>
    <w:qFormat/>
    <w:rPr>
      <w:b/>
      <w:bCs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10">
    <w:name w:val="Звичайний1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</w:r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bCs/>
      <w:caps/>
    </w:rPr>
  </w:style>
  <w:style w:type="paragraph" w:styleId="22">
    <w:name w:val="toc 2"/>
    <w:basedOn w:val="a"/>
    <w:next w:val="a"/>
    <w:autoRedefine/>
    <w:semiHidden/>
    <w:pPr>
      <w:ind w:left="240"/>
    </w:pPr>
    <w:rPr>
      <w:smallCaps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b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Crow</Company>
  <LinksUpToDate>false</LinksUpToDate>
  <CharactersWithSpaces>30272</CharactersWithSpaces>
  <SharedDoc>false</SharedDoc>
  <HLinks>
    <vt:vector size="60" baseType="variant">
      <vt:variant>
        <vt:i4>2883586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_Toc5351299</vt:lpwstr>
      </vt:variant>
      <vt:variant>
        <vt:i4>2883586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_Toc5351298</vt:lpwstr>
      </vt:variant>
      <vt:variant>
        <vt:i4>2883586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_Toc5351297</vt:lpwstr>
      </vt:variant>
      <vt:variant>
        <vt:i4>2883586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_Toc5351296</vt:lpwstr>
      </vt:variant>
      <vt:variant>
        <vt:i4>2883586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_Toc5351295</vt:lpwstr>
      </vt:variant>
      <vt:variant>
        <vt:i4>2883586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_Toc5351294</vt:lpwstr>
      </vt:variant>
      <vt:variant>
        <vt:i4>2883586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_Toc5351293</vt:lpwstr>
      </vt:variant>
      <vt:variant>
        <vt:i4>2883586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_Toc5351292</vt:lpwstr>
      </vt:variant>
      <vt:variant>
        <vt:i4>2883586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_Toc5351291</vt:lpwstr>
      </vt:variant>
      <vt:variant>
        <vt:i4>2883586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_Toc5351290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Street Angel</dc:creator>
  <cp:keywords/>
  <dc:description/>
  <cp:lastModifiedBy>Irina</cp:lastModifiedBy>
  <cp:revision>2</cp:revision>
  <cp:lastPrinted>2002-03-31T12:21:00Z</cp:lastPrinted>
  <dcterms:created xsi:type="dcterms:W3CDTF">2014-08-16T10:01:00Z</dcterms:created>
  <dcterms:modified xsi:type="dcterms:W3CDTF">2014-08-16T10:01:00Z</dcterms:modified>
</cp:coreProperties>
</file>