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53" w:rsidRDefault="006C1053">
      <w:pPr>
        <w:pStyle w:val="a4"/>
      </w:pPr>
      <w:r>
        <w:t>Этиология рака.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 Опухолевый рост обусловлен различными этиологическими агентами. По данным экспериментальных</w:t>
      </w:r>
    </w:p>
    <w:p w:rsidR="006C1053" w:rsidRDefault="006C1053">
      <w:pPr>
        <w:pStyle w:val="a3"/>
        <w:rPr>
          <w:sz w:val="28"/>
        </w:rPr>
      </w:pPr>
      <w:r>
        <w:rPr>
          <w:sz w:val="28"/>
        </w:rPr>
        <w:t xml:space="preserve">исследований, опухоль развивается под воздействием ионизирующего и ультрафиолетового облучения, различных химических веществ, ДНК-вирусов некоторых классов с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горизонтальной передачей; опухоль может быть обусловлена суперинфекцией некоторых РНК-вирусов и т. д.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Разнообразие этиологических факторов характерно и для </w:t>
      </w:r>
    </w:p>
    <w:p w:rsidR="006C1053" w:rsidRDefault="006C1053">
      <w:pPr>
        <w:rPr>
          <w:sz w:val="28"/>
        </w:rPr>
      </w:pPr>
      <w:r>
        <w:rPr>
          <w:sz w:val="28"/>
        </w:rPr>
        <w:t>человека.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 медицинской практике особое внимание врача могут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привлечь курящие женщины и мужчины, работники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некоторых профессий, связанные с потенциально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канцерогенными веществами (анилиновые красители,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радиоактивное излучение, асбест и т. д. ). Исключение или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уменьшение концентрации этиологических факторов -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реальный путь снижения заболеваемости злокачественными </w:t>
      </w:r>
    </w:p>
    <w:p w:rsidR="006C1053" w:rsidRDefault="006C1053">
      <w:pPr>
        <w:rPr>
          <w:sz w:val="28"/>
        </w:rPr>
      </w:pPr>
      <w:r>
        <w:rPr>
          <w:sz w:val="28"/>
        </w:rPr>
        <w:t>опухолями.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Патогенез рака. Опухоли могут быть доброкачественными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злокачественными. Первые состоят в основном из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однотипных клеток, не отличающихся существенно по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морфологии от нормальных клеток, с небольшой потенцией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 росту, без способности к инвазии и метастазированию.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Многие доброкачественные опухоли сохраняют эти черты на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протяжении всей жизни человека, редко перерождаясь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соответствующие злокачественные опухоли. Например,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липома подкожной клетчатки, миома матки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трансформируются в саркому крайне редко. Вместе с тем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доброкачественные опухоли могут быть этапом развития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рака и саркомы. Так, диффузный полипоз кишечника на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протяжении жизни почти в 100% случаев переходит в рак.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Во многих случаях этап сохранения опухолью характеристик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доброкачественного тканевого разрастания (предрак) может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быть не столь очевиден, как при полипозе, но так или иначе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такой этап, занимающий различный промежуток времени,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существует. Малигнизацию связывают с повторными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изменениями в генетическом аппарате опухолевых клеток,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которые склонны к мутациям существенно больше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нормальных клеток. В результате возникают новые клоны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клеток, характеризующиеся резким клеточным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полиморфизмом, атипией, прорастанием в прилежащие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органы и способностью к росту в вида метастатических </w:t>
      </w:r>
    </w:p>
    <w:p w:rsidR="006C1053" w:rsidRDefault="006C1053">
      <w:pPr>
        <w:rPr>
          <w:sz w:val="28"/>
        </w:rPr>
      </w:pPr>
      <w:r>
        <w:rPr>
          <w:sz w:val="28"/>
        </w:rPr>
        <w:t>очагов в других органах и тканях.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Врач, знающий клинические закономерности, особенности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развития симптоматологии доброкачественных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злокачественных опухолей различной локализации,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использует наиболее рациональные методы диагностики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лечения этих заболеваний. Подчеркнем, что диагноз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-опухоль доброкачественная или злокачественная -должен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быть немедленным и четким. При установлении первичного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диагноза метод наблюдения, учитывающий темп роста </w:t>
      </w:r>
    </w:p>
    <w:p w:rsidR="006C1053" w:rsidRDefault="006C1053">
      <w:pPr>
        <w:rPr>
          <w:sz w:val="28"/>
        </w:rPr>
      </w:pPr>
      <w:r>
        <w:rPr>
          <w:sz w:val="28"/>
        </w:rPr>
        <w:t>опухоли, - путь к ошибке.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 патогенезе некоторых опухолей важное определяющее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значение имеют генетические факторы. У животных роль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генетической предрасположенности очевидна (на примере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высоко- и низкораковых линий мышей). У человека опухоль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может быть как единственным проявлением дефекта генома,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так и частью различных нарушений в геноме, приводящих к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множественным порокам развития и опухолям. Врач должен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вести особое наблюдение за членами таких семей, обсуждать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 ними их профессиональную деятельность (необходимо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исключить контакт с потенциальными канцерогенами)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выбрать систему медицинского контроля (раннее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обнаружение опухоли). Среди известных генетических опухолей - ретинобластома, невусная базально-клеточная </w:t>
      </w:r>
    </w:p>
    <w:p w:rsidR="006C1053" w:rsidRDefault="006C1053">
      <w:pPr>
        <w:pStyle w:val="2"/>
        <w:rPr>
          <w:sz w:val="28"/>
        </w:rPr>
      </w:pPr>
      <w:r>
        <w:rPr>
          <w:sz w:val="28"/>
        </w:rPr>
        <w:t xml:space="preserve">карцинома, трихоэпителиома, множественный эндокринный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аденоматоз, феохромоцитома, медуллярный рак щитовидной </w:t>
      </w:r>
    </w:p>
    <w:p w:rsidR="006C1053" w:rsidRDefault="006C1053">
      <w:pPr>
        <w:rPr>
          <w:sz w:val="28"/>
        </w:rPr>
      </w:pPr>
      <w:r>
        <w:rPr>
          <w:sz w:val="28"/>
        </w:rPr>
        <w:t>железы, параганглиома, полипоз толстой кишки.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Развитие злокачественных опухолей учащается при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нарушениях иммунологического контроля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(иммунодефицитные синдромы - агаммаглобулинемия,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атаксия-телеангиэктазия и др. ; длительное применение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иммунодепрессивных средств в случае трансплантации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органов и при некоторых болезнях). Такие больные также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нуждаются в более частом врачебном контроле для </w:t>
      </w:r>
    </w:p>
    <w:p w:rsidR="006C1053" w:rsidRDefault="006C1053">
      <w:pPr>
        <w:rPr>
          <w:sz w:val="28"/>
        </w:rPr>
      </w:pPr>
      <w:r>
        <w:rPr>
          <w:sz w:val="28"/>
        </w:rPr>
        <w:t>своевременного выявления опухоли.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Инвазия и метастазирование злокачественной опухоли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определяют течение заболевания. Опухолевые клетки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прорастают в соседние органы и ткани, повреждают сосуды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 нервы. Инвазия нередко, например при меланоме кожи,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определяет и время развития метастазов. Метастазирование -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одно из основных свойств именно злокачественных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опухолей. Хотя имеются единичные примеры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метастазирования и морфологически доброкачественных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опухолей (например, аденомы щитовидной, поджелудочной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железы, деструирующий пузырный занос); это - редкое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исключение. Доброкачественные опухоли, как правило, не </w:t>
      </w:r>
    </w:p>
    <w:p w:rsidR="006C1053" w:rsidRDefault="006C1053">
      <w:pPr>
        <w:rPr>
          <w:sz w:val="28"/>
        </w:rPr>
      </w:pPr>
      <w:r>
        <w:rPr>
          <w:sz w:val="28"/>
        </w:rPr>
        <w:t>метастазируют.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Метастазы злокачественных опухолей обнаруживаются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регионарных лимфатических узлах, а также в самых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различных органах и тканях. Знание путей оттока лимфы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важно при проведении обследования больных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планировании лечения. В ряде случаев считается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обязательным одновременно с удалением первичной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опухоли проведение операции на регионарных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лимфатических узлах. Такой же подход используется при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лучевой терапии, если она является основным методом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лечения (планируется облучение также регионарных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лимфатических узлов). Различные опухоли имеют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особенности метастазирования в отдаленные органы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ткани. Например, рак молочной железы более часто дает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метастазы в кости, рак яичка, почки - в легкие, рак толстой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кишки-в печень и т. д. В большинстве случаев возникают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множественные метастазы различных размеров,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сохраняющие морфологические структуры и биологические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характеристики первичной опухоли. Наиболее часто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поражаются легкие, печень, кости, головной мозг.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Особенности отдаленного метастазирования каждой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опухоли важно знать при составлении заключения о том, что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опухоль локализованная. Это необходимо при планировании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операции и лучевой терапии, а также для динамического </w:t>
      </w:r>
    </w:p>
    <w:p w:rsidR="006C1053" w:rsidRDefault="006C1053">
      <w:pPr>
        <w:rPr>
          <w:sz w:val="28"/>
        </w:rPr>
      </w:pPr>
      <w:r>
        <w:rPr>
          <w:sz w:val="28"/>
        </w:rPr>
        <w:t>наблюдения.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Срок развития метастазов может быть различным.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Например, метастазы рака почки в основном проявляются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течение первого года после диагноза и операции, а при раке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молочной железы - в течение 2-5 лет, иногда и через 10-15 </w:t>
      </w:r>
    </w:p>
    <w:p w:rsidR="006C1053" w:rsidRDefault="006C1053">
      <w:pPr>
        <w:rPr>
          <w:sz w:val="28"/>
        </w:rPr>
      </w:pPr>
      <w:r>
        <w:rPr>
          <w:sz w:val="28"/>
        </w:rPr>
        <w:t>лет.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Рецидив роста опухоли появляется в той же зоне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ближайшие месяцы, если операция была нерадикальной или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лучевая терапия и/или химиотерапия не привела к истинно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полной регрессии опухоли. Рецидивы по морфологической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структуре сходны с первичной опухолью, но могут иметь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существенные отличия от нее по биологическим </w:t>
      </w:r>
    </w:p>
    <w:p w:rsidR="006C1053" w:rsidRDefault="006C1053">
      <w:pPr>
        <w:rPr>
          <w:sz w:val="28"/>
        </w:rPr>
      </w:pPr>
      <w:r>
        <w:rPr>
          <w:sz w:val="28"/>
        </w:rPr>
        <w:t>характеристикам.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Диагностика опухолей. Беседа врача с больным. Врач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обращает внимание на изменение клинических симптомов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 хронических заболеваниях, задает некоторые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специфические вопросы. Осмотр врача может быть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предупредительным -для активного выявления симптомов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обследования. Значительную помощь оказывает в некоторых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случаях регулярное самообследование людей (пальпация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молочной железы, осмотр пигментных невусов и т. д. ).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Беседа и осмотр врача вносят начальную информацию в </w:t>
      </w:r>
    </w:p>
    <w:p w:rsidR="006C1053" w:rsidRDefault="006C1053">
      <w:pPr>
        <w:rPr>
          <w:sz w:val="28"/>
        </w:rPr>
      </w:pPr>
      <w:r>
        <w:rPr>
          <w:sz w:val="28"/>
        </w:rPr>
        <w:t>формулирование диагноза.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Цитологический метод. Диагноз злокачественной опухоли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всегда должен быть установлен с использованием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цитологического и/или гистологического исследования.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Цитологическому исследованию подлежат материалы,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полученные при пункции опухоли, отпечатки, смывы,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центрифугаты жидкости и др. После пункции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цитологические препараты немедленно фиксируют и затем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используют необходимые окраски. Важна роль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цитологического анализа при раке молочной железы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(предоперационная пункция опухоли), раке легкого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(мокрота, материалы бронхоскопии, трансторакальной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пункции), ранних стадиях рака желудка, пищевода, полости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рта, влагалища и других опухолей. Следует подчеркнуть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исключительно важное значение цитологического метода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 раке in situ, когда возможности этого метода выше, чем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гистологического. Роль цитологического исследования для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ранней диагностики очевидна при раке шейки матки. Если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каждой женщине регулярно проводить цитологическое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исследование мазков, рак шейки матки может быть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диагностирован в начальной стадии и излечен у 100% </w:t>
      </w:r>
    </w:p>
    <w:p w:rsidR="006C1053" w:rsidRDefault="006C1053">
      <w:pPr>
        <w:rPr>
          <w:sz w:val="28"/>
        </w:rPr>
      </w:pPr>
      <w:r>
        <w:rPr>
          <w:sz w:val="28"/>
        </w:rPr>
        <w:t>больных.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Гистологический метод дает наиболее полное представление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 заболевании. Материал для исследования получают при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биопсии и после удаления опухоли. Устанавливают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морфологический тип и вариант опухоли, степень инвазии,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уровень дифференцировки, сопутствующие тканевые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реакции и т. д. Углубленное исследование (электронная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микроскопия, иммуноморфологические, гистохимические </w:t>
      </w:r>
    </w:p>
    <w:p w:rsidR="006C1053" w:rsidRDefault="006C1053">
      <w:pPr>
        <w:rPr>
          <w:sz w:val="28"/>
        </w:rPr>
      </w:pPr>
      <w:r>
        <w:rPr>
          <w:sz w:val="28"/>
        </w:rPr>
        <w:t>методы) дает возможность углубить характеристику опухоли.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Эндоскопические методы исследования важны для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диагностики некоторых опухолей, а также при выяснении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степени их распространения. Применяют эндоскопический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осмотр носоглотки, гортани, трахеи и бронхов, пищевода,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желудка, двенадцатиперстной кишки, толстой и прямой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кишки, мочевого пузыря, плевральной и брюшной полости и </w:t>
      </w:r>
    </w:p>
    <w:p w:rsidR="006C1053" w:rsidRDefault="006C1053">
      <w:pPr>
        <w:rPr>
          <w:sz w:val="28"/>
        </w:rPr>
      </w:pPr>
      <w:r>
        <w:rPr>
          <w:sz w:val="28"/>
        </w:rPr>
        <w:t>т. д.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Рентгенологические методы сохраняют важное значение при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диагностике опухолевых заболеваний молочной железы,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легкого, почки, желудочно-кишечного тракта и др.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последние годы с успехом используется компьютерная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томография (КТ). Ее информативность велика при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обнаружении небольшого размера опухоли в щитовидной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железе, почке, печени, легком, поджелудочной железе и др.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Меньшее диагностическое значение КТ имеет при раке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желудка, кишечника и некоторых других опухолях. Во время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КТ-исследования может быть выполнена прицельная </w:t>
      </w:r>
    </w:p>
    <w:p w:rsidR="006C1053" w:rsidRDefault="006C1053">
      <w:pPr>
        <w:rPr>
          <w:sz w:val="28"/>
        </w:rPr>
      </w:pPr>
      <w:r>
        <w:rPr>
          <w:sz w:val="28"/>
        </w:rPr>
        <w:t>пункция опухоли.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Ультразвуковая томография - высокоинформативный метод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исследования; применяется для диагностики опухолей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органов брюшной полости и забрюшинного пространства,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мягких тканей туловища и тд. Во время исследования также </w:t>
      </w:r>
    </w:p>
    <w:p w:rsidR="006C1053" w:rsidRDefault="006C1053">
      <w:pPr>
        <w:rPr>
          <w:sz w:val="28"/>
        </w:rPr>
      </w:pPr>
      <w:r>
        <w:rPr>
          <w:sz w:val="28"/>
        </w:rPr>
        <w:t>может быть выполнена прицельная пункция опухоли.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Радионуклидныв методы весьма перспективны (имеется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виду создание опухолеспецифических меченых антител). В </w:t>
      </w:r>
    </w:p>
    <w:p w:rsidR="006C1053" w:rsidRDefault="006C1053">
      <w:pPr>
        <w:rPr>
          <w:sz w:val="28"/>
        </w:rPr>
      </w:pPr>
      <w:r>
        <w:rPr>
          <w:sz w:val="28"/>
        </w:rPr>
        <w:t>настоящее время для диагностики применяют сцинтиграфию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костей скелета, мозга, легких; для характеристики </w:t>
      </w:r>
    </w:p>
    <w:p w:rsidR="006C1053" w:rsidRDefault="006C1053">
      <w:pPr>
        <w:rPr>
          <w:sz w:val="28"/>
        </w:rPr>
      </w:pPr>
      <w:r>
        <w:rPr>
          <w:sz w:val="28"/>
        </w:rPr>
        <w:t>функционального состояния - сцинтиграфию почек, печени.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Биохимические методы исследования дают полезную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информацию при обследовании онкологических больных.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Специфических биохимических изменений в организме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онкологических больных не установлено. При некоторых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опухолях выявляются некоторые изменения: при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диссеминированном раке предстательный железы высокий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уровень кислой фосфатазы установлен у 75% больных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(однако при локализованном раке - ниже 20%); при раке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поджелудочной железы - увеличение амилазы (25%), при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раке печени - увеличение печеночной фракции щелочной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фосфатазы. Большое практическое значение имеет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обнаружение высокого уровня к-фетопротеина при раке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печени, яичка, различных тератокарциномах;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карциноэмбрионального антигена - при раке толстой кишки;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хорионического гонадотропина - при хорионэпителиоме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матки и яичка. Биохимические тесты могут обнаружить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эндокринную секрецию опухоли и объяснить многие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клинические синдромы, обусловленные тканеспецифической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или паранеопластической эндокринной активностью.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Выявляется высокий уровень АКТР, антидиуретического,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паратиреоидного, тиреостимулирующего,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фолликулостимулирующе-го, лютеотропного,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меланостимулирующего гормона, эритропоэтина; кортизола,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адреналина, норадреналина, инсулина, гастрина, серотонина </w:t>
      </w:r>
    </w:p>
    <w:p w:rsidR="006C1053" w:rsidRDefault="006C1053">
      <w:pPr>
        <w:rPr>
          <w:sz w:val="28"/>
        </w:rPr>
      </w:pPr>
      <w:r>
        <w:rPr>
          <w:sz w:val="28"/>
        </w:rPr>
        <w:t>и т. д.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Биохимические методы позволяют выяснить содержание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рецепторов некоторых гормонов в опухолевой ткани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(эстрадиол, прогестерон, тестостврон, кортикостероиды).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Такой анализ производят при биопсии или удалении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опухоли с быстрым замораживанием ткани; результат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исследования полезен при выработке лечебной тактики </w:t>
      </w:r>
    </w:p>
    <w:p w:rsidR="006C1053" w:rsidRDefault="006C1053">
      <w:pPr>
        <w:rPr>
          <w:sz w:val="28"/>
        </w:rPr>
      </w:pPr>
      <w:r>
        <w:rPr>
          <w:sz w:val="28"/>
        </w:rPr>
        <w:t>(например, при раке молочной железы и др. ).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Перечисленные методы диагностики злокачественных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опухолей наиболее информативны в том случае, если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применяются в рациональном сочетании. В результате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обследования устанавливают обоснованный диагноз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злокачественной опухоли и классифицируют болезнь по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международной классификации TNM (Т - размер первичной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опухоли, N - состояние регионарных лимфатических узлов,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 -отсутствие или наличие отдаленных метастазов). После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операции классификация болезни уточняется. Для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большинства опухолей разработаны соответствующие </w:t>
      </w:r>
    </w:p>
    <w:p w:rsidR="006C1053" w:rsidRDefault="006C1053">
      <w:pPr>
        <w:rPr>
          <w:sz w:val="28"/>
        </w:rPr>
      </w:pPr>
      <w:r>
        <w:rPr>
          <w:sz w:val="28"/>
        </w:rPr>
        <w:t>критерии TNM.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Лечение злокачественных опухолей. При лечении больных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со злокачественными опухолями возникают многообразные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проблемы, решение которых требует участия не только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онкологов, но и квалифицированных врачей других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специальностей, которые должны четко представлять себе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особенности основных лечебных методов, применяемых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онкологии, и возможности последующей реабилитации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больных. Основные методы лечения: хирургическое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вмешательство, лучевая терапия, химиотерапия, биотерапия.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Радикальная операция выполняется в основном в ранних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стадиях заболевания, а также при местно-распространенной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опухоли после предшествующей эффективной лучевой или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химиотерапии. Паллиативная операция направлена на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сокращение массы опухоли, что повышает эффективность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терапевтических воздействий. Такие операции существенно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облегчают состояние больных (например, при кишечной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непроходимости, кровотечении и т. д. ). Вариантом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хирургического лечения может стать криогенная деструкция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опухоли, выполняемая в качестве радикального или </w:t>
      </w:r>
    </w:p>
    <w:p w:rsidR="006C1053" w:rsidRDefault="006C1053">
      <w:pPr>
        <w:rPr>
          <w:sz w:val="28"/>
        </w:rPr>
      </w:pPr>
      <w:r>
        <w:rPr>
          <w:sz w:val="28"/>
        </w:rPr>
        <w:t>паллиативного воздействия.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Лучевую терапию применяют при чувствительных к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лучевому воздействию опухолях (мелкоклеточный рак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легкого, рак молочной железы, носоглотки, гортани, другие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опухоли головы и шеи, саркома Юинга, рак шейки матки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др. ) самостоятельно или в сочетании с операцией,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химиотерапией. Используют различные методы лучевой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терапии (дистанционную гамматерапию, внутриполостную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лучевую терапию, нейтроны, протоны, радиоактивные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изотопы и т. д. ). Химиотерапия в настоящее время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становится важнейшим методом лечения при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злокачественных опухолях. Химиотерапию назначают для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уменьшения массы опухоли при неоперабельной опухоли,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после операции для предупреждения развития метастазов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(адъювантная химиотерапия) или при наличии метастазов.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последнее время применяют также химиотерапию при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операбельных опухолях с последующим продолжением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лечения (при учете чувствительности) после операции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(неоадъювантная химиотерапия). При некоторых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заболеваниях современная химиотерапия, являясь основным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компонентом лечения, обеспечивает излечение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значительного числа больных (злокачественные семиномные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 несеминомные опухоли яичка, хорионэпителиома матки,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локализованные формы остеогенной саркомы, рак молочной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железы, саркома Юинга, нефробластомы у детей и др. ).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Чаще химиотерапия приводит к полной или частичной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регрессии опухоли с различной длительностью ремиссии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(диссеминированный рак молочной железы, яичника,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меланома, мелкоклеточный рак легкого и др. ), что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увеличивает продолжительность жизни больных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уменьшает клинические проявления заболевания.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Химиотерапия используется также при раке желудка,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толстой кишки, предстательной железы, мочевого пузыря, </w:t>
      </w:r>
    </w:p>
    <w:p w:rsidR="006C1053" w:rsidRDefault="006C1053">
      <w:pPr>
        <w:rPr>
          <w:sz w:val="28"/>
        </w:rPr>
      </w:pPr>
      <w:r>
        <w:rPr>
          <w:sz w:val="28"/>
        </w:rPr>
        <w:t>почки и т. д.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 современной клинической химиотерапии применяют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различные противоопухолевые препараты (антиметаболиты,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антибиотики, алкилирующие и различные другие).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Противоопухолевые препараты применяют самостоятельно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или в составе лекарственных комбинаций, что позволяет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достичь наибольшей эффективности лечения. В основе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химиотерапии лежит различие в ответе нормальных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опухолевых клеток на цитостатическое воздействие.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Наиболее значительные успехи химиотерапии отмечаются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 чувствительных опухолях небольших размеров, масса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которых быстро увеличивается и обладает наибольшей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чувствительностью к препарату. В дальнейшем в крупных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опухолевых узлах время удвоения опухоли возрастает,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падает фракция роста, снижается эффективность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химиотерапии. Важное значение имеют и другие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биологические характеристики опухоли, особенности </w:t>
      </w:r>
    </w:p>
    <w:p w:rsidR="006C1053" w:rsidRDefault="006C1053">
      <w:pPr>
        <w:rPr>
          <w:sz w:val="28"/>
        </w:rPr>
      </w:pPr>
      <w:r>
        <w:rPr>
          <w:sz w:val="28"/>
        </w:rPr>
        <w:t>фармакокинетики препаратов и др.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Наибольшая эффективность противоопухолевых препаратов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достигается путем их применения в рациональных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комбинациях. Сведения о синергизме лекарств получают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результате предклинических исследований. При различных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злокачественных опухолях человека существуют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рекомендации по наиболее эффективной химиотерапии - так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называемой первой линии, а также для дальнейшего лечения </w:t>
      </w:r>
    </w:p>
    <w:p w:rsidR="006C1053" w:rsidRDefault="006C1053">
      <w:pPr>
        <w:rPr>
          <w:sz w:val="28"/>
        </w:rPr>
      </w:pPr>
      <w:r>
        <w:rPr>
          <w:sz w:val="28"/>
        </w:rPr>
        <w:t>при недостаточном эффекте (вторая и третья линии).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Актуален вопрос о рациональных режимах лечения.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Принцип достижения максимального лечебного эффекта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короткий срок разделяется большинством онкологов.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Серьезно критикуется практика ЂподлечиванияЂ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препаратами с небольшой активностью или просто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имеющимися у врача в данное время. Такое неадекватное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лечение не только не помогает, но существенно снижает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лечебный результат последующей рациональной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химиотерапии. Объясняется это свойством опухолевых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клеток развивать устойчивость к цитостатическим </w:t>
      </w:r>
    </w:p>
    <w:p w:rsidR="006C1053" w:rsidRDefault="006C1053">
      <w:pPr>
        <w:rPr>
          <w:sz w:val="28"/>
        </w:rPr>
      </w:pPr>
      <w:r>
        <w:rPr>
          <w:sz w:val="28"/>
        </w:rPr>
        <w:t>препаратам в короткие сроки.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Лекарственная резистентность опухоли - труднейшая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проблема современной химиотерапии, и нерациональное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лечение больных углубляют ее. Среди причин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резистентности опухоли - активация гена множественной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лекарственной устойчивости, недостаточное поступление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препарата в клетку, недостаточная его активация, увеличение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инактивации, увеличенная концентрация связывающего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фермента, возникновение альтернативных путей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метаболизма, быстрое восстановление после повреждения и </w:t>
      </w:r>
    </w:p>
    <w:p w:rsidR="006C1053" w:rsidRDefault="006C1053">
      <w:pPr>
        <w:rPr>
          <w:sz w:val="28"/>
        </w:rPr>
      </w:pPr>
      <w:r>
        <w:rPr>
          <w:sz w:val="28"/>
        </w:rPr>
        <w:t>др.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Рациональная химиотерапия предполагает применение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различных режимов в зависимости от лечебной задачи.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Лечебный режим может быть интенсивным, вызывающим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значительные побочные эффекты, умеренно токсичным или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просто нетоксичным. Обязательным считается проведение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повторных курсов. Интервалы между курсами определяются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задачей лечения и характеристикой побочного действия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препаратов. Лечебное действие противоопухолевых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препаратов оценивают после каждого курса лечения, обычно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спустя 2-4 нед. При измеряемых опухолях пользуются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сантиметром или циркулем для определения наибольшего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диаметра и максимального второго диаметра,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перпендикулярного первому. Эти данные сравнивают до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после лечения. При наличии множественных очагов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выбирают для наблюдения 3-5 очагов, различных по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размеру. При метастазах в легкие делают рентгенограммы, </w:t>
      </w:r>
    </w:p>
    <w:p w:rsidR="006C1053" w:rsidRDefault="006C1053">
      <w:pPr>
        <w:rPr>
          <w:sz w:val="28"/>
        </w:rPr>
      </w:pPr>
      <w:r>
        <w:rPr>
          <w:sz w:val="28"/>
        </w:rPr>
        <w:t>тщательно описывают локализацию и размеры опухоли.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 некоторых опухолях важное значение имеют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ультразвуковая и компьютерная томография, агиография,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другие рентгенологические методы, определение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опухолевых маркеров. Регистрируются также проявления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нечетко измеряемых и неизмеряемых опухолей. Важно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подчеркнуть необходимость тщательного описания всех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выявленных признаков болезни до и после лечения. Полная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регрессия - исчезновение всех проявлений заболевания;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значительная частичная регрессия - уменьшение размеров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опухолевых очагов S 50%; незначительное объективное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улучшение - уменьшение размеров опухоли на 25-49%.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Стабилизация болезни - длительное (на срок до 6 мес)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отсутствие динамики, связанное с проводимой </w:t>
      </w:r>
    </w:p>
    <w:p w:rsidR="006C1053" w:rsidRDefault="006C1053">
      <w:pPr>
        <w:rPr>
          <w:sz w:val="28"/>
        </w:rPr>
      </w:pPr>
      <w:r>
        <w:rPr>
          <w:sz w:val="28"/>
        </w:rPr>
        <w:t>химиотерапией.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Практические врачи должны также знать побочное действие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цитостатических препаратов. Введение максимальных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лечебных доз препаратов, т. е. лечебная тактика,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предполагает развитие побочных эффектов различной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степени. Они могут наблюдаться непосредственно (тошнота,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рвота, аллергические реакции и т. д. ), в ближайшие сроки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(лейкопения, тромбоци-топения, диарея, стоматит и др. ) или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 отдаленном периоде как результат длительного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применения препаратов (нефро-, кардио-, нейро-,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ототоксичность и др. ). Побочные эффекты следует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тщательно регистрировать, что имеет значение при </w:t>
      </w:r>
    </w:p>
    <w:p w:rsidR="006C1053" w:rsidRDefault="006C1053">
      <w:pPr>
        <w:rPr>
          <w:sz w:val="28"/>
        </w:rPr>
      </w:pPr>
      <w:r>
        <w:rPr>
          <w:sz w:val="28"/>
        </w:rPr>
        <w:t>планировании дальнейшей химиотерапии.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Кроме цитостатических препаратов, химиотерапия включает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применение эндокринных лекарственных средств. Чаще их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применяют при гормонозависимых опухолях (рак молочной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железы, щитовидной железы, эндометрия, предстательной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железы и др. ). Рациональная терапия предполагает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предварительный анализ содержания рецепторов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эстрогенов, прогестерона, андрогенов в ткани опухоли.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Рецепторы определяются в удаленной опухоли или при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биопсии. Обычно первичная опухоль и множественные ее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метастазы имеют сходные характеристики по уровням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рецепторов гормонов. Применяют антиэстрогены,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андрогены, кортикостероиды, прогестины - при раке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молочной железы, раке эндометрия, эстрогены - при раке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предстательной железы и т. д. Повышение эффективности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лечения достигается удалением гормональных желез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(яичников, яичек), выключением функции гипофиза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(облучение, удаление, назначение рилизинггормонов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гипофиза). Эндокринная терапия может быть основным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методом лечения (например, при раке молочной железы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тела матки в глубокой менопаузе при высоком уровне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рецепторов эстрогенов и/или прогестерона). Часто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цитостатические и эндокринные препараты применяют </w:t>
      </w:r>
    </w:p>
    <w:p w:rsidR="006C1053" w:rsidRDefault="006C1053">
      <w:pPr>
        <w:rPr>
          <w:sz w:val="28"/>
        </w:rPr>
      </w:pPr>
      <w:r>
        <w:rPr>
          <w:sz w:val="28"/>
        </w:rPr>
        <w:t>совместно, что увеличивает эффективность лечения.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Биотерапия включает применение различных природных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биологически активных агентов (интерфероны,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интерлейкины и т. д,), проведение иммунотерапевтических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мероприятий с использованием вакцин, активированных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лимфоцитов, иммуномодулирующих фармакологических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препаратов и т. д. Это - новая перспективная область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медицины, развитие которой тесно связано с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совершенствованием тестирования иммунологических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реакций у человека, получением рекомбинантных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принципиально новых фармацевтических препаратов, 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также с достижениями экспериментальной иммунологии.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Применение биотерапии в онкологической практике только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начинается. Введены в практику Т-активин, леакадин,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реаферон. Предстоит накопление научных сведений и более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значительного практического опыта для выяснения роли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биотерапевтических воздействий в общей системе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современного лечения больных со злокачественными </w:t>
      </w:r>
    </w:p>
    <w:p w:rsidR="006C1053" w:rsidRDefault="006C1053">
      <w:pPr>
        <w:rPr>
          <w:sz w:val="28"/>
        </w:rPr>
      </w:pPr>
      <w:r>
        <w:rPr>
          <w:sz w:val="28"/>
        </w:rPr>
        <w:t>опухолями.</w:t>
      </w:r>
    </w:p>
    <w:p w:rsidR="006C1053" w:rsidRDefault="006C1053">
      <w:pPr>
        <w:rPr>
          <w:sz w:val="28"/>
        </w:rPr>
      </w:pPr>
    </w:p>
    <w:p w:rsidR="006C1053" w:rsidRDefault="006C1053">
      <w:pPr>
        <w:pStyle w:val="a4"/>
        <w:rPr>
          <w:b w:val="0"/>
          <w:bCs w:val="0"/>
        </w:rPr>
      </w:pPr>
      <w:r>
        <w:t>Онкологические заболевания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Первые крупные успехи в области современной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химиотерапии онкологических заболеваний были достигнуты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 40-х годах, когда во время второй мировой войны стали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подробно изучать влияние на организм боевых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отравляющих веществ: иприта, или бис-(b -хлорэтил)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сульфида, и азотистого иприта, или трихлорэтиламина. Еще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ранее (в 1919 г.) стало известно, что азотистый иприт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вызывает лейкопению и аплазию костного мозга.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Дальнейшие исследования показали, что азотистый иприт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оказывает специфическое цитотоксическое влияние на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лимфоидные ткани и обладает противоопухолевой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активностью при лимфосаркоме у мышей. В 1942 г. были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начаты клинические испытания трихлорэтиламина, что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положило начало эре современной химиотерапии опухолей.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Вскоре, был синтезирован ряд производных бис-(b-хлорэтил) мина, или бис-(2-хлорэтил) - амина, и некоторые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из них нашли применение в качестве противоопухолевых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средств. По механизму действия препараты этой группы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рассматриваются как алкилирующие вещества, так как они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образуют ковалентные связи (проявляя алкилирующее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свойство) с нуклеофильными соединениями, в том числе с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биологически столь важными радикалами, как фосфаты,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амины, сульфгидрильные, имидазольные группы и др.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Цитотоксические и другие эффекты алкилирующих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соединений обусловлены в первую очередь алкилированием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структурных элементов ДНК (пуинов, пиримидинов). Вслед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за бис-(b-хлорэтил) - аминами были получены цитостатические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алкилирующие соединения других химических групп: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этиленимины, алкилированные сульфонаты, триазены.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начале 60-х годов были обнаружены противоопухолевые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вещества другого механизма действия - антиметаболиты.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Метотрексат, имеющий структурное сходство с фолиевой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кислотой и являющийся ее антиметаболитом, оказался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эффективным при некоторых опухолях человека, особенно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 хориокарциноме у женщин и при острой лейкемии.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Вслед за этим были обнаружены противоопухолевые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свойства других антиметаболитов: аналогов пурина,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(меркаптопурин, тиогуанин) и пиримиина (фторурацил и его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аналоги, цитарабин и др.). В дальнейшем, в качестве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противоопухолевых средств, нашел применение ряд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антибиотиков (адриамицин, оливомицин, дактиномицин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др.), ферменты (L-аспарагиназа), некоторые алкалоиды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(винбластин - розевин, винкристин), препараты платины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ряд других соединений. Для лечения гормонозависимых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опухолей, широкое применение получил ряд эстрогенных,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андрогенных и гестагенных препаратов (прогестины), 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также антагонисты эстрогенов (антиэстрогены - тамоксифен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 др.) и антагонисты андрогенов (антиандрогены - флютамид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 др.). В последние годы большое внимание стали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привлекать эндогенные противоопухолевые соединения.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Обнаружена эффективность при некоторых видах опухолей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интерферонов (см.), изучается противоопухолевая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активность других лимфокинов (интерлейкинов - 1 и 2).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Наряду со специфическим тормозящим влиянием на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опухоли, современные противоопухолевые средства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действуют на другие ткани и системы организма, что, с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одной стороны, обуславливает их побочные эффекты, а с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другой - позволяет использовать их в других областях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медицины. Одним из основных побочных эффектов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большинства противоопухолевых препаратов является их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угнетающее влияние на кроветворные органы, что требует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специального внимания и точного регулирования доз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режима применения препаратов. Необходимо учитывать, что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угнетение гемопоэза усиливается при комбинированной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терапии - сочетанного применения препаратов, лучевой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терапии и др. Часто наблюдаются потеря аппетита, диарея,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возможны алопеция и другие побочные явления. Некоторые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противоопухолевые антибиотики обладают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кардиотоксичностью (адриамицин, доксорубицин и др.),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нефро- и ототоксичностью. При применении некоторых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препаратов возможно развитие гиперурикмии (см.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Аллопуринол). Эстрогены, андрогены, их аналоги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антагонисты могут вызывать гормональные расстройств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(часто гинекомастию). Одной из характерных особенностей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ряда противоопухолевых препаратов является их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иммуносупрессивное действие, которое может ослабить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защитные силы организма и облегчить развитие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инфекционных осложнений. В то же время, в связи с этим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действием ряд противоопухолевых средств (метотрексат,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циклофосфан, цитарабин, проспидин и др.) используется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некоторых случаях в лечебных целях при аутоиммунных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заболеваниях. При аллотрансплантации органов и пересадке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костного мозга чаще пользуются циклоспорином,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азатиоприном (см.), глюкокортикостеродами. Общими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противопоказаниями к применению противоопухолевых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препаратов являются тяжелая кахексия, терминальные стадии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заболевания, сильно выраженная лейко- и тромбопения.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Вопрос о применении этих препаратов при беременности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решается индивидуально. Как правило, в связи с опасностью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тератогенного действия эти препараты при беременности не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назначают; не применяют их также при кормлении грудью.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Применение противоопухолевых препаратов производится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только по назначению врача-онколога. В зависимости от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особенностей заболевания, его течения, эффективности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переносимости применяемых противоопухолевых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препаратов могут меняться схема их применения, дозы,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сочетание с другими препаратами и др. В последнее время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создан ряд новых лекарственных средств, позволяющих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повысить эффективность и переносимость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противоопухолевых препаратов. Так, кальция фолиант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позволяет усовершенствовать использование метотрексата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некоторых других противоопухолевых препаратов (в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частности, фторурацила). Созданы новые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высокоэффективные противорвотные средства - блокаторы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серотониновых 5-НТ3-рецепторов (см. Онаносетрон,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Трописетрон). Колониестимулирующие факторы -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Филгратим, Сарграмостим и др. (см.) позволяют уменьшать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риск нейтропении, вызываемой противоопухолевыми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препаратами. В последнее время в России разрешен к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применению ряд новых противоопухолевых препаратов.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Вместе с тем некоторые препараты [из производных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этиленимина и бис-(b-хлорэтил) -амина и др.] широкого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применения в настоящее время не имеют, однако сохранились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 Государственном реестре лекарственных средств. Исходя из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химической структуры, источников получения, механизма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действия противоопухолевые препараты разделяют на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группы. Наиболее принятой является смешанная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классификация, предусматривающая деление на следующие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группы. 1. Алкилирующие вещества: а) производные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бис-(b-хлорэтил) - амина; б) этиленимины и этилендиамины;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в) алкилсульфонаты; г) нитрозомочевины; д) триазены. 2.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Антиметаболиты: а) аналоги фолиевой кислоты; б) аналоги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пуринов и пиримидинов. 3. Алкалоиды, антибиотики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другие вещества природного происхождения. 4. Ферменты. 5.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Гормональные препараты и их антагонисты (антиэстрогены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 антиндрогены). 6. Синтетические препараты разных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химических групп: а) производные платины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(координационные комплексы); б) антрацендионы; в)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производные мочевины; г) производные метилгидразина; д) </w:t>
      </w:r>
    </w:p>
    <w:p w:rsidR="006C1053" w:rsidRDefault="006C1053">
      <w:pPr>
        <w:rPr>
          <w:sz w:val="28"/>
        </w:rPr>
      </w:pPr>
      <w:r>
        <w:rPr>
          <w:sz w:val="28"/>
        </w:rPr>
        <w:t>ингибиторы биосинтеза гормонов надпочечника.</w:t>
      </w:r>
    </w:p>
    <w:p w:rsidR="006C1053" w:rsidRDefault="006C1053">
      <w:pPr>
        <w:rPr>
          <w:sz w:val="28"/>
        </w:rPr>
      </w:pPr>
    </w:p>
    <w:p w:rsidR="006C1053" w:rsidRDefault="006C1053">
      <w:pPr>
        <w:rPr>
          <w:sz w:val="28"/>
        </w:rPr>
      </w:pPr>
    </w:p>
    <w:p w:rsidR="006C1053" w:rsidRDefault="006C1053">
      <w:pPr>
        <w:rPr>
          <w:sz w:val="28"/>
        </w:rPr>
      </w:pPr>
      <w:r>
        <w:rPr>
          <w:b/>
          <w:bCs/>
          <w:i/>
          <w:iCs/>
          <w:sz w:val="28"/>
          <w:u w:val="single"/>
        </w:rPr>
        <w:t>ДИАБЕТ САХАРНЫЙ</w:t>
      </w:r>
      <w:r>
        <w:rPr>
          <w:sz w:val="28"/>
        </w:rPr>
        <w:t xml:space="preserve">-заболевание, обусловленное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абсолютной или относительной недостаточностью инсулина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 характеризующееся грубым нарушением обмена углеводов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 гипергликемией и глюкозурией, а также другими </w:t>
      </w:r>
    </w:p>
    <w:p w:rsidR="006C1053" w:rsidRDefault="006C1053">
      <w:pPr>
        <w:rPr>
          <w:sz w:val="28"/>
        </w:rPr>
      </w:pPr>
      <w:r>
        <w:rPr>
          <w:sz w:val="28"/>
        </w:rPr>
        <w:t>нарушениями обмена веществ.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Этиология. Имеют значение наследственное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предрасположение, аутоиммунные, сосудистые нарушения,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ожирение, психические и физические травмы, вирусные </w:t>
      </w:r>
    </w:p>
    <w:p w:rsidR="006C1053" w:rsidRDefault="006C1053">
      <w:pPr>
        <w:rPr>
          <w:sz w:val="28"/>
        </w:rPr>
      </w:pPr>
      <w:r>
        <w:rPr>
          <w:sz w:val="28"/>
        </w:rPr>
        <w:t>инфекции.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Патогенез. При абсолютной недостаточности инсулина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снижается уровень инсулина в крови вследствие нарушения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его синтеза или секреций бета-клетками островков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Лангерганса. Относительная инсулиновая недостаточность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может являться результатом снижения активности инсулина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вследствие его повышенного связывания с белком,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усиленного разрушения ферментами печени, преобладания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эффектов гормональных и негормональных антагонистов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инсулина (глюкагона, гормонов коры надпочечников,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щитовидной железы, гормона роста, неэстерифицированных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жирных кислот), изменения чувствительности </w:t>
      </w:r>
    </w:p>
    <w:p w:rsidR="006C1053" w:rsidRDefault="006C1053">
      <w:pPr>
        <w:rPr>
          <w:sz w:val="28"/>
        </w:rPr>
      </w:pPr>
      <w:r>
        <w:rPr>
          <w:sz w:val="28"/>
        </w:rPr>
        <w:t>инсулинзависимых тканей к инсулину.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Недостаточность инсулина приводит к нарушению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углеводного, жирового и белкового обмена. Снижается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проницаемость для глюкозы клеточных мембран в жировой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 мышечной ткани, усиливаются гликогенолиз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глюконеогенез, возникают гипергликемия, глюкозурия,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которые сопровождаются полиурией и полидипсией.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Снижается образование и усиливается распад жиров, что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приводит к повышению в крови уровня кетоновых тел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(ацетоуксусной, бета-оксимасляной и продукта конденсации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ацетоуксусной кислоты - ацетона). Это вызывает сдвиг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кислотно-щелочного состояния в сторону ацидоза,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способствует повышенной экскреции ионов калия, натрия, </w:t>
      </w:r>
    </w:p>
    <w:p w:rsidR="006C1053" w:rsidRDefault="006C1053">
      <w:pPr>
        <w:rPr>
          <w:sz w:val="28"/>
        </w:rPr>
      </w:pPr>
      <w:r>
        <w:rPr>
          <w:sz w:val="28"/>
        </w:rPr>
        <w:t>магния с мочой, нарушает функцию почек.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Щелочной резерв крови может уменьшиться до 25 об. %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углекислого газа рН крови снизиться до 7,2-7,0. Происходит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снижение буферных оснований. Повышенное поступление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неэтерифицированных жирных кислот в печень вследствие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липолиза приводит к повышенному образованию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триглицеридов. Наблюдается усиленный синтез холестерина.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Снижается синтез белка, в том числе и антител, что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приводит к уменьшению сопротивляемости инфекциям.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Неполноценный синтез белка является причиной развития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диспротеинемии (уменьшение фракции альбуминов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увеличение альфа-глобулинов). Значительная потеря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жидкости вследствие полиурин приводит к обезвоживанию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организма. Усиливается выделение из организма калия, </w:t>
      </w:r>
    </w:p>
    <w:p w:rsidR="006C1053" w:rsidRDefault="006C1053">
      <w:pPr>
        <w:rPr>
          <w:sz w:val="28"/>
        </w:rPr>
      </w:pPr>
      <w:r>
        <w:rPr>
          <w:sz w:val="28"/>
        </w:rPr>
        <w:t>хлоридов, азота, фосфора, кальция.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Симптомы, течение. Принятая классификация сахарного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диабета и смежных категорий нарушения толерантности к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глюкозе, предложенная научной группой ВОЗ по сахарному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диабету (1985), выделяет: А. Клинические классы, к которым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относятся сахарный диабет (СД); инсулинзависимый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сахарный диабет (ИЗСД); инсулиннезависимый сахарный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диабет (ИНСД) у лиц с нормальной массой тела и у лиц с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ожирением; сахарный диабет, связанный с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недостаточностью питания (СДНП); другие типы СД,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связанные с определенными состояниями и синдромами: 1)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заболеваниями поджелудочной железы, 2) болезнями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гормональной природы, 3) состояниями, вызванными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лекарственными средствами или воздействием химических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веществ, 4) изменениями инсулина и его рецепторов, 5)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определенными генетическими синдромами, 6) смешанными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состояниями; нарушенная толерантность к глюкозе (НТГ) у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лиц с нормальной массой тела и улиц с ожирением,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нарушенная толерантность к глюкозе, связанная с другими </w:t>
      </w:r>
    </w:p>
    <w:p w:rsidR="006C1053" w:rsidRDefault="006C1053">
      <w:pPr>
        <w:rPr>
          <w:sz w:val="28"/>
        </w:rPr>
      </w:pPr>
      <w:r>
        <w:rPr>
          <w:sz w:val="28"/>
        </w:rPr>
        <w:t>состояниями и синдромами; сахарный диабет беременных.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Б. Статистически достоверные классы риска (лица с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нормальной толерантностью к глюкозе, но со значительно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увеличенным риском развития сахарного диабета).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Предшествовавшие нарушения толерантности к глюкозе. </w:t>
      </w:r>
    </w:p>
    <w:p w:rsidR="006C1053" w:rsidRDefault="006C1053">
      <w:pPr>
        <w:rPr>
          <w:sz w:val="28"/>
        </w:rPr>
      </w:pPr>
      <w:r>
        <w:rPr>
          <w:sz w:val="28"/>
        </w:rPr>
        <w:t>Потенциальные нарушения толерантности к глюкозе.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 клинической практике наиболее часто встречаются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больные с НТГ, у которых содержание глюкозы в крови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натощак и в течение суток не превышает нормы, но при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введении легкоусвояемых углеводов уровень гликемии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превышает значения, характерные для здоровых лиц,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истинный СД: ИЗСД тип I и ИНСД тип II у лиц с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нормальной массой тела или улиц с ожирением,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характерными клиническими и биохимическими </w:t>
      </w:r>
    </w:p>
    <w:p w:rsidR="006C1053" w:rsidRDefault="006C1053">
      <w:pPr>
        <w:rPr>
          <w:sz w:val="28"/>
        </w:rPr>
      </w:pPr>
      <w:r>
        <w:rPr>
          <w:sz w:val="28"/>
        </w:rPr>
        <w:t>симптомами заболевания.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ИЗСД чаще развивается у молодых людей до 25 лет, имеет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выраженную клиническую симптоматику, часто лабильное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течение со склонностью к кетоацидозу и гипогликемиям,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большинстве случаев начинается остро, иногда с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возникновения диабетической комы. Содержание инсулина </w:t>
      </w:r>
    </w:p>
    <w:p w:rsidR="006C1053" w:rsidRDefault="006C1053">
      <w:pPr>
        <w:rPr>
          <w:sz w:val="28"/>
        </w:rPr>
      </w:pPr>
      <w:r>
        <w:rPr>
          <w:sz w:val="28"/>
        </w:rPr>
        <w:t>и С-пептида в крови ниже нормы или не определяется.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Основные жалобы больных: сухость во рту, жажда,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полиурия, похудание, слабость, снижение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трудоспособности, повышенный аппетит, кожный зуд и зуд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 промежности, пиодермия, фурункулез. Часто наблюдаются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головная боль, нарушение сна, раздражительность, боль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области сердца, в икроножных мышцах. В связи со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снижением резистентиости у больных СД часто развивается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туберкулез, воспалительные заболевания почек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мочевыводящих путей (пиелит, пиелонефрит). В крови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определяется повышенный уровень глюкозы, в моче - </w:t>
      </w:r>
    </w:p>
    <w:p w:rsidR="006C1053" w:rsidRDefault="006C1053">
      <w:pPr>
        <w:rPr>
          <w:sz w:val="28"/>
        </w:rPr>
      </w:pPr>
      <w:r>
        <w:rPr>
          <w:sz w:val="28"/>
        </w:rPr>
        <w:t>глюкозурия.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ИНСД II типа возникает обычно в зрелом возрастет часто у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лиц с избыточной массой тела, характеризуется спокойным,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медленным началом. Уровень инсулина и С-пептида в крови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 пределах нормы или может превышать ее. В некоторых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случаях СД диагностируется лишь при развитии осложнений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или при случайном обследовании. Компенсация достигается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преимущественно диетой или пероральными </w:t>
      </w:r>
    </w:p>
    <w:p w:rsidR="006C1053" w:rsidRDefault="006C1053">
      <w:pPr>
        <w:rPr>
          <w:sz w:val="28"/>
        </w:rPr>
      </w:pPr>
      <w:r>
        <w:rPr>
          <w:sz w:val="28"/>
        </w:rPr>
        <w:t>гипогликемизирующими препаратами, течение без кетоза.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 зависимости от уровня гликемии, чувствительности к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лечебным воздействиям и наличия или отсутствия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осложнений выделяют три степени тяжести СД. "легкой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степени относят случаи заболевания, когда компенсация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достигается диетой, кетоацидоз отсутствует. Возможно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наличие ретинопатии 1 степени. Обычно это больные с СД II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типа. При среднетяжелой степени компенсация достигается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сочетанием диеты и пероральных гипогликемизирующих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препаратов иди введением инсулина в дозе не более 60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ЕД/сут, уровень глюкозы крови натощак не превышает 12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ммоль/л, имеется склонность к кетоацидозу, могут быть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нерезко выраженные явления микроангиопатии. Тяжелая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степень СД характеризуется лабильным течением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(выраженные колебания уровня сахара крови в течение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суток, склонность к гипогликемии, кетоацидозу), уровень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сахара крови натощак превышает 12,2 ммоль/л, доза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инсулина, необходимая для компенсации, превышает 60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ЕД/сут, имеются выраженные осложнения: ретинопатия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III-IV степени, нефропатия с нарушением функции почек, </w:t>
      </w:r>
    </w:p>
    <w:p w:rsidR="006C1053" w:rsidRDefault="006C1053">
      <w:pPr>
        <w:rPr>
          <w:sz w:val="28"/>
        </w:rPr>
      </w:pPr>
      <w:r>
        <w:rPr>
          <w:sz w:val="28"/>
        </w:rPr>
        <w:t>периферическая нейропатия; трудоспособность нарушена.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Осложнения сахарного диабета. Характерны сосудистые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осложнения: специфические поражения мелких сосудов-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микроангиопатии (ангиоретинопатия, нефропатия и другие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висцеропатии), нейропатия, ангиопатия сосудов кожи, мышц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 ускоренное развитие атеросклеротических изменений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крупных сосудах (аорта, коронарные церебральные артерии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 т. д. ). Ведущую роль в развитии микроангиопатий играют </w:t>
      </w:r>
    </w:p>
    <w:p w:rsidR="006C1053" w:rsidRDefault="006C1053">
      <w:pPr>
        <w:rPr>
          <w:sz w:val="28"/>
        </w:rPr>
      </w:pPr>
      <w:r>
        <w:rPr>
          <w:sz w:val="28"/>
        </w:rPr>
        <w:t>метаболические и аутоиммунные нарушения.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Поражение сосудов сетчатки глаз (диабетическая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ретинопатмя) характеризуется дилатацией вен сетчатки,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образованием капиллярных микроаневризм, экссудацией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точечными кровоизлияниями в сетчатку (I стадия,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непролиферативная); выраженными венозными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изменениями, тромбозом капилляров, выраженной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экссудацией и кровоизлияниями в сетчатку (II стадия,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препролиферативная); при III стадии -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пролиферативной-имеются вышеперечисленные изменения,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 также прогрессирующая неоваскуляризация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пролиферация, представляющие главную угрозу для зрения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 приводящие к отслойке сетчатки, атрофии зрительного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нерва. Часто у больных СД возникают и другие поражения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глаз: блефарит, нарушения рефракции и аккомодации, </w:t>
      </w:r>
    </w:p>
    <w:p w:rsidR="006C1053" w:rsidRDefault="006C1053">
      <w:pPr>
        <w:rPr>
          <w:sz w:val="28"/>
        </w:rPr>
      </w:pPr>
      <w:r>
        <w:rPr>
          <w:sz w:val="28"/>
        </w:rPr>
        <w:t>катаракта, глаукома.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Хотя почки при СД часто подвергаются инфицированию,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главная причина ухудшения их функции состоит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нарушений микрососудистого русла, проявляющемся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гломерулосклерозом и склерозом афферентных артериол </w:t>
      </w:r>
    </w:p>
    <w:p w:rsidR="006C1053" w:rsidRDefault="006C1053">
      <w:pPr>
        <w:rPr>
          <w:sz w:val="28"/>
        </w:rPr>
      </w:pPr>
      <w:r>
        <w:rPr>
          <w:sz w:val="28"/>
        </w:rPr>
        <w:t>(диабетическая нефропатия).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Первым признаком диабетического гломерулосклероза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является преходящая альбуминурия, в дальнейшем -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микрогематурия и цилиндрурия. Прогрессирование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диффузного и узелкового гломерулосклероза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сопровождается повышением АД, изогипостенурией, ведет к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развитию уремического состояния. В течение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гломерулосклероза различают 3 стадии: в пренефротической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стадии имеются умеренная альбуминурия, диспротеинемия;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 нефротической -альбуминурия увеличивается, появляются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микрогематурия и цилиндрурия, отеки, повышения АД;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нефросклеротической стадии появляются и нарастают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симптомы хронической почечной недостаточности. Нередко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имеется несоответствие между уровнем гликемии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глюкозурией. В терминальной стадии гломерулосклероза </w:t>
      </w:r>
    </w:p>
    <w:p w:rsidR="006C1053" w:rsidRDefault="006C1053">
      <w:pPr>
        <w:rPr>
          <w:sz w:val="28"/>
        </w:rPr>
      </w:pPr>
      <w:r>
        <w:rPr>
          <w:sz w:val="28"/>
        </w:rPr>
        <w:t>уровень сахара в крови может резко снижаться.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Диабетическая нейропатия-частое осложнение при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длительно текущем СД; поражаются как центральная, так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периферическая нервная система. Наиболее характерна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периферическая нейропатия: больных беспокоят онемение,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чувство ползания мурашек, судороги в конечностях, боли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ногах, усиливающиеся в покое, ночью и уменьшающиеся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 ходьбе. Отмечается снижение или полное отсутствие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коленных и ахилловых рефлексов, снижение тактильной,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болевой чувствительности. Иногда развивается атрофия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мышц в проксимальных отделах ног. Возникают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расстройства функции мочевого пузыря, у мужчин </w:t>
      </w:r>
    </w:p>
    <w:p w:rsidR="006C1053" w:rsidRDefault="006C1053">
      <w:pPr>
        <w:rPr>
          <w:sz w:val="28"/>
        </w:rPr>
      </w:pPr>
      <w:r>
        <w:rPr>
          <w:sz w:val="28"/>
        </w:rPr>
        <w:t>нарушается потенция.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Диабетический кетоацидоз развивается вследствие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выраженной недостаточности инсулина при неправильном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лечении СД, нарушении диеты, присоединении инфекции,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психической и физической травме или служит начальным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проявлением заболевания. Характеризуется усиленным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образованием кетоновых тел в печени и увеличением их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содержания в крови, уменьшением щелочных резервов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крови; увеличение глюкозурии сопровождается усилением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диуреза, что вызывает дегидратацию клеток, усиление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экскреции с мочой электролитов; развиваются </w:t>
      </w:r>
    </w:p>
    <w:p w:rsidR="006C1053" w:rsidRDefault="006C1053">
      <w:pPr>
        <w:rPr>
          <w:sz w:val="28"/>
        </w:rPr>
      </w:pPr>
      <w:r>
        <w:rPr>
          <w:sz w:val="28"/>
        </w:rPr>
        <w:t>гемодинамические нарушения.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Диабетическая (кетоацидотическая) кома развивается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постепенно. Для диабетической прекомы характерна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симптоматика быстро прогрессирующей декомпенсации СД: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сильная жажда, полиурия, слабость, вялость, сонливость,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головная боль, отсутствие аппетита, тошнота, запах ацетона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 выдыхаемом воздухе, сухость кожных покровов,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гипотензия, тахикардия. Гипергликемия превышает 16,5 </w:t>
      </w:r>
    </w:p>
    <w:p w:rsidR="006C1053" w:rsidRDefault="006C1053">
      <w:pPr>
        <w:rPr>
          <w:sz w:val="28"/>
        </w:rPr>
      </w:pPr>
      <w:r>
        <w:rPr>
          <w:sz w:val="28"/>
        </w:rPr>
        <w:t>ммоль/л, реакция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мочи на ацетон положительная, высокая глюкозурия. Если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своевременно не оказана помощь, развивается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диабетическая кома: спутанность и затем потеря сознания,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многократная рвота, глубокое шумное дыхание типа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Куссмаупя, резко выраженная сосудистая гипотензия,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гипотония глазных яблок, симптомы дегидратации,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олигурия, анурия, гипергликемия, превышающая 16,55-19,42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ммоль/л и достигающая иногда 33,3 - 55,5 ммоль/л,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кетонемия, гипокалиемия, гипонатриемия, липемия, </w:t>
      </w:r>
    </w:p>
    <w:p w:rsidR="006C1053" w:rsidRDefault="006C1053">
      <w:pPr>
        <w:rPr>
          <w:sz w:val="28"/>
        </w:rPr>
      </w:pPr>
      <w:r>
        <w:rPr>
          <w:sz w:val="28"/>
        </w:rPr>
        <w:t>повышение остаточного азота, нейтрофильный лейкоцитоз.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 гиперосмолярной некетонемической диабетической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коме отсутствует запах ацетона в выдыхаемом воздухе,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имеется выраженная гипергликемия - более 33,3 ммоль/л при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нормальном уровне кетоновых тел в крови, гиперхлоремия,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гипернатриемия, азотемия, повышенная осмолярность крови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(эффективная плазменная осмолярность выше 325 мосм/л), </w:t>
      </w:r>
    </w:p>
    <w:p w:rsidR="006C1053" w:rsidRDefault="006C1053">
      <w:pPr>
        <w:rPr>
          <w:sz w:val="28"/>
        </w:rPr>
      </w:pPr>
      <w:r>
        <w:rPr>
          <w:sz w:val="28"/>
        </w:rPr>
        <w:t>высокие показатели гематокрита.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Лактацидотическая (молочнокислая) кома возникает обычно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 фоне почечной недостаточности и гипоксии, наиболее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часто встречается у больных, получающих бигуаниды,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частности фенформин. В крови отмечаются высокое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содержание молочной кислоты, повышение коэффициента </w:t>
      </w:r>
    </w:p>
    <w:p w:rsidR="006C1053" w:rsidRDefault="006C1053">
      <w:pPr>
        <w:rPr>
          <w:sz w:val="28"/>
        </w:rPr>
      </w:pPr>
      <w:r>
        <w:rPr>
          <w:sz w:val="28"/>
        </w:rPr>
        <w:t>лактат/пиру-ват, ацидоз.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Диагноз сахарного диабета. В основе диагноза лежат: 1)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наличие классических симптомов диабета: полиурии,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полидипсии, кетонурии, снижения массы тела,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гипергликемии; 2) повышение уровня глюкозы натощак (при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неоднократном определении) не менее чем 6,7 ммоль/л либо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3) гликемия натощак менее 6,7 ммоль/л, но при высокой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гликемии в течение суток либо на фоне проведения </w:t>
      </w:r>
    </w:p>
    <w:p w:rsidR="006C1053" w:rsidRDefault="006C1053">
      <w:pPr>
        <w:rPr>
          <w:sz w:val="28"/>
        </w:rPr>
      </w:pPr>
      <w:r>
        <w:rPr>
          <w:sz w:val="28"/>
        </w:rPr>
        <w:t>глюкозотолерантного теста (более 11,1 ммоль/л).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 неясных случаях, а также для выявления нарушения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толерантности к глюкозе проводят пробу с нагрузкой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глюкозой, исследуют содержание глюкозы в крови натощак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после приема внутрь 75 г глюкозы, растворенной в 250-300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мл воды. Кровь из пальца для определения содержания </w:t>
      </w:r>
    </w:p>
    <w:p w:rsidR="006C1053" w:rsidRDefault="006C1053">
      <w:pPr>
        <w:rPr>
          <w:sz w:val="28"/>
        </w:rPr>
      </w:pPr>
      <w:r>
        <w:rPr>
          <w:sz w:val="28"/>
        </w:rPr>
        <w:t>глюкозы берут каждые 30 мин в течение 2 ч.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У здоровых с нормальной толерантностью к глюкозе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гликемия натощак менее 5,6 ммоль/л, между 30-й в 90-й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минутой теста - менее 11,1 ммоль/л, а через 120 мин после </w:t>
      </w:r>
    </w:p>
    <w:p w:rsidR="006C1053" w:rsidRDefault="006C1053">
      <w:pPr>
        <w:rPr>
          <w:sz w:val="28"/>
        </w:rPr>
      </w:pPr>
      <w:r>
        <w:rPr>
          <w:sz w:val="28"/>
        </w:rPr>
        <w:t>приема глюкозы гликемия меньше 7,8 ммоль/л.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Нарушение толерантности к глюкозе фиксируется, если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гликемия натощак менее 6,7 ммоль/л, между 30-й и 90-й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минутой соответствует или меньше 11,1 ммоль/л и через 2 ч </w:t>
      </w:r>
    </w:p>
    <w:p w:rsidR="006C1053" w:rsidRDefault="006C1053">
      <w:pPr>
        <w:rPr>
          <w:sz w:val="28"/>
        </w:rPr>
      </w:pPr>
      <w:r>
        <w:rPr>
          <w:sz w:val="28"/>
        </w:rPr>
        <w:t>колеблется между 7,8 и 11,1 ммоль/л.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Лечение. Используют диетотерапию, пероральные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гипогликемизирующие препараты и инсулин, лечебную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физкультуру. Цель терапевтических мероприятий -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нормализация нарушенных обменных процессов и массы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тела, сохранение или восстановление работоспособности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больных, предупреждение или лечение сосудистых </w:t>
      </w:r>
    </w:p>
    <w:p w:rsidR="006C1053" w:rsidRDefault="006C1053">
      <w:pPr>
        <w:rPr>
          <w:sz w:val="28"/>
        </w:rPr>
      </w:pPr>
      <w:r>
        <w:rPr>
          <w:sz w:val="28"/>
        </w:rPr>
        <w:t>осложнений.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Диета обязательна при всех клинических формах СД.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Основные ее принципы: индивидуальный подбор суточной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калорийности; содержание физиологических количеств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белков, жиров, углеводов и витаминов; исключение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легкоусвояемых углеводов; дробное питание с равномерным </w:t>
      </w:r>
    </w:p>
    <w:p w:rsidR="006C1053" w:rsidRDefault="006C1053">
      <w:pPr>
        <w:rPr>
          <w:sz w:val="28"/>
        </w:rPr>
      </w:pPr>
      <w:r>
        <w:rPr>
          <w:sz w:val="28"/>
        </w:rPr>
        <w:t>распределением калорий и углеводов.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Расчет суточной калорийности производят с учетом массы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тела и физической нагрузки. При умеренной физической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активности диету строят из расчета 30-35 ккал на 1 кг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идеальной массы тела (рост в сантиметрах минус 100). При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ожирении калорийность уменьшают до 20-25 ккал на 1 кг </w:t>
      </w:r>
    </w:p>
    <w:p w:rsidR="006C1053" w:rsidRDefault="006C1053">
      <w:pPr>
        <w:rPr>
          <w:sz w:val="28"/>
        </w:rPr>
      </w:pPr>
      <w:r>
        <w:rPr>
          <w:sz w:val="28"/>
        </w:rPr>
        <w:t>идеальной массы тела.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Соотношение белков, жиров и углеводов в пище должно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быть близким к физиологическому: 15-20% общего числа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калорий приходится на белки, 25-30% - на жиры и 50- 60% -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 углеводы. Диета должна содержать не менее 1- 1,5 г белка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 1 кг массы тела, 4,5-5 г углеводов и 0,75-1,5 г жиров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сутки. Следует придерживаться тактики ограничения или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полного исключения из пищи рафинированных углеводов.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Однако общее количество углеводов должно составлять не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менее 125 г в день с целью предупреждения кетоацидоза.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Диета должна содержать малое количество холестерина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насыщенных жиров: из общего количества жиров около 2/3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должно приходиться на моно- и полиненасыщенные жирные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кислоты (подсолнечное, оливковое, кукурузное, хлопковое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масло). Пищу принимают дробно 4-5 раз в день, что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содействует лучшему ее усвоению при минимальной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гипергликемии и глюкозурии. Общее количество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потребляемой пищи в течение дня распределяется обычно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следующим образом; первый завтрак-25%, второй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завтрак-10- 15%, обед - 25%, полдник - 5-10%, ужин - 25%,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второй ужин - 5-10%. Набор продуктов составляют по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соответствующим таблицам. Целесообразно включать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рацион питания продукты, богатые пищевыми волокнами.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Содержание в пище поваренной соли не должно превышать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10 г/сут ввиду наклонности больных к артериальной </w:t>
      </w:r>
    </w:p>
    <w:p w:rsidR="006C1053" w:rsidRDefault="006C1053">
      <w:pPr>
        <w:rPr>
          <w:sz w:val="28"/>
        </w:rPr>
      </w:pPr>
      <w:r>
        <w:rPr>
          <w:sz w:val="28"/>
        </w:rPr>
        <w:t>гипертензии, сосудистым и почечным поражениям.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Показаны дозированные адекватные ежедневные физические </w:t>
      </w:r>
    </w:p>
    <w:p w:rsidR="006C1053" w:rsidRDefault="006C1053">
      <w:pPr>
        <w:rPr>
          <w:sz w:val="28"/>
        </w:rPr>
      </w:pPr>
      <w:r>
        <w:rPr>
          <w:sz w:val="28"/>
        </w:rPr>
        <w:t>нагрузки, усиливающие утилизацию глюкозы тканями.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 виде самостоятельного метода лечения диетотерапию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применяют при нарушении толерантности к углеводам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легкой форме ИНСД. Показателем компенсации СД является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гликемия в течение суток 3,85-8,9 ммоль/л и отсутствие </w:t>
      </w:r>
    </w:p>
    <w:p w:rsidR="006C1053" w:rsidRDefault="006C1053">
      <w:pPr>
        <w:rPr>
          <w:sz w:val="28"/>
        </w:rPr>
      </w:pPr>
      <w:r>
        <w:rPr>
          <w:sz w:val="28"/>
        </w:rPr>
        <w:t>глюкозурии.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Таблетированные сахароснижающие препараты относятся </w:t>
      </w:r>
    </w:p>
    <w:p w:rsidR="006C1053" w:rsidRDefault="006C1053">
      <w:pPr>
        <w:rPr>
          <w:sz w:val="28"/>
        </w:rPr>
      </w:pPr>
      <w:r>
        <w:rPr>
          <w:sz w:val="28"/>
        </w:rPr>
        <w:t>кдвум основным группам: сульфаниламидам и бигуанидам.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Сульфаниламидные препараты являются производными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сульфанилмочевины. Их сахароснижающее действие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обусловлено стимулирующим влиянием на бета-клетки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поджелудочной железы, повышением чувствительности к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инсулину инсулинзависимых тканей путем воздействия на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рецепторы к инсулину, увеличением синтеза и накопления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гликогена, снижением глюконегогенеза. Препараты </w:t>
      </w:r>
    </w:p>
    <w:p w:rsidR="006C1053" w:rsidRDefault="006C1053">
      <w:pPr>
        <w:rPr>
          <w:sz w:val="28"/>
        </w:rPr>
      </w:pPr>
      <w:r>
        <w:rPr>
          <w:sz w:val="28"/>
        </w:rPr>
        <w:t>оказывают также антилиполитическое действие.</w:t>
      </w:r>
    </w:p>
    <w:p w:rsidR="006C1053" w:rsidRDefault="006C1053">
      <w:pPr>
        <w:rPr>
          <w:sz w:val="28"/>
        </w:rPr>
      </w:pPr>
      <w:r>
        <w:rPr>
          <w:sz w:val="28"/>
        </w:rPr>
        <w:t>Различают сульфаниламидные препараты I и II генерации.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Препараты I генерации дозируются в дециграммах. К этой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группе относятся хлорпропамид (диабинез, меллинез),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букарбан (надизан, оранил), орадиан, бутамид (толбутамид,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орабет, диабетол) и др. К препаратам, дозируемым в сотых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тысячных долях грамма (II генерация), относят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глибенкламид (манилил, даонил, эуглюкан), глюренорм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(гликвидон), гликлазид (диамикрон, предиан, диабетон), </w:t>
      </w:r>
    </w:p>
    <w:p w:rsidR="006C1053" w:rsidRDefault="006C1053">
      <w:pPr>
        <w:rPr>
          <w:sz w:val="28"/>
        </w:rPr>
      </w:pPr>
      <w:r>
        <w:rPr>
          <w:sz w:val="28"/>
        </w:rPr>
        <w:t>глипизид (минидиаб).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 применении препаратов I генерации лечение начинают с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малых доз (0,5-1 г), повышая до 1,5-2 г/сут. Дальнейшее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увеличение дозы нецелесообразно. Гипогликемизирующее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действие проявляется на 3-5-е сутки от начала лечения,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оптимальное - через 10-14 дней. Доза препаратов II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генерации обычно не должна превышать 10-15 мг.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Необходимо учитывать, что почти все сульфаниламидные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препараты выводятся почками, за исключением глюренорма,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выводящегося из организма преимущественно кишечником,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поэтому последний хорошо переносится больными с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поражением почек. Некоторые препараты, например предиан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(диамикрон), оказывают нормализующее действие на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реологические свойства крови - уменьшают агрегацию </w:t>
      </w:r>
    </w:p>
    <w:p w:rsidR="006C1053" w:rsidRDefault="006C1053">
      <w:pPr>
        <w:rPr>
          <w:sz w:val="28"/>
        </w:rPr>
      </w:pPr>
      <w:r>
        <w:rPr>
          <w:sz w:val="28"/>
        </w:rPr>
        <w:t>тромбоцитов.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Показаниями к назначению препаратов сульфанилмочевины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являются ИНСД средней тяжести, а также переход легкой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формы диабета в среднетяжелую, когда одной диеты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недостаточно для компенсации. При СД II типа средней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тяжести препараты сульфанилмочевины могут быть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использованы в комбинации с бигуанидами; при тяжелой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инсулинрезистентной формах СД I типа они могут </w:t>
      </w:r>
    </w:p>
    <w:p w:rsidR="006C1053" w:rsidRDefault="006C1053">
      <w:pPr>
        <w:rPr>
          <w:sz w:val="28"/>
        </w:rPr>
      </w:pPr>
      <w:r>
        <w:rPr>
          <w:sz w:val="28"/>
        </w:rPr>
        <w:t>применяться с инсулином.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Комбинированное лечение инсулином и сульфаниламидами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проводится в ряде случаев при небольших операциях, при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наличии инфекции, при поражении почек и печени без </w:t>
      </w:r>
    </w:p>
    <w:p w:rsidR="006C1053" w:rsidRDefault="006C1053">
      <w:pPr>
        <w:rPr>
          <w:sz w:val="28"/>
        </w:rPr>
      </w:pPr>
      <w:r>
        <w:rPr>
          <w:sz w:val="28"/>
        </w:rPr>
        <w:t>выраженных нарушений их функции.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Побочные действия при применении сульфаниламидных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препаратов редки и выражаются лейкопенией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тромбоцитопенией, кожными, аллергическими реакциями,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нарушением функции печени и желудочно-кишечными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расстройствами. При передозировке могут возникать </w:t>
      </w:r>
    </w:p>
    <w:p w:rsidR="006C1053" w:rsidRDefault="006C1053">
      <w:pPr>
        <w:rPr>
          <w:sz w:val="28"/>
        </w:rPr>
      </w:pPr>
      <w:r>
        <w:rPr>
          <w:sz w:val="28"/>
        </w:rPr>
        <w:t>гипогликемические явления.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Критерием компенсации при назначении сульфаниламидных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препаратов являются нормальный уровень сахара крови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натощак и его колебания в течение суток, не превышающие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8,9 ммоль/л, отсутствие глюкозурии. У больных с тяжелыми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сопутствующими поражениями сердечно-сосудистой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системы, не ощущающих начальных признаков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гипогликемии, во избежание возможных гипогликемии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допускаются повышение уровня сахара крови в течение </w:t>
      </w:r>
    </w:p>
    <w:p w:rsidR="006C1053" w:rsidRDefault="006C1053">
      <w:pPr>
        <w:rPr>
          <w:sz w:val="28"/>
        </w:rPr>
      </w:pPr>
      <w:r>
        <w:rPr>
          <w:sz w:val="28"/>
        </w:rPr>
        <w:t>сутокдо 10 ммоль/л, глюкозурия не более 5-10 г.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 амбулаторных условиях компенсация оценивается на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основании определения уровня сахара в крови натощак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через 1-2 ч после завтрака. Одновременно собирают 3-4 </w:t>
      </w:r>
    </w:p>
    <w:p w:rsidR="006C1053" w:rsidRDefault="006C1053">
      <w:pPr>
        <w:rPr>
          <w:sz w:val="28"/>
        </w:rPr>
      </w:pPr>
      <w:r>
        <w:rPr>
          <w:sz w:val="28"/>
        </w:rPr>
        <w:t>порции суточной мочи.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Бигуаниды являются производными гуанидина. К ним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относятся фенилэтилбигуаниды (фенформин, диботин),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бутилбигуаниды (адебит, буформин, силубин)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диметилбигуаниды (глюкофаг, диформин, метформин).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Различают препараты, действие которых продолжается 6-8 </w:t>
      </w:r>
    </w:p>
    <w:p w:rsidR="006C1053" w:rsidRDefault="006C1053">
      <w:pPr>
        <w:rPr>
          <w:sz w:val="28"/>
        </w:rPr>
      </w:pPr>
      <w:r>
        <w:rPr>
          <w:sz w:val="28"/>
        </w:rPr>
        <w:t>ч, и препараты пролонгированного (10-12 ч) действия.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Гипогликемизирующий эффект обусловлен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потенцированием влияния инсулина, усилением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проницаемости клеточных мембран для глюкозы в мышцах,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торможением неоглюкогенеза, уменьшением всасывания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глюкозы в кишечнике. Важное свойство бигуанидов </w:t>
      </w:r>
    </w:p>
    <w:p w:rsidR="006C1053" w:rsidRDefault="006C1053">
      <w:pPr>
        <w:rPr>
          <w:sz w:val="28"/>
        </w:rPr>
      </w:pPr>
      <w:r>
        <w:rPr>
          <w:sz w:val="28"/>
        </w:rPr>
        <w:t>торможение липогенеза и усиление липолиза.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Показанием к применению бигуанидов является ИНСД (II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тип) средней тяжести без кетоацидоза и при отсутствии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заболеваний печени и почек. Препараты назначают главным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образом больным с избыточной массой тела, при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резистентности к сульфаниламидам, применяют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комбинации с инсулином, особенно у больных с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избыточной массой тела. Используется также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комбинированная терапия бигуанидами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сульфаниламидами, позволяющая получить максимальный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сахаропонижающий эффект при минимальных дозах </w:t>
      </w:r>
    </w:p>
    <w:p w:rsidR="006C1053" w:rsidRDefault="006C1053">
      <w:pPr>
        <w:rPr>
          <w:sz w:val="28"/>
        </w:rPr>
      </w:pPr>
      <w:r>
        <w:rPr>
          <w:sz w:val="28"/>
        </w:rPr>
        <w:t>препаратов.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Побочные явления: нарушения функции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желудочно-кишечного тракта (ощущение металлического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вкуса во рту, тошнота, рвота, поносы) и печени,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аллергические реакции в виде кожных высыпаний. При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применении больших доз, при склонности к плпоксии,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наличии сердечной недостаточности, нарушении функции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печени и почек может развиваться токсическая реакция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виде повышения содержания в крови молочной кислоты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(развитие лакта-тацидоза). Наименее токсичны метформин, </w:t>
      </w:r>
    </w:p>
    <w:p w:rsidR="006C1053" w:rsidRDefault="006C1053">
      <w:pPr>
        <w:rPr>
          <w:sz w:val="28"/>
        </w:rPr>
      </w:pPr>
      <w:r>
        <w:rPr>
          <w:sz w:val="28"/>
        </w:rPr>
        <w:t>диформин и глиформин.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Общие противопоказания к назначению пероральных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сахароснижающих средств: кетоацидоз, кетоацидотическая,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гиперосмолярная, лактацидотическая кома, беременность,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лактация, обширные операции, тяжелые травмы, инфекции,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выраженные нарушения функции почек и печени,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заболевания крови с лейкопенией или тромбоцитопенией. </w:t>
      </w:r>
    </w:p>
    <w:p w:rsidR="006C1053" w:rsidRDefault="006C1053">
      <w:pPr>
        <w:rPr>
          <w:sz w:val="28"/>
        </w:rPr>
      </w:pPr>
      <w:r>
        <w:rPr>
          <w:sz w:val="28"/>
        </w:rPr>
        <w:t>Инсулинотерапию назначают при следующих показаниях: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СД 1 типа, кетоацидоз различной степени тяжести,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кетоацидотическая, гиперосмолярная, лактацидотическая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кома, истощение больного, тяжелые формы СД с наличием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осложнений, инфекции, оперативные вмешательства;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беременность, роды, лактация (при любой форме и тяжести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СД), наличие противопоказаний к применению пероральных </w:t>
      </w:r>
    </w:p>
    <w:p w:rsidR="006C1053" w:rsidRDefault="006C1053">
      <w:pPr>
        <w:rPr>
          <w:sz w:val="28"/>
        </w:rPr>
      </w:pPr>
      <w:r>
        <w:rPr>
          <w:sz w:val="28"/>
        </w:rPr>
        <w:t>гипогликемизирующих препаратов.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Основным критерием, определяющим дозу инсулина,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является уровень глюкозы крови. Применяют препараты,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различные по длительности действия. Препараты инсулина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короткого действия (простой инсулин) необходимы для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быстрого устранения острых нарушений обмена веществ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(особенно в состоянии прекомы и комы), а также при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острых осложнениях, вызванных инфекцией, травмой.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Простой инсулин применим при любой форме СД, однако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кратковременность действия (5-6 ч) делает необходимым его </w:t>
      </w:r>
    </w:p>
    <w:p w:rsidR="006C1053" w:rsidRDefault="006C1053">
      <w:pPr>
        <w:rPr>
          <w:sz w:val="28"/>
        </w:rPr>
      </w:pPr>
      <w:r>
        <w:rPr>
          <w:sz w:val="28"/>
        </w:rPr>
        <w:t>введение до 3-5 раз в сутки.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 декомпенсации СД простой инсулин вводят 4-5 раз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сутки. Применение препарата позволяет также определить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истинную потребность в инсулине. При постоянном лечении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простой инсулин используется вместе с препаратами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пролонгированного действия. Кроме инсулина, полученного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из поджелудочных желез крупного рогатого скота,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применяют также свиной инсулин (суинсулин), актрапид </w:t>
      </w:r>
    </w:p>
    <w:p w:rsidR="006C1053" w:rsidRDefault="006C1053">
      <w:pPr>
        <w:rPr>
          <w:sz w:val="28"/>
        </w:rPr>
      </w:pPr>
      <w:r>
        <w:rPr>
          <w:sz w:val="28"/>
        </w:rPr>
        <w:t>(Дания).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Среди пролонгированных различают препараты инсулина </w:t>
      </w:r>
    </w:p>
    <w:p w:rsidR="006C1053" w:rsidRDefault="006C1053">
      <w:pPr>
        <w:rPr>
          <w:sz w:val="28"/>
        </w:rPr>
      </w:pPr>
      <w:r>
        <w:rPr>
          <w:sz w:val="28"/>
        </w:rPr>
        <w:t>средней продолжительности и длительного действия.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 препаратам средней продолжительности действия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относятся суспензия цинк-инсулина аморфного (ИЦС-А);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действие проявляется через 1-1,5 ч, максимум через 4-6 ч,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длительность действия 12-16 ч. По действию ИЦС-А близка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 зарубежному препарату Insulinum semilente, инсулину Б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(ГДР). Начало действия через 1-2 ч после введения, </w:t>
      </w:r>
    </w:p>
    <w:p w:rsidR="006C1053" w:rsidRDefault="006C1053">
      <w:pPr>
        <w:rPr>
          <w:sz w:val="28"/>
        </w:rPr>
      </w:pPr>
      <w:r>
        <w:rPr>
          <w:sz w:val="28"/>
        </w:rPr>
        <w:t>максимум - через А-6 ч, длительность действия 10-18 ч.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Препараты инсулина длительного действия: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протаминцинк-инсулин (ПЦИ); начало действия через 6-8 ч,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максимум-через 14-18 ч, длительность действия 20-24 ч (при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назначении ПЦИ необходимо дополнительное введение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простого инсулина утром для снижения гипергликемии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дообеденные часы); суспензия инсулин-протамина (СИП),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начало действия через 60-90 мин, максимум - через 8-12ч,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длительность действия 20-24 ч; суспензия цинк-инсулина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кристаллического (ИЦС-К. Insulinum ultralente) - начало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действия через 6-8ч, максимум-через 12-18ч, длительность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действия 30 ч; инсулин-цинк-суспензия (ИЦС, Insulinum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1еп-te) - смесь 30% ИЦС-А и 70% ИЦС-К; начало действия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через 60-90 мин, максимум-через 5-7 и 10-14 ч, длительность </w:t>
      </w:r>
    </w:p>
    <w:p w:rsidR="006C1053" w:rsidRDefault="006C1053">
      <w:pPr>
        <w:rPr>
          <w:sz w:val="28"/>
        </w:rPr>
      </w:pPr>
      <w:r>
        <w:rPr>
          <w:sz w:val="28"/>
        </w:rPr>
        <w:t>действия - 18- 24 ч.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 последние годы начат выпуск очищенных, лишенных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белковых высокомолекулярных примесей монопиковых или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монокомпетентных инсулинов короткого, средней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продолжительности и длительного действия. Это: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М-инсулин, имеющий такое же начало, максимум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продолжительность действия, как и су-инсулин. Суспензии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инсулина семилонг, лонг и ультралонг по параметрам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гипогликемизирующего действия соответствуют инсулинам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группы ИЦС (соответственно ИЦС-А, ИЦС и ИЦС-К). Эти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препараты инсулина обладают меньшими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аллергизирующими свойствами, поэтому значительно реже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вызывают аллергические реакции, а также липоатрофии.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Соответствующие зарубежные препараты - актрапид-МС,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монотард-МС, рапитард-МС, протафан-МС, ленте-МС,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семиленте-МС, ультраленте-МС. За рубежом налажен выпуск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препаратов человеческого инсулина (актрапид-КМ,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протафан-НМ, монотард-НМ). Эти препараты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предпочтительнее назначать только при выявленном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сахарном диабете I типа, особенно в детском и юношеском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возрасте, при аллергии к инсулину, липодистрофии, </w:t>
      </w:r>
    </w:p>
    <w:p w:rsidR="006C1053" w:rsidRDefault="006C1053">
      <w:pPr>
        <w:rPr>
          <w:sz w:val="28"/>
        </w:rPr>
      </w:pPr>
      <w:r>
        <w:rPr>
          <w:sz w:val="28"/>
        </w:rPr>
        <w:t>беременности.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Рассчитать потребность в экзогенном инсулине бывает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очень трудно из-за различной индивидуальной реакции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чувствительности к инсулину в разные периоды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заболевания. Для определения потребности в инсулине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получения компенсации вводят инсулин короткого действия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4-5 раз в сутки, по достижении компенсации больных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переводят на 2-разовую инъекцию инсулинов средней </w:t>
      </w:r>
    </w:p>
    <w:p w:rsidR="006C1053" w:rsidRDefault="006C1053">
      <w:pPr>
        <w:rPr>
          <w:sz w:val="28"/>
        </w:rPr>
      </w:pPr>
      <w:r>
        <w:rPr>
          <w:sz w:val="28"/>
        </w:rPr>
        <w:t>продолжительности или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длительного действия в сочетании с инсулином короткого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действия. Например, введение инсулина средней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продолжительности действия и простого инсулина перед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завтраком и ужином либо перед завтраком - средней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продолжительности и короткого действия, перед ужином -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короткого и сном -средней продолжительности действия;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могут быть и другие варианты. Применяя такие режимы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введения инсулина, можно соотнести "пики секреции"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инсулина с периодами посталиментарной гипергликемии и,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таким образом, имитировать в определенной степени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секрецию инсулина в норме. Критерий компенсации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сахарного диабета I типа: гликемия не должна превышать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течение суток 11 ммоль/л. Необходимо также учитывать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отсутствие гипогликемии, признаков декомпенсации,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трудоспособность больного, длительность заболевания,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наличие сердечно-сосудистых нарушений. Поэтому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каждом конкретном случае к критериям компенсации </w:t>
      </w:r>
    </w:p>
    <w:p w:rsidR="006C1053" w:rsidRDefault="006C1053">
      <w:pPr>
        <w:rPr>
          <w:sz w:val="28"/>
        </w:rPr>
      </w:pPr>
      <w:r>
        <w:rPr>
          <w:sz w:val="28"/>
        </w:rPr>
        <w:t>необходим индивидуальный подход.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Завышение доз инсулина, стремление добиться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нормогликемии и аглюкозурии, особенно при применении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одной инъекции инсулина суточного действия, может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привести к развитию у больного синдрома хронической </w:t>
      </w:r>
    </w:p>
    <w:p w:rsidR="006C1053" w:rsidRDefault="006C1053">
      <w:pPr>
        <w:rPr>
          <w:sz w:val="28"/>
        </w:rPr>
      </w:pPr>
      <w:r>
        <w:rPr>
          <w:sz w:val="28"/>
        </w:rPr>
        <w:t>передозировки инсулина (синдрома Сомоджи).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Вечерняя и ночная гипогликемия (максимум действия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инсулинов суточного действия) вызывает реактивную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гипергликемию, которая и фиксируется при определении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гликемии натощак. Это может побудить врача увеличить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дозу инсулина и привести к еще более выраженным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колебаниям уровня глюкозы в крови (т. с. усилить </w:t>
      </w:r>
    </w:p>
    <w:p w:rsidR="006C1053" w:rsidRDefault="006C1053">
      <w:pPr>
        <w:rPr>
          <w:sz w:val="28"/>
        </w:rPr>
      </w:pPr>
      <w:r>
        <w:rPr>
          <w:sz w:val="28"/>
        </w:rPr>
        <w:t>лабильность течения заболевания).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Диагностика синдрома хронической передозировки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инсулина основывается на анализе самочувствия больного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колебаний гликемии и глюкозурии в течение суток. В этих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случаях необходимо постепенно снизить дозу инсулина: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больной переводится на 4-5-разовое введение инсулина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короткого действия, а затем на 2-разовое введение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инсулинов короткого и средней продолжительности </w:t>
      </w:r>
    </w:p>
    <w:p w:rsidR="006C1053" w:rsidRDefault="006C1053">
      <w:pPr>
        <w:rPr>
          <w:sz w:val="28"/>
        </w:rPr>
      </w:pPr>
      <w:r>
        <w:rPr>
          <w:sz w:val="28"/>
        </w:rPr>
        <w:t>действия.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 лечении препаратами инсулина может развиться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гипогликемия-состояние, обусловленное резким снижением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уровня глюкозы в крови. Провоцирующими моментами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являются: нарушение диеты и режима питания,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передозировка инсулина, тяжелая физическая нагрузка.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Симптомы: резкая слабость, потливость, чувство голода,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возбуждение, дрожание рук, головокружение,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немотивированные поступки. Если не дать больному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легкоусвояемых углеводов, то возникают судороги,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утрачивается сознание - развивается гипогликемическая </w:t>
      </w:r>
    </w:p>
    <w:p w:rsidR="006C1053" w:rsidRDefault="006C1053">
      <w:pPr>
        <w:rPr>
          <w:sz w:val="28"/>
        </w:rPr>
      </w:pPr>
      <w:r>
        <w:rPr>
          <w:sz w:val="28"/>
        </w:rPr>
        <w:t>кома.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Особенно опасны гипогликемии у больных пожилого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старческого возраста из-за возможности развития ишемии </w:t>
      </w:r>
    </w:p>
    <w:p w:rsidR="006C1053" w:rsidRDefault="006C1053">
      <w:pPr>
        <w:rPr>
          <w:sz w:val="28"/>
        </w:rPr>
      </w:pPr>
      <w:r>
        <w:rPr>
          <w:sz w:val="28"/>
        </w:rPr>
        <w:t>миокарда и нарушения мозгового кровообращения.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Частые гипогликемии способствуют прогрессированию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сосудистых осложнений. Тяжелые и длительные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гипогликемии могут привести к необратимым </w:t>
      </w:r>
    </w:p>
    <w:p w:rsidR="006C1053" w:rsidRDefault="006C1053">
      <w:pPr>
        <w:rPr>
          <w:sz w:val="28"/>
        </w:rPr>
      </w:pPr>
      <w:r>
        <w:rPr>
          <w:sz w:val="28"/>
        </w:rPr>
        <w:t>дегенеративным изменениям вЦНС.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Другое осложнение инсулинотерапии-,- аллергические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реакции: местная (покраснение, уплотнение и зуд кожи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месте введения инсулина) или общая, которая проявляется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слабостью, высыпанием на коже (крапивница),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генерализованным зудом, повышением температуры, редко </w:t>
      </w:r>
    </w:p>
    <w:p w:rsidR="006C1053" w:rsidRDefault="006C1053">
      <w:pPr>
        <w:rPr>
          <w:sz w:val="28"/>
        </w:rPr>
      </w:pPr>
      <w:r>
        <w:rPr>
          <w:sz w:val="28"/>
        </w:rPr>
        <w:t>может развиться анафилактический шок.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Инсулинорезистентность - большая потребность в инсулине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для достижения компенсации. Считается, что доза инсулина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у больных СД должна составлять около 0,6-0,8 ЕД/кг.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Инсулинорезистентность в большинстве случаев развивается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 результате действия негормональных и гормональных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антагонистов инсулина. Различают 3 степени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инсулинорезистентности: легкую (суточная потребность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инсулине не более 80-120 ЕД), средней тяжести (суточная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потребность 120-200 ЕД) н тяжелую (суточная потребность </w:t>
      </w:r>
    </w:p>
    <w:p w:rsidR="006C1053" w:rsidRDefault="006C1053">
      <w:pPr>
        <w:rPr>
          <w:sz w:val="28"/>
        </w:rPr>
      </w:pPr>
      <w:r>
        <w:rPr>
          <w:sz w:val="28"/>
        </w:rPr>
        <w:t>более 200 ЕД инсулина).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 местах инъекции инсулина могут развиваться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липодистрофии (гипертрофическая или атрофическая).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основе лежат иммунные процессы, приводящие к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деструкции подкожной клетчатки. Их развитие не зависит от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дозы вводимого инсулина, компенсации или декомпенсации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диабета. Инсулиновые отеки являются редким осложнением </w:t>
      </w:r>
    </w:p>
    <w:p w:rsidR="006C1053" w:rsidRDefault="006C1053">
      <w:pPr>
        <w:rPr>
          <w:sz w:val="28"/>
        </w:rPr>
      </w:pPr>
      <w:r>
        <w:rPr>
          <w:sz w:val="28"/>
        </w:rPr>
        <w:t>и наблюдаются при декомпенсации сахарного диабета.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Лечение осложнений сахарного диабета. При возникновении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кетоацидоза назначают дробное введение простого инсулина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(дозировка индивидуальная), в рационе ограничивают жиры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(до 20-30 г), увеличивают количество легкоусвояемых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углеводов (300-400 г/сут и более), назначают витамины С,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группы В, кокарбоксипазу, щелочное питье, ксилит. При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прекоматозном состоянии необходима срочная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госпитализация, отменяют препараты инсулина продленного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действия, дробно вводят п/к простой инсулин (в 4- 5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инъекциях). Начальная доза обычно не превышает 20 ЕД,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последующие введения дозируют с учетом динамики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клинической картины и уровня гликемии. Рекомендуются </w:t>
      </w:r>
    </w:p>
    <w:p w:rsidR="006C1053" w:rsidRDefault="006C1053">
      <w:pPr>
        <w:rPr>
          <w:sz w:val="28"/>
        </w:rPr>
      </w:pPr>
      <w:r>
        <w:rPr>
          <w:sz w:val="28"/>
        </w:rPr>
        <w:t>щелочное питье, ксилит.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Одновременно с введением первой дозы инсулина начинают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капельное вливание изотонического раствора хлорида </w:t>
      </w:r>
    </w:p>
    <w:p w:rsidR="006C1053" w:rsidRDefault="006C1053">
      <w:pPr>
        <w:rPr>
          <w:sz w:val="28"/>
        </w:rPr>
      </w:pPr>
      <w:r>
        <w:rPr>
          <w:sz w:val="28"/>
        </w:rPr>
        <w:t>натрия (1,5-2 л в течение 2-3 ч).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Лечение кетоацидотической комы проводят в стационаре.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Мероприятия направлены на компенсацию углеводного,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жирового, белкового, водно-электролитного обмена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предупреждение вторичных осложнений. В настоящее время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получил признание метод лечения небольшими дозами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инсулина, вводимого внутривенно,- режим малых доз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инсулина. Это обеспечивает высокий стабильный уровень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инсулина в крови, уменьшает его количество, необходимое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для купирования коматозного состояния, способствует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плавному снижению гликемии, более быстрой ликвидации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кетоза, уменьшает возможность развития гипогликемии.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Начальная доза зависит от тяжести состояния, уровня </w:t>
      </w:r>
    </w:p>
    <w:p w:rsidR="006C1053" w:rsidRDefault="006C1053">
      <w:pPr>
        <w:rPr>
          <w:sz w:val="28"/>
        </w:rPr>
      </w:pPr>
      <w:r>
        <w:rPr>
          <w:sz w:val="28"/>
        </w:rPr>
        <w:t>гликемии, выраженности кетоацидоза.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Внутривенно вводят свиной или обычный инсулин в дозе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8-12 ЕД одномоментно. При гликемии, превышающей 33,3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ммоль/л, доза инсулина может быть увеличена до 12-16 ЕД.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Доза последующего введения зависит от уровня глюкозы в </w:t>
      </w:r>
    </w:p>
    <w:p w:rsidR="006C1053" w:rsidRDefault="006C1053">
      <w:pPr>
        <w:rPr>
          <w:sz w:val="28"/>
        </w:rPr>
      </w:pPr>
      <w:r>
        <w:rPr>
          <w:sz w:val="28"/>
        </w:rPr>
        <w:t>крови, который определяют каждые 1-2 ч.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Если содержание глюкозы в крови в первые 2-4 ч не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снизилось на 30%, то первоначальную дозу увеличивают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вдвое. При снижении уровня сахара до половины исходного </w:t>
      </w:r>
    </w:p>
    <w:p w:rsidR="006C1053" w:rsidRDefault="006C1053">
      <w:pPr>
        <w:rPr>
          <w:sz w:val="28"/>
        </w:rPr>
      </w:pPr>
      <w:r>
        <w:rPr>
          <w:sz w:val="28"/>
        </w:rPr>
        <w:t>доза вводимого инсулина также снижается наполовину.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При клиническом улучшении, снижении гипергликемии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кетонемии, восстановлении гемодинамики, функции почек, </w:t>
      </w:r>
    </w:p>
    <w:p w:rsidR="006C1053" w:rsidRDefault="006C1053">
      <w:pPr>
        <w:rPr>
          <w:sz w:val="28"/>
        </w:rPr>
      </w:pPr>
      <w:r>
        <w:rPr>
          <w:sz w:val="28"/>
        </w:rPr>
        <w:t>ЦНС начинают введение инсулина п/к каждые 3-6 ч.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Вводят внутривенно изотонический раствор хлорида натрия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(до 3-5 л/сут). При быстром снижении гликемии примерно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через 3-4 ч от начала инсулинотерапии вводят 5% раствор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глюкозы. Для улучшения окислительных процессов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инфузируемый состав добавляют 5% раствор аскорбиновой </w:t>
      </w:r>
    </w:p>
    <w:p w:rsidR="006C1053" w:rsidRDefault="006C1053">
      <w:pPr>
        <w:rPr>
          <w:sz w:val="28"/>
        </w:rPr>
      </w:pPr>
      <w:r>
        <w:rPr>
          <w:sz w:val="28"/>
        </w:rPr>
        <w:t>кислоты, кокарбоксилазу. Проводят кислородотерапию.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Для коррекции электролитных сдвигов в капельницу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добавляют 10% раствор хлорида калия (3-6 г/сут), вводят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спустя 4-6 ч после того, как больной начинает выходить из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коматозного состояния, под контролем содержания калия в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сыворотке крови, выделительной функции почек 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мониторного ЭКГ-наблюдения. При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гиперлактацидемической коме для устранения ацидоза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вводят бикарбонат натрия. По показаниям -строфантин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(коргликон), кордиамин, мезатон, антибиотики. После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восстановления сознания в течение 3- 4 дней продолжают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дробное введение инсулина и постепенно расширяют диету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 дальнейшем переводят на лечение препаратами инсулина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пролонгированного действия (лучше средней </w:t>
      </w:r>
    </w:p>
    <w:p w:rsidR="006C1053" w:rsidRDefault="006C1053">
      <w:pPr>
        <w:rPr>
          <w:sz w:val="28"/>
        </w:rPr>
      </w:pPr>
      <w:r>
        <w:rPr>
          <w:sz w:val="28"/>
        </w:rPr>
        <w:t>продолжительности действия и 2 инъекциях).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Основной принцип лечения микроангиопатии - полная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компенсация обменных нарушений, достигаемая адекватной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диетой и инсулинотерапией (или пероральными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сахароснижающими средствами). Используют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ангиопротекторы (дицинон, доксиум,трентал,диваскан,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пармидин), анаболические гормоны (метандростенопон,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ретаболил, силаболин), препараты, понижающие содержание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в крови холестерина и липопротеидов (клофибрат,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мисклерон), препараты никотиновой кислоты (никошпан, 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нигексин, компламин), витамины (аскорутин, витамины </w:t>
      </w:r>
    </w:p>
    <w:p w:rsidR="006C1053" w:rsidRDefault="006C1053">
      <w:pPr>
        <w:rPr>
          <w:sz w:val="28"/>
        </w:rPr>
      </w:pPr>
      <w:r>
        <w:rPr>
          <w:sz w:val="28"/>
        </w:rPr>
        <w:t>группы В, ретинол).</w:t>
      </w:r>
    </w:p>
    <w:p w:rsidR="006C1053" w:rsidRDefault="006C1053">
      <w:pPr>
        <w:rPr>
          <w:sz w:val="28"/>
        </w:rPr>
      </w:pPr>
      <w:r>
        <w:rPr>
          <w:sz w:val="28"/>
        </w:rPr>
        <w:t xml:space="preserve">Для лечения ретинопатии применяют коагуляцию при </w:t>
      </w:r>
    </w:p>
    <w:p w:rsidR="006C1053" w:rsidRDefault="006C1053">
      <w:pPr>
        <w:rPr>
          <w:sz w:val="28"/>
        </w:rPr>
      </w:pPr>
      <w:r>
        <w:rPr>
          <w:sz w:val="28"/>
        </w:rPr>
        <w:t>помощи лазера, для лечения неосложненной</w:t>
      </w:r>
    </w:p>
    <w:p w:rsidR="006C1053" w:rsidRDefault="006C1053">
      <w:pPr>
        <w:rPr>
          <w:sz w:val="28"/>
        </w:rPr>
      </w:pPr>
      <w:bookmarkStart w:id="0" w:name="_GoBack"/>
      <w:bookmarkEnd w:id="0"/>
    </w:p>
    <w:sectPr w:rsidR="006C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92C"/>
    <w:rsid w:val="003A2B6A"/>
    <w:rsid w:val="0040151A"/>
    <w:rsid w:val="006C1053"/>
    <w:rsid w:val="00A4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86642-7C93-438B-8937-63209954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52"/>
    </w:rPr>
  </w:style>
  <w:style w:type="paragraph" w:styleId="2">
    <w:name w:val="Body Text 2"/>
    <w:basedOn w:val="a"/>
    <w:semiHidden/>
    <w:rPr>
      <w:sz w:val="44"/>
    </w:rPr>
  </w:style>
  <w:style w:type="paragraph" w:styleId="a4">
    <w:name w:val="Title"/>
    <w:basedOn w:val="a"/>
    <w:qFormat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8931</Words>
  <Characters>50911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Этиология рака</vt:lpstr>
    </vt:vector>
  </TitlesOfParts>
  <Company/>
  <LinksUpToDate>false</LinksUpToDate>
  <CharactersWithSpaces>59723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Этиология рака</dc:title>
  <dc:subject/>
  <dc:creator>Сергей</dc:creator>
  <cp:keywords/>
  <dc:description/>
  <cp:lastModifiedBy>Irina</cp:lastModifiedBy>
  <cp:revision>2</cp:revision>
  <dcterms:created xsi:type="dcterms:W3CDTF">2014-08-07T10:31:00Z</dcterms:created>
  <dcterms:modified xsi:type="dcterms:W3CDTF">2014-08-07T10:31:00Z</dcterms:modified>
</cp:coreProperties>
</file>