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3D" w:rsidRPr="00D6675E" w:rsidRDefault="00BF553D" w:rsidP="00D6675E">
      <w:pPr>
        <w:widowControl w:val="0"/>
        <w:spacing w:line="360" w:lineRule="auto"/>
        <w:ind w:firstLine="709"/>
        <w:jc w:val="center"/>
        <w:rPr>
          <w:sz w:val="28"/>
          <w:szCs w:val="28"/>
        </w:rPr>
      </w:pPr>
      <w:r w:rsidRPr="00D6675E">
        <w:rPr>
          <w:sz w:val="28"/>
          <w:szCs w:val="28"/>
        </w:rPr>
        <w:t>ПРИДНЕСТРОВСКИЙ ГОСУДАРСТВЕННЫЙ УНИВЕРСИТЕТ</w:t>
      </w:r>
    </w:p>
    <w:p w:rsidR="00BF553D" w:rsidRPr="00D6675E" w:rsidRDefault="00BF553D" w:rsidP="00D6675E">
      <w:pPr>
        <w:widowControl w:val="0"/>
        <w:spacing w:line="360" w:lineRule="auto"/>
        <w:ind w:firstLine="709"/>
        <w:jc w:val="center"/>
        <w:rPr>
          <w:sz w:val="28"/>
          <w:szCs w:val="28"/>
        </w:rPr>
      </w:pPr>
      <w:r w:rsidRPr="00D6675E">
        <w:rPr>
          <w:sz w:val="28"/>
          <w:szCs w:val="28"/>
        </w:rPr>
        <w:t>им. Т.Г. ШЕВЧЕНКО</w:t>
      </w:r>
    </w:p>
    <w:p w:rsidR="00BF553D" w:rsidRPr="00D6675E" w:rsidRDefault="00BF553D" w:rsidP="00D6675E">
      <w:pPr>
        <w:widowControl w:val="0"/>
        <w:spacing w:line="360" w:lineRule="auto"/>
        <w:ind w:firstLine="709"/>
        <w:jc w:val="center"/>
        <w:rPr>
          <w:sz w:val="28"/>
          <w:szCs w:val="28"/>
        </w:rPr>
      </w:pPr>
    </w:p>
    <w:p w:rsidR="00BF553D" w:rsidRPr="00D6675E" w:rsidRDefault="00BF553D" w:rsidP="00D6675E">
      <w:pPr>
        <w:widowControl w:val="0"/>
        <w:spacing w:line="360" w:lineRule="auto"/>
        <w:ind w:firstLine="709"/>
        <w:jc w:val="center"/>
        <w:rPr>
          <w:sz w:val="28"/>
          <w:szCs w:val="28"/>
        </w:rPr>
      </w:pPr>
      <w:r w:rsidRPr="00D6675E">
        <w:rPr>
          <w:sz w:val="28"/>
          <w:szCs w:val="28"/>
        </w:rPr>
        <w:t>Факультет физической культуры и спорта</w:t>
      </w:r>
    </w:p>
    <w:p w:rsidR="00BF553D" w:rsidRPr="00D6675E" w:rsidRDefault="00BF553D" w:rsidP="00D6675E">
      <w:pPr>
        <w:widowControl w:val="0"/>
        <w:spacing w:line="360" w:lineRule="auto"/>
        <w:ind w:firstLine="709"/>
        <w:jc w:val="center"/>
        <w:rPr>
          <w:sz w:val="28"/>
          <w:szCs w:val="60"/>
        </w:rPr>
      </w:pPr>
    </w:p>
    <w:p w:rsidR="00BF553D" w:rsidRPr="00D6675E" w:rsidRDefault="00BF553D" w:rsidP="00D6675E">
      <w:pPr>
        <w:widowControl w:val="0"/>
        <w:spacing w:line="360" w:lineRule="auto"/>
        <w:ind w:firstLine="709"/>
        <w:jc w:val="center"/>
        <w:rPr>
          <w:sz w:val="28"/>
          <w:szCs w:val="60"/>
        </w:rPr>
      </w:pPr>
    </w:p>
    <w:p w:rsidR="00BF553D" w:rsidRPr="00D6675E" w:rsidRDefault="00BF553D" w:rsidP="00D6675E">
      <w:pPr>
        <w:widowControl w:val="0"/>
        <w:spacing w:line="360" w:lineRule="auto"/>
        <w:ind w:firstLine="709"/>
        <w:jc w:val="center"/>
        <w:rPr>
          <w:sz w:val="28"/>
          <w:szCs w:val="60"/>
        </w:rPr>
      </w:pPr>
      <w:r w:rsidRPr="00D6675E">
        <w:rPr>
          <w:sz w:val="28"/>
          <w:szCs w:val="60"/>
        </w:rPr>
        <w:t>РЕФЕРАТ</w:t>
      </w:r>
    </w:p>
    <w:p w:rsidR="00BF553D" w:rsidRPr="00D6675E" w:rsidRDefault="00BF553D" w:rsidP="00D6675E">
      <w:pPr>
        <w:widowControl w:val="0"/>
        <w:spacing w:line="360" w:lineRule="auto"/>
        <w:ind w:firstLine="709"/>
        <w:jc w:val="center"/>
        <w:rPr>
          <w:sz w:val="28"/>
          <w:szCs w:val="60"/>
        </w:rPr>
      </w:pPr>
      <w:r w:rsidRPr="00D6675E">
        <w:rPr>
          <w:sz w:val="28"/>
          <w:szCs w:val="60"/>
        </w:rPr>
        <w:t>по этнологии</w:t>
      </w:r>
    </w:p>
    <w:p w:rsidR="00BF553D" w:rsidRPr="00D6675E" w:rsidRDefault="00BF553D" w:rsidP="00D6675E">
      <w:pPr>
        <w:widowControl w:val="0"/>
        <w:spacing w:line="360" w:lineRule="auto"/>
        <w:ind w:firstLine="709"/>
        <w:jc w:val="center"/>
        <w:rPr>
          <w:sz w:val="28"/>
          <w:szCs w:val="60"/>
        </w:rPr>
      </w:pPr>
      <w:r w:rsidRPr="00D6675E">
        <w:rPr>
          <w:sz w:val="28"/>
          <w:szCs w:val="60"/>
        </w:rPr>
        <w:t>на тему:</w:t>
      </w:r>
    </w:p>
    <w:p w:rsidR="00BF553D" w:rsidRPr="00D6675E" w:rsidRDefault="00BF553D" w:rsidP="00D6675E">
      <w:pPr>
        <w:widowControl w:val="0"/>
        <w:spacing w:line="360" w:lineRule="auto"/>
        <w:ind w:firstLine="709"/>
        <w:jc w:val="center"/>
        <w:rPr>
          <w:i/>
          <w:sz w:val="28"/>
          <w:szCs w:val="48"/>
        </w:rPr>
      </w:pPr>
      <w:r w:rsidRPr="00D6675E">
        <w:rPr>
          <w:i/>
          <w:sz w:val="28"/>
          <w:szCs w:val="48"/>
        </w:rPr>
        <w:t>«Этническая характеристика Венгрии»</w:t>
      </w:r>
    </w:p>
    <w:p w:rsidR="00BF553D" w:rsidRPr="00D6675E" w:rsidRDefault="00BF553D" w:rsidP="00D6675E">
      <w:pPr>
        <w:widowControl w:val="0"/>
        <w:spacing w:line="360" w:lineRule="auto"/>
        <w:ind w:firstLine="709"/>
        <w:jc w:val="both"/>
        <w:rPr>
          <w:sz w:val="28"/>
          <w:szCs w:val="52"/>
        </w:rPr>
      </w:pPr>
    </w:p>
    <w:p w:rsidR="00BF553D" w:rsidRPr="00D6675E" w:rsidRDefault="00BF553D" w:rsidP="00D6675E">
      <w:pPr>
        <w:widowControl w:val="0"/>
        <w:spacing w:line="360" w:lineRule="auto"/>
        <w:ind w:firstLine="709"/>
        <w:jc w:val="right"/>
        <w:rPr>
          <w:sz w:val="28"/>
          <w:szCs w:val="28"/>
        </w:rPr>
      </w:pPr>
      <w:r w:rsidRPr="00D6675E">
        <w:rPr>
          <w:sz w:val="28"/>
          <w:szCs w:val="28"/>
        </w:rPr>
        <w:t>Выполнил:</w:t>
      </w:r>
    </w:p>
    <w:p w:rsidR="00BF553D" w:rsidRPr="00D6675E" w:rsidRDefault="00BF553D" w:rsidP="00D6675E">
      <w:pPr>
        <w:widowControl w:val="0"/>
        <w:spacing w:line="360" w:lineRule="auto"/>
        <w:ind w:firstLine="709"/>
        <w:jc w:val="right"/>
        <w:rPr>
          <w:sz w:val="28"/>
          <w:szCs w:val="28"/>
        </w:rPr>
      </w:pPr>
      <w:r w:rsidRPr="00D6675E">
        <w:rPr>
          <w:sz w:val="28"/>
          <w:szCs w:val="28"/>
        </w:rPr>
        <w:t>студент 502 группы</w:t>
      </w:r>
    </w:p>
    <w:p w:rsidR="00BF553D" w:rsidRPr="00D6675E" w:rsidRDefault="00BF553D" w:rsidP="00D6675E">
      <w:pPr>
        <w:widowControl w:val="0"/>
        <w:spacing w:line="360" w:lineRule="auto"/>
        <w:ind w:firstLine="709"/>
        <w:jc w:val="right"/>
        <w:rPr>
          <w:sz w:val="28"/>
          <w:szCs w:val="28"/>
        </w:rPr>
      </w:pPr>
      <w:r w:rsidRPr="00D6675E">
        <w:rPr>
          <w:sz w:val="28"/>
          <w:szCs w:val="28"/>
        </w:rPr>
        <w:t>Фатерзик А.Н.</w:t>
      </w:r>
    </w:p>
    <w:p w:rsidR="00BF553D" w:rsidRPr="00D6675E" w:rsidRDefault="00BF553D" w:rsidP="00D6675E">
      <w:pPr>
        <w:widowControl w:val="0"/>
        <w:spacing w:line="360" w:lineRule="auto"/>
        <w:ind w:firstLine="709"/>
        <w:jc w:val="right"/>
        <w:rPr>
          <w:sz w:val="28"/>
          <w:szCs w:val="28"/>
        </w:rPr>
      </w:pPr>
    </w:p>
    <w:p w:rsidR="00BF553D" w:rsidRPr="00D6675E" w:rsidRDefault="00BF553D" w:rsidP="00D6675E">
      <w:pPr>
        <w:widowControl w:val="0"/>
        <w:spacing w:line="360" w:lineRule="auto"/>
        <w:ind w:firstLine="709"/>
        <w:jc w:val="right"/>
        <w:rPr>
          <w:sz w:val="28"/>
          <w:szCs w:val="28"/>
        </w:rPr>
      </w:pPr>
      <w:r w:rsidRPr="00D6675E">
        <w:rPr>
          <w:sz w:val="28"/>
          <w:szCs w:val="28"/>
        </w:rPr>
        <w:t>Проверила:</w:t>
      </w:r>
    </w:p>
    <w:p w:rsidR="00BF553D" w:rsidRPr="00D6675E" w:rsidRDefault="00BF553D" w:rsidP="00D6675E">
      <w:pPr>
        <w:widowControl w:val="0"/>
        <w:spacing w:line="360" w:lineRule="auto"/>
        <w:ind w:firstLine="709"/>
        <w:jc w:val="right"/>
        <w:rPr>
          <w:sz w:val="28"/>
          <w:szCs w:val="28"/>
        </w:rPr>
      </w:pPr>
      <w:r w:rsidRPr="00D6675E">
        <w:rPr>
          <w:sz w:val="28"/>
          <w:szCs w:val="28"/>
        </w:rPr>
        <w:t>преподаватель</w:t>
      </w:r>
    </w:p>
    <w:p w:rsidR="00BF553D" w:rsidRPr="00D6675E" w:rsidRDefault="00BF553D" w:rsidP="00D6675E">
      <w:pPr>
        <w:widowControl w:val="0"/>
        <w:spacing w:line="360" w:lineRule="auto"/>
        <w:ind w:firstLine="709"/>
        <w:jc w:val="right"/>
        <w:rPr>
          <w:sz w:val="28"/>
          <w:szCs w:val="28"/>
        </w:rPr>
      </w:pPr>
      <w:r w:rsidRPr="00D6675E">
        <w:rPr>
          <w:sz w:val="28"/>
          <w:szCs w:val="28"/>
        </w:rPr>
        <w:t>Биголь И.А.</w:t>
      </w:r>
    </w:p>
    <w:p w:rsidR="00BF553D" w:rsidRDefault="00BF553D"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D6675E" w:rsidRDefault="00D6675E" w:rsidP="00D6675E">
      <w:pPr>
        <w:widowControl w:val="0"/>
        <w:spacing w:line="360" w:lineRule="auto"/>
        <w:ind w:firstLine="709"/>
        <w:jc w:val="center"/>
        <w:rPr>
          <w:sz w:val="28"/>
          <w:szCs w:val="28"/>
          <w:lang w:val="en-US"/>
        </w:rPr>
      </w:pPr>
    </w:p>
    <w:p w:rsidR="00BF553D" w:rsidRPr="00D6675E" w:rsidRDefault="00BF553D" w:rsidP="00D6675E">
      <w:pPr>
        <w:widowControl w:val="0"/>
        <w:spacing w:line="360" w:lineRule="auto"/>
        <w:ind w:firstLine="709"/>
        <w:jc w:val="center"/>
        <w:rPr>
          <w:sz w:val="28"/>
          <w:szCs w:val="28"/>
        </w:rPr>
      </w:pPr>
    </w:p>
    <w:p w:rsidR="00BF553D" w:rsidRPr="00D6675E" w:rsidRDefault="00BF553D" w:rsidP="00D6675E">
      <w:pPr>
        <w:widowControl w:val="0"/>
        <w:spacing w:line="360" w:lineRule="auto"/>
        <w:ind w:firstLine="709"/>
        <w:jc w:val="center"/>
        <w:rPr>
          <w:sz w:val="28"/>
          <w:szCs w:val="28"/>
        </w:rPr>
      </w:pPr>
    </w:p>
    <w:p w:rsidR="00BF553D" w:rsidRPr="00D6675E" w:rsidRDefault="00BF553D" w:rsidP="00D6675E">
      <w:pPr>
        <w:widowControl w:val="0"/>
        <w:spacing w:line="360" w:lineRule="auto"/>
        <w:ind w:firstLine="709"/>
        <w:jc w:val="center"/>
        <w:rPr>
          <w:sz w:val="28"/>
          <w:szCs w:val="28"/>
        </w:rPr>
      </w:pPr>
      <w:r w:rsidRPr="00D6675E">
        <w:rPr>
          <w:sz w:val="28"/>
          <w:szCs w:val="28"/>
        </w:rPr>
        <w:t>Тирасполь – 2006</w:t>
      </w:r>
    </w:p>
    <w:p w:rsidR="00BF553D" w:rsidRPr="00D6675E" w:rsidRDefault="00D6675E" w:rsidP="00D6675E">
      <w:pPr>
        <w:widowControl w:val="0"/>
        <w:spacing w:line="360" w:lineRule="auto"/>
        <w:ind w:firstLine="709"/>
        <w:jc w:val="both"/>
        <w:rPr>
          <w:b/>
          <w:sz w:val="28"/>
          <w:szCs w:val="28"/>
        </w:rPr>
      </w:pPr>
      <w:r>
        <w:rPr>
          <w:sz w:val="28"/>
          <w:szCs w:val="28"/>
        </w:rPr>
        <w:br w:type="page"/>
      </w:r>
      <w:r w:rsidR="00BF553D" w:rsidRPr="00D6675E">
        <w:rPr>
          <w:b/>
          <w:sz w:val="28"/>
          <w:szCs w:val="28"/>
        </w:rPr>
        <w:t>П</w:t>
      </w:r>
      <w:r>
        <w:rPr>
          <w:b/>
          <w:sz w:val="28"/>
          <w:szCs w:val="28"/>
        </w:rPr>
        <w:t>лан</w:t>
      </w:r>
    </w:p>
    <w:p w:rsidR="00D6675E" w:rsidRPr="00D6675E" w:rsidRDefault="00D6675E" w:rsidP="00D6675E">
      <w:pPr>
        <w:widowControl w:val="0"/>
        <w:spacing w:line="360" w:lineRule="auto"/>
        <w:ind w:firstLine="709"/>
        <w:jc w:val="both"/>
        <w:rPr>
          <w:sz w:val="28"/>
          <w:szCs w:val="28"/>
          <w:lang w:val="en-US"/>
        </w:rPr>
      </w:pPr>
    </w:p>
    <w:p w:rsidR="00BF553D" w:rsidRPr="00D6675E" w:rsidRDefault="00BF553D" w:rsidP="00D6675E">
      <w:pPr>
        <w:widowControl w:val="0"/>
        <w:spacing w:line="360" w:lineRule="auto"/>
        <w:rPr>
          <w:color w:val="000000"/>
          <w:sz w:val="28"/>
          <w:szCs w:val="28"/>
        </w:rPr>
      </w:pPr>
      <w:r w:rsidRPr="00D6675E">
        <w:rPr>
          <w:color w:val="000000"/>
          <w:sz w:val="28"/>
          <w:szCs w:val="28"/>
        </w:rPr>
        <w:t>1. Географическое положение</w:t>
      </w:r>
    </w:p>
    <w:p w:rsidR="00BF553D" w:rsidRPr="00D6675E" w:rsidRDefault="00BF553D" w:rsidP="00D6675E">
      <w:pPr>
        <w:widowControl w:val="0"/>
        <w:spacing w:line="360" w:lineRule="auto"/>
        <w:rPr>
          <w:color w:val="000000"/>
          <w:sz w:val="28"/>
          <w:szCs w:val="28"/>
        </w:rPr>
      </w:pPr>
      <w:r w:rsidRPr="00D6675E">
        <w:rPr>
          <w:color w:val="000000"/>
          <w:sz w:val="28"/>
          <w:szCs w:val="28"/>
        </w:rPr>
        <w:t>2. Антропологическая характеристика</w:t>
      </w:r>
    </w:p>
    <w:p w:rsidR="00BF553D" w:rsidRPr="00D6675E" w:rsidRDefault="00BF553D" w:rsidP="00D6675E">
      <w:pPr>
        <w:widowControl w:val="0"/>
        <w:spacing w:line="360" w:lineRule="auto"/>
        <w:rPr>
          <w:color w:val="000000"/>
          <w:sz w:val="28"/>
          <w:szCs w:val="28"/>
        </w:rPr>
      </w:pPr>
      <w:r w:rsidRPr="00D6675E">
        <w:rPr>
          <w:color w:val="000000"/>
          <w:sz w:val="28"/>
          <w:szCs w:val="28"/>
        </w:rPr>
        <w:t>3. Религиозная характеристика</w:t>
      </w:r>
    </w:p>
    <w:p w:rsidR="00BF553D" w:rsidRPr="00D6675E" w:rsidRDefault="00BF553D" w:rsidP="00D6675E">
      <w:pPr>
        <w:widowControl w:val="0"/>
        <w:spacing w:line="360" w:lineRule="auto"/>
        <w:rPr>
          <w:color w:val="000000"/>
          <w:sz w:val="28"/>
          <w:szCs w:val="28"/>
        </w:rPr>
      </w:pPr>
      <w:r w:rsidRPr="00D6675E">
        <w:rPr>
          <w:color w:val="000000"/>
          <w:sz w:val="28"/>
          <w:szCs w:val="28"/>
        </w:rPr>
        <w:t>4. Традиции</w:t>
      </w:r>
    </w:p>
    <w:p w:rsidR="00BF553D" w:rsidRPr="00D6675E" w:rsidRDefault="00BF553D" w:rsidP="00D6675E">
      <w:pPr>
        <w:widowControl w:val="0"/>
        <w:spacing w:line="360" w:lineRule="auto"/>
        <w:rPr>
          <w:color w:val="000000"/>
          <w:sz w:val="28"/>
          <w:szCs w:val="28"/>
        </w:rPr>
      </w:pPr>
      <w:r w:rsidRPr="00D6675E">
        <w:rPr>
          <w:color w:val="000000"/>
          <w:sz w:val="28"/>
          <w:szCs w:val="28"/>
        </w:rPr>
        <w:t>5. Лингвистическая характеристика</w:t>
      </w:r>
    </w:p>
    <w:p w:rsidR="00BF553D" w:rsidRPr="00D6675E" w:rsidRDefault="00BF553D" w:rsidP="00D6675E">
      <w:pPr>
        <w:widowControl w:val="0"/>
        <w:spacing w:line="360" w:lineRule="auto"/>
        <w:rPr>
          <w:color w:val="000000"/>
          <w:sz w:val="28"/>
          <w:szCs w:val="28"/>
        </w:rPr>
      </w:pPr>
      <w:r w:rsidRPr="00D6675E">
        <w:rPr>
          <w:color w:val="000000"/>
          <w:sz w:val="28"/>
          <w:szCs w:val="28"/>
        </w:rPr>
        <w:t>6. Хозяйственно-культурная характеристика</w:t>
      </w:r>
    </w:p>
    <w:p w:rsidR="00BF553D" w:rsidRPr="00D6675E" w:rsidRDefault="00BF553D" w:rsidP="00D6675E">
      <w:pPr>
        <w:widowControl w:val="0"/>
        <w:spacing w:line="360" w:lineRule="auto"/>
        <w:ind w:firstLine="709"/>
        <w:jc w:val="both"/>
        <w:rPr>
          <w:sz w:val="28"/>
          <w:szCs w:val="28"/>
        </w:rPr>
      </w:pPr>
    </w:p>
    <w:p w:rsidR="00BF553D" w:rsidRPr="00D6675E" w:rsidRDefault="00D6675E" w:rsidP="00D6675E">
      <w:pPr>
        <w:widowControl w:val="0"/>
        <w:spacing w:line="360" w:lineRule="auto"/>
        <w:ind w:firstLine="709"/>
        <w:jc w:val="both"/>
        <w:rPr>
          <w:b/>
          <w:sz w:val="28"/>
          <w:szCs w:val="28"/>
        </w:rPr>
      </w:pPr>
      <w:r>
        <w:rPr>
          <w:sz w:val="28"/>
          <w:szCs w:val="28"/>
        </w:rPr>
        <w:br w:type="page"/>
      </w:r>
      <w:r w:rsidR="00BF553D" w:rsidRPr="00D6675E">
        <w:rPr>
          <w:b/>
          <w:sz w:val="28"/>
          <w:szCs w:val="28"/>
        </w:rPr>
        <w:t>1. Географическое положение</w:t>
      </w:r>
    </w:p>
    <w:p w:rsidR="00D6675E" w:rsidRDefault="00D6675E" w:rsidP="00D6675E">
      <w:pPr>
        <w:widowControl w:val="0"/>
        <w:spacing w:line="360" w:lineRule="auto"/>
        <w:ind w:firstLine="709"/>
        <w:jc w:val="both"/>
        <w:rPr>
          <w:sz w:val="28"/>
          <w:szCs w:val="28"/>
          <w:lang w:val="en-US"/>
        </w:rPr>
      </w:pPr>
    </w:p>
    <w:p w:rsidR="00611CA3" w:rsidRPr="00D6675E" w:rsidRDefault="00BF553D" w:rsidP="00D6675E">
      <w:pPr>
        <w:widowControl w:val="0"/>
        <w:spacing w:line="360" w:lineRule="auto"/>
        <w:ind w:firstLine="709"/>
        <w:jc w:val="both"/>
        <w:rPr>
          <w:sz w:val="28"/>
          <w:szCs w:val="28"/>
        </w:rPr>
      </w:pPr>
      <w:r w:rsidRPr="00D6675E">
        <w:rPr>
          <w:sz w:val="28"/>
          <w:szCs w:val="28"/>
        </w:rPr>
        <w:t xml:space="preserve">Венгрия – государство Центральной Европы. На севере граничит со Словакией (длина границы </w:t>
      </w:r>
      <w:smartTag w:uri="urn:schemas-microsoft-com:office:smarttags" w:element="metricconverter">
        <w:smartTagPr>
          <w:attr w:name="ProductID" w:val="515 км"/>
        </w:smartTagPr>
        <w:r w:rsidRPr="00D6675E">
          <w:rPr>
            <w:sz w:val="28"/>
            <w:szCs w:val="28"/>
          </w:rPr>
          <w:t>515 км</w:t>
        </w:r>
      </w:smartTag>
      <w:r w:rsidRPr="00D6675E">
        <w:rPr>
          <w:sz w:val="28"/>
          <w:szCs w:val="28"/>
        </w:rPr>
        <w:t>), на востоке - с Румынией (</w:t>
      </w:r>
      <w:smartTag w:uri="urn:schemas-microsoft-com:office:smarttags" w:element="metricconverter">
        <w:smartTagPr>
          <w:attr w:name="ProductID" w:val="443 км"/>
        </w:smartTagPr>
        <w:r w:rsidRPr="00D6675E">
          <w:rPr>
            <w:sz w:val="28"/>
            <w:szCs w:val="28"/>
          </w:rPr>
          <w:t>443 км</w:t>
        </w:r>
      </w:smartTag>
      <w:r w:rsidRPr="00D6675E">
        <w:rPr>
          <w:sz w:val="28"/>
          <w:szCs w:val="28"/>
        </w:rPr>
        <w:t>), на северо-востоке - с Украиной (</w:t>
      </w:r>
      <w:smartTag w:uri="urn:schemas-microsoft-com:office:smarttags" w:element="metricconverter">
        <w:smartTagPr>
          <w:attr w:name="ProductID" w:val="103 км"/>
        </w:smartTagPr>
        <w:r w:rsidRPr="00D6675E">
          <w:rPr>
            <w:sz w:val="28"/>
            <w:szCs w:val="28"/>
          </w:rPr>
          <w:t>103 км</w:t>
        </w:r>
      </w:smartTag>
      <w:r w:rsidRPr="00D6675E">
        <w:rPr>
          <w:sz w:val="28"/>
          <w:szCs w:val="28"/>
        </w:rPr>
        <w:t>), на юге - с Сербией (</w:t>
      </w:r>
      <w:smartTag w:uri="urn:schemas-microsoft-com:office:smarttags" w:element="metricconverter">
        <w:smartTagPr>
          <w:attr w:name="ProductID" w:val="151 км"/>
        </w:smartTagPr>
        <w:r w:rsidRPr="00D6675E">
          <w:rPr>
            <w:sz w:val="28"/>
            <w:szCs w:val="28"/>
          </w:rPr>
          <w:t>151 км</w:t>
        </w:r>
      </w:smartTag>
      <w:r w:rsidRPr="00D6675E">
        <w:rPr>
          <w:sz w:val="28"/>
          <w:szCs w:val="28"/>
        </w:rPr>
        <w:t>), Хорватией (</w:t>
      </w:r>
      <w:smartTag w:uri="urn:schemas-microsoft-com:office:smarttags" w:element="metricconverter">
        <w:smartTagPr>
          <w:attr w:name="ProductID" w:val="329 км"/>
        </w:smartTagPr>
        <w:r w:rsidRPr="00D6675E">
          <w:rPr>
            <w:sz w:val="28"/>
            <w:szCs w:val="28"/>
          </w:rPr>
          <w:t>329 км</w:t>
        </w:r>
      </w:smartTag>
      <w:r w:rsidRPr="00D6675E">
        <w:rPr>
          <w:sz w:val="28"/>
          <w:szCs w:val="28"/>
        </w:rPr>
        <w:t>) и Словенией (</w:t>
      </w:r>
      <w:smartTag w:uri="urn:schemas-microsoft-com:office:smarttags" w:element="metricconverter">
        <w:smartTagPr>
          <w:attr w:name="ProductID" w:val="82 км"/>
        </w:smartTagPr>
        <w:r w:rsidRPr="00D6675E">
          <w:rPr>
            <w:sz w:val="28"/>
            <w:szCs w:val="28"/>
          </w:rPr>
          <w:t>82 км</w:t>
        </w:r>
      </w:smartTag>
      <w:r w:rsidRPr="00D6675E">
        <w:rPr>
          <w:sz w:val="28"/>
          <w:szCs w:val="28"/>
        </w:rPr>
        <w:t>), на западе - с Австрией (</w:t>
      </w:r>
      <w:smartTag w:uri="urn:schemas-microsoft-com:office:smarttags" w:element="metricconverter">
        <w:smartTagPr>
          <w:attr w:name="ProductID" w:val="366 км"/>
        </w:smartTagPr>
        <w:r w:rsidRPr="00D6675E">
          <w:rPr>
            <w:sz w:val="28"/>
            <w:szCs w:val="28"/>
          </w:rPr>
          <w:t>366 км</w:t>
        </w:r>
      </w:smartTag>
      <w:r w:rsidRPr="00D6675E">
        <w:rPr>
          <w:sz w:val="28"/>
          <w:szCs w:val="28"/>
        </w:rPr>
        <w:t xml:space="preserve">). Общая протяженность границы </w:t>
      </w:r>
      <w:smartTag w:uri="urn:schemas-microsoft-com:office:smarttags" w:element="metricconverter">
        <w:smartTagPr>
          <w:attr w:name="ProductID" w:val="1 989 км"/>
        </w:smartTagPr>
        <w:r w:rsidRPr="00D6675E">
          <w:rPr>
            <w:sz w:val="28"/>
            <w:szCs w:val="28"/>
          </w:rPr>
          <w:t>1 989 км</w:t>
        </w:r>
      </w:smartTag>
      <w:r w:rsidRPr="00D6675E">
        <w:rPr>
          <w:sz w:val="28"/>
          <w:szCs w:val="28"/>
        </w:rPr>
        <w:t xml:space="preserve">. </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С 1 мая 2004 года Венгрия является полноправным членом Европейского союза. Тем не менее, до 2010 года ее национальной валютой останется форинт (обозначается как Ft. или HUF).</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Площадь Венгрии 93 тыс. кв.км. Большая часть страны равнинная, на западе расположены предгорья Альп, на севере - Карпаты (высшая точка - гора Кекеш, 1015 м).</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Население составляет свыше 10 миллионов человек, две трети из которых живут в городах. Преимущественно страну населяют венгры, цыгане и немцы. Преобладающая религия – католицизм. К его адептам принадлежит более двух третей верующих.</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Государственный язык – венгерский. Самоназвание - мадьяры. Венгерский флаг представляет собой красно-бело-зеленый триколор.</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Столицей Венгрии является город Будапешт. Крупнейшие города: Будапешт (~2 млн. чел.), Дебрецен (~220 тыс. чел.) и Мишкольц (~185 тыс. чел.).</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Венгрия находится на пересечения исторических маршрутов многих наций и племен, благодаря чему в наши дни на ее территории мирно уживаются культурные памятники, оставленные австрийцами, турками и даже римлянами. Венгрия богата замками и крепостями, наследием постоянных войн на ее территории.</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Живописные пейзажи и архитектурное обрамление берегов самой протяженной реки Венгрии - Дуная (его длина на территории страны – 417 км) на протяжении веков вдохновляли поэтов и музыкантов на создание вневременных шедевров, из которых за пределами Венгрии известнейшим стал вальс Иоганна Штрауса «Голубой Дунай». И сегодня ночная прогулка на кораблике по Дунаю в черте города Будапешта считается одной из лучших экскурсионных «изюминок». Уникальная панорама щедро иллюминированных набережных, Будайской крепости, Королевского дворца и Рыбацкого бастиона занесена в списки Всемирного наследия ЮНЕСКО.</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Всего в этом списке ценнейших и прекраснейших произведений природы и человека числится восемь находящихся в Венгрии объектов. Это три национальных парка (крупнейшая в Европе система карстовых (известняковых) пещер со сталактитовыми лабиринтами Аггтелек, Хортобадьская венгерская степь «пуста» и биосферный заповедник – уникальное щелочноземельное озеро Фэртё) и девять рукотворных сооружений (в частности, древнехристианские римские катакомбы в городе Печ, построенные свыше полутора тысяч лет назад).</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Самое большое по площади озеро страны - Балатон (площадь 596 кв. км), которое называют «венгерским морем», одновременно и крупнейшее тепловодное озеро в Европе. Любопытно, что его зеленоватая вода почти непрозрачна из-за обилия в ней планктона и в зависимости от времени суток и погоды заметно меняет оттенок. Особенности озера не мешают любителям отдыха у воды заниматься яхтингом, серфингом, греблей, плаваньем и другими водными видами спорта, для которых на Балатоне созданы все возможности.</w:t>
      </w:r>
    </w:p>
    <w:p w:rsidR="00611CA3" w:rsidRPr="00D6675E" w:rsidRDefault="00611CA3" w:rsidP="00D6675E">
      <w:pPr>
        <w:widowControl w:val="0"/>
        <w:spacing w:line="360" w:lineRule="auto"/>
        <w:ind w:firstLine="709"/>
        <w:jc w:val="both"/>
        <w:rPr>
          <w:color w:val="000000"/>
          <w:sz w:val="28"/>
          <w:szCs w:val="28"/>
        </w:rPr>
      </w:pPr>
      <w:r w:rsidRPr="00D6675E">
        <w:rPr>
          <w:color w:val="000000"/>
          <w:sz w:val="28"/>
          <w:szCs w:val="28"/>
        </w:rPr>
        <w:t>Венгрия как будто вся пропитана водой: сверху укрыта разветвленной системой рек, а снизу купается в изобилии термальных сероводородных и радоновых источников, известных на весь мир. На сегодняшний день известно более 1 300, 80 из которых выходят на поверхность на территории Будапешта. Прелесть купаний в минеральной воде с естественным подогревом (от +20 С° и выше) оценили еще римские завоеватели Паннонии (так называлась в те времена покоренная римлянами провинция, включавшая часть современной Венгрии), которые и построили первые термальные купальни.</w:t>
      </w:r>
    </w:p>
    <w:p w:rsidR="00D6675E" w:rsidRDefault="00D6675E" w:rsidP="00D6675E">
      <w:pPr>
        <w:widowControl w:val="0"/>
        <w:spacing w:line="360" w:lineRule="auto"/>
        <w:ind w:firstLine="709"/>
        <w:jc w:val="both"/>
        <w:rPr>
          <w:b/>
          <w:sz w:val="28"/>
          <w:szCs w:val="28"/>
          <w:lang w:val="en-US"/>
        </w:rPr>
      </w:pPr>
    </w:p>
    <w:p w:rsidR="00BF553D" w:rsidRPr="00D6675E" w:rsidRDefault="00BF553D" w:rsidP="00D6675E">
      <w:pPr>
        <w:widowControl w:val="0"/>
        <w:spacing w:line="360" w:lineRule="auto"/>
        <w:ind w:firstLine="709"/>
        <w:jc w:val="both"/>
        <w:rPr>
          <w:b/>
          <w:sz w:val="28"/>
          <w:szCs w:val="28"/>
        </w:rPr>
      </w:pPr>
      <w:r w:rsidRPr="00D6675E">
        <w:rPr>
          <w:b/>
          <w:sz w:val="28"/>
          <w:szCs w:val="28"/>
        </w:rPr>
        <w:t>2. Антропологическая характеристика</w:t>
      </w:r>
    </w:p>
    <w:p w:rsidR="00D6675E" w:rsidRDefault="00D6675E" w:rsidP="00D6675E">
      <w:pPr>
        <w:widowControl w:val="0"/>
        <w:spacing w:line="360" w:lineRule="auto"/>
        <w:ind w:firstLine="709"/>
        <w:jc w:val="both"/>
        <w:rPr>
          <w:sz w:val="28"/>
          <w:szCs w:val="28"/>
          <w:lang w:val="en-US"/>
        </w:rPr>
      </w:pPr>
    </w:p>
    <w:p w:rsidR="00BF553D" w:rsidRPr="00D6675E" w:rsidRDefault="00BF553D" w:rsidP="00D6675E">
      <w:pPr>
        <w:widowControl w:val="0"/>
        <w:spacing w:line="360" w:lineRule="auto"/>
        <w:ind w:firstLine="709"/>
        <w:jc w:val="both"/>
        <w:rPr>
          <w:sz w:val="28"/>
          <w:szCs w:val="28"/>
        </w:rPr>
      </w:pPr>
      <w:r w:rsidRPr="00D6675E">
        <w:rPr>
          <w:sz w:val="28"/>
          <w:szCs w:val="28"/>
        </w:rPr>
        <w:t>Население составляет 10 032 375 человек (1995), средняя плотность населения около 108 человек на км.</w:t>
      </w:r>
    </w:p>
    <w:p w:rsidR="00BF553D" w:rsidRPr="00D6675E" w:rsidRDefault="00BF553D" w:rsidP="00D6675E">
      <w:pPr>
        <w:widowControl w:val="0"/>
        <w:shd w:val="clear" w:color="auto" w:fill="FFFFFF"/>
        <w:spacing w:line="360" w:lineRule="auto"/>
        <w:ind w:firstLine="709"/>
        <w:jc w:val="both"/>
        <w:rPr>
          <w:sz w:val="28"/>
          <w:szCs w:val="28"/>
        </w:rPr>
      </w:pPr>
      <w:r w:rsidRPr="00D6675E">
        <w:rPr>
          <w:sz w:val="28"/>
          <w:szCs w:val="28"/>
        </w:rPr>
        <w:t>Венгры (самоназвание — мадьяры) — основное население (96%) Венгерской Народной Республики. Остальные 4% приходятся на долю словаков, немцев, румын, хорватов, сербов и др. Венгры живут также в Румынии (около 1,6 млн. человек), в Чехословакии (свыше 400 тыс. человек) и Югославии (500 тыс. человек). Среди румынских венгров выделяется обособленная этническая группа секлеров, или секеев (800 тыс. человек), живущих в Трансильванских Альпах.</w:t>
      </w:r>
    </w:p>
    <w:p w:rsidR="00BF553D" w:rsidRPr="00D6675E" w:rsidRDefault="00BF553D" w:rsidP="00D6675E">
      <w:pPr>
        <w:widowControl w:val="0"/>
        <w:shd w:val="clear" w:color="auto" w:fill="FFFFFF"/>
        <w:spacing w:line="360" w:lineRule="auto"/>
        <w:ind w:firstLine="709"/>
        <w:jc w:val="both"/>
        <w:rPr>
          <w:sz w:val="28"/>
          <w:szCs w:val="28"/>
        </w:rPr>
      </w:pPr>
      <w:r w:rsidRPr="00D6675E">
        <w:rPr>
          <w:sz w:val="28"/>
          <w:szCs w:val="28"/>
        </w:rPr>
        <w:t>После второй мировой войны произошли изменения в этническом составе населения Венгрии. Из пределов страны было выселено большинство немцев, по соглашению с Чехословакией и Югославией произведен обмен жителями в пограничных районах. Вследствие этих мер этнический состав населения Венгрии стал более однородным. При народно-демократическом строе устранены корни национальных противоречий, существовавших в старой Венгрии. Национальные меньшинства страны получили одинаковые права с венграми, им предоставлены все возможности для развития национальной культуры.</w:t>
      </w:r>
    </w:p>
    <w:p w:rsidR="00D6675E" w:rsidRDefault="00D6675E" w:rsidP="00D6675E">
      <w:pPr>
        <w:widowControl w:val="0"/>
        <w:spacing w:line="360" w:lineRule="auto"/>
        <w:ind w:firstLine="709"/>
        <w:jc w:val="both"/>
        <w:rPr>
          <w:b/>
          <w:sz w:val="28"/>
          <w:szCs w:val="28"/>
          <w:lang w:val="en-US"/>
        </w:rPr>
      </w:pPr>
    </w:p>
    <w:p w:rsidR="00DD23A6" w:rsidRPr="00D6675E" w:rsidRDefault="00DD23A6" w:rsidP="00D6675E">
      <w:pPr>
        <w:widowControl w:val="0"/>
        <w:spacing w:line="360" w:lineRule="auto"/>
        <w:ind w:firstLine="709"/>
        <w:jc w:val="both"/>
        <w:rPr>
          <w:b/>
          <w:sz w:val="28"/>
          <w:szCs w:val="28"/>
        </w:rPr>
      </w:pPr>
      <w:r w:rsidRPr="00D6675E">
        <w:rPr>
          <w:b/>
          <w:sz w:val="28"/>
          <w:szCs w:val="28"/>
        </w:rPr>
        <w:t>3. Религиозная характеристика</w:t>
      </w:r>
    </w:p>
    <w:p w:rsidR="00D6675E" w:rsidRDefault="00D6675E" w:rsidP="00D6675E">
      <w:pPr>
        <w:widowControl w:val="0"/>
        <w:spacing w:line="360" w:lineRule="auto"/>
        <w:ind w:firstLine="709"/>
        <w:jc w:val="both"/>
        <w:rPr>
          <w:sz w:val="28"/>
          <w:szCs w:val="28"/>
          <w:lang w:val="en-US"/>
        </w:rPr>
      </w:pPr>
    </w:p>
    <w:p w:rsidR="00BF553D" w:rsidRPr="00D6675E" w:rsidRDefault="00DD23A6" w:rsidP="00D6675E">
      <w:pPr>
        <w:widowControl w:val="0"/>
        <w:spacing w:line="360" w:lineRule="auto"/>
        <w:ind w:firstLine="709"/>
        <w:jc w:val="both"/>
        <w:rPr>
          <w:sz w:val="28"/>
          <w:szCs w:val="28"/>
        </w:rPr>
      </w:pPr>
      <w:r w:rsidRPr="00D6675E">
        <w:rPr>
          <w:sz w:val="28"/>
          <w:szCs w:val="28"/>
        </w:rPr>
        <w:t xml:space="preserve">По вероисповеданию две трети верующих венгров — католики, почти треть — реформаты (кальвинисты). Церковь в Венгрии, особенно католическая, оказывала большое влияние на массы, на всю жизнь страны — через школы, прессу, различные общественные организации. </w:t>
      </w:r>
      <w:r w:rsidR="004F6B0D" w:rsidRPr="00D6675E">
        <w:rPr>
          <w:sz w:val="28"/>
          <w:szCs w:val="28"/>
        </w:rPr>
        <w:t>В</w:t>
      </w:r>
      <w:r w:rsidRPr="00D6675E">
        <w:rPr>
          <w:sz w:val="28"/>
          <w:szCs w:val="28"/>
        </w:rPr>
        <w:t xml:space="preserve"> настоящее время многие венгры, особенно католики, соблюдают религиозные праздники: рождество, крещение, пасху, троицу, отмечают дни католических святых — Стефана, Розалии и др. Элементы дохристианских верований сохранились лишь в преданиях, сказках; поверья о ведьмах, колдунах, злых духах, домовых во многом сходны с аналогичными преданиями других европейских народов. Из сказок, легенд и суеверных рассказов удалось реконструировать древний шаманизм венгров, имевший много общего с шаманизмом малых народов Сибири и принесенный, по-видимому, мадьярскими племенами из Приуралья.</w:t>
      </w:r>
    </w:p>
    <w:p w:rsidR="00D6675E" w:rsidRDefault="00D6675E" w:rsidP="00D6675E">
      <w:pPr>
        <w:widowControl w:val="0"/>
        <w:spacing w:line="360" w:lineRule="auto"/>
        <w:ind w:firstLine="709"/>
        <w:jc w:val="both"/>
        <w:rPr>
          <w:b/>
          <w:sz w:val="28"/>
          <w:szCs w:val="28"/>
          <w:lang w:val="en-US"/>
        </w:rPr>
      </w:pPr>
    </w:p>
    <w:p w:rsidR="00DD23A6" w:rsidRPr="00D6675E" w:rsidRDefault="00DD23A6" w:rsidP="00D6675E">
      <w:pPr>
        <w:widowControl w:val="0"/>
        <w:spacing w:line="360" w:lineRule="auto"/>
        <w:ind w:firstLine="709"/>
        <w:jc w:val="both"/>
        <w:rPr>
          <w:b/>
          <w:sz w:val="28"/>
          <w:szCs w:val="28"/>
        </w:rPr>
      </w:pPr>
      <w:r w:rsidRPr="00D6675E">
        <w:rPr>
          <w:b/>
          <w:sz w:val="28"/>
          <w:szCs w:val="28"/>
        </w:rPr>
        <w:t>4. Традиции</w:t>
      </w:r>
    </w:p>
    <w:p w:rsidR="00D6675E" w:rsidRDefault="00D6675E" w:rsidP="00D6675E">
      <w:pPr>
        <w:widowControl w:val="0"/>
        <w:spacing w:line="360" w:lineRule="auto"/>
        <w:ind w:firstLine="709"/>
        <w:jc w:val="both"/>
        <w:rPr>
          <w:i/>
          <w:sz w:val="28"/>
          <w:szCs w:val="28"/>
          <w:lang w:val="en-US"/>
        </w:rPr>
      </w:pPr>
    </w:p>
    <w:p w:rsidR="004F6B0D" w:rsidRPr="00D6675E" w:rsidRDefault="004F6B0D" w:rsidP="00D6675E">
      <w:pPr>
        <w:widowControl w:val="0"/>
        <w:spacing w:line="360" w:lineRule="auto"/>
        <w:ind w:firstLine="709"/>
        <w:jc w:val="both"/>
        <w:rPr>
          <w:i/>
          <w:sz w:val="28"/>
          <w:szCs w:val="28"/>
        </w:rPr>
      </w:pPr>
      <w:r w:rsidRPr="00D6675E">
        <w:rPr>
          <w:i/>
          <w:sz w:val="28"/>
          <w:szCs w:val="28"/>
        </w:rPr>
        <w:t>Традиционная кухня</w:t>
      </w:r>
    </w:p>
    <w:p w:rsidR="004F6B0D" w:rsidRPr="00D6675E" w:rsidRDefault="004F6B0D" w:rsidP="00D6675E">
      <w:pPr>
        <w:widowControl w:val="0"/>
        <w:shd w:val="clear" w:color="auto" w:fill="FFFFFF"/>
        <w:spacing w:line="360" w:lineRule="auto"/>
        <w:ind w:firstLine="709"/>
        <w:jc w:val="both"/>
        <w:rPr>
          <w:sz w:val="28"/>
          <w:szCs w:val="28"/>
        </w:rPr>
      </w:pPr>
      <w:r w:rsidRPr="00D6675E">
        <w:rPr>
          <w:sz w:val="28"/>
          <w:szCs w:val="28"/>
        </w:rPr>
        <w:t>У венгров сохранились некоторые кушанья с того отдаленного времени, когда они еще были кочевниками. Таково, например, сваренное в воде в форме горошин и высушенное на солнце или в печи тесто (так называемая тархонья), рассчитанное на длительное хранение. Пастухи Алфельда раньше заготовляли впрок сушеное мясо, нарезанное тонкими стружками.</w:t>
      </w:r>
    </w:p>
    <w:p w:rsidR="004F6B0D" w:rsidRPr="00D6675E" w:rsidRDefault="004F6B0D" w:rsidP="00D6675E">
      <w:pPr>
        <w:widowControl w:val="0"/>
        <w:shd w:val="clear" w:color="auto" w:fill="FFFFFF"/>
        <w:spacing w:line="360" w:lineRule="auto"/>
        <w:ind w:firstLine="709"/>
        <w:jc w:val="both"/>
        <w:rPr>
          <w:sz w:val="28"/>
          <w:szCs w:val="28"/>
        </w:rPr>
      </w:pPr>
      <w:r w:rsidRPr="00D6675E">
        <w:rPr>
          <w:sz w:val="28"/>
          <w:szCs w:val="28"/>
        </w:rPr>
        <w:t>Хлеб венгры пекут главным образом из пшеничной муки, на дрожжах, большими караваями. На юге страны существовал особый способ хлебопечения, распространенный также и у южных славян: тесто клали на горячую плиту или сковородку и покрывали большим раскаленным глиняным или каменным колпаком («хлебным колоколом»).</w:t>
      </w:r>
    </w:p>
    <w:p w:rsidR="004F6B0D" w:rsidRPr="00D6675E" w:rsidRDefault="004F6B0D" w:rsidP="00D6675E">
      <w:pPr>
        <w:widowControl w:val="0"/>
        <w:shd w:val="clear" w:color="auto" w:fill="FFFFFF"/>
        <w:spacing w:line="360" w:lineRule="auto"/>
        <w:ind w:firstLine="709"/>
        <w:jc w:val="both"/>
        <w:rPr>
          <w:sz w:val="28"/>
          <w:szCs w:val="28"/>
        </w:rPr>
      </w:pPr>
      <w:r w:rsidRPr="00D6675E">
        <w:rPr>
          <w:sz w:val="28"/>
          <w:szCs w:val="28"/>
        </w:rPr>
        <w:t>Венгры много употребляют в пищу вареных мучных изделий (лапша, клецки), овощей (особенно капусты), мяса (преимущественно свинины) с острыми приправами — красным перцем, луком. Некоторые мясные блюда венгров известны во многих странах Европы, хотя венгерский гуляш, например, не очень похож на то блюдо, которое под этим названием приготовляют у нас. Венгерский гуляш — это густой мясной суп с картофелем и мелкими клецками, приправленный луком и большим количеством красного перца. Очень распространенное праздничное кушанье — паприкаш: тушеное белое мясо (обычно куриное) с перцем, под особым сметанным соусом.</w:t>
      </w:r>
    </w:p>
    <w:p w:rsidR="004F6B0D" w:rsidRPr="00D6675E" w:rsidRDefault="004F6B0D" w:rsidP="00D6675E">
      <w:pPr>
        <w:widowControl w:val="0"/>
        <w:shd w:val="clear" w:color="auto" w:fill="FFFFFF"/>
        <w:spacing w:line="360" w:lineRule="auto"/>
        <w:ind w:firstLine="709"/>
        <w:jc w:val="both"/>
        <w:rPr>
          <w:sz w:val="28"/>
          <w:szCs w:val="28"/>
        </w:rPr>
      </w:pPr>
      <w:r w:rsidRPr="00D6675E">
        <w:rPr>
          <w:sz w:val="28"/>
          <w:szCs w:val="28"/>
        </w:rPr>
        <w:t>Чай пьют очень редко, зато много пьют черного кофе, особенно городское население. Из алкогольных напитков больше всего пьют виноградное вино.</w:t>
      </w:r>
    </w:p>
    <w:p w:rsidR="00763EE4" w:rsidRPr="00D6675E" w:rsidRDefault="00763EE4" w:rsidP="00D6675E">
      <w:pPr>
        <w:pStyle w:val="a3"/>
        <w:widowControl w:val="0"/>
        <w:spacing w:before="0" w:beforeAutospacing="0" w:after="0" w:afterAutospacing="0" w:line="360" w:lineRule="auto"/>
        <w:ind w:firstLine="709"/>
        <w:jc w:val="both"/>
        <w:rPr>
          <w:sz w:val="28"/>
          <w:szCs w:val="28"/>
        </w:rPr>
      </w:pPr>
      <w:r w:rsidRPr="00D6675E">
        <w:rPr>
          <w:sz w:val="28"/>
          <w:szCs w:val="28"/>
        </w:rPr>
        <w:t xml:space="preserve">Венгерскую кухню, вопреки устоявшемуся мнению, отличают большое разнообразие и фантазия в приготовлении блюд, большая сытность, обилие блюд из овощей и использование большого количества самых разнообразных приправ. Наиболее известным блюдом является, несомненно, гуляш. Но это совсем не то жаркое из мяса и овощей, с которым многие связывают это название, а умело приготовленный густой суп, традиции изготовления которого уходят корнями ещё в кочевое прошлое мадьяр. За свои превосходные вкусовые качества венгерский гуляш часто называют "царским крестьянским супом" и это не преувеличение. </w:t>
      </w:r>
    </w:p>
    <w:p w:rsidR="00763EE4" w:rsidRPr="00D6675E" w:rsidRDefault="00763EE4" w:rsidP="00D6675E">
      <w:pPr>
        <w:pStyle w:val="a3"/>
        <w:widowControl w:val="0"/>
        <w:spacing w:before="0" w:beforeAutospacing="0" w:after="0" w:afterAutospacing="0" w:line="360" w:lineRule="auto"/>
        <w:ind w:firstLine="709"/>
        <w:jc w:val="both"/>
        <w:rPr>
          <w:sz w:val="28"/>
          <w:szCs w:val="28"/>
        </w:rPr>
      </w:pPr>
      <w:r w:rsidRPr="00D6675E">
        <w:rPr>
          <w:sz w:val="28"/>
          <w:szCs w:val="28"/>
        </w:rPr>
        <w:t xml:space="preserve">Помимо гуляша обязательно следует попробовать рыбный суп "халасле", вкуснейшее домашнее жаркое "пёркёльт", "турош-чуса" - горячая лапша с творогом, сметаной и шкварками, прекрасные блюда из овощей, знаменитые балатонские блюда из рыбы и прежде всего - уху, а также гусиную печень всех мыслимых способов приготовления. Но наиболее популярным у туристов венгерским блюдом являются, скорее всего, голубцы - кроме вкуснейшего фарша они отличаются от привычных нам голубцов ещё и тем, что их тушат в отваре капусты с перцем, паприкой и луком, а при подаче на стол ещё и поливают сметаной и кладут сверху поджаренный шпик. </w:t>
      </w:r>
    </w:p>
    <w:p w:rsidR="00763EE4" w:rsidRPr="00D6675E" w:rsidRDefault="00763EE4" w:rsidP="00D6675E">
      <w:pPr>
        <w:pStyle w:val="a3"/>
        <w:widowControl w:val="0"/>
        <w:spacing w:before="0" w:beforeAutospacing="0" w:after="0" w:afterAutospacing="0" w:line="360" w:lineRule="auto"/>
        <w:ind w:firstLine="709"/>
        <w:jc w:val="both"/>
        <w:rPr>
          <w:sz w:val="28"/>
          <w:szCs w:val="28"/>
        </w:rPr>
      </w:pPr>
      <w:r w:rsidRPr="00D6675E">
        <w:rPr>
          <w:sz w:val="28"/>
          <w:szCs w:val="28"/>
        </w:rPr>
        <w:t xml:space="preserve">Сладкие блюда заслуживают отдельного внимания. Самые традиционные десерты - рулет-ретеш со всевозможными начинками, блинчики "гундель", бисквитно-шоколадные галушки по-шомлойски со взбитыми сливками и знаменитая каштановая масса со сливками. </w:t>
      </w:r>
    </w:p>
    <w:p w:rsidR="00763EE4" w:rsidRPr="00D6675E" w:rsidRDefault="00763EE4" w:rsidP="00D6675E">
      <w:pPr>
        <w:pStyle w:val="a3"/>
        <w:widowControl w:val="0"/>
        <w:spacing w:before="0" w:beforeAutospacing="0" w:after="0" w:afterAutospacing="0" w:line="360" w:lineRule="auto"/>
        <w:ind w:firstLine="709"/>
        <w:jc w:val="both"/>
        <w:rPr>
          <w:sz w:val="28"/>
          <w:szCs w:val="28"/>
        </w:rPr>
      </w:pPr>
      <w:r w:rsidRPr="00D6675E">
        <w:rPr>
          <w:sz w:val="28"/>
          <w:szCs w:val="28"/>
        </w:rPr>
        <w:t>Меню обязательно следует дополнить высококачественными венгерскими винами! Во всем мире известны своими превосходными параметрами токайское асу, золотые бадачоньские вина "Бадачони ризлинг", "Сюркебарат" и "Кекньелю", прекрасные "Оттонелл Мушкотай" и "Абашари ризлинг" и красные "Эгри Бикавер" (знаменитая "Бычья кровь"), "Медина", "Мерло", "Цвайгельт" и "Кабарне-Франк", а также игристое вино "Тёрлей".</w:t>
      </w:r>
    </w:p>
    <w:p w:rsidR="004F6B0D" w:rsidRPr="00D6675E" w:rsidRDefault="004F6B0D" w:rsidP="00D6675E">
      <w:pPr>
        <w:widowControl w:val="0"/>
        <w:shd w:val="clear" w:color="auto" w:fill="FFFFFF"/>
        <w:spacing w:line="360" w:lineRule="auto"/>
        <w:ind w:firstLine="709"/>
        <w:jc w:val="both"/>
        <w:rPr>
          <w:sz w:val="28"/>
          <w:szCs w:val="28"/>
        </w:rPr>
      </w:pPr>
      <w:r w:rsidRPr="00D6675E">
        <w:rPr>
          <w:sz w:val="28"/>
          <w:szCs w:val="28"/>
        </w:rPr>
        <w:t>В Венгрии</w:t>
      </w:r>
      <w:r w:rsidR="00D6675E">
        <w:rPr>
          <w:sz w:val="28"/>
          <w:szCs w:val="28"/>
        </w:rPr>
        <w:t xml:space="preserve"> </w:t>
      </w:r>
      <w:r w:rsidRPr="00D6675E">
        <w:rPr>
          <w:sz w:val="28"/>
          <w:szCs w:val="28"/>
        </w:rPr>
        <w:t>долгое</w:t>
      </w:r>
      <w:r w:rsidR="00D6675E">
        <w:rPr>
          <w:sz w:val="28"/>
          <w:szCs w:val="28"/>
        </w:rPr>
        <w:t xml:space="preserve"> </w:t>
      </w:r>
      <w:r w:rsidRPr="00D6675E">
        <w:rPr>
          <w:sz w:val="28"/>
          <w:szCs w:val="28"/>
        </w:rPr>
        <w:t xml:space="preserve">время сохранялись многие пережитки феодального и даже первобытнообщинного укладов. Так, от средневековой сельской общины оставалось коллективное пользование водой, пастбищем, лесом; сенокосные угодья обычно распределяли по жребию; соблюдался обычай использования пашни после уборки урожаи под общие пастбища. Лишь постепенно исчезали пережитки существовавшей некогда среди венгров родовой организации и большой семьи. И в рамках малой семьи долгое время прослеживались следы старого, патриархального уклада: глава семьи обладал большой властью, а женщины обычно не имели никаких экономических и юридических прав. </w:t>
      </w:r>
    </w:p>
    <w:p w:rsidR="004F6B0D" w:rsidRPr="00D6675E" w:rsidRDefault="004F6B0D" w:rsidP="00D6675E">
      <w:pPr>
        <w:widowControl w:val="0"/>
        <w:spacing w:line="360" w:lineRule="auto"/>
        <w:ind w:firstLine="709"/>
        <w:jc w:val="both"/>
        <w:rPr>
          <w:sz w:val="28"/>
          <w:szCs w:val="28"/>
        </w:rPr>
      </w:pPr>
      <w:r w:rsidRPr="00D6675E">
        <w:rPr>
          <w:sz w:val="28"/>
          <w:szCs w:val="28"/>
        </w:rPr>
        <w:t>Долгое время соблюдались еще в деревне старые семейные обычаи, например обильный крестильный пир, главную роль во время которого играла повивальная бабка, сложный свадебный ритуал, в некоторых чертах сходный со свадебными обычаями соседних народов. Многие обычаи, особенно свадебные, живут и сейчас, но в значительно упрощенном виде: так, старое торжественное устное приглашение на свадьбу заменено печатным. Все чаще шествие с музыкой и танцами направляется теперь не в церковь, а в дом сельского совета, где регистрируют браки. Сохраняется обычай преподнесения подарков молодым, свадебный обед. Старыми обрядами сопровождается торжественный ввод невесты в новый дом.</w:t>
      </w:r>
    </w:p>
    <w:p w:rsidR="00463681" w:rsidRPr="00D6675E" w:rsidRDefault="00463681" w:rsidP="00D6675E">
      <w:pPr>
        <w:widowControl w:val="0"/>
        <w:spacing w:line="360" w:lineRule="auto"/>
        <w:ind w:firstLine="709"/>
        <w:jc w:val="both"/>
        <w:rPr>
          <w:i/>
          <w:sz w:val="28"/>
          <w:szCs w:val="28"/>
        </w:rPr>
      </w:pPr>
      <w:r w:rsidRPr="00D6675E">
        <w:rPr>
          <w:i/>
          <w:sz w:val="28"/>
          <w:szCs w:val="28"/>
        </w:rPr>
        <w:t>Праздники Венгрии</w:t>
      </w:r>
    </w:p>
    <w:p w:rsidR="00463681" w:rsidRPr="00D6675E" w:rsidRDefault="00463681" w:rsidP="00D6675E">
      <w:pPr>
        <w:widowControl w:val="0"/>
        <w:spacing w:line="360" w:lineRule="auto"/>
        <w:ind w:firstLine="709"/>
        <w:jc w:val="both"/>
        <w:rPr>
          <w:sz w:val="28"/>
          <w:szCs w:val="28"/>
        </w:rPr>
      </w:pPr>
      <w:r w:rsidRPr="00D6675E">
        <w:rPr>
          <w:b/>
          <w:sz w:val="28"/>
          <w:szCs w:val="28"/>
        </w:rPr>
        <w:t>15 марта</w:t>
      </w:r>
      <w:r w:rsidRPr="00D6675E">
        <w:rPr>
          <w:sz w:val="28"/>
          <w:szCs w:val="28"/>
        </w:rPr>
        <w:t xml:space="preserve"> - День венгерской революции 1848 года (*В) В этот день в г. Пешт (ныне часть Будапешта) началась «Венгерская весна» - буржуазная революция, бескровное национально-освободительное движение венгров за независимость от власти австрийской династии Габсбургов, которое позже переросло в войну против Австрии и ее союзников. Главными требованиями венгров были свобода печати, создание венгерского парламента и правительства в Пеште.</w:t>
      </w:r>
      <w:r w:rsidR="00D6675E">
        <w:rPr>
          <w:sz w:val="28"/>
          <w:szCs w:val="28"/>
        </w:rPr>
        <w:t xml:space="preserve"> </w:t>
      </w:r>
      <w:r w:rsidRPr="00D6675E">
        <w:rPr>
          <w:sz w:val="28"/>
          <w:szCs w:val="28"/>
        </w:rPr>
        <w:t>Революционеры также требовали отмены крепостного права, свободы вероисповедания, создания национального банка, собственной венгерской армии и вывода иностранных войск из страны. В результате переговоров борцов за независимость с императором Францем Иосифом II большинство их требований были выполнены. Это было зафиксировано в т.н. «апрельских законах», подписанных монархом. Первое ответственное перед венгерским парламентом правительство возглавил граф Лайош Баттяни. Несмотря на бескровный характер преобразований, независимость венгров была невыгодна австрийскому императорскому дому, поэтому вскоре Франц Иосиф II договаривается с русским царем о военной помощи для подавления венгерского свободолюбия.</w:t>
      </w:r>
      <w:r w:rsidR="00D6675E">
        <w:rPr>
          <w:sz w:val="28"/>
          <w:szCs w:val="28"/>
        </w:rPr>
        <w:t xml:space="preserve"> </w:t>
      </w:r>
      <w:r w:rsidRPr="00D6675E">
        <w:rPr>
          <w:sz w:val="28"/>
          <w:szCs w:val="28"/>
        </w:rPr>
        <w:t xml:space="preserve">Противостояние интересов переходит в вооруженный конфликт. В августе 1849 года венгры, стремящиеся к независимости, были повержены. </w:t>
      </w:r>
    </w:p>
    <w:p w:rsidR="00463681" w:rsidRPr="00D6675E" w:rsidRDefault="00463681" w:rsidP="00D6675E">
      <w:pPr>
        <w:widowControl w:val="0"/>
        <w:spacing w:line="360" w:lineRule="auto"/>
        <w:ind w:firstLine="709"/>
        <w:jc w:val="both"/>
        <w:rPr>
          <w:sz w:val="28"/>
          <w:szCs w:val="28"/>
        </w:rPr>
      </w:pPr>
      <w:r w:rsidRPr="00D6675E">
        <w:rPr>
          <w:b/>
          <w:sz w:val="28"/>
          <w:szCs w:val="28"/>
        </w:rPr>
        <w:t>1 мая</w:t>
      </w:r>
      <w:r w:rsidRPr="00D6675E">
        <w:rPr>
          <w:sz w:val="28"/>
          <w:szCs w:val="28"/>
        </w:rPr>
        <w:t xml:space="preserve"> - Праздник труда (День труда. Первый день мая с давних пор отмечался венграми как праздник весны. И лишь позже, в конце XIX века, народная традиция устраивать в этот день гуляния и застолья приобрела идеологический оттенок объединения трудящихся всего мира под красными знаменами. Поэтому, даже после полного отказа венгров от коммунистического учения Первомай не утратил для них своей праздничной атмосферы. И сейчас профсоюзы организуют гуляния в крупнейших городских парках с выступлениями популярных артистов, цирковыми представлениями, ярмаркой и оркестром.</w:t>
      </w:r>
    </w:p>
    <w:p w:rsidR="00463681" w:rsidRPr="00D6675E" w:rsidRDefault="00463681" w:rsidP="00D6675E">
      <w:pPr>
        <w:widowControl w:val="0"/>
        <w:spacing w:line="360" w:lineRule="auto"/>
        <w:ind w:firstLine="709"/>
        <w:jc w:val="both"/>
        <w:rPr>
          <w:sz w:val="28"/>
          <w:szCs w:val="28"/>
        </w:rPr>
      </w:pPr>
      <w:r w:rsidRPr="00D6675E">
        <w:rPr>
          <w:b/>
          <w:sz w:val="28"/>
          <w:szCs w:val="28"/>
        </w:rPr>
        <w:t>14 мая</w:t>
      </w:r>
      <w:r w:rsidRPr="00D6675E">
        <w:rPr>
          <w:sz w:val="28"/>
          <w:szCs w:val="28"/>
        </w:rPr>
        <w:t xml:space="preserve"> - День матери. Дети дарят своим матерям цветы и символические подарки, обычно художественные поделки, которые они смастерили своими руками.</w:t>
      </w:r>
    </w:p>
    <w:p w:rsidR="00463681" w:rsidRPr="00D6675E" w:rsidRDefault="00463681" w:rsidP="00D6675E">
      <w:pPr>
        <w:widowControl w:val="0"/>
        <w:spacing w:line="360" w:lineRule="auto"/>
        <w:ind w:firstLine="709"/>
        <w:jc w:val="both"/>
        <w:rPr>
          <w:sz w:val="28"/>
          <w:szCs w:val="28"/>
        </w:rPr>
      </w:pPr>
      <w:r w:rsidRPr="00D6675E">
        <w:rPr>
          <w:b/>
          <w:sz w:val="28"/>
          <w:szCs w:val="28"/>
        </w:rPr>
        <w:t>20 августа</w:t>
      </w:r>
      <w:r w:rsidRPr="00D6675E">
        <w:rPr>
          <w:sz w:val="28"/>
          <w:szCs w:val="28"/>
        </w:rPr>
        <w:t xml:space="preserve"> - День святого Иштвана.</w:t>
      </w:r>
      <w:r w:rsidR="00D6675E">
        <w:rPr>
          <w:sz w:val="28"/>
          <w:szCs w:val="28"/>
        </w:rPr>
        <w:t xml:space="preserve"> </w:t>
      </w:r>
      <w:r w:rsidRPr="00D6675E">
        <w:rPr>
          <w:sz w:val="28"/>
          <w:szCs w:val="28"/>
        </w:rPr>
        <w:t>Главный государственный праздник Венгрии. Считается днем основания венгерского государства.</w:t>
      </w:r>
      <w:r w:rsidR="00D6675E">
        <w:rPr>
          <w:sz w:val="28"/>
          <w:szCs w:val="28"/>
        </w:rPr>
        <w:t xml:space="preserve"> </w:t>
      </w:r>
      <w:r w:rsidRPr="00D6675E">
        <w:rPr>
          <w:sz w:val="28"/>
          <w:szCs w:val="28"/>
        </w:rPr>
        <w:t>В 1000 г. в этот день был коронован первый король Венгрии, Иштван (Стефан), который заложил основы христианского венгерского государства европейского образца. По велению римского Папы Георгия, который канонизировал короля Иштвана, этот день стал праздником в 1083 году.</w:t>
      </w:r>
    </w:p>
    <w:p w:rsidR="00463681" w:rsidRPr="00D6675E" w:rsidRDefault="00463681" w:rsidP="00D6675E">
      <w:pPr>
        <w:widowControl w:val="0"/>
        <w:spacing w:line="360" w:lineRule="auto"/>
        <w:ind w:firstLine="709"/>
        <w:jc w:val="both"/>
        <w:rPr>
          <w:sz w:val="28"/>
          <w:szCs w:val="28"/>
        </w:rPr>
      </w:pPr>
      <w:r w:rsidRPr="00D6675E">
        <w:rPr>
          <w:b/>
          <w:sz w:val="28"/>
          <w:szCs w:val="28"/>
        </w:rPr>
        <w:t>31 октября</w:t>
      </w:r>
      <w:r w:rsidRPr="00D6675E">
        <w:rPr>
          <w:sz w:val="28"/>
          <w:szCs w:val="28"/>
        </w:rPr>
        <w:t xml:space="preserve"> - Хэллоуин - канун Дня всех святых. Хотя Хеллоуин в Венгрии массово не празднуется, молодежь не упускает</w:t>
      </w:r>
      <w:r w:rsidR="00D6675E">
        <w:rPr>
          <w:sz w:val="28"/>
          <w:szCs w:val="28"/>
        </w:rPr>
        <w:t xml:space="preserve"> </w:t>
      </w:r>
      <w:r w:rsidRPr="00D6675E">
        <w:rPr>
          <w:sz w:val="28"/>
          <w:szCs w:val="28"/>
        </w:rPr>
        <w:t>случая повеселиться точно так же, как и их зарубежные сверстники. В ночных клубах проходят тематические вечеринки и маскарады, веселые компании переодеваются, пугают и разыгрывают друг друга.</w:t>
      </w:r>
    </w:p>
    <w:p w:rsidR="00463681" w:rsidRPr="00D6675E" w:rsidRDefault="00463681" w:rsidP="00D6675E">
      <w:pPr>
        <w:widowControl w:val="0"/>
        <w:spacing w:line="360" w:lineRule="auto"/>
        <w:ind w:firstLine="709"/>
        <w:jc w:val="both"/>
        <w:rPr>
          <w:sz w:val="28"/>
          <w:szCs w:val="28"/>
        </w:rPr>
      </w:pPr>
      <w:r w:rsidRPr="00D6675E">
        <w:rPr>
          <w:b/>
          <w:sz w:val="28"/>
          <w:szCs w:val="28"/>
        </w:rPr>
        <w:t>1 ноября</w:t>
      </w:r>
      <w:r w:rsidRPr="00D6675E">
        <w:rPr>
          <w:sz w:val="28"/>
          <w:szCs w:val="28"/>
        </w:rPr>
        <w:t xml:space="preserve"> - День всех святых Люди поминают умерших родственников, ставят зажженные свечи на их могилах на кладбище.</w:t>
      </w:r>
    </w:p>
    <w:p w:rsidR="00D6675E" w:rsidRDefault="00D6675E" w:rsidP="00D6675E">
      <w:pPr>
        <w:widowControl w:val="0"/>
        <w:spacing w:line="360" w:lineRule="auto"/>
        <w:ind w:firstLine="709"/>
        <w:jc w:val="both"/>
        <w:rPr>
          <w:b/>
          <w:sz w:val="28"/>
          <w:szCs w:val="28"/>
          <w:lang w:val="en-US"/>
        </w:rPr>
      </w:pPr>
    </w:p>
    <w:p w:rsidR="00DD23A6" w:rsidRPr="00D6675E" w:rsidRDefault="00DD23A6" w:rsidP="00D6675E">
      <w:pPr>
        <w:widowControl w:val="0"/>
        <w:spacing w:line="360" w:lineRule="auto"/>
        <w:ind w:firstLine="709"/>
        <w:jc w:val="both"/>
        <w:rPr>
          <w:b/>
          <w:sz w:val="28"/>
          <w:szCs w:val="28"/>
        </w:rPr>
      </w:pPr>
      <w:r w:rsidRPr="00D6675E">
        <w:rPr>
          <w:b/>
          <w:sz w:val="28"/>
          <w:szCs w:val="28"/>
        </w:rPr>
        <w:t>5. Лингвистическая характеристика</w:t>
      </w:r>
    </w:p>
    <w:p w:rsidR="00D6675E" w:rsidRDefault="00D6675E" w:rsidP="00D6675E">
      <w:pPr>
        <w:widowControl w:val="0"/>
        <w:spacing w:line="360" w:lineRule="auto"/>
        <w:ind w:firstLine="709"/>
        <w:jc w:val="both"/>
        <w:rPr>
          <w:sz w:val="28"/>
          <w:szCs w:val="28"/>
          <w:lang w:val="en-US"/>
        </w:rPr>
      </w:pPr>
    </w:p>
    <w:p w:rsidR="00DD23A6" w:rsidRPr="00D6675E" w:rsidRDefault="00DD23A6" w:rsidP="00D6675E">
      <w:pPr>
        <w:widowControl w:val="0"/>
        <w:spacing w:line="360" w:lineRule="auto"/>
        <w:ind w:firstLine="709"/>
        <w:jc w:val="both"/>
        <w:rPr>
          <w:sz w:val="28"/>
          <w:szCs w:val="28"/>
        </w:rPr>
      </w:pPr>
      <w:r w:rsidRPr="00D6675E">
        <w:rPr>
          <w:sz w:val="28"/>
          <w:szCs w:val="28"/>
        </w:rPr>
        <w:t>Венгерский язык принадлежит к угорской группе финно-угорской ветви уральской семьи языков и по фонетике и грамматике сходен с языками народов манси (вогулы) и хантов (остяки), живущих на нижней Оби (Россия). По словарному составу венгерский язык смешанный: в нем много слов славянского, тюркского, латинского и германского происхождения. Это объясняется сложной этнической историей венгерского народа.</w:t>
      </w:r>
    </w:p>
    <w:p w:rsidR="00D6675E" w:rsidRDefault="00D6675E" w:rsidP="00D6675E">
      <w:pPr>
        <w:widowControl w:val="0"/>
        <w:spacing w:line="360" w:lineRule="auto"/>
        <w:ind w:firstLine="709"/>
        <w:jc w:val="both"/>
        <w:rPr>
          <w:b/>
          <w:sz w:val="28"/>
          <w:szCs w:val="28"/>
          <w:lang w:val="en-US"/>
        </w:rPr>
      </w:pPr>
    </w:p>
    <w:p w:rsidR="00DD23A6" w:rsidRPr="00D6675E" w:rsidRDefault="00DD23A6" w:rsidP="00D6675E">
      <w:pPr>
        <w:widowControl w:val="0"/>
        <w:spacing w:line="360" w:lineRule="auto"/>
        <w:ind w:firstLine="709"/>
        <w:jc w:val="both"/>
        <w:rPr>
          <w:b/>
          <w:sz w:val="28"/>
          <w:szCs w:val="28"/>
        </w:rPr>
      </w:pPr>
      <w:r w:rsidRPr="00D6675E">
        <w:rPr>
          <w:b/>
          <w:sz w:val="28"/>
          <w:szCs w:val="28"/>
        </w:rPr>
        <w:t>6. Хозяйственно-культурная характеристика</w:t>
      </w:r>
    </w:p>
    <w:p w:rsidR="00D6675E" w:rsidRDefault="00D6675E" w:rsidP="00D6675E">
      <w:pPr>
        <w:pStyle w:val="a3"/>
        <w:widowControl w:val="0"/>
        <w:spacing w:before="0" w:beforeAutospacing="0" w:after="0" w:afterAutospacing="0" w:line="360" w:lineRule="auto"/>
        <w:ind w:firstLine="709"/>
        <w:jc w:val="both"/>
        <w:rPr>
          <w:sz w:val="28"/>
          <w:szCs w:val="28"/>
          <w:lang w:val="en-US"/>
        </w:rPr>
      </w:pPr>
    </w:p>
    <w:p w:rsidR="00DD23A6" w:rsidRPr="00D6675E" w:rsidRDefault="00DD23A6" w:rsidP="00D6675E">
      <w:pPr>
        <w:pStyle w:val="a3"/>
        <w:widowControl w:val="0"/>
        <w:spacing w:before="0" w:beforeAutospacing="0" w:after="0" w:afterAutospacing="0" w:line="360" w:lineRule="auto"/>
        <w:ind w:firstLine="709"/>
        <w:jc w:val="both"/>
        <w:rPr>
          <w:sz w:val="28"/>
          <w:szCs w:val="28"/>
        </w:rPr>
      </w:pPr>
      <w:r w:rsidRPr="00D6675E">
        <w:rPr>
          <w:sz w:val="28"/>
          <w:szCs w:val="28"/>
        </w:rPr>
        <w:t xml:space="preserve">Венгрия средне развитая, промышленно-аграрная, внешнеэкономически чувствительная страна. Бедна сырьем и </w:t>
      </w:r>
      <w:r w:rsidR="00915BEF" w:rsidRPr="00D6675E">
        <w:rPr>
          <w:sz w:val="28"/>
          <w:szCs w:val="28"/>
        </w:rPr>
        <w:t>энергоносителями</w:t>
      </w:r>
      <w:r w:rsidRPr="00D6675E">
        <w:rPr>
          <w:sz w:val="28"/>
          <w:szCs w:val="28"/>
        </w:rPr>
        <w:t xml:space="preserve">, на территории есть источники нефти, природного газа, боксита, </w:t>
      </w:r>
      <w:r w:rsidR="00915BEF" w:rsidRPr="00D6675E">
        <w:rPr>
          <w:sz w:val="28"/>
          <w:szCs w:val="28"/>
        </w:rPr>
        <w:t>угля</w:t>
      </w:r>
      <w:r w:rsidRPr="00D6675E">
        <w:rPr>
          <w:sz w:val="28"/>
          <w:szCs w:val="28"/>
        </w:rPr>
        <w:t xml:space="preserve">, </w:t>
      </w:r>
      <w:r w:rsidR="00915BEF" w:rsidRPr="00D6675E">
        <w:rPr>
          <w:sz w:val="28"/>
          <w:szCs w:val="28"/>
        </w:rPr>
        <w:t>каолина</w:t>
      </w:r>
      <w:r w:rsidRPr="00D6675E">
        <w:rPr>
          <w:sz w:val="28"/>
          <w:szCs w:val="28"/>
        </w:rPr>
        <w:t xml:space="preserve">, зеолита, перлита, бентонита, а так же строительного андезита, </w:t>
      </w:r>
      <w:r w:rsidR="00915BEF" w:rsidRPr="00D6675E">
        <w:rPr>
          <w:sz w:val="28"/>
          <w:szCs w:val="28"/>
        </w:rPr>
        <w:t>криолита</w:t>
      </w:r>
      <w:r w:rsidRPr="00D6675E">
        <w:rPr>
          <w:sz w:val="28"/>
          <w:szCs w:val="28"/>
        </w:rPr>
        <w:t>, туфа, так же производится добыча известняка, однако значительная часть сырья нуждается в импорте.</w:t>
      </w:r>
    </w:p>
    <w:p w:rsidR="00DD23A6" w:rsidRPr="00D6675E" w:rsidRDefault="00DD23A6" w:rsidP="00D6675E">
      <w:pPr>
        <w:pStyle w:val="a3"/>
        <w:widowControl w:val="0"/>
        <w:spacing w:before="0" w:beforeAutospacing="0" w:after="0" w:afterAutospacing="0" w:line="360" w:lineRule="auto"/>
        <w:ind w:firstLine="709"/>
        <w:jc w:val="both"/>
        <w:rPr>
          <w:sz w:val="28"/>
          <w:szCs w:val="28"/>
        </w:rPr>
      </w:pPr>
      <w:r w:rsidRPr="00D6675E">
        <w:rPr>
          <w:sz w:val="28"/>
          <w:szCs w:val="28"/>
        </w:rPr>
        <w:t>В Венгрии, 2/3 ВНП приходится на обслуживающие секторы. Из которых большая часть приходится на финансовую деятельность, операции с недвижимостью, экономические услуги, общественная деятельность (управление, обучение, здравоохранение, социальное обеспечение). Промышленность, в первую очередь опирающаяся на обрабатывающую, составляет примерно четвертую часть всего национального продукта. Относительно низкий процент приходится на сельское хозяйство 4-5, а так же на строительную промышленность.</w:t>
      </w:r>
    </w:p>
    <w:p w:rsidR="00DD23A6" w:rsidRPr="00D6675E" w:rsidRDefault="00DD23A6" w:rsidP="00D6675E">
      <w:pPr>
        <w:widowControl w:val="0"/>
        <w:spacing w:line="360" w:lineRule="auto"/>
        <w:ind w:firstLine="709"/>
        <w:jc w:val="both"/>
        <w:rPr>
          <w:sz w:val="28"/>
          <w:szCs w:val="28"/>
        </w:rPr>
      </w:pPr>
      <w:r w:rsidRPr="00D6675E">
        <w:rPr>
          <w:sz w:val="28"/>
          <w:szCs w:val="28"/>
        </w:rPr>
        <w:t>Растущий темп ВНП более менее стабилен, на 1,5–2% превысил средний уровень 15-ти стран ЕС. Правда в ряду вновь присоединившихся стран, венгерский растущий темп не так уж высок. В прошлом году благодаря влиянию благоприятных международных условий, сдвинулось с 2001 года наблюдаемое замедляющееся направление в развитии. 4-х процентный рост ВНП произошел благодаря расширению сельского хозяйства на 36% и 5%–ному росту строительной промышленности, также наблюдается увеличение большей части отраслей обслуживающего сектора (за исключением транспортировки и хранения).</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 xml:space="preserve">В Венгрии издавна было развито кустарное производство. Еще в </w:t>
      </w:r>
      <w:smartTag w:uri="urn:schemas-microsoft-com:office:smarttags" w:element="metricconverter">
        <w:smartTagPr>
          <w:attr w:name="ProductID" w:val="1958 г"/>
        </w:smartTagPr>
        <w:r w:rsidRPr="00D6675E">
          <w:rPr>
            <w:sz w:val="28"/>
            <w:szCs w:val="28"/>
          </w:rPr>
          <w:t>1958 г</w:t>
        </w:r>
      </w:smartTag>
      <w:r w:rsidRPr="00D6675E">
        <w:rPr>
          <w:sz w:val="28"/>
          <w:szCs w:val="28"/>
        </w:rPr>
        <w:t>. было 153 тыс. кустарей-частников и 146 тыс. человек занято в кооперативном кустарном секторе.</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Из кустарных производств особенно интересны с этнографической точки зрения традиционные венгерские ремесла, связанные со старым, скотоводческим бытом: скорняжное, изготовление сукна, войлока. Сохраняются в настоящее время и другие виды ремесел — гончарство, ткачество, обувное производство и пр.</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Ведущая отрасль современного сельского хозяйства венгров — земледелие, более поздняя по сравнению со скотоводством отрасль венгерской экономики. Естественно поэтому, что в технике и методах ведения земледельческого хозяйства мало чисто венгерских самобытных черт. Названия некоторых сельскохозяйственных орудий и термины, относящиеся к земледелию, славянские по происхождению (</w:t>
      </w:r>
      <w:r w:rsidRPr="00D6675E">
        <w:rPr>
          <w:sz w:val="28"/>
          <w:szCs w:val="28"/>
          <w:lang w:val="en-US"/>
        </w:rPr>
        <w:t>borona</w:t>
      </w:r>
      <w:r w:rsidRPr="00D6675E">
        <w:rPr>
          <w:sz w:val="28"/>
          <w:szCs w:val="28"/>
        </w:rPr>
        <w:t xml:space="preserve"> — борона, </w:t>
      </w:r>
      <w:r w:rsidRPr="00D6675E">
        <w:rPr>
          <w:sz w:val="28"/>
          <w:szCs w:val="28"/>
          <w:lang w:val="en-US"/>
        </w:rPr>
        <w:t>rozs</w:t>
      </w:r>
      <w:r w:rsidRPr="00D6675E">
        <w:rPr>
          <w:sz w:val="28"/>
          <w:szCs w:val="28"/>
        </w:rPr>
        <w:t xml:space="preserve"> — рожь, </w:t>
      </w:r>
      <w:r w:rsidRPr="00D6675E">
        <w:rPr>
          <w:sz w:val="28"/>
          <w:szCs w:val="28"/>
          <w:lang w:val="en-US"/>
        </w:rPr>
        <w:t>len</w:t>
      </w:r>
      <w:r w:rsidRPr="00D6675E">
        <w:rPr>
          <w:sz w:val="28"/>
          <w:szCs w:val="28"/>
        </w:rPr>
        <w:t xml:space="preserve"> — лен и др.).</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Главные сельскохозяйственные культуры – пшеница, кукуруза, овес, ячмень, рис. Из огородных культур на первом месте стоит капуста. Выращивают также сахарную свеклу, коноплю, табак, красный перец. Немалое значение в сельском хозяйстве имеют плодоводство и виноградарство. Венгерские вина (особенно токай, «бадачонь» и «эгрибикевер») славятся далеко за пределами страны.</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 xml:space="preserve">Видное место в экономике страны издавна занимало скотоводство — традиционное занятие венгров еще до их переселения на Дунай. Оно особенно было распространено </w:t>
      </w:r>
      <w:r w:rsidRPr="00D6675E">
        <w:rPr>
          <w:sz w:val="28"/>
          <w:szCs w:val="28"/>
          <w:vertAlign w:val="subscript"/>
        </w:rPr>
        <w:t>в</w:t>
      </w:r>
      <w:r w:rsidRPr="00D6675E">
        <w:rPr>
          <w:sz w:val="28"/>
          <w:szCs w:val="28"/>
        </w:rPr>
        <w:t xml:space="preserve"> горных районах Верхней Венгрии и на Большой Венгерской Низменности, где носило экстенсивный пастбищный характер. Разводили лошадей, крупный рогатый скот и овец. Каждый из этих видов животных пасся под присмотром особых пастухов. Пастухи коней назывались «чикоши»,</w:t>
      </w:r>
      <w:r w:rsidR="00D6675E">
        <w:rPr>
          <w:sz w:val="28"/>
          <w:szCs w:val="28"/>
        </w:rPr>
        <w:t xml:space="preserve"> </w:t>
      </w:r>
      <w:r w:rsidRPr="00D6675E">
        <w:rPr>
          <w:sz w:val="28"/>
          <w:szCs w:val="28"/>
        </w:rPr>
        <w:t xml:space="preserve">гуйяши пасли рогатый скот, юхасы – овец. Долгое время сохранялись у венгров пережитки старого, пастушеского быта. </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 xml:space="preserve">В хозяйстве венгров заметную роль играли </w:t>
      </w:r>
      <w:r w:rsidRPr="00D6675E">
        <w:rPr>
          <w:iCs/>
          <w:sz w:val="28"/>
          <w:szCs w:val="28"/>
        </w:rPr>
        <w:t>также свиноводство</w:t>
      </w:r>
      <w:r w:rsidRPr="00D6675E">
        <w:rPr>
          <w:i/>
          <w:iCs/>
          <w:sz w:val="28"/>
          <w:szCs w:val="28"/>
        </w:rPr>
        <w:t xml:space="preserve"> </w:t>
      </w:r>
      <w:r w:rsidRPr="00D6675E">
        <w:rPr>
          <w:sz w:val="28"/>
          <w:szCs w:val="28"/>
        </w:rPr>
        <w:t>и птицеводство.</w:t>
      </w:r>
    </w:p>
    <w:p w:rsidR="006C0798" w:rsidRPr="00D6675E" w:rsidRDefault="006C0798" w:rsidP="00D6675E">
      <w:pPr>
        <w:widowControl w:val="0"/>
        <w:shd w:val="clear" w:color="auto" w:fill="FFFFFF"/>
        <w:spacing w:line="360" w:lineRule="auto"/>
        <w:ind w:firstLine="709"/>
        <w:jc w:val="both"/>
        <w:rPr>
          <w:sz w:val="28"/>
          <w:szCs w:val="28"/>
        </w:rPr>
      </w:pPr>
      <w:r w:rsidRPr="00D6675E">
        <w:rPr>
          <w:sz w:val="28"/>
          <w:szCs w:val="28"/>
        </w:rPr>
        <w:t xml:space="preserve">Рыболовство — такая же старая отрасль хозяйства венгров, как и скотоводство. Об этом свидетельствуют старые орудия рыбной ловли венгров: двузубые остроги, большие плетеные верши, большая сеть (мет), очень сходные с такими же орудиями родственных венграм по происхождению хантов и манси. Сейчас рыболовство имеет меньший удельный вес в экономике страны; все же население, живущее по берегам рек и озер и в наши дни занимается рыбной ловлей. </w:t>
      </w:r>
    </w:p>
    <w:p w:rsidR="00DD23A6" w:rsidRPr="00D6675E" w:rsidRDefault="00013F20" w:rsidP="00D6675E">
      <w:pPr>
        <w:widowControl w:val="0"/>
        <w:spacing w:line="360" w:lineRule="auto"/>
        <w:ind w:firstLine="709"/>
        <w:jc w:val="both"/>
        <w:rPr>
          <w:i/>
          <w:sz w:val="28"/>
          <w:szCs w:val="28"/>
        </w:rPr>
      </w:pPr>
      <w:r w:rsidRPr="00D6675E">
        <w:rPr>
          <w:i/>
          <w:sz w:val="28"/>
          <w:szCs w:val="28"/>
        </w:rPr>
        <w:t>Искусство и культура</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В современной Венгрии развиваются некоторые отрасли народного прикладного искусства. Особенно интересны художественные изделия пастухов из дерева, рога, кости, кожи. К старым отраслям народного искусства принадлежит ткачество. Венгерская ткань по технике изготовления, расцветке и орнаменту имеет много общеевропейских элементов: узкие и широкие цветные полосы, простой геометрический узор и пр. Наиболее распространенные цвета ткани — белый, красный, синий и черный. Вышивка развилась у венгров позднее ткачества. Старые мотивы вышивок — простые геометрические узоры с сочетанием двух-трех красок. Новая вышивка многоцветная; в ней преобладает растительный орнамент — мотивы реалистических или стилизованных цветов.</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Очень распространена резьба по дереву. Резные изделия — палки, ковши, топорища и пр.— обильно покрыты простым геометрическим орнаментом. Раньше местные ремесленники изготовляли и мебель. Развито у венгров производство декоративной керамики: обливные тарелки, кувшины обычно украшены цветочным или геометрическим орнаментом.</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Наиболее распространенные жанры венгерского фольклора — сказки и песни. Особенно многочисленны волшебные сказки. В них чувствуются восточные мотивы (например, следы шаманизма) и в то же время много черт, общих со сказками других европейских народов. Значительна также группа бытовых сказок типа новелл и юмористических сказок, так называемых труфов.</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И в настоящее время у венгров бытуют баллады и песни — лирические, профессиональные, обрядовые и пр. Особенно много исторических песен, в которых отображена героическая национально-освободительная борьба венгерского народа, воспеваются любимые национальные герои — Ференц Ракоци, Лайогн Кошут и др. Особую группу образуют разбойничьи песни и баллады, так называемые песни о бетиарах (разбойниках). Бетиар в народном представлении был борцом против национального и феодального гнета, защитником бедных. Очень близки к песням о бетиарах пастушеские песни: ведь пастухи тоже жили свободной, суровой жизнью. Лиричность, отражение тонких нюансов человеческих переживаний свойственны любовным песням, которые составляют, пожалуй, самую многочисленную группу.</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 xml:space="preserve">Самобытная венгерская народная музыка отличается от музыки соседних народов восточным оттенком. Для нее характерны одноголосье, постоянное варьирование, пентатоника. На музыку венгров большое влияние оказали цыгане. Начиная с </w:t>
      </w:r>
      <w:r w:rsidRPr="00D6675E">
        <w:rPr>
          <w:sz w:val="28"/>
          <w:szCs w:val="28"/>
          <w:lang w:val="en-US"/>
        </w:rPr>
        <w:t>XVII</w:t>
      </w:r>
      <w:r w:rsidRPr="00D6675E">
        <w:rPr>
          <w:sz w:val="28"/>
          <w:szCs w:val="28"/>
        </w:rPr>
        <w:t xml:space="preserve"> в. в городах Венгрии стала популярной та венгерско-цыганская музыка, которая широко известна благодаря ее переработке многими европейскими композиторами — Гайдном, Бетховеном, Шубертом, Брамсом и особенно Ференцем Листом. Цыганскую музыку, цыганские оркестры и сейчас очень любят в Венгрии. В настоящее время своеобразная цыганско-венгерская музыка широко распространена в городах и селах наряду с известными песнями венгерских композиторов, в то время как старые традиционные венгерские песни все более и более забываются.</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Старые традиционные музыкальные инструменты венгров — Волынка (дуда), свирель, различные виды щипковых инструментом (цитра, тамбур). Сейчас больше используют другие, известные всем народам Европы музыкальные инструменты: кларнет, аккордеон и особенно скрипку.</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Из народных танцев наиболее популярен парный танец чардаш, имеющий много вариантов. Его охотно танцуют и сейчас наряду с европейскими танцами.</w:t>
      </w:r>
    </w:p>
    <w:p w:rsidR="00013F20" w:rsidRPr="00D6675E" w:rsidRDefault="00013F20" w:rsidP="00D6675E">
      <w:pPr>
        <w:widowControl w:val="0"/>
        <w:shd w:val="clear" w:color="auto" w:fill="FFFFFF"/>
        <w:spacing w:line="360" w:lineRule="auto"/>
        <w:ind w:firstLine="709"/>
        <w:jc w:val="both"/>
        <w:rPr>
          <w:sz w:val="28"/>
          <w:szCs w:val="28"/>
        </w:rPr>
      </w:pPr>
      <w:r w:rsidRPr="00D6675E">
        <w:rPr>
          <w:sz w:val="28"/>
          <w:szCs w:val="28"/>
        </w:rPr>
        <w:t xml:space="preserve">Венгерский народ имеет высокую национальную культуру, которой вправе гордиться. Венгерская литература особенно пышного расцвета достигла в конце </w:t>
      </w:r>
      <w:r w:rsidRPr="00D6675E">
        <w:rPr>
          <w:sz w:val="28"/>
          <w:szCs w:val="28"/>
          <w:lang w:val="en-US"/>
        </w:rPr>
        <w:t>XVIII</w:t>
      </w:r>
      <w:r w:rsidRPr="00D6675E">
        <w:rPr>
          <w:sz w:val="28"/>
          <w:szCs w:val="28"/>
        </w:rPr>
        <w:t xml:space="preserve"> и первой половине </w:t>
      </w:r>
      <w:r w:rsidRPr="00D6675E">
        <w:rPr>
          <w:sz w:val="28"/>
          <w:szCs w:val="28"/>
          <w:lang w:val="en-US"/>
        </w:rPr>
        <w:t>XIX</w:t>
      </w:r>
      <w:r w:rsidRPr="00D6675E">
        <w:rPr>
          <w:sz w:val="28"/>
          <w:szCs w:val="28"/>
        </w:rPr>
        <w:t xml:space="preserve"> в., в период острой национально-освободительной борьбы. К этому времени относится творчество выдающегося венгерского поэта Шандора Петефи (1823—1849), стихи и песни которого были тесно связаны с народным творчеством; Яноша Араня (1817—1882) — автора исторических и эпических произведений; поэта и видного фольклориста Яноша Эрделя, драматурга Имре Мадача и многих других. Пользуются известностью и многие венгерские художники: реалистические полотна Михая Мункачи, красочные пейзажи Кароя Марко. </w:t>
      </w:r>
    </w:p>
    <w:p w:rsidR="00463681" w:rsidRPr="00D6675E" w:rsidRDefault="00013F20" w:rsidP="00D6675E">
      <w:pPr>
        <w:widowControl w:val="0"/>
        <w:spacing w:line="360" w:lineRule="auto"/>
        <w:ind w:firstLine="709"/>
        <w:jc w:val="both"/>
        <w:rPr>
          <w:sz w:val="28"/>
          <w:szCs w:val="28"/>
        </w:rPr>
      </w:pPr>
      <w:r w:rsidRPr="00D6675E">
        <w:rPr>
          <w:sz w:val="28"/>
          <w:szCs w:val="28"/>
        </w:rPr>
        <w:t>Заслуженной славой пользуется в Европе венгерская музыка. Создателем венгерской музыкальной школы был Ференц Лист (1811 —1886). Его последователи — Ференц Эркель, Бела Барток, Золтан Кодай — являются основоположниками современной венгерской музыки, тесно связанной с народной.</w:t>
      </w:r>
    </w:p>
    <w:p w:rsidR="00D6675E" w:rsidRDefault="00D6675E" w:rsidP="00D6675E">
      <w:pPr>
        <w:widowControl w:val="0"/>
        <w:spacing w:line="360" w:lineRule="auto"/>
        <w:ind w:firstLine="709"/>
        <w:jc w:val="both"/>
        <w:rPr>
          <w:sz w:val="28"/>
          <w:szCs w:val="28"/>
          <w:lang w:val="en-US"/>
        </w:rPr>
      </w:pPr>
    </w:p>
    <w:p w:rsidR="00463681" w:rsidRPr="00D6675E" w:rsidRDefault="00D6675E" w:rsidP="00D6675E">
      <w:pPr>
        <w:widowControl w:val="0"/>
        <w:spacing w:line="360" w:lineRule="auto"/>
        <w:ind w:firstLine="709"/>
        <w:jc w:val="both"/>
        <w:rPr>
          <w:b/>
          <w:sz w:val="28"/>
          <w:szCs w:val="28"/>
          <w:lang w:val="en-US"/>
        </w:rPr>
      </w:pPr>
      <w:r>
        <w:rPr>
          <w:sz w:val="28"/>
          <w:szCs w:val="28"/>
          <w:lang w:val="en-US"/>
        </w:rPr>
        <w:br w:type="page"/>
      </w:r>
      <w:r w:rsidR="00463681" w:rsidRPr="00D6675E">
        <w:rPr>
          <w:b/>
          <w:sz w:val="28"/>
          <w:szCs w:val="28"/>
        </w:rPr>
        <w:t>Литература</w:t>
      </w:r>
    </w:p>
    <w:p w:rsidR="00D6675E" w:rsidRPr="00D6675E" w:rsidRDefault="00D6675E" w:rsidP="00D6675E">
      <w:pPr>
        <w:widowControl w:val="0"/>
        <w:spacing w:line="360" w:lineRule="auto"/>
        <w:ind w:firstLine="709"/>
        <w:jc w:val="both"/>
        <w:rPr>
          <w:sz w:val="28"/>
          <w:szCs w:val="28"/>
          <w:lang w:val="en-US"/>
        </w:rPr>
      </w:pPr>
    </w:p>
    <w:p w:rsidR="00463681" w:rsidRPr="00D6675E" w:rsidRDefault="00463681" w:rsidP="00D6675E">
      <w:pPr>
        <w:widowControl w:val="0"/>
        <w:spacing w:line="360" w:lineRule="auto"/>
        <w:rPr>
          <w:color w:val="000000"/>
          <w:sz w:val="28"/>
          <w:szCs w:val="28"/>
        </w:rPr>
      </w:pPr>
      <w:r w:rsidRPr="00D6675E">
        <w:rPr>
          <w:color w:val="000000"/>
          <w:sz w:val="28"/>
          <w:szCs w:val="28"/>
        </w:rPr>
        <w:t>1. Очерки общей этнографии / Под ред. С.П. Толстова, М.Г. Левина и др. – М., 1966.</w:t>
      </w:r>
    </w:p>
    <w:p w:rsidR="00463681" w:rsidRPr="00D6675E" w:rsidRDefault="00463681" w:rsidP="00D6675E">
      <w:pPr>
        <w:widowControl w:val="0"/>
        <w:spacing w:line="360" w:lineRule="auto"/>
        <w:rPr>
          <w:color w:val="000000"/>
          <w:sz w:val="28"/>
          <w:szCs w:val="28"/>
          <w:lang w:val="en-US"/>
        </w:rPr>
      </w:pPr>
      <w:r w:rsidRPr="00D6675E">
        <w:rPr>
          <w:color w:val="000000"/>
          <w:sz w:val="28"/>
          <w:szCs w:val="28"/>
        </w:rPr>
        <w:t xml:space="preserve">2. </w:t>
      </w:r>
      <w:r w:rsidRPr="00D6675E">
        <w:rPr>
          <w:color w:val="000000"/>
          <w:sz w:val="28"/>
          <w:szCs w:val="28"/>
          <w:lang w:val="en-US"/>
        </w:rPr>
        <w:t>http://www.allhungary.org</w:t>
      </w:r>
      <w:bookmarkStart w:id="0" w:name="_GoBack"/>
      <w:bookmarkEnd w:id="0"/>
    </w:p>
    <w:sectPr w:rsidR="00463681" w:rsidRPr="00D6675E" w:rsidSect="00D6675E">
      <w:footerReference w:type="even" r:id="rId6"/>
      <w:foot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CA" w:rsidRDefault="008576CA">
      <w:r>
        <w:separator/>
      </w:r>
    </w:p>
  </w:endnote>
  <w:endnote w:type="continuationSeparator" w:id="0">
    <w:p w:rsidR="008576CA" w:rsidRDefault="0085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68" w:rsidRDefault="00D01468" w:rsidP="000C3C74">
    <w:pPr>
      <w:pStyle w:val="a4"/>
      <w:framePr w:wrap="around" w:vAnchor="text" w:hAnchor="margin" w:xAlign="right" w:y="1"/>
      <w:rPr>
        <w:rStyle w:val="a6"/>
      </w:rPr>
    </w:pPr>
  </w:p>
  <w:p w:rsidR="00D01468" w:rsidRDefault="00D01468" w:rsidP="00D0146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68" w:rsidRDefault="00031CDE" w:rsidP="000C3C74">
    <w:pPr>
      <w:pStyle w:val="a4"/>
      <w:framePr w:wrap="around" w:vAnchor="text" w:hAnchor="margin" w:xAlign="right" w:y="1"/>
      <w:rPr>
        <w:rStyle w:val="a6"/>
      </w:rPr>
    </w:pPr>
    <w:r>
      <w:rPr>
        <w:rStyle w:val="a6"/>
        <w:noProof/>
      </w:rPr>
      <w:t>1</w:t>
    </w:r>
  </w:p>
  <w:p w:rsidR="00D01468" w:rsidRDefault="00D01468" w:rsidP="00D0146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CA" w:rsidRDefault="008576CA">
      <w:r>
        <w:separator/>
      </w:r>
    </w:p>
  </w:footnote>
  <w:footnote w:type="continuationSeparator" w:id="0">
    <w:p w:rsidR="008576CA" w:rsidRDefault="00857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53D"/>
    <w:rsid w:val="00013F20"/>
    <w:rsid w:val="00031CDE"/>
    <w:rsid w:val="000C3C74"/>
    <w:rsid w:val="00463681"/>
    <w:rsid w:val="004F6B0D"/>
    <w:rsid w:val="00611CA3"/>
    <w:rsid w:val="006C0798"/>
    <w:rsid w:val="00763EE4"/>
    <w:rsid w:val="00837769"/>
    <w:rsid w:val="008576CA"/>
    <w:rsid w:val="00915BEF"/>
    <w:rsid w:val="00960CF6"/>
    <w:rsid w:val="00984584"/>
    <w:rsid w:val="00985749"/>
    <w:rsid w:val="00BF553D"/>
    <w:rsid w:val="00C459D5"/>
    <w:rsid w:val="00D01468"/>
    <w:rsid w:val="00D6675E"/>
    <w:rsid w:val="00DD23A6"/>
    <w:rsid w:val="00EC13CB"/>
    <w:rsid w:val="00F8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B5F274-39E2-4176-8AA5-B6511951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5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23A6"/>
    <w:pPr>
      <w:spacing w:before="100" w:beforeAutospacing="1" w:after="100" w:afterAutospacing="1"/>
    </w:pPr>
  </w:style>
  <w:style w:type="paragraph" w:styleId="a4">
    <w:name w:val="footer"/>
    <w:basedOn w:val="a"/>
    <w:link w:val="a5"/>
    <w:uiPriority w:val="99"/>
    <w:rsid w:val="00D0146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014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SHAMANTOWER</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Shaman</dc:creator>
  <cp:keywords/>
  <dc:description/>
  <cp:lastModifiedBy>admin</cp:lastModifiedBy>
  <cp:revision>2</cp:revision>
  <dcterms:created xsi:type="dcterms:W3CDTF">2014-02-22T21:58:00Z</dcterms:created>
  <dcterms:modified xsi:type="dcterms:W3CDTF">2014-02-22T21:58:00Z</dcterms:modified>
</cp:coreProperties>
</file>