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87" w:rsidRDefault="004E1F87" w:rsidP="00272D6B">
      <w:pPr>
        <w:jc w:val="center"/>
        <w:rPr>
          <w:b/>
          <w:sz w:val="32"/>
          <w:szCs w:val="32"/>
        </w:rPr>
      </w:pPr>
    </w:p>
    <w:p w:rsidR="00430550" w:rsidRDefault="00811020" w:rsidP="00272D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272D6B" w:rsidRDefault="00272D6B" w:rsidP="00272D6B">
      <w:pPr>
        <w:ind w:left="3540" w:firstLine="708"/>
        <w:rPr>
          <w:b/>
          <w:sz w:val="32"/>
          <w:szCs w:val="32"/>
        </w:rPr>
      </w:pPr>
    </w:p>
    <w:p w:rsidR="00430550" w:rsidRDefault="00430550" w:rsidP="00430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этногеническими процессами в регионе была тесно связана история хозяйственно-культурного развития народов Урало-Поволжья.</w:t>
      </w:r>
    </w:p>
    <w:p w:rsidR="00430550" w:rsidRDefault="00430550" w:rsidP="00430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традиционного хозяйства и культуры лежит в основе исследования всех этнографических явлений , предшествует им и определяет их.  Направление хозяйства и географическая  среда в значительной степени определяют особенности материальной культуры народов – типы поселений и жилища, средства передвижения, пищу, утварь, одежду и т.д., а также уровень и характер развития социальной структуры и общественные институты общества.</w:t>
      </w:r>
    </w:p>
    <w:p w:rsidR="00430550" w:rsidRDefault="00430550" w:rsidP="00430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первых этапах развития отдельных этносов хозяйственные и культурные особенности имели настолько важное значение, что нередко были зафиксированы в </w:t>
      </w:r>
      <w:r w:rsidRPr="00430550">
        <w:rPr>
          <w:b/>
          <w:i/>
          <w:sz w:val="28"/>
          <w:szCs w:val="28"/>
        </w:rPr>
        <w:t>этнонимах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названиях народов. Психологическое различие по линии «мы» и «они», «свои» и «чужие», выражалось в понятиях, отражающих хозяйственно-культурные типы. Например в древности группы славян различались по хозяйственно-культурному типу. В «Повести временных лет» упомянуты </w:t>
      </w:r>
      <w:r w:rsidRPr="00430550">
        <w:rPr>
          <w:i/>
          <w:sz w:val="28"/>
          <w:szCs w:val="28"/>
        </w:rPr>
        <w:t>поляне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 живущие по соседству с ними  </w:t>
      </w:r>
      <w:r w:rsidRPr="00430550">
        <w:rPr>
          <w:i/>
          <w:sz w:val="28"/>
          <w:szCs w:val="28"/>
        </w:rPr>
        <w:t>дреговичи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деревлян</w:t>
      </w:r>
      <w:r w:rsidRPr="00430550">
        <w:rPr>
          <w:i/>
          <w:sz w:val="28"/>
          <w:szCs w:val="28"/>
        </w:rPr>
        <w:t>е</w:t>
      </w:r>
      <w:r w:rsidR="00AE6AF4">
        <w:rPr>
          <w:i/>
          <w:sz w:val="28"/>
          <w:szCs w:val="28"/>
        </w:rPr>
        <w:t xml:space="preserve">. </w:t>
      </w:r>
      <w:r w:rsidR="00AE6AF4" w:rsidRPr="00AE6AF4">
        <w:rPr>
          <w:sz w:val="28"/>
          <w:szCs w:val="28"/>
        </w:rPr>
        <w:t>На</w:t>
      </w:r>
      <w:r w:rsidR="00AE6AF4">
        <w:rPr>
          <w:sz w:val="28"/>
          <w:szCs w:val="28"/>
        </w:rPr>
        <w:t xml:space="preserve"> территории полян находился Киев, это была хорошо освоенная местность с пахотными полями, а дреговичи и деревляне жили в лесах, на что также указывают их названия. </w:t>
      </w:r>
    </w:p>
    <w:p w:rsidR="00AE6AF4" w:rsidRDefault="00AE6AF4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272D6B" w:rsidRDefault="00272D6B" w:rsidP="00430550">
      <w:pPr>
        <w:spacing w:line="360" w:lineRule="auto"/>
        <w:jc w:val="both"/>
        <w:rPr>
          <w:sz w:val="28"/>
          <w:szCs w:val="28"/>
        </w:rPr>
      </w:pPr>
    </w:p>
    <w:p w:rsidR="00AE6AF4" w:rsidRDefault="00D15D22" w:rsidP="00D15D2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AE6AF4" w:rsidRPr="00AE6AF4">
        <w:rPr>
          <w:b/>
          <w:sz w:val="32"/>
          <w:szCs w:val="32"/>
        </w:rPr>
        <w:t>История хозяйства и материальной культуры</w:t>
      </w:r>
    </w:p>
    <w:p w:rsidR="00AE6AF4" w:rsidRDefault="00AE6AF4" w:rsidP="00AE6AF4">
      <w:pPr>
        <w:spacing w:line="360" w:lineRule="auto"/>
        <w:rPr>
          <w:b/>
          <w:sz w:val="32"/>
          <w:szCs w:val="32"/>
        </w:rPr>
      </w:pPr>
    </w:p>
    <w:p w:rsidR="00AE6AF4" w:rsidRDefault="00AE6AF4" w:rsidP="00AE6AF4">
      <w:pPr>
        <w:spacing w:line="360" w:lineRule="auto"/>
        <w:jc w:val="both"/>
        <w:rPr>
          <w:sz w:val="28"/>
          <w:szCs w:val="28"/>
        </w:rPr>
      </w:pPr>
      <w:r w:rsidRPr="00AE6AF4">
        <w:rPr>
          <w:sz w:val="28"/>
          <w:szCs w:val="28"/>
        </w:rPr>
        <w:tab/>
        <w:t>История человечества насчитывает уже миллионы лет. Тот же возраст имеет</w:t>
      </w:r>
      <w:r>
        <w:rPr>
          <w:sz w:val="28"/>
          <w:szCs w:val="28"/>
        </w:rPr>
        <w:t xml:space="preserve"> и история хозяйства и материальной культуры.</w:t>
      </w:r>
    </w:p>
    <w:p w:rsidR="00AE6AF4" w:rsidRDefault="00AE6AF4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Древний человек приспосабливался к меняющимся условиям среды посредством неуклонного развития  хозяйства и материальной культуры. Этим он создавал как бы щит, защищающий его от природы и делающим человека в известном смысле не зависящим от нее.</w:t>
      </w:r>
    </w:p>
    <w:p w:rsidR="00AE6AF4" w:rsidRDefault="00AE6AF4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Первобытным собирателям и охотникам приходилось часто и подолгу жить впроголодь, так как охота не всегда была удачной.  Человек ел почти все – шли в пищу птицы и рыбы, звери и насекомые, плоды на деревьях и клубни в земле.  Но при этом условии прокормиться было нелегко.  Накапливавшийся опыт показывал,  что гораздо выгоднее осваивать специализированную охоту. Именно опора на такой способ хозяйствования, позволила эскимосам  в суровейших условиях Арктики создать весьма сложное общество охотников на морского зверя. </w:t>
      </w:r>
    </w:p>
    <w:p w:rsidR="00AE6AF4" w:rsidRDefault="00AE6AF4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охота могла прокормить лишь небольшое количество  человек. Археологи подсчитали, что  одной охотничьей общине численностью  в 50 человек требовалось 11 тонн мяса в год – примерно </w:t>
      </w:r>
      <w:smartTag w:uri="urn:schemas-microsoft-com:office:smarttags" w:element="metricconverter">
        <w:smartTagPr>
          <w:attr w:name="ProductID" w:val="600 граммов"/>
        </w:smartTagPr>
        <w:r>
          <w:rPr>
            <w:sz w:val="28"/>
            <w:szCs w:val="28"/>
          </w:rPr>
          <w:t>600 граммов</w:t>
        </w:r>
      </w:smartTag>
      <w:r>
        <w:rPr>
          <w:sz w:val="28"/>
          <w:szCs w:val="28"/>
        </w:rPr>
        <w:t xml:space="preserve"> мяса в день на одного члена общины.  Охота на мамонтов могла дать  с каждых ста квадратных километров  территории лишь примерно полторы тонны мяса.  Значит общие численностью в 50 человек, включая детей, нужно было вести охоту на территории 700-800 квадратных километров.</w:t>
      </w:r>
    </w:p>
    <w:p w:rsidR="0093183E" w:rsidRDefault="0093183E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прокормить 1000 человек, охотникам и собирателям нужна территория, по площади равная таким современным государствам, как Франция и Испания.  Для обеспечения пищей той же тысячи человек продуктами кочевого скотоводства, необходимо несколько тысяч гектаров пастбищ. А чтобы прокормить тысячу человек продуктами земледелия и связанного с ним животноводства, достаточно всего </w:t>
      </w:r>
      <w:smartTag w:uri="urn:schemas-microsoft-com:office:smarttags" w:element="metricconverter">
        <w:smartTagPr>
          <w:attr w:name="ProductID" w:val="100 гектаров"/>
        </w:smartTagPr>
        <w:r>
          <w:rPr>
            <w:sz w:val="28"/>
            <w:szCs w:val="28"/>
          </w:rPr>
          <w:t>100 гектаров</w:t>
        </w:r>
      </w:smartTag>
      <w:r>
        <w:rPr>
          <w:sz w:val="28"/>
          <w:szCs w:val="28"/>
        </w:rPr>
        <w:t xml:space="preserve"> пашни и 300-</w:t>
      </w:r>
      <w:smartTag w:uri="urn:schemas-microsoft-com:office:smarttags" w:element="metricconverter">
        <w:smartTagPr>
          <w:attr w:name="ProductID" w:val="400 гектаров"/>
        </w:smartTagPr>
        <w:r>
          <w:rPr>
            <w:sz w:val="28"/>
            <w:szCs w:val="28"/>
          </w:rPr>
          <w:t>400 гектаров</w:t>
        </w:r>
      </w:smartTag>
      <w:r>
        <w:rPr>
          <w:sz w:val="28"/>
          <w:szCs w:val="28"/>
        </w:rPr>
        <w:t xml:space="preserve"> лугов. </w:t>
      </w:r>
    </w:p>
    <w:p w:rsidR="0093183E" w:rsidRDefault="0093183E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Постепенно, по мере распространения людей по земле, возникали поразительно совершенные системы взаимоотношений человека с природой  - системы, которые в этнографии принято называть  хозяйственно-культурными типами.</w:t>
      </w: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AE6AF4">
      <w:pPr>
        <w:spacing w:line="360" w:lineRule="auto"/>
        <w:jc w:val="both"/>
        <w:rPr>
          <w:sz w:val="28"/>
          <w:szCs w:val="28"/>
        </w:rPr>
      </w:pPr>
    </w:p>
    <w:p w:rsidR="00D15D22" w:rsidRDefault="00D15D22" w:rsidP="00D15D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A4258C" w:rsidRPr="00A4258C">
        <w:rPr>
          <w:b/>
          <w:sz w:val="32"/>
          <w:szCs w:val="32"/>
        </w:rPr>
        <w:t>Понятие хозяйственно-культурного типа</w:t>
      </w:r>
    </w:p>
    <w:p w:rsidR="00D15D22" w:rsidRDefault="00D15D22" w:rsidP="00AE6AF4">
      <w:pPr>
        <w:spacing w:line="360" w:lineRule="auto"/>
        <w:jc w:val="both"/>
        <w:rPr>
          <w:b/>
          <w:sz w:val="28"/>
          <w:szCs w:val="28"/>
        </w:rPr>
      </w:pPr>
    </w:p>
    <w:p w:rsidR="0093183E" w:rsidRDefault="00D15D22" w:rsidP="00D15D2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3183E" w:rsidRPr="0093183E">
        <w:rPr>
          <w:b/>
          <w:sz w:val="28"/>
          <w:szCs w:val="28"/>
        </w:rPr>
        <w:t xml:space="preserve">од хозяйственно-культурным типом понимают комплекс особенностей хозяйства и культуры, который исторически сложился у разных народов,  близких по социально-экономическому развитию и обитающих в сходных условиях среды. </w:t>
      </w:r>
    </w:p>
    <w:p w:rsidR="0093183E" w:rsidRDefault="0093183E" w:rsidP="00AE6AF4">
      <w:pPr>
        <w:spacing w:line="360" w:lineRule="auto"/>
        <w:jc w:val="both"/>
        <w:rPr>
          <w:sz w:val="28"/>
          <w:szCs w:val="28"/>
        </w:rPr>
      </w:pPr>
      <w:r w:rsidRPr="0093183E">
        <w:rPr>
          <w:sz w:val="28"/>
          <w:szCs w:val="28"/>
        </w:rPr>
        <w:tab/>
        <w:t>Основными</w:t>
      </w:r>
      <w:r w:rsidR="00D7161C">
        <w:rPr>
          <w:sz w:val="28"/>
          <w:szCs w:val="28"/>
        </w:rPr>
        <w:t xml:space="preserve">, определяющими элементами  хозяйственно-культурного типа являются характер и уровень развития хозяйства. Из всех существующих классификаций народов мира (территориальной, языковой, антропологической) только хозяйственно-культурная является  собственно этнографической  и основывается на этнографических методах изучения хозяйства и культуры.  Не зная особенностей развития хозяйства того или иного народа, невозможно дать его этнокультурную характеристику. </w:t>
      </w:r>
    </w:p>
    <w:p w:rsidR="00D7161C" w:rsidRDefault="00D7161C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Представление о хозяйственно-культурных типах  позволяет ответить на большую группу вопросов о причинах сходства и различия между культурами народов. Сходные хозяйственно-культурные типы ведут к выработке общих черт в традиционной культуре даже у тех народов, которые не имели  между собой контактов. </w:t>
      </w:r>
    </w:p>
    <w:p w:rsidR="00D7161C" w:rsidRPr="00DC7802" w:rsidRDefault="00D7161C" w:rsidP="00AE6AF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C7802">
        <w:rPr>
          <w:b/>
          <w:sz w:val="28"/>
          <w:szCs w:val="28"/>
        </w:rPr>
        <w:t>В соответствии  с уровнем хозяйственного развития выделяются три группы хозяйственно-культурных типов:</w:t>
      </w:r>
    </w:p>
    <w:p w:rsidR="00D7161C" w:rsidRPr="00DC7802" w:rsidRDefault="00D7161C" w:rsidP="00AE6AF4">
      <w:pPr>
        <w:spacing w:line="360" w:lineRule="auto"/>
        <w:jc w:val="both"/>
        <w:rPr>
          <w:b/>
          <w:sz w:val="28"/>
          <w:szCs w:val="28"/>
        </w:rPr>
      </w:pPr>
      <w:r w:rsidRPr="00DC7802">
        <w:rPr>
          <w:b/>
          <w:sz w:val="28"/>
          <w:szCs w:val="28"/>
        </w:rPr>
        <w:t>1)</w:t>
      </w:r>
      <w:r w:rsidRPr="00DC7802">
        <w:rPr>
          <w:b/>
          <w:sz w:val="28"/>
          <w:szCs w:val="28"/>
        </w:rPr>
        <w:tab/>
        <w:t>охотников, собирателей и рыболовов;</w:t>
      </w:r>
    </w:p>
    <w:p w:rsidR="00D7161C" w:rsidRPr="00DC7802" w:rsidRDefault="00D7161C" w:rsidP="00AE6AF4">
      <w:pPr>
        <w:spacing w:line="360" w:lineRule="auto"/>
        <w:jc w:val="both"/>
        <w:rPr>
          <w:b/>
          <w:sz w:val="28"/>
          <w:szCs w:val="28"/>
        </w:rPr>
      </w:pPr>
      <w:r w:rsidRPr="00DC7802">
        <w:rPr>
          <w:b/>
          <w:sz w:val="28"/>
          <w:szCs w:val="28"/>
        </w:rPr>
        <w:t>2)</w:t>
      </w:r>
      <w:r w:rsidRPr="00DC7802">
        <w:rPr>
          <w:b/>
          <w:sz w:val="28"/>
          <w:szCs w:val="28"/>
        </w:rPr>
        <w:tab/>
        <w:t>мотыжных (ручных) земледельцев и скотоводов;</w:t>
      </w:r>
    </w:p>
    <w:p w:rsidR="00D7161C" w:rsidRPr="00DC7802" w:rsidRDefault="00D7161C" w:rsidP="00AE6AF4">
      <w:pPr>
        <w:spacing w:line="360" w:lineRule="auto"/>
        <w:jc w:val="both"/>
        <w:rPr>
          <w:b/>
          <w:sz w:val="28"/>
          <w:szCs w:val="28"/>
        </w:rPr>
      </w:pPr>
      <w:r w:rsidRPr="00DC7802">
        <w:rPr>
          <w:b/>
          <w:sz w:val="28"/>
          <w:szCs w:val="28"/>
        </w:rPr>
        <w:t>3)</w:t>
      </w:r>
      <w:r w:rsidRPr="00DC7802">
        <w:rPr>
          <w:b/>
          <w:sz w:val="28"/>
          <w:szCs w:val="28"/>
        </w:rPr>
        <w:tab/>
        <w:t>плужных (пашенных) земледельцев.</w:t>
      </w:r>
    </w:p>
    <w:p w:rsidR="00D7161C" w:rsidRDefault="00D7161C" w:rsidP="00AE6AF4">
      <w:pPr>
        <w:spacing w:line="360" w:lineRule="auto"/>
        <w:jc w:val="both"/>
        <w:rPr>
          <w:sz w:val="28"/>
          <w:szCs w:val="28"/>
        </w:rPr>
      </w:pPr>
    </w:p>
    <w:p w:rsidR="00D7161C" w:rsidRDefault="00D7161C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Первая группа хозяйственно-культурного типа – является наиболее архаичной и соответствует первобытнообщинному уровню социально-экономического развития. На ранних этапах истории жизнеобеспечение человека основывалось на присваивающих типах хозяйства </w:t>
      </w:r>
      <w:r w:rsidR="00BD6A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6A77">
        <w:rPr>
          <w:sz w:val="28"/>
          <w:szCs w:val="28"/>
        </w:rPr>
        <w:t xml:space="preserve">охоте, собирательстве и рыбной ловле. Самый отсталый в этой группе – тип бродячих охотников и собирателей, сохраняющийся кое-где и сейчас в географически изолированных областях тропической зоны. Племена относящиеся к этому хозяйственно-культурному типу, не были знакомы с выплавкой металла и обработкой его в горячем виде. Орудия труда и оружие они изготовляли из камня, дерева, кости, раковин и тому подобных материалов. </w:t>
      </w:r>
    </w:p>
    <w:p w:rsidR="00BD6A77" w:rsidRDefault="00BD6A77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социально-экономического и культурного развития у некоторых народов, занимающихся на побережье морей и океанов главным образом рыбной ловлей и собирательством, был примерно таким же как у бродячих охотников. В наше время этот хозяйственно-культурный  тип исчезает. К этому же хозяйственно-культурному типу могут быть отнесены прибрежные жители северной зоны, занимавшиеся на побережьях рек, морей, океанов рыболовством и живший оседло. Специализированный хозяйственно- культурный тип охотников на морского зверя имел в прошлом большое распространение  в высоких широтах на берегах Ледовитого океана. В наше время он сохраняется только у отдельных зарубежных эскимосов. </w:t>
      </w:r>
    </w:p>
    <w:p w:rsidR="00BD6A77" w:rsidRDefault="00BD6A77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Две следующие группы хозяйственно-культурного типа связаны с производящим хозяйством – это земледельцы и скотоводы.</w:t>
      </w:r>
      <w:r w:rsidR="00D43B3E">
        <w:rPr>
          <w:sz w:val="28"/>
          <w:szCs w:val="28"/>
        </w:rPr>
        <w:t xml:space="preserve"> Земледелие и животноводство возникли примерно 10-11 тыс. лет назад в Восточном Средиземноморье, на Юго-Западе Средней Азии, возможно и в Юго-Восточной Азии, позднее – в Америке.</w:t>
      </w: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Переход к земледелию был постепенным. Сначала люди только  охраняли урожаи там, где полезные растения росли сами, - отгоняли птиц от колосящихся злаков, не допускали на поля стада диких копытных, иногда сознательно оставляли часть урожая несобранным, чтобы  на следующий год поле восстановилось самосевом.  Периодические засухи, когда земля  обращалась в камень и не принимала попадавшие на  нее семена, навели людей на мысль, что почву следует разрыхлять. Появились сельскохозяйственные культуры. </w:t>
      </w: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эпохе развитого родового строя и времени разложения первобытнообщинных отношений относится тип ручного мотыжного земледелия, сложившийся еще в первичных центрах возникновения производящего хозяйства. В древности он получил распространение в зоне  умеренного климата, а в последствии – в тропиках, на периферии классовых обществ.</w:t>
      </w: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возникновении земледелия немаловажную роль, несомненно,  сыграли природные условия, в которых жил люди. Не случайно ранние очаги земледелия возникли в одном поясе  земного шара, примерно  между 20 и 45 параллелями, то есть наиболее благоприятной для этого природной среде. Существенное значение имели также различия  в природных условиях между континентами. </w:t>
      </w: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D15D22" w:rsidRDefault="00D15D22" w:rsidP="007708A5">
      <w:pPr>
        <w:spacing w:line="360" w:lineRule="auto"/>
        <w:jc w:val="center"/>
        <w:rPr>
          <w:b/>
          <w:sz w:val="32"/>
          <w:szCs w:val="32"/>
        </w:rPr>
      </w:pPr>
    </w:p>
    <w:p w:rsidR="007708A5" w:rsidRDefault="00D15D22" w:rsidP="007708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7708A5" w:rsidRPr="007708A5">
        <w:rPr>
          <w:b/>
          <w:sz w:val="32"/>
          <w:szCs w:val="32"/>
        </w:rPr>
        <w:t>Основные хозяйственные занятия народов Урало-Поволжья</w:t>
      </w:r>
    </w:p>
    <w:p w:rsidR="007708A5" w:rsidRDefault="007708A5" w:rsidP="007708A5">
      <w:pPr>
        <w:spacing w:line="360" w:lineRule="auto"/>
        <w:rPr>
          <w:b/>
          <w:sz w:val="32"/>
          <w:szCs w:val="32"/>
        </w:rPr>
      </w:pPr>
    </w:p>
    <w:p w:rsidR="007708A5" w:rsidRDefault="007708A5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Традиционное хозяйство </w:t>
      </w:r>
      <w:r w:rsidR="00A26985">
        <w:rPr>
          <w:sz w:val="28"/>
          <w:szCs w:val="28"/>
        </w:rPr>
        <w:t>народов Урало-Поволжья представляло собой сложный экономический комплекс, включающий скотоводство, земледелие, пчеловодство, охоту, рыболовство, промыслы и ремесла.  Соотношение каждой из отраслей  с течением времени менялось и было  разным в различных  природно-географических зонах.</w:t>
      </w:r>
    </w:p>
    <w:p w:rsidR="00A26985" w:rsidRDefault="00A26985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Территория Урало-Поволжья была той зоной, где уже в </w:t>
      </w:r>
      <w:r>
        <w:rPr>
          <w:sz w:val="28"/>
          <w:szCs w:val="28"/>
          <w:lang w:val="en-US"/>
        </w:rPr>
        <w:t>III</w:t>
      </w:r>
      <w:r w:rsidRPr="00A26985">
        <w:rPr>
          <w:sz w:val="28"/>
          <w:szCs w:val="28"/>
        </w:rPr>
        <w:t xml:space="preserve"> </w:t>
      </w:r>
      <w:r>
        <w:rPr>
          <w:sz w:val="28"/>
          <w:szCs w:val="28"/>
        </w:rPr>
        <w:t>тыс. до н.э. обитали предки финно-угорских народов.</w:t>
      </w:r>
    </w:p>
    <w:p w:rsidR="00CD3BE9" w:rsidRDefault="00CD3BE9" w:rsidP="007708A5">
      <w:pPr>
        <w:spacing w:line="360" w:lineRule="auto"/>
        <w:jc w:val="both"/>
        <w:rPr>
          <w:b/>
          <w:sz w:val="28"/>
          <w:szCs w:val="28"/>
        </w:rPr>
      </w:pPr>
    </w:p>
    <w:p w:rsidR="00A26985" w:rsidRDefault="00CD3BE9" w:rsidP="007708A5">
      <w:pPr>
        <w:spacing w:line="360" w:lineRule="auto"/>
        <w:jc w:val="both"/>
        <w:rPr>
          <w:sz w:val="28"/>
          <w:szCs w:val="28"/>
        </w:rPr>
      </w:pPr>
      <w:r w:rsidRPr="00CD3BE9">
        <w:rPr>
          <w:b/>
          <w:sz w:val="28"/>
          <w:szCs w:val="28"/>
        </w:rPr>
        <w:t xml:space="preserve">3.1. </w:t>
      </w:r>
      <w:r w:rsidR="00A26985" w:rsidRPr="00D15D22">
        <w:rPr>
          <w:b/>
          <w:sz w:val="28"/>
          <w:szCs w:val="28"/>
        </w:rPr>
        <w:t>ОХОТА И РЫБОЛОВСТВО</w:t>
      </w:r>
      <w:r w:rsidR="00A26985">
        <w:rPr>
          <w:sz w:val="28"/>
          <w:szCs w:val="28"/>
        </w:rPr>
        <w:t xml:space="preserve"> были древнейшими традиционными занятиями предков финно-угорских народов. Затем, с появлением на Южном Урале башкир, татар и чувашей, присваивающие виды хозяйства распространились и у тюркоязычных народов.</w:t>
      </w:r>
    </w:p>
    <w:p w:rsidR="00A26985" w:rsidRDefault="00A26985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 середины </w:t>
      </w:r>
      <w:r>
        <w:rPr>
          <w:sz w:val="28"/>
          <w:szCs w:val="28"/>
          <w:lang w:val="en-US"/>
        </w:rPr>
        <w:t>I</w:t>
      </w:r>
      <w:r w:rsidRPr="00A26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н.э. охота была преимущественно средством получения продуктов питания, а на рубеже </w:t>
      </w:r>
      <w:r>
        <w:rPr>
          <w:sz w:val="28"/>
          <w:szCs w:val="28"/>
          <w:lang w:val="en-US"/>
        </w:rPr>
        <w:t>I</w:t>
      </w:r>
      <w:r w:rsidRPr="00A269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A26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тыс.н.э. она стала главным источником получения пушнины для обмена.  Еще в </w:t>
      </w:r>
      <w:r>
        <w:rPr>
          <w:sz w:val="28"/>
          <w:szCs w:val="28"/>
          <w:lang w:val="en-US"/>
        </w:rPr>
        <w:t>I</w:t>
      </w:r>
      <w:r w:rsidRPr="00A26985">
        <w:rPr>
          <w:sz w:val="28"/>
          <w:szCs w:val="28"/>
        </w:rPr>
        <w:t xml:space="preserve"> </w:t>
      </w:r>
      <w:r>
        <w:rPr>
          <w:sz w:val="28"/>
          <w:szCs w:val="28"/>
        </w:rPr>
        <w:t>тыс. н.э. пушнина служила средством обмена со скифским степным миром. Во времена господства Волжской Булгарии в Урало-Поволжье меха были одной из главных статей в посреднической торговле булгарских купцов. В прошлом качестве денежного эквивалента выступали беличьи шкурки. У мордвы, например,  слово «Ур» имело два значения : «белка» и деньги»; у марийцев одна копейка выражается словом «кумур», то есть «три белки»</w:t>
      </w:r>
      <w:r w:rsidR="003035BB">
        <w:rPr>
          <w:sz w:val="28"/>
          <w:szCs w:val="28"/>
        </w:rPr>
        <w:t>; у татар слово «тиен» также обозначает и животное – белку и денежную  единицу  - копейку.</w:t>
      </w:r>
    </w:p>
    <w:p w:rsidR="003035BB" w:rsidRDefault="003035BB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мере социального развития общества, становления и расширения торговых связей с югом заметно возрастало значение добывания  пушнины, совершенствовались охотничьи снаряды, орудия обработки  и изготовления шкур, выделки мехов.  С вырубкой лесов охота у этих народов  постепенно теряла промысловое значение. В большей степени она сохранялась у башкир.</w:t>
      </w:r>
    </w:p>
    <w:p w:rsidR="003035BB" w:rsidRDefault="003035BB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Бытовали два направления охоты: пушное и мясное. Охотники добывали пушного зверя: бобров, лисиц, куниц, горностаев, выдр, белок, также для уплаты подати, сдавали меха в казну в обмен на оружие, порох. </w:t>
      </w:r>
    </w:p>
    <w:p w:rsidR="003035BB" w:rsidRPr="00CD3BE9" w:rsidRDefault="003035BB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Приемы охоты были самыми разнообразными. Активная охота заключалась в непосредственном  преследовании зверя. В степных и лесостепных районах существовала лыжная охота. У башкир до начала ХХ века сохранялась традиционная степная охота с соколами и ястребами. В качестве пассивной охоты все народы Урало-Поволжья использовали различные </w:t>
      </w:r>
      <w:r w:rsidRPr="00CD3BE9">
        <w:rPr>
          <w:sz w:val="28"/>
          <w:szCs w:val="28"/>
        </w:rPr>
        <w:t xml:space="preserve">ловушки, в частности, ловчие ямы.  Применялись и самострелы. </w:t>
      </w:r>
    </w:p>
    <w:p w:rsidR="003035BB" w:rsidRDefault="003035BB" w:rsidP="007708A5">
      <w:pPr>
        <w:spacing w:line="360" w:lineRule="auto"/>
        <w:jc w:val="both"/>
        <w:rPr>
          <w:sz w:val="28"/>
          <w:szCs w:val="28"/>
        </w:rPr>
      </w:pPr>
      <w:r w:rsidRPr="00CD3BE9">
        <w:rPr>
          <w:sz w:val="28"/>
          <w:szCs w:val="28"/>
        </w:rPr>
        <w:tab/>
      </w:r>
      <w:r w:rsidR="00CD3BE9" w:rsidRPr="00CD3BE9">
        <w:rPr>
          <w:sz w:val="28"/>
          <w:szCs w:val="28"/>
        </w:rPr>
        <w:t>Рыболовство</w:t>
      </w:r>
      <w:r w:rsidR="00CD3B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всех народов Урало-Поволжья являлось постоянным занятием в приречных селениях. Чаще всего оно было потребительским  занятием. Только в крупных реках (Волге, Каме, Белой, Вятке) и на озерах оно имело промысловое значение.  Там рыбаки круглый год занимались рыбной ловлей. Они  артелями или в одиночку арендовали  участки рек или озер, а пойманную рыбу продавали  на ближайших рынках. </w:t>
      </w:r>
    </w:p>
    <w:p w:rsidR="003035BB" w:rsidRDefault="003035BB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способом рыбной ловли была стационарная ловля с установлением загонов для</w:t>
      </w:r>
      <w:r w:rsidR="008B6C51">
        <w:rPr>
          <w:sz w:val="28"/>
          <w:szCs w:val="28"/>
        </w:rPr>
        <w:t xml:space="preserve"> рыбы, ловушек, сетевых стенок, бредней, сетей и т.д.</w:t>
      </w:r>
    </w:p>
    <w:p w:rsidR="00EA2960" w:rsidRDefault="00EA2960" w:rsidP="007708A5">
      <w:pPr>
        <w:spacing w:line="360" w:lineRule="auto"/>
        <w:jc w:val="both"/>
        <w:rPr>
          <w:b/>
          <w:sz w:val="28"/>
          <w:szCs w:val="28"/>
        </w:rPr>
      </w:pPr>
    </w:p>
    <w:p w:rsidR="008B6C51" w:rsidRDefault="008B6C51" w:rsidP="007708A5">
      <w:pPr>
        <w:spacing w:line="360" w:lineRule="auto"/>
        <w:jc w:val="both"/>
        <w:rPr>
          <w:sz w:val="28"/>
          <w:szCs w:val="28"/>
        </w:rPr>
      </w:pPr>
      <w:r w:rsidRPr="008B6C51">
        <w:rPr>
          <w:b/>
          <w:sz w:val="28"/>
          <w:szCs w:val="28"/>
        </w:rPr>
        <w:t>СОБИРАТЕЛЬСТВО</w:t>
      </w:r>
      <w:r>
        <w:rPr>
          <w:sz w:val="28"/>
          <w:szCs w:val="28"/>
        </w:rPr>
        <w:t xml:space="preserve"> (ягод, трав) продукты которого стали</w:t>
      </w:r>
      <w:r w:rsidR="00CD3BE9">
        <w:rPr>
          <w:sz w:val="28"/>
          <w:szCs w:val="28"/>
        </w:rPr>
        <w:t xml:space="preserve"> одним из компонентов питания, которое было развито в лесной полосе Восточной Европы. </w:t>
      </w:r>
      <w:r>
        <w:rPr>
          <w:sz w:val="28"/>
          <w:szCs w:val="28"/>
        </w:rPr>
        <w:t xml:space="preserve">На уровне собирательства возникает и развивается примитивное лесное пчеловодство, которое у народов Урало-Поволжья прошло 3 стадии развития: дикое (или бортевое), колодное и рамочное. </w:t>
      </w:r>
    </w:p>
    <w:p w:rsidR="00EA2960" w:rsidRDefault="008B6C51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Среднее Поволжье и Прикамье было древнейшей зоной распространения  липы и дикой медоносной пчелы. </w:t>
      </w:r>
    </w:p>
    <w:p w:rsidR="00EA2960" w:rsidRDefault="00EA2960" w:rsidP="007708A5">
      <w:pPr>
        <w:spacing w:line="360" w:lineRule="auto"/>
        <w:jc w:val="both"/>
        <w:rPr>
          <w:sz w:val="28"/>
          <w:szCs w:val="28"/>
        </w:rPr>
      </w:pPr>
    </w:p>
    <w:p w:rsidR="003035BB" w:rsidRDefault="008B6C51" w:rsidP="007708A5">
      <w:pPr>
        <w:spacing w:line="360" w:lineRule="auto"/>
        <w:jc w:val="both"/>
        <w:rPr>
          <w:sz w:val="28"/>
          <w:szCs w:val="28"/>
        </w:rPr>
      </w:pPr>
      <w:r w:rsidRPr="008B6C51">
        <w:rPr>
          <w:b/>
          <w:sz w:val="28"/>
          <w:szCs w:val="28"/>
        </w:rPr>
        <w:t>БО</w:t>
      </w:r>
      <w:r w:rsidR="00B66A16">
        <w:rPr>
          <w:b/>
          <w:sz w:val="28"/>
          <w:szCs w:val="28"/>
        </w:rPr>
        <w:t>Р</w:t>
      </w:r>
      <w:r w:rsidRPr="008B6C51">
        <w:rPr>
          <w:b/>
          <w:sz w:val="28"/>
          <w:szCs w:val="28"/>
        </w:rPr>
        <w:t>ТНИЧЕСТВО</w:t>
      </w:r>
      <w:r>
        <w:rPr>
          <w:b/>
          <w:sz w:val="28"/>
          <w:szCs w:val="28"/>
        </w:rPr>
        <w:t xml:space="preserve"> </w:t>
      </w:r>
      <w:r w:rsidRPr="008B6C51">
        <w:rPr>
          <w:sz w:val="28"/>
          <w:szCs w:val="28"/>
        </w:rPr>
        <w:t xml:space="preserve"> в </w:t>
      </w:r>
      <w:r>
        <w:rPr>
          <w:sz w:val="28"/>
          <w:szCs w:val="28"/>
        </w:rPr>
        <w:t>Волго-Камье развилось постепенно в самостоятельную  и в экономическом  отношении  важную отрасль хозяйства.  Каждый  нашедший борть (старо дерево с дуплом, в котором живут дикие пчелы) ставил на ней свою личную метку (тамгу)  и борть становилась личной собственностью владельца</w:t>
      </w:r>
      <w:r w:rsidR="00432493">
        <w:rPr>
          <w:sz w:val="28"/>
          <w:szCs w:val="28"/>
        </w:rPr>
        <w:t>. Повреждение борти  влекло за собой  суровое наказание. Дольше всего бортничество сохранилось у башкир. Колодные ульи появились не позднее Х</w:t>
      </w:r>
      <w:r w:rsidR="00432493">
        <w:rPr>
          <w:sz w:val="28"/>
          <w:szCs w:val="28"/>
          <w:lang w:val="en-US"/>
        </w:rPr>
        <w:t>VI</w:t>
      </w:r>
      <w:r w:rsidR="00432493" w:rsidRPr="00432493">
        <w:rPr>
          <w:sz w:val="28"/>
          <w:szCs w:val="28"/>
        </w:rPr>
        <w:t xml:space="preserve"> </w:t>
      </w:r>
      <w:r w:rsidR="00432493">
        <w:rPr>
          <w:sz w:val="28"/>
          <w:szCs w:val="28"/>
        </w:rPr>
        <w:t>века.  Позже колодные ульи были вытеснены современными рамочными ульями.</w:t>
      </w:r>
    </w:p>
    <w:p w:rsidR="00EA2960" w:rsidRPr="00EA2960" w:rsidRDefault="00432493" w:rsidP="007708A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32493" w:rsidRDefault="00753CFC" w:rsidP="007708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C7802">
        <w:rPr>
          <w:b/>
          <w:sz w:val="28"/>
          <w:szCs w:val="28"/>
        </w:rPr>
        <w:t>2.</w:t>
      </w:r>
      <w:r w:rsidR="00EA2960" w:rsidRPr="00EA2960">
        <w:rPr>
          <w:b/>
          <w:sz w:val="28"/>
          <w:szCs w:val="28"/>
        </w:rPr>
        <w:t xml:space="preserve">  </w:t>
      </w:r>
      <w:r w:rsidR="00432493" w:rsidRPr="00432493">
        <w:rPr>
          <w:b/>
          <w:sz w:val="28"/>
          <w:szCs w:val="28"/>
        </w:rPr>
        <w:t>ЗЕМЛЕДЕЛИЕ.</w:t>
      </w:r>
      <w:r w:rsidR="00432493">
        <w:rPr>
          <w:sz w:val="28"/>
          <w:szCs w:val="28"/>
        </w:rPr>
        <w:t xml:space="preserve"> В  конце </w:t>
      </w:r>
      <w:r w:rsidR="00432493">
        <w:rPr>
          <w:sz w:val="28"/>
          <w:szCs w:val="28"/>
          <w:lang w:val="en-US"/>
        </w:rPr>
        <w:t>III</w:t>
      </w:r>
      <w:r w:rsidR="00432493">
        <w:rPr>
          <w:sz w:val="28"/>
          <w:szCs w:val="28"/>
        </w:rPr>
        <w:t xml:space="preserve"> – первой половине </w:t>
      </w:r>
      <w:r w:rsidR="00432493" w:rsidRPr="00432493">
        <w:rPr>
          <w:sz w:val="28"/>
          <w:szCs w:val="28"/>
        </w:rPr>
        <w:t xml:space="preserve"> </w:t>
      </w:r>
      <w:r w:rsidR="00432493">
        <w:rPr>
          <w:sz w:val="28"/>
          <w:szCs w:val="28"/>
          <w:lang w:val="en-US"/>
        </w:rPr>
        <w:t>II</w:t>
      </w:r>
      <w:r w:rsidR="00432493">
        <w:rPr>
          <w:sz w:val="28"/>
          <w:szCs w:val="28"/>
        </w:rPr>
        <w:t xml:space="preserve"> тыс. до н.э. в Волго-Камье появляется земледелие. В эту эпоху Волго-Камское население  освоило культурные растения, в частности пшеницу, рожь, овес, ячмень.</w:t>
      </w:r>
    </w:p>
    <w:p w:rsidR="00432493" w:rsidRDefault="00432493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Древнейшим в лесной полосе Волго-Камья являлось подсечно-огневое земледелие, где основным средством первичной обработки земли  был огонь.  Для рыхления и уравнивания  земли после сжигания леса использовались  самые разнообразные  примитивные орудия – заостренные или обожженные на концах палки, лопатообразные, царапающие орудия и др.</w:t>
      </w:r>
    </w:p>
    <w:p w:rsidR="00432493" w:rsidRDefault="00432493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Начиная с последней четверти </w:t>
      </w:r>
      <w:r>
        <w:rPr>
          <w:sz w:val="28"/>
          <w:szCs w:val="28"/>
          <w:lang w:val="en-US"/>
        </w:rPr>
        <w:t>II</w:t>
      </w:r>
      <w:r w:rsidRPr="0043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до н.э. среди финно-угорского населения возникло пашенное земледелие с использованием упряжных пахотных оружий. </w:t>
      </w:r>
    </w:p>
    <w:p w:rsidR="0010169D" w:rsidRDefault="0010169D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</w:t>
      </w:r>
      <w:r>
        <w:rPr>
          <w:sz w:val="28"/>
          <w:szCs w:val="28"/>
          <w:lang w:val="en-US"/>
        </w:rPr>
        <w:t>I</w:t>
      </w:r>
      <w:r w:rsidRPr="0010169D">
        <w:rPr>
          <w:sz w:val="28"/>
          <w:szCs w:val="28"/>
        </w:rPr>
        <w:t xml:space="preserve"> </w:t>
      </w:r>
      <w:r>
        <w:rPr>
          <w:sz w:val="28"/>
          <w:szCs w:val="28"/>
        </w:rPr>
        <w:t>тыс. до н.э. и в первые века нашей эры укрепилось, стало господствующим  среди финно-угров комплексное  хозяйство, в котором земледелие повысило  свой удельный все, обогатилось новыми культурами, но велось, особенно в лесных зонах</w:t>
      </w:r>
      <w:r w:rsidR="00AE7FD0">
        <w:rPr>
          <w:sz w:val="28"/>
          <w:szCs w:val="28"/>
        </w:rPr>
        <w:t>, способом подсеки и сжигания леса с применением ручных почвообрабатывающих орудий.</w:t>
      </w:r>
    </w:p>
    <w:p w:rsidR="00AE7FD0" w:rsidRDefault="00AE7FD0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 преобладающее  финно-угорское население Урало-Поволжья освоило и развило воспринятое от южных соседей  земледелие и скотоводство, но в то же время не оставило глубоко традиционных  занятий охотой, рыболовством, бортничеством.</w:t>
      </w:r>
    </w:p>
    <w:p w:rsidR="00AE7FD0" w:rsidRDefault="00AE7FD0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самом раннем тюркоязычном государстве Урало-Поволжья – Волжской Булгарии – земледелие в степных районах было залежно-переложным, а в лесных районах – подсечным. </w:t>
      </w:r>
    </w:p>
    <w:p w:rsidR="00AE7FD0" w:rsidRPr="0010169D" w:rsidRDefault="00AE7FD0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Земледельческие навыки издавна вырабатывались у народов </w:t>
      </w:r>
      <w:r w:rsidR="00DA5D7D">
        <w:rPr>
          <w:sz w:val="28"/>
          <w:szCs w:val="28"/>
        </w:rPr>
        <w:t>Урало-Поволжья в сходных формах, подсказанных  одинаковыми географическими  условиями. Значительное влияние  на развитие земледелия  финно-угорских народов оказали булгары, а в более поздний период -  русские.</w:t>
      </w:r>
    </w:p>
    <w:p w:rsidR="00432493" w:rsidRDefault="00DA5D7D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Х1Х – начале ХХ века земледелие было основным занятием марийцев, мордвы, удмуртов, чувашей, татар, а позже, с переходом к оседлому образу жизни -  у башкир.  В Х1Х веке в Урало-Поволжье  основной системой земледелия было трехполье. Когда пахотная земля делилась на три поля – озимое, яровое и пар.  Существовали также подсечно-огневая и переложно-залежная система земледелия.</w:t>
      </w:r>
    </w:p>
    <w:p w:rsidR="00EA2960" w:rsidRDefault="00DA5D7D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Существенным дополнением к земледелию у народов Урало-Поволжья служило </w:t>
      </w:r>
    </w:p>
    <w:p w:rsidR="00EA2960" w:rsidRDefault="00EA2960" w:rsidP="007708A5">
      <w:pPr>
        <w:spacing w:line="360" w:lineRule="auto"/>
        <w:jc w:val="both"/>
        <w:rPr>
          <w:sz w:val="28"/>
          <w:szCs w:val="28"/>
        </w:rPr>
      </w:pPr>
    </w:p>
    <w:p w:rsidR="00DA5D7D" w:rsidRDefault="00DC7802" w:rsidP="007708A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EA2960" w:rsidRPr="00EA2960">
        <w:rPr>
          <w:b/>
          <w:sz w:val="28"/>
          <w:szCs w:val="28"/>
        </w:rPr>
        <w:t xml:space="preserve">     </w:t>
      </w:r>
      <w:r w:rsidR="00DA5D7D" w:rsidRPr="00DA5D7D">
        <w:rPr>
          <w:b/>
          <w:sz w:val="28"/>
          <w:szCs w:val="28"/>
        </w:rPr>
        <w:t>ЖИВОТНОВОДСТВО.</w:t>
      </w:r>
    </w:p>
    <w:p w:rsidR="00DA5D7D" w:rsidRDefault="00DA5D7D" w:rsidP="007708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A5D7D">
        <w:rPr>
          <w:sz w:val="28"/>
          <w:szCs w:val="28"/>
        </w:rPr>
        <w:t>Народы Урало-Поволжья разводили лошадей как рабочий скот, коро</w:t>
      </w:r>
      <w:r>
        <w:rPr>
          <w:sz w:val="28"/>
          <w:szCs w:val="28"/>
        </w:rPr>
        <w:t xml:space="preserve">в для получения мясо-молочной продукции, держали также овец, свиней, довольно много птицы: кур, уток, индюков, гусей. Животноводство давало кроме того сырье для приготовления одежды, разных предметов быта, а также органическое удобрение, без которого земледелие было бы невозможным. </w:t>
      </w:r>
    </w:p>
    <w:p w:rsidR="00DA5D7D" w:rsidRDefault="00DA5D7D" w:rsidP="00770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Первостепенное значение для крестьянина имела лошадь – единственная тяговая сила.  По количеству лошадей судили о  состоятельности хозяина.  В крестьянском хозяйстве имелась одна, реже две коровы. Овец было не много, только в зажиточных хозяйствах их насчитывалось  два-три десятка.</w:t>
      </w:r>
      <w:r w:rsidR="00B66A16">
        <w:rPr>
          <w:sz w:val="28"/>
          <w:szCs w:val="28"/>
        </w:rPr>
        <w:t xml:space="preserve"> Свиней также разводили мало.  Из птиц активнее всего разводили кур. Яйца служили своеобразной меной единицей.</w:t>
      </w:r>
    </w:p>
    <w:p w:rsidR="00DC7802" w:rsidRDefault="00DC7802" w:rsidP="00DC7802">
      <w:pPr>
        <w:spacing w:line="360" w:lineRule="auto"/>
        <w:jc w:val="both"/>
        <w:rPr>
          <w:b/>
          <w:sz w:val="28"/>
          <w:szCs w:val="28"/>
        </w:rPr>
      </w:pPr>
    </w:p>
    <w:p w:rsidR="007E759F" w:rsidRDefault="007E759F" w:rsidP="00DC7802">
      <w:pPr>
        <w:spacing w:line="360" w:lineRule="auto"/>
        <w:jc w:val="both"/>
        <w:rPr>
          <w:b/>
          <w:sz w:val="28"/>
          <w:szCs w:val="28"/>
        </w:rPr>
      </w:pPr>
    </w:p>
    <w:p w:rsidR="007E759F" w:rsidRDefault="007E759F" w:rsidP="00DC7802">
      <w:pPr>
        <w:spacing w:line="360" w:lineRule="auto"/>
        <w:jc w:val="both"/>
        <w:rPr>
          <w:b/>
          <w:sz w:val="28"/>
          <w:szCs w:val="28"/>
        </w:rPr>
      </w:pPr>
    </w:p>
    <w:p w:rsidR="00B66A16" w:rsidRDefault="00DC7802" w:rsidP="00DC780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 </w:t>
      </w:r>
      <w:r w:rsidR="00B66A16" w:rsidRPr="00B66A16">
        <w:rPr>
          <w:b/>
          <w:sz w:val="28"/>
          <w:szCs w:val="28"/>
        </w:rPr>
        <w:t>СКОТОВОДСТВО</w:t>
      </w:r>
      <w:r w:rsidR="00B66A16">
        <w:rPr>
          <w:sz w:val="28"/>
          <w:szCs w:val="28"/>
        </w:rPr>
        <w:t xml:space="preserve"> являлось основным занятием башкир. Оно было связано с сезонными перемещениями  населения вслед за табунами  лошадей и отарами овец на пастбища.</w:t>
      </w:r>
      <w:r w:rsidR="00D15D22">
        <w:rPr>
          <w:sz w:val="28"/>
          <w:szCs w:val="28"/>
        </w:rPr>
        <w:t xml:space="preserve"> Башкирские племена  являлись частью огромного мира  кочевников-скотоводов евразийского материка.  Их жизнь была подчинена единым правилам. Смена пастбищ </w:t>
      </w:r>
      <w:r w:rsidR="00281E9F">
        <w:rPr>
          <w:sz w:val="28"/>
          <w:szCs w:val="28"/>
        </w:rPr>
        <w:t xml:space="preserve">  и мест стоянок совершалась по определенному распорядку, маршруты были выверены и закреплены за племенами, родами и родовыми подразделениями. Этого требовала, с одной стороны, система ведения хозяйства, с другой – относительная ограниченность пастбищных угодий, необходимость считаться с нормами землеиспользования и хозяйственными интересами соседей.</w:t>
      </w:r>
    </w:p>
    <w:p w:rsidR="00281E9F" w:rsidRDefault="00281E9F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хозяйства башкир характеризовалась переходом от кочевого скотоводства к полукочевым хозяйствам с более  или менее длительным пребыванием  в зимнее время на одном месте. </w:t>
      </w:r>
    </w:p>
    <w:p w:rsidR="00281E9F" w:rsidRDefault="00281E9F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Х-Х веках  башкирские племена  еще сохраняли  хозяйственные  связи с прежними местами  обитания в Азии, продолжая традиционные  для них  меридиональные </w:t>
      </w:r>
      <w:r w:rsidR="00BB1501">
        <w:rPr>
          <w:sz w:val="28"/>
          <w:szCs w:val="28"/>
        </w:rPr>
        <w:t xml:space="preserve"> маршруты кочевания  за сотни верст с южного Урала в сторону Приуралья и Каспия (осенью) и обратно (весной). Когда приаральские и каспийские степи заняли племена  Дешт-и-Кипчака, зимние кочевки  в южные районы стали невозможными. Это вынудило башкирские племена продвинуться  в более северные, преимущественно лесные районы Приуралья и углубиться в Уральские  горы.  Освоение  малоудобных для кочевников земель продолжалось в период монгольского нашествия Золотой Орды. </w:t>
      </w:r>
    </w:p>
    <w:p w:rsidR="00BB1501" w:rsidRDefault="00BB1501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Видимо задолго до присоединения Башкирии к Русскому государству круглогодичное  кочевание населения со скотом прекратилось повсеместно. К середине </w:t>
      </w:r>
      <w:r>
        <w:rPr>
          <w:sz w:val="28"/>
          <w:szCs w:val="28"/>
          <w:lang w:val="en-US"/>
        </w:rPr>
        <w:t>XVI</w:t>
      </w:r>
      <w:r w:rsidRPr="00BB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на большой территории, охватывающей Среднее Приуралье, Прикамье, бассейн нижнего течения р.Белой и р.Быстрый Танып. Башкиры были оседлыми. </w:t>
      </w:r>
    </w:p>
    <w:p w:rsidR="00CD3BE9" w:rsidRDefault="00CD3BE9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Золотоордынский  период возможности для выпаса  скота у Башкир были ограничены. Башкиры были вынуждены делить приуральские  (бассейн р.Демы) и южные степи с ногайцами, а зауральскую лесостепь – с населением Сибирского ханства.  После отхода основной части Ногайской Орды на Северный Кавказ минские и юрматынские башкиры осели в долинах рек Ашкадар, Дема и Уршак, заняв удобные для скотоводства места.  Здесь стали основываться постоянные поселения – аулы. Традиционной территорией полукочевого  скотоводства оставались южные отроги Уральских гор и Оренбургские степи.  О второй половине </w:t>
      </w:r>
      <w:r>
        <w:rPr>
          <w:sz w:val="28"/>
          <w:szCs w:val="28"/>
          <w:lang w:val="en-US"/>
        </w:rPr>
        <w:t>XVIII</w:t>
      </w:r>
      <w:r w:rsidRPr="00CD3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 приуральские и зауральские башкиры, имея табуны коней, отары овец и крупный рогатый скот, продолжали вести полукочевой образ жизни.</w:t>
      </w:r>
    </w:p>
    <w:p w:rsidR="00CD3BE9" w:rsidRPr="00CD3BE9" w:rsidRDefault="00CD3BE9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Лошади легко переносили длинные переходы и круглогодичное содержание на подножном корму. Впоследствии малоприхотливая и выносливая порода башкирских лошадей, приспособленная и к вьюку  и к верховой езде, обрела широкую известность в России и Европе. </w:t>
      </w:r>
    </w:p>
    <w:p w:rsidR="00B66A16" w:rsidRDefault="00B66A16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Лошадь являлась основной рабочей силой, транспортным средством, помощником кочевника во всех его делах и заботах. Лошадь давала почти все. Что было необходимо для жизни кочевника. Конское мясо и жир, кумыс из кобыльего молока занимали значительное  место в пищевом рационе башкир.  Из кожи изготовляли утварь, колчаны, налучья, щиты, конскую сбрую, из сухожилий – тугую и крепкую тетиву боевых и охотничьих луков.  Шкурой лошади или жеребенка покрывали скользящую поверхность лыж. Из конского волоса делали рыболовные или охотничьи снасти, вили веревки.</w:t>
      </w:r>
    </w:p>
    <w:p w:rsidR="00B66A16" w:rsidRDefault="00B66A16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хозяйстве и быту  башкир-полукочевников имели овцы. Баранина ценилась на равнее с кониной. Шкуры овец шли на пошив одежды, головных уборов. Овечья шерсть являлась ценным сырьем для изготовления войлоков, паласов, домашнего сукна. Из мелкого скота в небольшом количестве держали коз (преимущественно для пуха)</w:t>
      </w:r>
      <w:r w:rsidR="00101807">
        <w:rPr>
          <w:sz w:val="28"/>
          <w:szCs w:val="28"/>
        </w:rPr>
        <w:t>.</w:t>
      </w:r>
    </w:p>
    <w:p w:rsidR="00101807" w:rsidRDefault="00101807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Коровы тоже считались важной частью стада. Поскольку обеспечивали людей молоком и молочными продуктами, однако мясо ценилось меньше чем баранина или конина. </w:t>
      </w:r>
    </w:p>
    <w:p w:rsidR="00101807" w:rsidRDefault="00101807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размеры  стада находились  в зависимости  от общественного статуса их владельца. </w:t>
      </w:r>
    </w:p>
    <w:p w:rsidR="00101807" w:rsidRDefault="00101807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всех народов Урало-Поволжья, кроме татар и башкир, существовало </w:t>
      </w:r>
      <w:r w:rsidRPr="00101807">
        <w:rPr>
          <w:b/>
          <w:sz w:val="28"/>
          <w:szCs w:val="28"/>
        </w:rPr>
        <w:t>ОГОРОДНИЧЕСТВО.</w:t>
      </w:r>
      <w:r>
        <w:rPr>
          <w:sz w:val="28"/>
          <w:szCs w:val="28"/>
        </w:rPr>
        <w:t xml:space="preserve"> Однако в хозяйстве оно не имело существенного значения. Овощи выращивались на небольших участках возле  дома. У некоторых народов (горных марийцев, чувашей, мордвы) частично было развито садоводство, сажали яблони и вишни. Большинство же народов на своих приусадебных участках вместо плодовых деревьев сажали рябину, черемуху, орешник, березу и т.д.</w:t>
      </w:r>
    </w:p>
    <w:p w:rsidR="00101807" w:rsidRDefault="00101807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традиционном обществе хозяйство было натуральным, и все необходимое производилось своими силами: жилище, инструментарий, одежда, пища. Поэтому древними занятиями всех народов были различные </w:t>
      </w:r>
      <w:r w:rsidRPr="00101807">
        <w:rPr>
          <w:b/>
          <w:sz w:val="28"/>
          <w:szCs w:val="28"/>
        </w:rPr>
        <w:t>ПРОМЫСЛЫ</w:t>
      </w:r>
      <w:r>
        <w:rPr>
          <w:sz w:val="28"/>
          <w:szCs w:val="28"/>
        </w:rPr>
        <w:t xml:space="preserve"> и </w:t>
      </w:r>
      <w:r w:rsidRPr="00101807">
        <w:rPr>
          <w:b/>
          <w:sz w:val="28"/>
          <w:szCs w:val="28"/>
        </w:rPr>
        <w:t>РЕМЕСЛА</w:t>
      </w:r>
      <w:r>
        <w:rPr>
          <w:sz w:val="28"/>
          <w:szCs w:val="28"/>
        </w:rPr>
        <w:t>.</w:t>
      </w:r>
    </w:p>
    <w:p w:rsidR="00101807" w:rsidRDefault="00101807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разных местах Урало-Поволжья, особенно марийцев и удмуртов, было распространено смолокурение и углежжение. Обитание в лесной полосе, наличие подручного материала обусловили развитие деревообрабатывающих ремесел. Из дерева изготовляли домашнюю утварь, средства передвижения. Орудия сельскохозяйственного труда, мебель, сани, телеги. Широкое распространение имел рогожный и кулеткацкий промыслы. Бондарным промыслом особенно славились чуваши, их изделия сбывались не только на рынках Урало-Поволжья, но и за границей. </w:t>
      </w:r>
      <w:r w:rsidR="001F44B3">
        <w:rPr>
          <w:sz w:val="28"/>
          <w:szCs w:val="28"/>
        </w:rPr>
        <w:t xml:space="preserve"> Также было развито производство глиняной посуды ( у чувашей), кожевничество (у татар).  </w:t>
      </w:r>
    </w:p>
    <w:p w:rsidR="001F44B3" w:rsidRDefault="001F44B3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поволжских женщин распространенными занятиями были  прядение, ткачество, вышивка. К домашним промыслам относилось изготовление лаптей, которое было мужским занятием. </w:t>
      </w:r>
    </w:p>
    <w:p w:rsidR="001F44B3" w:rsidRDefault="001F44B3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дифференциация в деревне привела к развитию отходничества. Когда мужское население было вынуждено уходить на заработки в промышленные центры России  - на Урал, в Донбасс, на нефтепромыслы в Баку, на строительство железных дорог и т.д. Главное место в отходничестве занимали сезонные работы.</w:t>
      </w:r>
    </w:p>
    <w:p w:rsidR="001F44B3" w:rsidRDefault="001F44B3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большое число крестьян спускалось по Волге в Нижнее Поволжье. Где нанималось в крупные капиталистические хозяйства убирать урожай. Так как на юге урожай созревал раньше, то средневолжские  отходники успевали вернуться к началу уборки к себе домой. Широко практиковался уход на заработки с лошадьми, главным образом в зимнее время, когда лошадь не особенно требовалась в личном хозяйстве. Многие крестьяне занимались извозом. Среди поволжских народов были также крестьяне  - портные, шерстобиты, пимокаты, плотники и др.  они работали на заказ и обслуживали крестьян своей округи. Обычно они работали на дому у заказчика. </w:t>
      </w:r>
    </w:p>
    <w:p w:rsidR="001F44B3" w:rsidRDefault="001F44B3" w:rsidP="00B66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подсобных занятий народов Урало-Поволжья была </w:t>
      </w:r>
      <w:r w:rsidRPr="001F44B3">
        <w:rPr>
          <w:b/>
          <w:sz w:val="28"/>
          <w:szCs w:val="28"/>
        </w:rPr>
        <w:t>ТОРГОВЛЯ</w:t>
      </w:r>
      <w:r>
        <w:rPr>
          <w:sz w:val="28"/>
          <w:szCs w:val="28"/>
        </w:rPr>
        <w:t xml:space="preserve">. Она была сосредоточена преимущественно в руках татар и русских. После присоединения к России Среднее Поволжье с его традиционными Нижегородским и Казанским рынками сложилось в экономический район, который базировался как на транзитной  волжской торговле, так и на вовлечении в товарный оборот местных ресурсов коренных народов.  Народы, территории которых находились на одних и тех же речных путях, неизбежно втягивались в общую торговую систему. </w:t>
      </w:r>
    </w:p>
    <w:p w:rsidR="00B66A16" w:rsidRPr="00DA5D7D" w:rsidRDefault="00B66A16" w:rsidP="007708A5">
      <w:pPr>
        <w:spacing w:line="360" w:lineRule="auto"/>
        <w:jc w:val="both"/>
        <w:rPr>
          <w:sz w:val="28"/>
          <w:szCs w:val="28"/>
        </w:rPr>
      </w:pP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</w:p>
    <w:p w:rsidR="007708A5" w:rsidRDefault="007708A5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581C13" w:rsidP="00AE6AF4">
      <w:pPr>
        <w:spacing w:line="360" w:lineRule="auto"/>
        <w:jc w:val="both"/>
        <w:rPr>
          <w:sz w:val="28"/>
          <w:szCs w:val="28"/>
        </w:rPr>
      </w:pPr>
    </w:p>
    <w:p w:rsidR="00581C13" w:rsidRDefault="001D6CAE" w:rsidP="001D6CAE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581C13">
        <w:rPr>
          <w:b/>
          <w:sz w:val="32"/>
          <w:szCs w:val="32"/>
        </w:rPr>
        <w:t>Заключение</w:t>
      </w:r>
    </w:p>
    <w:p w:rsidR="00581C13" w:rsidRDefault="00581C13" w:rsidP="00581C13">
      <w:pPr>
        <w:spacing w:line="360" w:lineRule="auto"/>
        <w:jc w:val="both"/>
        <w:rPr>
          <w:b/>
          <w:sz w:val="32"/>
          <w:szCs w:val="32"/>
        </w:rPr>
      </w:pPr>
    </w:p>
    <w:p w:rsidR="001D6CAE" w:rsidRDefault="00581C13" w:rsidP="00581C13">
      <w:pPr>
        <w:spacing w:line="360" w:lineRule="auto"/>
        <w:jc w:val="both"/>
        <w:rPr>
          <w:sz w:val="28"/>
          <w:szCs w:val="28"/>
        </w:rPr>
      </w:pPr>
      <w:r w:rsidRPr="00581C13">
        <w:rPr>
          <w:sz w:val="28"/>
          <w:szCs w:val="28"/>
        </w:rPr>
        <w:tab/>
      </w:r>
      <w:r w:rsidR="001D6CAE">
        <w:rPr>
          <w:sz w:val="28"/>
          <w:szCs w:val="28"/>
        </w:rPr>
        <w:t>Ж</w:t>
      </w:r>
      <w:r w:rsidRPr="00581C13">
        <w:rPr>
          <w:sz w:val="28"/>
          <w:szCs w:val="28"/>
        </w:rPr>
        <w:t xml:space="preserve">ивя </w:t>
      </w:r>
      <w:r>
        <w:rPr>
          <w:sz w:val="28"/>
          <w:szCs w:val="28"/>
        </w:rPr>
        <w:t xml:space="preserve"> в едином государственном  пространстве, представители разных народов становятся все более похожими друг на друга. Жители России имеют гораздо больше общих историко-культурных ценностей и общественно-политических  установок, чем различий на основе  этнического и религиозного разнообразия, но это не означает, что этнический фактор утрачивает свое значение.</w:t>
      </w:r>
      <w:r w:rsidR="001D6CAE" w:rsidRPr="001D6CAE">
        <w:rPr>
          <w:sz w:val="28"/>
          <w:szCs w:val="28"/>
        </w:rPr>
        <w:t xml:space="preserve"> </w:t>
      </w:r>
    </w:p>
    <w:p w:rsidR="00581C13" w:rsidRDefault="001D6CAE" w:rsidP="001D6C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десятилетие роль этнического фактора не только не исчезла, но и существенно возросла. Время показывает, что несмотря на  общегражданское самосознание, слияние наций не происходит. </w:t>
      </w:r>
    </w:p>
    <w:p w:rsidR="001D6CAE" w:rsidRDefault="001D6CAE" w:rsidP="001D6C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интеграция и культурное взаимодействие сопровождаются сохранением и развитием этносов, которые естественно,  тоже изменяются. </w:t>
      </w:r>
    </w:p>
    <w:p w:rsidR="001D6CAE" w:rsidRDefault="001D6CAE" w:rsidP="001D6C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Россия – государство многонациональное и поликультурное, поэтому этнический фактор имеет большое значение в России.  И самым важным фактором успешности межнационального  общения является изучение культуры других народов, с тем, чтобы сравнение чужой культуры основывалось не на эмоциях, а на знаниях.</w:t>
      </w:r>
    </w:p>
    <w:p w:rsidR="001D6CAE" w:rsidRPr="00581C13" w:rsidRDefault="001D6CAE" w:rsidP="001D6C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 мировой урбанистической культуры создало условия для контактов людей самых различных этнических традиций. Очень важно понимать при этом, что каждый народ вносит свой вклад в сокровищницу человечества. И важно, чтобы любое общение представителей разных народов было ориентировано на диалог  и демонстрировало общность базовых ценностей человечества.</w:t>
      </w:r>
    </w:p>
    <w:p w:rsidR="00581C13" w:rsidRDefault="00581C13" w:rsidP="00AE6AF4">
      <w:pPr>
        <w:spacing w:line="360" w:lineRule="auto"/>
        <w:jc w:val="both"/>
        <w:rPr>
          <w:b/>
          <w:sz w:val="32"/>
          <w:szCs w:val="32"/>
        </w:rPr>
      </w:pPr>
    </w:p>
    <w:p w:rsidR="00581C13" w:rsidRDefault="00581C13" w:rsidP="00AE6AF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87C32" w:rsidRDefault="00187C32" w:rsidP="00AE6AF4">
      <w:pPr>
        <w:spacing w:line="360" w:lineRule="auto"/>
        <w:jc w:val="both"/>
        <w:rPr>
          <w:b/>
          <w:sz w:val="32"/>
          <w:szCs w:val="32"/>
        </w:rPr>
      </w:pPr>
    </w:p>
    <w:p w:rsidR="00187C32" w:rsidRPr="00B5037B" w:rsidRDefault="00187C32" w:rsidP="00187C32">
      <w:pPr>
        <w:jc w:val="center"/>
        <w:rPr>
          <w:b/>
          <w:sz w:val="32"/>
          <w:szCs w:val="32"/>
        </w:rPr>
      </w:pPr>
      <w:r w:rsidRPr="00B5037B">
        <w:rPr>
          <w:b/>
          <w:sz w:val="32"/>
          <w:szCs w:val="32"/>
        </w:rPr>
        <w:t>«ВО</w:t>
      </w:r>
      <w:r>
        <w:rPr>
          <w:b/>
          <w:sz w:val="32"/>
          <w:szCs w:val="32"/>
        </w:rPr>
        <w:t>С</w:t>
      </w:r>
      <w:r w:rsidRPr="00B5037B">
        <w:rPr>
          <w:b/>
          <w:sz w:val="32"/>
          <w:szCs w:val="32"/>
        </w:rPr>
        <w:t>ТОЧНАЯ ЭКОНОМИКО-ЮРИДИЧЕСКАЯ ГУМАНИТАРНАЯ АКАДЕМИЯ»</w:t>
      </w:r>
    </w:p>
    <w:p w:rsidR="00187C32" w:rsidRDefault="00187C32" w:rsidP="00187C32">
      <w:pPr>
        <w:jc w:val="center"/>
        <w:rPr>
          <w:b/>
          <w:sz w:val="32"/>
          <w:szCs w:val="32"/>
          <w:u w:val="single"/>
        </w:rPr>
      </w:pPr>
      <w:r w:rsidRPr="00B5037B">
        <w:rPr>
          <w:b/>
          <w:sz w:val="32"/>
          <w:szCs w:val="32"/>
          <w:u w:val="single"/>
        </w:rPr>
        <w:t>(АКАДЕМИЯ ВЭГУ)</w:t>
      </w:r>
    </w:p>
    <w:p w:rsidR="00187C32" w:rsidRDefault="00187C32" w:rsidP="00187C32">
      <w:pPr>
        <w:jc w:val="center"/>
        <w:rPr>
          <w:b/>
          <w:sz w:val="32"/>
          <w:szCs w:val="32"/>
          <w:u w:val="single"/>
        </w:rPr>
      </w:pPr>
    </w:p>
    <w:p w:rsidR="00187C32" w:rsidRDefault="00187C32" w:rsidP="00187C32">
      <w:pPr>
        <w:jc w:val="center"/>
        <w:rPr>
          <w:b/>
          <w:sz w:val="32"/>
          <w:szCs w:val="32"/>
          <w:u w:val="single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  <w:r w:rsidRPr="00B5037B">
        <w:rPr>
          <w:b/>
          <w:sz w:val="32"/>
          <w:szCs w:val="32"/>
        </w:rPr>
        <w:t>ЮРИДИЧЕСКИЙ ИНСТИТУТ</w:t>
      </w: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48"/>
          <w:szCs w:val="48"/>
        </w:rPr>
      </w:pPr>
      <w:r w:rsidRPr="00B5037B">
        <w:rPr>
          <w:b/>
          <w:sz w:val="48"/>
          <w:szCs w:val="48"/>
        </w:rPr>
        <w:t>РЕФЕРАТ</w:t>
      </w:r>
      <w:r>
        <w:rPr>
          <w:b/>
          <w:sz w:val="48"/>
          <w:szCs w:val="48"/>
        </w:rPr>
        <w:t xml:space="preserve"> ПО ЭТНОЛОГИИ НАРОДОВ УРАЛО-ПОВОЛЖЬЯ</w:t>
      </w:r>
    </w:p>
    <w:p w:rsidR="00187C32" w:rsidRDefault="00187C32" w:rsidP="00187C32">
      <w:pPr>
        <w:jc w:val="center"/>
        <w:rPr>
          <w:b/>
          <w:sz w:val="48"/>
          <w:szCs w:val="48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  <w:r w:rsidRPr="00B5037B"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 xml:space="preserve"> «ХОЗЯЙСТВЕННО-КУЛЬТУРНЫЕ ТИПЫ НАРОДОВ УРАЛО-ПОВОЛЖЬЯ»</w:t>
      </w: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Студентка 5 курса СПО-07</w:t>
      </w:r>
    </w:p>
    <w:p w:rsidR="00187C32" w:rsidRDefault="00187C32" w:rsidP="00187C3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Шайхлисламова Айгуль Рависовна</w:t>
      </w: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Проверил:_______________________</w:t>
      </w:r>
    </w:p>
    <w:p w:rsidR="00187C32" w:rsidRDefault="00187C32" w:rsidP="00187C3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</w:t>
      </w: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rPr>
          <w:b/>
          <w:sz w:val="32"/>
          <w:szCs w:val="32"/>
        </w:rPr>
      </w:pPr>
    </w:p>
    <w:p w:rsidR="00187C32" w:rsidRDefault="00187C32" w:rsidP="00187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г.Уфа</w:t>
      </w:r>
    </w:p>
    <w:p w:rsidR="00187C32" w:rsidRPr="00B06CB5" w:rsidRDefault="00187C32" w:rsidP="00187C32">
      <w:pPr>
        <w:ind w:firstLine="708"/>
        <w:jc w:val="center"/>
        <w:rPr>
          <w:b/>
          <w:sz w:val="32"/>
          <w:szCs w:val="32"/>
        </w:rPr>
      </w:pPr>
      <w:r w:rsidRPr="00B06CB5">
        <w:rPr>
          <w:b/>
          <w:sz w:val="32"/>
          <w:szCs w:val="32"/>
        </w:rPr>
        <w:t>СОДЕРЖАНИЕ:</w:t>
      </w:r>
    </w:p>
    <w:p w:rsidR="00187C32" w:rsidRDefault="00187C32" w:rsidP="00187C32">
      <w:pPr>
        <w:ind w:firstLine="708"/>
        <w:rPr>
          <w:b/>
          <w:sz w:val="32"/>
          <w:szCs w:val="32"/>
        </w:rPr>
      </w:pPr>
    </w:p>
    <w:p w:rsidR="00187C32" w:rsidRDefault="00187C32" w:rsidP="00187C32">
      <w:pPr>
        <w:ind w:firstLine="708"/>
        <w:rPr>
          <w:b/>
          <w:sz w:val="32"/>
          <w:szCs w:val="32"/>
        </w:rPr>
      </w:pPr>
    </w:p>
    <w:p w:rsidR="00187C32" w:rsidRPr="002872E5" w:rsidRDefault="00187C32" w:rsidP="00187C32">
      <w:pPr>
        <w:rPr>
          <w:b/>
          <w:sz w:val="28"/>
          <w:szCs w:val="28"/>
        </w:rPr>
      </w:pPr>
      <w:r w:rsidRPr="002872E5">
        <w:rPr>
          <w:b/>
          <w:sz w:val="28"/>
          <w:szCs w:val="28"/>
        </w:rPr>
        <w:t>Введение ………………………</w:t>
      </w:r>
      <w:r>
        <w:rPr>
          <w:b/>
          <w:sz w:val="28"/>
          <w:szCs w:val="28"/>
        </w:rPr>
        <w:t>……</w:t>
      </w:r>
      <w:r w:rsidRPr="002872E5">
        <w:rPr>
          <w:b/>
          <w:sz w:val="28"/>
          <w:szCs w:val="28"/>
        </w:rPr>
        <w:t xml:space="preserve">…………………………………. </w:t>
      </w:r>
      <w:r>
        <w:rPr>
          <w:b/>
          <w:sz w:val="28"/>
          <w:szCs w:val="28"/>
        </w:rPr>
        <w:t>…………</w:t>
      </w:r>
      <w:r w:rsidRPr="002872E5">
        <w:rPr>
          <w:b/>
          <w:sz w:val="28"/>
          <w:szCs w:val="28"/>
        </w:rPr>
        <w:t>1</w:t>
      </w:r>
    </w:p>
    <w:p w:rsidR="00187C32" w:rsidRPr="002872E5" w:rsidRDefault="00187C32" w:rsidP="00187C32">
      <w:pPr>
        <w:rPr>
          <w:b/>
          <w:sz w:val="28"/>
          <w:szCs w:val="28"/>
        </w:rPr>
      </w:pPr>
    </w:p>
    <w:p w:rsidR="00187C32" w:rsidRPr="002872E5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И</w:t>
      </w:r>
      <w:r w:rsidRPr="002872E5">
        <w:rPr>
          <w:b/>
          <w:sz w:val="28"/>
          <w:szCs w:val="28"/>
        </w:rPr>
        <w:t>стория хозяйства и материальной культуры</w:t>
      </w:r>
      <w:r>
        <w:rPr>
          <w:b/>
          <w:sz w:val="28"/>
          <w:szCs w:val="28"/>
        </w:rPr>
        <w:t>............................................ 2-3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Pr="002872E5">
        <w:rPr>
          <w:b/>
          <w:sz w:val="28"/>
          <w:szCs w:val="28"/>
        </w:rPr>
        <w:t>онятие хозяйственно-культурных типов……………</w:t>
      </w:r>
      <w:r>
        <w:rPr>
          <w:b/>
          <w:sz w:val="28"/>
          <w:szCs w:val="28"/>
        </w:rPr>
        <w:t>……………………4-6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хозяйственные занятия народов Урало-Поволжья ………….7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3.1 </w:t>
      </w:r>
      <w:r>
        <w:rPr>
          <w:b/>
          <w:sz w:val="28"/>
          <w:szCs w:val="28"/>
        </w:rPr>
        <w:tab/>
        <w:t>Охота и рыболовство ………………………………………. 7</w:t>
      </w:r>
      <w:r>
        <w:rPr>
          <w:b/>
          <w:sz w:val="28"/>
          <w:szCs w:val="28"/>
        </w:rPr>
        <w:tab/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3.2 </w:t>
      </w:r>
      <w:r>
        <w:rPr>
          <w:b/>
          <w:sz w:val="28"/>
          <w:szCs w:val="28"/>
        </w:rPr>
        <w:tab/>
        <w:t>Земледелие …………………………………………………… 9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3.3. </w:t>
      </w:r>
      <w:r>
        <w:rPr>
          <w:b/>
          <w:sz w:val="28"/>
          <w:szCs w:val="28"/>
        </w:rPr>
        <w:tab/>
        <w:t>Животноводство ……………………………………………. 10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3.4. </w:t>
      </w:r>
      <w:r>
        <w:rPr>
          <w:b/>
          <w:sz w:val="28"/>
          <w:szCs w:val="28"/>
        </w:rPr>
        <w:tab/>
        <w:t>Скотоводство …………………………………………………11</w:t>
      </w:r>
    </w:p>
    <w:p w:rsidR="00187C32" w:rsidRDefault="00187C32" w:rsidP="00187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Заключение ………………………………………………………………...…..15</w:t>
      </w:r>
    </w:p>
    <w:p w:rsidR="00187C32" w:rsidRPr="002872E5" w:rsidRDefault="00187C32" w:rsidP="00187C32">
      <w:pPr>
        <w:rPr>
          <w:b/>
          <w:sz w:val="28"/>
          <w:szCs w:val="28"/>
        </w:rPr>
      </w:pPr>
    </w:p>
    <w:p w:rsidR="00187C32" w:rsidRPr="002872E5" w:rsidRDefault="00187C32" w:rsidP="00187C32">
      <w:pPr>
        <w:ind w:left="360"/>
        <w:rPr>
          <w:b/>
          <w:sz w:val="28"/>
          <w:szCs w:val="28"/>
        </w:rPr>
      </w:pPr>
      <w:r w:rsidRPr="002872E5">
        <w:rPr>
          <w:b/>
          <w:sz w:val="28"/>
          <w:szCs w:val="28"/>
        </w:rPr>
        <w:tab/>
      </w:r>
    </w:p>
    <w:p w:rsidR="00187C32" w:rsidRPr="002872E5" w:rsidRDefault="00187C32" w:rsidP="00187C32">
      <w:pPr>
        <w:ind w:left="360"/>
        <w:rPr>
          <w:b/>
          <w:sz w:val="28"/>
          <w:szCs w:val="28"/>
        </w:rPr>
      </w:pPr>
    </w:p>
    <w:p w:rsidR="00187C32" w:rsidRPr="002872E5" w:rsidRDefault="00187C32" w:rsidP="00187C32">
      <w:pPr>
        <w:ind w:left="360"/>
        <w:rPr>
          <w:b/>
          <w:sz w:val="28"/>
          <w:szCs w:val="28"/>
        </w:rPr>
      </w:pPr>
    </w:p>
    <w:p w:rsidR="00187C32" w:rsidRPr="002872E5" w:rsidRDefault="00187C32" w:rsidP="00187C32">
      <w:pPr>
        <w:ind w:left="360"/>
        <w:rPr>
          <w:b/>
          <w:sz w:val="28"/>
          <w:szCs w:val="28"/>
        </w:rPr>
      </w:pPr>
    </w:p>
    <w:p w:rsidR="00187C32" w:rsidRPr="002872E5" w:rsidRDefault="00187C32" w:rsidP="00187C32">
      <w:pPr>
        <w:ind w:left="360"/>
        <w:rPr>
          <w:b/>
          <w:sz w:val="28"/>
          <w:szCs w:val="28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использованной литературы:</w:t>
      </w:r>
    </w:p>
    <w:p w:rsidR="00187C32" w:rsidRDefault="00187C32" w:rsidP="00187C32">
      <w:pPr>
        <w:ind w:left="360"/>
        <w:jc w:val="both"/>
        <w:rPr>
          <w:sz w:val="28"/>
          <w:szCs w:val="28"/>
        </w:rPr>
      </w:pPr>
    </w:p>
    <w:p w:rsidR="00187C32" w:rsidRDefault="00187C32" w:rsidP="00187C3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Ф.Ф.Фатыхова. Этнология народов Урало-Поволжья. Издательство «Восточный университет». Уфа. 2006.</w:t>
      </w:r>
    </w:p>
    <w:p w:rsidR="00187C32" w:rsidRDefault="00187C32" w:rsidP="00187C3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 Г.Е. История хозяйства и материальной культуры ( в первобытном и раннеклассовом обществе). –М., 1979.</w:t>
      </w:r>
    </w:p>
    <w:p w:rsidR="00187C32" w:rsidRDefault="00187C32" w:rsidP="00187C3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Муллагулов М.Г. Лесные промыслы башкир. – Уфа, 1992.</w:t>
      </w:r>
    </w:p>
    <w:p w:rsidR="00187C32" w:rsidRPr="00B06CB5" w:rsidRDefault="00187C32" w:rsidP="00187C3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Семенов С.А. Происхождение  земледелия. –Л., 1974.</w:t>
      </w: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>
      <w:pPr>
        <w:ind w:left="360"/>
        <w:rPr>
          <w:b/>
          <w:sz w:val="32"/>
          <w:szCs w:val="32"/>
        </w:rPr>
      </w:pPr>
    </w:p>
    <w:p w:rsidR="00187C32" w:rsidRDefault="00187C32" w:rsidP="00187C32"/>
    <w:p w:rsidR="00187C32" w:rsidRDefault="00187C32" w:rsidP="00AE6AF4">
      <w:pPr>
        <w:spacing w:line="360" w:lineRule="auto"/>
        <w:jc w:val="both"/>
        <w:rPr>
          <w:b/>
          <w:sz w:val="32"/>
          <w:szCs w:val="32"/>
        </w:rPr>
      </w:pPr>
    </w:p>
    <w:p w:rsidR="0066261A" w:rsidRPr="00B5037B" w:rsidRDefault="0066261A" w:rsidP="0066261A">
      <w:pPr>
        <w:rPr>
          <w:b/>
          <w:sz w:val="32"/>
          <w:szCs w:val="32"/>
        </w:rPr>
      </w:pPr>
      <w:bookmarkStart w:id="0" w:name="_GoBack"/>
      <w:bookmarkEnd w:id="0"/>
    </w:p>
    <w:sectPr w:rsidR="0066261A" w:rsidRPr="00B5037B" w:rsidSect="00811020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F4" w:rsidRDefault="00D415F4">
      <w:r>
        <w:separator/>
      </w:r>
    </w:p>
  </w:endnote>
  <w:endnote w:type="continuationSeparator" w:id="0">
    <w:p w:rsidR="00D415F4" w:rsidRDefault="00D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F4" w:rsidRDefault="00D415F4">
      <w:r>
        <w:separator/>
      </w:r>
    </w:p>
  </w:footnote>
  <w:footnote w:type="continuationSeparator" w:id="0">
    <w:p w:rsidR="00D415F4" w:rsidRDefault="00D4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32" w:rsidRDefault="00187C32" w:rsidP="00D415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7C32" w:rsidRDefault="00187C32" w:rsidP="008110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32" w:rsidRDefault="00187C32" w:rsidP="00D415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F87">
      <w:rPr>
        <w:rStyle w:val="a4"/>
        <w:noProof/>
      </w:rPr>
      <w:t>1</w:t>
    </w:r>
    <w:r>
      <w:rPr>
        <w:rStyle w:val="a4"/>
      </w:rPr>
      <w:fldChar w:fldCharType="end"/>
    </w:r>
  </w:p>
  <w:p w:rsidR="00187C32" w:rsidRDefault="00187C32" w:rsidP="008110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380"/>
    <w:multiLevelType w:val="hybridMultilevel"/>
    <w:tmpl w:val="5B9CC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311AA"/>
    <w:multiLevelType w:val="hybridMultilevel"/>
    <w:tmpl w:val="0AC809B2"/>
    <w:lvl w:ilvl="0" w:tplc="450AEF2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37B"/>
    <w:rsid w:val="0010169D"/>
    <w:rsid w:val="00101807"/>
    <w:rsid w:val="00187C32"/>
    <w:rsid w:val="001D6CAE"/>
    <w:rsid w:val="001F44B3"/>
    <w:rsid w:val="00213AE5"/>
    <w:rsid w:val="00272D6B"/>
    <w:rsid w:val="00281E9F"/>
    <w:rsid w:val="003035BB"/>
    <w:rsid w:val="00430550"/>
    <w:rsid w:val="00432493"/>
    <w:rsid w:val="004E1F87"/>
    <w:rsid w:val="00581C13"/>
    <w:rsid w:val="0066261A"/>
    <w:rsid w:val="00753CFC"/>
    <w:rsid w:val="007708A5"/>
    <w:rsid w:val="007E759F"/>
    <w:rsid w:val="00811020"/>
    <w:rsid w:val="008B6C51"/>
    <w:rsid w:val="0093183E"/>
    <w:rsid w:val="00995F31"/>
    <w:rsid w:val="00A26985"/>
    <w:rsid w:val="00A4258C"/>
    <w:rsid w:val="00AB6CB6"/>
    <w:rsid w:val="00AE6AF4"/>
    <w:rsid w:val="00AE7FD0"/>
    <w:rsid w:val="00B5037B"/>
    <w:rsid w:val="00B66A16"/>
    <w:rsid w:val="00BB1501"/>
    <w:rsid w:val="00BD6A77"/>
    <w:rsid w:val="00CD3BE9"/>
    <w:rsid w:val="00D15D22"/>
    <w:rsid w:val="00D415F4"/>
    <w:rsid w:val="00D43B3E"/>
    <w:rsid w:val="00D7161C"/>
    <w:rsid w:val="00DA5D7D"/>
    <w:rsid w:val="00DC7802"/>
    <w:rsid w:val="00EA2960"/>
    <w:rsid w:val="00F153AE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08AB-C24F-4414-955B-7C83F7CB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0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2008-09-12T18:33:00Z</cp:lastPrinted>
  <dcterms:created xsi:type="dcterms:W3CDTF">2014-04-08T06:27:00Z</dcterms:created>
  <dcterms:modified xsi:type="dcterms:W3CDTF">2014-04-08T06:27:00Z</dcterms:modified>
</cp:coreProperties>
</file>