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A4" w:rsidRDefault="00E930A4" w:rsidP="00BE11B4">
      <w:pPr>
        <w:jc w:val="center"/>
        <w:rPr>
          <w:b/>
          <w:sz w:val="28"/>
          <w:szCs w:val="28"/>
        </w:rPr>
      </w:pPr>
    </w:p>
    <w:p w:rsidR="009D502C" w:rsidRPr="00E934B7" w:rsidRDefault="00BE11B4" w:rsidP="00BE11B4">
      <w:pPr>
        <w:jc w:val="center"/>
        <w:rPr>
          <w:b/>
          <w:sz w:val="28"/>
          <w:szCs w:val="28"/>
        </w:rPr>
      </w:pPr>
      <w:r w:rsidRPr="00E934B7">
        <w:rPr>
          <w:b/>
          <w:sz w:val="28"/>
          <w:szCs w:val="28"/>
        </w:rPr>
        <w:t>План</w:t>
      </w:r>
    </w:p>
    <w:p w:rsidR="00BE11B4" w:rsidRPr="00E934B7" w:rsidRDefault="00BE11B4" w:rsidP="0037432A">
      <w:pPr>
        <w:spacing w:line="360" w:lineRule="auto"/>
        <w:ind w:left="358"/>
        <w:jc w:val="both"/>
        <w:rPr>
          <w:sz w:val="28"/>
          <w:szCs w:val="28"/>
        </w:rPr>
      </w:pPr>
      <w:r w:rsidRPr="00E934B7">
        <w:rPr>
          <w:sz w:val="28"/>
          <w:szCs w:val="28"/>
        </w:rPr>
        <w:t>В</w:t>
      </w:r>
      <w:r w:rsidR="002344ED" w:rsidRPr="00E934B7">
        <w:rPr>
          <w:sz w:val="28"/>
          <w:szCs w:val="28"/>
        </w:rPr>
        <w:t>в</w:t>
      </w:r>
      <w:r w:rsidRPr="00E934B7">
        <w:rPr>
          <w:sz w:val="28"/>
          <w:szCs w:val="28"/>
        </w:rPr>
        <w:t>едение</w:t>
      </w:r>
    </w:p>
    <w:p w:rsidR="00932E2D" w:rsidRPr="00E934B7" w:rsidRDefault="00932E2D" w:rsidP="00E934B7">
      <w:pPr>
        <w:numPr>
          <w:ilvl w:val="0"/>
          <w:numId w:val="1"/>
        </w:numPr>
        <w:spacing w:line="360" w:lineRule="auto"/>
        <w:ind w:left="778"/>
        <w:jc w:val="both"/>
        <w:rPr>
          <w:sz w:val="28"/>
          <w:szCs w:val="28"/>
        </w:rPr>
      </w:pPr>
      <w:r w:rsidRPr="00E934B7">
        <w:rPr>
          <w:sz w:val="28"/>
          <w:szCs w:val="28"/>
        </w:rPr>
        <w:t>Э</w:t>
      </w:r>
      <w:r w:rsidR="00BE11B4" w:rsidRPr="00E934B7">
        <w:rPr>
          <w:sz w:val="28"/>
          <w:szCs w:val="28"/>
        </w:rPr>
        <w:t>тнонациональный конфликт.</w:t>
      </w:r>
      <w:r w:rsidRPr="00E934B7">
        <w:rPr>
          <w:sz w:val="28"/>
          <w:szCs w:val="28"/>
        </w:rPr>
        <w:t xml:space="preserve"> Его характерные черты и особенности</w:t>
      </w:r>
    </w:p>
    <w:p w:rsidR="007C726B" w:rsidRPr="00E934B7" w:rsidRDefault="00932E2D" w:rsidP="00E934B7">
      <w:pPr>
        <w:spacing w:line="360" w:lineRule="auto"/>
        <w:ind w:left="778"/>
        <w:jc w:val="both"/>
        <w:rPr>
          <w:sz w:val="28"/>
          <w:szCs w:val="28"/>
        </w:rPr>
      </w:pPr>
      <w:r w:rsidRPr="00E934B7">
        <w:rPr>
          <w:sz w:val="28"/>
          <w:szCs w:val="28"/>
        </w:rPr>
        <w:t>2.1. Этнонациональный конфликт</w:t>
      </w:r>
      <w:r w:rsidR="00873508" w:rsidRPr="00E934B7">
        <w:rPr>
          <w:sz w:val="28"/>
          <w:szCs w:val="28"/>
        </w:rPr>
        <w:t>.</w:t>
      </w:r>
      <w:r w:rsidR="00247946" w:rsidRPr="00E934B7">
        <w:rPr>
          <w:sz w:val="28"/>
          <w:szCs w:val="28"/>
        </w:rPr>
        <w:t xml:space="preserve"> </w:t>
      </w:r>
      <w:r w:rsidRPr="00E934B7">
        <w:rPr>
          <w:sz w:val="28"/>
          <w:szCs w:val="28"/>
        </w:rPr>
        <w:t>Типология этнонациональных конфликтов</w:t>
      </w:r>
    </w:p>
    <w:p w:rsidR="00932E2D" w:rsidRPr="00E934B7" w:rsidRDefault="0012467A" w:rsidP="00E934B7">
      <w:pPr>
        <w:spacing w:line="360" w:lineRule="auto"/>
        <w:ind w:left="778"/>
        <w:jc w:val="both"/>
        <w:rPr>
          <w:sz w:val="28"/>
          <w:szCs w:val="28"/>
        </w:rPr>
      </w:pPr>
      <w:r w:rsidRPr="00E934B7">
        <w:rPr>
          <w:sz w:val="28"/>
          <w:szCs w:val="28"/>
        </w:rPr>
        <w:t>2.2. Причины этнонациональных конфликтов</w:t>
      </w:r>
    </w:p>
    <w:p w:rsidR="00932E2D" w:rsidRPr="00E934B7" w:rsidRDefault="00932E2D" w:rsidP="00E934B7">
      <w:pPr>
        <w:spacing w:line="360" w:lineRule="auto"/>
        <w:ind w:left="778"/>
        <w:jc w:val="both"/>
        <w:rPr>
          <w:sz w:val="28"/>
          <w:szCs w:val="28"/>
        </w:rPr>
      </w:pPr>
      <w:r w:rsidRPr="00E934B7">
        <w:rPr>
          <w:sz w:val="28"/>
          <w:szCs w:val="28"/>
        </w:rPr>
        <w:t>2.</w:t>
      </w:r>
      <w:r w:rsidR="0012467A" w:rsidRPr="00E934B7">
        <w:rPr>
          <w:sz w:val="28"/>
          <w:szCs w:val="28"/>
        </w:rPr>
        <w:t>3</w:t>
      </w:r>
      <w:r w:rsidRPr="00E934B7">
        <w:rPr>
          <w:sz w:val="28"/>
          <w:szCs w:val="28"/>
        </w:rPr>
        <w:t>. Этапы и стадии развития этнонациональных конфликтов</w:t>
      </w:r>
    </w:p>
    <w:p w:rsidR="00BE11B4" w:rsidRPr="00E934B7" w:rsidRDefault="0062483F" w:rsidP="00E934B7">
      <w:pPr>
        <w:numPr>
          <w:ilvl w:val="0"/>
          <w:numId w:val="1"/>
        </w:numPr>
        <w:spacing w:line="360" w:lineRule="auto"/>
        <w:ind w:left="778"/>
        <w:jc w:val="both"/>
        <w:rPr>
          <w:sz w:val="28"/>
          <w:szCs w:val="28"/>
        </w:rPr>
      </w:pPr>
      <w:r w:rsidRPr="00E934B7">
        <w:rPr>
          <w:sz w:val="28"/>
          <w:szCs w:val="28"/>
        </w:rPr>
        <w:t>Предотвращение возникновения этнонациональных конфликтов: правовые мероприятия</w:t>
      </w:r>
      <w:r w:rsidR="001C347C" w:rsidRPr="00E934B7">
        <w:rPr>
          <w:sz w:val="28"/>
          <w:szCs w:val="28"/>
        </w:rPr>
        <w:t>. Пути преодоления этнонациональных конфликтов</w:t>
      </w:r>
      <w:r w:rsidR="00772001" w:rsidRPr="00E934B7">
        <w:rPr>
          <w:sz w:val="28"/>
          <w:szCs w:val="28"/>
        </w:rPr>
        <w:t xml:space="preserve">. </w:t>
      </w:r>
    </w:p>
    <w:p w:rsidR="00BE11B4" w:rsidRDefault="00BE11B4" w:rsidP="0037432A">
      <w:pPr>
        <w:spacing w:line="360" w:lineRule="auto"/>
        <w:ind w:left="358"/>
        <w:jc w:val="both"/>
        <w:rPr>
          <w:sz w:val="28"/>
          <w:szCs w:val="28"/>
        </w:rPr>
      </w:pPr>
      <w:r>
        <w:rPr>
          <w:sz w:val="28"/>
          <w:szCs w:val="28"/>
        </w:rPr>
        <w:t>Вывод</w:t>
      </w:r>
    </w:p>
    <w:p w:rsidR="00BE11B4" w:rsidRDefault="00BE11B4" w:rsidP="0037432A">
      <w:pPr>
        <w:spacing w:line="360" w:lineRule="auto"/>
        <w:ind w:left="358"/>
        <w:jc w:val="both"/>
        <w:rPr>
          <w:sz w:val="28"/>
          <w:szCs w:val="28"/>
        </w:rPr>
      </w:pPr>
      <w:r>
        <w:rPr>
          <w:sz w:val="28"/>
          <w:szCs w:val="28"/>
        </w:rPr>
        <w:t>Список литературы</w:t>
      </w:r>
    </w:p>
    <w:p w:rsidR="00BE11B4" w:rsidRDefault="00BE11B4" w:rsidP="00BE11B4">
      <w:pPr>
        <w:jc w:val="both"/>
        <w:rPr>
          <w:sz w:val="28"/>
          <w:szCs w:val="28"/>
        </w:rPr>
      </w:pPr>
    </w:p>
    <w:p w:rsidR="00BE11B4" w:rsidRDefault="00BE11B4" w:rsidP="00BE11B4">
      <w:pPr>
        <w:jc w:val="both"/>
        <w:rPr>
          <w:sz w:val="28"/>
          <w:szCs w:val="28"/>
        </w:rPr>
      </w:pPr>
    </w:p>
    <w:p w:rsidR="00BE11B4" w:rsidRDefault="00BE11B4"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AA7360" w:rsidRDefault="00AA7360" w:rsidP="00BE11B4">
      <w:pPr>
        <w:ind w:left="360"/>
        <w:jc w:val="both"/>
        <w:rPr>
          <w:sz w:val="28"/>
          <w:szCs w:val="28"/>
          <w:lang w:val="en-US"/>
        </w:rPr>
      </w:pPr>
    </w:p>
    <w:p w:rsidR="009B0F44" w:rsidRDefault="009B0F44" w:rsidP="00BE11B4">
      <w:pPr>
        <w:ind w:left="360"/>
        <w:jc w:val="both"/>
        <w:rPr>
          <w:sz w:val="28"/>
          <w:szCs w:val="28"/>
        </w:rPr>
      </w:pPr>
    </w:p>
    <w:p w:rsidR="003B7150" w:rsidRDefault="003B7150" w:rsidP="00BE11B4">
      <w:pPr>
        <w:ind w:left="360"/>
        <w:jc w:val="both"/>
        <w:rPr>
          <w:sz w:val="28"/>
          <w:szCs w:val="28"/>
        </w:rPr>
      </w:pPr>
    </w:p>
    <w:p w:rsidR="00772001" w:rsidRDefault="00772001" w:rsidP="00BE11B4">
      <w:pPr>
        <w:ind w:left="360"/>
        <w:jc w:val="both"/>
        <w:rPr>
          <w:sz w:val="28"/>
          <w:szCs w:val="28"/>
        </w:rPr>
      </w:pPr>
    </w:p>
    <w:p w:rsidR="00772001" w:rsidRDefault="00772001" w:rsidP="00BE11B4">
      <w:pPr>
        <w:ind w:left="360"/>
        <w:jc w:val="both"/>
        <w:rPr>
          <w:sz w:val="28"/>
          <w:szCs w:val="28"/>
        </w:rPr>
      </w:pPr>
    </w:p>
    <w:p w:rsidR="00772001" w:rsidRDefault="00772001" w:rsidP="00BE11B4">
      <w:pPr>
        <w:ind w:left="360"/>
        <w:jc w:val="both"/>
        <w:rPr>
          <w:sz w:val="28"/>
          <w:szCs w:val="28"/>
        </w:rPr>
      </w:pPr>
    </w:p>
    <w:p w:rsidR="00772001" w:rsidRPr="009B0F44" w:rsidRDefault="00772001" w:rsidP="00BE11B4">
      <w:pPr>
        <w:ind w:left="360"/>
        <w:jc w:val="both"/>
        <w:rPr>
          <w:sz w:val="28"/>
          <w:szCs w:val="28"/>
        </w:rPr>
      </w:pPr>
    </w:p>
    <w:p w:rsidR="00AA7360" w:rsidRDefault="00AA7360" w:rsidP="00BE11B4">
      <w:pPr>
        <w:ind w:left="360"/>
        <w:jc w:val="both"/>
        <w:rPr>
          <w:sz w:val="28"/>
          <w:szCs w:val="28"/>
          <w:lang w:val="en-US"/>
        </w:rPr>
      </w:pPr>
    </w:p>
    <w:p w:rsidR="005B06AF" w:rsidRDefault="005B06AF" w:rsidP="00C87F5E">
      <w:pPr>
        <w:ind w:left="360"/>
        <w:jc w:val="both"/>
        <w:rPr>
          <w:b/>
          <w:sz w:val="28"/>
          <w:szCs w:val="28"/>
        </w:rPr>
      </w:pPr>
    </w:p>
    <w:p w:rsidR="00AA7360" w:rsidRDefault="00C87F5E" w:rsidP="00C87F5E">
      <w:pPr>
        <w:ind w:left="360"/>
        <w:jc w:val="both"/>
        <w:rPr>
          <w:b/>
          <w:sz w:val="28"/>
          <w:szCs w:val="28"/>
        </w:rPr>
      </w:pPr>
      <w:r>
        <w:rPr>
          <w:b/>
          <w:sz w:val="28"/>
          <w:szCs w:val="28"/>
        </w:rPr>
        <w:t xml:space="preserve">                                              1. Введение</w:t>
      </w:r>
    </w:p>
    <w:p w:rsidR="001736EE" w:rsidRDefault="00660957" w:rsidP="00660957">
      <w:pPr>
        <w:ind w:firstLine="720"/>
        <w:jc w:val="both"/>
        <w:rPr>
          <w:sz w:val="28"/>
          <w:szCs w:val="28"/>
        </w:rPr>
      </w:pPr>
      <w:r w:rsidRPr="00660957">
        <w:rPr>
          <w:sz w:val="28"/>
          <w:szCs w:val="28"/>
        </w:rPr>
        <w:t xml:space="preserve">Национально-этнические конфликты имеют свою давнюю историю. Им предшествовали межплеменные и межобщинные, а больше всего </w:t>
      </w:r>
      <w:r w:rsidRPr="006321BD">
        <w:rPr>
          <w:sz w:val="28"/>
          <w:szCs w:val="28"/>
        </w:rPr>
        <w:t>конфессиональные</w:t>
      </w:r>
      <w:r w:rsidR="006321BD" w:rsidRPr="006321BD">
        <w:rPr>
          <w:sz w:val="28"/>
          <w:szCs w:val="28"/>
          <w:lang w:val="en-US"/>
        </w:rPr>
        <w:t xml:space="preserve"> (</w:t>
      </w:r>
      <w:r w:rsidR="006321BD" w:rsidRPr="006321BD">
        <w:rPr>
          <w:sz w:val="28"/>
          <w:szCs w:val="28"/>
        </w:rPr>
        <w:t>конфессия – вероисповедание)</w:t>
      </w:r>
      <w:r w:rsidRPr="006321BD">
        <w:rPr>
          <w:sz w:val="28"/>
          <w:szCs w:val="28"/>
        </w:rPr>
        <w:t xml:space="preserve"> конфликты</w:t>
      </w:r>
      <w:r w:rsidRPr="00660957">
        <w:rPr>
          <w:sz w:val="28"/>
          <w:szCs w:val="28"/>
        </w:rPr>
        <w:t>, уносивши</w:t>
      </w:r>
      <w:r w:rsidR="006321BD">
        <w:rPr>
          <w:sz w:val="28"/>
          <w:szCs w:val="28"/>
        </w:rPr>
        <w:t>е</w:t>
      </w:r>
      <w:r w:rsidRPr="00660957">
        <w:rPr>
          <w:sz w:val="28"/>
          <w:szCs w:val="28"/>
        </w:rPr>
        <w:t xml:space="preserve"> тысячи и тысячи человеческих жизней. Известные в Европе крестовые походы (христиан против мусульман), кровопролитные побоища католиков и протестантов между собою, турок-мусульман и балканских народов, христиан, боровшихся против господства турецких халифов. Полна жестокими конфликтами история азиатских стран, где эти конфликты чаще всего имели религиозный характер. </w:t>
      </w:r>
    </w:p>
    <w:p w:rsidR="001736EE" w:rsidRDefault="00660957" w:rsidP="00660957">
      <w:pPr>
        <w:ind w:firstLine="720"/>
        <w:jc w:val="both"/>
        <w:rPr>
          <w:sz w:val="28"/>
          <w:szCs w:val="28"/>
        </w:rPr>
      </w:pPr>
      <w:r w:rsidRPr="00660957">
        <w:rPr>
          <w:sz w:val="28"/>
          <w:szCs w:val="28"/>
        </w:rPr>
        <w:t>Национально-этнические конфликты современного типа (в виде национальных движений) стали возникать в XIX и в начале XX в</w:t>
      </w:r>
      <w:r w:rsidR="001736EE">
        <w:rPr>
          <w:sz w:val="28"/>
          <w:szCs w:val="28"/>
        </w:rPr>
        <w:t>еко</w:t>
      </w:r>
      <w:r w:rsidRPr="00660957">
        <w:rPr>
          <w:sz w:val="28"/>
          <w:szCs w:val="28"/>
        </w:rPr>
        <w:t>в.</w:t>
      </w:r>
      <w:r w:rsidR="001736EE">
        <w:rPr>
          <w:sz w:val="28"/>
          <w:szCs w:val="28"/>
        </w:rPr>
        <w:t xml:space="preserve"> </w:t>
      </w:r>
      <w:r w:rsidRPr="00660957">
        <w:rPr>
          <w:sz w:val="28"/>
          <w:szCs w:val="28"/>
        </w:rPr>
        <w:t xml:space="preserve"> В Европе они были связаны с формированием независимых государств и завершением становления современных наций (например</w:t>
      </w:r>
      <w:r w:rsidR="001736EE">
        <w:rPr>
          <w:sz w:val="28"/>
          <w:szCs w:val="28"/>
        </w:rPr>
        <w:t>:</w:t>
      </w:r>
      <w:r w:rsidRPr="00660957">
        <w:rPr>
          <w:sz w:val="28"/>
          <w:szCs w:val="28"/>
        </w:rPr>
        <w:t xml:space="preserve"> германской, балканских), в Азии — главным образом, с борьбой народов за освобождение от колониаль</w:t>
      </w:r>
      <w:r w:rsidRPr="00660957">
        <w:rPr>
          <w:sz w:val="28"/>
          <w:szCs w:val="28"/>
        </w:rPr>
        <w:softHyphen/>
        <w:t>ной зависимости (Индия, Иран, Афганистан и др.), в Америке — также с борьбой за независимость от Испании и Великобритании. Некоторые конфлик</w:t>
      </w:r>
      <w:r w:rsidRPr="00660957">
        <w:rPr>
          <w:sz w:val="28"/>
          <w:szCs w:val="28"/>
        </w:rPr>
        <w:softHyphen/>
        <w:t>ты, вспыхнувшие в конце XIX в., перманентно возобновляются и поныне. Например, курдское национальное движение. Уже на конференции в Версале по итогам 1-й мировой войны представители курдов требовали национальной независимости, но ее нет и сегодня. Взаимная вражда балканских народов не раз была источником бурь в Европе. С созданием в начале XX в. англичанами в Палестине «еврейского национального очага» возник конфликт между арабами и евреями, продолжающийся по сей день. Поначалу он был этническим, так как ни та, ни другая народность не являлись нациями.</w:t>
      </w:r>
    </w:p>
    <w:p w:rsidR="00660957" w:rsidRDefault="00660957" w:rsidP="00660957">
      <w:pPr>
        <w:ind w:firstLine="720"/>
        <w:jc w:val="both"/>
        <w:rPr>
          <w:sz w:val="28"/>
          <w:szCs w:val="28"/>
        </w:rPr>
      </w:pPr>
      <w:r w:rsidRPr="00660957">
        <w:rPr>
          <w:sz w:val="28"/>
          <w:szCs w:val="28"/>
        </w:rPr>
        <w:t xml:space="preserve"> Конфликты, связанные с противоречием между этнонациональными интересами, играют «исключительно важную» роль в наше время, хотя они непосредственно возникали по спорным вопросам территориально-государственного устройства. Ведь в каждом случае конфликта борьба разгоралась за государственное самоопределение определенной, оказавшейся бесправной этнонациональной группы. Например, в Южной Африке таким было чернокожее население; на Ближнем Востоке — арабы</w:t>
      </w:r>
      <w:r w:rsidR="009B0F44">
        <w:rPr>
          <w:sz w:val="28"/>
          <w:szCs w:val="28"/>
        </w:rPr>
        <w:t>-</w:t>
      </w:r>
      <w:r w:rsidRPr="00660957">
        <w:rPr>
          <w:sz w:val="28"/>
          <w:szCs w:val="28"/>
        </w:rPr>
        <w:t>палестинцы, в Турции и Ираке — курды и т.д. В Европе конфликтами, связанными с этнонациональными различиями стали: югославский, грузино-абхазский, англо-ирландский; в Азии — между этническими группами Афганистана, Рес</w:t>
      </w:r>
      <w:r w:rsidRPr="00660957">
        <w:rPr>
          <w:sz w:val="28"/>
          <w:szCs w:val="28"/>
        </w:rPr>
        <w:softHyphen/>
        <w:t>публики Бангладеш, Индии, Индонезии, Камбоджи, Мьянма, Филиппины, Шри</w:t>
      </w:r>
      <w:r w:rsidR="009B0F44">
        <w:rPr>
          <w:sz w:val="28"/>
          <w:szCs w:val="28"/>
        </w:rPr>
        <w:t>-</w:t>
      </w:r>
      <w:r w:rsidRPr="00660957">
        <w:rPr>
          <w:sz w:val="28"/>
          <w:szCs w:val="28"/>
        </w:rPr>
        <w:t xml:space="preserve">Ланки, Таджикистана; в Африке — между этносами Алжира, Анголы, Либерии, Руанды, Сомали, ЮАР, Судана, Эфиопии; в Центральной и Южной Америке — между различными этническими общностями Колумбии, Гватемалы, Перу. </w:t>
      </w:r>
    </w:p>
    <w:p w:rsidR="001736EE" w:rsidRDefault="001736EE" w:rsidP="001736EE">
      <w:pPr>
        <w:ind w:firstLine="720"/>
        <w:jc w:val="both"/>
        <w:rPr>
          <w:sz w:val="28"/>
          <w:szCs w:val="28"/>
        </w:rPr>
      </w:pPr>
      <w:r>
        <w:rPr>
          <w:sz w:val="28"/>
          <w:szCs w:val="28"/>
        </w:rPr>
        <w:t>Поэтому изучение причин и особенностей этнонациональных конфликтов, и пути их преодоления и предотвращения их возникновения весьма актуальная проблема современности.</w:t>
      </w:r>
    </w:p>
    <w:p w:rsidR="001736EE" w:rsidRDefault="001736EE" w:rsidP="00660957">
      <w:pPr>
        <w:ind w:firstLine="720"/>
        <w:jc w:val="both"/>
        <w:rPr>
          <w:sz w:val="28"/>
          <w:szCs w:val="28"/>
        </w:rPr>
      </w:pPr>
    </w:p>
    <w:p w:rsidR="002D1604" w:rsidRPr="00660957" w:rsidRDefault="002D1604" w:rsidP="00660957">
      <w:pPr>
        <w:ind w:firstLine="720"/>
        <w:jc w:val="both"/>
        <w:rPr>
          <w:sz w:val="28"/>
          <w:szCs w:val="28"/>
        </w:rPr>
      </w:pPr>
    </w:p>
    <w:p w:rsidR="0062483F" w:rsidRPr="005E289B" w:rsidRDefault="005E289B" w:rsidP="003F4520">
      <w:pPr>
        <w:ind w:firstLine="540"/>
        <w:jc w:val="both"/>
        <w:rPr>
          <w:b/>
          <w:sz w:val="28"/>
          <w:szCs w:val="28"/>
        </w:rPr>
      </w:pPr>
      <w:r w:rsidRPr="005E289B">
        <w:rPr>
          <w:b/>
          <w:sz w:val="28"/>
          <w:szCs w:val="28"/>
        </w:rPr>
        <w:t>2.</w:t>
      </w:r>
      <w:r w:rsidRPr="00EC5574">
        <w:rPr>
          <w:b/>
          <w:sz w:val="28"/>
          <w:szCs w:val="28"/>
        </w:rPr>
        <w:t xml:space="preserve"> </w:t>
      </w:r>
      <w:r w:rsidR="0062483F" w:rsidRPr="005E289B">
        <w:rPr>
          <w:b/>
          <w:sz w:val="28"/>
          <w:szCs w:val="28"/>
        </w:rPr>
        <w:t>Этнонациональный конфликт. Его характерные черты и особенности</w:t>
      </w:r>
    </w:p>
    <w:p w:rsidR="005C5B9E" w:rsidRPr="005E289B" w:rsidRDefault="0062483F" w:rsidP="003F4520">
      <w:pPr>
        <w:ind w:firstLine="540"/>
        <w:jc w:val="both"/>
        <w:rPr>
          <w:b/>
          <w:sz w:val="28"/>
          <w:szCs w:val="28"/>
        </w:rPr>
      </w:pPr>
      <w:r w:rsidRPr="005E289B">
        <w:rPr>
          <w:b/>
          <w:sz w:val="28"/>
          <w:szCs w:val="28"/>
        </w:rPr>
        <w:t>2.1. Этнонациональный конфликт</w:t>
      </w:r>
      <w:r w:rsidR="005C5B9E" w:rsidRPr="005E289B">
        <w:rPr>
          <w:b/>
          <w:sz w:val="28"/>
          <w:szCs w:val="28"/>
        </w:rPr>
        <w:t>.</w:t>
      </w:r>
      <w:r w:rsidR="00660957">
        <w:rPr>
          <w:b/>
          <w:sz w:val="28"/>
          <w:szCs w:val="28"/>
        </w:rPr>
        <w:t xml:space="preserve"> Природа и т</w:t>
      </w:r>
      <w:r w:rsidR="005C5B9E" w:rsidRPr="005E289B">
        <w:rPr>
          <w:b/>
          <w:sz w:val="28"/>
          <w:szCs w:val="28"/>
        </w:rPr>
        <w:t>ипология этнонациональных конфликтов</w:t>
      </w:r>
    </w:p>
    <w:p w:rsidR="005C5B9E" w:rsidRPr="001C7121" w:rsidRDefault="0064313D" w:rsidP="005C5B9E">
      <w:pPr>
        <w:tabs>
          <w:tab w:val="left" w:pos="720"/>
        </w:tabs>
        <w:ind w:firstLine="720"/>
        <w:jc w:val="both"/>
        <w:rPr>
          <w:sz w:val="28"/>
          <w:szCs w:val="28"/>
          <w:lang w:val="uk-UA"/>
        </w:rPr>
      </w:pPr>
      <w:r>
        <w:rPr>
          <w:sz w:val="28"/>
          <w:szCs w:val="28"/>
        </w:rPr>
        <w:t xml:space="preserve">Прежде чем начать рассматривать этнонацинальные конфликты, следует дать определение конфликта и </w:t>
      </w:r>
      <w:r w:rsidR="00752C07">
        <w:rPr>
          <w:sz w:val="28"/>
          <w:szCs w:val="28"/>
        </w:rPr>
        <w:t xml:space="preserve">этничности. </w:t>
      </w:r>
      <w:r w:rsidR="005C5B9E">
        <w:rPr>
          <w:sz w:val="28"/>
          <w:szCs w:val="28"/>
        </w:rPr>
        <w:t>Под термином «</w:t>
      </w:r>
      <w:r w:rsidR="005C5B9E" w:rsidRPr="00752C07">
        <w:rPr>
          <w:b/>
          <w:sz w:val="28"/>
          <w:szCs w:val="28"/>
        </w:rPr>
        <w:t>этничность</w:t>
      </w:r>
      <w:r w:rsidR="005C5B9E">
        <w:rPr>
          <w:sz w:val="28"/>
          <w:szCs w:val="28"/>
        </w:rPr>
        <w:t>» в настоящее время понимают «совокупность общих ценностей, верований, норм, вкусов, самоотдачи, понимание общности в группе, общей групповой памяти и лояльности, определенных структурных взаимодействий и взаимоотношений в группе</w:t>
      </w:r>
      <w:r w:rsidR="005C5B9E">
        <w:rPr>
          <w:rStyle w:val="a5"/>
          <w:sz w:val="28"/>
          <w:szCs w:val="28"/>
        </w:rPr>
        <w:footnoteReference w:id="1"/>
      </w:r>
      <w:r w:rsidR="005C5B9E">
        <w:rPr>
          <w:sz w:val="28"/>
          <w:szCs w:val="28"/>
        </w:rPr>
        <w:t>».</w:t>
      </w:r>
      <w:r w:rsidR="005C5B9E">
        <w:rPr>
          <w:sz w:val="28"/>
          <w:szCs w:val="28"/>
          <w:lang w:val="uk-UA"/>
        </w:rPr>
        <w:t xml:space="preserve"> </w:t>
      </w:r>
      <w:r w:rsidR="001C7121" w:rsidRPr="001C7121">
        <w:rPr>
          <w:b/>
          <w:sz w:val="28"/>
          <w:szCs w:val="28"/>
          <w:lang w:val="uk-UA"/>
        </w:rPr>
        <w:t>Э</w:t>
      </w:r>
      <w:r w:rsidR="001C7121" w:rsidRPr="001C7121">
        <w:rPr>
          <w:b/>
          <w:sz w:val="28"/>
          <w:szCs w:val="28"/>
        </w:rPr>
        <w:t xml:space="preserve">тнос </w:t>
      </w:r>
      <w:r w:rsidR="001C7121" w:rsidRPr="001C7121">
        <w:rPr>
          <w:sz w:val="28"/>
          <w:szCs w:val="28"/>
        </w:rPr>
        <w:t>— понятие, ха</w:t>
      </w:r>
      <w:r w:rsidR="001C7121" w:rsidRPr="001C7121">
        <w:rPr>
          <w:sz w:val="28"/>
          <w:szCs w:val="28"/>
        </w:rPr>
        <w:softHyphen/>
        <w:t xml:space="preserve">рактеризующее общность людей по признакам прирожденным, данным от природы или, по крайней мере, сформировавшимся в результате длительного проживания на одной и той же территории, в одних и тех же природных условиях (например, на Кавказе). Понятие же </w:t>
      </w:r>
      <w:r w:rsidR="001C7121" w:rsidRPr="001C7121">
        <w:rPr>
          <w:b/>
          <w:sz w:val="28"/>
          <w:szCs w:val="28"/>
        </w:rPr>
        <w:t>нации</w:t>
      </w:r>
      <w:r w:rsidR="001C7121" w:rsidRPr="001C7121">
        <w:rPr>
          <w:sz w:val="28"/>
          <w:szCs w:val="28"/>
        </w:rPr>
        <w:t xml:space="preserve"> обозначает социально-историческую общность людей, сложившуюся на базе некоторых общих ценностей и норм, обусловленных не общим происхождением, кровным родством или одним только совместным проживанием на данной территории (хотя эти признаки во многих случаях имеют место), а культурой, т.е. системой социально-исторической. Нация — это государственно-политическая, социально-экономическая и социокультурная общность людей.</w:t>
      </w:r>
    </w:p>
    <w:p w:rsidR="00C87F5E" w:rsidRDefault="00752C07" w:rsidP="00C87F5E">
      <w:pPr>
        <w:tabs>
          <w:tab w:val="left" w:pos="720"/>
        </w:tabs>
        <w:ind w:firstLine="720"/>
        <w:jc w:val="both"/>
        <w:rPr>
          <w:sz w:val="28"/>
          <w:szCs w:val="28"/>
        </w:rPr>
      </w:pPr>
      <w:r w:rsidRPr="00752C07">
        <w:rPr>
          <w:b/>
          <w:bCs/>
          <w:sz w:val="28"/>
          <w:szCs w:val="28"/>
        </w:rPr>
        <w:t>Конфликт</w:t>
      </w:r>
      <w:r w:rsidRPr="00752C07">
        <w:rPr>
          <w:sz w:val="28"/>
          <w:szCs w:val="28"/>
        </w:rPr>
        <w:t xml:space="preserve"> (от </w:t>
      </w:r>
      <w:hyperlink r:id="rId7" w:tooltip="Латинский язык" w:history="1">
        <w:r w:rsidRPr="00752C07">
          <w:rPr>
            <w:rStyle w:val="a3"/>
            <w:color w:val="auto"/>
            <w:sz w:val="28"/>
            <w:szCs w:val="28"/>
            <w:u w:val="none"/>
          </w:rPr>
          <w:t>лат.</w:t>
        </w:r>
      </w:hyperlink>
      <w:r w:rsidRPr="00752C07">
        <w:rPr>
          <w:sz w:val="28"/>
          <w:szCs w:val="28"/>
        </w:rPr>
        <w:t xml:space="preserve"> </w:t>
      </w:r>
      <w:r w:rsidRPr="00752C07">
        <w:rPr>
          <w:iCs/>
          <w:sz w:val="28"/>
          <w:szCs w:val="28"/>
        </w:rPr>
        <w:t>conflictus</w:t>
      </w:r>
      <w:r w:rsidRPr="00752C07">
        <w:rPr>
          <w:sz w:val="28"/>
          <w:szCs w:val="28"/>
        </w:rPr>
        <w:t xml:space="preserve"> — столкновение или борьба, враждебное отношение</w:t>
      </w:r>
      <w:r>
        <w:rPr>
          <w:sz w:val="28"/>
          <w:szCs w:val="28"/>
        </w:rPr>
        <w:t xml:space="preserve">) – это </w:t>
      </w:r>
      <w:hyperlink r:id="rId8" w:tooltip="Ситуация" w:history="1">
        <w:r w:rsidRPr="00752C07">
          <w:rPr>
            <w:rStyle w:val="a3"/>
            <w:color w:val="auto"/>
            <w:sz w:val="28"/>
            <w:szCs w:val="28"/>
            <w:u w:val="none"/>
          </w:rPr>
          <w:t>ситуация</w:t>
        </w:r>
      </w:hyperlink>
      <w:r w:rsidRPr="00752C07">
        <w:rPr>
          <w:sz w:val="28"/>
          <w:szCs w:val="28"/>
        </w:rPr>
        <w:t>, в которой каждая из сторон стремится занять позицию несовместимую и противоположную по отношению к интересам другой стороны</w:t>
      </w:r>
      <w:r w:rsidR="005C5B9E">
        <w:rPr>
          <w:sz w:val="28"/>
          <w:szCs w:val="28"/>
        </w:rPr>
        <w:t xml:space="preserve">, при чем интересы могут быть не только материальными (территориальными, экономическими), но и иметь социальный и психологический характер. </w:t>
      </w:r>
    </w:p>
    <w:p w:rsidR="00714ECC" w:rsidRDefault="007523F1" w:rsidP="001E796E">
      <w:pPr>
        <w:autoSpaceDE w:val="0"/>
        <w:autoSpaceDN w:val="0"/>
        <w:adjustRightInd w:val="0"/>
        <w:spacing w:line="220" w:lineRule="atLeast"/>
        <w:ind w:firstLine="720"/>
        <w:jc w:val="both"/>
        <w:textAlignment w:val="center"/>
        <w:rPr>
          <w:sz w:val="28"/>
          <w:szCs w:val="28"/>
        </w:rPr>
      </w:pPr>
      <w:r w:rsidRPr="007523F1">
        <w:rPr>
          <w:b/>
          <w:sz w:val="28"/>
          <w:szCs w:val="28"/>
        </w:rPr>
        <w:t>Этнонациональные конфликты</w:t>
      </w:r>
      <w:r w:rsidRPr="007523F1">
        <w:rPr>
          <w:sz w:val="28"/>
          <w:szCs w:val="28"/>
        </w:rPr>
        <w:t xml:space="preserve"> – это конфликты  между   национально-этническими   общностями   или   их   частями.</w:t>
      </w:r>
      <w:r>
        <w:rPr>
          <w:sz w:val="28"/>
          <w:szCs w:val="28"/>
        </w:rPr>
        <w:t xml:space="preserve"> </w:t>
      </w:r>
      <w:r w:rsidR="00247946" w:rsidRPr="007523F1">
        <w:rPr>
          <w:sz w:val="28"/>
          <w:szCs w:val="28"/>
        </w:rPr>
        <w:t>По   своим   типологическим харак</w:t>
      </w:r>
      <w:r w:rsidR="00714ECC" w:rsidRPr="007523F1">
        <w:rPr>
          <w:sz w:val="28"/>
          <w:szCs w:val="28"/>
        </w:rPr>
        <w:t xml:space="preserve">теристикам этнонациональный конфликт является,  прежде  всего,  социальным, поскольку его  субъектами  выступают  крупные  социальные  группы,  интересы которых  становятся  противоречивыми   вследствие   имеющегося   неравенства социальных статусов этих групп в данной общественной системе,  в  конкретной стране. Одновременно это и конфликт, имеющий  политический  аспект,  так как  ни одна цивилизованная нация не сформировалась  вне  присущей  ей  политической организации, политического  государства. </w:t>
      </w:r>
      <w:r w:rsidRPr="007523F1">
        <w:rPr>
          <w:sz w:val="28"/>
          <w:szCs w:val="28"/>
        </w:rPr>
        <w:t>Можно согласиться с точкой зрения В. А. Тишкова, что этнических конфликтов в «чистом» виде фактически не существует</w:t>
      </w:r>
      <w:r w:rsidRPr="007523F1">
        <w:rPr>
          <w:sz w:val="28"/>
          <w:szCs w:val="28"/>
          <w:vertAlign w:val="superscript"/>
        </w:rPr>
        <w:footnoteReference w:id="2"/>
      </w:r>
      <w:r w:rsidRPr="007523F1">
        <w:rPr>
          <w:sz w:val="28"/>
          <w:szCs w:val="28"/>
        </w:rPr>
        <w:t>. Как правило, этнонациональный конфликт в современных условиях неизбежно обретает этнополитический статус. Действующие силы в этнических конфликтах представлены этнонациональными движениями и партиями с националистической идеологией</w:t>
      </w:r>
      <w:r>
        <w:rPr>
          <w:sz w:val="28"/>
          <w:szCs w:val="28"/>
        </w:rPr>
        <w:t>.</w:t>
      </w:r>
      <w:r w:rsidR="00714ECC" w:rsidRPr="007523F1">
        <w:rPr>
          <w:sz w:val="28"/>
          <w:szCs w:val="28"/>
        </w:rPr>
        <w:t xml:space="preserve"> Нынешние  этнонациональные  конфликты, будь то в Югославии или в России, в Ирландии или в Турции, в  Грузии  или  в Украине, возник</w:t>
      </w:r>
      <w:r w:rsidR="003F4520">
        <w:rPr>
          <w:sz w:val="28"/>
          <w:szCs w:val="28"/>
        </w:rPr>
        <w:t>ают</w:t>
      </w:r>
      <w:r w:rsidR="00714ECC" w:rsidRPr="007523F1">
        <w:rPr>
          <w:sz w:val="28"/>
          <w:szCs w:val="28"/>
        </w:rPr>
        <w:t xml:space="preserve"> и существуют на почве стремления  национальных  групп (меньшинства) к политической независимости от  наций-носителей  существующих в соответствующих странах государственных систем. В настоящее время  в  мире нет исключительно национальных конфликтов, а  есть  национально-политические конфликты.</w:t>
      </w:r>
      <w:r w:rsidR="0079675F">
        <w:rPr>
          <w:sz w:val="28"/>
          <w:szCs w:val="28"/>
        </w:rPr>
        <w:t xml:space="preserve"> Как следствие из выше сказанного,  </w:t>
      </w:r>
      <w:r w:rsidR="0079675F" w:rsidRPr="0079675F">
        <w:rPr>
          <w:b/>
          <w:sz w:val="28"/>
          <w:szCs w:val="28"/>
        </w:rPr>
        <w:t>э</w:t>
      </w:r>
      <w:r w:rsidR="0079675F" w:rsidRPr="007523F1">
        <w:rPr>
          <w:b/>
          <w:sz w:val="28"/>
          <w:szCs w:val="28"/>
        </w:rPr>
        <w:t>тнонациональный конфликт</w:t>
      </w:r>
      <w:r w:rsidR="0079675F" w:rsidRPr="007523F1">
        <w:rPr>
          <w:sz w:val="28"/>
          <w:szCs w:val="28"/>
        </w:rPr>
        <w:t> — одна из разновидностей социальных конфликтов наряду с такими их формами, как классовый конфликт, религиозный, расовый, межгосударственный и др., в то же время всякий социальный конфликт является конфликтом политическим</w:t>
      </w:r>
      <w:r w:rsidR="0079675F">
        <w:rPr>
          <w:sz w:val="28"/>
          <w:szCs w:val="28"/>
        </w:rPr>
        <w:t>.</w:t>
      </w:r>
    </w:p>
    <w:p w:rsidR="009D6187" w:rsidRPr="00660957" w:rsidRDefault="009752BD" w:rsidP="00916FF8">
      <w:pPr>
        <w:autoSpaceDE w:val="0"/>
        <w:autoSpaceDN w:val="0"/>
        <w:adjustRightInd w:val="0"/>
        <w:ind w:firstLine="720"/>
        <w:jc w:val="both"/>
        <w:textAlignment w:val="center"/>
        <w:rPr>
          <w:color w:val="000000"/>
          <w:spacing w:val="2"/>
          <w:sz w:val="28"/>
          <w:szCs w:val="28"/>
        </w:rPr>
      </w:pPr>
      <w:r w:rsidRPr="009752BD">
        <w:rPr>
          <w:color w:val="000000"/>
          <w:spacing w:val="2"/>
          <w:sz w:val="28"/>
          <w:szCs w:val="28"/>
        </w:rPr>
        <w:t xml:space="preserve">Этнические аспекты </w:t>
      </w:r>
      <w:r>
        <w:rPr>
          <w:color w:val="000000"/>
          <w:spacing w:val="2"/>
          <w:sz w:val="28"/>
          <w:szCs w:val="28"/>
        </w:rPr>
        <w:t>конфликтов</w:t>
      </w:r>
      <w:r w:rsidRPr="009752BD">
        <w:rPr>
          <w:color w:val="000000"/>
          <w:spacing w:val="2"/>
          <w:sz w:val="28"/>
          <w:szCs w:val="28"/>
        </w:rPr>
        <w:t xml:space="preserve"> проявляются в том, что в качестве противостоящей стороны воспринимается другой народ или этническая группа. Этничность сама по себе основана на противопоставлении «Мы» — «Они», осознаваемом в плане культурных (в широком смысле этого понятия) различий. Это противопоставление в полной мере сохраняется и даже существенно усиливается в ситуации этнического конфликта, когда именно противостоящая сторона получает признание в качестве носителя другой этнической культуры и системы ценностей — враждебной и стремящейся к доминированию или насильственной ассимиляции или, как минимум, игнорирующей законные и справедливые национальные интересы. Именно политические противники, т. е. «Они», наделяются однозначными этническими характеристиками, и потому борьба с ними воспринимается как борьба с конкретными носителями чуждой культуры и чужих национальных интересов</w:t>
      </w:r>
      <w:r w:rsidRPr="009752BD">
        <w:rPr>
          <w:color w:val="000000"/>
          <w:spacing w:val="2"/>
          <w:sz w:val="28"/>
          <w:szCs w:val="28"/>
          <w:vertAlign w:val="superscript"/>
        </w:rPr>
        <w:footnoteReference w:id="3"/>
      </w:r>
      <w:r w:rsidRPr="009752BD">
        <w:rPr>
          <w:color w:val="000000"/>
          <w:spacing w:val="2"/>
          <w:sz w:val="28"/>
          <w:szCs w:val="28"/>
        </w:rPr>
        <w:t>.</w:t>
      </w:r>
      <w:r w:rsidR="009D6187">
        <w:rPr>
          <w:color w:val="000000"/>
          <w:spacing w:val="2"/>
          <w:sz w:val="28"/>
          <w:szCs w:val="28"/>
        </w:rPr>
        <w:t xml:space="preserve"> </w:t>
      </w:r>
      <w:r w:rsidR="009D6187" w:rsidRPr="009D6187">
        <w:rPr>
          <w:color w:val="000000"/>
          <w:spacing w:val="2"/>
          <w:sz w:val="28"/>
          <w:szCs w:val="28"/>
        </w:rPr>
        <w:t>Так,</w:t>
      </w:r>
      <w:r w:rsidR="009D6187">
        <w:rPr>
          <w:color w:val="000000"/>
          <w:spacing w:val="2"/>
          <w:sz w:val="28"/>
          <w:szCs w:val="28"/>
        </w:rPr>
        <w:t xml:space="preserve"> например, </w:t>
      </w:r>
      <w:r w:rsidR="009D6187" w:rsidRPr="009D6187">
        <w:rPr>
          <w:color w:val="000000"/>
          <w:spacing w:val="2"/>
          <w:sz w:val="28"/>
          <w:szCs w:val="28"/>
        </w:rPr>
        <w:t>этнический конфликт в Приднестровье начала 1990</w:t>
      </w:r>
      <w:r w:rsidR="009D6187" w:rsidRPr="009D6187">
        <w:rPr>
          <w:color w:val="000000"/>
          <w:spacing w:val="2"/>
          <w:sz w:val="28"/>
          <w:szCs w:val="28"/>
        </w:rPr>
        <w:noBreakHyphen/>
        <w:t xml:space="preserve">х гг. осознавался как борьба против «румынизации», и это объединило русских, украинцев и молдаван Приднестровья, которых поддержали и гагаузы. Аналогичным образом конфликт в Абхазии в </w:t>
      </w:r>
      <w:smartTag w:uri="urn:schemas-microsoft-com:office:smarttags" w:element="metricconverter">
        <w:smartTagPr>
          <w:attr w:name="ProductID" w:val="1991 г"/>
        </w:smartTagPr>
        <w:r w:rsidR="009D6187" w:rsidRPr="009D6187">
          <w:rPr>
            <w:color w:val="000000"/>
            <w:spacing w:val="2"/>
            <w:sz w:val="28"/>
            <w:szCs w:val="28"/>
          </w:rPr>
          <w:t>1991 г</w:t>
        </w:r>
      </w:smartTag>
      <w:r w:rsidR="009D6187" w:rsidRPr="009D6187">
        <w:rPr>
          <w:color w:val="000000"/>
          <w:spacing w:val="2"/>
          <w:sz w:val="28"/>
          <w:szCs w:val="28"/>
        </w:rPr>
        <w:t>. разгорался под знаменем противодействия абхазов, армян, русских и поддерживавших их народов Северного Кавказа, родственных абхазам в культурно­языковом отношении, попыткам «</w:t>
      </w:r>
      <w:r w:rsidR="009D6187" w:rsidRPr="00660957">
        <w:rPr>
          <w:color w:val="000000"/>
          <w:spacing w:val="2"/>
          <w:sz w:val="28"/>
          <w:szCs w:val="28"/>
        </w:rPr>
        <w:t xml:space="preserve">грузинофикации» этой автономной республики. Рецидивы этих конфликтов имели место в 2004 — 2007 гг. на той же самой основе. </w:t>
      </w:r>
    </w:p>
    <w:p w:rsidR="00416BDF" w:rsidRDefault="00416BDF" w:rsidP="00660957">
      <w:pPr>
        <w:ind w:firstLine="720"/>
        <w:jc w:val="both"/>
        <w:rPr>
          <w:sz w:val="28"/>
          <w:szCs w:val="28"/>
        </w:rPr>
      </w:pPr>
    </w:p>
    <w:p w:rsidR="00660957" w:rsidRPr="00660957" w:rsidRDefault="00660957" w:rsidP="00660957">
      <w:pPr>
        <w:ind w:firstLine="720"/>
        <w:jc w:val="both"/>
        <w:rPr>
          <w:sz w:val="28"/>
          <w:szCs w:val="28"/>
        </w:rPr>
      </w:pPr>
      <w:r w:rsidRPr="00660957">
        <w:rPr>
          <w:sz w:val="28"/>
          <w:szCs w:val="28"/>
        </w:rPr>
        <w:t xml:space="preserve">Природа </w:t>
      </w:r>
      <w:r>
        <w:rPr>
          <w:sz w:val="28"/>
          <w:szCs w:val="28"/>
        </w:rPr>
        <w:t>этно</w:t>
      </w:r>
      <w:r w:rsidRPr="00660957">
        <w:rPr>
          <w:sz w:val="28"/>
          <w:szCs w:val="28"/>
        </w:rPr>
        <w:t xml:space="preserve">национальных конфликтов вытекает из характера этносов и наций как государственно-политических, </w:t>
      </w:r>
      <w:r>
        <w:rPr>
          <w:sz w:val="28"/>
          <w:szCs w:val="28"/>
        </w:rPr>
        <w:t>социально-экономических и социо</w:t>
      </w:r>
      <w:r w:rsidRPr="00660957">
        <w:rPr>
          <w:sz w:val="28"/>
          <w:szCs w:val="28"/>
        </w:rPr>
        <w:t>культурных общностей людей, комплексных, многосторонних взаимоотношений между ними. В конечном счете, конфликты вырастают на почве про</w:t>
      </w:r>
      <w:r>
        <w:rPr>
          <w:sz w:val="28"/>
          <w:szCs w:val="28"/>
        </w:rPr>
        <w:t>тиворечий между интересами этно</w:t>
      </w:r>
      <w:r w:rsidRPr="00660957">
        <w:rPr>
          <w:sz w:val="28"/>
          <w:szCs w:val="28"/>
        </w:rPr>
        <w:t xml:space="preserve">национальных общностей. Интересы же формируются: в случае этноса — как интересы замкнутой групповой организации людей и группового мышления, где индивид не отделяет себя от группы, и для него любая иная группа выступает в качестве враждебной, «чужой» по отношению к своей; для нации — как интересы более широкой, не замкнутой, но все же обособленной, самостоятельно существующей, государственно оформленной или оформляемой общности, приобретшей (или приобретающей) свою социально-экономическую и социокультурную основу. Только единые религиозные верования либо длительное сосуществование в рамках какого-либо социального пространства могут блокировать враждебность этносов и создавать предпосылки для слияния их в национальное образование (как это происходило в Европе). Конфликтность во взаимоотношениях между нациями возникает в условиях </w:t>
      </w:r>
      <w:r w:rsidR="001E487A">
        <w:rPr>
          <w:sz w:val="28"/>
          <w:szCs w:val="28"/>
        </w:rPr>
        <w:t>«</w:t>
      </w:r>
      <w:r w:rsidRPr="00660957">
        <w:rPr>
          <w:sz w:val="28"/>
          <w:szCs w:val="28"/>
        </w:rPr>
        <w:t>ущемленности</w:t>
      </w:r>
      <w:r w:rsidR="001E487A">
        <w:rPr>
          <w:sz w:val="28"/>
          <w:szCs w:val="28"/>
        </w:rPr>
        <w:t>»</w:t>
      </w:r>
      <w:r w:rsidRPr="00660957">
        <w:rPr>
          <w:sz w:val="28"/>
          <w:szCs w:val="28"/>
        </w:rPr>
        <w:t xml:space="preserve"> интересов одной и господства интересов другой. Любое неравенство: политическое, правовое, экономическое, культурное, наконец, </w:t>
      </w:r>
      <w:r w:rsidRPr="006321BD">
        <w:rPr>
          <w:sz w:val="28"/>
          <w:szCs w:val="28"/>
        </w:rPr>
        <w:t>конфессиональное</w:t>
      </w:r>
      <w:r w:rsidRPr="00660957">
        <w:rPr>
          <w:sz w:val="28"/>
          <w:szCs w:val="28"/>
        </w:rPr>
        <w:t xml:space="preserve">, связанное с этим господство одних над другими, препятствует решению задачи самостоятельного развития национальных общностей и вызывает противоборства. Причем, </w:t>
      </w:r>
      <w:r w:rsidR="001E487A">
        <w:rPr>
          <w:sz w:val="28"/>
          <w:szCs w:val="28"/>
        </w:rPr>
        <w:t>«</w:t>
      </w:r>
      <w:r w:rsidRPr="00660957">
        <w:rPr>
          <w:sz w:val="28"/>
          <w:szCs w:val="28"/>
        </w:rPr>
        <w:t>ущемленность</w:t>
      </w:r>
      <w:r w:rsidR="001E487A">
        <w:rPr>
          <w:sz w:val="28"/>
          <w:szCs w:val="28"/>
        </w:rPr>
        <w:t>»</w:t>
      </w:r>
      <w:r w:rsidRPr="00660957">
        <w:rPr>
          <w:sz w:val="28"/>
          <w:szCs w:val="28"/>
        </w:rPr>
        <w:t xml:space="preserve"> интересов может проявляться и осознаваться в различных областях жизни, вовсе не обязательно в области политики. Поле конфликта формируется в разных ракурсах. </w:t>
      </w:r>
      <w:r w:rsidRPr="00660957">
        <w:rPr>
          <w:b/>
          <w:sz w:val="28"/>
          <w:szCs w:val="28"/>
        </w:rPr>
        <w:t>Источником</w:t>
      </w:r>
      <w:r w:rsidRPr="00660957">
        <w:rPr>
          <w:sz w:val="28"/>
          <w:szCs w:val="28"/>
        </w:rPr>
        <w:t xml:space="preserve"> его может выступать какая</w:t>
      </w:r>
      <w:r>
        <w:rPr>
          <w:sz w:val="28"/>
          <w:szCs w:val="28"/>
        </w:rPr>
        <w:t>-</w:t>
      </w:r>
      <w:r w:rsidRPr="00660957">
        <w:rPr>
          <w:sz w:val="28"/>
          <w:szCs w:val="28"/>
        </w:rPr>
        <w:t>либо историческая несправедливость (с позиции одного из этносов), которая должна быть устранена; захват территории — жизненного пространства этноса; разрушение его системы культурных ценностей и навязывание чуждых ценностей; деградация по вине другой экологической среды; хозяйственно</w:t>
      </w:r>
      <w:r w:rsidR="00D3519C">
        <w:rPr>
          <w:sz w:val="28"/>
          <w:szCs w:val="28"/>
        </w:rPr>
        <w:t>-</w:t>
      </w:r>
      <w:r w:rsidRPr="00660957">
        <w:rPr>
          <w:sz w:val="28"/>
          <w:szCs w:val="28"/>
        </w:rPr>
        <w:t xml:space="preserve">экономическая экспансия; языковое неравноправие и т.д. </w:t>
      </w:r>
    </w:p>
    <w:p w:rsidR="00660957" w:rsidRPr="00660957" w:rsidRDefault="00660957" w:rsidP="00660957">
      <w:pPr>
        <w:ind w:firstLine="720"/>
        <w:jc w:val="both"/>
        <w:rPr>
          <w:sz w:val="28"/>
          <w:szCs w:val="28"/>
        </w:rPr>
      </w:pPr>
      <w:r w:rsidRPr="00660957">
        <w:rPr>
          <w:b/>
          <w:sz w:val="28"/>
          <w:szCs w:val="28"/>
        </w:rPr>
        <w:t>Субъектами этнонациональных конфликтов</w:t>
      </w:r>
      <w:r w:rsidRPr="00660957">
        <w:rPr>
          <w:sz w:val="28"/>
          <w:szCs w:val="28"/>
        </w:rPr>
        <w:t xml:space="preserve"> выступают: разделяемые определенными различиями и противоречиями этносы, национальные общности и составляющие их так называемые коренные народы и национальные меньшинства (т.е. ассимилированные в нацию этносы, не являющиеся элементами ее основы), многонациональные (интернациональные) образования и входящие в них национальные группы, национальные государства, разнообразные национальные организации и элиты. Реально действующими агентами конфликтов выступают группы, организованные в национальные движения. Последние формируются и развиваются по мере выявления, обострения межэтнонациональных противоречий и осознания их соот</w:t>
      </w:r>
      <w:r w:rsidRPr="00660957">
        <w:rPr>
          <w:sz w:val="28"/>
          <w:szCs w:val="28"/>
        </w:rPr>
        <w:softHyphen/>
        <w:t>ветствующими субъектами. Развертывание национального движения включает умножение элементов его субъектов. Если поначалу — это часть наиболее активной национальной буржуазии и интеллигенции, то затем в ряды дви</w:t>
      </w:r>
      <w:r w:rsidRPr="00660957">
        <w:rPr>
          <w:sz w:val="28"/>
          <w:szCs w:val="28"/>
        </w:rPr>
        <w:softHyphen/>
        <w:t xml:space="preserve">жения вливаются другие слои населения, осознавшие </w:t>
      </w:r>
      <w:r w:rsidR="00D3519C">
        <w:rPr>
          <w:sz w:val="28"/>
          <w:szCs w:val="28"/>
        </w:rPr>
        <w:t>«</w:t>
      </w:r>
      <w:r w:rsidRPr="00660957">
        <w:rPr>
          <w:sz w:val="28"/>
          <w:szCs w:val="28"/>
        </w:rPr>
        <w:t>ущемленность</w:t>
      </w:r>
      <w:r w:rsidR="00D3519C">
        <w:rPr>
          <w:sz w:val="28"/>
          <w:szCs w:val="28"/>
        </w:rPr>
        <w:t>»</w:t>
      </w:r>
      <w:r w:rsidRPr="00660957">
        <w:rPr>
          <w:sz w:val="28"/>
          <w:szCs w:val="28"/>
        </w:rPr>
        <w:t xml:space="preserve"> своих групповых (общинных, этни</w:t>
      </w:r>
      <w:r w:rsidR="00D3519C">
        <w:rPr>
          <w:sz w:val="28"/>
          <w:szCs w:val="28"/>
        </w:rPr>
        <w:t>ческих) интересов, в том числе</w:t>
      </w:r>
      <w:r w:rsidRPr="00660957">
        <w:rPr>
          <w:sz w:val="28"/>
          <w:szCs w:val="28"/>
        </w:rPr>
        <w:t xml:space="preserve"> св</w:t>
      </w:r>
      <w:r w:rsidR="00D3519C">
        <w:rPr>
          <w:sz w:val="28"/>
          <w:szCs w:val="28"/>
        </w:rPr>
        <w:t>язанных с религиозной общностью. Постепенно</w:t>
      </w:r>
      <w:r w:rsidRPr="00660957">
        <w:rPr>
          <w:sz w:val="28"/>
          <w:szCs w:val="28"/>
        </w:rPr>
        <w:t xml:space="preserve"> стихийно возникающие силы становятся организованными агентами борьбы</w:t>
      </w:r>
      <w:r w:rsidR="00D3519C">
        <w:rPr>
          <w:sz w:val="28"/>
          <w:szCs w:val="28"/>
        </w:rPr>
        <w:t>,</w:t>
      </w:r>
      <w:r w:rsidRPr="00660957">
        <w:rPr>
          <w:sz w:val="28"/>
          <w:szCs w:val="28"/>
        </w:rPr>
        <w:t xml:space="preserve"> происходит и нарастает размежевание данного общества (социального единства) на «своих» и «чужих», «союзников» и «врагов».</w:t>
      </w:r>
      <w:r w:rsidR="00112854">
        <w:rPr>
          <w:rStyle w:val="a5"/>
          <w:sz w:val="28"/>
          <w:szCs w:val="28"/>
        </w:rPr>
        <w:footnoteReference w:id="4"/>
      </w:r>
      <w:r w:rsidRPr="00660957">
        <w:rPr>
          <w:sz w:val="28"/>
          <w:szCs w:val="28"/>
        </w:rPr>
        <w:t xml:space="preserve"> </w:t>
      </w:r>
    </w:p>
    <w:p w:rsidR="00660957" w:rsidRPr="009D6187" w:rsidRDefault="00660957" w:rsidP="00660957">
      <w:pPr>
        <w:autoSpaceDE w:val="0"/>
        <w:autoSpaceDN w:val="0"/>
        <w:adjustRightInd w:val="0"/>
        <w:spacing w:line="220" w:lineRule="atLeast"/>
        <w:ind w:firstLine="720"/>
        <w:jc w:val="both"/>
        <w:textAlignment w:val="center"/>
        <w:rPr>
          <w:color w:val="000000"/>
          <w:spacing w:val="2"/>
          <w:sz w:val="28"/>
          <w:szCs w:val="28"/>
        </w:rPr>
      </w:pPr>
    </w:p>
    <w:p w:rsidR="00714ECC" w:rsidRDefault="00714ECC" w:rsidP="00714ECC">
      <w:pPr>
        <w:pStyle w:val="HTML"/>
        <w:ind w:firstLine="720"/>
        <w:jc w:val="both"/>
        <w:rPr>
          <w:rFonts w:ascii="Times New Roman" w:hAnsi="Times New Roman" w:cs="Times New Roman"/>
          <w:sz w:val="28"/>
          <w:szCs w:val="28"/>
        </w:rPr>
      </w:pPr>
      <w:r>
        <w:rPr>
          <w:rFonts w:ascii="Times New Roman" w:hAnsi="Times New Roman" w:cs="Times New Roman"/>
          <w:sz w:val="28"/>
          <w:szCs w:val="28"/>
        </w:rPr>
        <w:t>Для лучшего понимания сущности этнонациональных конфликтов и принятию самых оптимальных решений по управлению ими особенное внимание должно уделяться их типологизации. С ее помощью можно добиться конкретизации анализа конфликтных ситуаций, лучшего понимания стадий их развития</w:t>
      </w:r>
      <w:r w:rsidR="00D164DD">
        <w:rPr>
          <w:rFonts w:ascii="Times New Roman" w:hAnsi="Times New Roman" w:cs="Times New Roman"/>
          <w:sz w:val="28"/>
          <w:szCs w:val="28"/>
        </w:rPr>
        <w:t xml:space="preserve">. </w:t>
      </w:r>
    </w:p>
    <w:p w:rsidR="00D164DD" w:rsidRDefault="00D164DD" w:rsidP="00714ECC">
      <w:pPr>
        <w:pStyle w:val="HTML"/>
        <w:ind w:firstLine="720"/>
        <w:jc w:val="both"/>
        <w:rPr>
          <w:rFonts w:ascii="Times New Roman" w:hAnsi="Times New Roman" w:cs="Times New Roman"/>
          <w:sz w:val="28"/>
          <w:szCs w:val="28"/>
        </w:rPr>
      </w:pPr>
      <w:r>
        <w:rPr>
          <w:rFonts w:ascii="Times New Roman" w:hAnsi="Times New Roman" w:cs="Times New Roman"/>
          <w:sz w:val="28"/>
          <w:szCs w:val="28"/>
        </w:rPr>
        <w:t>Провести классификацию этнонациональных конфликтов по одному признаку невозможно из-за сложности именного исходного объекта конфликта – этноса и причин этнических споров и коллизий. Основой для типологизации могут быть:</w:t>
      </w:r>
    </w:p>
    <w:p w:rsidR="00D164DD" w:rsidRDefault="00D164DD" w:rsidP="00714ECC">
      <w:pPr>
        <w:pStyle w:val="HTML"/>
        <w:ind w:firstLine="720"/>
        <w:jc w:val="both"/>
        <w:rPr>
          <w:rFonts w:ascii="Times New Roman" w:hAnsi="Times New Roman" w:cs="Times New Roman"/>
          <w:sz w:val="28"/>
          <w:szCs w:val="28"/>
        </w:rPr>
      </w:pPr>
      <w:r>
        <w:rPr>
          <w:rFonts w:ascii="Times New Roman" w:hAnsi="Times New Roman" w:cs="Times New Roman"/>
          <w:sz w:val="28"/>
          <w:szCs w:val="28"/>
        </w:rPr>
        <w:t>- участники и их количество (этнические группы, государства);</w:t>
      </w:r>
    </w:p>
    <w:p w:rsidR="00D164DD" w:rsidRDefault="00D164DD" w:rsidP="00714ECC">
      <w:pPr>
        <w:pStyle w:val="HTML"/>
        <w:ind w:firstLine="720"/>
        <w:jc w:val="both"/>
        <w:rPr>
          <w:rFonts w:ascii="Times New Roman" w:hAnsi="Times New Roman" w:cs="Times New Roman"/>
          <w:sz w:val="28"/>
          <w:szCs w:val="28"/>
        </w:rPr>
      </w:pPr>
      <w:r>
        <w:rPr>
          <w:rFonts w:ascii="Times New Roman" w:hAnsi="Times New Roman" w:cs="Times New Roman"/>
          <w:sz w:val="28"/>
          <w:szCs w:val="28"/>
        </w:rPr>
        <w:t>- виды конфликтов: 1) межгосударственные</w:t>
      </w:r>
      <w:r w:rsidR="001E68EB">
        <w:rPr>
          <w:rFonts w:ascii="Times New Roman" w:hAnsi="Times New Roman" w:cs="Times New Roman"/>
          <w:sz w:val="28"/>
          <w:szCs w:val="28"/>
        </w:rPr>
        <w:t xml:space="preserve"> и внутригосударственные (</w:t>
      </w:r>
      <w:r w:rsidR="001E68EB" w:rsidRPr="001E68EB">
        <w:rPr>
          <w:rFonts w:ascii="Times New Roman" w:hAnsi="Times New Roman" w:cs="Times New Roman"/>
          <w:sz w:val="28"/>
          <w:szCs w:val="28"/>
        </w:rPr>
        <w:t>местные, региональные и социетальные конфликты</w:t>
      </w:r>
      <w:r w:rsidR="001E68EB">
        <w:rPr>
          <w:rFonts w:ascii="Times New Roman" w:hAnsi="Times New Roman" w:cs="Times New Roman"/>
          <w:sz w:val="28"/>
          <w:szCs w:val="28"/>
        </w:rPr>
        <w:t>)</w:t>
      </w:r>
      <w:r>
        <w:rPr>
          <w:rFonts w:ascii="Times New Roman" w:hAnsi="Times New Roman" w:cs="Times New Roman"/>
          <w:sz w:val="28"/>
          <w:szCs w:val="28"/>
        </w:rPr>
        <w:t>; 2) двусторонние и многосторонние;</w:t>
      </w:r>
    </w:p>
    <w:p w:rsidR="00D164DD" w:rsidRDefault="00D164DD" w:rsidP="00714ECC">
      <w:pPr>
        <w:pStyle w:val="HTML"/>
        <w:ind w:firstLine="720"/>
        <w:jc w:val="both"/>
        <w:rPr>
          <w:rFonts w:ascii="Times New Roman" w:hAnsi="Times New Roman" w:cs="Times New Roman"/>
          <w:sz w:val="28"/>
          <w:szCs w:val="28"/>
        </w:rPr>
      </w:pPr>
      <w:r>
        <w:rPr>
          <w:rFonts w:ascii="Times New Roman" w:hAnsi="Times New Roman" w:cs="Times New Roman"/>
          <w:sz w:val="28"/>
          <w:szCs w:val="28"/>
        </w:rPr>
        <w:t>- предмет и цели конфликта;</w:t>
      </w:r>
    </w:p>
    <w:p w:rsidR="00D164DD" w:rsidRDefault="00D164DD" w:rsidP="00714ECC">
      <w:pPr>
        <w:pStyle w:val="HTML"/>
        <w:ind w:firstLine="720"/>
        <w:jc w:val="both"/>
        <w:rPr>
          <w:rFonts w:ascii="Times New Roman" w:hAnsi="Times New Roman" w:cs="Times New Roman"/>
          <w:sz w:val="28"/>
          <w:szCs w:val="28"/>
        </w:rPr>
      </w:pPr>
      <w:r>
        <w:rPr>
          <w:rFonts w:ascii="Times New Roman" w:hAnsi="Times New Roman" w:cs="Times New Roman"/>
          <w:sz w:val="28"/>
          <w:szCs w:val="28"/>
        </w:rPr>
        <w:t>- длительность конфликта: краткосрочные, долгосрочные и затяжные.</w:t>
      </w:r>
    </w:p>
    <w:p w:rsidR="00C121CE" w:rsidRPr="002A097C" w:rsidRDefault="00C121CE" w:rsidP="00C121CE">
      <w:pPr>
        <w:pStyle w:val="ab"/>
        <w:ind w:firstLine="720"/>
        <w:jc w:val="both"/>
        <w:rPr>
          <w:rFonts w:ascii="Times New Roman" w:hAnsi="Times New Roman"/>
          <w:sz w:val="28"/>
          <w:szCs w:val="28"/>
        </w:rPr>
      </w:pPr>
      <w:r w:rsidRPr="002A097C">
        <w:rPr>
          <w:rFonts w:ascii="Times New Roman" w:hAnsi="Times New Roman"/>
          <w:sz w:val="28"/>
          <w:szCs w:val="28"/>
        </w:rPr>
        <w:t xml:space="preserve">В соответствии с </w:t>
      </w:r>
      <w:r w:rsidRPr="002A097C">
        <w:rPr>
          <w:rFonts w:ascii="Times New Roman" w:hAnsi="Times New Roman"/>
          <w:b/>
          <w:sz w:val="28"/>
          <w:szCs w:val="28"/>
        </w:rPr>
        <w:t>целевой типологией</w:t>
      </w:r>
      <w:r w:rsidRPr="002A097C">
        <w:rPr>
          <w:rFonts w:ascii="Times New Roman" w:hAnsi="Times New Roman"/>
          <w:sz w:val="28"/>
          <w:szCs w:val="28"/>
        </w:rPr>
        <w:t xml:space="preserve"> этнонациональные конфликты делятся на</w:t>
      </w:r>
      <w:r>
        <w:rPr>
          <w:rFonts w:ascii="Times New Roman" w:hAnsi="Times New Roman"/>
          <w:sz w:val="28"/>
          <w:szCs w:val="28"/>
        </w:rPr>
        <w:t>:</w:t>
      </w:r>
    </w:p>
    <w:p w:rsidR="00C121CE" w:rsidRPr="001E68EB" w:rsidRDefault="00C121CE" w:rsidP="00C121CE">
      <w:pPr>
        <w:pStyle w:val="ab"/>
        <w:jc w:val="both"/>
        <w:rPr>
          <w:rFonts w:ascii="Times New Roman" w:hAnsi="Times New Roman"/>
          <w:sz w:val="28"/>
          <w:szCs w:val="28"/>
        </w:rPr>
      </w:pPr>
      <w:r w:rsidRPr="002A097C">
        <w:rPr>
          <w:rFonts w:ascii="Times New Roman" w:hAnsi="Times New Roman"/>
          <w:sz w:val="28"/>
          <w:szCs w:val="28"/>
        </w:rPr>
        <w:t xml:space="preserve">- </w:t>
      </w:r>
      <w:r w:rsidRPr="002A097C">
        <w:rPr>
          <w:rFonts w:ascii="Times New Roman" w:hAnsi="Times New Roman"/>
          <w:sz w:val="28"/>
          <w:szCs w:val="28"/>
          <w:u w:val="single"/>
        </w:rPr>
        <w:t>статусные</w:t>
      </w:r>
      <w:r w:rsidRPr="002A097C">
        <w:rPr>
          <w:rFonts w:ascii="Times New Roman" w:hAnsi="Times New Roman"/>
          <w:sz w:val="28"/>
          <w:szCs w:val="28"/>
        </w:rPr>
        <w:t xml:space="preserve"> (в некоторой литературе – </w:t>
      </w:r>
      <w:r w:rsidRPr="002A097C">
        <w:rPr>
          <w:rFonts w:ascii="Times New Roman" w:hAnsi="Times New Roman"/>
          <w:sz w:val="28"/>
          <w:szCs w:val="28"/>
          <w:u w:val="single"/>
        </w:rPr>
        <w:t>сепаратизм</w:t>
      </w:r>
      <w:r w:rsidRPr="002A097C">
        <w:rPr>
          <w:rFonts w:ascii="Times New Roman" w:hAnsi="Times New Roman"/>
          <w:sz w:val="28"/>
          <w:szCs w:val="28"/>
        </w:rPr>
        <w:t xml:space="preserve">, который свидетельствует о групповом стремлении к отделению) происходят в связи с требованиями изменения политического положения этногруппы в обществе (требования могут быть двух видов: создание политической автономии и создание независимого национального </w:t>
      </w:r>
      <w:r w:rsidRPr="001E68EB">
        <w:rPr>
          <w:rFonts w:ascii="Times New Roman" w:hAnsi="Times New Roman"/>
          <w:sz w:val="28"/>
          <w:szCs w:val="28"/>
        </w:rPr>
        <w:t xml:space="preserve">государства). В статусном конфликте выделяют 3 формы: </w:t>
      </w:r>
      <w:r w:rsidRPr="001E68EB">
        <w:rPr>
          <w:rFonts w:ascii="Times New Roman" w:hAnsi="Times New Roman"/>
          <w:sz w:val="28"/>
          <w:szCs w:val="28"/>
          <w:u w:val="single"/>
        </w:rPr>
        <w:t>сецессию</w:t>
      </w:r>
      <w:r w:rsidRPr="001E68EB">
        <w:rPr>
          <w:rFonts w:ascii="Times New Roman" w:hAnsi="Times New Roman"/>
          <w:sz w:val="28"/>
          <w:szCs w:val="28"/>
        </w:rPr>
        <w:t xml:space="preserve"> – отделение с целью создания собственного государства; </w:t>
      </w:r>
      <w:r w:rsidRPr="001E68EB">
        <w:rPr>
          <w:rFonts w:ascii="Times New Roman" w:hAnsi="Times New Roman"/>
          <w:sz w:val="28"/>
          <w:szCs w:val="28"/>
          <w:u w:val="single"/>
        </w:rPr>
        <w:t>ирредентизм</w:t>
      </w:r>
      <w:r w:rsidRPr="001E68EB">
        <w:rPr>
          <w:rFonts w:ascii="Times New Roman" w:hAnsi="Times New Roman"/>
          <w:sz w:val="28"/>
          <w:szCs w:val="28"/>
        </w:rPr>
        <w:t xml:space="preserve"> – отделение части территории с целью присоединения ее к соседнему государств</w:t>
      </w:r>
      <w:r>
        <w:rPr>
          <w:rFonts w:ascii="Times New Roman" w:hAnsi="Times New Roman"/>
          <w:sz w:val="28"/>
          <w:szCs w:val="28"/>
        </w:rPr>
        <w:t>у</w:t>
      </w:r>
      <w:r w:rsidRPr="001E68EB">
        <w:rPr>
          <w:rFonts w:ascii="Times New Roman" w:hAnsi="Times New Roman"/>
          <w:sz w:val="28"/>
          <w:szCs w:val="28"/>
        </w:rPr>
        <w:t xml:space="preserve">; </w:t>
      </w:r>
      <w:r w:rsidRPr="001E68EB">
        <w:rPr>
          <w:rFonts w:ascii="Times New Roman" w:hAnsi="Times New Roman"/>
          <w:sz w:val="28"/>
          <w:szCs w:val="28"/>
          <w:u w:val="single"/>
        </w:rPr>
        <w:t>энозис</w:t>
      </w:r>
      <w:r w:rsidRPr="001E68EB">
        <w:rPr>
          <w:rFonts w:ascii="Times New Roman" w:hAnsi="Times New Roman"/>
          <w:sz w:val="28"/>
          <w:szCs w:val="28"/>
        </w:rPr>
        <w:t xml:space="preserve"> - отделение с целью присоединения к государству, где проживает основной массив одноименного этноса. Данная типология полезна в изучении интернационализации конфликта, поскольку ирредентизм и энозис приводит к межгосударственному конфликту;</w:t>
      </w:r>
    </w:p>
    <w:p w:rsidR="00C121CE" w:rsidRPr="00827FE0" w:rsidRDefault="00C121CE" w:rsidP="00C121CE">
      <w:pPr>
        <w:pStyle w:val="ab"/>
        <w:jc w:val="both"/>
        <w:rPr>
          <w:rFonts w:ascii="Times New Roman" w:hAnsi="Times New Roman"/>
          <w:sz w:val="28"/>
          <w:szCs w:val="28"/>
        </w:rPr>
      </w:pPr>
      <w:r w:rsidRPr="002A097C">
        <w:rPr>
          <w:rFonts w:ascii="Times New Roman" w:hAnsi="Times New Roman"/>
          <w:sz w:val="28"/>
          <w:szCs w:val="28"/>
        </w:rPr>
        <w:t xml:space="preserve">- </w:t>
      </w:r>
      <w:r w:rsidRPr="002A097C">
        <w:rPr>
          <w:rFonts w:ascii="Times New Roman" w:hAnsi="Times New Roman"/>
          <w:sz w:val="28"/>
          <w:szCs w:val="28"/>
          <w:u w:val="single"/>
        </w:rPr>
        <w:t>гегемонистские</w:t>
      </w:r>
      <w:r w:rsidRPr="002A097C">
        <w:rPr>
          <w:rFonts w:ascii="Times New Roman" w:hAnsi="Times New Roman"/>
          <w:sz w:val="28"/>
          <w:szCs w:val="28"/>
        </w:rPr>
        <w:t xml:space="preserve"> порожда</w:t>
      </w:r>
      <w:r w:rsidR="009953E8">
        <w:rPr>
          <w:rFonts w:ascii="Times New Roman" w:hAnsi="Times New Roman"/>
          <w:sz w:val="28"/>
          <w:szCs w:val="28"/>
        </w:rPr>
        <w:t>ю</w:t>
      </w:r>
      <w:r w:rsidRPr="002A097C">
        <w:rPr>
          <w:rFonts w:ascii="Times New Roman" w:hAnsi="Times New Roman"/>
          <w:sz w:val="28"/>
          <w:szCs w:val="28"/>
        </w:rPr>
        <w:t>тся требовани</w:t>
      </w:r>
      <w:r w:rsidR="009953E8">
        <w:rPr>
          <w:rFonts w:ascii="Times New Roman" w:hAnsi="Times New Roman"/>
          <w:sz w:val="28"/>
          <w:szCs w:val="28"/>
        </w:rPr>
        <w:t>е</w:t>
      </w:r>
      <w:r w:rsidRPr="002A097C">
        <w:rPr>
          <w:rFonts w:ascii="Times New Roman" w:hAnsi="Times New Roman"/>
          <w:sz w:val="28"/>
          <w:szCs w:val="28"/>
        </w:rPr>
        <w:t>м политического преобладания этногруппы в отношении других этногрупп общества (гегемонистские требования относятся к желаемым привилегиям внутренней этногруппы и ограничениям внешней группы в экономической, политической, правовой, культурной сферах</w:t>
      </w:r>
      <w:r w:rsidRPr="001E68EB">
        <w:rPr>
          <w:rFonts w:ascii="Times New Roman" w:hAnsi="Times New Roman"/>
          <w:sz w:val="28"/>
          <w:szCs w:val="28"/>
        </w:rPr>
        <w:t xml:space="preserve">). </w:t>
      </w:r>
      <w:r>
        <w:rPr>
          <w:rFonts w:ascii="Times New Roman" w:hAnsi="Times New Roman"/>
          <w:sz w:val="28"/>
          <w:szCs w:val="28"/>
        </w:rPr>
        <w:t>В</w:t>
      </w:r>
      <w:r w:rsidRPr="001E68EB">
        <w:rPr>
          <w:rFonts w:ascii="Times New Roman" w:hAnsi="Times New Roman"/>
          <w:sz w:val="28"/>
          <w:szCs w:val="28"/>
        </w:rPr>
        <w:t xml:space="preserve"> гегемонистском конфликте</w:t>
      </w:r>
      <w:r>
        <w:rPr>
          <w:rFonts w:ascii="Times New Roman" w:hAnsi="Times New Roman"/>
          <w:sz w:val="28"/>
          <w:szCs w:val="28"/>
        </w:rPr>
        <w:t xml:space="preserve"> различают</w:t>
      </w:r>
      <w:r w:rsidRPr="001E68EB">
        <w:rPr>
          <w:rFonts w:ascii="Times New Roman" w:hAnsi="Times New Roman"/>
          <w:sz w:val="28"/>
          <w:szCs w:val="28"/>
        </w:rPr>
        <w:t xml:space="preserve"> следующие формы этнического принуждения </w:t>
      </w:r>
      <w:r w:rsidR="00827FE0">
        <w:rPr>
          <w:rFonts w:ascii="Times New Roman" w:hAnsi="Times New Roman"/>
          <w:sz w:val="28"/>
          <w:szCs w:val="28"/>
        </w:rPr>
        <w:t>–</w:t>
      </w:r>
      <w:r w:rsidRPr="001E68EB">
        <w:rPr>
          <w:rFonts w:ascii="Times New Roman" w:hAnsi="Times New Roman"/>
          <w:sz w:val="28"/>
          <w:szCs w:val="28"/>
        </w:rPr>
        <w:t xml:space="preserve"> </w:t>
      </w:r>
      <w:r w:rsidRPr="002C2929">
        <w:rPr>
          <w:rFonts w:ascii="Times New Roman" w:hAnsi="Times New Roman"/>
          <w:b/>
          <w:sz w:val="28"/>
          <w:szCs w:val="28"/>
        </w:rPr>
        <w:t>ассимиляцию</w:t>
      </w:r>
      <w:r w:rsidR="00827FE0" w:rsidRPr="00827FE0">
        <w:rPr>
          <w:rFonts w:ascii="Times New Roman" w:hAnsi="Times New Roman"/>
          <w:sz w:val="28"/>
          <w:szCs w:val="28"/>
        </w:rPr>
        <w:t xml:space="preserve"> (потеря одной частью социума (или целым этносом) своих отличительных черт и замена заимствованными у другой части (другого этноса))</w:t>
      </w:r>
      <w:r w:rsidRPr="00827FE0">
        <w:rPr>
          <w:rFonts w:ascii="Times New Roman" w:hAnsi="Times New Roman"/>
          <w:sz w:val="28"/>
          <w:szCs w:val="28"/>
        </w:rPr>
        <w:t xml:space="preserve">, </w:t>
      </w:r>
      <w:r w:rsidRPr="002C2929">
        <w:rPr>
          <w:rFonts w:ascii="Times New Roman" w:hAnsi="Times New Roman"/>
          <w:b/>
          <w:sz w:val="28"/>
          <w:szCs w:val="28"/>
        </w:rPr>
        <w:t>институциональный расизм</w:t>
      </w:r>
      <w:r w:rsidR="00827FE0" w:rsidRPr="00827FE0">
        <w:rPr>
          <w:rFonts w:ascii="Times New Roman" w:hAnsi="Times New Roman"/>
          <w:sz w:val="28"/>
          <w:szCs w:val="28"/>
        </w:rPr>
        <w:t xml:space="preserve">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sidRPr="00827FE0">
        <w:rPr>
          <w:rFonts w:ascii="Times New Roman" w:hAnsi="Times New Roman"/>
          <w:sz w:val="28"/>
          <w:szCs w:val="28"/>
        </w:rPr>
        <w:t xml:space="preserve">, </w:t>
      </w:r>
      <w:r w:rsidRPr="002C2929">
        <w:rPr>
          <w:rFonts w:ascii="Times New Roman" w:hAnsi="Times New Roman"/>
          <w:b/>
          <w:sz w:val="28"/>
          <w:szCs w:val="28"/>
        </w:rPr>
        <w:t>резервацию</w:t>
      </w:r>
      <w:r w:rsidR="00827FE0">
        <w:rPr>
          <w:rFonts w:ascii="Times New Roman" w:hAnsi="Times New Roman"/>
          <w:sz w:val="28"/>
          <w:szCs w:val="28"/>
        </w:rPr>
        <w:t xml:space="preserve"> (</w:t>
      </w:r>
      <w:r w:rsidR="00827FE0" w:rsidRPr="00827FE0">
        <w:rPr>
          <w:rFonts w:ascii="Times New Roman" w:hAnsi="Times New Roman"/>
          <w:sz w:val="28"/>
          <w:szCs w:val="28"/>
        </w:rPr>
        <w:t>территория</w:t>
      </w:r>
      <w:r w:rsidR="00827FE0">
        <w:rPr>
          <w:rFonts w:ascii="Times New Roman" w:hAnsi="Times New Roman"/>
          <w:sz w:val="28"/>
          <w:szCs w:val="28"/>
        </w:rPr>
        <w:t>,</w:t>
      </w:r>
      <w:r w:rsidR="00827FE0" w:rsidRPr="00827FE0">
        <w:rPr>
          <w:rFonts w:ascii="Times New Roman" w:hAnsi="Times New Roman"/>
          <w:sz w:val="28"/>
          <w:szCs w:val="28"/>
        </w:rPr>
        <w:t xml:space="preserve"> отведенная для проживания</w:t>
      </w:r>
      <w:r w:rsidR="00827FE0">
        <w:rPr>
          <w:rFonts w:ascii="Times New Roman" w:hAnsi="Times New Roman"/>
          <w:sz w:val="28"/>
          <w:szCs w:val="28"/>
        </w:rPr>
        <w:t xml:space="preserve"> отдельной группы меньшинств</w:t>
      </w:r>
      <w:r w:rsidR="00827FE0" w:rsidRPr="00827FE0">
        <w:rPr>
          <w:rFonts w:ascii="Times New Roman" w:hAnsi="Times New Roman"/>
          <w:sz w:val="28"/>
          <w:szCs w:val="28"/>
        </w:rPr>
        <w:t>)</w:t>
      </w:r>
      <w:r w:rsidRPr="00827FE0">
        <w:rPr>
          <w:rFonts w:ascii="Times New Roman" w:hAnsi="Times New Roman"/>
          <w:sz w:val="28"/>
          <w:szCs w:val="28"/>
        </w:rPr>
        <w:t xml:space="preserve">, </w:t>
      </w:r>
      <w:r w:rsidRPr="002C2929">
        <w:rPr>
          <w:rFonts w:ascii="Times New Roman" w:hAnsi="Times New Roman"/>
          <w:b/>
          <w:sz w:val="28"/>
          <w:szCs w:val="28"/>
        </w:rPr>
        <w:t>апартеид</w:t>
      </w:r>
      <w:r w:rsidR="00827FE0" w:rsidRPr="002C2929">
        <w:rPr>
          <w:rFonts w:ascii="Times New Roman" w:hAnsi="Times New Roman"/>
          <w:b/>
          <w:sz w:val="28"/>
          <w:szCs w:val="28"/>
        </w:rPr>
        <w:t xml:space="preserve"> </w:t>
      </w:r>
      <w:r w:rsidR="00827FE0">
        <w:rPr>
          <w:rFonts w:ascii="Times New Roman" w:hAnsi="Times New Roman"/>
          <w:sz w:val="28"/>
          <w:szCs w:val="28"/>
        </w:rPr>
        <w:t>(</w:t>
      </w:r>
      <w:r w:rsidR="00827FE0" w:rsidRPr="00827FE0">
        <w:rPr>
          <w:rFonts w:ascii="Times New Roman" w:hAnsi="Times New Roman"/>
          <w:sz w:val="28"/>
          <w:szCs w:val="28"/>
        </w:rPr>
        <w:t xml:space="preserve">от </w:t>
      </w:r>
      <w:hyperlink r:id="rId9" w:tooltip="Африкаанс" w:history="1">
        <w:r w:rsidR="00827FE0" w:rsidRPr="00827FE0">
          <w:rPr>
            <w:rStyle w:val="a3"/>
            <w:rFonts w:ascii="Times New Roman" w:hAnsi="Times New Roman"/>
            <w:color w:val="auto"/>
            <w:sz w:val="28"/>
            <w:szCs w:val="28"/>
            <w:u w:val="none"/>
          </w:rPr>
          <w:t>африкаанс</w:t>
        </w:r>
      </w:hyperlink>
      <w:r w:rsidR="00827FE0" w:rsidRPr="00827FE0">
        <w:rPr>
          <w:rFonts w:ascii="Times New Roman" w:hAnsi="Times New Roman"/>
          <w:sz w:val="28"/>
          <w:szCs w:val="28"/>
        </w:rPr>
        <w:t xml:space="preserve"> </w:t>
      </w:r>
      <w:r w:rsidR="00827FE0" w:rsidRPr="00827FE0">
        <w:rPr>
          <w:rFonts w:ascii="Times New Roman" w:hAnsi="Times New Roman"/>
          <w:i/>
          <w:iCs/>
          <w:sz w:val="28"/>
          <w:szCs w:val="28"/>
          <w:lang w:val="af-ZA"/>
        </w:rPr>
        <w:t>apartheid</w:t>
      </w:r>
      <w:r w:rsidR="00827FE0" w:rsidRPr="00827FE0">
        <w:rPr>
          <w:rFonts w:ascii="Times New Roman" w:hAnsi="Times New Roman"/>
          <w:sz w:val="28"/>
          <w:szCs w:val="28"/>
        </w:rPr>
        <w:t xml:space="preserve"> — «раздельность», то есть раздель</w:t>
      </w:r>
      <w:r w:rsidR="00827FE0">
        <w:rPr>
          <w:rFonts w:ascii="Times New Roman" w:hAnsi="Times New Roman"/>
          <w:sz w:val="28"/>
          <w:szCs w:val="28"/>
        </w:rPr>
        <w:t>ное проживание, работа и т. д.</w:t>
      </w:r>
      <w:r w:rsidR="00827FE0" w:rsidRPr="00827FE0">
        <w:rPr>
          <w:rFonts w:ascii="Times New Roman" w:hAnsi="Times New Roman"/>
          <w:sz w:val="28"/>
          <w:szCs w:val="28"/>
        </w:rPr>
        <w:t xml:space="preserve">— официальная </w:t>
      </w:r>
      <w:hyperlink r:id="rId10" w:tooltip="Политика" w:history="1">
        <w:r w:rsidR="00827FE0" w:rsidRPr="00827FE0">
          <w:rPr>
            <w:rStyle w:val="a3"/>
            <w:rFonts w:ascii="Times New Roman" w:hAnsi="Times New Roman"/>
            <w:color w:val="auto"/>
            <w:sz w:val="28"/>
            <w:szCs w:val="28"/>
            <w:u w:val="none"/>
          </w:rPr>
          <w:t>политика</w:t>
        </w:r>
      </w:hyperlink>
      <w:r w:rsidR="00827FE0" w:rsidRPr="00827FE0">
        <w:rPr>
          <w:rFonts w:ascii="Times New Roman" w:hAnsi="Times New Roman"/>
          <w:sz w:val="28"/>
          <w:szCs w:val="28"/>
        </w:rPr>
        <w:t xml:space="preserve"> </w:t>
      </w:r>
      <w:hyperlink r:id="rId11" w:tooltip="Сегрегация" w:history="1">
        <w:r w:rsidR="00827FE0" w:rsidRPr="00827FE0">
          <w:rPr>
            <w:rStyle w:val="a3"/>
            <w:rFonts w:ascii="Times New Roman" w:hAnsi="Times New Roman"/>
            <w:color w:val="auto"/>
            <w:sz w:val="28"/>
            <w:szCs w:val="28"/>
            <w:u w:val="none"/>
          </w:rPr>
          <w:t>расовой сегрегации</w:t>
        </w:r>
      </w:hyperlink>
      <w:r w:rsidR="00827FE0">
        <w:rPr>
          <w:rFonts w:ascii="Times New Roman" w:hAnsi="Times New Roman"/>
          <w:sz w:val="28"/>
          <w:szCs w:val="28"/>
        </w:rPr>
        <w:t>)</w:t>
      </w:r>
      <w:r w:rsidRPr="00827FE0">
        <w:rPr>
          <w:rFonts w:ascii="Times New Roman" w:hAnsi="Times New Roman"/>
          <w:sz w:val="28"/>
          <w:szCs w:val="28"/>
        </w:rPr>
        <w:t xml:space="preserve">, </w:t>
      </w:r>
      <w:r w:rsidRPr="002C2929">
        <w:rPr>
          <w:rFonts w:ascii="Times New Roman" w:hAnsi="Times New Roman"/>
          <w:b/>
          <w:sz w:val="28"/>
          <w:szCs w:val="28"/>
        </w:rPr>
        <w:t>геноцид</w:t>
      </w:r>
      <w:r w:rsidR="00827FE0">
        <w:rPr>
          <w:rFonts w:ascii="Times New Roman" w:hAnsi="Times New Roman"/>
          <w:sz w:val="28"/>
          <w:szCs w:val="28"/>
        </w:rPr>
        <w:t xml:space="preserve"> (</w:t>
      </w:r>
      <w:r w:rsidR="00827FE0" w:rsidRPr="00827FE0">
        <w:rPr>
          <w:rFonts w:ascii="Times New Roman" w:hAnsi="Times New Roman"/>
          <w:sz w:val="28"/>
          <w:szCs w:val="28"/>
        </w:rPr>
        <w:t xml:space="preserve">действия, совершаемые с целью уничтожить полностью или частично какую-либо </w:t>
      </w:r>
      <w:hyperlink r:id="rId12" w:tooltip="Национальность" w:history="1">
        <w:r w:rsidR="00827FE0" w:rsidRPr="00827FE0">
          <w:rPr>
            <w:rStyle w:val="a3"/>
            <w:rFonts w:ascii="Times New Roman" w:hAnsi="Times New Roman"/>
            <w:color w:val="auto"/>
            <w:sz w:val="28"/>
            <w:szCs w:val="28"/>
            <w:u w:val="none"/>
          </w:rPr>
          <w:t>национальную</w:t>
        </w:r>
      </w:hyperlink>
      <w:r w:rsidR="00827FE0" w:rsidRPr="00827FE0">
        <w:rPr>
          <w:rFonts w:ascii="Times New Roman" w:hAnsi="Times New Roman"/>
          <w:sz w:val="28"/>
          <w:szCs w:val="28"/>
        </w:rPr>
        <w:t xml:space="preserve">, </w:t>
      </w:r>
      <w:hyperlink r:id="rId13" w:tooltip="Этнос" w:history="1">
        <w:r w:rsidR="00827FE0" w:rsidRPr="00827FE0">
          <w:rPr>
            <w:rStyle w:val="a3"/>
            <w:rFonts w:ascii="Times New Roman" w:hAnsi="Times New Roman"/>
            <w:color w:val="auto"/>
            <w:sz w:val="28"/>
            <w:szCs w:val="28"/>
            <w:u w:val="none"/>
          </w:rPr>
          <w:t>этническую</w:t>
        </w:r>
      </w:hyperlink>
      <w:r w:rsidR="00827FE0" w:rsidRPr="00827FE0">
        <w:rPr>
          <w:rFonts w:ascii="Times New Roman" w:hAnsi="Times New Roman"/>
          <w:sz w:val="28"/>
          <w:szCs w:val="28"/>
        </w:rPr>
        <w:t xml:space="preserve">, </w:t>
      </w:r>
      <w:hyperlink r:id="rId14" w:tooltip="Раса" w:history="1">
        <w:r w:rsidR="00827FE0" w:rsidRPr="00827FE0">
          <w:rPr>
            <w:rStyle w:val="a3"/>
            <w:rFonts w:ascii="Times New Roman" w:hAnsi="Times New Roman"/>
            <w:color w:val="auto"/>
            <w:sz w:val="28"/>
            <w:szCs w:val="28"/>
            <w:u w:val="none"/>
          </w:rPr>
          <w:t>расовую</w:t>
        </w:r>
      </w:hyperlink>
      <w:r w:rsidR="00827FE0" w:rsidRPr="00827FE0">
        <w:rPr>
          <w:rFonts w:ascii="Times New Roman" w:hAnsi="Times New Roman"/>
          <w:sz w:val="28"/>
          <w:szCs w:val="28"/>
        </w:rPr>
        <w:t xml:space="preserve"> групу по </w:t>
      </w:r>
      <w:hyperlink r:id="rId15" w:tooltip="Политика" w:history="1">
        <w:r w:rsidR="00827FE0" w:rsidRPr="00827FE0">
          <w:rPr>
            <w:rStyle w:val="a3"/>
            <w:rFonts w:ascii="Times New Roman" w:hAnsi="Times New Roman"/>
            <w:color w:val="auto"/>
            <w:sz w:val="28"/>
            <w:szCs w:val="28"/>
            <w:u w:val="none"/>
          </w:rPr>
          <w:t>политическим</w:t>
        </w:r>
      </w:hyperlink>
      <w:r w:rsidR="00827FE0" w:rsidRPr="00827FE0">
        <w:rPr>
          <w:rFonts w:ascii="Times New Roman" w:hAnsi="Times New Roman"/>
          <w:sz w:val="28"/>
          <w:szCs w:val="28"/>
        </w:rPr>
        <w:t xml:space="preserve"> или </w:t>
      </w:r>
      <w:hyperlink r:id="rId16" w:tooltip="Религия" w:history="1">
        <w:r w:rsidR="00827FE0" w:rsidRPr="00827FE0">
          <w:rPr>
            <w:rStyle w:val="a3"/>
            <w:rFonts w:ascii="Times New Roman" w:hAnsi="Times New Roman"/>
            <w:color w:val="auto"/>
            <w:sz w:val="28"/>
            <w:szCs w:val="28"/>
            <w:u w:val="none"/>
          </w:rPr>
          <w:t>религиозным</w:t>
        </w:r>
      </w:hyperlink>
      <w:r w:rsidR="00827FE0" w:rsidRPr="00827FE0">
        <w:rPr>
          <w:rFonts w:ascii="Times New Roman" w:hAnsi="Times New Roman"/>
          <w:sz w:val="28"/>
          <w:szCs w:val="28"/>
        </w:rPr>
        <w:t xml:space="preserve"> мотивам)</w:t>
      </w:r>
      <w:r w:rsidR="002C2929">
        <w:rPr>
          <w:rStyle w:val="a5"/>
          <w:rFonts w:ascii="Times New Roman" w:hAnsi="Times New Roman"/>
          <w:sz w:val="28"/>
          <w:szCs w:val="28"/>
        </w:rPr>
        <w:footnoteReference w:id="5"/>
      </w:r>
      <w:r w:rsidRPr="00827FE0">
        <w:rPr>
          <w:rFonts w:ascii="Times New Roman" w:hAnsi="Times New Roman"/>
          <w:sz w:val="28"/>
          <w:szCs w:val="28"/>
        </w:rPr>
        <w:t>.</w:t>
      </w:r>
    </w:p>
    <w:p w:rsidR="00C121CE" w:rsidRPr="001E68EB" w:rsidRDefault="00C121CE" w:rsidP="00C121CE">
      <w:pPr>
        <w:pStyle w:val="ab"/>
        <w:ind w:firstLine="720"/>
        <w:jc w:val="both"/>
        <w:rPr>
          <w:rFonts w:ascii="Times New Roman" w:hAnsi="Times New Roman"/>
          <w:sz w:val="28"/>
          <w:szCs w:val="28"/>
        </w:rPr>
      </w:pPr>
      <w:r w:rsidRPr="001E68EB">
        <w:rPr>
          <w:rFonts w:ascii="Times New Roman" w:hAnsi="Times New Roman"/>
          <w:sz w:val="28"/>
          <w:szCs w:val="28"/>
        </w:rPr>
        <w:t>Статусные и гегемонистские конфликты происходят преимущественно между национальными меньшинствами и доминирующей этнонацией.</w:t>
      </w:r>
    </w:p>
    <w:p w:rsidR="00C121CE" w:rsidRPr="001E68EB" w:rsidRDefault="00C121CE" w:rsidP="00C121CE">
      <w:pPr>
        <w:pStyle w:val="ab"/>
        <w:jc w:val="both"/>
        <w:rPr>
          <w:rFonts w:ascii="Times New Roman" w:hAnsi="Times New Roman"/>
          <w:sz w:val="28"/>
          <w:szCs w:val="28"/>
        </w:rPr>
      </w:pPr>
      <w:r w:rsidRPr="001E68EB">
        <w:rPr>
          <w:rFonts w:ascii="Times New Roman" w:hAnsi="Times New Roman"/>
          <w:sz w:val="28"/>
          <w:szCs w:val="28"/>
        </w:rPr>
        <w:t xml:space="preserve">В зависимости от </w:t>
      </w:r>
      <w:r w:rsidRPr="001E68EB">
        <w:rPr>
          <w:rFonts w:ascii="Times New Roman" w:hAnsi="Times New Roman"/>
          <w:b/>
          <w:sz w:val="28"/>
          <w:szCs w:val="28"/>
        </w:rPr>
        <w:t>мотивационной причины</w:t>
      </w:r>
      <w:r w:rsidRPr="001E68EB">
        <w:rPr>
          <w:rFonts w:ascii="Times New Roman" w:hAnsi="Times New Roman"/>
          <w:sz w:val="28"/>
          <w:szCs w:val="28"/>
        </w:rPr>
        <w:t xml:space="preserve"> выделяют: </w:t>
      </w:r>
    </w:p>
    <w:p w:rsidR="00C121CE" w:rsidRPr="001E68EB" w:rsidRDefault="00C121CE" w:rsidP="00C121CE">
      <w:pPr>
        <w:pStyle w:val="ab"/>
        <w:jc w:val="both"/>
        <w:rPr>
          <w:rFonts w:ascii="Times New Roman" w:hAnsi="Times New Roman"/>
          <w:sz w:val="28"/>
          <w:szCs w:val="28"/>
        </w:rPr>
      </w:pPr>
      <w:r w:rsidRPr="001E68EB">
        <w:rPr>
          <w:rFonts w:ascii="Times New Roman" w:hAnsi="Times New Roman"/>
          <w:sz w:val="28"/>
          <w:szCs w:val="28"/>
        </w:rPr>
        <w:t xml:space="preserve">- </w:t>
      </w:r>
      <w:r w:rsidRPr="001E68EB">
        <w:rPr>
          <w:rFonts w:ascii="Times New Roman" w:hAnsi="Times New Roman"/>
          <w:sz w:val="28"/>
          <w:szCs w:val="28"/>
          <w:u w:val="single"/>
        </w:rPr>
        <w:t>защитный</w:t>
      </w:r>
      <w:r w:rsidRPr="001E68EB">
        <w:rPr>
          <w:rFonts w:ascii="Times New Roman" w:hAnsi="Times New Roman"/>
          <w:sz w:val="28"/>
          <w:szCs w:val="28"/>
        </w:rPr>
        <w:t xml:space="preserve"> - мотивационной причиной обращения к этническому насилию является дилемма физической безопасности группы. Дилемма возникает всякий раз, когда правительство не контролирует правопорядок или инициирует этнические репрессии. Физический  страх побуждает членов группы к самозащите;</w:t>
      </w:r>
    </w:p>
    <w:p w:rsidR="00C121CE" w:rsidRPr="001E68EB" w:rsidRDefault="00C121CE" w:rsidP="00C121CE">
      <w:pPr>
        <w:pStyle w:val="ab"/>
        <w:jc w:val="both"/>
        <w:rPr>
          <w:rFonts w:ascii="Times New Roman" w:hAnsi="Times New Roman"/>
          <w:sz w:val="28"/>
          <w:szCs w:val="28"/>
        </w:rPr>
      </w:pPr>
      <w:r w:rsidRPr="001E68EB">
        <w:rPr>
          <w:rFonts w:ascii="Times New Roman" w:hAnsi="Times New Roman"/>
          <w:sz w:val="28"/>
          <w:szCs w:val="28"/>
        </w:rPr>
        <w:t xml:space="preserve">- </w:t>
      </w:r>
      <w:r w:rsidRPr="001E68EB">
        <w:rPr>
          <w:rFonts w:ascii="Times New Roman" w:hAnsi="Times New Roman"/>
          <w:sz w:val="28"/>
          <w:szCs w:val="28"/>
          <w:u w:val="single"/>
        </w:rPr>
        <w:t>статусный</w:t>
      </w:r>
      <w:r w:rsidRPr="001E68EB">
        <w:rPr>
          <w:rFonts w:ascii="Times New Roman" w:hAnsi="Times New Roman"/>
          <w:sz w:val="28"/>
          <w:szCs w:val="28"/>
        </w:rPr>
        <w:t xml:space="preserve"> – мотивация заключается в групповом страхе перед возрастающим преобладанием внешних групп или доминирующей </w:t>
      </w:r>
      <w:r w:rsidRPr="002C2929">
        <w:rPr>
          <w:rFonts w:ascii="Times New Roman" w:hAnsi="Times New Roman"/>
          <w:sz w:val="28"/>
          <w:szCs w:val="28"/>
        </w:rPr>
        <w:t>субнации.</w:t>
      </w:r>
      <w:r w:rsidRPr="001E68EB">
        <w:rPr>
          <w:rFonts w:ascii="Times New Roman" w:hAnsi="Times New Roman"/>
          <w:sz w:val="28"/>
          <w:szCs w:val="28"/>
        </w:rPr>
        <w:t xml:space="preserve"> Специфика статусного конфликта состоит в стремлении национального меньшинства к культурному, а не физическому выживанию, хотя мотив физического страха может усилить этическую солидарность. Группа начинает воевать за желаемый статус из-за воспринимаемой угрозы разрушения своего образа жизни, своих институтов и полной ассимиляции;</w:t>
      </w:r>
    </w:p>
    <w:p w:rsidR="00C121CE" w:rsidRPr="001E68EB" w:rsidRDefault="00C121CE" w:rsidP="00C121CE">
      <w:pPr>
        <w:pStyle w:val="ab"/>
        <w:jc w:val="both"/>
        <w:rPr>
          <w:rFonts w:ascii="Times New Roman" w:hAnsi="Times New Roman"/>
          <w:sz w:val="28"/>
          <w:szCs w:val="28"/>
        </w:rPr>
      </w:pPr>
      <w:r w:rsidRPr="001E68EB">
        <w:rPr>
          <w:rFonts w:ascii="Times New Roman" w:hAnsi="Times New Roman"/>
          <w:sz w:val="28"/>
          <w:szCs w:val="28"/>
        </w:rPr>
        <w:t xml:space="preserve">- </w:t>
      </w:r>
      <w:r w:rsidRPr="001E68EB">
        <w:rPr>
          <w:rFonts w:ascii="Times New Roman" w:hAnsi="Times New Roman"/>
          <w:sz w:val="28"/>
          <w:szCs w:val="28"/>
          <w:u w:val="single"/>
        </w:rPr>
        <w:t>гегемонистский</w:t>
      </w:r>
      <w:r w:rsidRPr="001E68EB">
        <w:rPr>
          <w:rFonts w:ascii="Times New Roman" w:hAnsi="Times New Roman"/>
          <w:sz w:val="28"/>
          <w:szCs w:val="28"/>
        </w:rPr>
        <w:t xml:space="preserve"> - доминирующая субнация не удовлетворяется сохранением своего образа жизни и институтов. Доминирующую в обществе этногруппу побуждает к этническому насилию гегемонистская мораль, оправдывающ</w:t>
      </w:r>
      <w:r w:rsidR="00CD1B2F">
        <w:rPr>
          <w:rFonts w:ascii="Times New Roman" w:hAnsi="Times New Roman"/>
          <w:sz w:val="28"/>
          <w:szCs w:val="28"/>
        </w:rPr>
        <w:t>ая</w:t>
      </w:r>
      <w:r w:rsidRPr="001E68EB">
        <w:rPr>
          <w:rFonts w:ascii="Times New Roman" w:hAnsi="Times New Roman"/>
          <w:sz w:val="28"/>
          <w:szCs w:val="28"/>
        </w:rPr>
        <w:t xml:space="preserve"> государственное санкционирование этнического преобладания: превращение этнического языка в государственное моноязычие, религии – в государственную религию, свободной ассимиляции - в принудительное культурное поглощение</w:t>
      </w:r>
      <w:r>
        <w:rPr>
          <w:rFonts w:ascii="Times New Roman" w:hAnsi="Times New Roman"/>
          <w:sz w:val="28"/>
          <w:szCs w:val="28"/>
        </w:rPr>
        <w:t xml:space="preserve"> (т.е. он мотивирован моралью </w:t>
      </w:r>
      <w:r w:rsidR="00CD1B2F">
        <w:rPr>
          <w:rFonts w:ascii="Times New Roman" w:hAnsi="Times New Roman"/>
          <w:sz w:val="28"/>
          <w:szCs w:val="28"/>
        </w:rPr>
        <w:t>«</w:t>
      </w:r>
      <w:r>
        <w:rPr>
          <w:rFonts w:ascii="Times New Roman" w:hAnsi="Times New Roman"/>
          <w:sz w:val="28"/>
          <w:szCs w:val="28"/>
        </w:rPr>
        <w:t>этнической исключенности</w:t>
      </w:r>
      <w:r w:rsidR="00CD1B2F">
        <w:rPr>
          <w:rFonts w:ascii="Times New Roman" w:hAnsi="Times New Roman"/>
          <w:sz w:val="28"/>
          <w:szCs w:val="28"/>
        </w:rPr>
        <w:t>»</w:t>
      </w:r>
      <w:r>
        <w:rPr>
          <w:rFonts w:ascii="Times New Roman" w:hAnsi="Times New Roman"/>
          <w:sz w:val="28"/>
          <w:szCs w:val="28"/>
        </w:rPr>
        <w:t>)</w:t>
      </w:r>
      <w:r w:rsidRPr="001E68EB">
        <w:rPr>
          <w:rFonts w:ascii="Times New Roman" w:hAnsi="Times New Roman"/>
          <w:sz w:val="28"/>
          <w:szCs w:val="28"/>
        </w:rPr>
        <w:t>;</w:t>
      </w:r>
    </w:p>
    <w:p w:rsidR="00C121CE" w:rsidRPr="001E68EB" w:rsidRDefault="00C121CE" w:rsidP="00C121CE">
      <w:pPr>
        <w:pStyle w:val="ab"/>
        <w:jc w:val="both"/>
        <w:rPr>
          <w:rFonts w:ascii="Times New Roman" w:hAnsi="Times New Roman"/>
          <w:sz w:val="28"/>
          <w:szCs w:val="28"/>
        </w:rPr>
      </w:pPr>
      <w:r w:rsidRPr="001E68EB">
        <w:rPr>
          <w:rFonts w:ascii="Times New Roman" w:hAnsi="Times New Roman"/>
          <w:sz w:val="28"/>
          <w:szCs w:val="28"/>
        </w:rPr>
        <w:t>- элитарный – в его основе находятся властные амбиции этнических элит. Элиты разыгрывают «этническую карту», используют этнический страх, ненависть и распространяемую с помощью идеологизированных мифов гегемонистскую мораль в интересах достижения или сохранения своей власти</w:t>
      </w:r>
      <w:r>
        <w:rPr>
          <w:rFonts w:ascii="Times New Roman" w:hAnsi="Times New Roman"/>
          <w:sz w:val="28"/>
          <w:szCs w:val="28"/>
        </w:rPr>
        <w:t>ю.</w:t>
      </w:r>
      <w:r>
        <w:t xml:space="preserve"> </w:t>
      </w:r>
    </w:p>
    <w:p w:rsidR="00D164DD" w:rsidRDefault="00D164DD" w:rsidP="00714ECC">
      <w:pPr>
        <w:pStyle w:val="HTML"/>
        <w:ind w:firstLine="720"/>
        <w:jc w:val="both"/>
        <w:rPr>
          <w:rFonts w:ascii="Times New Roman" w:hAnsi="Times New Roman" w:cs="Times New Roman"/>
          <w:sz w:val="28"/>
          <w:szCs w:val="28"/>
        </w:rPr>
      </w:pPr>
      <w:r w:rsidRPr="002A097C">
        <w:rPr>
          <w:rFonts w:ascii="Times New Roman" w:hAnsi="Times New Roman" w:cs="Times New Roman"/>
          <w:b/>
          <w:sz w:val="28"/>
          <w:szCs w:val="28"/>
        </w:rPr>
        <w:t>По классификации по целя</w:t>
      </w:r>
      <w:r w:rsidR="002A097C">
        <w:rPr>
          <w:rFonts w:ascii="Times New Roman" w:hAnsi="Times New Roman" w:cs="Times New Roman"/>
          <w:b/>
          <w:sz w:val="28"/>
          <w:szCs w:val="28"/>
        </w:rPr>
        <w:t>м</w:t>
      </w:r>
      <w:r>
        <w:rPr>
          <w:rFonts w:ascii="Times New Roman" w:hAnsi="Times New Roman" w:cs="Times New Roman"/>
          <w:sz w:val="28"/>
          <w:szCs w:val="28"/>
        </w:rPr>
        <w:t>, которые ставят перед собой втянутые в конфликт стороны в борьбе за ограниченные ресурсы, их можно поделить на:</w:t>
      </w:r>
    </w:p>
    <w:p w:rsidR="00EE3ACF" w:rsidRDefault="00EE3ACF" w:rsidP="00EE3ACF">
      <w:pPr>
        <w:pStyle w:val="HTML"/>
        <w:tabs>
          <w:tab w:val="clear" w:pos="916"/>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w:t>
      </w:r>
      <w:r w:rsidR="002A097C">
        <w:rPr>
          <w:rFonts w:ascii="Times New Roman" w:hAnsi="Times New Roman" w:cs="Times New Roman"/>
          <w:sz w:val="28"/>
          <w:szCs w:val="28"/>
        </w:rPr>
        <w:t xml:space="preserve"> </w:t>
      </w:r>
      <w:r w:rsidRPr="002A097C">
        <w:rPr>
          <w:rFonts w:ascii="Times New Roman" w:hAnsi="Times New Roman" w:cs="Times New Roman"/>
          <w:sz w:val="28"/>
          <w:szCs w:val="28"/>
          <w:u w:val="single"/>
        </w:rPr>
        <w:t>социально-экономические</w:t>
      </w:r>
      <w:r>
        <w:rPr>
          <w:rFonts w:ascii="Times New Roman" w:hAnsi="Times New Roman" w:cs="Times New Roman"/>
          <w:sz w:val="28"/>
          <w:szCs w:val="28"/>
        </w:rPr>
        <w:t>, когда выдвигают требования гражданского равноправия (от гражданских прав до равного экономического положения);</w:t>
      </w:r>
    </w:p>
    <w:p w:rsidR="00EE3ACF" w:rsidRDefault="00EE3ACF" w:rsidP="00EE3ACF">
      <w:pPr>
        <w:pStyle w:val="HTML"/>
        <w:tabs>
          <w:tab w:val="clear" w:pos="916"/>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097C">
        <w:rPr>
          <w:rFonts w:ascii="Times New Roman" w:hAnsi="Times New Roman" w:cs="Times New Roman"/>
          <w:sz w:val="28"/>
          <w:szCs w:val="28"/>
          <w:u w:val="single"/>
        </w:rPr>
        <w:t>культурно-языковые</w:t>
      </w:r>
      <w:r>
        <w:rPr>
          <w:rFonts w:ascii="Times New Roman" w:hAnsi="Times New Roman" w:cs="Times New Roman"/>
          <w:sz w:val="28"/>
          <w:szCs w:val="28"/>
        </w:rPr>
        <w:t>, когда требования касаются проблемы сохранения или возрождения функций языка и культуры этнической общности;</w:t>
      </w:r>
    </w:p>
    <w:p w:rsidR="00EE3ACF" w:rsidRDefault="00EE3ACF" w:rsidP="00EE3ACF">
      <w:pPr>
        <w:pStyle w:val="HTML"/>
        <w:tabs>
          <w:tab w:val="clear" w:pos="916"/>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097C">
        <w:rPr>
          <w:rFonts w:ascii="Times New Roman" w:hAnsi="Times New Roman" w:cs="Times New Roman"/>
          <w:sz w:val="28"/>
          <w:szCs w:val="28"/>
          <w:u w:val="single"/>
        </w:rPr>
        <w:t>политические</w:t>
      </w:r>
      <w:r>
        <w:rPr>
          <w:rFonts w:ascii="Times New Roman" w:hAnsi="Times New Roman" w:cs="Times New Roman"/>
          <w:sz w:val="28"/>
          <w:szCs w:val="28"/>
        </w:rPr>
        <w:t>, если этнические меньшинства добиваются политических прав (от автономии местных органов власти до полномасштабного конфедерализма);</w:t>
      </w:r>
    </w:p>
    <w:p w:rsidR="00D164DD" w:rsidRDefault="00EE3ACF" w:rsidP="00EE3ACF">
      <w:pPr>
        <w:pStyle w:val="HTML"/>
        <w:tabs>
          <w:tab w:val="clear" w:pos="916"/>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A097C">
        <w:rPr>
          <w:rFonts w:ascii="Times New Roman" w:hAnsi="Times New Roman" w:cs="Times New Roman"/>
          <w:sz w:val="28"/>
          <w:szCs w:val="28"/>
          <w:u w:val="single"/>
        </w:rPr>
        <w:t>территориальные</w:t>
      </w:r>
      <w:r>
        <w:rPr>
          <w:rFonts w:ascii="Times New Roman" w:hAnsi="Times New Roman" w:cs="Times New Roman"/>
          <w:sz w:val="28"/>
          <w:szCs w:val="28"/>
        </w:rPr>
        <w:t xml:space="preserve"> – на основе требований изменения границ, присоединения к другой, «родственной» с культурно-исторической точки зрения, стране или создание нового независимого государства.</w:t>
      </w:r>
    </w:p>
    <w:p w:rsidR="00577BFA" w:rsidRPr="002A097C" w:rsidRDefault="00EE3ACF" w:rsidP="002A097C">
      <w:pPr>
        <w:pStyle w:val="HTML"/>
        <w:tabs>
          <w:tab w:val="clear" w:pos="916"/>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Но следует иметь в виду, что в одном и том же конфликте </w:t>
      </w:r>
      <w:r w:rsidR="00577BFA">
        <w:rPr>
          <w:rFonts w:ascii="Times New Roman" w:hAnsi="Times New Roman" w:cs="Times New Roman"/>
          <w:sz w:val="28"/>
          <w:szCs w:val="28"/>
        </w:rPr>
        <w:t xml:space="preserve">задействованные в него стороны могут ставить перед собой сразу несколько заданий, добиваясь и политических прав, и равноправного политического </w:t>
      </w:r>
      <w:r w:rsidR="00577BFA" w:rsidRPr="002A097C">
        <w:rPr>
          <w:rFonts w:ascii="Times New Roman" w:hAnsi="Times New Roman" w:cs="Times New Roman"/>
          <w:sz w:val="28"/>
          <w:szCs w:val="28"/>
        </w:rPr>
        <w:t xml:space="preserve">положения, и повышения статуса языка и т.д. </w:t>
      </w:r>
    </w:p>
    <w:p w:rsidR="00373DED" w:rsidRPr="001E68EB" w:rsidRDefault="00373DED" w:rsidP="001E68EB">
      <w:pPr>
        <w:pStyle w:val="HTML"/>
        <w:tabs>
          <w:tab w:val="clear" w:pos="916"/>
          <w:tab w:val="left" w:pos="1260"/>
        </w:tabs>
        <w:ind w:firstLine="720"/>
        <w:jc w:val="both"/>
        <w:rPr>
          <w:rFonts w:ascii="Times New Roman" w:hAnsi="Times New Roman" w:cs="Times New Roman"/>
          <w:sz w:val="28"/>
          <w:szCs w:val="28"/>
        </w:rPr>
      </w:pPr>
      <w:r w:rsidRPr="001E68EB">
        <w:rPr>
          <w:rFonts w:ascii="Times New Roman" w:hAnsi="Times New Roman" w:cs="Times New Roman"/>
          <w:b/>
          <w:sz w:val="28"/>
          <w:szCs w:val="28"/>
        </w:rPr>
        <w:t>Общую классификацию конфликтов</w:t>
      </w:r>
      <w:r w:rsidRPr="001E68EB">
        <w:rPr>
          <w:rFonts w:ascii="Times New Roman" w:hAnsi="Times New Roman" w:cs="Times New Roman"/>
          <w:sz w:val="28"/>
          <w:szCs w:val="28"/>
        </w:rPr>
        <w:t xml:space="preserve"> можно выразить в следующей таблице</w:t>
      </w:r>
      <w:r w:rsidR="00F7625A" w:rsidRPr="001E68EB">
        <w:rPr>
          <w:rStyle w:val="a5"/>
          <w:rFonts w:ascii="Times New Roman" w:hAnsi="Times New Roman" w:cs="Times New Roman"/>
          <w:sz w:val="28"/>
          <w:szCs w:val="28"/>
        </w:rPr>
        <w:footnoteReference w:id="6"/>
      </w:r>
      <w:r w:rsidRPr="001E68EB">
        <w:rPr>
          <w:rFonts w:ascii="Times New Roman" w:hAnsi="Times New Roman" w:cs="Times New Roman"/>
          <w:sz w:val="28"/>
          <w:szCs w:val="28"/>
        </w:rPr>
        <w:t>:</w:t>
      </w:r>
    </w:p>
    <w:tbl>
      <w:tblPr>
        <w:tblStyle w:val="a6"/>
        <w:tblW w:w="0" w:type="auto"/>
        <w:tblLook w:val="01E0" w:firstRow="1" w:lastRow="1" w:firstColumn="1" w:lastColumn="1" w:noHBand="0" w:noVBand="0"/>
      </w:tblPr>
      <w:tblGrid>
        <w:gridCol w:w="4785"/>
        <w:gridCol w:w="4786"/>
      </w:tblGrid>
      <w:tr w:rsidR="00373DED">
        <w:tc>
          <w:tcPr>
            <w:tcW w:w="4785" w:type="dxa"/>
          </w:tcPr>
          <w:p w:rsidR="00373DED" w:rsidRPr="00373DED" w:rsidRDefault="00373DED" w:rsidP="00373DED">
            <w:pPr>
              <w:pStyle w:val="HTML"/>
              <w:tabs>
                <w:tab w:val="clear" w:pos="916"/>
                <w:tab w:val="left" w:pos="1260"/>
              </w:tabs>
              <w:jc w:val="center"/>
              <w:rPr>
                <w:rFonts w:ascii="Times New Roman" w:hAnsi="Times New Roman" w:cs="Times New Roman"/>
                <w:b/>
                <w:sz w:val="24"/>
                <w:szCs w:val="24"/>
              </w:rPr>
            </w:pPr>
            <w:r w:rsidRPr="00373DED">
              <w:rPr>
                <w:rFonts w:ascii="Times New Roman" w:hAnsi="Times New Roman" w:cs="Times New Roman"/>
                <w:b/>
                <w:sz w:val="24"/>
                <w:szCs w:val="24"/>
              </w:rPr>
              <w:t>Основание классификации</w:t>
            </w:r>
          </w:p>
        </w:tc>
        <w:tc>
          <w:tcPr>
            <w:tcW w:w="4786" w:type="dxa"/>
          </w:tcPr>
          <w:p w:rsidR="00373DED" w:rsidRPr="00373DED" w:rsidRDefault="00373DED" w:rsidP="00373DED">
            <w:pPr>
              <w:pStyle w:val="HTML"/>
              <w:tabs>
                <w:tab w:val="clear" w:pos="916"/>
                <w:tab w:val="left" w:pos="1260"/>
              </w:tabs>
              <w:jc w:val="center"/>
              <w:rPr>
                <w:rFonts w:ascii="Times New Roman" w:hAnsi="Times New Roman" w:cs="Times New Roman"/>
                <w:b/>
                <w:sz w:val="24"/>
                <w:szCs w:val="24"/>
              </w:rPr>
            </w:pPr>
            <w:r w:rsidRPr="00373DED">
              <w:rPr>
                <w:rFonts w:ascii="Times New Roman" w:hAnsi="Times New Roman" w:cs="Times New Roman"/>
                <w:b/>
                <w:sz w:val="24"/>
                <w:szCs w:val="24"/>
              </w:rPr>
              <w:t>Типы конфликтов</w:t>
            </w:r>
          </w:p>
        </w:tc>
      </w:tr>
      <w:tr w:rsidR="00373DED">
        <w:tc>
          <w:tcPr>
            <w:tcW w:w="4785" w:type="dxa"/>
          </w:tcPr>
          <w:p w:rsidR="00373DED" w:rsidRPr="00F7625A" w:rsidRDefault="00F7625A"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w:t>
            </w:r>
            <w:r w:rsidR="00373DED" w:rsidRPr="00F7625A">
              <w:rPr>
                <w:rFonts w:ascii="Times New Roman" w:hAnsi="Times New Roman" w:cs="Times New Roman"/>
                <w:b/>
                <w:sz w:val="24"/>
                <w:szCs w:val="24"/>
              </w:rPr>
              <w:t>о форме проявления и по степени публичности</w:t>
            </w:r>
          </w:p>
        </w:tc>
        <w:tc>
          <w:tcPr>
            <w:tcW w:w="4786" w:type="dxa"/>
          </w:tcPr>
          <w:p w:rsidR="00373DED" w:rsidRP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Латентные и актуализированные</w:t>
            </w:r>
          </w:p>
        </w:tc>
      </w:tr>
      <w:tr w:rsidR="00373DED">
        <w:tc>
          <w:tcPr>
            <w:tcW w:w="4785" w:type="dxa"/>
          </w:tcPr>
          <w:p w:rsidR="00373DED" w:rsidRPr="00F7625A" w:rsidRDefault="00373DED"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качественным характеристикам</w:t>
            </w:r>
          </w:p>
        </w:tc>
        <w:tc>
          <w:tcPr>
            <w:tcW w:w="4786" w:type="dxa"/>
          </w:tcPr>
          <w:p w:rsid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Рациональные и иррациональные;</w:t>
            </w:r>
          </w:p>
          <w:p w:rsid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Интересов и ценностей;</w:t>
            </w:r>
          </w:p>
          <w:p w:rsidR="00373DED" w:rsidRP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С нулевой суммой и изменяемой суммой</w:t>
            </w:r>
          </w:p>
        </w:tc>
      </w:tr>
      <w:tr w:rsidR="00373DED">
        <w:tc>
          <w:tcPr>
            <w:tcW w:w="4785" w:type="dxa"/>
          </w:tcPr>
          <w:p w:rsidR="00373DED" w:rsidRPr="00F7625A" w:rsidRDefault="00373DED"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коммуникативной направленности</w:t>
            </w:r>
          </w:p>
        </w:tc>
        <w:tc>
          <w:tcPr>
            <w:tcW w:w="4786" w:type="dxa"/>
          </w:tcPr>
          <w:p w:rsidR="00373DED" w:rsidRP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Горизонтальные (симметричные) и вертикальные (ассиметричные)</w:t>
            </w:r>
          </w:p>
        </w:tc>
      </w:tr>
      <w:tr w:rsidR="00373DED">
        <w:tc>
          <w:tcPr>
            <w:tcW w:w="4785" w:type="dxa"/>
          </w:tcPr>
          <w:p w:rsidR="00373DED" w:rsidRPr="00F7625A" w:rsidRDefault="00373DED"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особенностям проявления:</w:t>
            </w:r>
          </w:p>
          <w:p w:rsidR="00373DED" w:rsidRPr="00F7625A" w:rsidRDefault="00373DED" w:rsidP="00373DED">
            <w:pPr>
              <w:pStyle w:val="HTML"/>
              <w:tabs>
                <w:tab w:val="clear" w:pos="916"/>
                <w:tab w:val="left" w:pos="1260"/>
              </w:tabs>
              <w:jc w:val="both"/>
              <w:rPr>
                <w:rFonts w:ascii="Times New Roman" w:hAnsi="Times New Roman" w:cs="Times New Roman"/>
                <w:b/>
                <w:sz w:val="24"/>
                <w:szCs w:val="24"/>
              </w:rPr>
            </w:pPr>
            <w:r w:rsidRPr="00F7625A">
              <w:rPr>
                <w:rFonts w:ascii="Times New Roman" w:hAnsi="Times New Roman" w:cs="Times New Roman"/>
                <w:b/>
                <w:sz w:val="24"/>
                <w:szCs w:val="24"/>
              </w:rPr>
              <w:t>- форме и уровням столкновений</w:t>
            </w:r>
          </w:p>
          <w:p w:rsidR="00373DED" w:rsidRPr="00F7625A" w:rsidRDefault="00373DED" w:rsidP="00373DED">
            <w:pPr>
              <w:pStyle w:val="HTML"/>
              <w:tabs>
                <w:tab w:val="clear" w:pos="916"/>
                <w:tab w:val="left" w:pos="1260"/>
              </w:tabs>
              <w:jc w:val="both"/>
              <w:rPr>
                <w:rFonts w:ascii="Times New Roman" w:hAnsi="Times New Roman" w:cs="Times New Roman"/>
                <w:b/>
                <w:sz w:val="24"/>
                <w:szCs w:val="24"/>
              </w:rPr>
            </w:pPr>
            <w:r w:rsidRPr="00F7625A">
              <w:rPr>
                <w:rFonts w:ascii="Times New Roman" w:hAnsi="Times New Roman" w:cs="Times New Roman"/>
                <w:b/>
                <w:sz w:val="24"/>
                <w:szCs w:val="24"/>
              </w:rPr>
              <w:t>- по характеру конфликтного действия</w:t>
            </w:r>
          </w:p>
          <w:p w:rsidR="00373DED" w:rsidRPr="00F7625A" w:rsidRDefault="00373DED" w:rsidP="00373DED">
            <w:pPr>
              <w:pStyle w:val="HTML"/>
              <w:tabs>
                <w:tab w:val="clear" w:pos="916"/>
                <w:tab w:val="left" w:pos="1260"/>
              </w:tabs>
              <w:jc w:val="both"/>
              <w:rPr>
                <w:rFonts w:ascii="Times New Roman" w:hAnsi="Times New Roman" w:cs="Times New Roman"/>
                <w:b/>
                <w:sz w:val="24"/>
                <w:szCs w:val="24"/>
              </w:rPr>
            </w:pPr>
            <w:r w:rsidRPr="00F7625A">
              <w:rPr>
                <w:rFonts w:ascii="Times New Roman" w:hAnsi="Times New Roman" w:cs="Times New Roman"/>
                <w:b/>
                <w:sz w:val="24"/>
                <w:szCs w:val="24"/>
              </w:rPr>
              <w:t>- по масштабам противоборства</w:t>
            </w:r>
          </w:p>
          <w:p w:rsidR="00373DED" w:rsidRPr="00F7625A" w:rsidRDefault="00373DED" w:rsidP="00373DED">
            <w:pPr>
              <w:pStyle w:val="HTML"/>
              <w:tabs>
                <w:tab w:val="clear" w:pos="916"/>
                <w:tab w:val="left" w:pos="1260"/>
              </w:tabs>
              <w:jc w:val="both"/>
              <w:rPr>
                <w:rFonts w:ascii="Times New Roman" w:hAnsi="Times New Roman" w:cs="Times New Roman"/>
                <w:b/>
                <w:sz w:val="24"/>
                <w:szCs w:val="24"/>
              </w:rPr>
            </w:pPr>
            <w:r w:rsidRPr="00F7625A">
              <w:rPr>
                <w:rFonts w:ascii="Times New Roman" w:hAnsi="Times New Roman" w:cs="Times New Roman"/>
                <w:b/>
                <w:sz w:val="24"/>
                <w:szCs w:val="24"/>
              </w:rPr>
              <w:t xml:space="preserve">- по временным характеристикам </w:t>
            </w:r>
          </w:p>
        </w:tc>
        <w:tc>
          <w:tcPr>
            <w:tcW w:w="4786" w:type="dxa"/>
          </w:tcPr>
          <w:p w:rsid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Открытые (спор, столкновение) и скрытые (маскировка настоящих намерений и т.д.);</w:t>
            </w:r>
          </w:p>
          <w:p w:rsid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Стихийные и спонтанные;</w:t>
            </w:r>
          </w:p>
          <w:p w:rsid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Насильнические и ненасильнические;</w:t>
            </w:r>
          </w:p>
          <w:p w:rsidR="00373DED" w:rsidRDefault="00373DED"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Локальные и общие;</w:t>
            </w:r>
          </w:p>
          <w:p w:rsidR="00373DED" w:rsidRPr="00373DED"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Краткосрочные, среднесрочные и затяжные (тлеющие)</w:t>
            </w:r>
          </w:p>
        </w:tc>
      </w:tr>
      <w:tr w:rsidR="00373DED">
        <w:tc>
          <w:tcPr>
            <w:tcW w:w="4785" w:type="dxa"/>
          </w:tcPr>
          <w:p w:rsidR="00373DED" w:rsidRPr="00F7625A" w:rsidRDefault="00F7625A"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составу конфликтующих сторон</w:t>
            </w:r>
          </w:p>
        </w:tc>
        <w:tc>
          <w:tcPr>
            <w:tcW w:w="4786" w:type="dxa"/>
          </w:tcPr>
          <w:p w:rsidR="00373DED"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 внутригрупповые;</w:t>
            </w:r>
          </w:p>
          <w:p w:rsidR="00F7625A"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 межгрупповые;</w:t>
            </w:r>
          </w:p>
          <w:p w:rsidR="00F7625A" w:rsidRPr="00373DED"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 институционные</w:t>
            </w:r>
          </w:p>
        </w:tc>
      </w:tr>
      <w:tr w:rsidR="00373DED">
        <w:tc>
          <w:tcPr>
            <w:tcW w:w="4785" w:type="dxa"/>
          </w:tcPr>
          <w:p w:rsidR="00373DED" w:rsidRPr="00F7625A" w:rsidRDefault="00F7625A"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возможности урегулирования</w:t>
            </w:r>
          </w:p>
        </w:tc>
        <w:tc>
          <w:tcPr>
            <w:tcW w:w="4786" w:type="dxa"/>
          </w:tcPr>
          <w:p w:rsidR="00373DED" w:rsidRPr="00373DED"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 xml:space="preserve">Антагонистические и компромиссные </w:t>
            </w:r>
          </w:p>
        </w:tc>
      </w:tr>
      <w:tr w:rsidR="00373DED">
        <w:tc>
          <w:tcPr>
            <w:tcW w:w="4785" w:type="dxa"/>
          </w:tcPr>
          <w:p w:rsidR="00373DED" w:rsidRPr="00F7625A" w:rsidRDefault="00F7625A"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уровня и характеру нормативной регуляции</w:t>
            </w:r>
          </w:p>
        </w:tc>
        <w:tc>
          <w:tcPr>
            <w:tcW w:w="4786" w:type="dxa"/>
          </w:tcPr>
          <w:p w:rsidR="00373DED" w:rsidRPr="00373DED"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Институционализированные и неинституционализированные</w:t>
            </w:r>
          </w:p>
        </w:tc>
      </w:tr>
      <w:tr w:rsidR="00373DED">
        <w:tc>
          <w:tcPr>
            <w:tcW w:w="4785" w:type="dxa"/>
          </w:tcPr>
          <w:p w:rsidR="00373DED" w:rsidRPr="00F7625A" w:rsidRDefault="00F7625A" w:rsidP="00373DED">
            <w:pPr>
              <w:pStyle w:val="HTML"/>
              <w:tabs>
                <w:tab w:val="clear" w:pos="916"/>
                <w:tab w:val="left" w:pos="1260"/>
              </w:tabs>
              <w:jc w:val="center"/>
              <w:rPr>
                <w:rFonts w:ascii="Times New Roman" w:hAnsi="Times New Roman" w:cs="Times New Roman"/>
                <w:b/>
                <w:sz w:val="24"/>
                <w:szCs w:val="24"/>
              </w:rPr>
            </w:pPr>
            <w:r w:rsidRPr="00F7625A">
              <w:rPr>
                <w:rFonts w:ascii="Times New Roman" w:hAnsi="Times New Roman" w:cs="Times New Roman"/>
                <w:b/>
                <w:sz w:val="24"/>
                <w:szCs w:val="24"/>
              </w:rPr>
              <w:t>По функциональной значимости</w:t>
            </w:r>
          </w:p>
        </w:tc>
        <w:tc>
          <w:tcPr>
            <w:tcW w:w="4786" w:type="dxa"/>
          </w:tcPr>
          <w:p w:rsidR="00373DED" w:rsidRPr="00373DED" w:rsidRDefault="00F7625A" w:rsidP="00373DED">
            <w:pPr>
              <w:pStyle w:val="HTML"/>
              <w:tabs>
                <w:tab w:val="clear" w:pos="916"/>
                <w:tab w:val="left" w:pos="1260"/>
              </w:tabs>
              <w:jc w:val="center"/>
              <w:rPr>
                <w:rFonts w:ascii="Times New Roman" w:hAnsi="Times New Roman" w:cs="Times New Roman"/>
                <w:sz w:val="24"/>
                <w:szCs w:val="24"/>
              </w:rPr>
            </w:pPr>
            <w:r>
              <w:rPr>
                <w:rFonts w:ascii="Times New Roman" w:hAnsi="Times New Roman" w:cs="Times New Roman"/>
                <w:sz w:val="24"/>
                <w:szCs w:val="24"/>
              </w:rPr>
              <w:t>Конструктивные и деструктивные</w:t>
            </w:r>
          </w:p>
        </w:tc>
      </w:tr>
    </w:tbl>
    <w:p w:rsidR="00EE3ACF" w:rsidRPr="00714ECC" w:rsidRDefault="00EE3ACF" w:rsidP="00EE3ACF">
      <w:pPr>
        <w:pStyle w:val="HTML"/>
        <w:tabs>
          <w:tab w:val="clear" w:pos="916"/>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9752BD" w:rsidRDefault="002344ED" w:rsidP="00873508">
      <w:pPr>
        <w:pStyle w:val="HTML"/>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p>
    <w:p w:rsidR="009752BD" w:rsidRDefault="009752BD" w:rsidP="00873508">
      <w:pPr>
        <w:pStyle w:val="HTML"/>
        <w:ind w:firstLine="720"/>
        <w:jc w:val="both"/>
        <w:rPr>
          <w:rFonts w:ascii="Times New Roman" w:hAnsi="Times New Roman" w:cs="Times New Roman"/>
          <w:b/>
          <w:sz w:val="28"/>
          <w:szCs w:val="28"/>
        </w:rPr>
      </w:pPr>
    </w:p>
    <w:p w:rsidR="009752BD" w:rsidRDefault="009752BD" w:rsidP="00873508">
      <w:pPr>
        <w:pStyle w:val="HTML"/>
        <w:ind w:firstLine="720"/>
        <w:jc w:val="both"/>
        <w:rPr>
          <w:rFonts w:ascii="Times New Roman" w:hAnsi="Times New Roman" w:cs="Times New Roman"/>
          <w:b/>
          <w:sz w:val="28"/>
          <w:szCs w:val="28"/>
        </w:rPr>
      </w:pPr>
    </w:p>
    <w:p w:rsidR="009752BD" w:rsidRDefault="009752BD"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rPr>
      </w:pPr>
    </w:p>
    <w:p w:rsidR="00954734" w:rsidRDefault="00954734" w:rsidP="00873508">
      <w:pPr>
        <w:pStyle w:val="HTML"/>
        <w:ind w:firstLine="720"/>
        <w:jc w:val="both"/>
        <w:rPr>
          <w:rFonts w:ascii="Times New Roman" w:hAnsi="Times New Roman" w:cs="Times New Roman"/>
          <w:b/>
          <w:sz w:val="28"/>
          <w:szCs w:val="28"/>
          <w:lang w:val="uk-UA"/>
        </w:rPr>
      </w:pPr>
    </w:p>
    <w:p w:rsidR="00435EAF" w:rsidRDefault="00435EAF" w:rsidP="00873508">
      <w:pPr>
        <w:pStyle w:val="HTML"/>
        <w:ind w:firstLine="720"/>
        <w:jc w:val="both"/>
        <w:rPr>
          <w:rFonts w:ascii="Times New Roman" w:hAnsi="Times New Roman" w:cs="Times New Roman"/>
          <w:b/>
          <w:sz w:val="28"/>
          <w:szCs w:val="28"/>
          <w:lang w:val="uk-UA"/>
        </w:rPr>
      </w:pPr>
    </w:p>
    <w:p w:rsidR="00435EAF" w:rsidRDefault="00435EAF" w:rsidP="00873508">
      <w:pPr>
        <w:pStyle w:val="HTML"/>
        <w:ind w:firstLine="720"/>
        <w:jc w:val="both"/>
        <w:rPr>
          <w:rFonts w:ascii="Times New Roman" w:hAnsi="Times New Roman" w:cs="Times New Roman"/>
          <w:b/>
          <w:sz w:val="28"/>
          <w:szCs w:val="28"/>
          <w:lang w:val="uk-UA"/>
        </w:rPr>
      </w:pPr>
    </w:p>
    <w:p w:rsidR="00435EAF" w:rsidRDefault="00435EAF" w:rsidP="00873508">
      <w:pPr>
        <w:pStyle w:val="HTML"/>
        <w:ind w:firstLine="720"/>
        <w:jc w:val="both"/>
        <w:rPr>
          <w:rFonts w:ascii="Times New Roman" w:hAnsi="Times New Roman" w:cs="Times New Roman"/>
          <w:b/>
          <w:sz w:val="28"/>
          <w:szCs w:val="28"/>
          <w:lang w:val="uk-UA"/>
        </w:rPr>
      </w:pPr>
    </w:p>
    <w:p w:rsidR="00435EAF" w:rsidRPr="00435EAF" w:rsidRDefault="00435EAF" w:rsidP="00873508">
      <w:pPr>
        <w:pStyle w:val="HTML"/>
        <w:ind w:firstLine="720"/>
        <w:jc w:val="both"/>
        <w:rPr>
          <w:rFonts w:ascii="Times New Roman" w:hAnsi="Times New Roman" w:cs="Times New Roman"/>
          <w:b/>
          <w:sz w:val="28"/>
          <w:szCs w:val="28"/>
          <w:lang w:val="uk-UA"/>
        </w:rPr>
      </w:pPr>
    </w:p>
    <w:p w:rsidR="009B0F44" w:rsidRDefault="009B0F44" w:rsidP="00873508">
      <w:pPr>
        <w:pStyle w:val="HTML"/>
        <w:ind w:firstLine="720"/>
        <w:jc w:val="both"/>
        <w:rPr>
          <w:rFonts w:ascii="Times New Roman" w:hAnsi="Times New Roman" w:cs="Times New Roman"/>
          <w:b/>
          <w:sz w:val="28"/>
          <w:szCs w:val="28"/>
        </w:rPr>
      </w:pPr>
    </w:p>
    <w:p w:rsidR="002C2929" w:rsidRDefault="002C2929" w:rsidP="00873508">
      <w:pPr>
        <w:pStyle w:val="HTML"/>
        <w:ind w:firstLine="720"/>
        <w:jc w:val="both"/>
        <w:rPr>
          <w:rFonts w:ascii="Times New Roman" w:hAnsi="Times New Roman" w:cs="Times New Roman"/>
          <w:b/>
          <w:sz w:val="28"/>
          <w:szCs w:val="28"/>
        </w:rPr>
      </w:pPr>
    </w:p>
    <w:p w:rsidR="009B0F44" w:rsidRDefault="009B0F44" w:rsidP="00873508">
      <w:pPr>
        <w:pStyle w:val="HTML"/>
        <w:ind w:firstLine="720"/>
        <w:jc w:val="both"/>
        <w:rPr>
          <w:rFonts w:ascii="Times New Roman" w:hAnsi="Times New Roman" w:cs="Times New Roman"/>
          <w:b/>
          <w:sz w:val="28"/>
          <w:szCs w:val="28"/>
        </w:rPr>
      </w:pPr>
    </w:p>
    <w:p w:rsidR="009B0F44" w:rsidRDefault="009B0F44" w:rsidP="00873508">
      <w:pPr>
        <w:pStyle w:val="HTML"/>
        <w:ind w:firstLine="720"/>
        <w:jc w:val="both"/>
        <w:rPr>
          <w:rFonts w:ascii="Times New Roman" w:hAnsi="Times New Roman" w:cs="Times New Roman"/>
          <w:b/>
          <w:sz w:val="28"/>
          <w:szCs w:val="28"/>
        </w:rPr>
      </w:pPr>
    </w:p>
    <w:p w:rsidR="009B0F44" w:rsidRDefault="009B0F44" w:rsidP="00873508">
      <w:pPr>
        <w:pStyle w:val="HTML"/>
        <w:ind w:firstLine="720"/>
        <w:jc w:val="both"/>
        <w:rPr>
          <w:rFonts w:ascii="Times New Roman" w:hAnsi="Times New Roman" w:cs="Times New Roman"/>
          <w:b/>
          <w:sz w:val="28"/>
          <w:szCs w:val="28"/>
        </w:rPr>
      </w:pPr>
    </w:p>
    <w:p w:rsidR="00BD1A0D" w:rsidRDefault="00B468AE" w:rsidP="00873508">
      <w:pPr>
        <w:pStyle w:val="HTML"/>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2344ED">
        <w:rPr>
          <w:rFonts w:ascii="Times New Roman" w:hAnsi="Times New Roman" w:cs="Times New Roman"/>
          <w:b/>
          <w:sz w:val="28"/>
          <w:szCs w:val="28"/>
        </w:rPr>
        <w:t xml:space="preserve">      </w:t>
      </w:r>
      <w:r w:rsidR="00BD1A0D">
        <w:rPr>
          <w:rFonts w:ascii="Times New Roman" w:hAnsi="Times New Roman" w:cs="Times New Roman"/>
          <w:b/>
          <w:sz w:val="28"/>
          <w:szCs w:val="28"/>
        </w:rPr>
        <w:t>2.2.  Причины этнонациональных конфликтов</w:t>
      </w:r>
    </w:p>
    <w:p w:rsidR="00BD1A0D" w:rsidRDefault="00BD1A0D"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Особенное внимание требует анализ факторов, связанных с причинами возникновения конфликтов, по отношению к которым среди ученых нет однозначности.</w:t>
      </w:r>
    </w:p>
    <w:p w:rsidR="00D227E8" w:rsidRDefault="00BD1A0D"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М.Браун в своей книге «Национализм и этнический конфликт» </w:t>
      </w:r>
      <w:r w:rsidR="00A62C97">
        <w:rPr>
          <w:rFonts w:ascii="Times New Roman" w:hAnsi="Times New Roman" w:cs="Times New Roman"/>
          <w:sz w:val="28"/>
          <w:szCs w:val="28"/>
        </w:rPr>
        <w:t>говорит о существовании целой группы факторов, которые отвечают за возникновение этноконфликтов. Среди них слабость государства</w:t>
      </w:r>
      <w:r w:rsidR="00680627">
        <w:rPr>
          <w:rFonts w:ascii="Times New Roman" w:hAnsi="Times New Roman" w:cs="Times New Roman"/>
          <w:sz w:val="28"/>
          <w:szCs w:val="28"/>
        </w:rPr>
        <w:t>, п</w:t>
      </w:r>
      <w:r w:rsidR="00A62C97">
        <w:rPr>
          <w:rFonts w:ascii="Times New Roman" w:hAnsi="Times New Roman" w:cs="Times New Roman"/>
          <w:sz w:val="28"/>
          <w:szCs w:val="28"/>
        </w:rPr>
        <w:t xml:space="preserve">роблемы с обеспечением внутренней безопасности, наличие дискриминационных политических институтов, особенности этнической географии государства (например: различные этнические группы проживают компактно), культурная и экономическая дискриминация и т.д. </w:t>
      </w:r>
      <w:r w:rsidR="00D227E8">
        <w:rPr>
          <w:rFonts w:ascii="Times New Roman" w:hAnsi="Times New Roman" w:cs="Times New Roman"/>
          <w:sz w:val="28"/>
          <w:szCs w:val="28"/>
        </w:rPr>
        <w:t xml:space="preserve">Обобщая все причины, он утверждал, что камнем преткновения этнонациональных конфликтов является нехватка в обществе либерализма и демократии. </w:t>
      </w:r>
    </w:p>
    <w:p w:rsidR="00D227E8" w:rsidRDefault="00D227E8"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Д.Зенгхаас приводит 3 причины этнических конфликтов: экономические проблемы (а именно значительная разница в экономическом развитии регионов),  страх перед перенаселением  своей территории  «чужаками» и боязнь потерять свои специфические культурные и этнические ценности.</w:t>
      </w:r>
    </w:p>
    <w:p w:rsidR="006E7306" w:rsidRDefault="006E7306"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Традиционно выделяют такие причины.</w:t>
      </w:r>
    </w:p>
    <w:p w:rsidR="0047680F" w:rsidRDefault="006E7306"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680627">
        <w:rPr>
          <w:rFonts w:ascii="Times New Roman" w:hAnsi="Times New Roman" w:cs="Times New Roman"/>
          <w:sz w:val="28"/>
          <w:szCs w:val="28"/>
        </w:rPr>
        <w:t>Первая концепция -</w:t>
      </w:r>
      <w:r>
        <w:rPr>
          <w:rFonts w:ascii="Times New Roman" w:hAnsi="Times New Roman" w:cs="Times New Roman"/>
          <w:sz w:val="28"/>
          <w:szCs w:val="28"/>
        </w:rPr>
        <w:t xml:space="preserve"> </w:t>
      </w:r>
      <w:r w:rsidR="00680627" w:rsidRPr="006E7306">
        <w:rPr>
          <w:rFonts w:ascii="Times New Roman" w:hAnsi="Times New Roman" w:cs="Times New Roman"/>
          <w:b/>
          <w:sz w:val="28"/>
          <w:szCs w:val="28"/>
          <w:u w:val="single"/>
        </w:rPr>
        <w:t>э</w:t>
      </w:r>
      <w:r w:rsidR="00D227E8" w:rsidRPr="006E7306">
        <w:rPr>
          <w:rFonts w:ascii="Times New Roman" w:hAnsi="Times New Roman" w:cs="Times New Roman"/>
          <w:b/>
          <w:sz w:val="28"/>
          <w:szCs w:val="28"/>
          <w:u w:val="single"/>
        </w:rPr>
        <w:t>кономического детерминизма</w:t>
      </w:r>
      <w:r w:rsidR="00680627">
        <w:rPr>
          <w:rFonts w:ascii="Times New Roman" w:hAnsi="Times New Roman" w:cs="Times New Roman"/>
          <w:b/>
          <w:sz w:val="28"/>
          <w:szCs w:val="28"/>
        </w:rPr>
        <w:t xml:space="preserve">. </w:t>
      </w:r>
      <w:r w:rsidR="00680627">
        <w:rPr>
          <w:rFonts w:ascii="Times New Roman" w:hAnsi="Times New Roman" w:cs="Times New Roman"/>
          <w:sz w:val="28"/>
          <w:szCs w:val="28"/>
        </w:rPr>
        <w:t>Ее представителями являются неомар</w:t>
      </w:r>
      <w:r w:rsidR="00D227E8">
        <w:rPr>
          <w:rFonts w:ascii="Times New Roman" w:hAnsi="Times New Roman" w:cs="Times New Roman"/>
          <w:sz w:val="28"/>
          <w:szCs w:val="28"/>
        </w:rPr>
        <w:t>ксист</w:t>
      </w:r>
      <w:r w:rsidR="00680627">
        <w:rPr>
          <w:rFonts w:ascii="Times New Roman" w:hAnsi="Times New Roman" w:cs="Times New Roman"/>
          <w:sz w:val="28"/>
          <w:szCs w:val="28"/>
        </w:rPr>
        <w:t>ы</w:t>
      </w:r>
      <w:r w:rsidR="00D227E8">
        <w:rPr>
          <w:rFonts w:ascii="Times New Roman" w:hAnsi="Times New Roman" w:cs="Times New Roman"/>
          <w:sz w:val="28"/>
          <w:szCs w:val="28"/>
        </w:rPr>
        <w:t xml:space="preserve"> М.Хехтера и Т.Нейрна. Первый утверждал, что инициатором этнического конфликта выступает отставшая в социально-экономическом развитии этническая группа</w:t>
      </w:r>
      <w:r w:rsidR="002344ED">
        <w:rPr>
          <w:rFonts w:ascii="Times New Roman" w:hAnsi="Times New Roman" w:cs="Times New Roman"/>
          <w:sz w:val="28"/>
          <w:szCs w:val="28"/>
        </w:rPr>
        <w:t xml:space="preserve">, находящаяся на  периферии колониальной империи, </w:t>
      </w:r>
      <w:r w:rsidR="00D227E8">
        <w:rPr>
          <w:rFonts w:ascii="Times New Roman" w:hAnsi="Times New Roman" w:cs="Times New Roman"/>
          <w:sz w:val="28"/>
          <w:szCs w:val="28"/>
        </w:rPr>
        <w:t>и она же выдвигает требования о предоставлении политической независимости и ликвидации экономического неравноправия. Эту теорию уточняет Н</w:t>
      </w:r>
      <w:r w:rsidR="002344ED">
        <w:rPr>
          <w:rFonts w:ascii="Times New Roman" w:hAnsi="Times New Roman" w:cs="Times New Roman"/>
          <w:sz w:val="28"/>
          <w:szCs w:val="28"/>
        </w:rPr>
        <w:t>е</w:t>
      </w:r>
      <w:r w:rsidR="00D227E8">
        <w:rPr>
          <w:rFonts w:ascii="Times New Roman" w:hAnsi="Times New Roman" w:cs="Times New Roman"/>
          <w:sz w:val="28"/>
          <w:szCs w:val="28"/>
        </w:rPr>
        <w:t xml:space="preserve">йрн, который говорит, что конфликт может возникать не только в случае отставания в развитии периферийной группы по сравнения с центром, а даже и при условии ее быстрого развития.  </w:t>
      </w:r>
      <w:r w:rsidR="002344ED">
        <w:rPr>
          <w:rFonts w:ascii="Times New Roman" w:hAnsi="Times New Roman" w:cs="Times New Roman"/>
          <w:sz w:val="28"/>
          <w:szCs w:val="28"/>
        </w:rPr>
        <w:t>К экономическим детерминистам относятся также И.Фирон и Д.Лейтин, утверждающие, что именно экономические, а не политические факторы являются основной причиной возникновения конфликтов.</w:t>
      </w:r>
      <w:r w:rsidR="0047680F" w:rsidRPr="00EC5574">
        <w:rPr>
          <w:rFonts w:ascii="Times New Roman" w:hAnsi="Times New Roman" w:cs="Times New Roman"/>
          <w:sz w:val="28"/>
          <w:szCs w:val="28"/>
        </w:rPr>
        <w:t xml:space="preserve"> </w:t>
      </w:r>
      <w:r w:rsidR="0047680F">
        <w:rPr>
          <w:rFonts w:ascii="Times New Roman" w:hAnsi="Times New Roman" w:cs="Times New Roman"/>
          <w:sz w:val="28"/>
          <w:szCs w:val="28"/>
        </w:rPr>
        <w:t>Аналогическое мнение и у П.Коллера и А.Хеффлера, но они несколько парадоксально считают, что не бедность, а именно благополучие увеличивает риск возникновения этнонациональных конфликтов (чем лучше, богаче, живет население «проблемного» региона, тем выше шансы повстанцев получить необходимые ресурсы для начала войны).</w:t>
      </w:r>
    </w:p>
    <w:p w:rsidR="00FD0D37" w:rsidRPr="00FD0D37" w:rsidRDefault="00FD0D37" w:rsidP="00873508">
      <w:pPr>
        <w:pStyle w:val="HTML"/>
        <w:ind w:firstLine="720"/>
        <w:jc w:val="both"/>
        <w:rPr>
          <w:rFonts w:ascii="Times New Roman" w:hAnsi="Times New Roman" w:cs="Times New Roman"/>
          <w:sz w:val="28"/>
          <w:szCs w:val="28"/>
        </w:rPr>
      </w:pPr>
      <w:r w:rsidRPr="00FD0D37">
        <w:rPr>
          <w:rFonts w:ascii="Times New Roman" w:hAnsi="Times New Roman" w:cs="Times New Roman"/>
          <w:color w:val="000000"/>
          <w:spacing w:val="1"/>
          <w:sz w:val="28"/>
          <w:szCs w:val="28"/>
        </w:rPr>
        <w:t xml:space="preserve">Разнообразны экономические причины этнических конфликтов. Прежде всего, это борьба этносов за обладание материальными ресурсами, собственностью, среди которых наиболее ценными являются земля и недра. Суть конфликта сводится к тому, что каждая из конфликтующих сторон стремится обосновать свое «естественное» право на использование земли и природных ресурсов. Межэтнический конфликт может быть результатом </w:t>
      </w:r>
      <w:r w:rsidR="001E487A">
        <w:rPr>
          <w:rFonts w:ascii="Times New Roman" w:hAnsi="Times New Roman" w:cs="Times New Roman"/>
          <w:color w:val="000000"/>
          <w:spacing w:val="1"/>
          <w:sz w:val="28"/>
          <w:szCs w:val="28"/>
        </w:rPr>
        <w:t>«</w:t>
      </w:r>
      <w:r w:rsidRPr="00FD0D37">
        <w:rPr>
          <w:rFonts w:ascii="Times New Roman" w:hAnsi="Times New Roman" w:cs="Times New Roman"/>
          <w:color w:val="000000"/>
          <w:spacing w:val="1"/>
          <w:sz w:val="28"/>
          <w:szCs w:val="28"/>
        </w:rPr>
        <w:t>обделенности</w:t>
      </w:r>
      <w:r w:rsidR="001E487A">
        <w:rPr>
          <w:rFonts w:ascii="Times New Roman" w:hAnsi="Times New Roman" w:cs="Times New Roman"/>
          <w:color w:val="000000"/>
          <w:spacing w:val="1"/>
          <w:sz w:val="28"/>
          <w:szCs w:val="28"/>
        </w:rPr>
        <w:t>»</w:t>
      </w:r>
      <w:r w:rsidRPr="00FD0D37">
        <w:rPr>
          <w:rFonts w:ascii="Times New Roman" w:hAnsi="Times New Roman" w:cs="Times New Roman"/>
          <w:color w:val="000000"/>
          <w:spacing w:val="1"/>
          <w:sz w:val="28"/>
          <w:szCs w:val="28"/>
        </w:rPr>
        <w:t xml:space="preserve"> этнических периферийных групп, неравномерного развития, неравномерной модернизации «ядра» и этнонациональной «периферии» в многонациональном полиэтническом государстве. В этих случаях экономическое неравенство между различными этническими группами становится причиной этн</w:t>
      </w:r>
      <w:r>
        <w:rPr>
          <w:rFonts w:ascii="Times New Roman" w:hAnsi="Times New Roman" w:cs="Times New Roman"/>
          <w:color w:val="000000"/>
          <w:spacing w:val="1"/>
          <w:sz w:val="28"/>
          <w:szCs w:val="28"/>
        </w:rPr>
        <w:t>онациональн</w:t>
      </w:r>
      <w:r w:rsidRPr="00FD0D37">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го конфликта.</w:t>
      </w:r>
    </w:p>
    <w:p w:rsidR="00400D6A" w:rsidRDefault="0047680F" w:rsidP="00873508">
      <w:pPr>
        <w:pStyle w:val="HTML"/>
        <w:ind w:firstLine="720"/>
        <w:jc w:val="both"/>
        <w:rPr>
          <w:rFonts w:ascii="Times New Roman" w:hAnsi="Times New Roman" w:cs="Times New Roman"/>
          <w:sz w:val="28"/>
          <w:szCs w:val="28"/>
        </w:rPr>
      </w:pPr>
      <w:r w:rsidRPr="00FD0D37">
        <w:rPr>
          <w:rFonts w:ascii="Times New Roman" w:hAnsi="Times New Roman" w:cs="Times New Roman"/>
          <w:sz w:val="28"/>
          <w:szCs w:val="28"/>
        </w:rPr>
        <w:t>Но экономические причины часто не принадлежат ни</w:t>
      </w:r>
      <w:r>
        <w:rPr>
          <w:rFonts w:ascii="Times New Roman" w:hAnsi="Times New Roman" w:cs="Times New Roman"/>
          <w:sz w:val="28"/>
          <w:szCs w:val="28"/>
        </w:rPr>
        <w:t xml:space="preserve"> к категории необходимых, ни к категории достаточных. В.Коннор - один из самых рьяных противников экономического детерминизма -  считает, что самое большое, что может сделать экономика, - это создавать «катализаторы межнациональных конфликтов». В целом же эти конфликты развиваются  «полностью независимо от экономических </w:t>
      </w:r>
      <w:r w:rsidR="00400D6A">
        <w:rPr>
          <w:rFonts w:ascii="Times New Roman" w:hAnsi="Times New Roman" w:cs="Times New Roman"/>
          <w:sz w:val="28"/>
          <w:szCs w:val="28"/>
        </w:rPr>
        <w:t xml:space="preserve">переменных величин». </w:t>
      </w:r>
    </w:p>
    <w:p w:rsidR="00400D6A" w:rsidRDefault="00400D6A" w:rsidP="00873508">
      <w:pPr>
        <w:pStyle w:val="HTML"/>
        <w:ind w:firstLine="720"/>
        <w:jc w:val="both"/>
        <w:rPr>
          <w:rFonts w:ascii="Times New Roman" w:hAnsi="Times New Roman" w:cs="Times New Roman"/>
          <w:sz w:val="28"/>
          <w:szCs w:val="28"/>
        </w:rPr>
      </w:pPr>
      <w:r w:rsidRPr="00400D6A">
        <w:rPr>
          <w:rFonts w:ascii="Times New Roman" w:hAnsi="Times New Roman" w:cs="Times New Roman"/>
          <w:b/>
          <w:sz w:val="28"/>
          <w:szCs w:val="28"/>
        </w:rPr>
        <w:t>Экономические мотивы не могут сами по себе, при отсутствии фактора этничности, генерировать конфликт этнонационального характера</w:t>
      </w:r>
      <w:r>
        <w:rPr>
          <w:rFonts w:ascii="Times New Roman" w:hAnsi="Times New Roman" w:cs="Times New Roman"/>
          <w:sz w:val="28"/>
          <w:szCs w:val="28"/>
        </w:rPr>
        <w:t>. Региональные особенности характерны каждой стране, но</w:t>
      </w:r>
      <w:r w:rsidR="00131210">
        <w:rPr>
          <w:rFonts w:ascii="Times New Roman" w:hAnsi="Times New Roman" w:cs="Times New Roman"/>
          <w:sz w:val="28"/>
          <w:szCs w:val="28"/>
        </w:rPr>
        <w:t>,</w:t>
      </w:r>
      <w:r>
        <w:rPr>
          <w:rFonts w:ascii="Times New Roman" w:hAnsi="Times New Roman" w:cs="Times New Roman"/>
          <w:sz w:val="28"/>
          <w:szCs w:val="28"/>
        </w:rPr>
        <w:t xml:space="preserve"> если они не налаживаются на этнические, конфликт не возникает. Но даже при наличии такого наложения роль экономики часто оказывается второстепенной. Экономических факторов недостаточно для объяснения эмоционального содержания этнонациональных.</w:t>
      </w:r>
    </w:p>
    <w:p w:rsidR="003D2FE8" w:rsidRPr="00561CBF" w:rsidRDefault="003D2FE8" w:rsidP="003D2FE8">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Некоторые ученые утверждают, что причины этнонациональных конфликтов следует искать не в существующих социально-экономических условиях, а в </w:t>
      </w:r>
      <w:r w:rsidRPr="00062AF3">
        <w:rPr>
          <w:rFonts w:ascii="Times New Roman" w:hAnsi="Times New Roman" w:cs="Times New Roman"/>
          <w:b/>
          <w:sz w:val="28"/>
          <w:szCs w:val="28"/>
          <w:u w:val="single"/>
        </w:rPr>
        <w:t>широкой временной перспективе</w:t>
      </w:r>
      <w:r>
        <w:rPr>
          <w:rFonts w:ascii="Times New Roman" w:hAnsi="Times New Roman" w:cs="Times New Roman"/>
          <w:sz w:val="28"/>
          <w:szCs w:val="28"/>
        </w:rPr>
        <w:t xml:space="preserve">, т.е. рассматривают конфликты как неизбежное явление при переходе от старого к новому этапу развития наций </w:t>
      </w:r>
      <w:r>
        <w:rPr>
          <w:rStyle w:val="a5"/>
          <w:rFonts w:ascii="Times New Roman" w:hAnsi="Times New Roman" w:cs="Times New Roman"/>
          <w:sz w:val="28"/>
          <w:szCs w:val="28"/>
        </w:rPr>
        <w:footnoteReference w:id="7"/>
      </w:r>
      <w:r>
        <w:rPr>
          <w:rFonts w:ascii="Times New Roman" w:hAnsi="Times New Roman" w:cs="Times New Roman"/>
          <w:sz w:val="28"/>
          <w:szCs w:val="28"/>
        </w:rPr>
        <w:t xml:space="preserve">. </w:t>
      </w:r>
    </w:p>
    <w:p w:rsidR="006E7306" w:rsidRDefault="006E7306"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400D6A">
        <w:rPr>
          <w:rFonts w:ascii="Times New Roman" w:hAnsi="Times New Roman" w:cs="Times New Roman"/>
          <w:sz w:val="28"/>
          <w:szCs w:val="28"/>
        </w:rPr>
        <w:t>К</w:t>
      </w:r>
      <w:r w:rsidR="00E14BAB">
        <w:rPr>
          <w:rFonts w:ascii="Times New Roman" w:hAnsi="Times New Roman" w:cs="Times New Roman"/>
          <w:sz w:val="28"/>
          <w:szCs w:val="28"/>
        </w:rPr>
        <w:t xml:space="preserve"> </w:t>
      </w:r>
      <w:r w:rsidR="00E14BAB" w:rsidRPr="006E7306">
        <w:rPr>
          <w:rFonts w:ascii="Times New Roman" w:hAnsi="Times New Roman" w:cs="Times New Roman"/>
          <w:b/>
          <w:sz w:val="28"/>
          <w:szCs w:val="28"/>
          <w:u w:val="single"/>
        </w:rPr>
        <w:t>территориально</w:t>
      </w:r>
      <w:r w:rsidR="00E14BAB" w:rsidRPr="006E7306">
        <w:rPr>
          <w:rFonts w:ascii="Times New Roman" w:hAnsi="Times New Roman" w:cs="Times New Roman"/>
          <w:sz w:val="28"/>
          <w:szCs w:val="28"/>
          <w:u w:val="single"/>
        </w:rPr>
        <w:t>-</w:t>
      </w:r>
      <w:r w:rsidR="00400D6A" w:rsidRPr="006E7306">
        <w:rPr>
          <w:rFonts w:ascii="Times New Roman" w:hAnsi="Times New Roman" w:cs="Times New Roman"/>
          <w:b/>
          <w:sz w:val="28"/>
          <w:szCs w:val="28"/>
          <w:u w:val="single"/>
        </w:rPr>
        <w:t>географическим причинам</w:t>
      </w:r>
      <w:r w:rsidR="00400D6A">
        <w:rPr>
          <w:rFonts w:ascii="Times New Roman" w:hAnsi="Times New Roman" w:cs="Times New Roman"/>
          <w:sz w:val="28"/>
          <w:szCs w:val="28"/>
        </w:rPr>
        <w:t xml:space="preserve"> этнонациональных конфликтов обращаются многие исследователи этнонациональных конфликтов. Например, Д.Лейк и Д.Ротшильд утверждают, что вероятность возникновения этнических войн  растет в географически изолированных регионах, где </w:t>
      </w:r>
      <w:r w:rsidR="001F6E60">
        <w:rPr>
          <w:rFonts w:ascii="Times New Roman" w:hAnsi="Times New Roman" w:cs="Times New Roman"/>
          <w:sz w:val="28"/>
          <w:szCs w:val="28"/>
        </w:rPr>
        <w:t>в течение</w:t>
      </w:r>
      <w:r w:rsidR="00400D6A">
        <w:rPr>
          <w:rFonts w:ascii="Times New Roman" w:hAnsi="Times New Roman" w:cs="Times New Roman"/>
          <w:sz w:val="28"/>
          <w:szCs w:val="28"/>
        </w:rPr>
        <w:t xml:space="preserve"> длительного времени компактно проживает этническая группа</w:t>
      </w:r>
      <w:r w:rsidR="001F6E60">
        <w:rPr>
          <w:rFonts w:ascii="Times New Roman" w:hAnsi="Times New Roman" w:cs="Times New Roman"/>
          <w:sz w:val="28"/>
          <w:szCs w:val="28"/>
        </w:rPr>
        <w:t>,</w:t>
      </w:r>
      <w:r w:rsidR="00400D6A">
        <w:rPr>
          <w:rFonts w:ascii="Times New Roman" w:hAnsi="Times New Roman" w:cs="Times New Roman"/>
          <w:sz w:val="28"/>
          <w:szCs w:val="28"/>
        </w:rPr>
        <w:t xml:space="preserve"> </w:t>
      </w:r>
      <w:r w:rsidR="001F6E60">
        <w:rPr>
          <w:rFonts w:ascii="Times New Roman" w:hAnsi="Times New Roman" w:cs="Times New Roman"/>
          <w:sz w:val="28"/>
          <w:szCs w:val="28"/>
        </w:rPr>
        <w:t>к</w:t>
      </w:r>
      <w:r w:rsidR="00400D6A">
        <w:rPr>
          <w:rFonts w:ascii="Times New Roman" w:hAnsi="Times New Roman" w:cs="Times New Roman"/>
          <w:sz w:val="28"/>
          <w:szCs w:val="28"/>
        </w:rPr>
        <w:t>оторая имеет опыт ведения борьбы за независимость</w:t>
      </w:r>
      <w:r w:rsidR="001F6E60">
        <w:rPr>
          <w:rFonts w:ascii="Times New Roman" w:hAnsi="Times New Roman" w:cs="Times New Roman"/>
          <w:sz w:val="28"/>
          <w:szCs w:val="28"/>
        </w:rPr>
        <w:t xml:space="preserve"> или власть.</w:t>
      </w:r>
      <w:r w:rsidR="00E14BAB">
        <w:rPr>
          <w:rFonts w:ascii="Times New Roman" w:hAnsi="Times New Roman" w:cs="Times New Roman"/>
          <w:sz w:val="28"/>
          <w:szCs w:val="28"/>
        </w:rPr>
        <w:t xml:space="preserve"> В свою очередь, М.Тофт  объясняет возникновение конфликтов территориальными причинами, так как государство и народ по-разному (рационально и иррационально) относятся к своей территории. Для этносов территория – это «святая» часть их идентичности, а государство же стремится  к установлению политического, правового, экономического и военного контроля </w:t>
      </w:r>
      <w:r w:rsidR="00680627">
        <w:rPr>
          <w:rFonts w:ascii="Times New Roman" w:hAnsi="Times New Roman" w:cs="Times New Roman"/>
          <w:sz w:val="28"/>
          <w:szCs w:val="28"/>
        </w:rPr>
        <w:t>над территорией. В ряде случаев эти интересы вступают в противоречия, что и рождает конфликт.</w:t>
      </w:r>
    </w:p>
    <w:p w:rsidR="00A7241E" w:rsidRDefault="00A7241E"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3. Существует также  </w:t>
      </w:r>
      <w:r>
        <w:rPr>
          <w:rFonts w:ascii="Times New Roman" w:hAnsi="Times New Roman" w:cs="Times New Roman"/>
          <w:b/>
          <w:sz w:val="28"/>
          <w:szCs w:val="28"/>
          <w:u w:val="single"/>
        </w:rPr>
        <w:t>психологическая природа</w:t>
      </w:r>
      <w:r>
        <w:rPr>
          <w:rFonts w:ascii="Times New Roman" w:hAnsi="Times New Roman" w:cs="Times New Roman"/>
          <w:sz w:val="28"/>
          <w:szCs w:val="28"/>
        </w:rPr>
        <w:t xml:space="preserve"> этнонациональных конфликтов. Представителями этой концепции являются русские исследователи А.Ахиезер и Е.Баранов. Первый характеризует данную причину дуалистической природой современного человека. С одной стороны, она находится под мощным влиянием усложнения всех типов связей, взаимопроникновения различных культур, а с другой – не преодолела архаических форм познания мира, центром которых является конфликт между локальной племенной группой и всеми другими. В этом случае возникает конфликт в такой форме, как расизм. </w:t>
      </w:r>
    </w:p>
    <w:p w:rsidR="0075090D" w:rsidRDefault="0075090D" w:rsidP="0075090D">
      <w:pPr>
        <w:pStyle w:val="HTML"/>
        <w:ind w:firstLine="720"/>
        <w:jc w:val="both"/>
        <w:rPr>
          <w:rFonts w:ascii="Times New Roman" w:hAnsi="Times New Roman" w:cs="Times New Roman"/>
          <w:sz w:val="28"/>
          <w:szCs w:val="28"/>
        </w:rPr>
      </w:pPr>
      <w:r>
        <w:rPr>
          <w:rFonts w:ascii="Times New Roman" w:hAnsi="Times New Roman" w:cs="Times New Roman"/>
          <w:sz w:val="28"/>
          <w:szCs w:val="28"/>
        </w:rPr>
        <w:t>Баранов же предлагает называть данный фактор «нациопатией» - психологическим отклонением нации, специфическим самовосприятием нации себя и других этнических образований. Благоприятными условиями для  данного фактора являются несоответствие социальной организации общества современному миру и неудачи в формировании различных сфер общественной жизни.</w:t>
      </w:r>
    </w:p>
    <w:p w:rsidR="003D2FE8" w:rsidRPr="00FD0D37" w:rsidRDefault="003D2FE8" w:rsidP="003D2FE8">
      <w:pPr>
        <w:pStyle w:val="HTML"/>
        <w:ind w:firstLine="720"/>
        <w:jc w:val="both"/>
        <w:rPr>
          <w:rFonts w:ascii="Times New Roman" w:hAnsi="Times New Roman" w:cs="Times New Roman"/>
          <w:sz w:val="28"/>
          <w:szCs w:val="28"/>
        </w:rPr>
      </w:pPr>
      <w:r>
        <w:rPr>
          <w:rFonts w:ascii="Times New Roman" w:hAnsi="Times New Roman" w:cs="Times New Roman"/>
          <w:sz w:val="28"/>
          <w:szCs w:val="28"/>
        </w:rPr>
        <w:t>4. Одн</w:t>
      </w:r>
      <w:r w:rsidR="00062AF3">
        <w:rPr>
          <w:rFonts w:ascii="Times New Roman" w:hAnsi="Times New Roman" w:cs="Times New Roman"/>
          <w:sz w:val="28"/>
          <w:szCs w:val="28"/>
        </w:rPr>
        <w:t>ими</w:t>
      </w:r>
      <w:r>
        <w:rPr>
          <w:rFonts w:ascii="Times New Roman" w:hAnsi="Times New Roman" w:cs="Times New Roman"/>
          <w:sz w:val="28"/>
          <w:szCs w:val="28"/>
        </w:rPr>
        <w:t xml:space="preserve"> из важнейших причин этнонациональных конфликтов явля</w:t>
      </w:r>
      <w:r w:rsidR="00062AF3">
        <w:rPr>
          <w:rFonts w:ascii="Times New Roman" w:hAnsi="Times New Roman" w:cs="Times New Roman"/>
          <w:sz w:val="28"/>
          <w:szCs w:val="28"/>
        </w:rPr>
        <w:t>ю</w:t>
      </w:r>
      <w:r>
        <w:rPr>
          <w:rFonts w:ascii="Times New Roman" w:hAnsi="Times New Roman" w:cs="Times New Roman"/>
          <w:sz w:val="28"/>
          <w:szCs w:val="28"/>
        </w:rPr>
        <w:t xml:space="preserve">тся </w:t>
      </w:r>
      <w:r>
        <w:rPr>
          <w:rFonts w:ascii="Times New Roman" w:hAnsi="Times New Roman" w:cs="Times New Roman"/>
          <w:b/>
          <w:sz w:val="28"/>
          <w:szCs w:val="28"/>
          <w:u w:val="single"/>
        </w:rPr>
        <w:t>политическ</w:t>
      </w:r>
      <w:r w:rsidR="00062AF3">
        <w:rPr>
          <w:rFonts w:ascii="Times New Roman" w:hAnsi="Times New Roman" w:cs="Times New Roman"/>
          <w:b/>
          <w:sz w:val="28"/>
          <w:szCs w:val="28"/>
          <w:u w:val="single"/>
        </w:rPr>
        <w:t>ие</w:t>
      </w:r>
      <w:r>
        <w:rPr>
          <w:rFonts w:ascii="Times New Roman" w:hAnsi="Times New Roman" w:cs="Times New Roman"/>
          <w:sz w:val="28"/>
          <w:szCs w:val="28"/>
        </w:rPr>
        <w:t>. К н</w:t>
      </w:r>
      <w:r w:rsidR="00062AF3">
        <w:rPr>
          <w:rFonts w:ascii="Times New Roman" w:hAnsi="Times New Roman" w:cs="Times New Roman"/>
          <w:sz w:val="28"/>
          <w:szCs w:val="28"/>
        </w:rPr>
        <w:t>им</w:t>
      </w:r>
      <w:r>
        <w:rPr>
          <w:rFonts w:ascii="Times New Roman" w:hAnsi="Times New Roman" w:cs="Times New Roman"/>
          <w:sz w:val="28"/>
          <w:szCs w:val="28"/>
        </w:rPr>
        <w:t xml:space="preserve"> относят: кризис политической системы и управления, появление этнических элит и борьба между ними, неравное отношение государства к народам, населяющим его территорию и т.д. В результате чего возникают неудовлетворения меньшинств своим </w:t>
      </w:r>
      <w:r w:rsidRPr="00FD0D37">
        <w:rPr>
          <w:rFonts w:ascii="Times New Roman" w:hAnsi="Times New Roman" w:cs="Times New Roman"/>
          <w:sz w:val="28"/>
          <w:szCs w:val="28"/>
        </w:rPr>
        <w:t xml:space="preserve">положением в стране и как следствие – этнонациональный конфликт. </w:t>
      </w:r>
      <w:r w:rsidR="00FD0D37">
        <w:rPr>
          <w:rFonts w:ascii="Times New Roman" w:hAnsi="Times New Roman" w:cs="Times New Roman"/>
          <w:sz w:val="28"/>
          <w:szCs w:val="28"/>
        </w:rPr>
        <w:t>И в данном случае можно говорить о</w:t>
      </w:r>
      <w:r w:rsidR="00131210">
        <w:rPr>
          <w:rFonts w:ascii="Times New Roman" w:hAnsi="Times New Roman" w:cs="Times New Roman"/>
          <w:sz w:val="28"/>
          <w:szCs w:val="28"/>
        </w:rPr>
        <w:t>б</w:t>
      </w:r>
      <w:r w:rsidR="00FD0D37">
        <w:rPr>
          <w:rFonts w:ascii="Times New Roman" w:hAnsi="Times New Roman" w:cs="Times New Roman"/>
          <w:sz w:val="28"/>
          <w:szCs w:val="28"/>
        </w:rPr>
        <w:t xml:space="preserve"> </w:t>
      </w:r>
      <w:r w:rsidR="00FD0D37">
        <w:rPr>
          <w:rFonts w:ascii="Times New Roman" w:hAnsi="Times New Roman" w:cs="Times New Roman"/>
          <w:b/>
          <w:sz w:val="28"/>
          <w:szCs w:val="28"/>
        </w:rPr>
        <w:t>э</w:t>
      </w:r>
      <w:r w:rsidR="00FD0D37" w:rsidRPr="00FD0D37">
        <w:rPr>
          <w:rFonts w:ascii="Times New Roman" w:hAnsi="Times New Roman" w:cs="Times New Roman"/>
          <w:b/>
          <w:color w:val="000000"/>
          <w:spacing w:val="2"/>
          <w:sz w:val="28"/>
          <w:szCs w:val="28"/>
        </w:rPr>
        <w:t>тнополитическ</w:t>
      </w:r>
      <w:r w:rsidR="00FD0D37">
        <w:rPr>
          <w:rFonts w:ascii="Times New Roman" w:hAnsi="Times New Roman" w:cs="Times New Roman"/>
          <w:b/>
          <w:color w:val="000000"/>
          <w:spacing w:val="2"/>
          <w:sz w:val="28"/>
          <w:szCs w:val="28"/>
        </w:rPr>
        <w:t>ом</w:t>
      </w:r>
      <w:r w:rsidR="00FD0D37" w:rsidRPr="00FD0D37">
        <w:rPr>
          <w:rFonts w:ascii="Times New Roman" w:hAnsi="Times New Roman" w:cs="Times New Roman"/>
          <w:b/>
          <w:color w:val="000000"/>
          <w:spacing w:val="2"/>
          <w:sz w:val="28"/>
          <w:szCs w:val="28"/>
        </w:rPr>
        <w:t xml:space="preserve"> экстремизм</w:t>
      </w:r>
      <w:r w:rsidR="00FD0D37">
        <w:rPr>
          <w:rFonts w:ascii="Times New Roman" w:hAnsi="Times New Roman" w:cs="Times New Roman"/>
          <w:b/>
          <w:color w:val="000000"/>
          <w:spacing w:val="2"/>
          <w:sz w:val="28"/>
          <w:szCs w:val="28"/>
        </w:rPr>
        <w:t>е</w:t>
      </w:r>
      <w:r w:rsidR="00FD0D37" w:rsidRPr="00FD0D37">
        <w:rPr>
          <w:rFonts w:ascii="Times New Roman" w:hAnsi="Times New Roman" w:cs="Times New Roman"/>
          <w:color w:val="000000"/>
          <w:spacing w:val="2"/>
          <w:sz w:val="28"/>
          <w:szCs w:val="28"/>
        </w:rPr>
        <w:t> — это использование политического кризисного состояния этнонациональных отношений для насильственного утверждения своего «Я», под прикрытием этнонационального.</w:t>
      </w:r>
    </w:p>
    <w:p w:rsidR="009414A8" w:rsidRDefault="009414A8" w:rsidP="00873508">
      <w:pPr>
        <w:pStyle w:val="HTML"/>
        <w:ind w:firstLine="720"/>
        <w:jc w:val="both"/>
        <w:rPr>
          <w:rFonts w:ascii="Times New Roman" w:hAnsi="Times New Roman" w:cs="Times New Roman"/>
          <w:sz w:val="28"/>
          <w:szCs w:val="28"/>
        </w:rPr>
      </w:pPr>
    </w:p>
    <w:p w:rsidR="00173BAA" w:rsidRDefault="00173BAA" w:rsidP="00131210">
      <w:pPr>
        <w:pStyle w:val="HTML"/>
        <w:ind w:firstLine="720"/>
        <w:jc w:val="both"/>
        <w:rPr>
          <w:rFonts w:ascii="Times New Roman" w:hAnsi="Times New Roman" w:cs="Times New Roman"/>
          <w:sz w:val="28"/>
          <w:szCs w:val="28"/>
        </w:rPr>
      </w:pPr>
      <w:r>
        <w:rPr>
          <w:rFonts w:ascii="Times New Roman" w:hAnsi="Times New Roman" w:cs="Times New Roman"/>
          <w:sz w:val="28"/>
          <w:szCs w:val="28"/>
        </w:rPr>
        <w:t>Известный американский исследователь конфликтов Т.</w:t>
      </w:r>
      <w:r w:rsidR="00062AF3">
        <w:rPr>
          <w:rFonts w:ascii="Times New Roman" w:hAnsi="Times New Roman" w:cs="Times New Roman"/>
          <w:sz w:val="28"/>
          <w:szCs w:val="28"/>
        </w:rPr>
        <w:t xml:space="preserve"> Г</w:t>
      </w:r>
      <w:r>
        <w:rPr>
          <w:rFonts w:ascii="Times New Roman" w:hAnsi="Times New Roman" w:cs="Times New Roman"/>
          <w:sz w:val="28"/>
          <w:szCs w:val="28"/>
        </w:rPr>
        <w:t xml:space="preserve">арр выделяет </w:t>
      </w:r>
    </w:p>
    <w:p w:rsidR="006E7306" w:rsidRDefault="00173BAA" w:rsidP="00173BAA">
      <w:pPr>
        <w:pStyle w:val="HTML"/>
        <w:jc w:val="both"/>
        <w:rPr>
          <w:rFonts w:ascii="Times New Roman" w:hAnsi="Times New Roman" w:cs="Times New Roman"/>
          <w:sz w:val="28"/>
          <w:szCs w:val="28"/>
        </w:rPr>
      </w:pPr>
      <w:r w:rsidRPr="00173BAA">
        <w:rPr>
          <w:rFonts w:ascii="Times New Roman" w:hAnsi="Times New Roman" w:cs="Times New Roman"/>
          <w:b/>
          <w:sz w:val="28"/>
          <w:szCs w:val="28"/>
        </w:rPr>
        <w:t>7 универсальных признаков</w:t>
      </w:r>
      <w:r>
        <w:rPr>
          <w:rFonts w:ascii="Times New Roman" w:hAnsi="Times New Roman" w:cs="Times New Roman"/>
          <w:sz w:val="28"/>
          <w:szCs w:val="28"/>
        </w:rPr>
        <w:t>, при помощи которых можно спрогнозировать начало вооруженной борьбы за независимость.</w:t>
      </w:r>
    </w:p>
    <w:p w:rsidR="00173BAA" w:rsidRDefault="00173BAA" w:rsidP="00173BAA">
      <w:pPr>
        <w:pStyle w:val="HTML"/>
        <w:ind w:firstLine="720"/>
        <w:jc w:val="both"/>
        <w:rPr>
          <w:rFonts w:ascii="Times New Roman" w:hAnsi="Times New Roman" w:cs="Times New Roman"/>
          <w:sz w:val="28"/>
          <w:szCs w:val="28"/>
        </w:rPr>
      </w:pPr>
      <w:r>
        <w:rPr>
          <w:rFonts w:ascii="Times New Roman" w:hAnsi="Times New Roman" w:cs="Times New Roman"/>
          <w:sz w:val="28"/>
          <w:szCs w:val="28"/>
        </w:rPr>
        <w:t>1. Группа, принадлежащая к этническим и религиозным меньшин</w:t>
      </w:r>
      <w:r w:rsidR="00131210">
        <w:rPr>
          <w:rFonts w:ascii="Times New Roman" w:hAnsi="Times New Roman" w:cs="Times New Roman"/>
          <w:sz w:val="28"/>
          <w:szCs w:val="28"/>
        </w:rPr>
        <w:t>ств</w:t>
      </w:r>
      <w:r>
        <w:rPr>
          <w:rFonts w:ascii="Times New Roman" w:hAnsi="Times New Roman" w:cs="Times New Roman"/>
          <w:sz w:val="28"/>
          <w:szCs w:val="28"/>
        </w:rPr>
        <w:t>ам, требует большей автономии, чем она имеет на данный момент. В большинстве случаев эти требования удовлетворяются политическими и экономическими методами.</w:t>
      </w:r>
    </w:p>
    <w:p w:rsidR="00173BAA" w:rsidRDefault="00173BAA" w:rsidP="00173BAA">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2. Риск начала военных действий увеличивается на 60% в случае, когда это меньшинство имело когда-то собственное государство, при этом нет </w:t>
      </w:r>
      <w:r w:rsidR="004A74C3">
        <w:rPr>
          <w:rFonts w:ascii="Times New Roman" w:hAnsi="Times New Roman" w:cs="Times New Roman"/>
          <w:sz w:val="28"/>
          <w:szCs w:val="28"/>
        </w:rPr>
        <w:t>значения, как давно это было, как это государство было образовано и как долго просуществовало</w:t>
      </w:r>
      <w:r w:rsidR="00131210">
        <w:rPr>
          <w:rFonts w:ascii="Times New Roman" w:hAnsi="Times New Roman" w:cs="Times New Roman"/>
          <w:sz w:val="28"/>
          <w:szCs w:val="28"/>
        </w:rPr>
        <w:t>.</w:t>
      </w:r>
      <w:r w:rsidR="004A74C3">
        <w:rPr>
          <w:rFonts w:ascii="Times New Roman" w:hAnsi="Times New Roman" w:cs="Times New Roman"/>
          <w:sz w:val="28"/>
          <w:szCs w:val="28"/>
        </w:rPr>
        <w:t xml:space="preserve">  что привело к потер</w:t>
      </w:r>
      <w:r w:rsidR="0075090D">
        <w:rPr>
          <w:rFonts w:ascii="Times New Roman" w:hAnsi="Times New Roman" w:cs="Times New Roman"/>
          <w:sz w:val="28"/>
          <w:szCs w:val="28"/>
        </w:rPr>
        <w:t>е</w:t>
      </w:r>
      <w:r w:rsidR="004A74C3">
        <w:rPr>
          <w:rFonts w:ascii="Times New Roman" w:hAnsi="Times New Roman" w:cs="Times New Roman"/>
          <w:sz w:val="28"/>
          <w:szCs w:val="28"/>
        </w:rPr>
        <w:t xml:space="preserve"> независимости. Но если эти события </w:t>
      </w:r>
      <w:r w:rsidR="0075090D">
        <w:rPr>
          <w:rFonts w:ascii="Times New Roman" w:hAnsi="Times New Roman" w:cs="Times New Roman"/>
          <w:sz w:val="28"/>
          <w:szCs w:val="28"/>
        </w:rPr>
        <w:t>происх</w:t>
      </w:r>
      <w:r w:rsidR="004A74C3">
        <w:rPr>
          <w:rFonts w:ascii="Times New Roman" w:hAnsi="Times New Roman" w:cs="Times New Roman"/>
          <w:sz w:val="28"/>
          <w:szCs w:val="28"/>
        </w:rPr>
        <w:t>о</w:t>
      </w:r>
      <w:r w:rsidR="0075090D">
        <w:rPr>
          <w:rFonts w:ascii="Times New Roman" w:hAnsi="Times New Roman" w:cs="Times New Roman"/>
          <w:sz w:val="28"/>
          <w:szCs w:val="28"/>
        </w:rPr>
        <w:t>дили</w:t>
      </w:r>
      <w:r w:rsidR="004A74C3">
        <w:rPr>
          <w:rFonts w:ascii="Times New Roman" w:hAnsi="Times New Roman" w:cs="Times New Roman"/>
          <w:sz w:val="28"/>
          <w:szCs w:val="28"/>
        </w:rPr>
        <w:t xml:space="preserve"> не так давно, то вероятность возникновения конфликта увеличивается.</w:t>
      </w:r>
    </w:p>
    <w:p w:rsidR="004A74C3" w:rsidRDefault="004A74C3" w:rsidP="00173BAA">
      <w:pPr>
        <w:pStyle w:val="HTML"/>
        <w:ind w:firstLine="720"/>
        <w:jc w:val="both"/>
        <w:rPr>
          <w:rFonts w:ascii="Times New Roman" w:hAnsi="Times New Roman" w:cs="Times New Roman"/>
          <w:sz w:val="28"/>
          <w:szCs w:val="28"/>
        </w:rPr>
      </w:pPr>
      <w:r>
        <w:rPr>
          <w:rFonts w:ascii="Times New Roman" w:hAnsi="Times New Roman" w:cs="Times New Roman"/>
          <w:sz w:val="28"/>
          <w:szCs w:val="28"/>
        </w:rPr>
        <w:t>3. Чем выше организованность группы, которая борется за независимость, тем выше шансы, что они начнут вооруженную борьбу (так, по подсчетам Гарра, риск увеличивается на 83%).</w:t>
      </w:r>
    </w:p>
    <w:p w:rsidR="004A74C3" w:rsidRDefault="004A74C3" w:rsidP="00173BAA">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4. Чем лучше развит регион, претендующий на отделение, в плане инфраструктуры, информационных технологий, тем выше вероятность начала конфликта. </w:t>
      </w:r>
    </w:p>
    <w:p w:rsidR="004A74C3" w:rsidRDefault="004A74C3" w:rsidP="00173BAA">
      <w:pPr>
        <w:pStyle w:val="HTML"/>
        <w:ind w:firstLine="720"/>
        <w:jc w:val="both"/>
        <w:rPr>
          <w:rFonts w:ascii="Times New Roman" w:hAnsi="Times New Roman" w:cs="Times New Roman"/>
          <w:sz w:val="28"/>
          <w:szCs w:val="28"/>
        </w:rPr>
      </w:pPr>
      <w:r>
        <w:rPr>
          <w:rFonts w:ascii="Times New Roman" w:hAnsi="Times New Roman" w:cs="Times New Roman"/>
          <w:sz w:val="28"/>
          <w:szCs w:val="28"/>
        </w:rPr>
        <w:t>5. Чем выше уровень рождаемости в этнических и религиозных группах, тем выше ее склонность к началу войны за самоопределение. Но низкий уровень рождаемости может быть компенсирован за счет этнически близких мигрантов.</w:t>
      </w:r>
    </w:p>
    <w:p w:rsidR="004A74C3" w:rsidRDefault="00E83DA5" w:rsidP="00173BAA">
      <w:pPr>
        <w:pStyle w:val="HTML"/>
        <w:ind w:firstLine="720"/>
        <w:jc w:val="both"/>
        <w:rPr>
          <w:rFonts w:ascii="Times New Roman" w:hAnsi="Times New Roman" w:cs="Times New Roman"/>
          <w:sz w:val="28"/>
          <w:szCs w:val="28"/>
        </w:rPr>
      </w:pPr>
      <w:r>
        <w:rPr>
          <w:rFonts w:ascii="Times New Roman" w:hAnsi="Times New Roman" w:cs="Times New Roman"/>
          <w:sz w:val="28"/>
          <w:szCs w:val="28"/>
        </w:rPr>
        <w:t>6.</w:t>
      </w:r>
      <w:r w:rsidR="004A74C3">
        <w:rPr>
          <w:rFonts w:ascii="Times New Roman" w:hAnsi="Times New Roman" w:cs="Times New Roman"/>
          <w:sz w:val="28"/>
          <w:szCs w:val="28"/>
        </w:rPr>
        <w:t xml:space="preserve"> </w:t>
      </w:r>
      <w:r>
        <w:rPr>
          <w:rFonts w:ascii="Times New Roman" w:hAnsi="Times New Roman" w:cs="Times New Roman"/>
          <w:sz w:val="28"/>
          <w:szCs w:val="28"/>
        </w:rPr>
        <w:t>П</w:t>
      </w:r>
      <w:r w:rsidR="004A74C3">
        <w:rPr>
          <w:rFonts w:ascii="Times New Roman" w:hAnsi="Times New Roman" w:cs="Times New Roman"/>
          <w:sz w:val="28"/>
          <w:szCs w:val="28"/>
        </w:rPr>
        <w:t>арадоксально, но факт, что: чем меньше этническая и религиозная группа испытывала притеснения и дискриминацию со стороны центральной власти, тем больше вероятность начала  конфликта. Подтверждением этому е</w:t>
      </w:r>
      <w:r>
        <w:rPr>
          <w:rFonts w:ascii="Times New Roman" w:hAnsi="Times New Roman" w:cs="Times New Roman"/>
          <w:sz w:val="28"/>
          <w:szCs w:val="28"/>
        </w:rPr>
        <w:t>сть факт, что большинство групп, начинающих этнонациональные конфликты. Проживают в демократических государствах.</w:t>
      </w:r>
    </w:p>
    <w:p w:rsidR="00435EAF" w:rsidRDefault="00E83DA5" w:rsidP="00873508">
      <w:pPr>
        <w:pStyle w:val="HTML"/>
        <w:ind w:firstLine="720"/>
        <w:jc w:val="both"/>
        <w:rPr>
          <w:rFonts w:ascii="Times New Roman" w:hAnsi="Times New Roman" w:cs="Times New Roman"/>
          <w:sz w:val="28"/>
          <w:szCs w:val="28"/>
          <w:lang w:val="uk-UA"/>
        </w:rPr>
      </w:pPr>
      <w:r>
        <w:rPr>
          <w:rFonts w:ascii="Times New Roman" w:hAnsi="Times New Roman" w:cs="Times New Roman"/>
          <w:sz w:val="28"/>
          <w:szCs w:val="28"/>
        </w:rPr>
        <w:t>7. Риск вооруженной борьбы увеличивается, если ранее представители этого этноса уже принимали участие в подобном конфликте.</w:t>
      </w:r>
      <w:r w:rsidR="00435EAF">
        <w:rPr>
          <w:rStyle w:val="a5"/>
          <w:rFonts w:ascii="Times New Roman" w:hAnsi="Times New Roman" w:cs="Times New Roman"/>
          <w:sz w:val="28"/>
          <w:szCs w:val="28"/>
        </w:rPr>
        <w:footnoteReference w:id="8"/>
      </w:r>
    </w:p>
    <w:p w:rsidR="00CA187E" w:rsidRPr="005E289B" w:rsidRDefault="000E3F80" w:rsidP="00873508">
      <w:pPr>
        <w:pStyle w:val="HTML"/>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062AF3">
        <w:rPr>
          <w:rFonts w:ascii="Times New Roman" w:hAnsi="Times New Roman" w:cs="Times New Roman"/>
          <w:b/>
          <w:sz w:val="28"/>
          <w:szCs w:val="28"/>
        </w:rPr>
        <w:t xml:space="preserve">        </w:t>
      </w:r>
      <w:r w:rsidR="003D2FE8">
        <w:rPr>
          <w:rFonts w:ascii="Times New Roman" w:hAnsi="Times New Roman" w:cs="Times New Roman"/>
          <w:b/>
          <w:sz w:val="28"/>
          <w:szCs w:val="28"/>
        </w:rPr>
        <w:t>2</w:t>
      </w:r>
      <w:r w:rsidR="005E289B" w:rsidRPr="00EC5574">
        <w:rPr>
          <w:rFonts w:ascii="Times New Roman" w:hAnsi="Times New Roman" w:cs="Times New Roman"/>
          <w:b/>
          <w:sz w:val="28"/>
          <w:szCs w:val="28"/>
        </w:rPr>
        <w:t>.</w:t>
      </w:r>
      <w:r w:rsidR="00BD1A0D">
        <w:rPr>
          <w:rFonts w:ascii="Times New Roman" w:hAnsi="Times New Roman" w:cs="Times New Roman"/>
          <w:b/>
          <w:sz w:val="28"/>
          <w:szCs w:val="28"/>
        </w:rPr>
        <w:t>3</w:t>
      </w:r>
      <w:r w:rsidR="005E289B" w:rsidRPr="00EC5574">
        <w:rPr>
          <w:rFonts w:ascii="Times New Roman" w:hAnsi="Times New Roman" w:cs="Times New Roman"/>
          <w:b/>
          <w:sz w:val="28"/>
          <w:szCs w:val="28"/>
        </w:rPr>
        <w:t xml:space="preserve">. </w:t>
      </w:r>
      <w:r w:rsidR="005E289B" w:rsidRPr="005E289B">
        <w:rPr>
          <w:rFonts w:ascii="Times New Roman" w:hAnsi="Times New Roman" w:cs="Times New Roman"/>
          <w:b/>
          <w:sz w:val="28"/>
          <w:szCs w:val="28"/>
        </w:rPr>
        <w:t xml:space="preserve">Этапы и стадии развития этнических конфликтов </w:t>
      </w:r>
    </w:p>
    <w:p w:rsidR="008769BF" w:rsidRDefault="00315E9C" w:rsidP="00873508">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Этнонациональные конфликты имеют </w:t>
      </w:r>
      <w:r w:rsidRPr="00315E9C">
        <w:rPr>
          <w:rFonts w:ascii="Times New Roman" w:hAnsi="Times New Roman" w:cs="Times New Roman"/>
          <w:sz w:val="28"/>
          <w:szCs w:val="28"/>
        </w:rPr>
        <w:t>стадиальную динамику.</w:t>
      </w:r>
      <w:r>
        <w:rPr>
          <w:rFonts w:ascii="Times New Roman" w:hAnsi="Times New Roman" w:cs="Times New Roman"/>
          <w:sz w:val="28"/>
          <w:szCs w:val="28"/>
        </w:rPr>
        <w:t xml:space="preserve"> В 1993г. группой международных экспертов была предложена </w:t>
      </w:r>
      <w:r w:rsidRPr="00315E9C">
        <w:rPr>
          <w:rFonts w:ascii="Times New Roman" w:hAnsi="Times New Roman" w:cs="Times New Roman"/>
          <w:b/>
          <w:sz w:val="28"/>
          <w:szCs w:val="28"/>
        </w:rPr>
        <w:t>четырехэтапная система  развития этнонационального конфликта</w:t>
      </w:r>
      <w:r>
        <w:rPr>
          <w:rFonts w:ascii="Times New Roman" w:hAnsi="Times New Roman" w:cs="Times New Roman"/>
          <w:b/>
          <w:sz w:val="28"/>
          <w:szCs w:val="28"/>
        </w:rPr>
        <w:t xml:space="preserve"> </w:t>
      </w:r>
      <w:r w:rsidR="008769BF">
        <w:rPr>
          <w:rFonts w:ascii="Times New Roman" w:hAnsi="Times New Roman" w:cs="Times New Roman"/>
          <w:sz w:val="28"/>
          <w:szCs w:val="28"/>
        </w:rPr>
        <w:t>в рамках Проекта этнических отношений (</w:t>
      </w:r>
      <w:r w:rsidR="008769BF">
        <w:rPr>
          <w:rFonts w:ascii="Times New Roman" w:hAnsi="Times New Roman" w:cs="Times New Roman"/>
          <w:sz w:val="28"/>
          <w:szCs w:val="28"/>
          <w:lang w:val="en-US"/>
        </w:rPr>
        <w:t>Project</w:t>
      </w:r>
      <w:r w:rsidR="008769BF" w:rsidRPr="00EC5574">
        <w:rPr>
          <w:rFonts w:ascii="Times New Roman" w:hAnsi="Times New Roman" w:cs="Times New Roman"/>
          <w:sz w:val="28"/>
          <w:szCs w:val="28"/>
        </w:rPr>
        <w:t xml:space="preserve"> </w:t>
      </w:r>
      <w:r w:rsidR="008769BF">
        <w:rPr>
          <w:rFonts w:ascii="Times New Roman" w:hAnsi="Times New Roman" w:cs="Times New Roman"/>
          <w:sz w:val="28"/>
          <w:szCs w:val="28"/>
          <w:lang w:val="en-US"/>
        </w:rPr>
        <w:t>on</w:t>
      </w:r>
      <w:r w:rsidR="008769BF" w:rsidRPr="00EC5574">
        <w:rPr>
          <w:rFonts w:ascii="Times New Roman" w:hAnsi="Times New Roman" w:cs="Times New Roman"/>
          <w:sz w:val="28"/>
          <w:szCs w:val="28"/>
        </w:rPr>
        <w:t xml:space="preserve"> </w:t>
      </w:r>
      <w:r w:rsidR="008769BF">
        <w:rPr>
          <w:rFonts w:ascii="Times New Roman" w:hAnsi="Times New Roman" w:cs="Times New Roman"/>
          <w:sz w:val="28"/>
          <w:szCs w:val="28"/>
          <w:lang w:val="en-US"/>
        </w:rPr>
        <w:t>Ethnic</w:t>
      </w:r>
      <w:r w:rsidR="008769BF" w:rsidRPr="00EC5574">
        <w:rPr>
          <w:rFonts w:ascii="Times New Roman" w:hAnsi="Times New Roman" w:cs="Times New Roman"/>
          <w:sz w:val="28"/>
          <w:szCs w:val="28"/>
        </w:rPr>
        <w:t xml:space="preserve"> </w:t>
      </w:r>
      <w:r w:rsidR="008769BF">
        <w:rPr>
          <w:rFonts w:ascii="Times New Roman" w:hAnsi="Times New Roman" w:cs="Times New Roman"/>
          <w:sz w:val="28"/>
          <w:szCs w:val="28"/>
          <w:lang w:val="en-US"/>
        </w:rPr>
        <w:t>Relations</w:t>
      </w:r>
      <w:r w:rsidR="008769BF">
        <w:rPr>
          <w:rFonts w:ascii="Times New Roman" w:hAnsi="Times New Roman" w:cs="Times New Roman"/>
          <w:sz w:val="28"/>
          <w:szCs w:val="28"/>
        </w:rPr>
        <w:t>), известная как документ, получивший название «Заявление Кона» (</w:t>
      </w:r>
      <w:r w:rsidR="008769BF">
        <w:rPr>
          <w:rFonts w:ascii="Times New Roman" w:hAnsi="Times New Roman" w:cs="Times New Roman"/>
          <w:sz w:val="28"/>
          <w:szCs w:val="28"/>
          <w:lang w:val="en-US"/>
        </w:rPr>
        <w:t>Kona</w:t>
      </w:r>
      <w:r w:rsidR="008769BF" w:rsidRPr="00EC5574">
        <w:rPr>
          <w:rFonts w:ascii="Times New Roman" w:hAnsi="Times New Roman" w:cs="Times New Roman"/>
          <w:sz w:val="28"/>
          <w:szCs w:val="28"/>
        </w:rPr>
        <w:t xml:space="preserve"> </w:t>
      </w:r>
      <w:r w:rsidR="008769BF">
        <w:rPr>
          <w:rFonts w:ascii="Times New Roman" w:hAnsi="Times New Roman" w:cs="Times New Roman"/>
          <w:sz w:val="28"/>
          <w:szCs w:val="28"/>
          <w:lang w:val="en-US"/>
        </w:rPr>
        <w:t>Statement</w:t>
      </w:r>
      <w:r w:rsidR="008769BF">
        <w:rPr>
          <w:rFonts w:ascii="Times New Roman" w:hAnsi="Times New Roman" w:cs="Times New Roman"/>
          <w:sz w:val="28"/>
          <w:szCs w:val="28"/>
        </w:rPr>
        <w:t>)</w:t>
      </w:r>
      <w:r w:rsidR="008769BF" w:rsidRPr="00EC5574">
        <w:rPr>
          <w:rFonts w:ascii="Times New Roman" w:hAnsi="Times New Roman" w:cs="Times New Roman"/>
          <w:sz w:val="28"/>
          <w:szCs w:val="28"/>
        </w:rPr>
        <w:t xml:space="preserve">. </w:t>
      </w:r>
    </w:p>
    <w:p w:rsidR="008769BF" w:rsidRPr="008769BF" w:rsidRDefault="008769BF" w:rsidP="000B7AF4">
      <w:pPr>
        <w:numPr>
          <w:ilvl w:val="0"/>
          <w:numId w:val="7"/>
        </w:numPr>
        <w:tabs>
          <w:tab w:val="clear" w:pos="1080"/>
          <w:tab w:val="num" w:pos="720"/>
        </w:tabs>
        <w:ind w:left="0" w:firstLine="720"/>
        <w:jc w:val="both"/>
      </w:pPr>
      <w:r w:rsidRPr="008769BF">
        <w:rPr>
          <w:b/>
          <w:sz w:val="28"/>
          <w:szCs w:val="28"/>
          <w:u w:val="single"/>
        </w:rPr>
        <w:t xml:space="preserve">Первая стадия </w:t>
      </w:r>
      <w:r>
        <w:rPr>
          <w:b/>
          <w:sz w:val="28"/>
          <w:szCs w:val="28"/>
          <w:u w:val="single"/>
        </w:rPr>
        <w:t xml:space="preserve"> - скрытая (зарождение конфликта)</w:t>
      </w:r>
      <w:r w:rsidRPr="008769BF">
        <w:rPr>
          <w:b/>
          <w:sz w:val="28"/>
          <w:szCs w:val="28"/>
        </w:rPr>
        <w:t xml:space="preserve">. </w:t>
      </w:r>
      <w:r>
        <w:rPr>
          <w:sz w:val="28"/>
          <w:szCs w:val="28"/>
        </w:rPr>
        <w:t xml:space="preserve">В полиэтническом государстве отношения между представителями различных групп могут выглядеть вполне нормально и естественно, и поэтому достаточно часто ничего или мало что делается для предупреждения возникновения конфликтов в будущем. В этом </w:t>
      </w:r>
      <w:r w:rsidRPr="00315E9C">
        <w:rPr>
          <w:sz w:val="28"/>
          <w:szCs w:val="28"/>
        </w:rPr>
        <w:t>период</w:t>
      </w:r>
      <w:r>
        <w:rPr>
          <w:sz w:val="28"/>
          <w:szCs w:val="28"/>
        </w:rPr>
        <w:t>е</w:t>
      </w:r>
      <w:r w:rsidRPr="00315E9C">
        <w:rPr>
          <w:sz w:val="28"/>
          <w:szCs w:val="28"/>
        </w:rPr>
        <w:t xml:space="preserve"> выдвигаются требования, связанные с повышением роли языка коренного населения региона, национальные движения обращаются к традициям, обычаям, народной культуре, в целом к этнонациональной символике, которая противопоставляется «чуждым» символам и ценностям. Эту стадию можно назвать</w:t>
      </w:r>
      <w:r w:rsidR="00A14DE8">
        <w:rPr>
          <w:rStyle w:val="a9"/>
          <w:b w:val="0"/>
          <w:bCs w:val="0"/>
          <w:sz w:val="28"/>
          <w:szCs w:val="28"/>
        </w:rPr>
        <w:t xml:space="preserve"> ценностно-</w:t>
      </w:r>
      <w:r w:rsidRPr="00315E9C">
        <w:rPr>
          <w:rStyle w:val="a9"/>
          <w:b w:val="0"/>
          <w:bCs w:val="0"/>
          <w:sz w:val="28"/>
          <w:szCs w:val="28"/>
        </w:rPr>
        <w:t>символическим конфликтом</w:t>
      </w:r>
      <w:r w:rsidRPr="00315E9C">
        <w:rPr>
          <w:sz w:val="28"/>
          <w:szCs w:val="28"/>
        </w:rPr>
        <w:t xml:space="preserve">, обусловленным защитной и регулятивной функциями этничности. </w:t>
      </w:r>
    </w:p>
    <w:p w:rsidR="008769BF" w:rsidRPr="000B7AF4" w:rsidRDefault="000B7AF4" w:rsidP="000B7AF4">
      <w:pPr>
        <w:ind w:firstLine="720"/>
        <w:jc w:val="both"/>
        <w:rPr>
          <w:b/>
          <w:u w:val="single"/>
        </w:rPr>
      </w:pPr>
      <w:r>
        <w:rPr>
          <w:sz w:val="28"/>
          <w:szCs w:val="28"/>
        </w:rPr>
        <w:t xml:space="preserve">2. </w:t>
      </w:r>
      <w:r w:rsidR="008769BF">
        <w:rPr>
          <w:b/>
          <w:sz w:val="28"/>
          <w:szCs w:val="28"/>
          <w:u w:val="single"/>
        </w:rPr>
        <w:t xml:space="preserve">Вторая </w:t>
      </w:r>
      <w:r w:rsidR="008769BF" w:rsidRPr="008769BF">
        <w:rPr>
          <w:b/>
          <w:sz w:val="28"/>
          <w:szCs w:val="28"/>
          <w:u w:val="single"/>
        </w:rPr>
        <w:t>стадия – открытая</w:t>
      </w:r>
      <w:r w:rsidRPr="000B7AF4">
        <w:rPr>
          <w:b/>
          <w:sz w:val="28"/>
          <w:szCs w:val="28"/>
        </w:rPr>
        <w:t xml:space="preserve">. </w:t>
      </w:r>
      <w:r w:rsidR="008769BF">
        <w:rPr>
          <w:sz w:val="28"/>
          <w:szCs w:val="28"/>
        </w:rPr>
        <w:t>В случаях игнорирования факторов, которые могут стать предпосылкой возникновения этнонационального конфликта, непринятия мер по их устранению</w:t>
      </w:r>
      <w:r>
        <w:rPr>
          <w:sz w:val="28"/>
          <w:szCs w:val="28"/>
        </w:rPr>
        <w:t xml:space="preserve"> конфликт становится явным и переходит в открытую стадию. Причиной данного перехода является инцидент – первое столкновение конфликтующих сторон. Иногда конфликт, начавшийся с «инцидента», может им и закончиться, но при «нормальном» развитии он переходит на следующий этап. </w:t>
      </w:r>
    </w:p>
    <w:p w:rsidR="000B7AF4" w:rsidRDefault="000B7AF4" w:rsidP="000B7AF4">
      <w:pPr>
        <w:ind w:firstLine="720"/>
        <w:jc w:val="both"/>
        <w:rPr>
          <w:sz w:val="28"/>
          <w:szCs w:val="28"/>
        </w:rPr>
      </w:pPr>
      <w:r>
        <w:rPr>
          <w:sz w:val="28"/>
          <w:szCs w:val="28"/>
        </w:rPr>
        <w:t>Чаще всего признаками данного этапа является увеличение количества обвинений власти со стороны этнических групп в попытках увеличить свой статус, использование этнических стереотипов в публичных дискуссиях, появление слухов о случаях насилия одной этнической группы над другой, требования принять необходимые меры по «защите» определенной группы или же ограничению свободы тех, кто им угрожает.</w:t>
      </w:r>
    </w:p>
    <w:p w:rsidR="000B7AF4" w:rsidRPr="00DC4E4E" w:rsidRDefault="000B7AF4" w:rsidP="00DC4E4E">
      <w:pPr>
        <w:ind w:firstLine="720"/>
        <w:jc w:val="both"/>
        <w:rPr>
          <w:sz w:val="28"/>
          <w:szCs w:val="28"/>
        </w:rPr>
      </w:pPr>
      <w:r>
        <w:rPr>
          <w:sz w:val="28"/>
          <w:szCs w:val="28"/>
        </w:rPr>
        <w:t xml:space="preserve">3. </w:t>
      </w:r>
      <w:r>
        <w:rPr>
          <w:b/>
          <w:sz w:val="28"/>
          <w:szCs w:val="28"/>
          <w:u w:val="single"/>
        </w:rPr>
        <w:t>Третья стадия – эскалации («передела власти»</w:t>
      </w:r>
      <w:r w:rsidR="00987A72">
        <w:rPr>
          <w:b/>
          <w:sz w:val="28"/>
          <w:szCs w:val="28"/>
          <w:u w:val="single"/>
        </w:rPr>
        <w:t>, «территориальные притязания»).</w:t>
      </w:r>
      <w:r>
        <w:rPr>
          <w:sz w:val="28"/>
          <w:szCs w:val="28"/>
        </w:rPr>
        <w:t xml:space="preserve">  Если мероприятия, использованные на предыдущих этапах, не дали желаемых результатов, тогда может </w:t>
      </w:r>
      <w:r w:rsidR="00DC4E4E">
        <w:rPr>
          <w:sz w:val="28"/>
          <w:szCs w:val="28"/>
        </w:rPr>
        <w:t xml:space="preserve">развернуться широкомасштабный конфликт между этническими группами. Он может возникнуть как вооруженное восстание меньшинств против центра или же как война между этническими группами в границах государства, которые могут получать поддержку от </w:t>
      </w:r>
      <w:r w:rsidR="00DC4E4E" w:rsidRPr="00DC4E4E">
        <w:rPr>
          <w:sz w:val="28"/>
          <w:szCs w:val="28"/>
        </w:rPr>
        <w:t xml:space="preserve">единомышленников за границей. </w:t>
      </w:r>
    </w:p>
    <w:p w:rsidR="00DC4E4E" w:rsidRPr="00987A72" w:rsidRDefault="00DC4E4E" w:rsidP="00987A72">
      <w:pPr>
        <w:ind w:firstLine="706"/>
        <w:jc w:val="both"/>
        <w:rPr>
          <w:sz w:val="28"/>
          <w:szCs w:val="28"/>
        </w:rPr>
      </w:pPr>
      <w:r w:rsidRPr="00DC4E4E">
        <w:rPr>
          <w:sz w:val="28"/>
          <w:szCs w:val="28"/>
        </w:rPr>
        <w:t>Эта стадия характеризуется  стремлением перераспределить властные полномочиями</w:t>
      </w:r>
      <w:r w:rsidR="00A14DE8">
        <w:rPr>
          <w:sz w:val="28"/>
          <w:szCs w:val="28"/>
        </w:rPr>
        <w:t xml:space="preserve"> в</w:t>
      </w:r>
      <w:r w:rsidRPr="00DC4E4E">
        <w:rPr>
          <w:sz w:val="28"/>
          <w:szCs w:val="28"/>
        </w:rPr>
        <w:t xml:space="preserve"> пользу одной этнической группы за счет других групп, изменить этническую иерархию, повысить этнический статус коренных жителей и т.п. На стадии </w:t>
      </w:r>
      <w:r w:rsidRPr="00DC4E4E">
        <w:rPr>
          <w:rStyle w:val="a9"/>
          <w:b w:val="0"/>
          <w:bCs w:val="0"/>
          <w:sz w:val="28"/>
          <w:szCs w:val="28"/>
        </w:rPr>
        <w:t>статусного конфликта</w:t>
      </w:r>
      <w:r w:rsidRPr="00DC4E4E">
        <w:rPr>
          <w:sz w:val="28"/>
          <w:szCs w:val="28"/>
        </w:rPr>
        <w:t xml:space="preserve"> этничность, актуализированная в форме этнонациональных интересов, становится для местной элиты инструментом «давления» на центральную власть с целью </w:t>
      </w:r>
      <w:r w:rsidRPr="00987A72">
        <w:rPr>
          <w:sz w:val="28"/>
          <w:szCs w:val="28"/>
        </w:rPr>
        <w:t xml:space="preserve">реорганизации существующего этнополитического пространства в свою пользу. Основной становится инструментальная функция этничности. </w:t>
      </w:r>
    </w:p>
    <w:p w:rsidR="00987A72" w:rsidRPr="00987A72" w:rsidRDefault="00A14DE8" w:rsidP="00987A72">
      <w:pPr>
        <w:ind w:firstLine="706"/>
        <w:jc w:val="both"/>
      </w:pPr>
      <w:r>
        <w:rPr>
          <w:sz w:val="28"/>
          <w:szCs w:val="28"/>
        </w:rPr>
        <w:t xml:space="preserve">Вероятно, хотя не обязательно, - </w:t>
      </w:r>
      <w:r w:rsidR="00987A72" w:rsidRPr="00987A72">
        <w:rPr>
          <w:sz w:val="28"/>
          <w:szCs w:val="28"/>
        </w:rPr>
        <w:t xml:space="preserve"> развитие конфликта до выдвижения либо территориальных притязаний в рамках данного этнополитического пространства, либо притязаний на оформление новой этнонациональной государственности, т.е. изменения территориальных контуров существующего политического пространств</w:t>
      </w:r>
      <w:r>
        <w:rPr>
          <w:sz w:val="28"/>
          <w:szCs w:val="28"/>
        </w:rPr>
        <w:t xml:space="preserve">а. Таким образом, в этом случае </w:t>
      </w:r>
      <w:r w:rsidR="00987A72" w:rsidRPr="00987A72">
        <w:rPr>
          <w:sz w:val="28"/>
          <w:szCs w:val="28"/>
        </w:rPr>
        <w:t xml:space="preserve">идет речь либо о </w:t>
      </w:r>
      <w:r w:rsidR="00987A72" w:rsidRPr="00987A72">
        <w:rPr>
          <w:rStyle w:val="a9"/>
          <w:b w:val="0"/>
          <w:bCs w:val="0"/>
          <w:sz w:val="28"/>
          <w:szCs w:val="28"/>
        </w:rPr>
        <w:t>территориальном, либо о сецессионом конфликте</w:t>
      </w:r>
      <w:r w:rsidR="00987A72" w:rsidRPr="00EC5574">
        <w:rPr>
          <w:rStyle w:val="a9"/>
          <w:b w:val="0"/>
          <w:bCs w:val="0"/>
          <w:sz w:val="28"/>
          <w:szCs w:val="28"/>
        </w:rPr>
        <w:t xml:space="preserve"> (</w:t>
      </w:r>
      <w:r w:rsidR="00987A72" w:rsidRPr="00987A72">
        <w:rPr>
          <w:sz w:val="28"/>
          <w:szCs w:val="28"/>
        </w:rPr>
        <w:t>поиск оснований собственной государственности</w:t>
      </w:r>
      <w:r w:rsidR="00987A72" w:rsidRPr="00EC5574">
        <w:rPr>
          <w:sz w:val="28"/>
          <w:szCs w:val="28"/>
        </w:rPr>
        <w:t>)</w:t>
      </w:r>
      <w:r w:rsidR="00987A72" w:rsidRPr="00987A72">
        <w:rPr>
          <w:sz w:val="28"/>
          <w:szCs w:val="28"/>
        </w:rPr>
        <w:t xml:space="preserve">. На этой стадии этническая группа может прибегнуть к силовым действиям, чтобы силой оружия подкрепить свои притязания. </w:t>
      </w:r>
    </w:p>
    <w:p w:rsidR="00DC4E4E" w:rsidRDefault="00DC4E4E" w:rsidP="00DC4E4E">
      <w:pPr>
        <w:pStyle w:val="HTML"/>
        <w:ind w:firstLine="720"/>
        <w:jc w:val="both"/>
        <w:rPr>
          <w:rFonts w:ascii="Times New Roman" w:hAnsi="Times New Roman" w:cs="Times New Roman"/>
          <w:sz w:val="28"/>
          <w:szCs w:val="28"/>
        </w:rPr>
      </w:pPr>
      <w:r w:rsidRPr="00DC4E4E">
        <w:rPr>
          <w:rFonts w:ascii="Times New Roman" w:hAnsi="Times New Roman" w:cs="Times New Roman"/>
          <w:sz w:val="28"/>
          <w:szCs w:val="28"/>
        </w:rPr>
        <w:t>Результатом может быть или раздел государства</w:t>
      </w:r>
      <w:r>
        <w:rPr>
          <w:rFonts w:ascii="Times New Roman" w:hAnsi="Times New Roman" w:cs="Times New Roman"/>
          <w:sz w:val="28"/>
          <w:szCs w:val="28"/>
        </w:rPr>
        <w:t>,</w:t>
      </w:r>
      <w:r w:rsidRPr="00DC4E4E">
        <w:rPr>
          <w:rFonts w:ascii="Times New Roman" w:hAnsi="Times New Roman" w:cs="Times New Roman"/>
          <w:sz w:val="28"/>
          <w:szCs w:val="28"/>
        </w:rPr>
        <w:t xml:space="preserve"> вследствие иностранной интервенции (от лат</w:t>
      </w:r>
      <w:r>
        <w:rPr>
          <w:rFonts w:ascii="Times New Roman" w:hAnsi="Times New Roman" w:cs="Times New Roman"/>
          <w:sz w:val="28"/>
          <w:szCs w:val="28"/>
        </w:rPr>
        <w:t>.</w:t>
      </w:r>
      <w:r w:rsidRPr="00DC4E4E">
        <w:rPr>
          <w:rFonts w:ascii="Times New Roman" w:hAnsi="Times New Roman" w:cs="Times New Roman"/>
          <w:sz w:val="28"/>
          <w:szCs w:val="28"/>
        </w:rPr>
        <w:t xml:space="preserve"> </w:t>
      </w:r>
      <w:r w:rsidRPr="00DC4E4E">
        <w:rPr>
          <w:rFonts w:ascii="Times New Roman" w:hAnsi="Times New Roman" w:cs="Times New Roman"/>
          <w:i/>
          <w:iCs/>
          <w:sz w:val="28"/>
          <w:szCs w:val="28"/>
          <w:lang w:val="la-Latn"/>
        </w:rPr>
        <w:t>interventio</w:t>
      </w:r>
      <w:r>
        <w:rPr>
          <w:rFonts w:ascii="Times New Roman" w:hAnsi="Times New Roman" w:cs="Times New Roman"/>
          <w:sz w:val="28"/>
          <w:szCs w:val="28"/>
        </w:rPr>
        <w:t xml:space="preserve"> — вмешательство</w:t>
      </w:r>
      <w:r w:rsidRPr="00DC4E4E">
        <w:rPr>
          <w:rFonts w:ascii="Times New Roman" w:hAnsi="Times New Roman" w:cs="Times New Roman"/>
          <w:sz w:val="28"/>
          <w:szCs w:val="28"/>
        </w:rPr>
        <w:t xml:space="preserve"> — военное, политическое или экономическое вмешательство одного или нескольких </w:t>
      </w:r>
      <w:hyperlink r:id="rId17" w:tooltip="Государство" w:history="1">
        <w:r w:rsidRPr="00DC4E4E">
          <w:rPr>
            <w:rStyle w:val="a3"/>
            <w:rFonts w:ascii="Times New Roman" w:hAnsi="Times New Roman" w:cs="Times New Roman"/>
            <w:color w:val="auto"/>
            <w:sz w:val="28"/>
            <w:szCs w:val="28"/>
            <w:u w:val="none"/>
          </w:rPr>
          <w:t>государств</w:t>
        </w:r>
      </w:hyperlink>
      <w:r w:rsidRPr="00DC4E4E">
        <w:rPr>
          <w:rFonts w:ascii="Times New Roman" w:hAnsi="Times New Roman" w:cs="Times New Roman"/>
          <w:sz w:val="28"/>
          <w:szCs w:val="28"/>
        </w:rPr>
        <w:t xml:space="preserve"> во внутренние дела другой страны, нарушающее её </w:t>
      </w:r>
      <w:hyperlink r:id="rId18" w:tooltip="Суверенитет" w:history="1">
        <w:r w:rsidRPr="00DC4E4E">
          <w:rPr>
            <w:rStyle w:val="a3"/>
            <w:rFonts w:ascii="Times New Roman" w:hAnsi="Times New Roman" w:cs="Times New Roman"/>
            <w:color w:val="auto"/>
            <w:sz w:val="28"/>
            <w:szCs w:val="28"/>
            <w:u w:val="none"/>
          </w:rPr>
          <w:t>суверенитет</w:t>
        </w:r>
      </w:hyperlink>
      <w:r w:rsidR="00987A72">
        <w:rPr>
          <w:rStyle w:val="a5"/>
          <w:rFonts w:ascii="Times New Roman" w:hAnsi="Times New Roman" w:cs="Times New Roman"/>
          <w:sz w:val="28"/>
          <w:szCs w:val="28"/>
        </w:rPr>
        <w:footnoteReference w:id="9"/>
      </w:r>
      <w:r>
        <w:rPr>
          <w:rFonts w:ascii="Times New Roman" w:hAnsi="Times New Roman" w:cs="Times New Roman"/>
          <w:sz w:val="28"/>
          <w:szCs w:val="28"/>
        </w:rPr>
        <w:t>), или «победа» большинства над меньшинством (что случается реже), которая в долгосрочной перспективе будет сопровождаться постоянными политическими и силовыми репрессиями, что причиняет вред и государству и обществу.</w:t>
      </w:r>
    </w:p>
    <w:p w:rsidR="00DC4E4E" w:rsidRPr="00B02467" w:rsidRDefault="00DC4E4E" w:rsidP="00B02467">
      <w:pPr>
        <w:pStyle w:val="HTML"/>
        <w:ind w:firstLine="720"/>
        <w:jc w:val="both"/>
        <w:rPr>
          <w:rFonts w:ascii="Times New Roman" w:hAnsi="Times New Roman" w:cs="Times New Roman"/>
          <w:b/>
          <w:sz w:val="28"/>
          <w:szCs w:val="28"/>
          <w:u w:val="single"/>
        </w:rPr>
      </w:pPr>
      <w:r>
        <w:rPr>
          <w:rFonts w:ascii="Times New Roman" w:hAnsi="Times New Roman" w:cs="Times New Roman"/>
          <w:sz w:val="28"/>
          <w:szCs w:val="28"/>
        </w:rPr>
        <w:t xml:space="preserve">4. </w:t>
      </w:r>
      <w:r>
        <w:rPr>
          <w:rFonts w:ascii="Times New Roman" w:hAnsi="Times New Roman" w:cs="Times New Roman"/>
          <w:b/>
          <w:sz w:val="28"/>
          <w:szCs w:val="28"/>
          <w:u w:val="single"/>
        </w:rPr>
        <w:t>Четвертая стадия – постконфликтная</w:t>
      </w:r>
      <w:r w:rsidR="00987A72" w:rsidRPr="00FD2750">
        <w:rPr>
          <w:rFonts w:ascii="Times New Roman" w:hAnsi="Times New Roman" w:cs="Times New Roman"/>
          <w:sz w:val="28"/>
          <w:szCs w:val="28"/>
        </w:rPr>
        <w:t xml:space="preserve">. </w:t>
      </w:r>
      <w:r w:rsidR="00987A72">
        <w:rPr>
          <w:rFonts w:ascii="Times New Roman" w:hAnsi="Times New Roman" w:cs="Times New Roman"/>
          <w:sz w:val="28"/>
          <w:szCs w:val="28"/>
        </w:rPr>
        <w:t xml:space="preserve"> </w:t>
      </w:r>
      <w:r w:rsidR="00FD2750">
        <w:rPr>
          <w:rFonts w:ascii="Times New Roman" w:hAnsi="Times New Roman" w:cs="Times New Roman"/>
          <w:sz w:val="28"/>
          <w:szCs w:val="28"/>
        </w:rPr>
        <w:tab/>
      </w:r>
      <w:r w:rsidR="00987A72">
        <w:rPr>
          <w:rFonts w:ascii="Times New Roman" w:hAnsi="Times New Roman" w:cs="Times New Roman"/>
          <w:sz w:val="28"/>
          <w:szCs w:val="28"/>
        </w:rPr>
        <w:t>На последнем этапе этнонационального конфликта, после завершения вооруженного противостояния, начинается процесс возобновления гражданского порядка. Воюющие стороны должны быть примирены, а требования «победителей» должны быть адекватны реальности и необходимости далее продолжать этническое сосуществование. Возобновление политически</w:t>
      </w:r>
      <w:r w:rsidR="00FD2750">
        <w:rPr>
          <w:rFonts w:ascii="Times New Roman" w:hAnsi="Times New Roman" w:cs="Times New Roman"/>
          <w:sz w:val="28"/>
          <w:szCs w:val="28"/>
        </w:rPr>
        <w:t>х</w:t>
      </w:r>
      <w:r w:rsidR="00987A72">
        <w:rPr>
          <w:rFonts w:ascii="Times New Roman" w:hAnsi="Times New Roman" w:cs="Times New Roman"/>
          <w:sz w:val="28"/>
          <w:szCs w:val="28"/>
        </w:rPr>
        <w:t xml:space="preserve"> институтов при </w:t>
      </w:r>
      <w:r w:rsidR="00987A72" w:rsidRPr="00B02467">
        <w:rPr>
          <w:rFonts w:ascii="Times New Roman" w:hAnsi="Times New Roman" w:cs="Times New Roman"/>
          <w:sz w:val="28"/>
          <w:szCs w:val="28"/>
        </w:rPr>
        <w:t xml:space="preserve">условии государственного единства.    </w:t>
      </w:r>
      <w:r w:rsidRPr="00B02467">
        <w:rPr>
          <w:rFonts w:ascii="Times New Roman" w:hAnsi="Times New Roman" w:cs="Times New Roman"/>
          <w:b/>
          <w:sz w:val="28"/>
          <w:szCs w:val="28"/>
          <w:u w:val="single"/>
        </w:rPr>
        <w:t xml:space="preserve"> </w:t>
      </w:r>
    </w:p>
    <w:p w:rsidR="00B02467" w:rsidRDefault="00B02467" w:rsidP="00B02467">
      <w:pPr>
        <w:ind w:firstLine="709"/>
        <w:jc w:val="both"/>
        <w:rPr>
          <w:rStyle w:val="a9"/>
          <w:bCs w:val="0"/>
          <w:sz w:val="28"/>
          <w:szCs w:val="28"/>
        </w:rPr>
      </w:pPr>
    </w:p>
    <w:p w:rsidR="00315E9C" w:rsidRPr="00B02467" w:rsidRDefault="00315E9C" w:rsidP="00B02467">
      <w:pPr>
        <w:ind w:firstLine="709"/>
        <w:jc w:val="both"/>
      </w:pPr>
      <w:r w:rsidRPr="00B02467">
        <w:rPr>
          <w:rStyle w:val="a9"/>
          <w:bCs w:val="0"/>
          <w:sz w:val="28"/>
          <w:szCs w:val="28"/>
        </w:rPr>
        <w:t>На субъективированном уровне</w:t>
      </w:r>
      <w:r w:rsidRPr="00B02467">
        <w:rPr>
          <w:rStyle w:val="a9"/>
          <w:b w:val="0"/>
          <w:bCs w:val="0"/>
          <w:sz w:val="28"/>
          <w:szCs w:val="28"/>
        </w:rPr>
        <w:t xml:space="preserve"> этнический конфликт развивается в форме последовательно меняющегося поведения в этноконтактной среде – отчуждение сменяется неприязнью, которая в свою очередь может перерасти в насилие. </w:t>
      </w:r>
    </w:p>
    <w:p w:rsidR="00315E9C" w:rsidRPr="00B02467" w:rsidRDefault="00315E9C" w:rsidP="00B02467">
      <w:pPr>
        <w:ind w:firstLine="709"/>
        <w:jc w:val="both"/>
      </w:pPr>
      <w:r w:rsidRPr="00B02467">
        <w:rPr>
          <w:rStyle w:val="a9"/>
          <w:bCs w:val="0"/>
          <w:sz w:val="28"/>
          <w:szCs w:val="28"/>
          <w:u w:val="single"/>
        </w:rPr>
        <w:t>Отчуждение</w:t>
      </w:r>
      <w:r w:rsidRPr="00B02467">
        <w:rPr>
          <w:sz w:val="28"/>
          <w:szCs w:val="28"/>
          <w:u w:val="single"/>
        </w:rPr>
        <w:t xml:space="preserve"> </w:t>
      </w:r>
      <w:r w:rsidRPr="00B02467">
        <w:rPr>
          <w:sz w:val="28"/>
          <w:szCs w:val="28"/>
        </w:rPr>
        <w:t>– это своего рода пролог конфликтной ситуации в полиэтническом обществе. Эта стадия проявляется в форме стремления к этнически однородным бракам, к моноэтническому общению, к минимизации контактов с ино</w:t>
      </w:r>
      <w:r w:rsidR="008D526A">
        <w:rPr>
          <w:sz w:val="28"/>
          <w:szCs w:val="28"/>
        </w:rPr>
        <w:t xml:space="preserve">й </w:t>
      </w:r>
      <w:r w:rsidRPr="00B02467">
        <w:rPr>
          <w:sz w:val="28"/>
          <w:szCs w:val="28"/>
        </w:rPr>
        <w:t xml:space="preserve">этнической средой за исключением неизбежных – профессиональных или бытовых. Иными словами, речь идет об увеличении социокультурной дистанции. Отчуждение чаще всего обусловлено кроме причин ситуативного характера культурными различиями, несхожими стереотипами поведения. </w:t>
      </w:r>
    </w:p>
    <w:p w:rsidR="00315E9C" w:rsidRPr="00B02467" w:rsidRDefault="00315E9C" w:rsidP="00B02467">
      <w:pPr>
        <w:ind w:firstLine="709"/>
        <w:jc w:val="both"/>
      </w:pPr>
      <w:r w:rsidRPr="00B02467">
        <w:rPr>
          <w:sz w:val="28"/>
          <w:szCs w:val="28"/>
        </w:rPr>
        <w:t xml:space="preserve">Переход в </w:t>
      </w:r>
      <w:r w:rsidRPr="00B02467">
        <w:rPr>
          <w:rStyle w:val="a9"/>
          <w:bCs w:val="0"/>
          <w:sz w:val="28"/>
          <w:szCs w:val="28"/>
          <w:u w:val="single"/>
        </w:rPr>
        <w:t>стадию неприязни</w:t>
      </w:r>
      <w:r w:rsidRPr="00B02467">
        <w:rPr>
          <w:sz w:val="28"/>
          <w:szCs w:val="28"/>
        </w:rPr>
        <w:t xml:space="preserve"> связан со следующими причинами: </w:t>
      </w:r>
    </w:p>
    <w:p w:rsidR="00315E9C" w:rsidRPr="00B02467" w:rsidRDefault="00315E9C" w:rsidP="00B02467">
      <w:pPr>
        <w:ind w:firstLine="709"/>
        <w:jc w:val="both"/>
      </w:pPr>
      <w:r w:rsidRPr="00B02467">
        <w:rPr>
          <w:sz w:val="28"/>
          <w:szCs w:val="28"/>
        </w:rPr>
        <w:t xml:space="preserve">1) культурными (частичная этнокультурная денационализация, вина за которую экстраполируется на соседствующую этническую группу); </w:t>
      </w:r>
    </w:p>
    <w:p w:rsidR="00315E9C" w:rsidRPr="00B02467" w:rsidRDefault="00315E9C" w:rsidP="00B02467">
      <w:pPr>
        <w:ind w:firstLine="709"/>
        <w:jc w:val="both"/>
      </w:pPr>
      <w:r w:rsidRPr="00B02467">
        <w:rPr>
          <w:sz w:val="28"/>
          <w:szCs w:val="28"/>
        </w:rPr>
        <w:t xml:space="preserve">2) экономическими (большая экономическая успешность одной этнической группы по сравнению с другой, особенно в условиях общего снижения уровня жизни всего населения); </w:t>
      </w:r>
    </w:p>
    <w:p w:rsidR="00315E9C" w:rsidRPr="00B02467" w:rsidRDefault="00315E9C" w:rsidP="00B02467">
      <w:pPr>
        <w:ind w:firstLine="709"/>
        <w:jc w:val="both"/>
      </w:pPr>
      <w:r w:rsidRPr="00B02467">
        <w:rPr>
          <w:sz w:val="28"/>
          <w:szCs w:val="28"/>
        </w:rPr>
        <w:t xml:space="preserve">3) правовыми (законодательная дискриминация одной этнической группы в пользу другой); </w:t>
      </w:r>
    </w:p>
    <w:p w:rsidR="00B02467" w:rsidRDefault="00315E9C" w:rsidP="00B02467">
      <w:pPr>
        <w:ind w:firstLine="709"/>
        <w:jc w:val="both"/>
        <w:rPr>
          <w:sz w:val="28"/>
          <w:szCs w:val="28"/>
        </w:rPr>
      </w:pPr>
      <w:r w:rsidRPr="00B02467">
        <w:rPr>
          <w:sz w:val="28"/>
          <w:szCs w:val="28"/>
        </w:rPr>
        <w:t xml:space="preserve">4) политическими (манипуляция массовым сознанием со стороны политических партий или национальных движений). </w:t>
      </w:r>
    </w:p>
    <w:p w:rsidR="00315E9C" w:rsidRPr="00B02467" w:rsidRDefault="00315E9C" w:rsidP="00B02467">
      <w:pPr>
        <w:ind w:firstLine="709"/>
        <w:jc w:val="both"/>
      </w:pPr>
      <w:r w:rsidRPr="00B02467">
        <w:rPr>
          <w:rStyle w:val="a9"/>
          <w:bCs w:val="0"/>
          <w:sz w:val="28"/>
          <w:szCs w:val="28"/>
          <w:u w:val="single"/>
        </w:rPr>
        <w:t>Стадия насилия</w:t>
      </w:r>
      <w:r w:rsidRPr="00B02467">
        <w:rPr>
          <w:sz w:val="28"/>
          <w:szCs w:val="28"/>
        </w:rPr>
        <w:t xml:space="preserve"> (в обыденном сознании – это и есть собственно конфликт) уже выходит за пределы не только этнических, но и национальных отношений, ибо в него оказываются втянутыми люди не только по этническому происхождению, но и политическим пристрастиям, включенности в те или иные статусные группы, просто по местожительству в зоне конфликта. На этой стадии конфликт становится формой политического действия и средством достижения политических целей.</w:t>
      </w:r>
    </w:p>
    <w:p w:rsidR="00315E9C" w:rsidRPr="00B02467" w:rsidRDefault="00315E9C" w:rsidP="00B02467">
      <w:pPr>
        <w:pStyle w:val="HTML"/>
        <w:ind w:firstLine="720"/>
        <w:jc w:val="both"/>
        <w:rPr>
          <w:rFonts w:ascii="Times New Roman" w:hAnsi="Times New Roman" w:cs="Times New Roman"/>
          <w:sz w:val="28"/>
          <w:szCs w:val="28"/>
        </w:rPr>
      </w:pPr>
    </w:p>
    <w:p w:rsidR="00702169" w:rsidRDefault="00315E9C" w:rsidP="00B02467">
      <w:pPr>
        <w:pStyle w:val="HTML"/>
        <w:ind w:firstLine="720"/>
        <w:jc w:val="both"/>
        <w:rPr>
          <w:rFonts w:ascii="Times New Roman" w:hAnsi="Times New Roman" w:cs="Times New Roman"/>
          <w:sz w:val="28"/>
          <w:szCs w:val="28"/>
        </w:rPr>
      </w:pPr>
      <w:r w:rsidRPr="00B02467">
        <w:rPr>
          <w:rFonts w:ascii="Times New Roman" w:hAnsi="Times New Roman" w:cs="Times New Roman"/>
          <w:sz w:val="28"/>
          <w:szCs w:val="28"/>
        </w:rPr>
        <w:t xml:space="preserve"> </w:t>
      </w:r>
    </w:p>
    <w:p w:rsidR="00151215" w:rsidRDefault="00151215" w:rsidP="00702169">
      <w:pPr>
        <w:pStyle w:val="HTML"/>
        <w:jc w:val="both"/>
        <w:rPr>
          <w:rFonts w:ascii="Times New Roman" w:hAnsi="Times New Roman" w:cs="Times New Roman"/>
          <w:sz w:val="28"/>
          <w:szCs w:val="28"/>
        </w:rPr>
      </w:pPr>
    </w:p>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Pr="00151215" w:rsidRDefault="00151215" w:rsidP="00151215"/>
    <w:p w:rsidR="00151215" w:rsidRDefault="00151215" w:rsidP="00151215"/>
    <w:p w:rsidR="00D319B3" w:rsidRDefault="00D319B3" w:rsidP="00151215"/>
    <w:p w:rsidR="00D319B3" w:rsidRDefault="00D319B3" w:rsidP="00151215"/>
    <w:p w:rsidR="00D319B3" w:rsidRDefault="00D319B3" w:rsidP="00151215"/>
    <w:p w:rsidR="00D319B3" w:rsidRDefault="00D319B3" w:rsidP="00151215"/>
    <w:p w:rsidR="00D319B3" w:rsidRDefault="00D319B3" w:rsidP="00151215">
      <w:pPr>
        <w:rPr>
          <w:lang w:val="uk-UA"/>
        </w:rPr>
      </w:pPr>
    </w:p>
    <w:p w:rsidR="00435EAF" w:rsidRDefault="00435EAF" w:rsidP="00151215">
      <w:pPr>
        <w:rPr>
          <w:lang w:val="uk-UA"/>
        </w:rPr>
      </w:pPr>
    </w:p>
    <w:p w:rsidR="00435EAF" w:rsidRDefault="00435EAF" w:rsidP="00151215">
      <w:pPr>
        <w:rPr>
          <w:lang w:val="uk-UA"/>
        </w:rPr>
      </w:pPr>
    </w:p>
    <w:p w:rsidR="00435EAF" w:rsidRDefault="00435EAF" w:rsidP="00151215">
      <w:pPr>
        <w:rPr>
          <w:lang w:val="uk-UA"/>
        </w:rPr>
      </w:pPr>
    </w:p>
    <w:p w:rsidR="00435EAF" w:rsidRPr="00435EAF" w:rsidRDefault="00435EAF" w:rsidP="00151215">
      <w:pPr>
        <w:rPr>
          <w:lang w:val="uk-UA"/>
        </w:rPr>
      </w:pPr>
    </w:p>
    <w:p w:rsidR="00151215" w:rsidRPr="00151215" w:rsidRDefault="00151215" w:rsidP="00151215"/>
    <w:p w:rsidR="00151215" w:rsidRDefault="00151215" w:rsidP="00151215"/>
    <w:p w:rsidR="009B0F44" w:rsidRDefault="009B0F44" w:rsidP="00151215"/>
    <w:p w:rsidR="009B0F44" w:rsidRPr="00151215" w:rsidRDefault="009B0F44" w:rsidP="00151215"/>
    <w:p w:rsidR="00151215" w:rsidRPr="00151215" w:rsidRDefault="00151215" w:rsidP="00151215"/>
    <w:p w:rsidR="00151215" w:rsidRDefault="00151215" w:rsidP="00702169">
      <w:pPr>
        <w:pStyle w:val="HTML"/>
        <w:jc w:val="both"/>
      </w:pPr>
    </w:p>
    <w:p w:rsidR="00151215" w:rsidRPr="00151215" w:rsidRDefault="00151215" w:rsidP="00151215"/>
    <w:p w:rsidR="00151215" w:rsidRDefault="00151215" w:rsidP="00702169">
      <w:pPr>
        <w:pStyle w:val="HTML"/>
        <w:jc w:val="both"/>
      </w:pPr>
    </w:p>
    <w:p w:rsidR="001C347C" w:rsidRDefault="001C347C" w:rsidP="001957D5">
      <w:pPr>
        <w:ind w:firstLine="540"/>
        <w:jc w:val="both"/>
        <w:rPr>
          <w:b/>
          <w:sz w:val="28"/>
          <w:szCs w:val="28"/>
        </w:rPr>
      </w:pPr>
      <w:r w:rsidRPr="001C347C">
        <w:rPr>
          <w:b/>
          <w:sz w:val="28"/>
          <w:szCs w:val="28"/>
        </w:rPr>
        <w:t>3</w:t>
      </w:r>
      <w:r w:rsidRPr="001C347C">
        <w:rPr>
          <w:b/>
        </w:rPr>
        <w:t>.</w:t>
      </w:r>
      <w:r w:rsidR="001957D5">
        <w:rPr>
          <w:b/>
        </w:rPr>
        <w:t xml:space="preserve"> </w:t>
      </w:r>
      <w:r w:rsidRPr="001C347C">
        <w:rPr>
          <w:b/>
          <w:sz w:val="28"/>
          <w:szCs w:val="28"/>
        </w:rPr>
        <w:t>Предотвращение</w:t>
      </w:r>
      <w:r w:rsidR="001957D5">
        <w:rPr>
          <w:b/>
          <w:sz w:val="28"/>
          <w:szCs w:val="28"/>
        </w:rPr>
        <w:t xml:space="preserve"> возникновения этнонациональных  к</w:t>
      </w:r>
      <w:r w:rsidRPr="001C347C">
        <w:rPr>
          <w:b/>
          <w:sz w:val="28"/>
          <w:szCs w:val="28"/>
        </w:rPr>
        <w:t>онфликтов: правовые мероприятия</w:t>
      </w:r>
      <w:r w:rsidR="00D41FAF">
        <w:rPr>
          <w:b/>
          <w:sz w:val="28"/>
          <w:szCs w:val="28"/>
        </w:rPr>
        <w:t xml:space="preserve"> (</w:t>
      </w:r>
      <w:r w:rsidR="00D764CB">
        <w:rPr>
          <w:b/>
          <w:sz w:val="28"/>
          <w:szCs w:val="28"/>
        </w:rPr>
        <w:t xml:space="preserve">законодательная база </w:t>
      </w:r>
      <w:r w:rsidR="00D41FAF">
        <w:rPr>
          <w:b/>
          <w:sz w:val="28"/>
          <w:szCs w:val="28"/>
        </w:rPr>
        <w:t>в мире и в Украине)</w:t>
      </w:r>
      <w:r w:rsidRPr="00EC5574">
        <w:rPr>
          <w:b/>
          <w:sz w:val="28"/>
          <w:szCs w:val="28"/>
        </w:rPr>
        <w:t xml:space="preserve">. </w:t>
      </w:r>
      <w:r w:rsidR="001957D5">
        <w:rPr>
          <w:b/>
          <w:sz w:val="28"/>
          <w:szCs w:val="28"/>
        </w:rPr>
        <w:t xml:space="preserve"> П</w:t>
      </w:r>
      <w:r w:rsidRPr="001C347C">
        <w:rPr>
          <w:b/>
          <w:sz w:val="28"/>
          <w:szCs w:val="28"/>
        </w:rPr>
        <w:t>ути преодоления этнонациональных конфликтов</w:t>
      </w:r>
      <w:r w:rsidR="00D41FAF">
        <w:rPr>
          <w:b/>
          <w:sz w:val="28"/>
          <w:szCs w:val="28"/>
        </w:rPr>
        <w:t xml:space="preserve"> </w:t>
      </w:r>
    </w:p>
    <w:p w:rsidR="00CD0461" w:rsidRDefault="00CD0461" w:rsidP="00CD0461">
      <w:pPr>
        <w:ind w:firstLine="720"/>
        <w:jc w:val="both"/>
        <w:rPr>
          <w:sz w:val="28"/>
          <w:szCs w:val="28"/>
        </w:rPr>
      </w:pPr>
      <w:r>
        <w:rPr>
          <w:sz w:val="28"/>
          <w:szCs w:val="28"/>
        </w:rPr>
        <w:t xml:space="preserve">Выделяют </w:t>
      </w:r>
      <w:r w:rsidRPr="00C44095">
        <w:rPr>
          <w:b/>
          <w:sz w:val="28"/>
          <w:szCs w:val="28"/>
        </w:rPr>
        <w:t>2 уровня регулирования положения меньшинств</w:t>
      </w:r>
      <w:r>
        <w:rPr>
          <w:sz w:val="28"/>
          <w:szCs w:val="28"/>
        </w:rPr>
        <w:t>:</w:t>
      </w:r>
    </w:p>
    <w:p w:rsidR="00CD0461" w:rsidRPr="00C44095" w:rsidRDefault="00CD0461" w:rsidP="00CD0461">
      <w:pPr>
        <w:ind w:firstLine="720"/>
        <w:jc w:val="both"/>
        <w:rPr>
          <w:sz w:val="28"/>
          <w:szCs w:val="28"/>
        </w:rPr>
      </w:pPr>
      <w:r>
        <w:rPr>
          <w:sz w:val="28"/>
          <w:szCs w:val="28"/>
        </w:rPr>
        <w:t xml:space="preserve">- </w:t>
      </w:r>
      <w:r>
        <w:rPr>
          <w:b/>
          <w:sz w:val="28"/>
          <w:szCs w:val="28"/>
          <w:u w:val="single"/>
        </w:rPr>
        <w:t>международный</w:t>
      </w:r>
      <w:r w:rsidRPr="00C44095">
        <w:rPr>
          <w:sz w:val="28"/>
          <w:szCs w:val="28"/>
        </w:rPr>
        <w:t>: среди</w:t>
      </w:r>
      <w:r>
        <w:rPr>
          <w:sz w:val="28"/>
          <w:szCs w:val="28"/>
        </w:rPr>
        <w:t xml:space="preserve"> международно-правовых документов есть универсальные, региональные и двусторонние соглашения, которые могут включать как индивидуальные, так и коллективные права, и объективные гарантии</w:t>
      </w:r>
      <w:r w:rsidRPr="00C44095">
        <w:rPr>
          <w:sz w:val="28"/>
          <w:szCs w:val="28"/>
        </w:rPr>
        <w:t xml:space="preserve">; </w:t>
      </w:r>
    </w:p>
    <w:p w:rsidR="00CD0461" w:rsidRPr="00C44095" w:rsidRDefault="00CD0461" w:rsidP="00CD0461">
      <w:pPr>
        <w:ind w:firstLine="720"/>
        <w:jc w:val="both"/>
        <w:rPr>
          <w:sz w:val="28"/>
          <w:szCs w:val="28"/>
        </w:rPr>
      </w:pPr>
      <w:r>
        <w:rPr>
          <w:sz w:val="28"/>
          <w:szCs w:val="28"/>
        </w:rPr>
        <w:t xml:space="preserve">- </w:t>
      </w:r>
      <w:r>
        <w:rPr>
          <w:b/>
          <w:sz w:val="28"/>
          <w:szCs w:val="28"/>
          <w:u w:val="single"/>
        </w:rPr>
        <w:t>внутригосударственный.</w:t>
      </w:r>
    </w:p>
    <w:p w:rsidR="00CD0461" w:rsidRDefault="00CD0461" w:rsidP="00CD0461">
      <w:pPr>
        <w:ind w:firstLine="720"/>
        <w:jc w:val="both"/>
        <w:rPr>
          <w:sz w:val="28"/>
          <w:szCs w:val="28"/>
        </w:rPr>
      </w:pPr>
      <w:r>
        <w:rPr>
          <w:sz w:val="28"/>
          <w:szCs w:val="28"/>
        </w:rPr>
        <w:t xml:space="preserve">Наиболее распространенным </w:t>
      </w:r>
      <w:r w:rsidRPr="00051642">
        <w:rPr>
          <w:sz w:val="28"/>
          <w:szCs w:val="28"/>
        </w:rPr>
        <w:t>метод</w:t>
      </w:r>
      <w:r w:rsidR="00051642" w:rsidRPr="00051642">
        <w:rPr>
          <w:sz w:val="28"/>
          <w:szCs w:val="28"/>
        </w:rPr>
        <w:t>а</w:t>
      </w:r>
      <w:r w:rsidRPr="00051642">
        <w:rPr>
          <w:sz w:val="28"/>
          <w:szCs w:val="28"/>
        </w:rPr>
        <w:t>м</w:t>
      </w:r>
      <w:r w:rsidR="00051642" w:rsidRPr="00051642">
        <w:rPr>
          <w:sz w:val="28"/>
          <w:szCs w:val="28"/>
        </w:rPr>
        <w:t>и</w:t>
      </w:r>
      <w:r w:rsidRPr="00051642">
        <w:rPr>
          <w:sz w:val="28"/>
          <w:szCs w:val="28"/>
        </w:rPr>
        <w:t xml:space="preserve"> предотвращения возникновения этнонациональных конфликтов</w:t>
      </w:r>
      <w:r w:rsidR="00051642" w:rsidRPr="00051642">
        <w:rPr>
          <w:sz w:val="28"/>
          <w:szCs w:val="28"/>
        </w:rPr>
        <w:t xml:space="preserve"> являются</w:t>
      </w:r>
      <w:r w:rsidR="00051642">
        <w:rPr>
          <w:b/>
          <w:sz w:val="28"/>
          <w:szCs w:val="28"/>
        </w:rPr>
        <w:t xml:space="preserve"> методы предотвращения</w:t>
      </w:r>
      <w:r w:rsidRPr="00EC5574">
        <w:rPr>
          <w:b/>
          <w:sz w:val="28"/>
          <w:szCs w:val="28"/>
        </w:rPr>
        <w:t xml:space="preserve"> на латентном (скрытом) этапе</w:t>
      </w:r>
      <w:r w:rsidR="00051642">
        <w:rPr>
          <w:b/>
          <w:sz w:val="28"/>
          <w:szCs w:val="28"/>
        </w:rPr>
        <w:t xml:space="preserve">. </w:t>
      </w:r>
      <w:r w:rsidR="00051642" w:rsidRPr="00051642">
        <w:rPr>
          <w:sz w:val="28"/>
          <w:szCs w:val="28"/>
        </w:rPr>
        <w:t>К ним относят</w:t>
      </w:r>
      <w:r w:rsidRPr="00051642">
        <w:rPr>
          <w:sz w:val="28"/>
          <w:szCs w:val="28"/>
        </w:rPr>
        <w:t xml:space="preserve"> </w:t>
      </w:r>
      <w:r>
        <w:rPr>
          <w:sz w:val="28"/>
          <w:szCs w:val="28"/>
        </w:rPr>
        <w:t xml:space="preserve">правовые методы: закрепление в законодательстве права на использование родного языка, сохранение и развитие собственной культуры, запрета дискриминации по этническому, расовому признаку. Главной целью таких методов, с одной стороны, является защита прав национальных меньшинств, обеспечение им равных с титульным этносом прав во всех сферах жизни, а с другой – создание благоприятных условий для сохранения их этнической самобытности. </w:t>
      </w:r>
    </w:p>
    <w:p w:rsidR="00CD0461" w:rsidRDefault="00CD0461" w:rsidP="00CD0461">
      <w:pPr>
        <w:ind w:firstLine="720"/>
        <w:jc w:val="both"/>
        <w:rPr>
          <w:sz w:val="28"/>
          <w:szCs w:val="28"/>
        </w:rPr>
      </w:pPr>
      <w:r w:rsidRPr="00054510">
        <w:rPr>
          <w:b/>
          <w:sz w:val="28"/>
          <w:szCs w:val="28"/>
        </w:rPr>
        <w:t>Законодательство о правах меньшинств</w:t>
      </w:r>
      <w:r>
        <w:rPr>
          <w:sz w:val="28"/>
          <w:szCs w:val="28"/>
        </w:rPr>
        <w:t xml:space="preserve"> можно разделить на </w:t>
      </w:r>
      <w:r w:rsidRPr="00054510">
        <w:rPr>
          <w:b/>
          <w:sz w:val="28"/>
          <w:szCs w:val="28"/>
        </w:rPr>
        <w:t>2 группы</w:t>
      </w:r>
      <w:r>
        <w:rPr>
          <w:sz w:val="28"/>
          <w:szCs w:val="28"/>
        </w:rPr>
        <w:t xml:space="preserve">:    </w:t>
      </w:r>
    </w:p>
    <w:p w:rsidR="00CD0461" w:rsidRPr="00452379" w:rsidRDefault="00CD0461" w:rsidP="00CD0461">
      <w:pPr>
        <w:ind w:firstLine="720"/>
        <w:jc w:val="both"/>
        <w:rPr>
          <w:sz w:val="28"/>
          <w:szCs w:val="28"/>
        </w:rPr>
      </w:pPr>
      <w:r>
        <w:rPr>
          <w:sz w:val="28"/>
          <w:szCs w:val="28"/>
        </w:rPr>
        <w:t xml:space="preserve">- </w:t>
      </w:r>
      <w:r>
        <w:rPr>
          <w:b/>
          <w:sz w:val="28"/>
          <w:szCs w:val="28"/>
          <w:u w:val="single"/>
        </w:rPr>
        <w:t>общее (фундаментальное)</w:t>
      </w:r>
      <w:r>
        <w:rPr>
          <w:sz w:val="28"/>
          <w:szCs w:val="28"/>
        </w:rPr>
        <w:t xml:space="preserve"> включает в себя </w:t>
      </w:r>
      <w:r w:rsidRPr="00CD0461">
        <w:rPr>
          <w:sz w:val="28"/>
          <w:szCs w:val="28"/>
        </w:rPr>
        <w:t>право соотношения</w:t>
      </w:r>
      <w:r>
        <w:rPr>
          <w:sz w:val="28"/>
          <w:szCs w:val="28"/>
        </w:rPr>
        <w:t xml:space="preserve"> (идентификации) себя с той или иной этнической группой и свободного (беспрепятственного) выявления своей идентичности; право на самобытность (существования) и защиту от угроз; право на уважение, развитие и выявление своих особенностей; право на родину как неотъемлемую составляющую своей этнической самобытности и развития; право на защиту от геноцида и изгнания; право не недискриминацию, равенство перед законом и равенство возможностей, которые включают право беспрепятственно осуществлять свои права человека и основные свободы в условиях абсолютного равенства перед законом.</w:t>
      </w:r>
    </w:p>
    <w:p w:rsidR="00CD0461" w:rsidRDefault="00CD0461" w:rsidP="00CD0461">
      <w:pPr>
        <w:ind w:firstLine="720"/>
        <w:jc w:val="both"/>
        <w:rPr>
          <w:sz w:val="28"/>
          <w:szCs w:val="28"/>
        </w:rPr>
      </w:pPr>
      <w:r>
        <w:rPr>
          <w:sz w:val="28"/>
          <w:szCs w:val="28"/>
        </w:rPr>
        <w:t xml:space="preserve">- </w:t>
      </w:r>
      <w:r>
        <w:rPr>
          <w:b/>
          <w:sz w:val="28"/>
          <w:szCs w:val="28"/>
          <w:u w:val="single"/>
        </w:rPr>
        <w:t>специальное (компенсационное)</w:t>
      </w:r>
      <w:r w:rsidRPr="00452379">
        <w:rPr>
          <w:sz w:val="28"/>
          <w:szCs w:val="28"/>
        </w:rPr>
        <w:t xml:space="preserve"> -</w:t>
      </w:r>
      <w:r w:rsidRPr="00452379">
        <w:rPr>
          <w:b/>
          <w:sz w:val="28"/>
          <w:szCs w:val="28"/>
        </w:rPr>
        <w:t xml:space="preserve">  </w:t>
      </w:r>
      <w:r>
        <w:rPr>
          <w:sz w:val="28"/>
          <w:szCs w:val="28"/>
        </w:rPr>
        <w:t xml:space="preserve"> </w:t>
      </w:r>
      <w:r w:rsidRPr="00452379">
        <w:rPr>
          <w:sz w:val="28"/>
          <w:szCs w:val="28"/>
        </w:rPr>
        <w:t xml:space="preserve"> </w:t>
      </w:r>
      <w:r>
        <w:rPr>
          <w:sz w:val="28"/>
          <w:szCs w:val="28"/>
        </w:rPr>
        <w:t xml:space="preserve">это право на пользование родным языком; право на образование; на объединение в собственные политические и социально-экономические организации; право на беспрепятственные контакты с «историческими родинами», со своими </w:t>
      </w:r>
      <w:r w:rsidRPr="008D526A">
        <w:rPr>
          <w:sz w:val="28"/>
          <w:szCs w:val="28"/>
        </w:rPr>
        <w:t>одноплеменниками</w:t>
      </w:r>
      <w:r>
        <w:rPr>
          <w:sz w:val="28"/>
          <w:szCs w:val="28"/>
        </w:rPr>
        <w:t xml:space="preserve"> в других странах; право на информацию; на пропорциональный доступ в органы государственной и муниципальной власти; на самоуправление по вопросам сохранения и развития своего языка и культуры путем осуществления законодательного урегулирования права на национально-культурную автономию; право свободного выбора религии и создания религиозных организаций; право сохранения и развития национальной культуры и традиций (обычаев), в том числе и выбор и  написание имен и фамилий в соответствии с национальными традициями (обычаями); использование национальной символики; соотношение национальной </w:t>
      </w:r>
      <w:r w:rsidRPr="00CD0461">
        <w:rPr>
          <w:sz w:val="28"/>
          <w:szCs w:val="28"/>
        </w:rPr>
        <w:t>топонимики;</w:t>
      </w:r>
      <w:r>
        <w:rPr>
          <w:sz w:val="28"/>
          <w:szCs w:val="28"/>
        </w:rPr>
        <w:t xml:space="preserve"> охраны исторических и культурных памятников этнических групп.</w:t>
      </w:r>
      <w:r w:rsidR="004A05B2">
        <w:rPr>
          <w:rStyle w:val="a5"/>
          <w:sz w:val="28"/>
          <w:szCs w:val="28"/>
        </w:rPr>
        <w:footnoteReference w:id="10"/>
      </w:r>
    </w:p>
    <w:p w:rsidR="0052000A" w:rsidRDefault="009E74EC" w:rsidP="0052000A">
      <w:pPr>
        <w:pStyle w:val="ac"/>
        <w:spacing w:before="0" w:beforeAutospacing="0" w:after="0" w:afterAutospacing="0"/>
        <w:ind w:firstLine="720"/>
        <w:jc w:val="both"/>
        <w:rPr>
          <w:sz w:val="28"/>
          <w:szCs w:val="28"/>
        </w:rPr>
      </w:pPr>
      <w:r w:rsidRPr="009E74EC">
        <w:rPr>
          <w:b/>
          <w:sz w:val="28"/>
          <w:szCs w:val="28"/>
        </w:rPr>
        <w:t>Разрешение конфликта</w:t>
      </w:r>
      <w:r w:rsidRPr="009E74EC">
        <w:rPr>
          <w:sz w:val="28"/>
          <w:szCs w:val="28"/>
        </w:rPr>
        <w:t xml:space="preserve"> – завершение конфликтного столкновения по доброй воле его участников, достижение ими определенного согласия по спорной</w:t>
      </w:r>
      <w:r>
        <w:rPr>
          <w:sz w:val="28"/>
          <w:szCs w:val="28"/>
        </w:rPr>
        <w:t xml:space="preserve"> </w:t>
      </w:r>
      <w:r w:rsidRPr="009E74EC">
        <w:rPr>
          <w:sz w:val="28"/>
          <w:szCs w:val="28"/>
        </w:rPr>
        <w:t>проблеме.</w:t>
      </w:r>
      <w:r>
        <w:rPr>
          <w:sz w:val="28"/>
          <w:szCs w:val="28"/>
        </w:rPr>
        <w:t xml:space="preserve"> </w:t>
      </w:r>
    </w:p>
    <w:p w:rsidR="006461EF" w:rsidRPr="006461EF" w:rsidRDefault="0052000A" w:rsidP="0052000A">
      <w:pPr>
        <w:pStyle w:val="ac"/>
        <w:spacing w:before="0" w:beforeAutospacing="0" w:after="0" w:afterAutospacing="0"/>
        <w:ind w:firstLine="720"/>
        <w:jc w:val="both"/>
        <w:rPr>
          <w:sz w:val="28"/>
          <w:szCs w:val="28"/>
        </w:rPr>
      </w:pPr>
      <w:r w:rsidRPr="0052000A">
        <w:rPr>
          <w:sz w:val="28"/>
          <w:szCs w:val="28"/>
        </w:rPr>
        <w:t>Способы разрешения конфликтов совпадают</w:t>
      </w:r>
      <w:r>
        <w:rPr>
          <w:sz w:val="28"/>
          <w:szCs w:val="28"/>
        </w:rPr>
        <w:t xml:space="preserve"> со стилями поведения в нем</w:t>
      </w:r>
      <w:r w:rsidRPr="006461EF">
        <w:rPr>
          <w:sz w:val="28"/>
          <w:szCs w:val="28"/>
        </w:rPr>
        <w:t xml:space="preserve">. </w:t>
      </w:r>
      <w:r>
        <w:rPr>
          <w:sz w:val="28"/>
          <w:szCs w:val="28"/>
        </w:rPr>
        <w:t>П</w:t>
      </w:r>
      <w:r w:rsidRPr="006461EF">
        <w:rPr>
          <w:sz w:val="28"/>
          <w:szCs w:val="28"/>
        </w:rPr>
        <w:t xml:space="preserve">уть к урегулированию конфликтов лежит через пять способов. При этом приходится принимать в расчёт ряд существенных обстоятельств, которые так или иначе сводятся к использованию мер стимулирования, включая убеждение и принуждение. Выделяют </w:t>
      </w:r>
      <w:r w:rsidRPr="006461EF">
        <w:rPr>
          <w:b/>
          <w:sz w:val="28"/>
          <w:szCs w:val="28"/>
        </w:rPr>
        <w:t xml:space="preserve">5 основных стилей конфликтного </w:t>
      </w:r>
      <w:r w:rsidRPr="006461EF">
        <w:rPr>
          <w:b/>
          <w:sz w:val="28"/>
          <w:szCs w:val="28"/>
        </w:rPr>
        <w:tab/>
        <w:t>поведения</w:t>
      </w:r>
      <w:r w:rsidRPr="006461EF">
        <w:rPr>
          <w:sz w:val="28"/>
          <w:szCs w:val="28"/>
        </w:rPr>
        <w:t>:</w:t>
      </w:r>
      <w:r w:rsidRPr="006461EF">
        <w:rPr>
          <w:sz w:val="28"/>
          <w:szCs w:val="28"/>
        </w:rPr>
        <w:br/>
        <w:t xml:space="preserve">         - </w:t>
      </w:r>
      <w:r w:rsidRPr="006461EF">
        <w:rPr>
          <w:sz w:val="28"/>
          <w:szCs w:val="28"/>
          <w:u w:val="single"/>
        </w:rPr>
        <w:t>уклонение</w:t>
      </w:r>
      <w:r w:rsidRPr="006461EF">
        <w:rPr>
          <w:sz w:val="28"/>
          <w:szCs w:val="28"/>
        </w:rPr>
        <w:t>, характеризуется отсутствием участников конфликта желания сотрудничать с кем-либо и приложить активные усилия для осуществления собственных интересов, равно как пойти на встречу оппонентам; стремление уйти от конфликта;</w:t>
      </w:r>
      <w:r w:rsidRPr="006461EF">
        <w:rPr>
          <w:sz w:val="28"/>
          <w:szCs w:val="28"/>
        </w:rPr>
        <w:br/>
        <w:t xml:space="preserve">        - </w:t>
      </w:r>
      <w:r w:rsidRPr="006461EF">
        <w:rPr>
          <w:sz w:val="28"/>
          <w:szCs w:val="28"/>
          <w:u w:val="single"/>
        </w:rPr>
        <w:t>приспособление</w:t>
      </w:r>
      <w:r w:rsidRPr="006461EF">
        <w:rPr>
          <w:sz w:val="28"/>
          <w:szCs w:val="28"/>
        </w:rPr>
        <w:t xml:space="preserve">, отличается 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готовности к </w:t>
      </w:r>
      <w:r w:rsidRPr="006461EF">
        <w:rPr>
          <w:sz w:val="28"/>
          <w:szCs w:val="28"/>
        </w:rPr>
        <w:tab/>
        <w:t>примирению;</w:t>
      </w:r>
      <w:r w:rsidRPr="006461EF">
        <w:rPr>
          <w:sz w:val="28"/>
          <w:szCs w:val="28"/>
        </w:rPr>
        <w:br/>
        <w:t xml:space="preserve">         - </w:t>
      </w:r>
      <w:r w:rsidRPr="006461EF">
        <w:rPr>
          <w:sz w:val="28"/>
          <w:szCs w:val="28"/>
          <w:u w:val="single"/>
        </w:rPr>
        <w:t>конфронтация</w:t>
      </w:r>
      <w:r w:rsidRPr="006461EF">
        <w:rPr>
          <w:sz w:val="28"/>
          <w:szCs w:val="28"/>
        </w:rPr>
        <w:t>, ориентирована на то, чтобы, действуя активно и самостоятельно, добиваться осуществления собственных интересов без учета интересов других сторон, непосредственно</w:t>
      </w:r>
      <w:r w:rsidRPr="009E74EC">
        <w:rPr>
          <w:sz w:val="28"/>
          <w:szCs w:val="28"/>
        </w:rPr>
        <w:t xml:space="preserve"> участвующих в конфликте, а то и в ущерб </w:t>
      </w:r>
      <w:r>
        <w:rPr>
          <w:sz w:val="28"/>
          <w:szCs w:val="28"/>
        </w:rPr>
        <w:tab/>
      </w:r>
      <w:r w:rsidRPr="009E74EC">
        <w:rPr>
          <w:sz w:val="28"/>
          <w:szCs w:val="28"/>
        </w:rPr>
        <w:t>им;</w:t>
      </w:r>
      <w:r w:rsidRPr="009E74EC">
        <w:rPr>
          <w:sz w:val="28"/>
          <w:szCs w:val="28"/>
        </w:rPr>
        <w:br/>
      </w:r>
      <w:r>
        <w:rPr>
          <w:sz w:val="28"/>
          <w:szCs w:val="28"/>
        </w:rPr>
        <w:t xml:space="preserve">        - </w:t>
      </w:r>
      <w:r w:rsidRPr="009E74EC">
        <w:rPr>
          <w:sz w:val="28"/>
          <w:szCs w:val="28"/>
          <w:u w:val="single"/>
        </w:rPr>
        <w:t>сотрудничество</w:t>
      </w:r>
      <w:r>
        <w:rPr>
          <w:sz w:val="28"/>
          <w:szCs w:val="28"/>
        </w:rPr>
        <w:t xml:space="preserve"> </w:t>
      </w:r>
      <w:r w:rsidRPr="009E74EC">
        <w:rPr>
          <w:sz w:val="28"/>
          <w:szCs w:val="28"/>
        </w:rPr>
        <w:t xml:space="preserve">нацелено на максимальную реализацию участниками конфликта собственных интересов. Предполагает не индивидуальный, а совместный поиск такого решения, который отвечает устремлениям всех конфликтующих </w:t>
      </w:r>
      <w:r>
        <w:rPr>
          <w:sz w:val="28"/>
          <w:szCs w:val="28"/>
        </w:rPr>
        <w:tab/>
      </w:r>
      <w:r w:rsidRPr="009E74EC">
        <w:rPr>
          <w:sz w:val="28"/>
          <w:szCs w:val="28"/>
        </w:rPr>
        <w:t>сторон;</w:t>
      </w:r>
      <w:r w:rsidRPr="009E74EC">
        <w:rPr>
          <w:sz w:val="28"/>
          <w:szCs w:val="28"/>
        </w:rPr>
        <w:br/>
      </w:r>
      <w:r>
        <w:rPr>
          <w:sz w:val="28"/>
          <w:szCs w:val="28"/>
        </w:rPr>
        <w:t xml:space="preserve">        - </w:t>
      </w:r>
      <w:r w:rsidRPr="009E74EC">
        <w:rPr>
          <w:sz w:val="28"/>
          <w:szCs w:val="28"/>
          <w:u w:val="single"/>
        </w:rPr>
        <w:t>компромисс</w:t>
      </w:r>
      <w:r>
        <w:rPr>
          <w:sz w:val="28"/>
          <w:szCs w:val="28"/>
        </w:rPr>
        <w:t xml:space="preserve"> </w:t>
      </w:r>
      <w:r w:rsidRPr="009E74EC">
        <w:rPr>
          <w:sz w:val="28"/>
          <w:szCs w:val="28"/>
        </w:rPr>
        <w:t xml:space="preserve">означает расположенность </w:t>
      </w:r>
      <w:r>
        <w:rPr>
          <w:sz w:val="28"/>
          <w:szCs w:val="28"/>
        </w:rPr>
        <w:t xml:space="preserve">участников </w:t>
      </w:r>
      <w:r w:rsidRPr="009E74EC">
        <w:rPr>
          <w:sz w:val="28"/>
          <w:szCs w:val="28"/>
        </w:rPr>
        <w:t xml:space="preserve">конфликта к урегулированию разногласия на основе взаимных уступок, достижения частичного удовлетворения своих </w:t>
      </w:r>
      <w:r>
        <w:rPr>
          <w:sz w:val="28"/>
          <w:szCs w:val="28"/>
        </w:rPr>
        <w:tab/>
      </w:r>
      <w:r w:rsidRPr="009E74EC">
        <w:rPr>
          <w:sz w:val="28"/>
          <w:szCs w:val="28"/>
        </w:rPr>
        <w:t>интересов.</w:t>
      </w:r>
      <w:r w:rsidRPr="0052000A">
        <w:rPr>
          <w:sz w:val="28"/>
          <w:szCs w:val="28"/>
        </w:rPr>
        <w:t xml:space="preserve"> Вместе с тем постоянное обращение к компромиссам показывает, что нет универсальных, единственно пригодных средств, что любой способ как совокупность приемов и правил имеет ограничения в зависимости от ситуации, участников конфликта и решаемых ими задач. Компромисс тем и удобен, что не противостоит другим способам урегулирования конфликтов, не исключает их использования наравне или в сочетании с </w:t>
      </w:r>
      <w:r>
        <w:rPr>
          <w:sz w:val="28"/>
          <w:szCs w:val="28"/>
        </w:rPr>
        <w:tab/>
      </w:r>
      <w:r w:rsidRPr="0052000A">
        <w:rPr>
          <w:sz w:val="28"/>
          <w:szCs w:val="28"/>
        </w:rPr>
        <w:t>собой.</w:t>
      </w:r>
      <w:r w:rsidR="00252B35" w:rsidRPr="009E74EC">
        <w:rPr>
          <w:sz w:val="28"/>
          <w:szCs w:val="28"/>
        </w:rPr>
        <w:t xml:space="preserve"> </w:t>
      </w:r>
      <w:r w:rsidRPr="009E74EC">
        <w:rPr>
          <w:sz w:val="28"/>
          <w:szCs w:val="28"/>
        </w:rPr>
        <w:br/>
      </w:r>
      <w:r>
        <w:rPr>
          <w:sz w:val="28"/>
          <w:szCs w:val="28"/>
        </w:rPr>
        <w:t xml:space="preserve">           </w:t>
      </w:r>
      <w:r w:rsidR="009E74EC">
        <w:rPr>
          <w:sz w:val="28"/>
          <w:szCs w:val="28"/>
        </w:rPr>
        <w:t>Д</w:t>
      </w:r>
      <w:r w:rsidR="009E74EC" w:rsidRPr="009E74EC">
        <w:rPr>
          <w:sz w:val="28"/>
          <w:szCs w:val="28"/>
        </w:rPr>
        <w:t>ействи</w:t>
      </w:r>
      <w:r w:rsidR="009E74EC">
        <w:rPr>
          <w:sz w:val="28"/>
          <w:szCs w:val="28"/>
        </w:rPr>
        <w:t>я</w:t>
      </w:r>
      <w:r w:rsidR="009E74EC" w:rsidRPr="009E74EC">
        <w:rPr>
          <w:sz w:val="28"/>
          <w:szCs w:val="28"/>
        </w:rPr>
        <w:t xml:space="preserve"> по преодолению</w:t>
      </w:r>
      <w:r w:rsidR="009E74EC">
        <w:rPr>
          <w:sz w:val="28"/>
          <w:szCs w:val="28"/>
        </w:rPr>
        <w:t xml:space="preserve"> </w:t>
      </w:r>
      <w:r w:rsidR="009E74EC" w:rsidRPr="009E74EC">
        <w:rPr>
          <w:sz w:val="28"/>
          <w:szCs w:val="28"/>
        </w:rPr>
        <w:t>конфликтных ситуаций</w:t>
      </w:r>
      <w:r w:rsidR="009E74EC">
        <w:rPr>
          <w:sz w:val="28"/>
          <w:szCs w:val="28"/>
        </w:rPr>
        <w:t xml:space="preserve"> имеет такую структуру</w:t>
      </w:r>
      <w:r w:rsidR="009E74EC" w:rsidRPr="009E74EC">
        <w:rPr>
          <w:sz w:val="28"/>
          <w:szCs w:val="28"/>
        </w:rPr>
        <w:t>:</w:t>
      </w:r>
      <w:r w:rsidR="009E74EC" w:rsidRPr="009E74EC">
        <w:rPr>
          <w:sz w:val="28"/>
          <w:szCs w:val="28"/>
        </w:rPr>
        <w:br/>
      </w:r>
      <w:r w:rsidR="009E74EC">
        <w:rPr>
          <w:sz w:val="28"/>
          <w:szCs w:val="28"/>
        </w:rPr>
        <w:t xml:space="preserve">          </w:t>
      </w:r>
      <w:r w:rsidR="009E74EC" w:rsidRPr="009E74EC">
        <w:rPr>
          <w:sz w:val="28"/>
          <w:szCs w:val="28"/>
        </w:rPr>
        <w:t xml:space="preserve">1) выявление </w:t>
      </w:r>
      <w:r w:rsidR="009E74EC">
        <w:rPr>
          <w:sz w:val="28"/>
          <w:szCs w:val="28"/>
        </w:rPr>
        <w:tab/>
      </w:r>
      <w:r w:rsidR="009E74EC" w:rsidRPr="009E74EC">
        <w:rPr>
          <w:sz w:val="28"/>
          <w:szCs w:val="28"/>
        </w:rPr>
        <w:t>конфликта;</w:t>
      </w:r>
      <w:r w:rsidR="009E74EC" w:rsidRPr="009E74EC">
        <w:rPr>
          <w:sz w:val="28"/>
          <w:szCs w:val="28"/>
        </w:rPr>
        <w:br/>
      </w:r>
      <w:r w:rsidR="009E74EC">
        <w:rPr>
          <w:sz w:val="28"/>
          <w:szCs w:val="28"/>
        </w:rPr>
        <w:t xml:space="preserve">          </w:t>
      </w:r>
      <w:r w:rsidR="009E74EC" w:rsidRPr="009E74EC">
        <w:rPr>
          <w:sz w:val="28"/>
          <w:szCs w:val="28"/>
        </w:rPr>
        <w:t xml:space="preserve">2) установление источника </w:t>
      </w:r>
      <w:r w:rsidR="009E74EC">
        <w:rPr>
          <w:sz w:val="28"/>
          <w:szCs w:val="28"/>
        </w:rPr>
        <w:tab/>
      </w:r>
      <w:r w:rsidR="009E74EC" w:rsidRPr="009E74EC">
        <w:rPr>
          <w:sz w:val="28"/>
          <w:szCs w:val="28"/>
        </w:rPr>
        <w:t>конфликта;</w:t>
      </w:r>
      <w:r w:rsidR="009E74EC" w:rsidRPr="009E74EC">
        <w:rPr>
          <w:sz w:val="28"/>
          <w:szCs w:val="28"/>
        </w:rPr>
        <w:br/>
      </w:r>
      <w:r w:rsidR="009E74EC">
        <w:rPr>
          <w:sz w:val="28"/>
          <w:szCs w:val="28"/>
        </w:rPr>
        <w:t xml:space="preserve">          </w:t>
      </w:r>
      <w:r w:rsidR="009E74EC" w:rsidRPr="009E74EC">
        <w:rPr>
          <w:sz w:val="28"/>
          <w:szCs w:val="28"/>
        </w:rPr>
        <w:t xml:space="preserve">3) определение проблем в категориях </w:t>
      </w:r>
      <w:r w:rsidR="009E74EC">
        <w:rPr>
          <w:sz w:val="28"/>
          <w:szCs w:val="28"/>
        </w:rPr>
        <w:tab/>
      </w:r>
      <w:r w:rsidR="009E74EC" w:rsidRPr="009E74EC">
        <w:rPr>
          <w:sz w:val="28"/>
          <w:szCs w:val="28"/>
        </w:rPr>
        <w:t>целей;</w:t>
      </w:r>
      <w:r w:rsidR="009E74EC" w:rsidRPr="009E74EC">
        <w:rPr>
          <w:sz w:val="28"/>
          <w:szCs w:val="28"/>
        </w:rPr>
        <w:br/>
      </w:r>
      <w:r w:rsidR="009E74EC">
        <w:rPr>
          <w:sz w:val="28"/>
          <w:szCs w:val="28"/>
        </w:rPr>
        <w:t xml:space="preserve">          </w:t>
      </w:r>
      <w:r w:rsidR="009E74EC" w:rsidRPr="009E74EC">
        <w:rPr>
          <w:sz w:val="28"/>
          <w:szCs w:val="28"/>
        </w:rPr>
        <w:t xml:space="preserve">4) определение возможных </w:t>
      </w:r>
      <w:r w:rsidR="009E74EC">
        <w:rPr>
          <w:sz w:val="28"/>
          <w:szCs w:val="28"/>
        </w:rPr>
        <w:tab/>
      </w:r>
      <w:r w:rsidR="009E74EC" w:rsidRPr="009E74EC">
        <w:rPr>
          <w:sz w:val="28"/>
          <w:szCs w:val="28"/>
        </w:rPr>
        <w:t>решений;</w:t>
      </w:r>
      <w:r w:rsidR="009E74EC" w:rsidRPr="009E74EC">
        <w:rPr>
          <w:sz w:val="28"/>
          <w:szCs w:val="28"/>
        </w:rPr>
        <w:br/>
      </w:r>
      <w:r w:rsidR="009E74EC">
        <w:rPr>
          <w:sz w:val="28"/>
          <w:szCs w:val="28"/>
        </w:rPr>
        <w:t xml:space="preserve">          </w:t>
      </w:r>
      <w:r w:rsidR="009E74EC" w:rsidRPr="009E74EC">
        <w:rPr>
          <w:sz w:val="28"/>
          <w:szCs w:val="28"/>
        </w:rPr>
        <w:t>5) структурная и/или межличностная управленческая реакция на ситуацию;</w:t>
      </w:r>
      <w:r w:rsidR="009E74EC" w:rsidRPr="009E74EC">
        <w:rPr>
          <w:sz w:val="28"/>
          <w:szCs w:val="28"/>
        </w:rPr>
        <w:br/>
      </w:r>
      <w:r w:rsidR="009E74EC">
        <w:rPr>
          <w:sz w:val="28"/>
          <w:szCs w:val="28"/>
        </w:rPr>
        <w:t xml:space="preserve">          </w:t>
      </w:r>
      <w:r w:rsidR="009E74EC" w:rsidRPr="009E74EC">
        <w:rPr>
          <w:sz w:val="28"/>
          <w:szCs w:val="28"/>
        </w:rPr>
        <w:t>6) оценка функциональных и дисфункциональных последствий.</w:t>
      </w:r>
      <w:r w:rsidR="009E74EC" w:rsidRPr="009E74EC">
        <w:rPr>
          <w:sz w:val="28"/>
          <w:szCs w:val="28"/>
        </w:rPr>
        <w:br/>
        <w:t xml:space="preserve">Определение стратегии разрешения конкретного конфликта связано с выбором способа действий, равнозначного стилю конфликтного поведения. При этом приходится принимать в расчет ряд существенных обстоятельств, которые так или иначе сводятся к использованию мер стимулирования, включая убеждение и </w:t>
      </w:r>
      <w:r w:rsidR="009E74EC">
        <w:rPr>
          <w:sz w:val="28"/>
          <w:szCs w:val="28"/>
        </w:rPr>
        <w:tab/>
      </w:r>
      <w:r w:rsidR="009E74EC" w:rsidRPr="009E74EC">
        <w:rPr>
          <w:sz w:val="28"/>
          <w:szCs w:val="28"/>
        </w:rPr>
        <w:t>принуждение.</w:t>
      </w:r>
      <w:r w:rsidR="009E74EC" w:rsidRPr="009E74EC">
        <w:rPr>
          <w:sz w:val="28"/>
          <w:szCs w:val="28"/>
        </w:rPr>
        <w:br/>
      </w:r>
      <w:r w:rsidR="009E74EC">
        <w:rPr>
          <w:sz w:val="28"/>
          <w:szCs w:val="28"/>
        </w:rPr>
        <w:t xml:space="preserve">          </w:t>
      </w:r>
      <w:r w:rsidR="009E74EC" w:rsidRPr="009E74EC">
        <w:rPr>
          <w:sz w:val="28"/>
          <w:szCs w:val="28"/>
        </w:rPr>
        <w:t xml:space="preserve">Во-первых, </w:t>
      </w:r>
      <w:r w:rsidR="009E74EC" w:rsidRPr="009E74EC">
        <w:rPr>
          <w:sz w:val="28"/>
          <w:szCs w:val="28"/>
          <w:u w:val="single"/>
        </w:rPr>
        <w:t>основная задача</w:t>
      </w:r>
      <w:r w:rsidR="009E74EC" w:rsidRPr="009E74EC">
        <w:rPr>
          <w:sz w:val="28"/>
          <w:szCs w:val="28"/>
        </w:rPr>
        <w:t xml:space="preserve"> в урегулировании любого конфликта </w:t>
      </w:r>
      <w:r w:rsidR="009E74EC" w:rsidRPr="006461EF">
        <w:rPr>
          <w:sz w:val="28"/>
          <w:szCs w:val="28"/>
        </w:rPr>
        <w:t>состоит в том, чтобы по возможности придать ему функционально-положительный характер, свести к минимум</w:t>
      </w:r>
      <w:r w:rsidR="006461EF" w:rsidRPr="006461EF">
        <w:rPr>
          <w:sz w:val="28"/>
          <w:szCs w:val="28"/>
        </w:rPr>
        <w:t>у</w:t>
      </w:r>
      <w:r w:rsidR="009E74EC" w:rsidRPr="006461EF">
        <w:rPr>
          <w:sz w:val="28"/>
          <w:szCs w:val="28"/>
        </w:rPr>
        <w:t xml:space="preserve"> неизбежный ущерб от негативных последствий противостояния или острого противоборства.</w:t>
      </w:r>
      <w:r w:rsidR="006461EF" w:rsidRPr="006461EF">
        <w:rPr>
          <w:sz w:val="28"/>
          <w:szCs w:val="28"/>
        </w:rPr>
        <w:t xml:space="preserve"> Такой результат достижим, если участники конфликта проявят честный и доброжелательный подход к улаживанию своих разногласий, общую в этом заинтересованность, если они приложат совместные усилия к поиску положительного решения на основе консенсуса, т.е. устойчивого, стабильного согласия всех сторон</w:t>
      </w:r>
      <w:r w:rsidR="006461EF">
        <w:rPr>
          <w:sz w:val="28"/>
          <w:szCs w:val="28"/>
        </w:rPr>
        <w:t xml:space="preserve">. </w:t>
      </w:r>
      <w:r w:rsidR="006461EF" w:rsidRPr="006461EF">
        <w:rPr>
          <w:sz w:val="28"/>
          <w:szCs w:val="28"/>
        </w:rPr>
        <w:t>При консенсусе вовсе не обязательно, чтобы общее согласие было единоглас</w:t>
      </w:r>
      <w:r w:rsidR="006461EF">
        <w:rPr>
          <w:sz w:val="28"/>
          <w:szCs w:val="28"/>
        </w:rPr>
        <w:t>ны</w:t>
      </w:r>
      <w:r w:rsidR="006461EF" w:rsidRPr="006461EF">
        <w:rPr>
          <w:sz w:val="28"/>
          <w:szCs w:val="28"/>
        </w:rPr>
        <w:t>м — полным совпадением позиций всех участников процесса урегулирования конфликта. Достаточно того, чтобы отсутствовало возражение кого-либо из оппонентов, ибо консенсус несовместим с отрицательной позицией хотя бы одной из сторон, участвующих в конфликте. Конечно, тот или иной вариант согласия зависит от природы и типа конфликта, характера поведения его субъектов, а также от того, кто и как управляет конфликтом.</w:t>
      </w:r>
    </w:p>
    <w:p w:rsidR="006461EF" w:rsidRPr="006461EF" w:rsidRDefault="009E74EC" w:rsidP="006461EF">
      <w:pPr>
        <w:pStyle w:val="ac"/>
        <w:spacing w:before="0" w:beforeAutospacing="0" w:after="0" w:afterAutospacing="0"/>
        <w:ind w:firstLine="720"/>
        <w:jc w:val="both"/>
        <w:rPr>
          <w:sz w:val="28"/>
          <w:szCs w:val="28"/>
        </w:rPr>
      </w:pPr>
      <w:r w:rsidRPr="006461EF">
        <w:rPr>
          <w:sz w:val="28"/>
          <w:szCs w:val="28"/>
        </w:rPr>
        <w:t>Во-вторых, возможен двоякий исход конкретного конфликта - его полное или частичное</w:t>
      </w:r>
      <w:r w:rsidRPr="009E74EC">
        <w:rPr>
          <w:sz w:val="28"/>
          <w:szCs w:val="28"/>
        </w:rPr>
        <w:t xml:space="preserve"> разрешение. В первом случае достигается исчерпывающее устранение причин, вызвавших конфликтную ситуацию, а </w:t>
      </w:r>
      <w:r w:rsidRPr="006461EF">
        <w:rPr>
          <w:sz w:val="28"/>
          <w:szCs w:val="28"/>
        </w:rPr>
        <w:t>при втором варианте происходит поверхностное ослабление разногласий, которые со временем могут вновь обнаружить себя.</w:t>
      </w:r>
    </w:p>
    <w:p w:rsidR="006461EF" w:rsidRPr="006461EF" w:rsidRDefault="006461EF" w:rsidP="006461EF">
      <w:pPr>
        <w:pStyle w:val="ac"/>
        <w:spacing w:before="0" w:beforeAutospacing="0" w:after="0" w:afterAutospacing="0"/>
        <w:ind w:firstLine="720"/>
        <w:jc w:val="both"/>
        <w:rPr>
          <w:sz w:val="28"/>
          <w:szCs w:val="28"/>
        </w:rPr>
      </w:pPr>
      <w:r w:rsidRPr="006461EF">
        <w:rPr>
          <w:sz w:val="28"/>
          <w:szCs w:val="28"/>
        </w:rPr>
        <w:t xml:space="preserve">При </w:t>
      </w:r>
      <w:r w:rsidRPr="0052000A">
        <w:rPr>
          <w:sz w:val="28"/>
          <w:szCs w:val="28"/>
          <w:u w:val="single"/>
        </w:rPr>
        <w:t>полном разрешении</w:t>
      </w:r>
      <w:r w:rsidRPr="006461EF">
        <w:rPr>
          <w:sz w:val="28"/>
          <w:szCs w:val="28"/>
        </w:rPr>
        <w:t xml:space="preserve"> конфликт прекращается как на объективном, так и на субъективном уровнях. Конфликтная ситуация претерпевает кардинальные изменения, ее отражение в сознании оппонентов означает трансформацию, превращение «образа противника» в «образ партнера», а психологическая установка на борьбу, противодействие сменяется ориентацией на примирение, согласие, партнерское сотрудничество.</w:t>
      </w:r>
      <w:r w:rsidR="0052000A">
        <w:rPr>
          <w:sz w:val="28"/>
          <w:szCs w:val="28"/>
        </w:rPr>
        <w:t xml:space="preserve"> </w:t>
      </w:r>
    </w:p>
    <w:p w:rsidR="006461EF" w:rsidRPr="006461EF" w:rsidRDefault="006461EF" w:rsidP="0052000A">
      <w:pPr>
        <w:pStyle w:val="ac"/>
        <w:spacing w:before="0" w:beforeAutospacing="0" w:after="0" w:afterAutospacing="0"/>
        <w:ind w:firstLine="720"/>
        <w:jc w:val="both"/>
        <w:rPr>
          <w:sz w:val="28"/>
          <w:szCs w:val="28"/>
        </w:rPr>
      </w:pPr>
      <w:r w:rsidRPr="0052000A">
        <w:rPr>
          <w:sz w:val="28"/>
          <w:szCs w:val="28"/>
          <w:u w:val="single"/>
        </w:rPr>
        <w:t>Частичное же разрешение</w:t>
      </w:r>
      <w:r w:rsidRPr="006461EF">
        <w:rPr>
          <w:sz w:val="28"/>
          <w:szCs w:val="28"/>
        </w:rPr>
        <w:t xml:space="preserve"> не искореняет причины конфликта. Оно, как правило, выражает только внешнее изменение конфликтного поведения при сохранении внутреннего побуждения к продолжению противоборства.</w:t>
      </w:r>
      <w:r w:rsidRPr="006461EF">
        <w:rPr>
          <w:sz w:val="28"/>
          <w:szCs w:val="28"/>
        </w:rPr>
        <w:br/>
        <w:t>Сдерживающими факторами выступают либо волевые, идущие от разума аргументы, либо санкция сторонней силы, воздействующей на участников конфликта.</w:t>
      </w:r>
      <w:r w:rsidRPr="006461EF">
        <w:rPr>
          <w:sz w:val="28"/>
          <w:szCs w:val="28"/>
        </w:rPr>
        <w:br/>
      </w:r>
      <w:r w:rsidR="0052000A">
        <w:rPr>
          <w:sz w:val="28"/>
          <w:szCs w:val="28"/>
        </w:rPr>
        <w:t xml:space="preserve">          </w:t>
      </w:r>
      <w:r w:rsidRPr="006461EF">
        <w:rPr>
          <w:sz w:val="28"/>
          <w:szCs w:val="28"/>
        </w:rPr>
        <w:t>Предпринимаемые меры направляются на то, чтобы убедить или заставить конфликтующие стороны прекратить враждебные действия, исключить чье-либо поражение, указать на средства, способствующие взаимопониманию.</w:t>
      </w:r>
    </w:p>
    <w:p w:rsidR="0052000A" w:rsidRPr="0052000A" w:rsidRDefault="009E74EC" w:rsidP="0052000A">
      <w:pPr>
        <w:pStyle w:val="ac"/>
        <w:spacing w:before="0" w:beforeAutospacing="0" w:after="0" w:afterAutospacing="0"/>
        <w:ind w:firstLine="720"/>
        <w:jc w:val="both"/>
        <w:rPr>
          <w:sz w:val="28"/>
          <w:szCs w:val="28"/>
        </w:rPr>
      </w:pPr>
      <w:r w:rsidRPr="006461EF">
        <w:rPr>
          <w:sz w:val="28"/>
          <w:szCs w:val="28"/>
        </w:rPr>
        <w:t xml:space="preserve">В-третьих, государство, соотнося интересы конфликтующих сторон и </w:t>
      </w:r>
      <w:r w:rsidRPr="0052000A">
        <w:rPr>
          <w:sz w:val="28"/>
          <w:szCs w:val="28"/>
        </w:rPr>
        <w:t>параметры их поведения, выбирают приоритетный для себя способ разрешения конфликта, наиболее доступный и приемлемый в данных условиях.</w:t>
      </w:r>
    </w:p>
    <w:p w:rsidR="006461EF" w:rsidRDefault="009E74EC" w:rsidP="0052000A">
      <w:pPr>
        <w:pStyle w:val="ac"/>
        <w:spacing w:before="0" w:beforeAutospacing="0" w:after="0" w:afterAutospacing="0"/>
        <w:ind w:firstLine="720"/>
        <w:jc w:val="both"/>
        <w:rPr>
          <w:sz w:val="28"/>
          <w:szCs w:val="28"/>
        </w:rPr>
      </w:pPr>
      <w:r w:rsidRPr="006461EF">
        <w:rPr>
          <w:sz w:val="28"/>
          <w:szCs w:val="28"/>
        </w:rPr>
        <w:t xml:space="preserve">В-четвертых, конфликтующая сторона может при определенных условиях </w:t>
      </w:r>
      <w:r w:rsidRPr="0052000A">
        <w:rPr>
          <w:sz w:val="28"/>
          <w:szCs w:val="28"/>
        </w:rPr>
        <w:t xml:space="preserve">воспользоваться не одним, а двумя-тремя или вообще всеми способами разрешения </w:t>
      </w:r>
      <w:r w:rsidRPr="0052000A">
        <w:rPr>
          <w:sz w:val="28"/>
          <w:szCs w:val="28"/>
        </w:rPr>
        <w:tab/>
        <w:t>конфликта.</w:t>
      </w:r>
      <w:r w:rsidR="0052000A" w:rsidRPr="0052000A">
        <w:rPr>
          <w:sz w:val="28"/>
          <w:szCs w:val="28"/>
        </w:rPr>
        <w:t xml:space="preserve"> Это обстоятельство также служит подтверждением того факта, что ни один из пяти стилей поведения в конфликтах, способов их разрешения нельзя выделять, признать как наилучший и соответственно как наихудший.</w:t>
      </w:r>
      <w:r w:rsidR="00252B35">
        <w:rPr>
          <w:rStyle w:val="a5"/>
          <w:sz w:val="28"/>
          <w:szCs w:val="28"/>
        </w:rPr>
        <w:footnoteReference w:id="11"/>
      </w:r>
    </w:p>
    <w:p w:rsidR="001B53D8" w:rsidRDefault="00051642" w:rsidP="0052000A">
      <w:pPr>
        <w:pStyle w:val="ac"/>
        <w:spacing w:before="0" w:beforeAutospacing="0" w:after="0" w:afterAutospacing="0"/>
        <w:ind w:firstLine="720"/>
        <w:jc w:val="both"/>
        <w:rPr>
          <w:sz w:val="28"/>
          <w:szCs w:val="28"/>
        </w:rPr>
      </w:pPr>
      <w:r>
        <w:rPr>
          <w:sz w:val="28"/>
          <w:szCs w:val="28"/>
        </w:rPr>
        <w:t>На рис.1 показана типология разрешения противоречий в конфликте, подходов и методов политического урегулирования конфликтов.  Он дает представление о многообразии возможных установок, подходов и методов разрешения конфликтов, а также о характере реализации их в действиях.</w:t>
      </w:r>
    </w:p>
    <w:p w:rsidR="001B53D8" w:rsidRDefault="001B53D8" w:rsidP="0052000A">
      <w:pPr>
        <w:pStyle w:val="ac"/>
        <w:spacing w:before="0" w:beforeAutospacing="0" w:after="0" w:afterAutospacing="0"/>
        <w:ind w:firstLine="720"/>
        <w:jc w:val="both"/>
        <w:rPr>
          <w:sz w:val="28"/>
          <w:szCs w:val="28"/>
        </w:rPr>
      </w:pPr>
    </w:p>
    <w:p w:rsidR="001B53D8" w:rsidRDefault="001B53D8" w:rsidP="0052000A">
      <w:pPr>
        <w:pStyle w:val="ac"/>
        <w:spacing w:before="0" w:beforeAutospacing="0" w:after="0" w:afterAutospacing="0"/>
        <w:ind w:firstLine="720"/>
        <w:jc w:val="both"/>
        <w:rPr>
          <w:sz w:val="20"/>
          <w:szCs w:val="20"/>
        </w:rPr>
      </w:pPr>
      <w:r>
        <w:rPr>
          <w:sz w:val="28"/>
          <w:szCs w:val="28"/>
        </w:rPr>
        <w:t xml:space="preserve">         </w:t>
      </w:r>
      <w:r w:rsidRPr="001B53D8">
        <w:rPr>
          <w:sz w:val="20"/>
          <w:szCs w:val="20"/>
        </w:rPr>
        <w:t xml:space="preserve">                         </w:t>
      </w:r>
      <w:r>
        <w:rPr>
          <w:sz w:val="20"/>
          <w:szCs w:val="20"/>
        </w:rPr>
        <w:t xml:space="preserve">               </w:t>
      </w:r>
      <w:r w:rsidRPr="001B53D8">
        <w:rPr>
          <w:sz w:val="20"/>
          <w:szCs w:val="20"/>
        </w:rPr>
        <w:t>При наличии противоречий</w:t>
      </w:r>
    </w:p>
    <w:p w:rsidR="001B53D8" w:rsidRPr="001B53D8" w:rsidRDefault="00F17A80" w:rsidP="0052000A">
      <w:pPr>
        <w:pStyle w:val="ac"/>
        <w:spacing w:before="0" w:beforeAutospacing="0" w:after="0" w:afterAutospacing="0"/>
        <w:ind w:firstLine="720"/>
        <w:jc w:val="both"/>
        <w:rPr>
          <w:sz w:val="20"/>
          <w:szCs w:val="20"/>
        </w:rPr>
      </w:pPr>
      <w:r>
        <w:rPr>
          <w:b/>
          <w:noProof/>
          <w:sz w:val="20"/>
          <w:szCs w:val="20"/>
        </w:rPr>
        <w:pict>
          <v:line id="_x0000_s1031" style="position:absolute;left:0;text-align:left;z-index:251651584" from="306pt,3.7pt" to="351pt,21.7pt">
            <v:stroke endarrow="block"/>
          </v:line>
        </w:pict>
      </w:r>
      <w:r>
        <w:rPr>
          <w:b/>
          <w:noProof/>
          <w:sz w:val="20"/>
          <w:szCs w:val="20"/>
        </w:rPr>
        <w:pict>
          <v:line id="_x0000_s1028" style="position:absolute;left:0;text-align:left;flip:x;z-index:251650560" from="117pt,3.7pt" to="162pt,21.7pt">
            <v:stroke endarrow="block"/>
          </v:line>
        </w:pict>
      </w:r>
    </w:p>
    <w:p w:rsidR="001B53D8" w:rsidRPr="001B53D8" w:rsidRDefault="001B53D8" w:rsidP="0052000A">
      <w:pPr>
        <w:pStyle w:val="ac"/>
        <w:spacing w:before="0" w:beforeAutospacing="0" w:after="0" w:afterAutospacing="0"/>
        <w:ind w:firstLine="720"/>
        <w:jc w:val="both"/>
        <w:rPr>
          <w:sz w:val="20"/>
          <w:szCs w:val="20"/>
        </w:rPr>
      </w:pPr>
    </w:p>
    <w:p w:rsidR="001B53D8" w:rsidRPr="001B53D8" w:rsidRDefault="001B53D8" w:rsidP="0052000A">
      <w:pPr>
        <w:pStyle w:val="ac"/>
        <w:spacing w:before="0" w:beforeAutospacing="0" w:after="0" w:afterAutospacing="0"/>
        <w:ind w:firstLine="720"/>
        <w:jc w:val="both"/>
        <w:rPr>
          <w:sz w:val="20"/>
          <w:szCs w:val="20"/>
        </w:rPr>
      </w:pPr>
      <w:r w:rsidRPr="001B53D8">
        <w:rPr>
          <w:sz w:val="20"/>
          <w:szCs w:val="20"/>
        </w:rPr>
        <w:t xml:space="preserve">                  Одностороннее                                          </w:t>
      </w:r>
      <w:r>
        <w:rPr>
          <w:sz w:val="20"/>
          <w:szCs w:val="20"/>
        </w:rPr>
        <w:t xml:space="preserve">                            </w:t>
      </w:r>
      <w:r w:rsidR="003B35C0">
        <w:rPr>
          <w:sz w:val="20"/>
          <w:szCs w:val="20"/>
        </w:rPr>
        <w:t xml:space="preserve">          </w:t>
      </w:r>
      <w:r>
        <w:rPr>
          <w:sz w:val="20"/>
          <w:szCs w:val="20"/>
        </w:rPr>
        <w:t xml:space="preserve"> </w:t>
      </w:r>
      <w:r w:rsidRPr="001B53D8">
        <w:rPr>
          <w:sz w:val="20"/>
          <w:szCs w:val="20"/>
        </w:rPr>
        <w:t>Совместное решение</w:t>
      </w:r>
    </w:p>
    <w:p w:rsidR="001B53D8" w:rsidRPr="001B53D8" w:rsidRDefault="001B53D8" w:rsidP="001B53D8">
      <w:pPr>
        <w:pStyle w:val="ac"/>
        <w:spacing w:before="0" w:beforeAutospacing="0" w:after="0" w:afterAutospacing="0"/>
        <w:jc w:val="both"/>
        <w:rPr>
          <w:b/>
          <w:sz w:val="20"/>
          <w:szCs w:val="20"/>
        </w:rPr>
      </w:pPr>
      <w:r w:rsidRPr="001B53D8">
        <w:rPr>
          <w:b/>
          <w:sz w:val="20"/>
          <w:szCs w:val="20"/>
        </w:rPr>
        <w:t xml:space="preserve">пути                         </w:t>
      </w:r>
      <w:r w:rsidRPr="001B53D8">
        <w:rPr>
          <w:sz w:val="20"/>
          <w:szCs w:val="20"/>
        </w:rPr>
        <w:t xml:space="preserve">разрешение </w:t>
      </w:r>
      <w:r w:rsidRPr="001B53D8">
        <w:rPr>
          <w:b/>
          <w:sz w:val="20"/>
          <w:szCs w:val="20"/>
        </w:rPr>
        <w:t xml:space="preserve">                                                </w:t>
      </w:r>
      <w:r>
        <w:rPr>
          <w:b/>
          <w:sz w:val="20"/>
          <w:szCs w:val="20"/>
        </w:rPr>
        <w:t xml:space="preserve">                           </w:t>
      </w:r>
      <w:r w:rsidR="003B35C0">
        <w:rPr>
          <w:b/>
          <w:sz w:val="20"/>
          <w:szCs w:val="20"/>
        </w:rPr>
        <w:t xml:space="preserve">      </w:t>
      </w:r>
      <w:r>
        <w:rPr>
          <w:b/>
          <w:sz w:val="20"/>
          <w:szCs w:val="20"/>
        </w:rPr>
        <w:t xml:space="preserve">   </w:t>
      </w:r>
      <w:r w:rsidR="003B35C0">
        <w:rPr>
          <w:b/>
          <w:sz w:val="20"/>
          <w:szCs w:val="20"/>
        </w:rPr>
        <w:t xml:space="preserve">     </w:t>
      </w:r>
      <w:r>
        <w:rPr>
          <w:b/>
          <w:sz w:val="20"/>
          <w:szCs w:val="20"/>
        </w:rPr>
        <w:t xml:space="preserve"> </w:t>
      </w:r>
      <w:r w:rsidRPr="001B53D8">
        <w:rPr>
          <w:b/>
          <w:sz w:val="20"/>
          <w:szCs w:val="20"/>
        </w:rPr>
        <w:t xml:space="preserve"> </w:t>
      </w:r>
      <w:r w:rsidRPr="001B53D8">
        <w:rPr>
          <w:sz w:val="20"/>
          <w:szCs w:val="20"/>
        </w:rPr>
        <w:t>по преодолению</w:t>
      </w:r>
    </w:p>
    <w:p w:rsidR="001B53D8" w:rsidRPr="001B53D8" w:rsidRDefault="001B53D8" w:rsidP="001B53D8">
      <w:pPr>
        <w:pStyle w:val="ac"/>
        <w:spacing w:before="0" w:beforeAutospacing="0" w:after="0" w:afterAutospacing="0"/>
        <w:ind w:firstLine="720"/>
        <w:jc w:val="both"/>
        <w:rPr>
          <w:sz w:val="20"/>
          <w:szCs w:val="20"/>
        </w:rPr>
      </w:pPr>
      <w:r w:rsidRPr="001B53D8">
        <w:rPr>
          <w:b/>
          <w:sz w:val="20"/>
          <w:szCs w:val="20"/>
        </w:rPr>
        <w:t xml:space="preserve">                  </w:t>
      </w:r>
      <w:r w:rsidRPr="001B53D8">
        <w:rPr>
          <w:sz w:val="20"/>
          <w:szCs w:val="20"/>
        </w:rPr>
        <w:t xml:space="preserve"> противоречий                                              </w:t>
      </w:r>
      <w:r>
        <w:rPr>
          <w:sz w:val="20"/>
          <w:szCs w:val="20"/>
        </w:rPr>
        <w:t xml:space="preserve">                   </w:t>
      </w:r>
      <w:r w:rsidRPr="001B53D8">
        <w:rPr>
          <w:sz w:val="20"/>
          <w:szCs w:val="20"/>
        </w:rPr>
        <w:t xml:space="preserve">  </w:t>
      </w:r>
      <w:r>
        <w:rPr>
          <w:sz w:val="20"/>
          <w:szCs w:val="20"/>
        </w:rPr>
        <w:t xml:space="preserve">          </w:t>
      </w:r>
      <w:r w:rsidR="003B35C0">
        <w:rPr>
          <w:sz w:val="20"/>
          <w:szCs w:val="20"/>
        </w:rPr>
        <w:t xml:space="preserve">     </w:t>
      </w:r>
      <w:r>
        <w:rPr>
          <w:sz w:val="20"/>
          <w:szCs w:val="20"/>
        </w:rPr>
        <w:t xml:space="preserve"> </w:t>
      </w:r>
      <w:r w:rsidRPr="001B53D8">
        <w:rPr>
          <w:sz w:val="20"/>
          <w:szCs w:val="20"/>
        </w:rPr>
        <w:t xml:space="preserve"> </w:t>
      </w:r>
      <w:r w:rsidR="003B35C0">
        <w:rPr>
          <w:sz w:val="20"/>
          <w:szCs w:val="20"/>
        </w:rPr>
        <w:t xml:space="preserve">     </w:t>
      </w:r>
      <w:r w:rsidRPr="001B53D8">
        <w:rPr>
          <w:sz w:val="20"/>
          <w:szCs w:val="20"/>
        </w:rPr>
        <w:t xml:space="preserve"> противоречий</w:t>
      </w:r>
    </w:p>
    <w:p w:rsidR="001B53D8" w:rsidRPr="001B53D8" w:rsidRDefault="00F17A80" w:rsidP="001B53D8">
      <w:pPr>
        <w:pStyle w:val="ac"/>
        <w:spacing w:before="0" w:beforeAutospacing="0" w:after="0" w:afterAutospacing="0"/>
        <w:ind w:firstLine="720"/>
        <w:jc w:val="both"/>
        <w:rPr>
          <w:sz w:val="20"/>
          <w:szCs w:val="20"/>
        </w:rPr>
      </w:pPr>
      <w:r>
        <w:rPr>
          <w:b/>
          <w:noProof/>
          <w:sz w:val="20"/>
          <w:szCs w:val="20"/>
        </w:rPr>
        <w:pict>
          <v:line id="_x0000_s1034" style="position:absolute;left:0;text-align:left;z-index:251652608" from="405pt,9.2pt" to="405pt,36.2pt">
            <v:stroke endarrow="block"/>
          </v:line>
        </w:pict>
      </w:r>
      <w:r>
        <w:rPr>
          <w:noProof/>
          <w:sz w:val="20"/>
          <w:szCs w:val="20"/>
        </w:rPr>
        <w:pict>
          <v:line id="_x0000_s1041" style="position:absolute;left:0;text-align:left;z-index:251655680" from="2in,9.2pt" to="3in,36.2pt">
            <v:stroke endarrow="block"/>
          </v:line>
        </w:pict>
      </w:r>
      <w:r>
        <w:rPr>
          <w:noProof/>
          <w:sz w:val="20"/>
          <w:szCs w:val="20"/>
        </w:rPr>
        <w:pict>
          <v:line id="_x0000_s1040" style="position:absolute;left:0;text-align:left;z-index:251654656" from="126pt,9.2pt" to="2in,36.2pt">
            <v:stroke endarrow="block"/>
          </v:line>
        </w:pict>
      </w:r>
      <w:r>
        <w:rPr>
          <w:noProof/>
          <w:sz w:val="20"/>
          <w:szCs w:val="20"/>
        </w:rPr>
        <w:pict>
          <v:line id="_x0000_s1037" style="position:absolute;left:0;text-align:left;z-index:251653632" from="99pt,9.2pt" to="99pt,36.2pt">
            <v:stroke endarrow="block"/>
          </v:line>
        </w:pict>
      </w:r>
    </w:p>
    <w:p w:rsidR="001B53D8" w:rsidRPr="001B53D8" w:rsidRDefault="001B53D8" w:rsidP="0052000A">
      <w:pPr>
        <w:pStyle w:val="ac"/>
        <w:spacing w:before="0" w:beforeAutospacing="0" w:after="0" w:afterAutospacing="0"/>
        <w:ind w:firstLine="720"/>
        <w:jc w:val="both"/>
        <w:rPr>
          <w:b/>
          <w:sz w:val="20"/>
          <w:szCs w:val="20"/>
        </w:rPr>
      </w:pPr>
      <w:r w:rsidRPr="001B53D8">
        <w:rPr>
          <w:b/>
          <w:sz w:val="20"/>
          <w:szCs w:val="20"/>
        </w:rPr>
        <w:t xml:space="preserve">                      </w:t>
      </w:r>
    </w:p>
    <w:p w:rsidR="001B53D8" w:rsidRPr="001B53D8" w:rsidRDefault="001B53D8" w:rsidP="0052000A">
      <w:pPr>
        <w:pStyle w:val="ac"/>
        <w:spacing w:before="0" w:beforeAutospacing="0" w:after="0" w:afterAutospacing="0"/>
        <w:ind w:firstLine="720"/>
        <w:jc w:val="both"/>
        <w:rPr>
          <w:b/>
          <w:sz w:val="20"/>
          <w:szCs w:val="20"/>
        </w:rPr>
      </w:pPr>
    </w:p>
    <w:p w:rsidR="001B53D8" w:rsidRPr="001B53D8" w:rsidRDefault="001B53D8" w:rsidP="001B53D8">
      <w:pPr>
        <w:pStyle w:val="ac"/>
        <w:spacing w:before="0" w:beforeAutospacing="0" w:after="0" w:afterAutospacing="0"/>
        <w:jc w:val="both"/>
        <w:rPr>
          <w:sz w:val="20"/>
          <w:szCs w:val="20"/>
        </w:rPr>
      </w:pPr>
      <w:r w:rsidRPr="001B53D8">
        <w:rPr>
          <w:b/>
          <w:sz w:val="20"/>
          <w:szCs w:val="20"/>
        </w:rPr>
        <w:t xml:space="preserve">подход </w:t>
      </w:r>
      <w:r w:rsidR="003B35C0">
        <w:rPr>
          <w:b/>
          <w:sz w:val="20"/>
          <w:szCs w:val="20"/>
        </w:rPr>
        <w:t xml:space="preserve">               </w:t>
      </w:r>
      <w:r w:rsidRPr="001B53D8">
        <w:rPr>
          <w:b/>
          <w:sz w:val="20"/>
          <w:szCs w:val="20"/>
        </w:rPr>
        <w:t xml:space="preserve"> </w:t>
      </w:r>
      <w:r w:rsidRPr="001B53D8">
        <w:rPr>
          <w:sz w:val="20"/>
          <w:szCs w:val="20"/>
        </w:rPr>
        <w:t xml:space="preserve">одержать        не оказывать </w:t>
      </w:r>
      <w:r>
        <w:rPr>
          <w:sz w:val="20"/>
          <w:szCs w:val="20"/>
        </w:rPr>
        <w:t xml:space="preserve">       игнорировать </w:t>
      </w:r>
      <w:r w:rsidR="003B35C0">
        <w:rPr>
          <w:sz w:val="20"/>
          <w:szCs w:val="20"/>
        </w:rPr>
        <w:t xml:space="preserve">     урегулировать        обсудить проблему</w:t>
      </w:r>
    </w:p>
    <w:p w:rsidR="001B53D8" w:rsidRDefault="001B53D8" w:rsidP="001B53D8">
      <w:pPr>
        <w:pStyle w:val="ac"/>
        <w:spacing w:before="0" w:beforeAutospacing="0" w:after="0" w:afterAutospacing="0"/>
        <w:jc w:val="both"/>
        <w:rPr>
          <w:sz w:val="20"/>
          <w:szCs w:val="20"/>
        </w:rPr>
      </w:pPr>
      <w:r w:rsidRPr="001B53D8">
        <w:rPr>
          <w:b/>
          <w:sz w:val="20"/>
          <w:szCs w:val="20"/>
        </w:rPr>
        <w:t xml:space="preserve">к конфликту         </w:t>
      </w:r>
      <w:r w:rsidRPr="001B53D8">
        <w:rPr>
          <w:sz w:val="20"/>
          <w:szCs w:val="20"/>
        </w:rPr>
        <w:t>победу         сопротивления</w:t>
      </w:r>
      <w:r>
        <w:rPr>
          <w:sz w:val="20"/>
          <w:szCs w:val="20"/>
        </w:rPr>
        <w:t xml:space="preserve">      противоречия</w:t>
      </w:r>
      <w:r w:rsidR="003B35C0">
        <w:rPr>
          <w:sz w:val="20"/>
          <w:szCs w:val="20"/>
        </w:rPr>
        <w:t xml:space="preserve">          в рамках            (политическое урегу-</w:t>
      </w:r>
    </w:p>
    <w:p w:rsidR="003B35C0" w:rsidRDefault="00F17A80" w:rsidP="001B53D8">
      <w:pPr>
        <w:pStyle w:val="ac"/>
        <w:spacing w:before="0" w:beforeAutospacing="0" w:after="0" w:afterAutospacing="0"/>
        <w:jc w:val="both"/>
        <w:rPr>
          <w:sz w:val="20"/>
          <w:szCs w:val="20"/>
        </w:rPr>
      </w:pPr>
      <w:r>
        <w:rPr>
          <w:noProof/>
          <w:sz w:val="20"/>
          <w:szCs w:val="20"/>
        </w:rPr>
        <w:pict>
          <v:line id="_x0000_s1048" style="position:absolute;left:0;text-align:left;z-index:251658752" from="243pt,5.7pt" to="243pt,32.7pt">
            <v:stroke endarrow="block"/>
          </v:line>
        </w:pict>
      </w:r>
      <w:r>
        <w:rPr>
          <w:noProof/>
          <w:sz w:val="20"/>
          <w:szCs w:val="20"/>
        </w:rPr>
        <w:pict>
          <v:line id="_x0000_s1047" style="position:absolute;left:0;text-align:left;z-index:251657728" from="162pt,5.7pt" to="162pt,32.7pt">
            <v:stroke endarrow="block"/>
          </v:line>
        </w:pict>
      </w:r>
      <w:r>
        <w:rPr>
          <w:noProof/>
          <w:sz w:val="20"/>
          <w:szCs w:val="20"/>
        </w:rPr>
        <w:pict>
          <v:line id="_x0000_s1044" style="position:absolute;left:0;text-align:left;z-index:251656704" from="99pt,5.7pt" to="99pt,32.7pt">
            <v:stroke endarrow="block"/>
          </v:line>
        </w:pict>
      </w:r>
      <w:r w:rsidR="003B35C0">
        <w:rPr>
          <w:sz w:val="20"/>
          <w:szCs w:val="20"/>
        </w:rPr>
        <w:t xml:space="preserve">                                                                                                                 правовых норм      лирование; переговор-  </w:t>
      </w:r>
    </w:p>
    <w:p w:rsidR="003B35C0" w:rsidRPr="003B35C0" w:rsidRDefault="00F17A80" w:rsidP="001B53D8">
      <w:pPr>
        <w:pStyle w:val="ac"/>
        <w:spacing w:before="0" w:beforeAutospacing="0" w:after="0" w:afterAutospacing="0"/>
        <w:jc w:val="both"/>
        <w:rPr>
          <w:sz w:val="20"/>
          <w:szCs w:val="20"/>
        </w:rPr>
      </w:pPr>
      <w:r>
        <w:rPr>
          <w:noProof/>
          <w:sz w:val="20"/>
          <w:szCs w:val="20"/>
        </w:rPr>
        <w:pict>
          <v:line id="_x0000_s1049" style="position:absolute;left:0;text-align:left;z-index:251659776" from="315pt,3.2pt" to="315pt,21.2pt">
            <v:stroke endarrow="block"/>
          </v:line>
        </w:pict>
      </w:r>
      <w:r w:rsidR="003B35C0">
        <w:rPr>
          <w:sz w:val="20"/>
          <w:szCs w:val="20"/>
        </w:rPr>
        <w:t xml:space="preserve">                                                                                                                                                  ный подход) </w:t>
      </w:r>
    </w:p>
    <w:p w:rsidR="003B35C0" w:rsidRDefault="00F17A80" w:rsidP="0052000A">
      <w:pPr>
        <w:pStyle w:val="ac"/>
        <w:spacing w:before="0" w:beforeAutospacing="0" w:after="0" w:afterAutospacing="0"/>
        <w:ind w:firstLine="720"/>
        <w:jc w:val="both"/>
        <w:rPr>
          <w:sz w:val="28"/>
          <w:szCs w:val="28"/>
        </w:rPr>
      </w:pPr>
      <w:r>
        <w:rPr>
          <w:noProof/>
          <w:sz w:val="28"/>
          <w:szCs w:val="28"/>
        </w:rPr>
        <w:pict>
          <v:line id="_x0000_s1050" style="position:absolute;left:0;text-align:left;z-index:251660800" from="405pt,.7pt" to="405pt,18.7pt">
            <v:stroke endarrow="block"/>
          </v:line>
        </w:pict>
      </w:r>
    </w:p>
    <w:p w:rsidR="003B35C0" w:rsidRDefault="003B35C0" w:rsidP="003B35C0">
      <w:pPr>
        <w:pStyle w:val="ac"/>
        <w:spacing w:before="0" w:beforeAutospacing="0" w:after="0" w:afterAutospacing="0"/>
        <w:jc w:val="both"/>
        <w:rPr>
          <w:sz w:val="20"/>
          <w:szCs w:val="20"/>
        </w:rPr>
      </w:pPr>
      <w:r>
        <w:rPr>
          <w:b/>
          <w:sz w:val="20"/>
          <w:szCs w:val="20"/>
        </w:rPr>
        <w:t xml:space="preserve">метод     </w:t>
      </w:r>
      <w:r>
        <w:rPr>
          <w:sz w:val="20"/>
          <w:szCs w:val="20"/>
        </w:rPr>
        <w:t xml:space="preserve">                  борьба         капитуляция            бездействие    обращение в суд,          переговоры,</w:t>
      </w:r>
    </w:p>
    <w:p w:rsidR="003B35C0" w:rsidRPr="003B35C0" w:rsidRDefault="00F17A80" w:rsidP="003B35C0">
      <w:pPr>
        <w:pStyle w:val="ac"/>
        <w:spacing w:before="0" w:beforeAutospacing="0" w:after="0" w:afterAutospacing="0"/>
        <w:jc w:val="both"/>
        <w:rPr>
          <w:sz w:val="20"/>
          <w:szCs w:val="20"/>
        </w:rPr>
      </w:pPr>
      <w:r>
        <w:rPr>
          <w:noProof/>
          <w:sz w:val="20"/>
          <w:szCs w:val="20"/>
        </w:rPr>
        <w:pict>
          <v:line id="_x0000_s1054" style="position:absolute;left:0;text-align:left;z-index:251662848" from="99pt,.15pt" to="153pt,27.15pt">
            <v:stroke endarrow="block"/>
          </v:line>
        </w:pict>
      </w:r>
      <w:r>
        <w:rPr>
          <w:noProof/>
          <w:sz w:val="20"/>
          <w:szCs w:val="20"/>
        </w:rPr>
        <w:pict>
          <v:line id="_x0000_s1053" style="position:absolute;left:0;text-align:left;flip:x;z-index:251661824" from="54pt,.15pt" to="99pt,18.15pt">
            <v:stroke endarrow="block"/>
          </v:line>
        </w:pict>
      </w:r>
      <w:r w:rsidR="003B35C0">
        <w:rPr>
          <w:sz w:val="20"/>
          <w:szCs w:val="20"/>
        </w:rPr>
        <w:t xml:space="preserve">                                                                                                                     арбитраж                посредничество</w:t>
      </w:r>
    </w:p>
    <w:p w:rsidR="003B35C0" w:rsidRDefault="00F17A80" w:rsidP="0052000A">
      <w:pPr>
        <w:pStyle w:val="ac"/>
        <w:spacing w:before="0" w:beforeAutospacing="0" w:after="0" w:afterAutospacing="0"/>
        <w:ind w:firstLine="720"/>
        <w:jc w:val="both"/>
        <w:rPr>
          <w:sz w:val="20"/>
          <w:szCs w:val="20"/>
        </w:rPr>
      </w:pPr>
      <w:r>
        <w:rPr>
          <w:noProof/>
          <w:sz w:val="20"/>
          <w:szCs w:val="20"/>
        </w:rPr>
        <w:pict>
          <v:line id="_x0000_s1062" style="position:absolute;left:0;text-align:left;flip:x;z-index:251664896" from="351pt,6.65pt" to="378pt,24.65pt">
            <v:stroke endarrow="block"/>
          </v:line>
        </w:pict>
      </w:r>
      <w:r>
        <w:rPr>
          <w:noProof/>
          <w:sz w:val="20"/>
          <w:szCs w:val="20"/>
        </w:rPr>
        <w:pict>
          <v:line id="_x0000_s1061" style="position:absolute;left:0;text-align:left;z-index:251663872" from="324pt,6.65pt" to="351pt,24.65pt">
            <v:stroke endarrow="block"/>
          </v:line>
        </w:pict>
      </w:r>
    </w:p>
    <w:p w:rsidR="003B35C0" w:rsidRDefault="003B35C0" w:rsidP="003B35C0">
      <w:pPr>
        <w:pStyle w:val="ac"/>
        <w:spacing w:before="0" w:beforeAutospacing="0" w:after="0" w:afterAutospacing="0"/>
        <w:jc w:val="both"/>
        <w:rPr>
          <w:sz w:val="20"/>
          <w:szCs w:val="20"/>
        </w:rPr>
      </w:pPr>
      <w:r>
        <w:rPr>
          <w:sz w:val="20"/>
          <w:szCs w:val="20"/>
        </w:rPr>
        <w:t>вооруженная борьба               невооруженное принуждение</w:t>
      </w:r>
    </w:p>
    <w:p w:rsidR="003B35C0" w:rsidRDefault="003B35C0" w:rsidP="003B35C0">
      <w:pPr>
        <w:pStyle w:val="ac"/>
        <w:spacing w:before="0" w:beforeAutospacing="0" w:after="0" w:afterAutospacing="0"/>
        <w:jc w:val="both"/>
        <w:rPr>
          <w:sz w:val="20"/>
          <w:szCs w:val="20"/>
        </w:rPr>
      </w:pPr>
      <w:r>
        <w:rPr>
          <w:sz w:val="20"/>
          <w:szCs w:val="20"/>
        </w:rPr>
        <w:t xml:space="preserve">                                                  (политическими и экономическими          мирное урегулирование</w:t>
      </w:r>
    </w:p>
    <w:p w:rsidR="003B35C0" w:rsidRPr="003B35C0" w:rsidRDefault="003B35C0" w:rsidP="003B35C0">
      <w:pPr>
        <w:pStyle w:val="ac"/>
        <w:spacing w:before="0" w:beforeAutospacing="0" w:after="0" w:afterAutospacing="0"/>
        <w:jc w:val="both"/>
        <w:rPr>
          <w:sz w:val="20"/>
          <w:szCs w:val="20"/>
        </w:rPr>
      </w:pPr>
      <w:r>
        <w:rPr>
          <w:sz w:val="20"/>
          <w:szCs w:val="20"/>
        </w:rPr>
        <w:t xml:space="preserve">                                                    методами)</w:t>
      </w:r>
    </w:p>
    <w:p w:rsidR="009E74EC" w:rsidRDefault="00051642" w:rsidP="0052000A">
      <w:pPr>
        <w:pStyle w:val="ac"/>
        <w:spacing w:before="0" w:beforeAutospacing="0" w:after="0" w:afterAutospacing="0"/>
        <w:ind w:firstLine="720"/>
        <w:jc w:val="both"/>
      </w:pPr>
      <w:r>
        <w:rPr>
          <w:sz w:val="28"/>
          <w:szCs w:val="28"/>
        </w:rPr>
        <w:t xml:space="preserve"> </w:t>
      </w:r>
      <w:r w:rsidR="003B35C0">
        <w:rPr>
          <w:sz w:val="28"/>
          <w:szCs w:val="28"/>
        </w:rPr>
        <w:t xml:space="preserve">         </w:t>
      </w:r>
      <w:r w:rsidR="003B35C0">
        <w:t>Рис.1 Типология путей разрешения противоречий в конфликте</w:t>
      </w:r>
      <w:r w:rsidR="00690E06">
        <w:rPr>
          <w:rStyle w:val="a5"/>
        </w:rPr>
        <w:footnoteReference w:id="12"/>
      </w:r>
    </w:p>
    <w:p w:rsidR="003B35C0" w:rsidRPr="003B35C0" w:rsidRDefault="003B35C0" w:rsidP="0052000A">
      <w:pPr>
        <w:pStyle w:val="ac"/>
        <w:spacing w:before="0" w:beforeAutospacing="0" w:after="0" w:afterAutospacing="0"/>
        <w:ind w:firstLine="720"/>
        <w:jc w:val="both"/>
      </w:pPr>
    </w:p>
    <w:p w:rsidR="00CD0461" w:rsidRDefault="00CD0461" w:rsidP="00CD0461">
      <w:pPr>
        <w:ind w:firstLine="720"/>
        <w:jc w:val="both"/>
        <w:rPr>
          <w:sz w:val="28"/>
          <w:szCs w:val="28"/>
        </w:rPr>
      </w:pPr>
      <w:r w:rsidRPr="00252B35">
        <w:rPr>
          <w:sz w:val="28"/>
          <w:szCs w:val="28"/>
        </w:rPr>
        <w:t xml:space="preserve">Внимание к защите прав меньшинств начало формироваться еще в начале 20го столетия в рамках международно-правовых документов Лиги наций. Ряд положений далее был развит в деятельности ООН, а концепция группового права, защиты меньшинств как сообществ были сформированы в конце 1980-х годов. В 1948 году было принято Конвенцию о предупреждении преступлений геноцида и его наказание; </w:t>
      </w:r>
      <w:r>
        <w:rPr>
          <w:sz w:val="28"/>
          <w:szCs w:val="28"/>
        </w:rPr>
        <w:t xml:space="preserve">1965 – Международная конвенция о ликвидации всех форм расовой дискриминации; 1966 – Международный пакт о гражданских и политических правах, международный пакт об экономических, социальных и культурных правах; 1978 – Декларацию о расах и расовых предубеждениях; 1999 – Лудские рекомендации по поводу эффективного участия национальных меньшинств в общественно-политической жизни (определяют то, что страны должны гарантировать права национальных меньшинств на участие их в государственных делах, включая право голоса и право баллотироваться  на выборные должности на недискриминационных  основах) и многие другие. В рамках ЮНЕСКО в 2001г. была принята Общественная декларация о культурном разнообразии. </w:t>
      </w:r>
    </w:p>
    <w:p w:rsidR="00CD0461" w:rsidRDefault="00CD0461" w:rsidP="00CD0461">
      <w:pPr>
        <w:ind w:firstLine="720"/>
        <w:jc w:val="both"/>
        <w:rPr>
          <w:sz w:val="28"/>
          <w:szCs w:val="28"/>
        </w:rPr>
      </w:pPr>
      <w:r>
        <w:rPr>
          <w:sz w:val="28"/>
          <w:szCs w:val="28"/>
        </w:rPr>
        <w:t xml:space="preserve">В Украине политэтничность общества и связанные с ней проблемы  осознавались с самого начала государственной независимости. Декларация о государственном суверенитете Украины (1990) и Декларация о правах национальностей (1991) утверждали, что Украина – суверенное национальное государство, которое развивается  на основе осуществления украинской нацией своих неотъемлемых прав, а граждане всех национальностей составляют народ Украины, равные перед законом независимо от происхождения, расовой и национальной принадлежности, языка. Конституция Украины, принятая в 1996 году, гарантирует: статья 10 - </w:t>
      </w:r>
      <w:r w:rsidRPr="00D41FAF">
        <w:rPr>
          <w:sz w:val="28"/>
          <w:szCs w:val="28"/>
        </w:rPr>
        <w:t>свободное развитие, использование и защита русского, других языков национальных меньшинств Украины</w:t>
      </w:r>
      <w:r>
        <w:t xml:space="preserve">; </w:t>
      </w:r>
      <w:r w:rsidRPr="00FD259D">
        <w:rPr>
          <w:sz w:val="28"/>
          <w:szCs w:val="28"/>
        </w:rPr>
        <w:t>статья 11 - государство содействует консолидации и развитию украинской нации, ее исторического сознания, традиций и культуры, а также развитию этнической, культурной, языковой и религиозной самобытности всех коренных народов и национальных меньшинств Украины</w:t>
      </w:r>
      <w:r>
        <w:rPr>
          <w:sz w:val="28"/>
          <w:szCs w:val="28"/>
        </w:rPr>
        <w:t xml:space="preserve">; </w:t>
      </w:r>
      <w:r w:rsidRPr="00FD259D">
        <w:rPr>
          <w:sz w:val="28"/>
          <w:szCs w:val="28"/>
        </w:rPr>
        <w:t>статья  53 - гражданам, принадлежащим к национальным меньшинствам, в соответствии с законом право обучения на родном языке либо на изучение родного языка в государственных и коммунальных учебных заведениях или через национальные культурные общества.</w:t>
      </w:r>
      <w:r>
        <w:rPr>
          <w:rStyle w:val="a5"/>
          <w:sz w:val="28"/>
          <w:szCs w:val="28"/>
        </w:rPr>
        <w:footnoteReference w:id="13"/>
      </w:r>
    </w:p>
    <w:p w:rsidR="00CD0461" w:rsidRPr="00FD259D" w:rsidRDefault="00CD0461" w:rsidP="00CD0461">
      <w:pPr>
        <w:ind w:firstLine="720"/>
        <w:jc w:val="both"/>
        <w:rPr>
          <w:sz w:val="28"/>
          <w:szCs w:val="28"/>
        </w:rPr>
      </w:pPr>
      <w:r>
        <w:rPr>
          <w:sz w:val="28"/>
          <w:szCs w:val="28"/>
        </w:rPr>
        <w:t>В Украине действует огромное количество, регулирующее этнонациональную политику государства. Например: Закон Украины «О национальных меньшинствах в Украине» (1992), «О ратификации Рамковой Конвенции Совета Европы о защите национальных меньшинств» (1998), «О ратификации Европейской хартии региональных языков или языков меньшинств» (2003) и др. Действующее законодательство Украины о правах меньшинств соответствует мировым и европейским стандартам.</w:t>
      </w:r>
      <w:r w:rsidR="008F2446">
        <w:rPr>
          <w:rStyle w:val="a5"/>
          <w:sz w:val="28"/>
          <w:szCs w:val="28"/>
        </w:rPr>
        <w:footnoteReference w:id="14"/>
      </w:r>
    </w:p>
    <w:p w:rsidR="00CD0461" w:rsidRPr="009E74EC" w:rsidRDefault="00CD0461" w:rsidP="0052000A">
      <w:pPr>
        <w:pStyle w:val="ac"/>
        <w:spacing w:before="0" w:beforeAutospacing="0" w:after="0" w:afterAutospacing="0"/>
        <w:ind w:firstLine="720"/>
        <w:jc w:val="both"/>
        <w:rPr>
          <w:sz w:val="28"/>
          <w:szCs w:val="28"/>
        </w:rPr>
      </w:pPr>
    </w:p>
    <w:p w:rsidR="009E74EC" w:rsidRDefault="009E74EC" w:rsidP="001C347C">
      <w:pPr>
        <w:ind w:firstLine="720"/>
        <w:jc w:val="both"/>
        <w:rPr>
          <w:sz w:val="28"/>
          <w:szCs w:val="28"/>
        </w:rPr>
      </w:pPr>
    </w:p>
    <w:p w:rsidR="001B18B7" w:rsidRPr="007D30E3" w:rsidRDefault="001B18B7" w:rsidP="00B872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60"/>
        </w:tabs>
        <w:ind w:firstLine="720"/>
        <w:jc w:val="both"/>
        <w:rPr>
          <w:rFonts w:ascii="Times New Roman" w:hAnsi="Times New Roman" w:cs="Times New Roman"/>
          <w:sz w:val="28"/>
          <w:szCs w:val="28"/>
        </w:rPr>
      </w:pPr>
    </w:p>
    <w:p w:rsidR="007D30E3" w:rsidRPr="007D30E3" w:rsidRDefault="007D30E3" w:rsidP="001B1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60"/>
        </w:tabs>
        <w:ind w:firstLine="720"/>
        <w:jc w:val="both"/>
        <w:rPr>
          <w:rFonts w:ascii="Times New Roman" w:hAnsi="Times New Roman" w:cs="Times New Roman"/>
          <w:b/>
          <w:sz w:val="28"/>
          <w:szCs w:val="28"/>
          <w:u w:val="single"/>
        </w:rPr>
      </w:pPr>
    </w:p>
    <w:p w:rsidR="008622F0" w:rsidRDefault="00D764CB" w:rsidP="008622F0">
      <w:pPr>
        <w:pStyle w:val="HTML"/>
        <w:ind w:firstLine="720"/>
        <w:jc w:val="both"/>
        <w:rPr>
          <w:rFonts w:ascii="Times New Roman" w:hAnsi="Times New Roman" w:cs="Times New Roman"/>
          <w:b/>
          <w:sz w:val="28"/>
          <w:szCs w:val="28"/>
          <w:lang w:val="en-US"/>
        </w:rPr>
      </w:pPr>
      <w:r>
        <w:rPr>
          <w:rFonts w:ascii="Times New Roman" w:hAnsi="Times New Roman" w:cs="Times New Roman"/>
          <w:sz w:val="28"/>
          <w:szCs w:val="28"/>
        </w:rPr>
        <w:br w:type="page"/>
        <w:t xml:space="preserve">                                       </w:t>
      </w:r>
      <w:r>
        <w:rPr>
          <w:rFonts w:ascii="Times New Roman" w:hAnsi="Times New Roman" w:cs="Times New Roman"/>
          <w:b/>
          <w:sz w:val="28"/>
          <w:szCs w:val="28"/>
        </w:rPr>
        <w:t>4. Вывод</w:t>
      </w:r>
    </w:p>
    <w:p w:rsidR="00925AAC" w:rsidRPr="00925AAC" w:rsidRDefault="00925AAC" w:rsidP="00925AAC">
      <w:pPr>
        <w:pStyle w:val="HTML"/>
        <w:ind w:firstLine="720"/>
        <w:jc w:val="both"/>
        <w:rPr>
          <w:rFonts w:ascii="Times New Roman" w:hAnsi="Times New Roman" w:cs="Times New Roman"/>
          <w:sz w:val="28"/>
          <w:szCs w:val="28"/>
        </w:rPr>
      </w:pPr>
      <w:r w:rsidRPr="00925AAC">
        <w:rPr>
          <w:rFonts w:ascii="Times New Roman" w:hAnsi="Times New Roman" w:cs="Times New Roman"/>
          <w:sz w:val="28"/>
          <w:szCs w:val="28"/>
        </w:rPr>
        <w:t>М</w:t>
      </w:r>
      <w:r w:rsidR="008622F0" w:rsidRPr="00925AAC">
        <w:rPr>
          <w:rFonts w:ascii="Times New Roman" w:hAnsi="Times New Roman" w:cs="Times New Roman"/>
          <w:sz w:val="28"/>
          <w:szCs w:val="28"/>
        </w:rPr>
        <w:t xml:space="preserve">ногонациональный состав </w:t>
      </w:r>
      <w:r w:rsidRPr="00925AAC">
        <w:rPr>
          <w:rFonts w:ascii="Times New Roman" w:hAnsi="Times New Roman" w:cs="Times New Roman"/>
          <w:sz w:val="28"/>
          <w:szCs w:val="28"/>
        </w:rPr>
        <w:t>государства</w:t>
      </w:r>
      <w:r w:rsidR="008622F0" w:rsidRPr="00925AAC">
        <w:rPr>
          <w:rFonts w:ascii="Times New Roman" w:hAnsi="Times New Roman" w:cs="Times New Roman"/>
          <w:sz w:val="28"/>
          <w:szCs w:val="28"/>
        </w:rPr>
        <w:t xml:space="preserve"> представляет богатый культурный потенциал страны, вместе с тем чреват возможностью конфликтов на национальной почве.</w:t>
      </w:r>
      <w:r w:rsidR="003F2260">
        <w:rPr>
          <w:rFonts w:ascii="Times New Roman" w:hAnsi="Times New Roman" w:cs="Times New Roman"/>
          <w:sz w:val="28"/>
          <w:szCs w:val="28"/>
        </w:rPr>
        <w:t xml:space="preserve"> </w:t>
      </w:r>
      <w:r w:rsidR="003F2260" w:rsidRPr="003F2260">
        <w:rPr>
          <w:rFonts w:ascii="Times New Roman" w:hAnsi="Times New Roman" w:cs="Times New Roman"/>
          <w:sz w:val="28"/>
          <w:szCs w:val="28"/>
        </w:rPr>
        <w:t>Опыт истории цивилизации показывает, что национальные конфликты можно</w:t>
      </w:r>
      <w:r w:rsidR="003F2260">
        <w:rPr>
          <w:rFonts w:ascii="Times New Roman" w:hAnsi="Times New Roman" w:cs="Times New Roman"/>
          <w:sz w:val="28"/>
          <w:szCs w:val="28"/>
        </w:rPr>
        <w:t xml:space="preserve"> </w:t>
      </w:r>
      <w:r w:rsidR="003F2260" w:rsidRPr="003F2260">
        <w:rPr>
          <w:rFonts w:ascii="Times New Roman" w:hAnsi="Times New Roman" w:cs="Times New Roman"/>
          <w:sz w:val="28"/>
          <w:szCs w:val="28"/>
        </w:rPr>
        <w:t>не допустить или смягчить, осуществляя принципы территориальной,</w:t>
      </w:r>
      <w:r w:rsidR="003F2260">
        <w:rPr>
          <w:rFonts w:ascii="Times New Roman" w:hAnsi="Times New Roman" w:cs="Times New Roman"/>
          <w:sz w:val="28"/>
          <w:szCs w:val="28"/>
        </w:rPr>
        <w:t xml:space="preserve"> </w:t>
      </w:r>
      <w:r w:rsidR="003F2260" w:rsidRPr="003F2260">
        <w:rPr>
          <w:rFonts w:ascii="Times New Roman" w:hAnsi="Times New Roman" w:cs="Times New Roman"/>
          <w:sz w:val="28"/>
          <w:szCs w:val="28"/>
        </w:rPr>
        <w:t xml:space="preserve">национально-территориальной автономии и соблюдая права человека. </w:t>
      </w:r>
      <w:r w:rsidR="003F2260">
        <w:rPr>
          <w:rFonts w:ascii="Times New Roman" w:hAnsi="Times New Roman" w:cs="Times New Roman"/>
          <w:sz w:val="28"/>
          <w:szCs w:val="28"/>
        </w:rPr>
        <w:t>О</w:t>
      </w:r>
      <w:r w:rsidRPr="00925AAC">
        <w:rPr>
          <w:rFonts w:ascii="Times New Roman" w:hAnsi="Times New Roman" w:cs="Times New Roman"/>
          <w:sz w:val="28"/>
          <w:szCs w:val="28"/>
        </w:rPr>
        <w:t>т решения проблем межнациональных отношений в значительной мере</w:t>
      </w:r>
      <w:r>
        <w:rPr>
          <w:rFonts w:ascii="Times New Roman" w:hAnsi="Times New Roman" w:cs="Times New Roman"/>
          <w:sz w:val="28"/>
          <w:szCs w:val="28"/>
        </w:rPr>
        <w:t xml:space="preserve"> </w:t>
      </w:r>
      <w:r w:rsidRPr="00925AAC">
        <w:rPr>
          <w:rFonts w:ascii="Times New Roman" w:hAnsi="Times New Roman" w:cs="Times New Roman"/>
          <w:sz w:val="28"/>
          <w:szCs w:val="28"/>
        </w:rPr>
        <w:t>зависят спокойствие и бл</w:t>
      </w:r>
      <w:r>
        <w:rPr>
          <w:rFonts w:ascii="Times New Roman" w:hAnsi="Times New Roman" w:cs="Times New Roman"/>
          <w:sz w:val="28"/>
          <w:szCs w:val="28"/>
        </w:rPr>
        <w:t xml:space="preserve">агополучие людей, страны.  </w:t>
      </w:r>
    </w:p>
    <w:p w:rsidR="003F2260" w:rsidRPr="003F2260" w:rsidRDefault="00925AAC" w:rsidP="003F2260">
      <w:pPr>
        <w:pStyle w:val="HTML"/>
        <w:ind w:firstLine="720"/>
        <w:jc w:val="both"/>
        <w:rPr>
          <w:rFonts w:ascii="Times New Roman" w:hAnsi="Times New Roman" w:cs="Times New Roman"/>
          <w:sz w:val="28"/>
          <w:szCs w:val="28"/>
        </w:rPr>
      </w:pPr>
      <w:r w:rsidRPr="00925AAC">
        <w:rPr>
          <w:rFonts w:ascii="Times New Roman" w:hAnsi="Times New Roman" w:cs="Times New Roman"/>
          <w:sz w:val="28"/>
          <w:szCs w:val="28"/>
        </w:rPr>
        <w:t>Именно поэтому государству необходимо осуществить меры по нормализации</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межнациональных отношений, решению накопившихся в этой области проблем на</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основе принципов дружбы и сотрудничества народов. И в тоже время многое</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зависит от каждого человека. Надо</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руководствоваться основополагающим критерием: каждый человек, к к</w:t>
      </w:r>
      <w:r w:rsidR="003F2260">
        <w:rPr>
          <w:rFonts w:ascii="Times New Roman" w:hAnsi="Times New Roman" w:cs="Times New Roman"/>
          <w:sz w:val="28"/>
          <w:szCs w:val="28"/>
        </w:rPr>
        <w:t>а</w:t>
      </w:r>
      <w:r w:rsidRPr="00925AAC">
        <w:rPr>
          <w:rFonts w:ascii="Times New Roman" w:hAnsi="Times New Roman" w:cs="Times New Roman"/>
          <w:sz w:val="28"/>
          <w:szCs w:val="28"/>
        </w:rPr>
        <w:t>кой бы</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нации он не относился, должен чувствовать себя в любой части нашей страны</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равноправным граждан</w:t>
      </w:r>
      <w:r w:rsidR="003F2260">
        <w:rPr>
          <w:rFonts w:ascii="Times New Roman" w:hAnsi="Times New Roman" w:cs="Times New Roman"/>
          <w:sz w:val="28"/>
          <w:szCs w:val="28"/>
        </w:rPr>
        <w:t>ин</w:t>
      </w:r>
      <w:r w:rsidRPr="00925AAC">
        <w:rPr>
          <w:rFonts w:ascii="Times New Roman" w:hAnsi="Times New Roman" w:cs="Times New Roman"/>
          <w:sz w:val="28"/>
          <w:szCs w:val="28"/>
        </w:rPr>
        <w:t>ом, иметь возможность пользоваться всеми правами,</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гарантированными законом. Равенство наций и народов неразрывно связано</w:t>
      </w:r>
      <w:r w:rsidR="003F2260">
        <w:rPr>
          <w:rFonts w:ascii="Times New Roman" w:hAnsi="Times New Roman" w:cs="Times New Roman"/>
          <w:sz w:val="28"/>
          <w:szCs w:val="28"/>
        </w:rPr>
        <w:t xml:space="preserve"> </w:t>
      </w:r>
      <w:r w:rsidRPr="00925AAC">
        <w:rPr>
          <w:rFonts w:ascii="Times New Roman" w:hAnsi="Times New Roman" w:cs="Times New Roman"/>
          <w:sz w:val="28"/>
          <w:szCs w:val="28"/>
        </w:rPr>
        <w:t xml:space="preserve">равенством людей, </w:t>
      </w:r>
      <w:r w:rsidRPr="003F2260">
        <w:rPr>
          <w:rFonts w:ascii="Times New Roman" w:hAnsi="Times New Roman" w:cs="Times New Roman"/>
          <w:sz w:val="28"/>
          <w:szCs w:val="28"/>
        </w:rPr>
        <w:t>независимо от их национальности. Это – высший принцип</w:t>
      </w:r>
      <w:r w:rsidR="003F2260" w:rsidRPr="003F2260">
        <w:rPr>
          <w:rFonts w:ascii="Times New Roman" w:hAnsi="Times New Roman" w:cs="Times New Roman"/>
          <w:sz w:val="28"/>
          <w:szCs w:val="28"/>
        </w:rPr>
        <w:t xml:space="preserve"> </w:t>
      </w:r>
      <w:r w:rsidRPr="003F2260">
        <w:rPr>
          <w:rFonts w:ascii="Times New Roman" w:hAnsi="Times New Roman" w:cs="Times New Roman"/>
          <w:sz w:val="28"/>
          <w:szCs w:val="28"/>
        </w:rPr>
        <w:t>гуманизма цивилизации</w:t>
      </w:r>
      <w:r w:rsidR="003F2260" w:rsidRPr="003F2260">
        <w:rPr>
          <w:rFonts w:ascii="Times New Roman" w:hAnsi="Times New Roman" w:cs="Times New Roman"/>
          <w:sz w:val="28"/>
          <w:szCs w:val="28"/>
        </w:rPr>
        <w:t>.</w:t>
      </w:r>
    </w:p>
    <w:p w:rsidR="003F2260" w:rsidRPr="003F2260" w:rsidRDefault="003F2260" w:rsidP="003F2260">
      <w:pPr>
        <w:pStyle w:val="ac"/>
        <w:spacing w:before="0" w:beforeAutospacing="0" w:after="0" w:afterAutospacing="0"/>
        <w:ind w:firstLine="720"/>
        <w:jc w:val="both"/>
        <w:rPr>
          <w:sz w:val="28"/>
          <w:szCs w:val="28"/>
        </w:rPr>
      </w:pPr>
      <w:r>
        <w:rPr>
          <w:sz w:val="28"/>
          <w:szCs w:val="28"/>
        </w:rPr>
        <w:t>В</w:t>
      </w:r>
      <w:r w:rsidRPr="003F2260">
        <w:rPr>
          <w:sz w:val="28"/>
          <w:szCs w:val="28"/>
        </w:rPr>
        <w:t xml:space="preserve"> современных условиях становится все более необходимой конструктивная этнонационалъная политика государства. Она должна включать в себя обеспечение реального равноправия всех этносов, проживающих на территории данного государства, во всех сферах жизнедеятельности - экономической, социальной, политиче</w:t>
      </w:r>
      <w:r w:rsidRPr="003F2260">
        <w:rPr>
          <w:sz w:val="28"/>
          <w:szCs w:val="28"/>
        </w:rPr>
        <w:softHyphen/>
        <w:t>ской, культурной, религиозной, бытовой; реализацию и защиту пра</w:t>
      </w:r>
      <w:r w:rsidRPr="003F2260">
        <w:rPr>
          <w:sz w:val="28"/>
          <w:szCs w:val="28"/>
        </w:rPr>
        <w:softHyphen/>
        <w:t>вового статуса национальных меньшинств, необходимого для их социального, экономического и социокультурного благополучия; разработку и практическое осуществление обоснованной и дина</w:t>
      </w:r>
      <w:r w:rsidRPr="003F2260">
        <w:rPr>
          <w:sz w:val="28"/>
          <w:szCs w:val="28"/>
        </w:rPr>
        <w:softHyphen/>
        <w:t>мичной миграционной политики властей на базе урегулирования внешнеполитических и внешнеэкономических отношений</w:t>
      </w:r>
      <w:r w:rsidR="005476B9">
        <w:rPr>
          <w:sz w:val="28"/>
          <w:szCs w:val="28"/>
        </w:rPr>
        <w:t xml:space="preserve"> государств</w:t>
      </w:r>
      <w:r w:rsidRPr="003F2260">
        <w:rPr>
          <w:sz w:val="28"/>
          <w:szCs w:val="28"/>
        </w:rPr>
        <w:t xml:space="preserve">. </w:t>
      </w:r>
    </w:p>
    <w:p w:rsidR="003F2260" w:rsidRPr="003F2260" w:rsidRDefault="003F2260" w:rsidP="003F2260">
      <w:pPr>
        <w:pStyle w:val="HTML"/>
        <w:ind w:firstLine="720"/>
        <w:jc w:val="both"/>
        <w:rPr>
          <w:rFonts w:ascii="Times New Roman" w:hAnsi="Times New Roman" w:cs="Times New Roman"/>
          <w:sz w:val="28"/>
          <w:szCs w:val="28"/>
        </w:rPr>
      </w:pPr>
      <w:r w:rsidRPr="003F2260">
        <w:rPr>
          <w:rFonts w:ascii="Times New Roman" w:hAnsi="Times New Roman" w:cs="Times New Roman"/>
          <w:sz w:val="28"/>
          <w:szCs w:val="28"/>
        </w:rPr>
        <w:t>Сотрудничество и взаимопонимание между нациями – великое завоевание</w:t>
      </w:r>
      <w:r>
        <w:rPr>
          <w:rFonts w:ascii="Times New Roman" w:hAnsi="Times New Roman" w:cs="Times New Roman"/>
          <w:sz w:val="28"/>
          <w:szCs w:val="28"/>
        </w:rPr>
        <w:t xml:space="preserve"> </w:t>
      </w:r>
      <w:r w:rsidRPr="003F2260">
        <w:rPr>
          <w:rFonts w:ascii="Times New Roman" w:hAnsi="Times New Roman" w:cs="Times New Roman"/>
          <w:sz w:val="28"/>
          <w:szCs w:val="28"/>
        </w:rPr>
        <w:t xml:space="preserve">народов </w:t>
      </w:r>
      <w:r>
        <w:rPr>
          <w:rFonts w:ascii="Times New Roman" w:hAnsi="Times New Roman" w:cs="Times New Roman"/>
          <w:sz w:val="28"/>
          <w:szCs w:val="28"/>
        </w:rPr>
        <w:t xml:space="preserve">каждой </w:t>
      </w:r>
      <w:r w:rsidRPr="003F2260">
        <w:rPr>
          <w:rFonts w:ascii="Times New Roman" w:hAnsi="Times New Roman" w:cs="Times New Roman"/>
          <w:sz w:val="28"/>
          <w:szCs w:val="28"/>
        </w:rPr>
        <w:t>страны, которое нужно во что бы то ни стало беречь и</w:t>
      </w:r>
      <w:r>
        <w:rPr>
          <w:rFonts w:ascii="Times New Roman" w:hAnsi="Times New Roman" w:cs="Times New Roman"/>
          <w:sz w:val="28"/>
          <w:szCs w:val="28"/>
        </w:rPr>
        <w:t xml:space="preserve"> </w:t>
      </w:r>
      <w:r w:rsidRPr="003F2260">
        <w:rPr>
          <w:rFonts w:ascii="Times New Roman" w:hAnsi="Times New Roman" w:cs="Times New Roman"/>
          <w:sz w:val="28"/>
          <w:szCs w:val="28"/>
        </w:rPr>
        <w:t>укреплять</w:t>
      </w:r>
      <w:r>
        <w:rPr>
          <w:rFonts w:ascii="Times New Roman" w:hAnsi="Times New Roman" w:cs="Times New Roman"/>
          <w:sz w:val="28"/>
          <w:szCs w:val="28"/>
        </w:rPr>
        <w:t xml:space="preserve">.  </w:t>
      </w:r>
    </w:p>
    <w:p w:rsidR="008622F0" w:rsidRPr="00925AAC" w:rsidRDefault="008622F0" w:rsidP="00925AAC">
      <w:pPr>
        <w:pStyle w:val="HTML"/>
        <w:ind w:firstLine="720"/>
        <w:jc w:val="both"/>
        <w:rPr>
          <w:rFonts w:ascii="Times New Roman" w:hAnsi="Times New Roman" w:cs="Times New Roman"/>
          <w:sz w:val="28"/>
          <w:szCs w:val="28"/>
        </w:rPr>
      </w:pPr>
    </w:p>
    <w:p w:rsidR="0012467A" w:rsidRDefault="00AB5E38" w:rsidP="00BC1733">
      <w:pPr>
        <w:pStyle w:val="HTML"/>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702169">
        <w:rPr>
          <w:rFonts w:ascii="Times New Roman" w:hAnsi="Times New Roman" w:cs="Times New Roman"/>
          <w:sz w:val="28"/>
          <w:szCs w:val="28"/>
        </w:rPr>
        <w:t xml:space="preserve">                                       </w:t>
      </w:r>
      <w:r w:rsidR="00702169">
        <w:rPr>
          <w:rFonts w:ascii="Times New Roman" w:hAnsi="Times New Roman" w:cs="Times New Roman"/>
          <w:b/>
          <w:sz w:val="28"/>
          <w:szCs w:val="28"/>
        </w:rPr>
        <w:t>Список литературы</w:t>
      </w:r>
    </w:p>
    <w:p w:rsidR="00AF0F9B" w:rsidRDefault="00AF0F9B" w:rsidP="00AF0F9B">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Конституция Украины с изменениями и дополнениями, внесенными Законом Украины от </w:t>
      </w:r>
      <w:smartTag w:uri="urn:schemas-microsoft-com:office:smarttags" w:element="date">
        <w:smartTagPr>
          <w:attr w:name="Year" w:val="2004"/>
          <w:attr w:name="Day" w:val="8"/>
          <w:attr w:name="Month" w:val="12"/>
          <w:attr w:name="ls" w:val="trans"/>
        </w:smartTagPr>
        <w:r>
          <w:rPr>
            <w:rFonts w:ascii="Times New Roman" w:hAnsi="Times New Roman" w:cs="Times New Roman"/>
            <w:sz w:val="28"/>
            <w:szCs w:val="28"/>
          </w:rPr>
          <w:t>8.12.2004</w:t>
        </w:r>
      </w:smartTag>
      <w:r>
        <w:rPr>
          <w:rFonts w:ascii="Times New Roman" w:hAnsi="Times New Roman" w:cs="Times New Roman"/>
          <w:sz w:val="28"/>
          <w:szCs w:val="28"/>
        </w:rPr>
        <w:t xml:space="preserve"> № </w:t>
      </w:r>
      <w:r w:rsidRPr="00FD259D">
        <w:rPr>
          <w:rFonts w:ascii="Times New Roman" w:hAnsi="Times New Roman" w:cs="Times New Roman"/>
          <w:sz w:val="28"/>
          <w:szCs w:val="28"/>
        </w:rPr>
        <w:t xml:space="preserve">2222 - </w:t>
      </w:r>
      <w:r w:rsidRPr="00FD259D">
        <w:rPr>
          <w:iCs/>
          <w:sz w:val="28"/>
          <w:szCs w:val="28"/>
        </w:rPr>
        <w:t>IV</w:t>
      </w:r>
      <w:r>
        <w:rPr>
          <w:rFonts w:ascii="Times New Roman" w:hAnsi="Times New Roman" w:cs="Times New Roman"/>
          <w:sz w:val="28"/>
          <w:szCs w:val="28"/>
        </w:rPr>
        <w:t xml:space="preserve">  </w:t>
      </w:r>
    </w:p>
    <w:p w:rsidR="006321BD" w:rsidRPr="00B33759" w:rsidRDefault="00AF0F9B" w:rsidP="00BC1733">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Аклаев А.Р.  </w:t>
      </w:r>
      <w:r w:rsidR="006321BD" w:rsidRPr="00702169">
        <w:rPr>
          <w:rFonts w:ascii="Times New Roman" w:hAnsi="Times New Roman" w:cs="Times New Roman"/>
          <w:sz w:val="28"/>
          <w:szCs w:val="28"/>
        </w:rPr>
        <w:t>Этническая конф</w:t>
      </w:r>
      <w:r>
        <w:rPr>
          <w:rFonts w:ascii="Times New Roman" w:hAnsi="Times New Roman" w:cs="Times New Roman"/>
          <w:sz w:val="28"/>
          <w:szCs w:val="28"/>
        </w:rPr>
        <w:t>ликтология: Анализ и менеджмент</w:t>
      </w:r>
      <w:r w:rsidR="006321BD" w:rsidRPr="00702169">
        <w:rPr>
          <w:rFonts w:ascii="Times New Roman" w:hAnsi="Times New Roman" w:cs="Times New Roman"/>
          <w:sz w:val="28"/>
          <w:szCs w:val="28"/>
        </w:rPr>
        <w:t>, - М.: Дело, 2005</w:t>
      </w:r>
    </w:p>
    <w:p w:rsidR="00B33759" w:rsidRPr="00702169" w:rsidRDefault="00AF0F9B" w:rsidP="00BC1733">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Кіссе А.І. </w:t>
      </w:r>
      <w:r w:rsidR="00B33759">
        <w:rPr>
          <w:rFonts w:ascii="Times New Roman" w:hAnsi="Times New Roman" w:cs="Times New Roman"/>
          <w:sz w:val="28"/>
          <w:szCs w:val="28"/>
          <w:lang w:val="uk-UA"/>
        </w:rPr>
        <w:t>Етнічний конфлік</w:t>
      </w:r>
      <w:r>
        <w:rPr>
          <w:rFonts w:ascii="Times New Roman" w:hAnsi="Times New Roman" w:cs="Times New Roman"/>
          <w:sz w:val="28"/>
          <w:szCs w:val="28"/>
          <w:lang w:val="uk-UA"/>
        </w:rPr>
        <w:t>т: теорія і практика управління</w:t>
      </w:r>
      <w:r w:rsidR="00B33759">
        <w:rPr>
          <w:rFonts w:ascii="Times New Roman" w:hAnsi="Times New Roman" w:cs="Times New Roman"/>
          <w:sz w:val="28"/>
          <w:szCs w:val="28"/>
          <w:lang w:val="uk-UA"/>
        </w:rPr>
        <w:t xml:space="preserve"> - К.:Логос , 2006</w:t>
      </w:r>
    </w:p>
    <w:p w:rsidR="006321BD" w:rsidRDefault="00AF0F9B" w:rsidP="00BC1733">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Колосова Л.  </w:t>
      </w:r>
      <w:r w:rsidR="006321BD" w:rsidRPr="00702169">
        <w:rPr>
          <w:rFonts w:ascii="Times New Roman" w:hAnsi="Times New Roman" w:cs="Times New Roman"/>
          <w:sz w:val="28"/>
          <w:szCs w:val="28"/>
        </w:rPr>
        <w:t>Причины современных межэтнических конфликтов и межк</w:t>
      </w:r>
      <w:r>
        <w:rPr>
          <w:rFonts w:ascii="Times New Roman" w:hAnsi="Times New Roman" w:cs="Times New Roman"/>
          <w:sz w:val="28"/>
          <w:szCs w:val="28"/>
        </w:rPr>
        <w:t>онфессиональных конфликтов</w:t>
      </w:r>
      <w:r w:rsidR="006321BD" w:rsidRPr="00702169">
        <w:rPr>
          <w:rFonts w:ascii="Times New Roman" w:hAnsi="Times New Roman" w:cs="Times New Roman"/>
          <w:sz w:val="28"/>
          <w:szCs w:val="28"/>
        </w:rPr>
        <w:t xml:space="preserve"> </w:t>
      </w:r>
      <w:r w:rsidR="006321BD" w:rsidRPr="00EC5574">
        <w:rPr>
          <w:rFonts w:ascii="Times New Roman" w:hAnsi="Times New Roman" w:cs="Times New Roman"/>
          <w:sz w:val="28"/>
          <w:szCs w:val="28"/>
        </w:rPr>
        <w:t xml:space="preserve">// </w:t>
      </w:r>
      <w:r w:rsidR="006321BD" w:rsidRPr="00702169">
        <w:rPr>
          <w:rFonts w:ascii="Times New Roman" w:hAnsi="Times New Roman" w:cs="Times New Roman"/>
          <w:sz w:val="28"/>
          <w:szCs w:val="28"/>
        </w:rPr>
        <w:t>Общественные науки и современность. – 1992. - №4</w:t>
      </w:r>
    </w:p>
    <w:p w:rsidR="006321BD" w:rsidRPr="00F02292" w:rsidRDefault="006321BD" w:rsidP="00BC1733">
      <w:pPr>
        <w:pStyle w:val="HTML"/>
        <w:numPr>
          <w:ilvl w:val="0"/>
          <w:numId w:val="9"/>
        </w:numPr>
        <w:spacing w:line="360" w:lineRule="auto"/>
        <w:jc w:val="both"/>
        <w:rPr>
          <w:rFonts w:ascii="Times New Roman" w:hAnsi="Times New Roman" w:cs="Times New Roman"/>
          <w:sz w:val="28"/>
          <w:szCs w:val="28"/>
          <w:lang w:val="uk-UA"/>
        </w:rPr>
      </w:pPr>
      <w:r w:rsidRPr="009B0F44">
        <w:rPr>
          <w:rFonts w:ascii="Times New Roman" w:hAnsi="Times New Roman" w:cs="Times New Roman"/>
          <w:sz w:val="28"/>
          <w:szCs w:val="28"/>
        </w:rPr>
        <w:t>Крысько В.Г. Этническая психология. – М., 2002. – С.226–227</w:t>
      </w:r>
    </w:p>
    <w:p w:rsidR="00E4607A" w:rsidRPr="00E4607A" w:rsidRDefault="00E4607A" w:rsidP="00BC1733">
      <w:pPr>
        <w:pStyle w:val="HTML"/>
        <w:numPr>
          <w:ilvl w:val="0"/>
          <w:numId w:val="9"/>
        </w:numPr>
        <w:spacing w:line="360" w:lineRule="auto"/>
        <w:jc w:val="both"/>
        <w:rPr>
          <w:rFonts w:ascii="Times New Roman" w:hAnsi="Times New Roman" w:cs="Times New Roman"/>
          <w:sz w:val="28"/>
          <w:szCs w:val="28"/>
          <w:lang w:val="uk-UA"/>
        </w:rPr>
      </w:pPr>
      <w:r w:rsidRPr="00E4607A">
        <w:rPr>
          <w:rFonts w:ascii="Times New Roman" w:hAnsi="Times New Roman" w:cs="Times New Roman"/>
          <w:sz w:val="28"/>
          <w:szCs w:val="28"/>
        </w:rPr>
        <w:t>Лебедева М.М. «Политическое урегулирование конфликтов» - М.: Аспект Пресс, 1999</w:t>
      </w:r>
    </w:p>
    <w:p w:rsidR="00702169" w:rsidRDefault="00702169" w:rsidP="00BC1733">
      <w:pPr>
        <w:pStyle w:val="HTML"/>
        <w:numPr>
          <w:ilvl w:val="0"/>
          <w:numId w:val="9"/>
        </w:numPr>
        <w:spacing w:line="360" w:lineRule="auto"/>
        <w:jc w:val="both"/>
        <w:rPr>
          <w:rFonts w:ascii="Times New Roman" w:hAnsi="Times New Roman" w:cs="Times New Roman"/>
          <w:sz w:val="28"/>
          <w:szCs w:val="28"/>
          <w:lang w:val="uk-UA"/>
        </w:rPr>
      </w:pPr>
      <w:r w:rsidRPr="00702169">
        <w:rPr>
          <w:rFonts w:ascii="Times New Roman" w:hAnsi="Times New Roman" w:cs="Times New Roman"/>
          <w:sz w:val="28"/>
          <w:szCs w:val="28"/>
        </w:rPr>
        <w:t xml:space="preserve">Мала </w:t>
      </w:r>
      <w:r w:rsidRPr="00702169">
        <w:rPr>
          <w:rFonts w:ascii="Times New Roman" w:hAnsi="Times New Roman" w:cs="Times New Roman"/>
          <w:sz w:val="28"/>
          <w:szCs w:val="28"/>
          <w:lang w:val="uk-UA"/>
        </w:rPr>
        <w:t>енциклопедія етнодержаства – Л.:Довіра; Ґенеза, 1996</w:t>
      </w:r>
    </w:p>
    <w:p w:rsidR="00E4607A" w:rsidRPr="00E4607A" w:rsidRDefault="009B0F44" w:rsidP="00BC1733">
      <w:pPr>
        <w:pStyle w:val="HTML"/>
        <w:numPr>
          <w:ilvl w:val="0"/>
          <w:numId w:val="9"/>
        </w:numPr>
        <w:spacing w:line="360" w:lineRule="auto"/>
        <w:jc w:val="both"/>
        <w:rPr>
          <w:rFonts w:ascii="Times New Roman" w:hAnsi="Times New Roman" w:cs="Times New Roman"/>
          <w:sz w:val="28"/>
          <w:szCs w:val="28"/>
          <w:lang w:val="uk-UA"/>
        </w:rPr>
      </w:pPr>
      <w:r w:rsidRPr="009B0F44">
        <w:rPr>
          <w:rFonts w:ascii="Times New Roman" w:hAnsi="Times New Roman" w:cs="Times New Roman"/>
          <w:sz w:val="28"/>
          <w:szCs w:val="28"/>
        </w:rPr>
        <w:t>Тишков В.А. Очерки теории и политики этничности в России. – М., 1997</w:t>
      </w:r>
    </w:p>
    <w:p w:rsidR="00F02292" w:rsidRPr="00F02292" w:rsidRDefault="00AF0F9B" w:rsidP="00BC1733">
      <w:pPr>
        <w:pStyle w:val="HTML"/>
        <w:numPr>
          <w:ilvl w:val="0"/>
          <w:numId w:val="9"/>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Зеркин Д.П. Основы </w:t>
      </w:r>
      <w:r>
        <w:rPr>
          <w:rFonts w:ascii="Times New Roman" w:hAnsi="Times New Roman" w:cs="Times New Roman"/>
          <w:sz w:val="28"/>
          <w:szCs w:val="28"/>
        </w:rPr>
        <w:tab/>
        <w:t xml:space="preserve">конфликтологии  </w:t>
      </w:r>
      <w:hyperlink r:id="rId19" w:history="1">
        <w:r w:rsidR="00F02292" w:rsidRPr="00F02292">
          <w:rPr>
            <w:rStyle w:val="a3"/>
            <w:rFonts w:ascii="Times New Roman" w:hAnsi="Times New Roman" w:cs="Times New Roman"/>
            <w:color w:val="auto"/>
            <w:sz w:val="28"/>
            <w:szCs w:val="28"/>
            <w:u w:val="none"/>
            <w:lang w:val="en-US"/>
          </w:rPr>
          <w:t>http</w:t>
        </w:r>
        <w:r w:rsidR="00F02292" w:rsidRPr="00F02292">
          <w:rPr>
            <w:rStyle w:val="a3"/>
            <w:rFonts w:ascii="Times New Roman" w:hAnsi="Times New Roman" w:cs="Times New Roman"/>
            <w:color w:val="auto"/>
            <w:sz w:val="28"/>
            <w:szCs w:val="28"/>
            <w:u w:val="none"/>
            <w:lang w:val="uk-UA"/>
          </w:rPr>
          <w:t>://</w:t>
        </w:r>
        <w:r w:rsidR="00F02292" w:rsidRPr="00F02292">
          <w:rPr>
            <w:rStyle w:val="a3"/>
            <w:rFonts w:ascii="Times New Roman" w:hAnsi="Times New Roman" w:cs="Times New Roman"/>
            <w:color w:val="auto"/>
            <w:sz w:val="28"/>
            <w:szCs w:val="28"/>
            <w:u w:val="none"/>
            <w:lang w:val="en-US"/>
          </w:rPr>
          <w:t>www</w:t>
        </w:r>
        <w:r w:rsidR="00F02292" w:rsidRPr="00F02292">
          <w:rPr>
            <w:rStyle w:val="a3"/>
            <w:rFonts w:ascii="Times New Roman" w:hAnsi="Times New Roman" w:cs="Times New Roman"/>
            <w:color w:val="auto"/>
            <w:sz w:val="28"/>
            <w:szCs w:val="28"/>
            <w:u w:val="none"/>
            <w:lang w:val="uk-UA"/>
          </w:rPr>
          <w:t>.</w:t>
        </w:r>
        <w:r w:rsidR="00F02292" w:rsidRPr="00F02292">
          <w:rPr>
            <w:rStyle w:val="a3"/>
            <w:rFonts w:ascii="Times New Roman" w:hAnsi="Times New Roman" w:cs="Times New Roman"/>
            <w:color w:val="auto"/>
            <w:sz w:val="28"/>
            <w:szCs w:val="28"/>
            <w:u w:val="none"/>
            <w:lang w:val="en-US"/>
          </w:rPr>
          <w:t>vusnet</w:t>
        </w:r>
        <w:r w:rsidR="00F02292" w:rsidRPr="00F02292">
          <w:rPr>
            <w:rStyle w:val="a3"/>
            <w:rFonts w:ascii="Times New Roman" w:hAnsi="Times New Roman" w:cs="Times New Roman"/>
            <w:color w:val="auto"/>
            <w:sz w:val="28"/>
            <w:szCs w:val="28"/>
            <w:u w:val="none"/>
            <w:lang w:val="uk-UA"/>
          </w:rPr>
          <w:t>.</w:t>
        </w:r>
        <w:r w:rsidR="00F02292" w:rsidRPr="00F02292">
          <w:rPr>
            <w:rStyle w:val="a3"/>
            <w:rFonts w:ascii="Times New Roman" w:hAnsi="Times New Roman" w:cs="Times New Roman"/>
            <w:color w:val="auto"/>
            <w:sz w:val="28"/>
            <w:szCs w:val="28"/>
            <w:u w:val="none"/>
            <w:lang w:val="en-US"/>
          </w:rPr>
          <w:t>ru</w:t>
        </w:r>
        <w:r w:rsidR="00F02292" w:rsidRPr="00F02292">
          <w:rPr>
            <w:rStyle w:val="a3"/>
            <w:rFonts w:ascii="Times New Roman" w:hAnsi="Times New Roman" w:cs="Times New Roman"/>
            <w:color w:val="auto"/>
            <w:sz w:val="28"/>
            <w:szCs w:val="28"/>
            <w:u w:val="none"/>
            <w:lang w:val="uk-UA"/>
          </w:rPr>
          <w:t>/</w:t>
        </w:r>
        <w:r w:rsidR="00F02292" w:rsidRPr="00F02292">
          <w:rPr>
            <w:rStyle w:val="a3"/>
            <w:rFonts w:ascii="Times New Roman" w:hAnsi="Times New Roman" w:cs="Times New Roman"/>
            <w:color w:val="auto"/>
            <w:sz w:val="28"/>
            <w:szCs w:val="28"/>
            <w:u w:val="none"/>
            <w:lang w:val="en-US"/>
          </w:rPr>
          <w:t>biblio</w:t>
        </w:r>
        <w:r w:rsidR="00F02292" w:rsidRPr="00F02292">
          <w:rPr>
            <w:rStyle w:val="a3"/>
            <w:rFonts w:ascii="Times New Roman" w:hAnsi="Times New Roman" w:cs="Times New Roman"/>
            <w:color w:val="auto"/>
            <w:sz w:val="28"/>
            <w:szCs w:val="28"/>
            <w:u w:val="none"/>
            <w:lang w:val="uk-UA"/>
          </w:rPr>
          <w:t>/</w:t>
        </w:r>
        <w:r w:rsidR="00F02292" w:rsidRPr="00F02292">
          <w:rPr>
            <w:rStyle w:val="a3"/>
            <w:rFonts w:ascii="Times New Roman" w:hAnsi="Times New Roman" w:cs="Times New Roman"/>
            <w:color w:val="auto"/>
            <w:sz w:val="28"/>
            <w:szCs w:val="28"/>
            <w:u w:val="none"/>
            <w:lang w:val="en-US"/>
          </w:rPr>
          <w:t>archive</w:t>
        </w:r>
        <w:r w:rsidR="00F02292" w:rsidRPr="00F02292">
          <w:rPr>
            <w:rStyle w:val="a3"/>
            <w:rFonts w:ascii="Times New Roman" w:hAnsi="Times New Roman" w:cs="Times New Roman"/>
            <w:color w:val="auto"/>
            <w:sz w:val="28"/>
            <w:szCs w:val="28"/>
            <w:u w:val="none"/>
            <w:lang w:val="uk-UA"/>
          </w:rPr>
          <w:t>/</w:t>
        </w:r>
        <w:r w:rsidR="00F02292" w:rsidRPr="00F02292">
          <w:rPr>
            <w:rStyle w:val="a3"/>
            <w:rFonts w:ascii="Times New Roman" w:hAnsi="Times New Roman" w:cs="Times New Roman"/>
            <w:color w:val="auto"/>
            <w:sz w:val="28"/>
            <w:szCs w:val="28"/>
            <w:u w:val="none"/>
            <w:lang w:val="en-US"/>
          </w:rPr>
          <w:t>serkin</w:t>
        </w:r>
        <w:r w:rsidR="00F02292" w:rsidRPr="00F02292">
          <w:rPr>
            <w:rStyle w:val="a3"/>
            <w:rFonts w:ascii="Times New Roman" w:hAnsi="Times New Roman" w:cs="Times New Roman"/>
            <w:color w:val="auto"/>
            <w:sz w:val="28"/>
            <w:szCs w:val="28"/>
            <w:u w:val="none"/>
            <w:lang w:val="uk-UA"/>
          </w:rPr>
          <w:t>_</w:t>
        </w:r>
        <w:r w:rsidR="00F02292" w:rsidRPr="00F02292">
          <w:rPr>
            <w:rStyle w:val="a3"/>
            <w:rFonts w:ascii="Times New Roman" w:hAnsi="Times New Roman" w:cs="Times New Roman"/>
            <w:color w:val="auto"/>
            <w:sz w:val="28"/>
            <w:szCs w:val="28"/>
            <w:u w:val="none"/>
            <w:lang w:val="en-US"/>
          </w:rPr>
          <w:t>osnovi</w:t>
        </w:r>
      </w:hyperlink>
    </w:p>
    <w:p w:rsidR="00702169" w:rsidRDefault="00702169" w:rsidP="00BC1733">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http</w:t>
      </w:r>
      <w:r w:rsidR="00EB495D">
        <w:rPr>
          <w:rFonts w:ascii="Times New Roman" w:hAnsi="Times New Roman" w:cs="Times New Roman"/>
          <w:sz w:val="28"/>
          <w:szCs w:val="28"/>
          <w:lang w:val="en-US"/>
        </w:rPr>
        <w:t>:/</w:t>
      </w:r>
      <w:r>
        <w:rPr>
          <w:rFonts w:ascii="Times New Roman" w:hAnsi="Times New Roman" w:cs="Times New Roman"/>
          <w:sz w:val="28"/>
          <w:szCs w:val="28"/>
          <w:lang w:val="en-US"/>
        </w:rPr>
        <w:t>/www.wikipedia.org.ru</w:t>
      </w:r>
    </w:p>
    <w:p w:rsidR="009E74EC" w:rsidRPr="00702169" w:rsidRDefault="00EB495D" w:rsidP="00BC1733">
      <w:pPr>
        <w:pStyle w:val="HTML"/>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http://sibags/com/sposoby-razresheniya-konfliktov</w:t>
      </w:r>
    </w:p>
    <w:p w:rsidR="00702169" w:rsidRPr="00702169" w:rsidRDefault="00702169" w:rsidP="00702169">
      <w:pPr>
        <w:pStyle w:val="HTML"/>
        <w:ind w:firstLine="720"/>
        <w:jc w:val="both"/>
        <w:rPr>
          <w:rFonts w:ascii="Times New Roman" w:hAnsi="Times New Roman" w:cs="Times New Roman"/>
          <w:sz w:val="28"/>
          <w:szCs w:val="28"/>
        </w:rPr>
      </w:pPr>
      <w:bookmarkStart w:id="0" w:name="_GoBack"/>
      <w:bookmarkEnd w:id="0"/>
    </w:p>
    <w:sectPr w:rsidR="00702169" w:rsidRPr="00702169" w:rsidSect="00435EAF">
      <w:footerReference w:type="even" r:id="rId20"/>
      <w:footerReference w:type="default" r:id="rId21"/>
      <w:pgSz w:w="11906" w:h="16838"/>
      <w:pgMar w:top="899" w:right="850" w:bottom="89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2A" w:rsidRDefault="0037432A">
      <w:r>
        <w:separator/>
      </w:r>
    </w:p>
  </w:endnote>
  <w:endnote w:type="continuationSeparator" w:id="0">
    <w:p w:rsidR="0037432A" w:rsidRDefault="0037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2A" w:rsidRDefault="0037432A" w:rsidP="00B637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7432A" w:rsidRDefault="0037432A" w:rsidP="005E28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2A" w:rsidRDefault="0037432A" w:rsidP="00B637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930A4">
      <w:rPr>
        <w:rStyle w:val="a8"/>
        <w:noProof/>
      </w:rPr>
      <w:t>2</w:t>
    </w:r>
    <w:r>
      <w:rPr>
        <w:rStyle w:val="a8"/>
      </w:rPr>
      <w:fldChar w:fldCharType="end"/>
    </w:r>
  </w:p>
  <w:p w:rsidR="0037432A" w:rsidRDefault="0037432A" w:rsidP="005E289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2A" w:rsidRDefault="0037432A">
      <w:r>
        <w:separator/>
      </w:r>
    </w:p>
  </w:footnote>
  <w:footnote w:type="continuationSeparator" w:id="0">
    <w:p w:rsidR="0037432A" w:rsidRDefault="0037432A">
      <w:r>
        <w:continuationSeparator/>
      </w:r>
    </w:p>
  </w:footnote>
  <w:footnote w:id="1">
    <w:p w:rsidR="0037432A" w:rsidRPr="00CA187E" w:rsidRDefault="0037432A" w:rsidP="005C5B9E">
      <w:pPr>
        <w:pStyle w:val="a4"/>
        <w:rPr>
          <w:lang w:val="uk-UA"/>
        </w:rPr>
      </w:pPr>
      <w:r>
        <w:rPr>
          <w:rStyle w:val="a5"/>
        </w:rPr>
        <w:footnoteRef/>
      </w:r>
      <w:r>
        <w:t xml:space="preserve"> Мала </w:t>
      </w:r>
      <w:r>
        <w:rPr>
          <w:lang w:val="uk-UA"/>
        </w:rPr>
        <w:t>енциклопедія етнодержаства – Л.:Довіра; Ґенеза, 1996. – с.58-59</w:t>
      </w:r>
    </w:p>
  </w:footnote>
  <w:footnote w:id="2">
    <w:p w:rsidR="0037432A" w:rsidRPr="007523F1" w:rsidRDefault="0037432A" w:rsidP="007523F1">
      <w:pPr>
        <w:pStyle w:val="Snoska"/>
        <w:rPr>
          <w:rFonts w:ascii="Times New Roman" w:hAnsi="Times New Roman" w:cs="Times New Roman"/>
          <w:b w:val="0"/>
          <w:sz w:val="20"/>
          <w:szCs w:val="20"/>
        </w:rPr>
      </w:pPr>
      <w:r w:rsidRPr="007523F1">
        <w:rPr>
          <w:rFonts w:ascii="Times New Roman" w:hAnsi="Times New Roman" w:cs="Times New Roman"/>
          <w:b w:val="0"/>
          <w:sz w:val="20"/>
          <w:szCs w:val="20"/>
          <w:vertAlign w:val="superscript"/>
        </w:rPr>
        <w:footnoteRef/>
      </w:r>
      <w:r w:rsidRPr="007523F1">
        <w:rPr>
          <w:rFonts w:cs="Times New Roman"/>
          <w:b w:val="0"/>
          <w:sz w:val="20"/>
          <w:szCs w:val="20"/>
        </w:rPr>
        <w:t> </w:t>
      </w:r>
      <w:r w:rsidRPr="007523F1">
        <w:rPr>
          <w:rFonts w:ascii="Times New Roman" w:hAnsi="Times New Roman" w:cs="Times New Roman"/>
          <w:b w:val="0"/>
          <w:sz w:val="20"/>
          <w:szCs w:val="20"/>
        </w:rPr>
        <w:t>Тишков В.А. Очерки теории и политики этничности</w:t>
      </w:r>
      <w:r>
        <w:rPr>
          <w:rFonts w:ascii="Times New Roman" w:hAnsi="Times New Roman" w:cs="Times New Roman"/>
          <w:b w:val="0"/>
          <w:sz w:val="20"/>
          <w:szCs w:val="20"/>
        </w:rPr>
        <w:t xml:space="preserve"> в России. – М., 1997. – С. 304</w:t>
      </w:r>
    </w:p>
  </w:footnote>
  <w:footnote w:id="3">
    <w:p w:rsidR="0037432A" w:rsidRPr="009752BD" w:rsidRDefault="0037432A" w:rsidP="009752BD">
      <w:pPr>
        <w:pStyle w:val="Snoska"/>
        <w:rPr>
          <w:rFonts w:ascii="Times New Roman" w:hAnsi="Times New Roman" w:cs="Times New Roman"/>
          <w:b w:val="0"/>
          <w:sz w:val="20"/>
          <w:szCs w:val="20"/>
        </w:rPr>
      </w:pPr>
      <w:r w:rsidRPr="009752BD">
        <w:rPr>
          <w:rFonts w:ascii="Times New Roman" w:hAnsi="Times New Roman" w:cs="Times New Roman"/>
          <w:b w:val="0"/>
          <w:sz w:val="20"/>
          <w:szCs w:val="20"/>
          <w:vertAlign w:val="superscript"/>
        </w:rPr>
        <w:footnoteRef/>
      </w:r>
      <w:r w:rsidRPr="009752BD">
        <w:rPr>
          <w:rFonts w:cs="Times New Roman"/>
          <w:b w:val="0"/>
          <w:sz w:val="20"/>
          <w:szCs w:val="20"/>
        </w:rPr>
        <w:t> </w:t>
      </w:r>
      <w:r w:rsidRPr="009752BD">
        <w:rPr>
          <w:rFonts w:ascii="Times New Roman" w:hAnsi="Times New Roman" w:cs="Times New Roman"/>
          <w:b w:val="0"/>
          <w:sz w:val="20"/>
          <w:szCs w:val="20"/>
        </w:rPr>
        <w:t>Крысько В.Г. Этническая псих</w:t>
      </w:r>
      <w:r>
        <w:rPr>
          <w:rFonts w:ascii="Times New Roman" w:hAnsi="Times New Roman" w:cs="Times New Roman"/>
          <w:b w:val="0"/>
          <w:sz w:val="20"/>
          <w:szCs w:val="20"/>
        </w:rPr>
        <w:t>ология. – М., 2002. – С.226–227</w:t>
      </w:r>
    </w:p>
  </w:footnote>
  <w:footnote w:id="4">
    <w:p w:rsidR="0037432A" w:rsidRPr="00C121CE" w:rsidRDefault="0037432A">
      <w:pPr>
        <w:pStyle w:val="a4"/>
      </w:pPr>
      <w:r>
        <w:rPr>
          <w:rStyle w:val="a5"/>
        </w:rPr>
        <w:footnoteRef/>
      </w:r>
      <w:r>
        <w:t xml:space="preserve"> Зеркин Д.П. </w:t>
      </w:r>
      <w:hyperlink r:id="rId1" w:history="1">
        <w:r w:rsidRPr="00112854">
          <w:rPr>
            <w:rStyle w:val="a3"/>
            <w:color w:val="auto"/>
            <w:u w:val="none"/>
          </w:rPr>
          <w:t>Основы конфликтологии</w:t>
        </w:r>
      </w:hyperlink>
      <w:r w:rsidRPr="00C121CE">
        <w:t xml:space="preserve"> </w:t>
      </w:r>
      <w:r>
        <w:t>,</w:t>
      </w:r>
      <w:r w:rsidRPr="00C121CE">
        <w:t>19</w:t>
      </w:r>
      <w:r>
        <w:t>9</w:t>
      </w:r>
      <w:r w:rsidRPr="00C121CE">
        <w:t>8</w:t>
      </w:r>
      <w:r>
        <w:t xml:space="preserve">г. -   </w:t>
      </w:r>
      <w:hyperlink r:id="rId2" w:history="1">
        <w:r w:rsidRPr="00112854">
          <w:rPr>
            <w:rStyle w:val="a3"/>
            <w:color w:val="auto"/>
            <w:u w:val="none"/>
            <w:lang w:val="en-US"/>
          </w:rPr>
          <w:t>http</w:t>
        </w:r>
        <w:r w:rsidRPr="00C121CE">
          <w:rPr>
            <w:rStyle w:val="a3"/>
            <w:color w:val="auto"/>
            <w:u w:val="none"/>
          </w:rPr>
          <w:t>://</w:t>
        </w:r>
        <w:r w:rsidRPr="00112854">
          <w:rPr>
            <w:rStyle w:val="a3"/>
            <w:color w:val="auto"/>
            <w:u w:val="none"/>
            <w:lang w:val="en-US"/>
          </w:rPr>
          <w:t>www</w:t>
        </w:r>
        <w:r w:rsidRPr="00C121CE">
          <w:rPr>
            <w:rStyle w:val="a3"/>
            <w:color w:val="auto"/>
            <w:u w:val="none"/>
          </w:rPr>
          <w:t>.</w:t>
        </w:r>
        <w:r w:rsidRPr="00112854">
          <w:rPr>
            <w:rStyle w:val="a3"/>
            <w:color w:val="auto"/>
            <w:u w:val="none"/>
            <w:lang w:val="en-US"/>
          </w:rPr>
          <w:t>vusnet</w:t>
        </w:r>
        <w:r w:rsidRPr="00C121CE">
          <w:rPr>
            <w:rStyle w:val="a3"/>
            <w:color w:val="auto"/>
            <w:u w:val="none"/>
          </w:rPr>
          <w:t>.</w:t>
        </w:r>
        <w:r w:rsidRPr="00112854">
          <w:rPr>
            <w:rStyle w:val="a3"/>
            <w:color w:val="auto"/>
            <w:u w:val="none"/>
            <w:lang w:val="en-US"/>
          </w:rPr>
          <w:t>ru</w:t>
        </w:r>
        <w:r w:rsidRPr="00C121CE">
          <w:rPr>
            <w:rStyle w:val="a3"/>
            <w:color w:val="auto"/>
            <w:u w:val="none"/>
          </w:rPr>
          <w:t>/</w:t>
        </w:r>
        <w:r w:rsidRPr="00112854">
          <w:rPr>
            <w:rStyle w:val="a3"/>
            <w:color w:val="auto"/>
            <w:u w:val="none"/>
            <w:lang w:val="en-US"/>
          </w:rPr>
          <w:t>biblio</w:t>
        </w:r>
        <w:r w:rsidRPr="00C121CE">
          <w:rPr>
            <w:rStyle w:val="a3"/>
            <w:color w:val="auto"/>
            <w:u w:val="none"/>
          </w:rPr>
          <w:t>/</w:t>
        </w:r>
        <w:r w:rsidRPr="00112854">
          <w:rPr>
            <w:rStyle w:val="a3"/>
            <w:color w:val="auto"/>
            <w:u w:val="none"/>
            <w:lang w:val="en-US"/>
          </w:rPr>
          <w:t>archive</w:t>
        </w:r>
        <w:r w:rsidRPr="00C121CE">
          <w:rPr>
            <w:rStyle w:val="a3"/>
            <w:color w:val="auto"/>
            <w:u w:val="none"/>
          </w:rPr>
          <w:t>/</w:t>
        </w:r>
        <w:r w:rsidRPr="00112854">
          <w:rPr>
            <w:rStyle w:val="a3"/>
            <w:color w:val="auto"/>
            <w:u w:val="none"/>
            <w:lang w:val="en-US"/>
          </w:rPr>
          <w:t>serkin</w:t>
        </w:r>
        <w:r w:rsidRPr="00C121CE">
          <w:rPr>
            <w:rStyle w:val="a3"/>
            <w:color w:val="auto"/>
            <w:u w:val="none"/>
          </w:rPr>
          <w:t>_</w:t>
        </w:r>
        <w:r w:rsidRPr="00112854">
          <w:rPr>
            <w:rStyle w:val="a3"/>
            <w:color w:val="auto"/>
            <w:u w:val="none"/>
            <w:lang w:val="en-US"/>
          </w:rPr>
          <w:t>osnovi</w:t>
        </w:r>
      </w:hyperlink>
      <w:r w:rsidRPr="00C121CE">
        <w:t xml:space="preserve"> </w:t>
      </w:r>
    </w:p>
  </w:footnote>
  <w:footnote w:id="5">
    <w:p w:rsidR="0037432A" w:rsidRPr="002C2929" w:rsidRDefault="0037432A" w:rsidP="002C2929">
      <w:pPr>
        <w:pStyle w:val="HTML"/>
        <w:jc w:val="both"/>
        <w:rPr>
          <w:rFonts w:ascii="Times New Roman" w:hAnsi="Times New Roman" w:cs="Times New Roman"/>
        </w:rPr>
      </w:pPr>
      <w:r w:rsidRPr="002C2929">
        <w:rPr>
          <w:rStyle w:val="a5"/>
        </w:rPr>
        <w:footnoteRef/>
      </w:r>
      <w:r w:rsidRPr="002C2929">
        <w:t xml:space="preserve"> </w:t>
      </w:r>
      <w:r w:rsidRPr="002C2929">
        <w:rPr>
          <w:rFonts w:ascii="Times New Roman" w:hAnsi="Times New Roman" w:cs="Times New Roman"/>
          <w:lang w:val="en-US"/>
        </w:rPr>
        <w:t>http/www.wikipedia.org.ru</w:t>
      </w:r>
    </w:p>
    <w:p w:rsidR="0037432A" w:rsidRDefault="0037432A">
      <w:pPr>
        <w:pStyle w:val="a4"/>
      </w:pPr>
    </w:p>
  </w:footnote>
  <w:footnote w:id="6">
    <w:p w:rsidR="0037432A" w:rsidRDefault="0037432A">
      <w:pPr>
        <w:pStyle w:val="a4"/>
      </w:pPr>
      <w:r>
        <w:rPr>
          <w:rStyle w:val="a5"/>
        </w:rPr>
        <w:footnoteRef/>
      </w:r>
      <w:r>
        <w:t xml:space="preserve"> Аклаев А.Р.  «Этническая конфликтология: Анализ и менеджмент», - М.: Дело, 2005. – с.104.</w:t>
      </w:r>
    </w:p>
  </w:footnote>
  <w:footnote w:id="7">
    <w:p w:rsidR="0037432A" w:rsidRPr="003D2FE8" w:rsidRDefault="0037432A" w:rsidP="003D2FE8">
      <w:pPr>
        <w:pStyle w:val="a4"/>
      </w:pPr>
      <w:r>
        <w:rPr>
          <w:rStyle w:val="a5"/>
        </w:rPr>
        <w:footnoteRef/>
      </w:r>
      <w:r>
        <w:t xml:space="preserve"> Колосова Л.  «Причины современных межэтнических конфликтов и межконфессиональных конфликтов» </w:t>
      </w:r>
      <w:r w:rsidRPr="00EC5574">
        <w:t xml:space="preserve">// </w:t>
      </w:r>
      <w:r>
        <w:t>Общественные науки и современность. – 1992. - №4. – с. 117</w:t>
      </w:r>
    </w:p>
  </w:footnote>
  <w:footnote w:id="8">
    <w:p w:rsidR="0037432A" w:rsidRPr="00435EAF" w:rsidRDefault="0037432A" w:rsidP="00435EAF">
      <w:pPr>
        <w:pStyle w:val="HTML"/>
        <w:spacing w:line="360" w:lineRule="auto"/>
        <w:jc w:val="both"/>
        <w:rPr>
          <w:rFonts w:ascii="Times New Roman" w:hAnsi="Times New Roman" w:cs="Times New Roman"/>
        </w:rPr>
      </w:pPr>
      <w:r w:rsidRPr="00435EAF">
        <w:rPr>
          <w:rStyle w:val="a5"/>
          <w:rFonts w:ascii="Times New Roman" w:hAnsi="Times New Roman" w:cs="Times New Roman"/>
        </w:rPr>
        <w:footnoteRef/>
      </w:r>
      <w:r w:rsidRPr="00435EAF">
        <w:rPr>
          <w:rFonts w:ascii="Times New Roman" w:hAnsi="Times New Roman" w:cs="Times New Roman"/>
        </w:rPr>
        <w:t xml:space="preserve"> </w:t>
      </w:r>
      <w:r w:rsidRPr="00435EAF">
        <w:rPr>
          <w:rFonts w:ascii="Times New Roman" w:hAnsi="Times New Roman" w:cs="Times New Roman"/>
          <w:lang w:val="uk-UA"/>
        </w:rPr>
        <w:t>Кіссе А.І. «Етнічний конфлікт: теорія і практика управління» - К.:Логос , 2006</w:t>
      </w:r>
    </w:p>
    <w:p w:rsidR="0037432A" w:rsidRPr="00435EAF" w:rsidRDefault="0037432A">
      <w:pPr>
        <w:pStyle w:val="a4"/>
        <w:rPr>
          <w:lang w:val="uk-UA"/>
        </w:rPr>
      </w:pPr>
    </w:p>
  </w:footnote>
  <w:footnote w:id="9">
    <w:p w:rsidR="0037432A" w:rsidRPr="00987A72" w:rsidRDefault="0037432A">
      <w:pPr>
        <w:pStyle w:val="a4"/>
        <w:rPr>
          <w:lang w:val="en-US"/>
        </w:rPr>
      </w:pPr>
      <w:r>
        <w:rPr>
          <w:rStyle w:val="a5"/>
        </w:rPr>
        <w:footnoteRef/>
      </w:r>
      <w:r>
        <w:t xml:space="preserve"> </w:t>
      </w:r>
      <w:r>
        <w:rPr>
          <w:lang w:val="en-US"/>
        </w:rPr>
        <w:t xml:space="preserve">www. </w:t>
      </w:r>
      <w:r w:rsidRPr="00987A72">
        <w:rPr>
          <w:lang w:val="en-US"/>
        </w:rPr>
        <w:t>wikipedia.org</w:t>
      </w:r>
      <w:r>
        <w:rPr>
          <w:lang w:val="en-US"/>
        </w:rPr>
        <w:t>.ru</w:t>
      </w:r>
    </w:p>
  </w:footnote>
  <w:footnote w:id="10">
    <w:p w:rsidR="0037432A" w:rsidRPr="004A05B2" w:rsidRDefault="0037432A" w:rsidP="004A05B2">
      <w:pPr>
        <w:pStyle w:val="HTML"/>
        <w:spacing w:line="360" w:lineRule="auto"/>
        <w:ind w:left="720"/>
        <w:jc w:val="both"/>
        <w:rPr>
          <w:rFonts w:ascii="Times New Roman" w:hAnsi="Times New Roman" w:cs="Times New Roman"/>
        </w:rPr>
      </w:pPr>
      <w:r w:rsidRPr="004A05B2">
        <w:rPr>
          <w:rStyle w:val="a5"/>
          <w:rFonts w:ascii="Times New Roman" w:hAnsi="Times New Roman" w:cs="Times New Roman"/>
        </w:rPr>
        <w:footnoteRef/>
      </w:r>
      <w:r w:rsidRPr="004A05B2">
        <w:rPr>
          <w:rFonts w:ascii="Times New Roman" w:hAnsi="Times New Roman" w:cs="Times New Roman"/>
        </w:rPr>
        <w:t xml:space="preserve"> </w:t>
      </w:r>
      <w:r w:rsidRPr="004A05B2">
        <w:rPr>
          <w:rFonts w:ascii="Times New Roman" w:hAnsi="Times New Roman" w:cs="Times New Roman"/>
          <w:lang w:val="uk-UA"/>
        </w:rPr>
        <w:t>Кіссе А.І. «Етнічний конфлікт: теорія і практика управління» - К.:Логос , 2006, с. 114-115</w:t>
      </w:r>
    </w:p>
  </w:footnote>
  <w:footnote w:id="11">
    <w:p w:rsidR="0037432A" w:rsidRDefault="0037432A">
      <w:pPr>
        <w:pStyle w:val="a4"/>
      </w:pPr>
      <w:r>
        <w:rPr>
          <w:rStyle w:val="a5"/>
        </w:rPr>
        <w:footnoteRef/>
      </w:r>
      <w:r>
        <w:t xml:space="preserve"> </w:t>
      </w:r>
      <w:hyperlink r:id="rId3" w:history="1">
        <w:r w:rsidRPr="009E74EC">
          <w:rPr>
            <w:rStyle w:val="a3"/>
            <w:color w:val="auto"/>
            <w:u w:val="none"/>
          </w:rPr>
          <w:t>http://sibags.com/sposoby-razresheniya-konfliktov</w:t>
        </w:r>
      </w:hyperlink>
    </w:p>
  </w:footnote>
  <w:footnote w:id="12">
    <w:p w:rsidR="0037432A" w:rsidRDefault="0037432A">
      <w:pPr>
        <w:pStyle w:val="a4"/>
      </w:pPr>
      <w:r>
        <w:rPr>
          <w:rStyle w:val="a5"/>
        </w:rPr>
        <w:footnoteRef/>
      </w:r>
      <w:r>
        <w:t xml:space="preserve"> Лебедева М.М. «Политическое урегулирование конфликтов» - М.: Аспект Пресс, 1999 – с.39-40 </w:t>
      </w:r>
    </w:p>
  </w:footnote>
  <w:footnote w:id="13">
    <w:p w:rsidR="0037432A" w:rsidRPr="00FD259D" w:rsidRDefault="0037432A" w:rsidP="00CD0461">
      <w:pPr>
        <w:pStyle w:val="a4"/>
      </w:pPr>
      <w:r>
        <w:rPr>
          <w:rStyle w:val="a5"/>
        </w:rPr>
        <w:footnoteRef/>
      </w:r>
      <w:r>
        <w:t xml:space="preserve"> Конституция </w:t>
      </w:r>
      <w:r w:rsidRPr="00FD259D">
        <w:t xml:space="preserve">Украины </w:t>
      </w:r>
      <w:r>
        <w:t>с</w:t>
      </w:r>
      <w:r w:rsidRPr="00FD259D">
        <w:rPr>
          <w:iCs/>
        </w:rPr>
        <w:t xml:space="preserve"> изменениями и дополнениями, внесенными  Законом Украины  от </w:t>
      </w:r>
      <w:smartTag w:uri="urn:schemas-microsoft-com:office:smarttags" w:element="date">
        <w:smartTagPr>
          <w:attr w:name="ls" w:val="trans"/>
          <w:attr w:name="Month" w:val="12"/>
          <w:attr w:name="Day" w:val="8"/>
          <w:attr w:name="Year" w:val="2004"/>
        </w:smartTagPr>
        <w:r w:rsidRPr="00FD259D">
          <w:rPr>
            <w:iCs/>
          </w:rPr>
          <w:t>8 декабря 2004 года</w:t>
        </w:r>
      </w:smartTag>
      <w:r w:rsidRPr="00FD259D">
        <w:rPr>
          <w:iCs/>
        </w:rPr>
        <w:t xml:space="preserve"> № 2222-IV</w:t>
      </w:r>
    </w:p>
  </w:footnote>
  <w:footnote w:id="14">
    <w:p w:rsidR="0037432A" w:rsidRPr="008F2446" w:rsidRDefault="0037432A">
      <w:pPr>
        <w:pStyle w:val="a4"/>
        <w:rPr>
          <w:lang w:val="uk-UA"/>
        </w:rPr>
      </w:pPr>
      <w:r>
        <w:rPr>
          <w:rStyle w:val="a5"/>
        </w:rPr>
        <w:footnoteRef/>
      </w:r>
      <w:r>
        <w:t xml:space="preserve"> </w:t>
      </w:r>
      <w:r w:rsidRPr="004A05B2">
        <w:rPr>
          <w:lang w:val="uk-UA"/>
        </w:rPr>
        <w:t>Кіссе А.І. «Етнічний конфлікт: теорія і практика управління» - К.:Логос , 2006</w:t>
      </w:r>
      <w:r>
        <w:rPr>
          <w:lang w:val="uk-UA"/>
        </w:rPr>
        <w:t>, с. 115-119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35C21"/>
    <w:multiLevelType w:val="hybridMultilevel"/>
    <w:tmpl w:val="BFE43DAC"/>
    <w:lvl w:ilvl="0" w:tplc="6DCA522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3FD730A"/>
    <w:multiLevelType w:val="hybridMultilevel"/>
    <w:tmpl w:val="20060D6A"/>
    <w:lvl w:ilvl="0" w:tplc="5E82F672">
      <w:start w:val="1"/>
      <w:numFmt w:val="decimal"/>
      <w:lvlText w:val="%1."/>
      <w:lvlJc w:val="left"/>
      <w:pPr>
        <w:tabs>
          <w:tab w:val="num" w:pos="1080"/>
        </w:tabs>
        <w:ind w:left="1080"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E569B2"/>
    <w:multiLevelType w:val="multilevel"/>
    <w:tmpl w:val="D0607D5C"/>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900"/>
        </w:tabs>
        <w:ind w:left="390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100"/>
        </w:tabs>
        <w:ind w:left="5100" w:hanging="1800"/>
      </w:pPr>
      <w:rPr>
        <w:rFonts w:hint="default"/>
      </w:rPr>
    </w:lvl>
    <w:lvl w:ilvl="8">
      <w:start w:val="1"/>
      <w:numFmt w:val="decimal"/>
      <w:isLgl/>
      <w:lvlText w:val="%1.%2.%3.%4.%5.%6.%7.%8.%9."/>
      <w:lvlJc w:val="left"/>
      <w:pPr>
        <w:tabs>
          <w:tab w:val="num" w:pos="5880"/>
        </w:tabs>
        <w:ind w:left="5880" w:hanging="2160"/>
      </w:pPr>
      <w:rPr>
        <w:rFonts w:hint="default"/>
      </w:rPr>
    </w:lvl>
  </w:abstractNum>
  <w:abstractNum w:abstractNumId="3">
    <w:nsid w:val="271C1E31"/>
    <w:multiLevelType w:val="hybridMultilevel"/>
    <w:tmpl w:val="0F0A39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8EE450F"/>
    <w:multiLevelType w:val="hybridMultilevel"/>
    <w:tmpl w:val="2C88A3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438D4663"/>
    <w:multiLevelType w:val="hybridMultilevel"/>
    <w:tmpl w:val="337A4E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AA7DB2"/>
    <w:multiLevelType w:val="hybridMultilevel"/>
    <w:tmpl w:val="8A8A7B4E"/>
    <w:lvl w:ilvl="0" w:tplc="3652512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80408F7"/>
    <w:multiLevelType w:val="hybridMultilevel"/>
    <w:tmpl w:val="AA60DA58"/>
    <w:lvl w:ilvl="0" w:tplc="5BCAB9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34A7DF7"/>
    <w:multiLevelType w:val="hybridMultilevel"/>
    <w:tmpl w:val="E5523BEA"/>
    <w:lvl w:ilvl="0" w:tplc="226023D4">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613C17D0"/>
    <w:multiLevelType w:val="hybridMultilevel"/>
    <w:tmpl w:val="F39AE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6E23BC"/>
    <w:multiLevelType w:val="hybridMultilevel"/>
    <w:tmpl w:val="42C6F8D4"/>
    <w:lvl w:ilvl="0" w:tplc="0419000F">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FF5756"/>
    <w:multiLevelType w:val="multilevel"/>
    <w:tmpl w:val="88385E0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9"/>
  </w:num>
  <w:num w:numId="3">
    <w:abstractNumId w:val="5"/>
  </w:num>
  <w:num w:numId="4">
    <w:abstractNumId w:val="3"/>
  </w:num>
  <w:num w:numId="5">
    <w:abstractNumId w:val="0"/>
  </w:num>
  <w:num w:numId="6">
    <w:abstractNumId w:val="4"/>
  </w:num>
  <w:num w:numId="7">
    <w:abstractNumId w:val="1"/>
  </w:num>
  <w:num w:numId="8">
    <w:abstractNumId w:val="10"/>
  </w:num>
  <w:num w:numId="9">
    <w:abstractNumId w:val="7"/>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1B4"/>
    <w:rsid w:val="00051642"/>
    <w:rsid w:val="00054510"/>
    <w:rsid w:val="00062AF3"/>
    <w:rsid w:val="000B7AF4"/>
    <w:rsid w:val="000E3F80"/>
    <w:rsid w:val="00112854"/>
    <w:rsid w:val="0012467A"/>
    <w:rsid w:val="00131210"/>
    <w:rsid w:val="00151215"/>
    <w:rsid w:val="001736EE"/>
    <w:rsid w:val="00173BAA"/>
    <w:rsid w:val="001957D5"/>
    <w:rsid w:val="001B18B7"/>
    <w:rsid w:val="001B53D8"/>
    <w:rsid w:val="001C347C"/>
    <w:rsid w:val="001C7121"/>
    <w:rsid w:val="001E487A"/>
    <w:rsid w:val="001E68EB"/>
    <w:rsid w:val="001E796E"/>
    <w:rsid w:val="001F6E60"/>
    <w:rsid w:val="002159E2"/>
    <w:rsid w:val="002344ED"/>
    <w:rsid w:val="00247946"/>
    <w:rsid w:val="00252B35"/>
    <w:rsid w:val="00267BBF"/>
    <w:rsid w:val="0029564F"/>
    <w:rsid w:val="002A06DC"/>
    <w:rsid w:val="002A097C"/>
    <w:rsid w:val="002C13B1"/>
    <w:rsid w:val="002C2929"/>
    <w:rsid w:val="002D1604"/>
    <w:rsid w:val="00315E9C"/>
    <w:rsid w:val="00373DED"/>
    <w:rsid w:val="0037432A"/>
    <w:rsid w:val="003B33BA"/>
    <w:rsid w:val="003B35C0"/>
    <w:rsid w:val="003B56E6"/>
    <w:rsid w:val="003B7150"/>
    <w:rsid w:val="003D2FE8"/>
    <w:rsid w:val="003F2260"/>
    <w:rsid w:val="003F4520"/>
    <w:rsid w:val="00400D6A"/>
    <w:rsid w:val="00416BDF"/>
    <w:rsid w:val="00435EAF"/>
    <w:rsid w:val="00452379"/>
    <w:rsid w:val="0047680F"/>
    <w:rsid w:val="004A05B2"/>
    <w:rsid w:val="004A2AF1"/>
    <w:rsid w:val="004A74C3"/>
    <w:rsid w:val="004E7877"/>
    <w:rsid w:val="0052000A"/>
    <w:rsid w:val="005420B3"/>
    <w:rsid w:val="0054689D"/>
    <w:rsid w:val="005476B9"/>
    <w:rsid w:val="00561CBF"/>
    <w:rsid w:val="005726B5"/>
    <w:rsid w:val="00577BFA"/>
    <w:rsid w:val="00584170"/>
    <w:rsid w:val="005B06AF"/>
    <w:rsid w:val="005C5B9E"/>
    <w:rsid w:val="005E289B"/>
    <w:rsid w:val="0062483F"/>
    <w:rsid w:val="006321BD"/>
    <w:rsid w:val="0064313D"/>
    <w:rsid w:val="006461EF"/>
    <w:rsid w:val="006531BA"/>
    <w:rsid w:val="00660957"/>
    <w:rsid w:val="00661FF3"/>
    <w:rsid w:val="00680627"/>
    <w:rsid w:val="00690E06"/>
    <w:rsid w:val="006C476D"/>
    <w:rsid w:val="006E22E8"/>
    <w:rsid w:val="006E7306"/>
    <w:rsid w:val="00702169"/>
    <w:rsid w:val="00714ECC"/>
    <w:rsid w:val="0075090D"/>
    <w:rsid w:val="007523F1"/>
    <w:rsid w:val="00752C07"/>
    <w:rsid w:val="00772001"/>
    <w:rsid w:val="00785ED7"/>
    <w:rsid w:val="007957EB"/>
    <w:rsid w:val="0079675F"/>
    <w:rsid w:val="007B7E25"/>
    <w:rsid w:val="007C726B"/>
    <w:rsid w:val="007D30E3"/>
    <w:rsid w:val="00827FE0"/>
    <w:rsid w:val="00837614"/>
    <w:rsid w:val="00837D35"/>
    <w:rsid w:val="00847600"/>
    <w:rsid w:val="008622F0"/>
    <w:rsid w:val="00873508"/>
    <w:rsid w:val="008769BF"/>
    <w:rsid w:val="008B2B2F"/>
    <w:rsid w:val="008D526A"/>
    <w:rsid w:val="008F2446"/>
    <w:rsid w:val="008F3DB9"/>
    <w:rsid w:val="00916FF8"/>
    <w:rsid w:val="00925AAC"/>
    <w:rsid w:val="00932E2D"/>
    <w:rsid w:val="009414A8"/>
    <w:rsid w:val="00954734"/>
    <w:rsid w:val="009752BD"/>
    <w:rsid w:val="00983755"/>
    <w:rsid w:val="00987A72"/>
    <w:rsid w:val="009953E8"/>
    <w:rsid w:val="009B0F44"/>
    <w:rsid w:val="009D502C"/>
    <w:rsid w:val="009D6187"/>
    <w:rsid w:val="009E74EC"/>
    <w:rsid w:val="00A14DE8"/>
    <w:rsid w:val="00A62C97"/>
    <w:rsid w:val="00A64998"/>
    <w:rsid w:val="00A653BB"/>
    <w:rsid w:val="00A7241E"/>
    <w:rsid w:val="00AA7360"/>
    <w:rsid w:val="00AB5E38"/>
    <w:rsid w:val="00AC40A7"/>
    <w:rsid w:val="00AE039C"/>
    <w:rsid w:val="00AF0F9B"/>
    <w:rsid w:val="00B02467"/>
    <w:rsid w:val="00B33759"/>
    <w:rsid w:val="00B468AE"/>
    <w:rsid w:val="00B6372B"/>
    <w:rsid w:val="00B87282"/>
    <w:rsid w:val="00BC1733"/>
    <w:rsid w:val="00BD1A0D"/>
    <w:rsid w:val="00BE11B4"/>
    <w:rsid w:val="00C121CE"/>
    <w:rsid w:val="00C44095"/>
    <w:rsid w:val="00C456F2"/>
    <w:rsid w:val="00C87F5E"/>
    <w:rsid w:val="00CA187E"/>
    <w:rsid w:val="00CD0461"/>
    <w:rsid w:val="00CD1B2F"/>
    <w:rsid w:val="00CE4088"/>
    <w:rsid w:val="00D164DD"/>
    <w:rsid w:val="00D227E8"/>
    <w:rsid w:val="00D319B3"/>
    <w:rsid w:val="00D3519C"/>
    <w:rsid w:val="00D41FAF"/>
    <w:rsid w:val="00D764CB"/>
    <w:rsid w:val="00D87628"/>
    <w:rsid w:val="00D91A05"/>
    <w:rsid w:val="00D920CE"/>
    <w:rsid w:val="00D97B46"/>
    <w:rsid w:val="00DA4A68"/>
    <w:rsid w:val="00DC4E4E"/>
    <w:rsid w:val="00E14BAB"/>
    <w:rsid w:val="00E4607A"/>
    <w:rsid w:val="00E83DA5"/>
    <w:rsid w:val="00E930A4"/>
    <w:rsid w:val="00E934B7"/>
    <w:rsid w:val="00EB0540"/>
    <w:rsid w:val="00EB495D"/>
    <w:rsid w:val="00EC5574"/>
    <w:rsid w:val="00EE3ACF"/>
    <w:rsid w:val="00EF578F"/>
    <w:rsid w:val="00F02292"/>
    <w:rsid w:val="00F17A80"/>
    <w:rsid w:val="00F20B38"/>
    <w:rsid w:val="00F7625A"/>
    <w:rsid w:val="00FB465B"/>
    <w:rsid w:val="00FD0D37"/>
    <w:rsid w:val="00FD259D"/>
    <w:rsid w:val="00FD2750"/>
    <w:rsid w:val="00FE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63"/>
    <o:shapelayout v:ext="edit">
      <o:idmap v:ext="edit" data="1"/>
    </o:shapelayout>
  </w:shapeDefaults>
  <w:decimalSymbol w:val=","/>
  <w:listSeparator w:val=";"/>
  <w15:chartTrackingRefBased/>
  <w15:docId w15:val="{9ACB7262-2666-4A05-83D8-95F652F3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2C07"/>
    <w:rPr>
      <w:color w:val="0000FF"/>
      <w:u w:val="single"/>
    </w:rPr>
  </w:style>
  <w:style w:type="paragraph" w:styleId="a4">
    <w:name w:val="footnote text"/>
    <w:basedOn w:val="a"/>
    <w:semiHidden/>
    <w:rsid w:val="00CA187E"/>
    <w:rPr>
      <w:sz w:val="20"/>
      <w:szCs w:val="20"/>
    </w:rPr>
  </w:style>
  <w:style w:type="character" w:styleId="a5">
    <w:name w:val="footnote reference"/>
    <w:basedOn w:val="a0"/>
    <w:semiHidden/>
    <w:rsid w:val="00CA187E"/>
    <w:rPr>
      <w:vertAlign w:val="superscript"/>
    </w:rPr>
  </w:style>
  <w:style w:type="paragraph" w:styleId="HTML">
    <w:name w:val="HTML Preformatted"/>
    <w:basedOn w:val="a"/>
    <w:rsid w:val="00CA1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373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5E289B"/>
    <w:pPr>
      <w:tabs>
        <w:tab w:val="center" w:pos="4677"/>
        <w:tab w:val="right" w:pos="9355"/>
      </w:tabs>
    </w:pPr>
  </w:style>
  <w:style w:type="character" w:styleId="a8">
    <w:name w:val="page number"/>
    <w:basedOn w:val="a0"/>
    <w:rsid w:val="005E289B"/>
  </w:style>
  <w:style w:type="character" w:styleId="a9">
    <w:name w:val="Strong"/>
    <w:basedOn w:val="a0"/>
    <w:qFormat/>
    <w:rsid w:val="00315E9C"/>
    <w:rPr>
      <w:b/>
      <w:bCs/>
    </w:rPr>
  </w:style>
  <w:style w:type="paragraph" w:styleId="aa">
    <w:name w:val="header"/>
    <w:basedOn w:val="a"/>
    <w:rsid w:val="00151215"/>
    <w:pPr>
      <w:tabs>
        <w:tab w:val="center" w:pos="4677"/>
        <w:tab w:val="right" w:pos="9355"/>
      </w:tabs>
    </w:pPr>
  </w:style>
  <w:style w:type="paragraph" w:customStyle="1" w:styleId="Snoska">
    <w:name w:val="Snoska"/>
    <w:basedOn w:val="a"/>
    <w:rsid w:val="007523F1"/>
    <w:pPr>
      <w:autoSpaceDE w:val="0"/>
      <w:autoSpaceDN w:val="0"/>
      <w:adjustRightInd w:val="0"/>
      <w:spacing w:before="113" w:line="160" w:lineRule="atLeast"/>
      <w:ind w:left="397" w:hanging="397"/>
      <w:jc w:val="both"/>
      <w:textAlignment w:val="center"/>
    </w:pPr>
    <w:rPr>
      <w:rFonts w:ascii="PragmaticaC" w:hAnsi="PragmaticaC" w:cs="PragmaticaC"/>
      <w:b/>
      <w:bCs/>
      <w:color w:val="000000"/>
      <w:sz w:val="14"/>
      <w:szCs w:val="14"/>
    </w:rPr>
  </w:style>
  <w:style w:type="paragraph" w:styleId="ab">
    <w:name w:val="Body Text Indent"/>
    <w:basedOn w:val="a"/>
    <w:rsid w:val="002A097C"/>
    <w:pPr>
      <w:widowControl w:val="0"/>
      <w:ind w:firstLine="426"/>
    </w:pPr>
    <w:rPr>
      <w:rFonts w:ascii="Arial" w:hAnsi="Arial"/>
      <w:sz w:val="18"/>
      <w:szCs w:val="20"/>
    </w:rPr>
  </w:style>
  <w:style w:type="paragraph" w:styleId="ac">
    <w:name w:val="Normal (Web)"/>
    <w:basedOn w:val="a"/>
    <w:rsid w:val="009E74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5352">
      <w:bodyDiv w:val="1"/>
      <w:marLeft w:val="0"/>
      <w:marRight w:val="0"/>
      <w:marTop w:val="0"/>
      <w:marBottom w:val="0"/>
      <w:divBdr>
        <w:top w:val="none" w:sz="0" w:space="0" w:color="auto"/>
        <w:left w:val="none" w:sz="0" w:space="0" w:color="auto"/>
        <w:bottom w:val="none" w:sz="0" w:space="0" w:color="auto"/>
        <w:right w:val="none" w:sz="0" w:space="0" w:color="auto"/>
      </w:divBdr>
    </w:div>
    <w:div w:id="969475775">
      <w:bodyDiv w:val="1"/>
      <w:marLeft w:val="0"/>
      <w:marRight w:val="0"/>
      <w:marTop w:val="0"/>
      <w:marBottom w:val="0"/>
      <w:divBdr>
        <w:top w:val="none" w:sz="0" w:space="0" w:color="auto"/>
        <w:left w:val="none" w:sz="0" w:space="0" w:color="auto"/>
        <w:bottom w:val="none" w:sz="0" w:space="0" w:color="auto"/>
        <w:right w:val="none" w:sz="0" w:space="0" w:color="auto"/>
      </w:divBdr>
    </w:div>
    <w:div w:id="1193806991">
      <w:bodyDiv w:val="1"/>
      <w:marLeft w:val="0"/>
      <w:marRight w:val="0"/>
      <w:marTop w:val="0"/>
      <w:marBottom w:val="0"/>
      <w:divBdr>
        <w:top w:val="none" w:sz="0" w:space="0" w:color="auto"/>
        <w:left w:val="none" w:sz="0" w:space="0" w:color="auto"/>
        <w:bottom w:val="none" w:sz="0" w:space="0" w:color="auto"/>
        <w:right w:val="none" w:sz="0" w:space="0" w:color="auto"/>
      </w:divBdr>
      <w:divsChild>
        <w:div w:id="336540324">
          <w:marLeft w:val="0"/>
          <w:marRight w:val="0"/>
          <w:marTop w:val="0"/>
          <w:marBottom w:val="0"/>
          <w:divBdr>
            <w:top w:val="none" w:sz="0" w:space="0" w:color="auto"/>
            <w:left w:val="none" w:sz="0" w:space="0" w:color="auto"/>
            <w:bottom w:val="none" w:sz="0" w:space="0" w:color="auto"/>
            <w:right w:val="none" w:sz="0" w:space="0" w:color="auto"/>
          </w:divBdr>
          <w:divsChild>
            <w:div w:id="10284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7594">
      <w:bodyDiv w:val="1"/>
      <w:marLeft w:val="0"/>
      <w:marRight w:val="0"/>
      <w:marTop w:val="0"/>
      <w:marBottom w:val="0"/>
      <w:divBdr>
        <w:top w:val="none" w:sz="0" w:space="0" w:color="auto"/>
        <w:left w:val="none" w:sz="0" w:space="0" w:color="auto"/>
        <w:bottom w:val="none" w:sz="0" w:space="0" w:color="auto"/>
        <w:right w:val="none" w:sz="0" w:space="0" w:color="auto"/>
      </w:divBdr>
    </w:div>
    <w:div w:id="1731885137">
      <w:bodyDiv w:val="1"/>
      <w:marLeft w:val="0"/>
      <w:marRight w:val="0"/>
      <w:marTop w:val="0"/>
      <w:marBottom w:val="0"/>
      <w:divBdr>
        <w:top w:val="none" w:sz="0" w:space="0" w:color="auto"/>
        <w:left w:val="none" w:sz="0" w:space="0" w:color="auto"/>
        <w:bottom w:val="none" w:sz="0" w:space="0" w:color="auto"/>
        <w:right w:val="none" w:sz="0" w:space="0" w:color="auto"/>
      </w:divBdr>
    </w:div>
    <w:div w:id="2034375117">
      <w:bodyDiv w:val="1"/>
      <w:marLeft w:val="0"/>
      <w:marRight w:val="0"/>
      <w:marTop w:val="0"/>
      <w:marBottom w:val="0"/>
      <w:divBdr>
        <w:top w:val="none" w:sz="0" w:space="0" w:color="auto"/>
        <w:left w:val="none" w:sz="0" w:space="0" w:color="auto"/>
        <w:bottom w:val="none" w:sz="0" w:space="0" w:color="auto"/>
        <w:right w:val="none" w:sz="0" w:space="0" w:color="auto"/>
      </w:divBdr>
      <w:divsChild>
        <w:div w:id="1620255116">
          <w:marLeft w:val="0"/>
          <w:marRight w:val="0"/>
          <w:marTop w:val="0"/>
          <w:marBottom w:val="0"/>
          <w:divBdr>
            <w:top w:val="none" w:sz="0" w:space="0" w:color="auto"/>
            <w:left w:val="none" w:sz="0" w:space="0" w:color="auto"/>
            <w:bottom w:val="none" w:sz="0" w:space="0" w:color="auto"/>
            <w:right w:val="none" w:sz="0" w:space="0" w:color="auto"/>
          </w:divBdr>
          <w:divsChild>
            <w:div w:id="46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8%D1%82%D1%83%D0%B0%D1%86%D0%B8%D1%8F" TargetMode="External"/><Relationship Id="rId13" Type="http://schemas.openxmlformats.org/officeDocument/2006/relationships/hyperlink" Target="http://ru.wikipedia.org/wiki/%D0%AD%D1%82%D0%BD%D0%BE%D1%81" TargetMode="External"/><Relationship Id="rId18" Type="http://schemas.openxmlformats.org/officeDocument/2006/relationships/hyperlink" Target="http://ru.wikipedia.org/wiki/%D0%A1%D1%83%D0%B2%D0%B5%D1%80%D0%B5%D0%BD%D0%B8%D1%82%D0%B5%D1%8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D%D0%B0%D1%86%D0%B8%D0%BE%D0%BD%D0%B0%D0%BB%D1%8C%D0%BD%D0%BE%D1%81%D1%82%D1%8C" TargetMode="External"/><Relationship Id="rId17" Type="http://schemas.openxmlformats.org/officeDocument/2006/relationships/hyperlink" Target="http://ru.wikipedia.org/wiki/%D0%93%D0%BE%D1%81%D1%83%D0%B4%D0%B0%D1%80%D1%81%D1%82%D0%B2%D0%BE" TargetMode="External"/><Relationship Id="rId2" Type="http://schemas.openxmlformats.org/officeDocument/2006/relationships/styles" Target="styles.xml"/><Relationship Id="rId16" Type="http://schemas.openxmlformats.org/officeDocument/2006/relationships/hyperlink" Target="http://ru.wikipedia.org/wiki/%D0%A0%D0%B5%D0%BB%D0%B8%D0%B3%D0%B8%D1%8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5%D0%B3%D1%80%D0%B5%D0%B3%D0%B0%D1%86%D0%B8%D1%8F" TargetMode="External"/><Relationship Id="rId5" Type="http://schemas.openxmlformats.org/officeDocument/2006/relationships/footnotes" Target="footnotes.xml"/><Relationship Id="rId15" Type="http://schemas.openxmlformats.org/officeDocument/2006/relationships/hyperlink" Target="http://ru.wikipedia.org/wiki/%D0%9F%D0%BE%D0%BB%D0%B8%D1%82%D0%B8%D0%BA%D0%B0" TargetMode="External"/><Relationship Id="rId23" Type="http://schemas.openxmlformats.org/officeDocument/2006/relationships/theme" Target="theme/theme1.xml"/><Relationship Id="rId10" Type="http://schemas.openxmlformats.org/officeDocument/2006/relationships/hyperlink" Target="http://ru.wikipedia.org/wiki/%D0%9F%D0%BE%D0%BB%D0%B8%D1%82%D0%B8%D0%BA%D0%B0" TargetMode="External"/><Relationship Id="rId19" Type="http://schemas.openxmlformats.org/officeDocument/2006/relationships/hyperlink" Target="http://www.vusnet.ru/biblio/archive/serkin_osnovi" TargetMode="External"/><Relationship Id="rId4" Type="http://schemas.openxmlformats.org/officeDocument/2006/relationships/webSettings" Target="webSettings.xml"/><Relationship Id="rId9" Type="http://schemas.openxmlformats.org/officeDocument/2006/relationships/hyperlink" Target="http://ru.wikipedia.org/wiki/%D0%90%D1%84%D1%80%D0%B8%D0%BA%D0%B0%D0%B0%D0%BD%D1%81" TargetMode="External"/><Relationship Id="rId14" Type="http://schemas.openxmlformats.org/officeDocument/2006/relationships/hyperlink" Target="http://ru.wikipedia.org/wiki/%D0%A0%D0%B0%D1%81%D0%B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bags.com/sposoby-razresheniya-konfliktov" TargetMode="External"/><Relationship Id="rId2" Type="http://schemas.openxmlformats.org/officeDocument/2006/relationships/hyperlink" Target="http://www.vusnet.ru/biblio/archive/serkin_osnovi" TargetMode="External"/><Relationship Id="rId1" Type="http://schemas.openxmlformats.org/officeDocument/2006/relationships/hyperlink" Target="http://www.vusnet.ru/biblio/archive/serkin_osnov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7395</Words>
  <Characters>42156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ООО КБ "ФЄБ"</Company>
  <LinksUpToDate>false</LinksUpToDate>
  <CharactersWithSpaces>49453</CharactersWithSpaces>
  <SharedDoc>false</SharedDoc>
  <HLinks>
    <vt:vector size="96" baseType="variant">
      <vt:variant>
        <vt:i4>131117</vt:i4>
      </vt:variant>
      <vt:variant>
        <vt:i4>36</vt:i4>
      </vt:variant>
      <vt:variant>
        <vt:i4>0</vt:i4>
      </vt:variant>
      <vt:variant>
        <vt:i4>5</vt:i4>
      </vt:variant>
      <vt:variant>
        <vt:lpwstr>http://www.vusnet.ru/biblio/archive/serkin_osnovi</vt:lpwstr>
      </vt:variant>
      <vt:variant>
        <vt:lpwstr/>
      </vt:variant>
      <vt:variant>
        <vt:i4>8126516</vt:i4>
      </vt:variant>
      <vt:variant>
        <vt:i4>33</vt:i4>
      </vt:variant>
      <vt:variant>
        <vt:i4>0</vt:i4>
      </vt:variant>
      <vt:variant>
        <vt:i4>5</vt:i4>
      </vt:variant>
      <vt:variant>
        <vt:lpwstr>http://ru.wikipedia.org/wiki/%D0%A1%D1%83%D0%B2%D0%B5%D1%80%D0%B5%D0%BD%D0%B8%D1%82%D0%B5%D1%82</vt:lpwstr>
      </vt:variant>
      <vt:variant>
        <vt:lpwstr/>
      </vt:variant>
      <vt:variant>
        <vt:i4>8323134</vt:i4>
      </vt:variant>
      <vt:variant>
        <vt:i4>30</vt:i4>
      </vt:variant>
      <vt:variant>
        <vt:i4>0</vt:i4>
      </vt:variant>
      <vt:variant>
        <vt:i4>5</vt:i4>
      </vt:variant>
      <vt:variant>
        <vt:lpwstr>http://ru.wikipedia.org/wiki/%D0%93%D0%BE%D1%81%D1%83%D0%B4%D0%B0%D1%80%D1%81%D1%82%D0%B2%D0%BE</vt:lpwstr>
      </vt:variant>
      <vt:variant>
        <vt:lpwstr/>
      </vt:variant>
      <vt:variant>
        <vt:i4>2555963</vt:i4>
      </vt:variant>
      <vt:variant>
        <vt:i4>27</vt:i4>
      </vt:variant>
      <vt:variant>
        <vt:i4>0</vt:i4>
      </vt:variant>
      <vt:variant>
        <vt:i4>5</vt:i4>
      </vt:variant>
      <vt:variant>
        <vt:lpwstr>http://ru.wikipedia.org/wiki/%D0%A0%D0%B5%D0%BB%D0%B8%D0%B3%D0%B8%D1%8F</vt:lpwstr>
      </vt:variant>
      <vt:variant>
        <vt:lpwstr/>
      </vt:variant>
      <vt:variant>
        <vt:i4>524316</vt:i4>
      </vt:variant>
      <vt:variant>
        <vt:i4>24</vt:i4>
      </vt:variant>
      <vt:variant>
        <vt:i4>0</vt:i4>
      </vt:variant>
      <vt:variant>
        <vt:i4>5</vt:i4>
      </vt:variant>
      <vt:variant>
        <vt:lpwstr>http://ru.wikipedia.org/wiki/%D0%9F%D0%BE%D0%BB%D0%B8%D1%82%D0%B8%D0%BA%D0%B0</vt:lpwstr>
      </vt:variant>
      <vt:variant>
        <vt:lpwstr/>
      </vt:variant>
      <vt:variant>
        <vt:i4>5242911</vt:i4>
      </vt:variant>
      <vt:variant>
        <vt:i4>21</vt:i4>
      </vt:variant>
      <vt:variant>
        <vt:i4>0</vt:i4>
      </vt:variant>
      <vt:variant>
        <vt:i4>5</vt:i4>
      </vt:variant>
      <vt:variant>
        <vt:lpwstr>http://ru.wikipedia.org/wiki/%D0%A0%D0%B0%D1%81%D0%B0</vt:lpwstr>
      </vt:variant>
      <vt:variant>
        <vt:lpwstr/>
      </vt:variant>
      <vt:variant>
        <vt:i4>8126520</vt:i4>
      </vt:variant>
      <vt:variant>
        <vt:i4>18</vt:i4>
      </vt:variant>
      <vt:variant>
        <vt:i4>0</vt:i4>
      </vt:variant>
      <vt:variant>
        <vt:i4>5</vt:i4>
      </vt:variant>
      <vt:variant>
        <vt:lpwstr>http://ru.wikipedia.org/wiki/%D0%AD%D1%82%D0%BD%D0%BE%D1%81</vt:lpwstr>
      </vt:variant>
      <vt:variant>
        <vt:lpwstr/>
      </vt:variant>
      <vt:variant>
        <vt:i4>524358</vt:i4>
      </vt:variant>
      <vt:variant>
        <vt:i4>15</vt:i4>
      </vt:variant>
      <vt:variant>
        <vt:i4>0</vt:i4>
      </vt:variant>
      <vt:variant>
        <vt:i4>5</vt:i4>
      </vt:variant>
      <vt:variant>
        <vt:lpwstr>http://ru.wikipedia.org/wiki/%D0%9D%D0%B0%D1%86%D0%B8%D0%BE%D0%BD%D0%B0%D0%BB%D1%8C%D0%BD%D0%BE%D1%81%D1%82%D1%8C</vt:lpwstr>
      </vt:variant>
      <vt:variant>
        <vt:lpwstr/>
      </vt:variant>
      <vt:variant>
        <vt:i4>5242897</vt:i4>
      </vt:variant>
      <vt:variant>
        <vt:i4>12</vt:i4>
      </vt:variant>
      <vt:variant>
        <vt:i4>0</vt:i4>
      </vt:variant>
      <vt:variant>
        <vt:i4>5</vt:i4>
      </vt:variant>
      <vt:variant>
        <vt:lpwstr>http://ru.wikipedia.org/wiki/%D0%A1%D0%B5%D0%B3%D1%80%D0%B5%D0%B3%D0%B0%D1%86%D0%B8%D1%8F</vt:lpwstr>
      </vt:variant>
      <vt:variant>
        <vt:lpwstr/>
      </vt:variant>
      <vt:variant>
        <vt:i4>524316</vt:i4>
      </vt:variant>
      <vt:variant>
        <vt:i4>9</vt:i4>
      </vt:variant>
      <vt:variant>
        <vt:i4>0</vt:i4>
      </vt:variant>
      <vt:variant>
        <vt:i4>5</vt:i4>
      </vt:variant>
      <vt:variant>
        <vt:lpwstr>http://ru.wikipedia.org/wiki/%D0%9F%D0%BE%D0%BB%D0%B8%D1%82%D0%B8%D0%BA%D0%B0</vt:lpwstr>
      </vt:variant>
      <vt:variant>
        <vt:lpwstr/>
      </vt:variant>
      <vt:variant>
        <vt:i4>8323174</vt:i4>
      </vt:variant>
      <vt:variant>
        <vt:i4>6</vt:i4>
      </vt:variant>
      <vt:variant>
        <vt:i4>0</vt:i4>
      </vt:variant>
      <vt:variant>
        <vt:i4>5</vt:i4>
      </vt:variant>
      <vt:variant>
        <vt:lpwstr>http://ru.wikipedia.org/wiki/%D0%90%D1%84%D1%80%D0%B8%D0%BA%D0%B0%D0%B0%D0%BD%D1%81</vt:lpwstr>
      </vt:variant>
      <vt:variant>
        <vt:lpwstr/>
      </vt:variant>
      <vt:variant>
        <vt:i4>720920</vt:i4>
      </vt:variant>
      <vt:variant>
        <vt:i4>3</vt:i4>
      </vt:variant>
      <vt:variant>
        <vt:i4>0</vt:i4>
      </vt:variant>
      <vt:variant>
        <vt:i4>5</vt:i4>
      </vt:variant>
      <vt:variant>
        <vt:lpwstr>http://ru.wikipedia.org/wiki/%D0%A1%D0%B8%D1%82%D1%83%D0%B0%D1%86%D0%B8%D1%8F</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ariant>
        <vt:i4>2031709</vt:i4>
      </vt:variant>
      <vt:variant>
        <vt:i4>6</vt:i4>
      </vt:variant>
      <vt:variant>
        <vt:i4>0</vt:i4>
      </vt:variant>
      <vt:variant>
        <vt:i4>5</vt:i4>
      </vt:variant>
      <vt:variant>
        <vt:lpwstr>http://sibags.com/sposoby-razresheniya-konfliktov</vt:lpwstr>
      </vt:variant>
      <vt:variant>
        <vt:lpwstr/>
      </vt:variant>
      <vt:variant>
        <vt:i4>131117</vt:i4>
      </vt:variant>
      <vt:variant>
        <vt:i4>3</vt:i4>
      </vt:variant>
      <vt:variant>
        <vt:i4>0</vt:i4>
      </vt:variant>
      <vt:variant>
        <vt:i4>5</vt:i4>
      </vt:variant>
      <vt:variant>
        <vt:lpwstr>http://www.vusnet.ru/biblio/archive/serkin_osnovi</vt:lpwstr>
      </vt:variant>
      <vt:variant>
        <vt:lpwstr/>
      </vt:variant>
      <vt:variant>
        <vt:i4>131117</vt:i4>
      </vt:variant>
      <vt:variant>
        <vt:i4>0</vt:i4>
      </vt:variant>
      <vt:variant>
        <vt:i4>0</vt:i4>
      </vt:variant>
      <vt:variant>
        <vt:i4>5</vt:i4>
      </vt:variant>
      <vt:variant>
        <vt:lpwstr>http://www.vusnet.ru/biblio/archive/serkin_osnovi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admin</cp:lastModifiedBy>
  <cp:revision>2</cp:revision>
  <cp:lastPrinted>2007-12-10T18:33:00Z</cp:lastPrinted>
  <dcterms:created xsi:type="dcterms:W3CDTF">2014-04-14T11:22:00Z</dcterms:created>
  <dcterms:modified xsi:type="dcterms:W3CDTF">2014-04-14T11:22:00Z</dcterms:modified>
</cp:coreProperties>
</file>