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09" w:rsidRDefault="00066199">
      <w:pPr>
        <w:pStyle w:val="1"/>
        <w:jc w:val="center"/>
      </w:pPr>
      <w:r>
        <w:t>Эволюция пейзажа в лирике Пушкина</w:t>
      </w:r>
    </w:p>
    <w:p w:rsidR="00187109" w:rsidRPr="00066199" w:rsidRDefault="00066199">
      <w:pPr>
        <w:pStyle w:val="a3"/>
        <w:divId w:val="792483947"/>
      </w:pPr>
      <w:r>
        <w:t>Когда-то Достоевский сказал: "Красота спасет мир". Наша современная  действительность нуждается в спасении: в трудных условиях  материальной жизни человек должен найти точку опоры, чтобы не  упасть духом, не скатиться в пропасть бытовых неурядиц, не  замкнуться в самом себе. Поэты чутко понимали, что душу можно  разбудить только тогда, когда человек сможет радоваться каждому мигу  жизни, сумеет найти поэзию в любом проявлении земных радостей.  Музыка, природа, стихи - это радостно всем. В природе есть свое  волшебство, своя чарующая прелесть, которая лечит душу, приобщая ее  к прекрасному мигу осознания себя частицей всей Вселенной.</w:t>
      </w:r>
    </w:p>
    <w:p w:rsidR="00187109" w:rsidRDefault="00066199">
      <w:pPr>
        <w:pStyle w:val="a3"/>
        <w:divId w:val="792483947"/>
      </w:pPr>
      <w:r>
        <w:t> Пушкин, Лермонтов, Тютчев и многие другие поэты оставили прекрасное наследие. Природа в картинах талантливых художников, поэтов,  писателей открывает нам новый мир, волнует своей неповторимостью,  своим напоминанием - не губите красоту вокруг себя. Сейчас, как  никогда, очень остро стоит вопрос экологии, вопрос - будет ли жизнь  на земле, а если будет, то какая. Патриотизм всегда являлся  национальной чертой русских поэтов, они могли в незаметной, внешне  застенчивой русской природе находить смысл, природа всегда была для  них источником вдохновения, источником живительной силы  одаренной русской души.</w:t>
      </w:r>
    </w:p>
    <w:p w:rsidR="00187109" w:rsidRDefault="00066199">
      <w:pPr>
        <w:pStyle w:val="a3"/>
        <w:divId w:val="792483947"/>
      </w:pPr>
      <w:r>
        <w:rPr>
          <w:rStyle w:val="HTML"/>
        </w:rPr>
        <w:t>Значение А.Пушкина в истории русской пейзажистики - не только открытие новых тематических областей, сколько соединение ранее открытых мотивов в стройную систему национального поэтического восприятия природы.</w:t>
      </w:r>
    </w:p>
    <w:p w:rsidR="00187109" w:rsidRDefault="00066199">
      <w:pPr>
        <w:pStyle w:val="a3"/>
        <w:divId w:val="792483947"/>
      </w:pPr>
      <w:r>
        <w:t>Пейзаж в поэзии Пушкина менялся вместе в самим поэтом. В разные периоды своего творчества Пушкин по-разному изображал природу. На протяжении всего творческого пути усложнялась функция пейзажа в лирических произведениях поэта.</w:t>
      </w:r>
    </w:p>
    <w:p w:rsidR="00187109" w:rsidRDefault="00066199">
      <w:pPr>
        <w:pStyle w:val="a3"/>
        <w:divId w:val="792483947"/>
      </w:pPr>
      <w:r>
        <w:rPr>
          <w:rStyle w:val="HTML"/>
        </w:rPr>
        <w:t>В раннем творчестве Пушкин закрепил достижения предыдущих поэтов в разработке таких эстетических канонов, как пейзажи - идеальный, бурный, мрачный ("оссиановский"), придав каждому из них художественное совершенство ("Воспоминания в Царском Селе", 1814; "Городок", "Осгар", "Мечтатель", 1815).</w:t>
      </w:r>
    </w:p>
    <w:p w:rsidR="00187109" w:rsidRDefault="00066199">
      <w:pPr>
        <w:pStyle w:val="a3"/>
        <w:divId w:val="792483947"/>
      </w:pPr>
      <w:r>
        <w:t>В лицейские годы Пушкин пробует себя в разных жанрах и направлениях. В это время лирика Пушкина еще во многом  подражательна. Например, в «Воспоминаниях в Царском Селе» Пушкин рисует оссианический пейзаж, основываясь на традициях средневекового балладного изображения природы. В первой части стихотворения «Деревня» Пушкин, подражая античным авторам, создает идиллический пейзаж:</w:t>
      </w:r>
    </w:p>
    <w:p w:rsidR="00187109" w:rsidRDefault="00066199">
      <w:pPr>
        <w:pStyle w:val="a3"/>
        <w:divId w:val="792483947"/>
      </w:pPr>
      <w:r>
        <w:t>...Я твой – люблю сей темный сад</w:t>
      </w:r>
      <w:r>
        <w:br/>
        <w:t>С его прохладой и цветами,</w:t>
      </w:r>
      <w:r>
        <w:br/>
        <w:t xml:space="preserve">Сей луг, уставленный душистыми скирдами, </w:t>
      </w:r>
      <w:r>
        <w:br/>
        <w:t>Где светлые ручьи в кустарниках шумят.</w:t>
      </w:r>
      <w:r>
        <w:br/>
        <w:t>Везде передо мной подвижные картины:</w:t>
      </w:r>
      <w:r>
        <w:br/>
        <w:t>Здесь вижу двух озер лазурные равнины,</w:t>
      </w:r>
      <w:r>
        <w:br/>
        <w:t>Где парус рыбаря белеет иногда,</w:t>
      </w:r>
      <w:r>
        <w:br/>
        <w:t>За ними ряд холмов и нивы полосаты,</w:t>
      </w:r>
      <w:r>
        <w:br/>
        <w:t>Вдали рассыпанные хаты,</w:t>
      </w:r>
      <w:r>
        <w:br/>
        <w:t>На влажных берегах бродящие стада,</w:t>
      </w:r>
      <w:r>
        <w:br/>
        <w:t>Овины дымные и мельницы крилаты;</w:t>
      </w:r>
      <w:r>
        <w:br/>
        <w:t>Везде следы довольства и труда..</w:t>
      </w:r>
    </w:p>
    <w:p w:rsidR="00187109" w:rsidRDefault="00066199">
      <w:pPr>
        <w:pStyle w:val="a3"/>
        <w:divId w:val="792483947"/>
      </w:pPr>
      <w:r>
        <w:t>Образы природы пейзажных парков Царского села глубоко пронизывают собой все лицейские стихотворения Пушкина (тишина полей, сень дубрав, журчание ручьев, лоно вод, дремлющие оды, душистые липы, злачные нивы), хотя и даны с некоторыми поэтическими преувеличениями (так, в «крутых холмах» чувствуется стремление увидеть Царское в духе картин Лоррена, как и в «твердой мшистой скале», «Воспоминаний в Царском Селе» ).  Из скульптур и памятников Царского Пушкин откликается главным образом на исторические – памятники русским победам.</w:t>
      </w:r>
    </w:p>
    <w:p w:rsidR="00187109" w:rsidRDefault="00066199">
      <w:pPr>
        <w:pStyle w:val="a3"/>
        <w:divId w:val="792483947"/>
      </w:pPr>
      <w:r>
        <w:t>Памятники русским победам – это другая сторона Царского Села, и здесь следует отметить влияние поэзии Оссиана. В «Воспоминаниях в Царском Селе» говориться о «валах седых» и их «блестящей пене», о «тени угрюмых сосен». Может быть, с теми же образами Оссиана  связано и то обстоятельство, что ночной парковый пейзаж занимает в лицейских стихах Пушкина значительное место.</w:t>
      </w:r>
    </w:p>
    <w:p w:rsidR="00187109" w:rsidRDefault="00066199">
      <w:pPr>
        <w:pStyle w:val="a3"/>
        <w:divId w:val="792483947"/>
      </w:pPr>
      <w:r>
        <w:t>   Итак, изучая эволюцию видения Пушкиным природы в его лицейский период, необходимо принимать во внимание не только поэтическое влияние (Грея, Томсона и проч.), но и те философско-эстетические концепции, которые лежали в основе садов и парков Царского Села.</w:t>
      </w:r>
    </w:p>
    <w:p w:rsidR="00187109" w:rsidRDefault="00066199">
      <w:pPr>
        <w:pStyle w:val="a3"/>
        <w:divId w:val="792483947"/>
      </w:pPr>
      <w:r>
        <w:t>Пушкинское понимание царскосельских садов как садов свободы, тишины уединения было свойственно и другим поэтам-лицеистам. Дельвиг писал в 1817 году:</w:t>
      </w:r>
    </w:p>
    <w:p w:rsidR="00187109" w:rsidRDefault="00066199">
      <w:pPr>
        <w:pStyle w:val="a3"/>
        <w:divId w:val="792483947"/>
      </w:pPr>
      <w:r>
        <w:t>Я редко пел, но весело, друзья!</w:t>
      </w:r>
    </w:p>
    <w:p w:rsidR="00187109" w:rsidRDefault="00066199">
      <w:pPr>
        <w:pStyle w:val="a3"/>
        <w:divId w:val="792483947"/>
      </w:pPr>
      <w:r>
        <w:t>Моя душа свободно разливалась.</w:t>
      </w:r>
    </w:p>
    <w:p w:rsidR="00187109" w:rsidRDefault="00066199">
      <w:pPr>
        <w:pStyle w:val="a3"/>
        <w:divId w:val="792483947"/>
      </w:pPr>
      <w:r>
        <w:t>О царский сад, тебя ль забуду я?</w:t>
      </w:r>
    </w:p>
    <w:p w:rsidR="00187109" w:rsidRDefault="00066199">
      <w:pPr>
        <w:pStyle w:val="a3"/>
        <w:divId w:val="792483947"/>
      </w:pPr>
      <w:r>
        <w:t>Твоей красой волшебной оживлялась</w:t>
      </w:r>
    </w:p>
    <w:p w:rsidR="00187109" w:rsidRDefault="00066199">
      <w:pPr>
        <w:pStyle w:val="a3"/>
        <w:divId w:val="792483947"/>
      </w:pPr>
      <w:r>
        <w:t>Проказница фантазия моя,</w:t>
      </w:r>
    </w:p>
    <w:p w:rsidR="00187109" w:rsidRDefault="00066199">
      <w:pPr>
        <w:pStyle w:val="a3"/>
        <w:divId w:val="792483947"/>
      </w:pPr>
      <w:r>
        <w:t>И со струной струна перекликалась,</w:t>
      </w:r>
    </w:p>
    <w:p w:rsidR="00187109" w:rsidRDefault="00066199">
      <w:pPr>
        <w:pStyle w:val="a3"/>
        <w:divId w:val="792483947"/>
      </w:pPr>
      <w:r>
        <w:t>В согласный звон сливаясь под рукой, -</w:t>
      </w:r>
    </w:p>
    <w:p w:rsidR="00187109" w:rsidRDefault="00066199">
      <w:pPr>
        <w:pStyle w:val="a3"/>
        <w:divId w:val="792483947"/>
      </w:pPr>
      <w:r>
        <w:t>И вы, друзья, любили голос мой. «К друзьям»</w:t>
      </w:r>
    </w:p>
    <w:p w:rsidR="00187109" w:rsidRDefault="00066199">
      <w:pPr>
        <w:pStyle w:val="a3"/>
        <w:divId w:val="792483947"/>
      </w:pPr>
      <w:r>
        <w:t>Царскосельские сады явились для Пушкина школой, в которой он учился понимать природу. Многое в его понимании пейзажей Михайловского и Тригорского явилось для него как бы продолжением философии свободного сада, выработанного в практике романтического садоводства.</w:t>
      </w:r>
    </w:p>
    <w:p w:rsidR="00187109" w:rsidRDefault="00066199">
      <w:pPr>
        <w:pStyle w:val="a3"/>
        <w:divId w:val="792483947"/>
      </w:pPr>
      <w:r>
        <w:t>Пушкин был нравственно воспитан «садами Лицея» и присущей им свободой вольной природы. Между его ощущением, с одной стороны, царскосельских садов, а с другой – природы Михайловского не было принципиальных различий. Подобно тому как пейзажный, «естественный» сад был изобретением тех поэтов, который проповедовали не только душевную, но и гражданскую свободу – Мильтона, Томсона, Попа, - пейзажная лирика Пушкина была также тесно связана с темой личной свободы и протестом против несвободы русского крестьянства. Люди и природа нерасторжимы, особенно в деревне. Именно поэтому естественность и чистота природы вызывали в Пушкине по контрасту чувство горечи от неправды человеческих отношений, а простор полей и свобода пейзажа – возмущение от отсутствия свободы в человеческом обществе.</w:t>
      </w:r>
    </w:p>
    <w:p w:rsidR="00187109" w:rsidRDefault="00066199">
      <w:pPr>
        <w:pStyle w:val="a3"/>
        <w:divId w:val="792483947"/>
      </w:pPr>
      <w:r>
        <w:t>И не случайно воспитанник «садов Лицея» Пушкин, появившись в Михайловском, пишет стихотворение «Деревня», в котором с такой резкостью противопоставил мирный шум дубрав и тишину полей «рабству тощему» русского крестьянства.</w:t>
      </w:r>
    </w:p>
    <w:p w:rsidR="00187109" w:rsidRDefault="00066199">
      <w:pPr>
        <w:pStyle w:val="a3"/>
        <w:divId w:val="792483947"/>
      </w:pPr>
      <w:r>
        <w:t>Царскосельские сады, кроме того, научили Пушкина сладости воспоминаний, связали поэзию Пушкина с постоянными, очень характерными для нее реминисценциями прошлого.</w:t>
      </w:r>
    </w:p>
    <w:p w:rsidR="00187109" w:rsidRDefault="00066199">
      <w:pPr>
        <w:pStyle w:val="a3"/>
        <w:divId w:val="792483947"/>
      </w:pPr>
      <w:r>
        <w:t>Царскосельский парк был парком воспоминаний, и ещё в Лицее тема воспоминаний стала ведущей темой поэзии: «…именно в Царском селе, в этом парке «воспоминаний» по преимуществу, в душе Пушкина должна была впервые развиться наклонность к поэтической форме воспоминаний, а Пушкин и позже особенно любил этот душевный настрой».</w:t>
      </w:r>
    </w:p>
    <w:p w:rsidR="00187109" w:rsidRDefault="00066199">
      <w:pPr>
        <w:pStyle w:val="a3"/>
        <w:divId w:val="792483947"/>
      </w:pPr>
      <w:r>
        <w:t>Уже в 1829 году Пушкин писал:</w:t>
      </w:r>
    </w:p>
    <w:p w:rsidR="00187109" w:rsidRDefault="00066199">
      <w:pPr>
        <w:pStyle w:val="a3"/>
        <w:divId w:val="792483947"/>
      </w:pPr>
      <w:r>
        <w:t>Воспоминаньями смущенный,</w:t>
      </w:r>
    </w:p>
    <w:p w:rsidR="00187109" w:rsidRDefault="00066199">
      <w:pPr>
        <w:pStyle w:val="a3"/>
        <w:divId w:val="792483947"/>
      </w:pPr>
      <w:r>
        <w:t>Исполнен сладкою тоской,</w:t>
      </w:r>
    </w:p>
    <w:p w:rsidR="00187109" w:rsidRDefault="00066199">
      <w:pPr>
        <w:pStyle w:val="a3"/>
        <w:divId w:val="792483947"/>
      </w:pPr>
      <w:r>
        <w:t>Сады прекрасные, под сумрак ваш священный</w:t>
      </w:r>
    </w:p>
    <w:p w:rsidR="00187109" w:rsidRDefault="00066199">
      <w:pPr>
        <w:pStyle w:val="a3"/>
        <w:divId w:val="792483947"/>
      </w:pPr>
      <w:r>
        <w:t>Вхожу с поникшей головой…</w:t>
      </w:r>
    </w:p>
    <w:p w:rsidR="00187109" w:rsidRDefault="00066199">
      <w:pPr>
        <w:pStyle w:val="a3"/>
        <w:divId w:val="792483947"/>
      </w:pPr>
      <w:r>
        <w:t xml:space="preserve">Поскольку для Пушкина царскосельские сады во всех частях были прежде всего садами, навевавшими воспоминания, давшими ему, великому поэту, одну из самых важных тем его лирики, - хранить в них все воспоминания, связанные с Пушкиным, наш первейший долг. </w:t>
      </w:r>
    </w:p>
    <w:p w:rsidR="00187109" w:rsidRDefault="00066199">
      <w:pPr>
        <w:pStyle w:val="a3"/>
        <w:divId w:val="792483947"/>
      </w:pPr>
      <w:r>
        <w:rPr>
          <w:rStyle w:val="HTML"/>
        </w:rPr>
        <w:t xml:space="preserve">В период южной ссылки (1820-1824) он узаконил в русской поэзии экзотические - кавказский и крымский, горный и морской - пейзажи, которые раньше выступали только в единичных стихотворениях Державина, Жуковского, Батюшкова. У Пушкина они стали выражением целостного мироощущения, символом романтического свободолюбия: </w:t>
      </w:r>
    </w:p>
    <w:p w:rsidR="00187109" w:rsidRDefault="00066199">
      <w:pPr>
        <w:pStyle w:val="a3"/>
        <w:divId w:val="792483947"/>
      </w:pPr>
      <w:r>
        <w:rPr>
          <w:rStyle w:val="HTML"/>
        </w:rPr>
        <w:t>Погасло дневное светило;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На море синее вечерний пал туман.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Шуми, шуми, послушное вертило,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Волнуйся подо мной, угрюмый океан.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Я вижу берег отдаленный,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Земли полуденной волшебные края;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С волненьем и тоской туда стрмлюсь я,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Воспоминаньем упоенный...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("Погасло дневное светило...")</w:t>
      </w:r>
    </w:p>
    <w:p w:rsidR="00187109" w:rsidRDefault="00066199">
      <w:pPr>
        <w:pStyle w:val="a3"/>
        <w:divId w:val="792483947"/>
      </w:pPr>
      <w:r>
        <w:rPr>
          <w:rStyle w:val="HTML"/>
        </w:rPr>
        <w:t>...Зима дышала там – а с вешней теплотою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Здесь солнце ясное катилось надо мною;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Младою зеленью пестрел увядший луг;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Свободные поля взрывал уж ранний плуг;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Чуть веял ветерок, под вечер холодея;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Едва прозрачный лед, над озером тускнея,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Кристаллом покрывал недвижные струи...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"/>
        </w:rPr>
        <w:t>("К Овидию")</w:t>
      </w:r>
    </w:p>
    <w:p w:rsidR="00187109" w:rsidRDefault="00066199">
      <w:pPr>
        <w:pStyle w:val="a3"/>
        <w:divId w:val="792483947"/>
      </w:pPr>
      <w:r>
        <w:t xml:space="preserve">Пушкин-романтик восхищался морем, бескрайним пространством, свободной, ни от кого не зависящей стихией. Больше всего он любил морскую бурю, в которой видел романтический бунт: </w:t>
      </w:r>
    </w:p>
    <w:p w:rsidR="00187109" w:rsidRDefault="00066199">
      <w:pPr>
        <w:pStyle w:val="a3"/>
        <w:divId w:val="792483947"/>
      </w:pPr>
      <w:r>
        <w:t xml:space="preserve">Взыграйте, ветры, взройте воды, </w:t>
      </w:r>
    </w:p>
    <w:p w:rsidR="00187109" w:rsidRDefault="00066199">
      <w:pPr>
        <w:pStyle w:val="a3"/>
        <w:divId w:val="792483947"/>
      </w:pPr>
      <w:r>
        <w:t xml:space="preserve">Разрушьте гибельный оплот. </w:t>
      </w:r>
    </w:p>
    <w:p w:rsidR="00187109" w:rsidRDefault="00066199">
      <w:pPr>
        <w:pStyle w:val="a3"/>
        <w:divId w:val="792483947"/>
      </w:pPr>
      <w:r>
        <w:t xml:space="preserve">Где ты, гроза - символ свободы? </w:t>
      </w:r>
    </w:p>
    <w:p w:rsidR="00187109" w:rsidRDefault="00066199">
      <w:pPr>
        <w:pStyle w:val="a3"/>
        <w:divId w:val="792483947"/>
      </w:pPr>
      <w:r>
        <w:t xml:space="preserve">Промчись поверх невольных вод. </w:t>
      </w:r>
    </w:p>
    <w:p w:rsidR="00187109" w:rsidRDefault="00066199">
      <w:pPr>
        <w:pStyle w:val="a3"/>
        <w:divId w:val="792483947"/>
      </w:pPr>
      <w:r>
        <w:t xml:space="preserve">Лирический герой романтических стихотворений Пушкина не смог слиться с морской стихией, океаном, не смог стать таким же свободным: </w:t>
      </w:r>
    </w:p>
    <w:p w:rsidR="00187109" w:rsidRDefault="00066199">
      <w:pPr>
        <w:pStyle w:val="a3"/>
        <w:divId w:val="792483947"/>
      </w:pPr>
      <w:r>
        <w:t>Прощай, свободная стихия!</w:t>
      </w:r>
      <w:r>
        <w:br/>
        <w:t>В последний раз передо мной</w:t>
      </w:r>
      <w:r>
        <w:br/>
        <w:t>Ты катишь волны голубые</w:t>
      </w:r>
      <w:r>
        <w:br/>
        <w:t>И блещешь гордою красой...</w:t>
      </w:r>
    </w:p>
    <w:p w:rsidR="00187109" w:rsidRDefault="00066199">
      <w:pPr>
        <w:pStyle w:val="a3"/>
        <w:divId w:val="792483947"/>
      </w:pPr>
      <w:r>
        <w:t xml:space="preserve">...Ты ждал, ты звал... я был окован, </w:t>
      </w:r>
    </w:p>
    <w:p w:rsidR="00187109" w:rsidRDefault="00066199">
      <w:pPr>
        <w:pStyle w:val="a3"/>
        <w:divId w:val="792483947"/>
      </w:pPr>
      <w:r>
        <w:t xml:space="preserve">Вотще рвалась душа моя, </w:t>
      </w:r>
    </w:p>
    <w:p w:rsidR="00187109" w:rsidRDefault="00066199">
      <w:pPr>
        <w:pStyle w:val="a3"/>
        <w:divId w:val="792483947"/>
      </w:pPr>
      <w:r>
        <w:t xml:space="preserve">Могучей страстью очарован, </w:t>
      </w:r>
    </w:p>
    <w:p w:rsidR="00187109" w:rsidRDefault="00066199">
      <w:pPr>
        <w:pStyle w:val="a3"/>
        <w:divId w:val="792483947"/>
      </w:pPr>
      <w:r>
        <w:t xml:space="preserve">У берегов остался я. </w:t>
      </w:r>
    </w:p>
    <w:p w:rsidR="00187109" w:rsidRDefault="00066199">
      <w:pPr>
        <w:pStyle w:val="a3"/>
        <w:divId w:val="792483947"/>
      </w:pPr>
      <w:r>
        <w:t> (</w:t>
      </w:r>
      <w:r>
        <w:rPr>
          <w:rStyle w:val="HTML"/>
        </w:rPr>
        <w:t>"К морю")</w:t>
      </w:r>
    </w:p>
    <w:p w:rsidR="00187109" w:rsidRDefault="00066199">
      <w:pPr>
        <w:pStyle w:val="a3"/>
        <w:divId w:val="792483947"/>
      </w:pPr>
      <w:r>
        <w:rPr>
          <w:rStyle w:val="HTML"/>
        </w:rPr>
        <w:t> </w:t>
      </w:r>
    </w:p>
    <w:p w:rsidR="00187109" w:rsidRDefault="00066199">
      <w:pPr>
        <w:pStyle w:val="a3"/>
        <w:divId w:val="792483947"/>
      </w:pPr>
      <w:r>
        <w:t xml:space="preserve">В любовных стихотворениях Пушкина часто переживания лирического героя следуют за южным пейзажем. В любовной жизни «На холмах Грузии...» описание «ночной мглы», с которого начинается стихотворение, противопоставляется светлой, наполненной любовью речи лирического героя. Романтическая любовь, таинственная страсть в стихотворениях Пушкина может изображаться только в сочетании с южной экзотической природой. В стихотворении  «Ненастный день потух...» унылая северная природа противопоставляется яркому южному пейзажу, при воспоминании о котором лирический герой сразу же вспоминает и свою страстную любовь. </w:t>
      </w:r>
      <w:r>
        <w:rPr>
          <w:rStyle w:val="HTML"/>
        </w:rPr>
        <w:t>Впервые поэт масштабно воссоздал пейзажи Бессарабии и Украины ("Цыганы", 1824; "Полтава", 1828).</w:t>
      </w:r>
    </w:p>
    <w:p w:rsidR="00187109" w:rsidRDefault="00066199">
      <w:pPr>
        <w:pStyle w:val="a3"/>
        <w:divId w:val="792483947"/>
      </w:pPr>
      <w:r>
        <w:t xml:space="preserve">После южной ссылки в творчестве Пушкина наблюдается поворот к реализму. Экзотический крымский пейзаж сменяется реалистическим описанием русской природы. </w:t>
      </w:r>
      <w:r>
        <w:rPr>
          <w:rStyle w:val="HTML"/>
        </w:rPr>
        <w:t xml:space="preserve">Главная заслуга Пушкина-пейзажиста - запечатление особой грустной прелести среднерусской равнины и создание на этой основе самобытного национального пейзажа. </w:t>
      </w:r>
    </w:p>
    <w:p w:rsidR="00187109" w:rsidRDefault="00066199">
      <w:pPr>
        <w:pStyle w:val="a3"/>
        <w:divId w:val="792483947"/>
      </w:pPr>
      <w:r>
        <w:t xml:space="preserve">Русский пейзаж в стихотворениях Пушкина можно разделить на осенний и зимний; зимний - на ночной и утренний; осенний - на романтически приподнятый и подчеркнуто стихийный, реалистический. </w:t>
      </w:r>
      <w:r>
        <w:rPr>
          <w:rStyle w:val="HTML"/>
        </w:rPr>
        <w:t>("Зимняя дорога", 1826; "Зимнее утро", 1829; "Зима. Что делать нам в деревне? Я встречаю...", 1829; "Румяный критик мой, насмешник толстопузый...", 1830; "Осень", 1833; "...Вновь я посетил...", 1835; "Евгений Онегин", 1823-1831). В русской природе, как она постигнута Пушкиным, соединяются смирение и разгул, печаль и просветленность, кротость осеннего увядания и бесовское буйство метели.</w:t>
      </w:r>
    </w:p>
    <w:p w:rsidR="00187109" w:rsidRDefault="00066199">
      <w:pPr>
        <w:pStyle w:val="a3"/>
        <w:spacing w:after="240" w:afterAutospacing="0"/>
        <w:divId w:val="792483947"/>
      </w:pPr>
      <w:r>
        <w:rPr>
          <w:rStyle w:val="HTML"/>
        </w:rPr>
        <w:t>Во многом это было связано с посещением Михайловского.</w:t>
      </w:r>
      <w:r>
        <w:t xml:space="preserve"> Перебравшись в Михайловское, Пушкин исподволь менял "прописку" своего лирического героя. Уже не пейзажи юга, полные стихийной силы, "роскоши", "неги", вдохновляют поэта и оживают в его стихах, но спокойные, мирные просторы Средней России. А сам он расстаётся с "безумствами" юности и учится иначе чувствовать, иначе мыслить: более мудро, трезво. Не случайно именно в стихах михайловского периода впервые возникает образ няни Арины Родионовны. Она олицетворяет для Пушкина народное начало, напрямую связывает его с миром фольклора:</w:t>
      </w:r>
    </w:p>
    <w:p w:rsidR="00187109" w:rsidRDefault="00066199">
      <w:pPr>
        <w:pStyle w:val="a3"/>
        <w:divId w:val="792483947"/>
      </w:pPr>
      <w:r>
        <w:t xml:space="preserve">...Наша ветхая лачужка </w:t>
      </w:r>
      <w:r>
        <w:br/>
        <w:t xml:space="preserve">И печальна, и темна. </w:t>
      </w:r>
      <w:r>
        <w:br/>
        <w:t xml:space="preserve">Что же ты, моя старушка, </w:t>
      </w:r>
      <w:r>
        <w:br/>
        <w:t>Приумолкла у окна?..</w:t>
      </w:r>
      <w:r>
        <w:br/>
        <w:t xml:space="preserve">Спой мне песню, как синица </w:t>
      </w:r>
      <w:r>
        <w:br/>
        <w:t>Тихо за морем жила;</w:t>
      </w:r>
      <w:r>
        <w:br/>
        <w:t xml:space="preserve">Спой мне песню, как девица </w:t>
      </w:r>
      <w:r>
        <w:br/>
        <w:t>За водой поутру шла...</w:t>
      </w:r>
      <w:r>
        <w:br/>
        <w:t>("Зимний вечер")</w:t>
      </w:r>
    </w:p>
    <w:p w:rsidR="00187109" w:rsidRDefault="00066199">
      <w:pPr>
        <w:pStyle w:val="a3"/>
        <w:divId w:val="792483947"/>
      </w:pPr>
      <w:r>
        <w:t>Стих подчёркнуто разговорен, интонация — естественна; излюбленному Пушкиным торжественному ямбу предпочтён "быстрый" и лёгкий хорей . И недаром именно в Михайловском полным ходом пошла работа над романом в стихах "Евгений Онегин", задуманным и начатым ещё на юге, в 1823 г.</w:t>
      </w:r>
    </w:p>
    <w:p w:rsidR="00187109" w:rsidRDefault="00066199">
      <w:pPr>
        <w:pStyle w:val="a3"/>
        <w:divId w:val="792483947"/>
      </w:pPr>
      <w:r>
        <w:rPr>
          <w:rStyle w:val="HTML"/>
        </w:rPr>
        <w:t>Если честь поэтического открытия русской зимы Пушкин делит с Вяземский, то открытие осени, ее "прощальной красы", ее умирающей и умиротворяющей прелести составляет исключительную заслугу Пушкина, который своей "Осенью", этой малой энциклопедией русской природы, предопределил светло-грустный настрой многих поэтических пейзажей - от Н.Некрасова и И.Анненского до Б.Пастернака и А.Вознесенского.</w:t>
      </w:r>
      <w:r>
        <w:t xml:space="preserve"> </w:t>
      </w:r>
    </w:p>
    <w:p w:rsidR="00187109" w:rsidRDefault="00066199">
      <w:pPr>
        <w:pStyle w:val="a3"/>
        <w:divId w:val="792483947"/>
      </w:pPr>
      <w:r>
        <w:t xml:space="preserve">В «Осени» мы видим торжественно-романтическое, особенное изображение осени. Это позволяет Пушкину показать свое глубоко личностное восприятие природы, особенно осенней природы. Пушкин так описывает свою «странную» любовь к осени: </w:t>
      </w:r>
    </w:p>
    <w:p w:rsidR="00187109" w:rsidRDefault="00066199">
      <w:pPr>
        <w:pStyle w:val="a3"/>
        <w:divId w:val="792483947"/>
      </w:pPr>
      <w:r>
        <w:t xml:space="preserve">Мне нравится она, </w:t>
      </w:r>
    </w:p>
    <w:p w:rsidR="00187109" w:rsidRDefault="00066199">
      <w:pPr>
        <w:pStyle w:val="a3"/>
        <w:divId w:val="792483947"/>
      </w:pPr>
      <w:r>
        <w:t xml:space="preserve">Как, вероятно, вам чахоточная дева </w:t>
      </w:r>
    </w:p>
    <w:p w:rsidR="00187109" w:rsidRDefault="00066199">
      <w:pPr>
        <w:pStyle w:val="a3"/>
        <w:divId w:val="792483947"/>
      </w:pPr>
      <w:r>
        <w:t xml:space="preserve">Порою нравится. На смерть осуждена, </w:t>
      </w:r>
    </w:p>
    <w:p w:rsidR="00187109" w:rsidRDefault="00066199">
      <w:pPr>
        <w:pStyle w:val="a3"/>
        <w:divId w:val="792483947"/>
      </w:pPr>
      <w:r>
        <w:t xml:space="preserve">Бедняжка клонится без ропота, без гнева </w:t>
      </w:r>
    </w:p>
    <w:p w:rsidR="00187109" w:rsidRDefault="00066199">
      <w:pPr>
        <w:pStyle w:val="a3"/>
        <w:divId w:val="792483947"/>
      </w:pPr>
      <w:r>
        <w:t xml:space="preserve">Играет на лице еще багровый цвет, </w:t>
      </w:r>
    </w:p>
    <w:p w:rsidR="00187109" w:rsidRDefault="00066199">
      <w:pPr>
        <w:pStyle w:val="a3"/>
        <w:divId w:val="792483947"/>
      </w:pPr>
      <w:r>
        <w:t xml:space="preserve">Она жива еще сегодня, завтра нет. </w:t>
      </w:r>
    </w:p>
    <w:p w:rsidR="00187109" w:rsidRDefault="00066199">
      <w:pPr>
        <w:pStyle w:val="a3"/>
        <w:divId w:val="792483947"/>
      </w:pPr>
      <w:r>
        <w:t xml:space="preserve">Пушкин воспринимает осень как смерть, но поэт говорит, что смерть тоже может быть красивой. Со смертью природы, осенью пробуждается поэт, его организм приходит в норму, и вместе со здоровьем организма возвращается вдохновение, поэт чувствует прилив сил, его душа просыпается, и он начинает творить: </w:t>
      </w:r>
    </w:p>
    <w:p w:rsidR="00187109" w:rsidRDefault="00066199">
      <w:pPr>
        <w:pStyle w:val="a3"/>
        <w:divId w:val="792483947"/>
      </w:pPr>
      <w:r>
        <w:t xml:space="preserve">И забываю мир - и в сладкой тишине </w:t>
      </w:r>
    </w:p>
    <w:p w:rsidR="00187109" w:rsidRDefault="00066199">
      <w:pPr>
        <w:pStyle w:val="a3"/>
        <w:divId w:val="792483947"/>
      </w:pPr>
      <w:r>
        <w:t xml:space="preserve">Я сладко усыплен моим воображеньем, </w:t>
      </w:r>
    </w:p>
    <w:p w:rsidR="00187109" w:rsidRDefault="00066199">
      <w:pPr>
        <w:pStyle w:val="a3"/>
        <w:divId w:val="792483947"/>
      </w:pPr>
      <w:r>
        <w:t xml:space="preserve">И пробуждается поэзия во мне... </w:t>
      </w:r>
    </w:p>
    <w:p w:rsidR="00187109" w:rsidRDefault="00066199">
      <w:pPr>
        <w:pStyle w:val="a3"/>
        <w:divId w:val="792483947"/>
      </w:pPr>
      <w:r>
        <w:t xml:space="preserve">Стихотворения с зимним утренним пейзажем всегда оптимистические, жизнеутверждающие; лирический герой этих стихотворений восхищается красотой природы и радуется жизни: </w:t>
      </w:r>
    </w:p>
    <w:p w:rsidR="00187109" w:rsidRDefault="00066199">
      <w:pPr>
        <w:pStyle w:val="a3"/>
        <w:divId w:val="792483947"/>
      </w:pPr>
      <w:r>
        <w:t xml:space="preserve">«...Под голубыми небесами </w:t>
      </w:r>
    </w:p>
    <w:p w:rsidR="00187109" w:rsidRDefault="00066199">
      <w:pPr>
        <w:pStyle w:val="a3"/>
        <w:divId w:val="792483947"/>
      </w:pPr>
      <w:r>
        <w:t xml:space="preserve">Великолепными коврами...» </w:t>
      </w:r>
    </w:p>
    <w:p w:rsidR="00187109" w:rsidRDefault="00066199">
      <w:pPr>
        <w:pStyle w:val="a3"/>
        <w:divId w:val="792483947"/>
      </w:pPr>
      <w:r>
        <w:t xml:space="preserve">Ночной зимний пейзаж в стихотворениях Пушкина всегда страшный, мрачный, туманный: </w:t>
      </w:r>
    </w:p>
    <w:p w:rsidR="00187109" w:rsidRDefault="00066199">
      <w:pPr>
        <w:pStyle w:val="a3"/>
        <w:divId w:val="792483947"/>
      </w:pPr>
      <w:r>
        <w:t xml:space="preserve">«...Мчатся тучи, вьются тучи, </w:t>
      </w:r>
    </w:p>
    <w:p w:rsidR="00187109" w:rsidRDefault="00066199">
      <w:pPr>
        <w:pStyle w:val="a3"/>
        <w:divId w:val="792483947"/>
      </w:pPr>
      <w:r>
        <w:t xml:space="preserve">Невидимкою луна </w:t>
      </w:r>
    </w:p>
    <w:p w:rsidR="00187109" w:rsidRDefault="00066199">
      <w:pPr>
        <w:pStyle w:val="a3"/>
        <w:divId w:val="792483947"/>
      </w:pPr>
      <w:r>
        <w:t>Освещает снег летучий...»</w:t>
      </w:r>
    </w:p>
    <w:p w:rsidR="00187109" w:rsidRDefault="00066199">
      <w:pPr>
        <w:pStyle w:val="a3"/>
        <w:divId w:val="792483947"/>
      </w:pPr>
      <w:r>
        <w:t xml:space="preserve">В стихотворении «Бесы» пейзаж символичен: дорога – это жизненный путь человека, буря - жизненная буря, бесы - человеческие страсти, сбивающие людей с истинного пути. </w:t>
      </w:r>
    </w:p>
    <w:p w:rsidR="00187109" w:rsidRDefault="00066199">
      <w:pPr>
        <w:pStyle w:val="a3"/>
        <w:divId w:val="792483947"/>
      </w:pPr>
      <w:r>
        <w:t xml:space="preserve">Символический пейзаж мы встречаем и в таких стихотворениях Пушкина, как «Анчар» и «Пророк». Анчар – это символ зла в мире, а пустыня в «Пророке» символизирует духовную пустыню, духовное перепутье человека. </w:t>
      </w:r>
    </w:p>
    <w:p w:rsidR="00187109" w:rsidRDefault="00066199">
      <w:pPr>
        <w:pStyle w:val="a3"/>
        <w:divId w:val="792483947"/>
      </w:pPr>
      <w:r>
        <w:t>В последние годы жизни Пушкин пишет все больше стихотворений на философские темы. Пейзаж в этих стихотворениях становится тоже философским, теперь он напрямую связан с философскими размышлениями лирического героя.</w:t>
      </w:r>
    </w:p>
    <w:p w:rsidR="00187109" w:rsidRDefault="00066199">
      <w:pPr>
        <w:pStyle w:val="a3"/>
        <w:divId w:val="792483947"/>
      </w:pPr>
      <w:r>
        <w:t xml:space="preserve">В стихотворении «Брожу ли я...» мы видим философский конфликт между вечной природой и смертным человеком. Лирический герой размышляет о бренности земного существования человека, о быстротечности жизни, о смерти. Природа выступает здесь как символ красоты, гармонии. Она вечна в своей красоте, потому что в ней все время происходит естественный круговорот. </w:t>
      </w:r>
    </w:p>
    <w:p w:rsidR="00187109" w:rsidRDefault="00066199">
      <w:pPr>
        <w:pStyle w:val="a3"/>
        <w:divId w:val="792483947"/>
      </w:pPr>
      <w:r>
        <w:t xml:space="preserve">Поколения людей тоже сменяют друг друга, но человек не вечен, потому что отдельный человек и человечество не одно и то же. Природа равнодушна, у ней нет души, она безлика, а каждый человек - это неповторимая индивидуальность. Лирическому герою стихотворения ничего не остается делать, как смириться с естественным ходом природы: </w:t>
      </w:r>
    </w:p>
    <w:p w:rsidR="00187109" w:rsidRDefault="00066199">
      <w:pPr>
        <w:pStyle w:val="a3"/>
        <w:divId w:val="792483947"/>
      </w:pPr>
      <w:r>
        <w:t xml:space="preserve">И пусть у гробового входа </w:t>
      </w:r>
    </w:p>
    <w:p w:rsidR="00187109" w:rsidRDefault="00066199">
      <w:pPr>
        <w:pStyle w:val="a3"/>
        <w:divId w:val="792483947"/>
      </w:pPr>
      <w:r>
        <w:t xml:space="preserve">Младая будет жизнь играть, </w:t>
      </w:r>
    </w:p>
    <w:p w:rsidR="00187109" w:rsidRDefault="00066199">
      <w:pPr>
        <w:pStyle w:val="a3"/>
        <w:divId w:val="792483947"/>
      </w:pPr>
      <w:r>
        <w:t xml:space="preserve">И равнодушная природа </w:t>
      </w:r>
    </w:p>
    <w:p w:rsidR="00187109" w:rsidRDefault="00066199">
      <w:pPr>
        <w:pStyle w:val="a3"/>
        <w:divId w:val="792483947"/>
      </w:pPr>
      <w:r>
        <w:t xml:space="preserve">Красою вечною сиять. </w:t>
      </w:r>
    </w:p>
    <w:p w:rsidR="00187109" w:rsidRDefault="00066199">
      <w:pPr>
        <w:pStyle w:val="a3"/>
        <w:divId w:val="792483947"/>
      </w:pPr>
      <w:r>
        <w:t xml:space="preserve">Пушкин решает этот философский конфликт между природой и человеком в стихотворении «Вновь я посетил...». Спасение человека от забытья смерти Пушкин видит в продолжении рода. Пейзаж помогает поэту выразить эту мысль. </w:t>
      </w:r>
    </w:p>
    <w:p w:rsidR="00187109" w:rsidRDefault="00066199">
      <w:pPr>
        <w:pStyle w:val="a3"/>
        <w:divId w:val="792483947"/>
      </w:pPr>
      <w:r>
        <w:t xml:space="preserve">В стихотворении «Я памятник себе воздвиг...» Пушкин говорит о другом способе жить вечно: </w:t>
      </w:r>
    </w:p>
    <w:p w:rsidR="00187109" w:rsidRDefault="00066199">
      <w:pPr>
        <w:pStyle w:val="a3"/>
        <w:divId w:val="792483947"/>
      </w:pPr>
      <w:r>
        <w:t xml:space="preserve">Нет, весь я не умру - душа в заветной лире </w:t>
      </w:r>
    </w:p>
    <w:p w:rsidR="00187109" w:rsidRDefault="00066199">
      <w:pPr>
        <w:pStyle w:val="a3"/>
        <w:divId w:val="792483947"/>
      </w:pPr>
      <w:r>
        <w:t xml:space="preserve">Мой прах переживет и тленья убежит - </w:t>
      </w:r>
    </w:p>
    <w:p w:rsidR="00187109" w:rsidRDefault="00066199">
      <w:pPr>
        <w:pStyle w:val="a3"/>
        <w:divId w:val="792483947"/>
      </w:pPr>
      <w:r>
        <w:t xml:space="preserve">И славен буду я, доколь в подлунном мире </w:t>
      </w:r>
    </w:p>
    <w:p w:rsidR="00187109" w:rsidRDefault="00066199">
      <w:pPr>
        <w:pStyle w:val="a3"/>
        <w:divId w:val="792483947"/>
      </w:pPr>
      <w:r>
        <w:t xml:space="preserve">Жить будет хоть один пиит. </w:t>
      </w:r>
    </w:p>
    <w:p w:rsidR="00187109" w:rsidRDefault="00066199">
      <w:pPr>
        <w:pStyle w:val="a3"/>
        <w:divId w:val="792483947"/>
      </w:pPr>
      <w:r>
        <w:rPr>
          <w:rStyle w:val="HTML"/>
        </w:rPr>
        <w:t>Одна из оригинальных черт пушкинских пейзажей, почти отсутствующая у предшественников, - пасмурное небо, закрытое тучами и облаками, низко нависшее над землей ("Наполеон на Эльбе. 1815", "Бесы", 1830; "Румяный критик мой, насмешник толстопузый..."). Пушкин по сравнению с такими "звездочетами" русской поэзии, как Ломоносов или Жуковский, Лермонтов или Тютчев, мало внимания уделяет небу и светилам, делая исключение лишь для луны, но и она у него, как правило, глядит на землю сквозь туман, расплывается мутным пятном.</w:t>
      </w:r>
    </w:p>
    <w:p w:rsidR="00187109" w:rsidRDefault="00066199">
      <w:pPr>
        <w:pStyle w:val="a3"/>
        <w:divId w:val="792483947"/>
      </w:pPr>
      <w:r>
        <w:rPr>
          <w:rStyle w:val="HTML"/>
        </w:rPr>
        <w:t>Пушкин значительно обогатил флору русской поэзии, предпочитая нежным ивам и березам Жуковского такие стройные, величавые деревья, как дуб и сосна. В изображении растительности преобладают крупные, "собирательные" ее формы - лес, бор, роща; одним из первых поэтизирует сады.</w:t>
      </w:r>
    </w:p>
    <w:p w:rsidR="00187109" w:rsidRDefault="00066199">
      <w:pPr>
        <w:pStyle w:val="a3"/>
        <w:divId w:val="792483947"/>
      </w:pPr>
      <w:r>
        <w:rPr>
          <w:rStyle w:val="HTML"/>
        </w:rPr>
        <w:t>Центральное место в пушкинском мире занимают самые поэтические, "царственные" животные, птицы, растения: конь, орел, соловей, дуб, роза; впервые именно у Пушкина явственно обозначилась их первенствующая роль в русской поэтической фауне и флоре, закрепилось самое частое употребление соответствующих мотивов (больше, чем у какого-либо другого поэта XVIII - первой половины XIX века). Вместе с тем Пушкин, нарушая традицию "высокой" поэзии, вводит образы домашних животных и птиц: собаку, петуха, гуся, уток ("Граф Нулин", "Евгений Онегин" и др.), предвосхищая "жанровый", бытовой пейзаж второй половины XIX века.</w:t>
      </w:r>
    </w:p>
    <w:p w:rsidR="00187109" w:rsidRDefault="00066199">
      <w:pPr>
        <w:pStyle w:val="a3"/>
        <w:divId w:val="792483947"/>
      </w:pPr>
      <w:r>
        <w:rPr>
          <w:rStyle w:val="HTML"/>
        </w:rPr>
        <w:t>Наряду с национальным пейзажем и в рамках этой общей задачи поэт воссоздает природу конкретных мест, "малой родины" - Захарова, Михайловского, Болдина ("Послание к Юдину", 1815; "Няне", 1826; "...Вновь я посетил..."), выступая одним из основоположников локального пейзажа, получившего развитие в реалистической поэзии XIX-XX веков (рязанские места в творчестве С.Есенина, Смоленщина у А.Твардовского).</w:t>
      </w:r>
    </w:p>
    <w:p w:rsidR="00187109" w:rsidRDefault="00066199">
      <w:pPr>
        <w:pStyle w:val="a3"/>
        <w:divId w:val="792483947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1871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199"/>
    <w:rsid w:val="00066199"/>
    <w:rsid w:val="00187109"/>
    <w:rsid w:val="00FE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0A33-43A8-4CFC-9B1D-27631312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HTML">
    <w:name w:val="HTML Typewriter"/>
    <w:uiPriority w:val="99"/>
    <w:semiHidden/>
    <w:unhideWhenUsed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4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2402</Words>
  <Characters>13695</Characters>
  <Application>Microsoft Office Word</Application>
  <DocSecurity>0</DocSecurity>
  <Lines>114</Lines>
  <Paragraphs>32</Paragraphs>
  <ScaleCrop>false</ScaleCrop>
  <Company/>
  <LinksUpToDate>false</LinksUpToDate>
  <CharactersWithSpaces>16065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пейзажа в лирике Пушкина</dc:title>
  <dc:subject/>
  <dc:creator>admin</dc:creator>
  <cp:keywords/>
  <dc:description/>
  <cp:lastModifiedBy>admin</cp:lastModifiedBy>
  <cp:revision>2</cp:revision>
  <dcterms:created xsi:type="dcterms:W3CDTF">2014-01-30T16:21:00Z</dcterms:created>
  <dcterms:modified xsi:type="dcterms:W3CDTF">2014-01-30T16:21:00Z</dcterms:modified>
</cp:coreProperties>
</file>