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0B06E1" w:rsidRDefault="000B06E1" w:rsidP="000B06E1">
      <w:pPr>
        <w:pStyle w:val="aff3"/>
      </w:pPr>
    </w:p>
    <w:p w:rsidR="00B56977" w:rsidRDefault="00F13250" w:rsidP="000B06E1">
      <w:pPr>
        <w:pStyle w:val="aff3"/>
      </w:pPr>
      <w:r w:rsidRPr="00B56977">
        <w:t>Европейская интеграция в контексте международной экономической деят</w:t>
      </w:r>
      <w:r w:rsidR="00644158" w:rsidRPr="00B56977">
        <w:t>е</w:t>
      </w:r>
      <w:r w:rsidRPr="00B56977">
        <w:t>льности Украины</w:t>
      </w:r>
    </w:p>
    <w:p w:rsidR="00B56977" w:rsidRDefault="000E35BB" w:rsidP="000B06E1">
      <w:pPr>
        <w:pStyle w:val="afb"/>
      </w:pPr>
      <w:r w:rsidRPr="00B56977">
        <w:br w:type="page"/>
      </w:r>
      <w:r w:rsidR="00B56977">
        <w:t>План</w:t>
      </w:r>
    </w:p>
    <w:p w:rsidR="00407E97" w:rsidRPr="00B56977" w:rsidRDefault="00407E97" w:rsidP="000B06E1">
      <w:pPr>
        <w:pStyle w:val="afb"/>
      </w:pPr>
    </w:p>
    <w:p w:rsidR="00F11772" w:rsidRDefault="00F11772">
      <w:pPr>
        <w:pStyle w:val="22"/>
        <w:rPr>
          <w:smallCaps w:val="0"/>
          <w:noProof/>
          <w:sz w:val="24"/>
          <w:szCs w:val="24"/>
        </w:rPr>
      </w:pPr>
      <w:r w:rsidRPr="009E0365">
        <w:rPr>
          <w:rStyle w:val="ad"/>
          <w:noProof/>
        </w:rPr>
        <w:t>1. Задание и условия европейской интеграции Украины</w:t>
      </w:r>
    </w:p>
    <w:p w:rsidR="00F11772" w:rsidRDefault="00F11772">
      <w:pPr>
        <w:pStyle w:val="22"/>
        <w:rPr>
          <w:smallCaps w:val="0"/>
          <w:noProof/>
          <w:sz w:val="24"/>
          <w:szCs w:val="24"/>
        </w:rPr>
      </w:pPr>
      <w:r w:rsidRPr="009E0365">
        <w:rPr>
          <w:rStyle w:val="ad"/>
          <w:noProof/>
        </w:rPr>
        <w:t>2. Развитие торгово-экономических связей со странами Европы</w:t>
      </w:r>
    </w:p>
    <w:p w:rsidR="00F11772" w:rsidRDefault="00F11772">
      <w:pPr>
        <w:pStyle w:val="22"/>
        <w:rPr>
          <w:smallCaps w:val="0"/>
          <w:noProof/>
          <w:sz w:val="24"/>
          <w:szCs w:val="24"/>
        </w:rPr>
      </w:pPr>
      <w:r w:rsidRPr="009E0365">
        <w:rPr>
          <w:rStyle w:val="ad"/>
          <w:noProof/>
        </w:rPr>
        <w:t>3. Правовые принципы сотрудничества Украины со странами из ЕС</w:t>
      </w:r>
    </w:p>
    <w:p w:rsidR="00F11772" w:rsidRDefault="00F11772">
      <w:pPr>
        <w:pStyle w:val="22"/>
        <w:rPr>
          <w:smallCaps w:val="0"/>
          <w:noProof/>
          <w:sz w:val="24"/>
          <w:szCs w:val="24"/>
        </w:rPr>
      </w:pPr>
      <w:r w:rsidRPr="009E0365">
        <w:rPr>
          <w:rStyle w:val="ad"/>
          <w:noProof/>
        </w:rPr>
        <w:t>4. Украина в системе еврорегионов</w:t>
      </w:r>
    </w:p>
    <w:p w:rsidR="00F11772" w:rsidRDefault="00F11772">
      <w:pPr>
        <w:pStyle w:val="22"/>
        <w:rPr>
          <w:smallCaps w:val="0"/>
          <w:noProof/>
          <w:sz w:val="24"/>
          <w:szCs w:val="24"/>
        </w:rPr>
      </w:pPr>
      <w:r w:rsidRPr="009E0365">
        <w:rPr>
          <w:rStyle w:val="ad"/>
          <w:noProof/>
        </w:rPr>
        <w:t>Список использованной литературы</w:t>
      </w:r>
    </w:p>
    <w:p w:rsidR="00E635E4" w:rsidRPr="00B56977" w:rsidRDefault="00E635E4" w:rsidP="00B56977"/>
    <w:p w:rsidR="00B56977" w:rsidRPr="00B56977" w:rsidRDefault="000E35BB" w:rsidP="000B06E1">
      <w:pPr>
        <w:pStyle w:val="2"/>
      </w:pPr>
      <w:r w:rsidRPr="00B56977">
        <w:br w:type="page"/>
      </w:r>
      <w:bookmarkStart w:id="0" w:name="_Toc242350922"/>
      <w:bookmarkStart w:id="1" w:name="_Toc242616489"/>
      <w:r w:rsidR="00F13250" w:rsidRPr="00B56977">
        <w:t>1</w:t>
      </w:r>
      <w:r w:rsidR="00B56977" w:rsidRPr="00B56977">
        <w:t xml:space="preserve">. </w:t>
      </w:r>
      <w:r w:rsidR="00F13250" w:rsidRPr="00B56977">
        <w:t>Задание и условия европейской интеграции Украины</w:t>
      </w:r>
      <w:bookmarkEnd w:id="0"/>
      <w:bookmarkEnd w:id="1"/>
    </w:p>
    <w:p w:rsidR="000B06E1" w:rsidRDefault="000B06E1" w:rsidP="00B56977"/>
    <w:p w:rsidR="00B56977" w:rsidRDefault="00F13250" w:rsidP="00B56977">
      <w:r w:rsidRPr="00B56977">
        <w:t>Условием решения кардинальных проблем внутреннего развития, необходимой составляющей внешней стратегии Украины, стал вопрос о ее отношени</w:t>
      </w:r>
      <w:r w:rsidR="000B06E1">
        <w:t>и к тем или других международно-</w:t>
      </w:r>
      <w:r w:rsidRPr="00B56977">
        <w:t>экономических объединений и кооперационных, интеграционных процессов</w:t>
      </w:r>
      <w:r w:rsidR="00B56977" w:rsidRPr="00B56977">
        <w:t xml:space="preserve">. </w:t>
      </w:r>
      <w:r w:rsidRPr="00B56977">
        <w:t>Исходя из этого особенный интерес представляет оценка отдельных географических векторов внешнеэкономической ориентации Украины, из которых европейский является особенно важным</w:t>
      </w:r>
      <w:r w:rsidR="00B56977" w:rsidRPr="00B56977">
        <w:t>.</w:t>
      </w:r>
    </w:p>
    <w:p w:rsidR="00B56977" w:rsidRDefault="00F13250" w:rsidP="00B56977">
      <w:r w:rsidRPr="00B56977">
        <w:t>Европейская интеграция, которая с внедрением в начале 2002 г</w:t>
      </w:r>
      <w:r w:rsidR="00B56977" w:rsidRPr="00B56977">
        <w:t xml:space="preserve">. </w:t>
      </w:r>
      <w:r w:rsidRPr="00B56977">
        <w:t>евро перешла в новое, высшее качество, является важным фактором международных экономических отношений</w:t>
      </w:r>
      <w:r w:rsidR="00B56977" w:rsidRPr="00B56977">
        <w:t xml:space="preserve">. </w:t>
      </w:r>
      <w:r w:rsidRPr="00B56977">
        <w:t>В общеевропейском масштабе новая денежная единица даст возможность избежать значительных расходов в связи с переводом одной валюты в другую, что будет означать выигрыш от 40 до 50 млрд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ежегодно</w:t>
      </w:r>
      <w:r w:rsidR="00B56977" w:rsidRPr="00B56977">
        <w:t xml:space="preserve">. </w:t>
      </w:r>
      <w:r w:rsidRPr="00B56977">
        <w:t>Внедрение евро будет способствовать снижению инфляции, процентных ставок, налогов, уменьшению потребностей предприятий, в оборотных средствах, стабилизации финансового сектору, снижению валютных рисков, сокращению накладных расходов, из обслуживания операций, ускорению и удешевлению межвалютных переводов</w:t>
      </w:r>
      <w:r w:rsidR="00B56977" w:rsidRPr="00B56977">
        <w:t xml:space="preserve">. </w:t>
      </w:r>
      <w:r w:rsidRPr="00B56977">
        <w:t>Опосредствованными последствиями внедрения евро могут стать уменьшение безработицы и наращивание объемов производства</w:t>
      </w:r>
      <w:r w:rsidR="00B56977" w:rsidRPr="00B56977">
        <w:t>.</w:t>
      </w:r>
    </w:p>
    <w:p w:rsidR="00B56977" w:rsidRDefault="00F13250" w:rsidP="00B56977">
      <w:r w:rsidRPr="00B56977">
        <w:t>Европейская интеграция не только является фактором ускорения экономического развития стран ЕС, роста их значения, в международной торговле, валютно-финансовых отношениях, но и центром тяжести геополитических интересов многих стран</w:t>
      </w:r>
      <w:r w:rsidR="00B56977" w:rsidRPr="00B56977">
        <w:t>.</w:t>
      </w:r>
    </w:p>
    <w:p w:rsidR="00B56977" w:rsidRDefault="00F13250" w:rsidP="00B56977">
      <w:r w:rsidRPr="00B56977">
        <w:t>К числу таких стран принадлежит и Украина</w:t>
      </w:r>
      <w:r w:rsidR="00B56977" w:rsidRPr="00B56977">
        <w:t xml:space="preserve">. </w:t>
      </w:r>
      <w:r w:rsidRPr="00B56977">
        <w:t>Еще в 90-х годах экспертами Евросоюза использовалась специфическая геополитическая формула</w:t>
      </w:r>
      <w:r w:rsidR="00B56977" w:rsidRPr="00B56977">
        <w:t xml:space="preserve"> - </w:t>
      </w:r>
      <w:r w:rsidRPr="00B56977">
        <w:t>модель концентрических кругов</w:t>
      </w:r>
      <w:r w:rsidR="00B56977" w:rsidRPr="00B56977">
        <w:t xml:space="preserve">. </w:t>
      </w:r>
      <w:r w:rsidRPr="00B56977">
        <w:t>Согласно ней</w:t>
      </w:r>
      <w:r w:rsidR="00B56977">
        <w:t xml:space="preserve"> "</w:t>
      </w:r>
      <w:r w:rsidRPr="00B56977">
        <w:t>внутренним кругом</w:t>
      </w:r>
      <w:r w:rsidR="00B56977">
        <w:t xml:space="preserve">" </w:t>
      </w:r>
      <w:r w:rsidRPr="00B56977">
        <w:t>Европы считались страны ЕС, а дальше, по принципу роста</w:t>
      </w:r>
      <w:r w:rsidR="00B56977">
        <w:t xml:space="preserve"> "</w:t>
      </w:r>
      <w:r w:rsidRPr="00B56977">
        <w:t>расстояния от Брюсселя</w:t>
      </w:r>
      <w:r w:rsidR="00B56977">
        <w:t xml:space="preserve">", </w:t>
      </w:r>
      <w:r w:rsidRPr="00B56977">
        <w:t>располагались страны ЕАВТ, прежние советские сателлиты в Европе и, наконец, прежние советские республики, в частности и Украина</w:t>
      </w:r>
      <w:r w:rsidR="00B56977" w:rsidRPr="00B56977">
        <w:t xml:space="preserve">. </w:t>
      </w:r>
      <w:r w:rsidRPr="00B56977">
        <w:t>Конечно, как и любая упрощена формула, эта модель есть, в известной степени, условной, и жизнь уже внесла в нее коррективы</w:t>
      </w:r>
      <w:r w:rsidR="00B56977" w:rsidRPr="00B56977">
        <w:t xml:space="preserve">. </w:t>
      </w:r>
      <w:r w:rsidRPr="00B56977">
        <w:t>Вместе с тем общая идея, что была заложена в модели концентрических кругов, еще остается актуальной</w:t>
      </w:r>
      <w:r w:rsidR="00B56977" w:rsidRPr="00B56977">
        <w:t>.</w:t>
      </w:r>
    </w:p>
    <w:p w:rsidR="00B56977" w:rsidRDefault="00F13250" w:rsidP="00B56977">
      <w:r w:rsidRPr="00B56977">
        <w:t>Возможности украинского сотрудничества из ЕС должны определяться при условии учета тенденций фронтальной региональной интеграции, которая стала основным инструментом превращений в Старом мире и соединила в себе как черты базовой их философии, так и целевой функции</w:t>
      </w:r>
      <w:r w:rsidR="00B56977" w:rsidRPr="00B56977">
        <w:t xml:space="preserve">. </w:t>
      </w:r>
      <w:r w:rsidRPr="00B56977">
        <w:t xml:space="preserve">А поскольку взаимное тяготение западноевропейских стран не означает субконтинентального </w:t>
      </w:r>
      <w:r w:rsidR="00B60625" w:rsidRPr="00B56977">
        <w:t>автаркизма</w:t>
      </w:r>
      <w:r w:rsidRPr="00B56977">
        <w:t>, для Украины оно являет собой такой процесс регионализации, который становится действенной формой выражения тенденции глобализации</w:t>
      </w:r>
      <w:r w:rsidR="00B56977" w:rsidRPr="00B56977">
        <w:t xml:space="preserve">. </w:t>
      </w:r>
      <w:r w:rsidRPr="00B56977">
        <w:t>Причем такой, которая из очевидных географических и исторических причин не может не задевать жизненные интересы Украины</w:t>
      </w:r>
      <w:r w:rsidR="00B56977" w:rsidRPr="00B56977">
        <w:t>.</w:t>
      </w:r>
    </w:p>
    <w:p w:rsidR="00B56977" w:rsidRDefault="00F13250" w:rsidP="00B56977">
      <w:r w:rsidRPr="00B56977">
        <w:t>Ввиду постсоветских условий</w:t>
      </w:r>
      <w:r w:rsidR="00B56977" w:rsidRPr="00B56977">
        <w:t xml:space="preserve"> - </w:t>
      </w:r>
      <w:r w:rsidRPr="00B56977">
        <w:t>неконкурентоспособности технологически отсталой промышленности, унаследованную искусственную односторонность внешней ориентации и транспортной инфраструктуры, способность Украины наладить эффективное сотрудничество из ЕС стала в 90-х годах и в начале нового века индикатором ее реального суверенитета</w:t>
      </w:r>
      <w:r w:rsidR="00B56977" w:rsidRPr="00B56977">
        <w:t>.</w:t>
      </w:r>
    </w:p>
    <w:p w:rsidR="00B56977" w:rsidRDefault="00F13250" w:rsidP="00B56977">
      <w:r w:rsidRPr="00B56977">
        <w:t>Действительно, после получения Украиной государственной независимости постепенная интеграция в общеевропейские структуры и налаживания многосторонней кооперации из ЕС стали ее главными геостратегическими приоритетами</w:t>
      </w:r>
      <w:r w:rsidR="00B56977" w:rsidRPr="00B56977">
        <w:t xml:space="preserve">. </w:t>
      </w:r>
      <w:r w:rsidRPr="00B56977">
        <w:t>Получение Украиной полноценного членства в ведущих континентальных экономических и политических организациях можно считать необходимыми предпосылками наиболее органической модели реализации ее интересов на мировой арене, превращение на активного участника жизни мирового содружества</w:t>
      </w:r>
      <w:r w:rsidR="00B56977" w:rsidRPr="00B56977">
        <w:t>.</w:t>
      </w:r>
    </w:p>
    <w:p w:rsidR="00B56977" w:rsidRDefault="00F13250" w:rsidP="00B56977">
      <w:r w:rsidRPr="00B56977">
        <w:t>Согласно правительственным программам развития экономики Украины, в результате значительной диверсификации международной торговли около 65</w:t>
      </w:r>
      <w:r w:rsidR="00B56977" w:rsidRPr="00B56977">
        <w:t>-</w:t>
      </w:r>
      <w:r w:rsidRPr="00B56977">
        <w:t>70</w:t>
      </w:r>
      <w:r w:rsidR="00B56977" w:rsidRPr="00B56977">
        <w:t>%</w:t>
      </w:r>
      <w:r w:rsidRPr="00B56977">
        <w:t xml:space="preserve"> ее объему до 2010 г</w:t>
      </w:r>
      <w:r w:rsidR="00B56977" w:rsidRPr="00B56977">
        <w:t xml:space="preserve">. </w:t>
      </w:r>
      <w:r w:rsidRPr="00B56977">
        <w:t>будет приходиться на страны</w:t>
      </w:r>
      <w:r w:rsidR="00B56977">
        <w:t xml:space="preserve"> "</w:t>
      </w:r>
      <w:r w:rsidRPr="00B56977">
        <w:t>дальнего зарубежья</w:t>
      </w:r>
      <w:r w:rsidR="00B56977">
        <w:t xml:space="preserve">". </w:t>
      </w:r>
      <w:r w:rsidRPr="00B56977">
        <w:t>И отношения с Евросоюзом в этом контексте рассматриваются как базовый вектор геостратегической реор</w:t>
      </w:r>
      <w:r w:rsidR="00B60625" w:rsidRPr="00B56977">
        <w:t>ие</w:t>
      </w:r>
      <w:r w:rsidRPr="00B56977">
        <w:t>нтац</w:t>
      </w:r>
      <w:r w:rsidR="00B60625" w:rsidRPr="00B56977">
        <w:t>ии</w:t>
      </w:r>
      <w:r w:rsidR="00B56977" w:rsidRPr="00B56977">
        <w:t>.</w:t>
      </w:r>
    </w:p>
    <w:p w:rsidR="00B56977" w:rsidRDefault="00F13250" w:rsidP="00B56977">
      <w:r w:rsidRPr="00B56977">
        <w:t>Следует учитывать и стабильность модели развития стран Европы</w:t>
      </w:r>
      <w:r w:rsidR="00B56977" w:rsidRPr="00B56977">
        <w:t xml:space="preserve">. </w:t>
      </w:r>
      <w:r w:rsidRPr="00B56977">
        <w:t>Да, в условиях заострения финансового кризиса, от которого особенно пострадала Россия, не говоря, даже, о государствах Азиатско-тихоокеанского региона, относительная стабильность европейских стран может рассматриваться как, в известной степени, стабилизирующий фактор через стабильность попившую на украинский экспорт</w:t>
      </w:r>
      <w:r w:rsidR="00B56977" w:rsidRPr="00B56977">
        <w:t>.</w:t>
      </w:r>
    </w:p>
    <w:p w:rsidR="00B56977" w:rsidRDefault="00F13250" w:rsidP="00B56977">
      <w:r w:rsidRPr="00B56977">
        <w:t>Членами Европейского Союза являются страны с мощными экономическими системами и высоким уровнем жизни</w:t>
      </w:r>
      <w:r w:rsidR="00B56977" w:rsidRPr="00B56977">
        <w:t xml:space="preserve">. </w:t>
      </w:r>
      <w:r w:rsidRPr="00B56977">
        <w:t>Однако неуместными являются безапелляционно скептические оценки перспектив украинского сотрудничества из ЕС</w:t>
      </w:r>
      <w:r w:rsidR="00B56977" w:rsidRPr="00B56977">
        <w:t xml:space="preserve">. </w:t>
      </w:r>
      <w:r w:rsidRPr="00B56977">
        <w:t>Тезис о том, что</w:t>
      </w:r>
      <w:r w:rsidR="00B56977">
        <w:t xml:space="preserve"> "</w:t>
      </w:r>
      <w:r w:rsidRPr="00B56977">
        <w:t>Европа не заинтересована в сильной Украине, предпочитая скорее видеть ее своим сырьевым придатком</w:t>
      </w:r>
      <w:r w:rsidR="00B56977">
        <w:t xml:space="preserve">", </w:t>
      </w:r>
      <w:r w:rsidRPr="00B56977">
        <w:t>не имеет под собой такой аргументации, которая бы базировалась на анализе мировых кооперационно-интеграционных тенденций</w:t>
      </w:r>
      <w:r w:rsidR="00B56977" w:rsidRPr="00B56977">
        <w:t>.</w:t>
      </w:r>
    </w:p>
    <w:p w:rsidR="00B56977" w:rsidRDefault="00F13250" w:rsidP="00B56977">
      <w:r w:rsidRPr="00B56977">
        <w:t>Следует учитывать более широкий геоэкономический контекс</w:t>
      </w:r>
      <w:r w:rsidR="00B56977">
        <w:t>т.</w:t>
      </w:r>
      <w:r w:rsidR="00B007EF">
        <w:t xml:space="preserve"> Д</w:t>
      </w:r>
      <w:r w:rsidRPr="00B56977">
        <w:t>а, одним из мощных объединительных стимулов в Европе появилась относительная слабость ведущих стран континента в широком глобальном конкурентном контексте</w:t>
      </w:r>
      <w:r w:rsidR="00B56977" w:rsidRPr="00B56977">
        <w:t xml:space="preserve">. </w:t>
      </w:r>
      <w:r w:rsidRPr="00B56977">
        <w:t>Европа</w:t>
      </w:r>
      <w:r w:rsidR="00B56977" w:rsidRPr="00B56977">
        <w:t xml:space="preserve"> - </w:t>
      </w:r>
      <w:r w:rsidRPr="00B56977">
        <w:t>это лишь один из центров тяжести и влияния в современной мировой экономике</w:t>
      </w:r>
      <w:r w:rsidR="00B56977">
        <w:t xml:space="preserve"> (</w:t>
      </w:r>
      <w:r w:rsidRPr="00B56977">
        <w:t>с территорией 3,2</w:t>
      </w:r>
      <w:r w:rsidR="00B56977" w:rsidRPr="00B56977">
        <w:t xml:space="preserve"> </w:t>
      </w:r>
      <w:r w:rsidRPr="00B56977">
        <w:t>млн</w:t>
      </w:r>
      <w:r w:rsidR="00B007EF">
        <w:t>.</w:t>
      </w:r>
      <w:r w:rsidRPr="00B56977">
        <w:t xml:space="preserve"> км2, количеством населения до 400 млн</w:t>
      </w:r>
      <w:r w:rsidR="00B007EF">
        <w:t>.</w:t>
      </w:r>
      <w:r w:rsidRPr="00B56977">
        <w:t xml:space="preserve"> лиц и годовым валовым продуктом около 6,5 млрд</w:t>
      </w:r>
      <w:r w:rsidR="00B007EF">
        <w:t>.</w:t>
      </w:r>
      <w:r w:rsidRPr="00B56977">
        <w:t xml:space="preserve"> дол</w:t>
      </w:r>
      <w:r w:rsidR="00B007EF">
        <w:t>.</w:t>
      </w:r>
      <w:r w:rsidR="00B56977" w:rsidRPr="00B56977">
        <w:t xml:space="preserve">). </w:t>
      </w:r>
      <w:r w:rsidR="00B60625" w:rsidRPr="00B56977">
        <w:t>Другими</w:t>
      </w:r>
      <w:r w:rsidRPr="00B56977">
        <w:t>, как известно, есть Северная Америка, где создается Североамериканская зона свободной торговли</w:t>
      </w:r>
      <w:r w:rsidR="00B56977">
        <w:t xml:space="preserve"> (</w:t>
      </w:r>
      <w:r w:rsidR="00B60625" w:rsidRPr="00B56977">
        <w:t>НАФТА</w:t>
      </w:r>
      <w:r w:rsidR="00B56977" w:rsidRPr="00B56977">
        <w:t>),</w:t>
      </w:r>
      <w:r w:rsidRPr="00B56977">
        <w:t xml:space="preserve"> и страны Азиатско-тихоокеанского региона</w:t>
      </w:r>
      <w:r w:rsidR="00B56977">
        <w:t xml:space="preserve"> (</w:t>
      </w:r>
      <w:r w:rsidRPr="00B56977">
        <w:t>АТР</w:t>
      </w:r>
      <w:r w:rsidR="00B56977" w:rsidRPr="00B56977">
        <w:t xml:space="preserve">). </w:t>
      </w:r>
      <w:r w:rsidRPr="00B56977">
        <w:t>I Европа не является ни регионом с наибольшими темпами экономического роста, ни уникальным примером интеграции</w:t>
      </w:r>
      <w:r w:rsidR="00B56977">
        <w:t xml:space="preserve"> (</w:t>
      </w:r>
      <w:r w:rsidRPr="00B56977">
        <w:t xml:space="preserve">в этой связи конкуренцию ей составляет проект </w:t>
      </w:r>
      <w:r w:rsidR="00B60625" w:rsidRPr="00B56977">
        <w:t>НАФТА</w:t>
      </w:r>
      <w:r w:rsidRPr="00B56977">
        <w:t xml:space="preserve"> с перспективой создания наибольшей в мире зоны свободной торговли с населением около 400</w:t>
      </w:r>
      <w:r w:rsidR="00B56977" w:rsidRPr="00B56977">
        <w:t xml:space="preserve"> </w:t>
      </w:r>
      <w:r w:rsidRPr="00B56977">
        <w:t>млн</w:t>
      </w:r>
      <w:r w:rsidR="00B007EF">
        <w:t>.</w:t>
      </w:r>
      <w:r w:rsidRPr="00B56977">
        <w:t xml:space="preserve"> лиц и годовым валовым продуктом 7 трлн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). </w:t>
      </w:r>
      <w:r w:rsidRPr="00B56977">
        <w:t>Следовательно, Европа, хотя и не обнаруживает на изломе века большого желания включать в интеграционные процессы такое большое восточноевропейское государство, как Украина, не является принципиально закрытой для нее зоной</w:t>
      </w:r>
      <w:r w:rsidR="00B56977" w:rsidRPr="00B56977">
        <w:t>.</w:t>
      </w:r>
    </w:p>
    <w:p w:rsidR="00B56977" w:rsidRDefault="00F13250" w:rsidP="00B56977">
      <w:r w:rsidRPr="00B56977">
        <w:t>Скорее объективное отставание украинского хозяйственного комплекса от экономик западных европейских стран является основанием для ускоренного его рыночного реформирования, в частности в соответствии с требованиями так называемой Белой Книги, где определялись принципиальные мероприятия по реформированию внутреннего рынка стран</w:t>
      </w:r>
      <w:r w:rsidR="00B56977" w:rsidRPr="00B56977">
        <w:t xml:space="preserve"> - </w:t>
      </w:r>
      <w:r w:rsidRPr="00B56977">
        <w:t>кандидатам на вступление в ЕС, необходимого согласования их законодательных систем и тому подобное</w:t>
      </w:r>
      <w:r w:rsidR="00B56977" w:rsidRPr="00B56977">
        <w:t>.</w:t>
      </w:r>
    </w:p>
    <w:p w:rsidR="00B56977" w:rsidRDefault="00F13250" w:rsidP="00B56977">
      <w:r w:rsidRPr="00B56977">
        <w:t>Для Украины экономическая интеграция в европейское экономическое пространство есть, как было не одноразово провозглашено наивысшими факторами в государстве, приоритетным географическим направлением и практическим средством вхождения в мировое хозяйство</w:t>
      </w:r>
      <w:r w:rsidR="00B56977" w:rsidRPr="00B56977">
        <w:t>.</w:t>
      </w:r>
    </w:p>
    <w:p w:rsidR="00B007EF" w:rsidRDefault="00B007EF" w:rsidP="00B56977"/>
    <w:p w:rsidR="00B56977" w:rsidRPr="00B56977" w:rsidRDefault="00F13250" w:rsidP="00B007EF">
      <w:pPr>
        <w:pStyle w:val="2"/>
      </w:pPr>
      <w:bookmarkStart w:id="2" w:name="_Toc242350923"/>
      <w:bookmarkStart w:id="3" w:name="_Toc242616490"/>
      <w:r w:rsidRPr="00B56977">
        <w:t>2</w:t>
      </w:r>
      <w:r w:rsidR="00B56977" w:rsidRPr="00B56977">
        <w:t xml:space="preserve">. </w:t>
      </w:r>
      <w:r w:rsidRPr="00B56977">
        <w:t>Развитие торгово-экономических</w:t>
      </w:r>
      <w:r w:rsidR="00B60625" w:rsidRPr="00B56977">
        <w:t xml:space="preserve"> </w:t>
      </w:r>
      <w:r w:rsidRPr="00B56977">
        <w:t>связей со странами Европы</w:t>
      </w:r>
      <w:bookmarkEnd w:id="2"/>
      <w:bookmarkEnd w:id="3"/>
    </w:p>
    <w:p w:rsidR="00B007EF" w:rsidRDefault="00B007EF" w:rsidP="00B56977"/>
    <w:p w:rsidR="00B56977" w:rsidRDefault="00F13250" w:rsidP="00B56977">
      <w:r w:rsidRPr="00B56977">
        <w:t>Отношения с ЕС и близкими к нему странами приобретают для Украины все большее геополитическое значение</w:t>
      </w:r>
      <w:r w:rsidR="00B56977" w:rsidRPr="00B56977">
        <w:t xml:space="preserve">. </w:t>
      </w:r>
      <w:r w:rsidRPr="00B56977">
        <w:t>Да, своеобразной</w:t>
      </w:r>
      <w:r w:rsidR="00B56977">
        <w:t xml:space="preserve"> "</w:t>
      </w:r>
      <w:r w:rsidRPr="00B56977">
        <w:t>компенсацией</w:t>
      </w:r>
      <w:r w:rsidR="00B56977">
        <w:t xml:space="preserve">" </w:t>
      </w:r>
      <w:r w:rsidRPr="00B56977">
        <w:t>за экспортные потери машиностроителей и пищевиков Украины на рынках СНГ стало увеличение экспортных поставок продукции металлургии к странам Запада, прежде всего Западной Европы</w:t>
      </w:r>
      <w:r w:rsidR="00B56977" w:rsidRPr="00B56977">
        <w:t>.</w:t>
      </w:r>
    </w:p>
    <w:p w:rsidR="00B56977" w:rsidRDefault="00F13250" w:rsidP="00B56977">
      <w:r w:rsidRPr="00B56977">
        <w:t>Увеличились экспортные поставки масляных семян, главными импортерами которых из Украины являются Нидерланды, Испания</w:t>
      </w:r>
      <w:r w:rsidR="00B56977" w:rsidRPr="00B56977">
        <w:t xml:space="preserve">. </w:t>
      </w:r>
      <w:r w:rsidRPr="00B56977">
        <w:t>Выросли объемы экспорта органических химических соединений в такие страны, как Финляндия, Германия</w:t>
      </w:r>
      <w:r w:rsidR="00B56977" w:rsidRPr="00B56977">
        <w:t xml:space="preserve">. </w:t>
      </w:r>
      <w:r w:rsidRPr="00B56977">
        <w:t>Главным потребителем кожного сырья украинского происхождения</w:t>
      </w:r>
      <w:r w:rsidR="00B56977">
        <w:t xml:space="preserve"> (</w:t>
      </w:r>
      <w:r w:rsidRPr="00B56977">
        <w:t>а ее экспортные объемы значительно выросли</w:t>
      </w:r>
      <w:r w:rsidR="00B56977" w:rsidRPr="00B56977">
        <w:t xml:space="preserve">) </w:t>
      </w:r>
      <w:r w:rsidRPr="00B56977">
        <w:t>является Италия</w:t>
      </w:r>
      <w:r w:rsidR="00B56977" w:rsidRPr="00B56977">
        <w:t xml:space="preserve">. </w:t>
      </w:r>
      <w:r w:rsidRPr="00B56977">
        <w:t>Увеличились объемы экспортных поставок одежды и предметов одежды к Германии и другим странам</w:t>
      </w:r>
      <w:r w:rsidR="00B56977" w:rsidRPr="00B56977">
        <w:t xml:space="preserve">. </w:t>
      </w:r>
      <w:r w:rsidRPr="00B56977">
        <w:t>Главным торговым партнером Украины в торговле медью и изделиями из нее является та же Германия</w:t>
      </w:r>
      <w:r w:rsidR="00B56977" w:rsidRPr="00B56977">
        <w:t>.</w:t>
      </w:r>
    </w:p>
    <w:p w:rsidR="00B56977" w:rsidRDefault="00F13250" w:rsidP="00B56977">
      <w:r w:rsidRPr="00B56977">
        <w:t>В более общем плане можно констатировать, что совокупные объемы торгово-экономического взаимодействия Украины из ЕС в последние годы постоянно растут</w:t>
      </w:r>
      <w:r w:rsidR="00B56977" w:rsidRPr="00B56977">
        <w:t xml:space="preserve">. </w:t>
      </w:r>
      <w:r w:rsidRPr="00B56977">
        <w:t xml:space="preserve">Например, в </w:t>
      </w:r>
      <w:r w:rsidR="00B60625" w:rsidRPr="00B56977">
        <w:t>2008</w:t>
      </w:r>
      <w:r w:rsidRPr="00B56977">
        <w:t xml:space="preserve"> г</w:t>
      </w:r>
      <w:r w:rsidR="00B56977" w:rsidRPr="00B56977">
        <w:t xml:space="preserve">. </w:t>
      </w:r>
      <w:r w:rsidRPr="00B56977">
        <w:t>товарооборот товарами и услугами между Украиной и странами Европы составлял 10,5 млрд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>
        <w:t xml:space="preserve"> (</w:t>
      </w:r>
      <w:r w:rsidRPr="00B56977">
        <w:t>в сравнении с 1999 г</w:t>
      </w:r>
      <w:r w:rsidR="00B56977" w:rsidRPr="00B56977">
        <w:t xml:space="preserve">. </w:t>
      </w:r>
      <w:r w:rsidRPr="00B56977">
        <w:t>состоялось увеличение на 21</w:t>
      </w:r>
      <w:r w:rsidR="00B56977" w:rsidRPr="00B56977">
        <w:t xml:space="preserve">%). </w:t>
      </w:r>
      <w:r w:rsidRPr="00B56977">
        <w:t>При этом экспорт увеличился в сравнении с 1999</w:t>
      </w:r>
      <w:r w:rsidR="00B56977" w:rsidRPr="00B56977">
        <w:t xml:space="preserve"> </w:t>
      </w:r>
      <w:r w:rsidRPr="00B56977">
        <w:t>г</w:t>
      </w:r>
      <w:r w:rsidR="00B56977" w:rsidRPr="00B56977">
        <w:t xml:space="preserve">. </w:t>
      </w:r>
      <w:r w:rsidRPr="00B56977">
        <w:t>на 22</w:t>
      </w:r>
      <w:r w:rsidR="00B56977" w:rsidRPr="00B56977">
        <w:t>%</w:t>
      </w:r>
      <w:r w:rsidRPr="00B56977">
        <w:t xml:space="preserve"> но составлял 5,7 млрд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США, а импорт</w:t>
      </w:r>
      <w:r w:rsidR="00B56977" w:rsidRPr="00B56977">
        <w:t xml:space="preserve"> - </w:t>
      </w:r>
      <w:r w:rsidRPr="00B56977">
        <w:t>на 21</w:t>
      </w:r>
      <w:r w:rsidR="00B56977" w:rsidRPr="00B56977">
        <w:t>%</w:t>
      </w:r>
      <w:r w:rsidRPr="00B56977">
        <w:t xml:space="preserve"> и составлял 4,8 млрд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.</w:t>
      </w:r>
    </w:p>
    <w:p w:rsidR="00B56977" w:rsidRDefault="00F13250" w:rsidP="00B56977">
      <w:r w:rsidRPr="00B56977">
        <w:t xml:space="preserve">В общей структуре торговли товарами и услугами в </w:t>
      </w:r>
      <w:r w:rsidR="00B60625" w:rsidRPr="00B56977">
        <w:t>2008</w:t>
      </w:r>
      <w:r w:rsidR="00B56977" w:rsidRPr="00B56977">
        <w:t xml:space="preserve"> </w:t>
      </w:r>
      <w:r w:rsidRPr="00B56977">
        <w:t>г</w:t>
      </w:r>
      <w:r w:rsidR="00B56977" w:rsidRPr="00B56977">
        <w:t xml:space="preserve">. </w:t>
      </w:r>
      <w:r w:rsidRPr="00B56977">
        <w:t>товарооборот товарами между Украиной и странами Европы составлял 9,2 млрд дол</w:t>
      </w:r>
      <w:r w:rsidR="00B56977" w:rsidRPr="00B56977">
        <w:t xml:space="preserve">. </w:t>
      </w:r>
      <w:r w:rsidRPr="00B56977">
        <w:t>США</w:t>
      </w:r>
      <w:r w:rsidR="00B56977">
        <w:t xml:space="preserve"> (</w:t>
      </w:r>
      <w:r w:rsidRPr="00B56977">
        <w:t>в сравнении с 1999 г</w:t>
      </w:r>
      <w:r w:rsidR="00B56977" w:rsidRPr="00B56977">
        <w:t xml:space="preserve">. </w:t>
      </w:r>
      <w:r w:rsidRPr="00B56977">
        <w:t>увеличился на 24</w:t>
      </w:r>
      <w:r w:rsidR="00B56977" w:rsidRPr="00B56977">
        <w:t xml:space="preserve">%). </w:t>
      </w:r>
      <w:r w:rsidRPr="00B56977">
        <w:t>При этом экспорт увеличился в сравнении с 1999 г</w:t>
      </w:r>
      <w:r w:rsidR="00B56977" w:rsidRPr="00B56977">
        <w:t xml:space="preserve">. </w:t>
      </w:r>
      <w:r w:rsidRPr="00B56977">
        <w:t>на 27</w:t>
      </w:r>
      <w:r w:rsidR="00B56977" w:rsidRPr="00B56977">
        <w:t>%</w:t>
      </w:r>
      <w:r w:rsidRPr="00B56977">
        <w:t xml:space="preserve"> и составлял 4,9 млрд</w:t>
      </w:r>
      <w:r w:rsidR="00471E95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США, а импорт</w:t>
      </w:r>
      <w:r w:rsidR="00B56977" w:rsidRPr="00B56977">
        <w:t xml:space="preserve"> - </w:t>
      </w:r>
      <w:r w:rsidRPr="00B56977">
        <w:t>на 20</w:t>
      </w:r>
      <w:r w:rsidR="00B56977" w:rsidRPr="00B56977">
        <w:t>%</w:t>
      </w:r>
      <w:r w:rsidRPr="00B56977">
        <w:t xml:space="preserve"> и составлял 4,3</w:t>
      </w:r>
      <w:r w:rsidR="00B56977" w:rsidRPr="00B56977">
        <w:t xml:space="preserve"> </w:t>
      </w:r>
      <w:r w:rsidRPr="00B56977">
        <w:t>млрд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.</w:t>
      </w:r>
    </w:p>
    <w:p w:rsidR="00B56977" w:rsidRDefault="00F13250" w:rsidP="00B56977">
      <w:r w:rsidRPr="00B56977">
        <w:t>Основными импортерами украинской продукции в Европе были</w:t>
      </w:r>
      <w:r w:rsidR="00B56977" w:rsidRPr="00B56977">
        <w:t>:</w:t>
      </w:r>
    </w:p>
    <w:p w:rsidR="00B56977" w:rsidRDefault="00F13250" w:rsidP="00B56977">
      <w:r w:rsidRPr="00B56977">
        <w:t>Федеральная Республика Германия</w:t>
      </w:r>
      <w:r w:rsidR="00B56977">
        <w:t xml:space="preserve"> (</w:t>
      </w:r>
      <w:r w:rsidRPr="00B56977">
        <w:t>объемы импорта из Украины составляли 741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Итальянская Республика</w:t>
      </w:r>
      <w:r w:rsidR="00B56977">
        <w:t xml:space="preserve"> (</w:t>
      </w:r>
      <w:r w:rsidRPr="00B56977">
        <w:t>639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Республика Польша</w:t>
      </w:r>
      <w:r w:rsidR="00B56977">
        <w:t xml:space="preserve"> (</w:t>
      </w:r>
      <w:r w:rsidRPr="00B56977">
        <w:t>418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Республика Болгария</w:t>
      </w:r>
      <w:r w:rsidR="00B56977">
        <w:t xml:space="preserve"> (</w:t>
      </w:r>
      <w:r w:rsidRPr="00B56977">
        <w:t>382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Венгерская Республика</w:t>
      </w:r>
      <w:r w:rsidR="00B56977">
        <w:t xml:space="preserve"> (</w:t>
      </w:r>
      <w:r w:rsidRPr="00B56977">
        <w:t>327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).</w:t>
      </w:r>
    </w:p>
    <w:p w:rsidR="00B56977" w:rsidRDefault="00F13250" w:rsidP="00B56977">
      <w:r w:rsidRPr="00B56977">
        <w:t xml:space="preserve">Потоварный анализ двусторонней торговли свидетельствует о доминировании в ее структуре </w:t>
      </w:r>
      <w:r w:rsidR="00B007EF">
        <w:t>низкотехнологичных</w:t>
      </w:r>
      <w:r w:rsidRPr="00B56977">
        <w:t xml:space="preserve"> изделий</w:t>
      </w:r>
      <w:r w:rsidR="00B56977" w:rsidRPr="00B56977">
        <w:t xml:space="preserve">. </w:t>
      </w:r>
      <w:r w:rsidRPr="00B56977">
        <w:t>Причем это касается как статей экспорта, так и статей импорта</w:t>
      </w:r>
      <w:r w:rsidR="00B56977" w:rsidRPr="00B56977">
        <w:t xml:space="preserve">. </w:t>
      </w:r>
      <w:r w:rsidRPr="00B56977">
        <w:t>Если первое объясняется характером участия Украины в системе международного разделения труда</w:t>
      </w:r>
      <w:r w:rsidR="00B56977" w:rsidRPr="00B56977">
        <w:t xml:space="preserve"> - </w:t>
      </w:r>
      <w:r w:rsidRPr="00B56977">
        <w:t>ее специализацией на производстве энерго-, материалоемких изделий и распространением экологически грязного производства, то второе</w:t>
      </w:r>
      <w:r w:rsidR="00B56977" w:rsidRPr="00B56977">
        <w:t xml:space="preserve"> - </w:t>
      </w:r>
      <w:r w:rsidRPr="00B56977">
        <w:t>прежде всего хроническим недостатком энергоносителей</w:t>
      </w:r>
      <w:r w:rsidR="00B56977" w:rsidRPr="00B56977">
        <w:t>.</w:t>
      </w:r>
    </w:p>
    <w:p w:rsidR="00B56977" w:rsidRDefault="00F13250" w:rsidP="00B56977">
      <w:r w:rsidRPr="00B56977">
        <w:t xml:space="preserve">Следовательно, к товарным группам, экспорт с которых из Украины до стран Европы отмечался в </w:t>
      </w:r>
      <w:r w:rsidR="00B60625" w:rsidRPr="00B56977">
        <w:t>2008</w:t>
      </w:r>
      <w:r w:rsidRPr="00B56977">
        <w:t xml:space="preserve"> г</w:t>
      </w:r>
      <w:r w:rsidR="00B56977" w:rsidRPr="00B56977">
        <w:t xml:space="preserve">. </w:t>
      </w:r>
      <w:r w:rsidRPr="00B56977">
        <w:t>наибольшими объемами, можно отнести</w:t>
      </w:r>
      <w:r w:rsidR="00B56977" w:rsidRPr="00B56977">
        <w:t>:</w:t>
      </w:r>
    </w:p>
    <w:p w:rsidR="00B56977" w:rsidRDefault="00F13250" w:rsidP="00B56977">
      <w:r w:rsidRPr="00B56977">
        <w:t>железные руды и концентраты</w:t>
      </w:r>
      <w:r w:rsidR="00B56977">
        <w:t xml:space="preserve"> (</w:t>
      </w:r>
      <w:r w:rsidRPr="00B56977">
        <w:t>экспортировано на 403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США, что составляло 8,3</w:t>
      </w:r>
      <w:r w:rsidR="00B56977" w:rsidRPr="00B56977">
        <w:t>%</w:t>
      </w:r>
      <w:r w:rsidRPr="00B56977">
        <w:t xml:space="preserve"> от общего экспорта с Украины до стран Европы</w:t>
      </w:r>
      <w:r w:rsidR="00B56977" w:rsidRPr="00B56977">
        <w:t>);</w:t>
      </w:r>
    </w:p>
    <w:p w:rsidR="00B56977" w:rsidRDefault="00F13250" w:rsidP="00B56977">
      <w:r w:rsidRPr="00B56977">
        <w:t>полуфабрикаты из углеродной стали</w:t>
      </w:r>
      <w:r w:rsidR="00B56977">
        <w:t xml:space="preserve"> (</w:t>
      </w:r>
      <w:r w:rsidRPr="00B56977">
        <w:t>251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5,2</w:t>
      </w:r>
      <w:r w:rsidR="00B56977" w:rsidRPr="00B56977">
        <w:t>%);</w:t>
      </w:r>
    </w:p>
    <w:p w:rsidR="00B56977" w:rsidRDefault="00F13250" w:rsidP="00B56977">
      <w:r w:rsidRPr="00B56977">
        <w:t>необработанный алюминий</w:t>
      </w:r>
      <w:r w:rsidR="00B56977">
        <w:t xml:space="preserve"> (</w:t>
      </w:r>
      <w:r w:rsidRPr="00B56977">
        <w:t>209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4,3</w:t>
      </w:r>
      <w:r w:rsidR="00B56977" w:rsidRPr="00B56977">
        <w:t>%);</w:t>
      </w:r>
    </w:p>
    <w:p w:rsidR="00B56977" w:rsidRDefault="00F13250" w:rsidP="00B56977">
      <w:r w:rsidRPr="00B56977">
        <w:t>нефтепродукты</w:t>
      </w:r>
      <w:r w:rsidR="00B56977">
        <w:t xml:space="preserve"> (</w:t>
      </w:r>
      <w:r w:rsidRPr="00B56977">
        <w:t>163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3,4</w:t>
      </w:r>
      <w:r w:rsidR="00B56977" w:rsidRPr="00B56977">
        <w:t>%);</w:t>
      </w:r>
    </w:p>
    <w:p w:rsidR="00B56977" w:rsidRDefault="00F13250" w:rsidP="00B56977">
      <w:r w:rsidRPr="00B56977">
        <w:t>нефтяной газ</w:t>
      </w:r>
      <w:r w:rsidR="00B56977">
        <w:t xml:space="preserve"> (</w:t>
      </w:r>
      <w:r w:rsidRPr="00B56977">
        <w:t>150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3,1</w:t>
      </w:r>
      <w:r w:rsidR="00B56977" w:rsidRPr="00B56977">
        <w:t>%);</w:t>
      </w:r>
    </w:p>
    <w:p w:rsidR="00B56977" w:rsidRDefault="00F13250" w:rsidP="00B56977">
      <w:r w:rsidRPr="00B56977">
        <w:t>плоский прокат из углеродной стали</w:t>
      </w:r>
      <w:r w:rsidR="00B56977">
        <w:t xml:space="preserve"> (</w:t>
      </w:r>
      <w:r w:rsidRPr="00B56977">
        <w:t>149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3,1</w:t>
      </w:r>
      <w:r w:rsidR="00B56977" w:rsidRPr="00B56977">
        <w:t>%);</w:t>
      </w:r>
    </w:p>
    <w:p w:rsidR="00B56977" w:rsidRDefault="00F13250" w:rsidP="00B56977">
      <w:r w:rsidRPr="00B56977">
        <w:t>утиль черных металлов</w:t>
      </w:r>
      <w:r w:rsidR="00B56977">
        <w:t xml:space="preserve"> (</w:t>
      </w:r>
      <w:r w:rsidRPr="00B56977">
        <w:t>145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3</w:t>
      </w:r>
      <w:r w:rsidR="00B56977" w:rsidRPr="00B56977">
        <w:t>%).</w:t>
      </w:r>
    </w:p>
    <w:p w:rsidR="00B56977" w:rsidRDefault="00F13250" w:rsidP="00B56977">
      <w:r w:rsidRPr="00B56977">
        <w:t>Относительно общей характеристики отечественного импорта, следует отметить, что, как правило, те же страны, которые принадлежат к главным импортерам украинской продукции, есть и ведущими экспортерами к Украине</w:t>
      </w:r>
      <w:r w:rsidR="00B56977" w:rsidRPr="00B56977">
        <w:t xml:space="preserve">. </w:t>
      </w:r>
      <w:r w:rsidRPr="00B56977">
        <w:t xml:space="preserve">В частности, в </w:t>
      </w:r>
      <w:r w:rsidR="00B60625" w:rsidRPr="00B56977">
        <w:t>2008</w:t>
      </w:r>
      <w:r w:rsidRPr="00B56977">
        <w:t xml:space="preserve"> г</w:t>
      </w:r>
      <w:r w:rsidR="00B56977" w:rsidRPr="00B56977">
        <w:t xml:space="preserve">. </w:t>
      </w:r>
      <w:r w:rsidRPr="00B56977">
        <w:t>Украина осуществляла импорт из таких стран ЕС</w:t>
      </w:r>
      <w:r w:rsidR="00B56977" w:rsidRPr="00B56977">
        <w:t>:</w:t>
      </w:r>
    </w:p>
    <w:p w:rsidR="00B56977" w:rsidRDefault="00F13250" w:rsidP="00B56977">
      <w:r w:rsidRPr="00B56977">
        <w:t>ФРГ</w:t>
      </w:r>
      <w:r w:rsidR="00B56977">
        <w:t xml:space="preserve"> (</w:t>
      </w:r>
      <w:r w:rsidRPr="00B56977">
        <w:t>экспорт товаров с этой страны к Украине составлял 1,1</w:t>
      </w:r>
      <w:r w:rsidR="00B56977" w:rsidRPr="00B56977">
        <w:t xml:space="preserve"> </w:t>
      </w:r>
      <w:r w:rsidRPr="00B56977">
        <w:t>млрд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Италия</w:t>
      </w:r>
      <w:r w:rsidR="00B56977">
        <w:t xml:space="preserve"> (</w:t>
      </w:r>
      <w:r w:rsidRPr="00B56977">
        <w:t>346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Польша</w:t>
      </w:r>
      <w:r w:rsidR="00B56977">
        <w:t xml:space="preserve"> (</w:t>
      </w:r>
      <w:r w:rsidRPr="00B56977">
        <w:t>313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Франция</w:t>
      </w:r>
      <w:r w:rsidR="00B56977">
        <w:t xml:space="preserve"> (</w:t>
      </w:r>
      <w:r w:rsidRPr="00B56977">
        <w:t>236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Швейцария</w:t>
      </w:r>
      <w:r w:rsidR="00B56977">
        <w:t xml:space="preserve"> (</w:t>
      </w:r>
      <w:r w:rsidRPr="00B56977">
        <w:t>216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).</w:t>
      </w:r>
    </w:p>
    <w:p w:rsidR="00B56977" w:rsidRDefault="00F13250" w:rsidP="00B56977">
      <w:r w:rsidRPr="00B56977">
        <w:t xml:space="preserve">В </w:t>
      </w:r>
      <w:r w:rsidR="00B60625" w:rsidRPr="00B56977">
        <w:t>2008</w:t>
      </w:r>
      <w:r w:rsidRPr="00B56977">
        <w:t xml:space="preserve"> г</w:t>
      </w:r>
      <w:r w:rsidR="00B56977" w:rsidRPr="00B56977">
        <w:t xml:space="preserve">. </w:t>
      </w:r>
      <w:r w:rsidRPr="00B56977">
        <w:t>наиболее важными товарными позициями импорта Украины из стран Европы были такие</w:t>
      </w:r>
      <w:r w:rsidR="00B56977" w:rsidRPr="00B56977">
        <w:t>:</w:t>
      </w:r>
    </w:p>
    <w:p w:rsidR="00B56977" w:rsidRDefault="00F13250" w:rsidP="00B56977">
      <w:r w:rsidRPr="00B56977">
        <w:t>нефтепродукты</w:t>
      </w:r>
      <w:r w:rsidR="00B56977">
        <w:t xml:space="preserve"> (</w:t>
      </w:r>
      <w:r w:rsidRPr="00B56977">
        <w:t>280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США, то есть 6,4</w:t>
      </w:r>
      <w:r w:rsidR="00B56977" w:rsidRPr="00B56977">
        <w:t>%</w:t>
      </w:r>
      <w:r w:rsidRPr="00B56977">
        <w:t xml:space="preserve"> от общего импорта Украины из стран Европы</w:t>
      </w:r>
      <w:r w:rsidR="00B56977" w:rsidRPr="00B56977">
        <w:t>);</w:t>
      </w:r>
    </w:p>
    <w:p w:rsidR="00B56977" w:rsidRDefault="00F13250" w:rsidP="00B56977">
      <w:r w:rsidRPr="00B56977">
        <w:t>лекарственные средства</w:t>
      </w:r>
      <w:r w:rsidR="00B56977">
        <w:t xml:space="preserve"> (</w:t>
      </w:r>
      <w:r w:rsidRPr="00B56977">
        <w:t>176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4</w:t>
      </w:r>
      <w:r w:rsidR="00B56977" w:rsidRPr="00B56977">
        <w:t>%);</w:t>
      </w:r>
    </w:p>
    <w:p w:rsidR="00B56977" w:rsidRDefault="00F13250" w:rsidP="00B56977">
      <w:r w:rsidRPr="00B56977">
        <w:t>сырые нефтепродукты</w:t>
      </w:r>
      <w:r w:rsidR="00B56977">
        <w:t xml:space="preserve"> (</w:t>
      </w:r>
      <w:r w:rsidRPr="00B56977">
        <w:t>77,2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1,8</w:t>
      </w:r>
      <w:r w:rsidR="00B56977" w:rsidRPr="00B56977">
        <w:t>%);</w:t>
      </w:r>
    </w:p>
    <w:p w:rsidR="00B56977" w:rsidRDefault="00F13250" w:rsidP="00B56977">
      <w:r w:rsidRPr="00B56977">
        <w:t>легковые автомобили</w:t>
      </w:r>
      <w:r w:rsidR="00B56977">
        <w:t xml:space="preserve"> (</w:t>
      </w:r>
      <w:r w:rsidRPr="00B56977">
        <w:t>73,5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1,7</w:t>
      </w:r>
      <w:r w:rsidR="00B56977" w:rsidRPr="00B56977">
        <w:t>%;</w:t>
      </w:r>
    </w:p>
    <w:p w:rsidR="00B56977" w:rsidRDefault="00F13250" w:rsidP="00B56977">
      <w:r w:rsidRPr="00B56977">
        <w:t>каменный уголь</w:t>
      </w:r>
      <w:r w:rsidR="00B56977">
        <w:t xml:space="preserve"> (</w:t>
      </w:r>
      <w:r w:rsidRPr="00B56977">
        <w:t>54,1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1,2</w:t>
      </w:r>
      <w:r w:rsidR="00B56977" w:rsidRPr="00B56977">
        <w:t>%;</w:t>
      </w:r>
    </w:p>
    <w:p w:rsidR="00B56977" w:rsidRDefault="00F13250" w:rsidP="00B56977">
      <w:r w:rsidRPr="00B56977">
        <w:t>инсектициды, гербициды но др</w:t>
      </w:r>
      <w:r w:rsidR="00B56977" w:rsidRPr="00B56977">
        <w:t>.</w:t>
      </w:r>
      <w:r w:rsidR="00B56977">
        <w:t xml:space="preserve"> (</w:t>
      </w:r>
      <w:r w:rsidRPr="00B56977">
        <w:t>47,9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 xml:space="preserve"> - </w:t>
      </w:r>
      <w:r w:rsidRPr="00B56977">
        <w:t>1,1</w:t>
      </w:r>
      <w:r w:rsidR="00B56977" w:rsidRPr="00B56977">
        <w:t>%).</w:t>
      </w:r>
    </w:p>
    <w:p w:rsidR="00B56977" w:rsidRDefault="00F13250" w:rsidP="00B56977">
      <w:r w:rsidRPr="00B56977">
        <w:t>Особенностью торговли услугами Украины со странами Европы является то, что весомую составляющую в их структуре составляет транзит энергоносителей</w:t>
      </w:r>
      <w:r w:rsidR="00B56977" w:rsidRPr="00B56977">
        <w:t xml:space="preserve">. </w:t>
      </w:r>
      <w:r w:rsidRPr="00B56977">
        <w:t>Следовательно основными торговыми партнерами экономически развитые западные страны, которые осуществляют большие энергетические закупки в РФ</w:t>
      </w:r>
      <w:r w:rsidR="00B56977" w:rsidRPr="00B56977">
        <w:t>.</w:t>
      </w:r>
    </w:p>
    <w:p w:rsidR="00B56977" w:rsidRDefault="00F13250" w:rsidP="00B56977">
      <w:r w:rsidRPr="00B56977">
        <w:t xml:space="preserve">Да, основными потребителями услуг по Украине в </w:t>
      </w:r>
      <w:r w:rsidR="00B60625" w:rsidRPr="00B56977">
        <w:t>2008</w:t>
      </w:r>
      <w:r w:rsidRPr="00B56977">
        <w:t xml:space="preserve"> г</w:t>
      </w:r>
      <w:r w:rsidR="00B56977" w:rsidRPr="00B56977">
        <w:t xml:space="preserve">. </w:t>
      </w:r>
      <w:r w:rsidRPr="00B56977">
        <w:t>были такие европейские страны</w:t>
      </w:r>
      <w:r w:rsidR="00B56977" w:rsidRPr="00B56977">
        <w:t>:</w:t>
      </w:r>
    </w:p>
    <w:p w:rsidR="00B56977" w:rsidRDefault="00F13250" w:rsidP="00B56977">
      <w:r w:rsidRPr="00B56977">
        <w:t>Большая Британия</w:t>
      </w:r>
      <w:r w:rsidR="00B56977">
        <w:t xml:space="preserve"> (</w:t>
      </w:r>
      <w:r w:rsidRPr="00B56977">
        <w:t xml:space="preserve">экспорт предоставленных Украиной услуг этой стране в </w:t>
      </w:r>
      <w:r w:rsidR="00B60625" w:rsidRPr="00B56977">
        <w:t>2008</w:t>
      </w:r>
      <w:r w:rsidRPr="00B56977">
        <w:t xml:space="preserve"> г</w:t>
      </w:r>
      <w:r w:rsidR="00B56977" w:rsidRPr="00B56977">
        <w:t xml:space="preserve">. </w:t>
      </w:r>
      <w:r w:rsidRPr="00B56977">
        <w:t>составлял 123,2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ФРГ</w:t>
      </w:r>
      <w:r w:rsidR="00B56977">
        <w:t xml:space="preserve"> (</w:t>
      </w:r>
      <w:r w:rsidRPr="00B56977">
        <w:t>105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Бельгия</w:t>
      </w:r>
      <w:r w:rsidR="00B56977">
        <w:t xml:space="preserve"> (</w:t>
      </w:r>
      <w:r w:rsidRPr="00B56977">
        <w:t>70,5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Кипр</w:t>
      </w:r>
      <w:r w:rsidR="00B56977">
        <w:t xml:space="preserve"> (</w:t>
      </w:r>
      <w:r w:rsidRPr="00B56977">
        <w:t>68,4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Швейцария</w:t>
      </w:r>
      <w:r w:rsidR="00B56977">
        <w:t xml:space="preserve"> (</w:t>
      </w:r>
      <w:r w:rsidRPr="00B56977">
        <w:t>47,8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).</w:t>
      </w:r>
    </w:p>
    <w:p w:rsidR="00B56977" w:rsidRDefault="00F13250" w:rsidP="00B56977">
      <w:r w:rsidRPr="00B56977">
        <w:t xml:space="preserve">Наибольшими экспортерами услуг к Украине в </w:t>
      </w:r>
      <w:r w:rsidR="00B60625" w:rsidRPr="00B56977">
        <w:t>2008</w:t>
      </w:r>
      <w:r w:rsidRPr="00B56977">
        <w:t xml:space="preserve"> г</w:t>
      </w:r>
      <w:r w:rsidR="00B56977" w:rsidRPr="00B56977">
        <w:t xml:space="preserve">. </w:t>
      </w:r>
      <w:r w:rsidRPr="00B56977">
        <w:t>были</w:t>
      </w:r>
      <w:r w:rsidR="00B56977" w:rsidRPr="00B56977">
        <w:t>:</w:t>
      </w:r>
    </w:p>
    <w:p w:rsidR="00B56977" w:rsidRDefault="00F13250" w:rsidP="00B56977">
      <w:r w:rsidRPr="00B56977">
        <w:t>Большая Британия</w:t>
      </w:r>
      <w:r w:rsidR="00B56977">
        <w:t xml:space="preserve"> (</w:t>
      </w:r>
      <w:r w:rsidRPr="00B56977">
        <w:t>импорт услуг к Украине из этой страны составлял 104,6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ФРГ</w:t>
      </w:r>
      <w:r w:rsidR="00B56977">
        <w:t xml:space="preserve"> (</w:t>
      </w:r>
      <w:r w:rsidRPr="00B56977">
        <w:t>68,7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Швейцария</w:t>
      </w:r>
      <w:r w:rsidR="00B56977">
        <w:t xml:space="preserve"> (</w:t>
      </w:r>
      <w:r w:rsidRPr="00B56977">
        <w:t>33,2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Нидерланды</w:t>
      </w:r>
      <w:r w:rsidR="00B56977">
        <w:t xml:space="preserve"> (</w:t>
      </w:r>
      <w:r w:rsidRPr="00B56977">
        <w:t>23,5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);</w:t>
      </w:r>
    </w:p>
    <w:p w:rsidR="00B56977" w:rsidRDefault="00F13250" w:rsidP="00B56977">
      <w:r w:rsidRPr="00B56977">
        <w:t>Австрия</w:t>
      </w:r>
      <w:r w:rsidR="00B56977">
        <w:t xml:space="preserve"> (</w:t>
      </w:r>
      <w:r w:rsidRPr="00B56977">
        <w:t>21,7 млн</w:t>
      </w:r>
      <w:r w:rsidR="00B007EF">
        <w:t>.</w:t>
      </w:r>
      <w:r w:rsidRPr="00B56977">
        <w:t xml:space="preserve"> дол</w:t>
      </w:r>
      <w:r w:rsidR="00B56977" w:rsidRPr="00B56977">
        <w:t xml:space="preserve">. </w:t>
      </w:r>
      <w:r w:rsidRPr="00B56977">
        <w:t>США</w:t>
      </w:r>
      <w:r w:rsidR="00B56977" w:rsidRPr="00B56977">
        <w:t>).</w:t>
      </w:r>
    </w:p>
    <w:p w:rsidR="00B56977" w:rsidRDefault="00F13250" w:rsidP="00B56977">
      <w:r w:rsidRPr="00B56977">
        <w:t>Приоритетные интересы, которые связаны с перспективами многостороннего расширения кооперационных, интеграционных контактов со странами ЕС, для Украины связанные с таким</w:t>
      </w:r>
      <w:r w:rsidR="00B56977" w:rsidRPr="00B56977">
        <w:t>:</w:t>
      </w:r>
    </w:p>
    <w:p w:rsidR="00B56977" w:rsidRDefault="00F13250" w:rsidP="00B56977">
      <w:r w:rsidRPr="00B56977">
        <w:t>страны</w:t>
      </w:r>
      <w:r w:rsidR="00B56977" w:rsidRPr="00B56977">
        <w:t xml:space="preserve"> - </w:t>
      </w:r>
      <w:r w:rsidRPr="00B56977">
        <w:t>члены ЕС являют собой чрезвычайно большой и мощный рынок, причем привязка к нему и отмена взаимных ограничений в процессе торговли с ним способны помочь решить основные проблемы сбыта продукции, которая изготовляется в Украине</w:t>
      </w:r>
      <w:r w:rsidR="00B56977" w:rsidRPr="00B56977">
        <w:t>;</w:t>
      </w:r>
    </w:p>
    <w:p w:rsidR="00B56977" w:rsidRDefault="00F13250" w:rsidP="00B56977">
      <w:r w:rsidRPr="00B56977">
        <w:t>присутствие в европейском рыночном пространстве, а также межгосударственное, межправительственное и межведомственное сотрудничество дают возможность Украине активно участвовать в программах отраслевого, технологического, научно-технического, образовательно</w:t>
      </w:r>
      <w:r w:rsidR="00B007EF">
        <w:t>-</w:t>
      </w:r>
      <w:r w:rsidRPr="00B56977">
        <w:t>гуманитарного развития Евросоюза</w:t>
      </w:r>
      <w:r w:rsidR="00B56977" w:rsidRPr="00B56977">
        <w:t>;</w:t>
      </w:r>
    </w:p>
    <w:p w:rsidR="00B56977" w:rsidRDefault="00F13250" w:rsidP="00B56977">
      <w:r w:rsidRPr="00B56977">
        <w:t>либерализация и взаимное открытие экономических режимов является гарантией капиталовложений, которая обусловит прилив иностранных инвестиций к стране</w:t>
      </w:r>
      <w:r w:rsidR="00B56977" w:rsidRPr="00B56977">
        <w:t>;</w:t>
      </w:r>
    </w:p>
    <w:p w:rsidR="00B56977" w:rsidRDefault="00F13250" w:rsidP="00B56977">
      <w:r w:rsidRPr="00B56977">
        <w:t>официальный европейский статус автоматически означал бы распространение на Украину всех выгодных для ее экономики особенностей режима деятельности в торгово-инвестиционной сфере, которые распространяются и на других членов Евросоюза</w:t>
      </w:r>
      <w:r w:rsidR="00B56977" w:rsidRPr="00B56977">
        <w:t>.</w:t>
      </w:r>
    </w:p>
    <w:p w:rsidR="00B56977" w:rsidRDefault="00F13250" w:rsidP="00B56977">
      <w:r w:rsidRPr="00B56977">
        <w:t>Особенный интерес для Украины составляет создание зоны свободной торговли с Европейским Союзом</w:t>
      </w:r>
      <w:r w:rsidR="00B56977" w:rsidRPr="00B56977">
        <w:t xml:space="preserve">. </w:t>
      </w:r>
      <w:r w:rsidRPr="00B56977">
        <w:t>Это было предусмотрено еще Соглашением о партнерстве и сотрудничестве от 16 июня в 1994</w:t>
      </w:r>
      <w:r w:rsidR="00B56977" w:rsidRPr="00B56977">
        <w:t xml:space="preserve"> </w:t>
      </w:r>
      <w:r w:rsidRPr="00B56977">
        <w:t>г</w:t>
      </w:r>
      <w:r w:rsidR="00B56977">
        <w:t>.,</w:t>
      </w:r>
      <w:r w:rsidRPr="00B56977">
        <w:t xml:space="preserve"> которая стала краеугольным камнем и нормативной основой двустороннего сотрудничества Украины</w:t>
      </w:r>
      <w:r w:rsidR="00B56977" w:rsidRPr="00B56977">
        <w:t>.</w:t>
      </w:r>
    </w:p>
    <w:p w:rsidR="00B56977" w:rsidRDefault="00F13250" w:rsidP="00B56977">
      <w:r w:rsidRPr="00B56977">
        <w:t>На частицу ЕС и Турцию, которая является членом таможенного Союза ЕС и его ассоциируемым членом, приходится свыше 20</w:t>
      </w:r>
      <w:r w:rsidR="00B56977" w:rsidRPr="00B56977">
        <w:t>%</w:t>
      </w:r>
      <w:r w:rsidRPr="00B56977">
        <w:t xml:space="preserve"> внешнеторгового оборота товарами, услугами и работами Украины</w:t>
      </w:r>
      <w:r w:rsidR="00B56977" w:rsidRPr="00B56977">
        <w:t xml:space="preserve">. </w:t>
      </w:r>
      <w:r w:rsidRPr="00B56977">
        <w:t>Но, хотя ЕС и посідає второе после СНГ место в перечне основных торговых партнеров Украины, имеются достижения в сотрудничестве с Содружеством все же незначительные, особенно если принимать во внимание потенциальные возможности сотрудничества</w:t>
      </w:r>
      <w:r w:rsidR="00B56977" w:rsidRPr="00B56977">
        <w:t>.</w:t>
      </w:r>
    </w:p>
    <w:p w:rsidR="00B56977" w:rsidRDefault="00F13250" w:rsidP="00B56977">
      <w:r w:rsidRPr="00B56977">
        <w:t>Кроме либерализации и взаимного приближения торговых и инвестиционных режимов Украины и блока ЕС, предметом особенного интереса для нашей страны могут быть многочисленные отраслевые направления сотрудничества, особенно те, которые связаны с высокотехнологичным производством, внедрением передовых достижений науки и техники</w:t>
      </w:r>
      <w:r w:rsidR="00B56977" w:rsidRPr="00B56977">
        <w:t xml:space="preserve">. </w:t>
      </w:r>
      <w:r w:rsidRPr="00B56977">
        <w:t>Среди научно-технических приоритетов наиболее важными в сфере сотрудничества из ЕС мы считаем такие</w:t>
      </w:r>
      <w:r w:rsidR="00B56977" w:rsidRPr="00B56977">
        <w:t>:</w:t>
      </w:r>
    </w:p>
    <w:p w:rsidR="00B56977" w:rsidRDefault="00F13250" w:rsidP="00B56977">
      <w:r w:rsidRPr="00B56977">
        <w:t>развитие микроэлектроники и робототехн</w:t>
      </w:r>
      <w:r w:rsidR="00B007EF">
        <w:t>и</w:t>
      </w:r>
      <w:r w:rsidRPr="00B56977">
        <w:t>ки</w:t>
      </w:r>
      <w:r w:rsidR="00B56977" w:rsidRPr="00B56977">
        <w:t>;</w:t>
      </w:r>
    </w:p>
    <w:p w:rsidR="00B56977" w:rsidRDefault="00F13250" w:rsidP="00B56977">
      <w:r w:rsidRPr="00B56977">
        <w:t>взаимодействие в отрасли биотехнологий, в частности генной и клеточной инженерии</w:t>
      </w:r>
      <w:r w:rsidR="00B56977" w:rsidRPr="00B56977">
        <w:t>;</w:t>
      </w:r>
    </w:p>
    <w:p w:rsidR="00B56977" w:rsidRDefault="00F13250" w:rsidP="00B56977">
      <w:r w:rsidRPr="00B56977">
        <w:t>развитие оптики и лазерной техники</w:t>
      </w:r>
      <w:r w:rsidR="00B56977" w:rsidRPr="00B56977">
        <w:t>;</w:t>
      </w:r>
    </w:p>
    <w:p w:rsidR="00B56977" w:rsidRDefault="00F13250" w:rsidP="00B56977">
      <w:r w:rsidRPr="00B56977">
        <w:t>разрабатывание новых материалов и прогрессивных технологий обработки материалов</w:t>
      </w:r>
      <w:r w:rsidR="00B56977" w:rsidRPr="00B56977">
        <w:t>;</w:t>
      </w:r>
    </w:p>
    <w:p w:rsidR="00B56977" w:rsidRDefault="00F13250" w:rsidP="00B56977">
      <w:r w:rsidRPr="00B56977">
        <w:t>создание и внедрение в практику новых средств коммуникации и связи</w:t>
      </w:r>
      <w:r w:rsidR="00B56977" w:rsidRPr="00B56977">
        <w:t>;</w:t>
      </w:r>
    </w:p>
    <w:p w:rsidR="00B56977" w:rsidRDefault="00F13250" w:rsidP="00B56977">
      <w:r w:rsidRPr="00B56977">
        <w:t>общие действия, направленные на улучшение энергосбережения, переход на использование новых и возобновляемых источников энергии</w:t>
      </w:r>
      <w:r w:rsidR="00B56977" w:rsidRPr="00B56977">
        <w:t>.</w:t>
      </w:r>
    </w:p>
    <w:p w:rsidR="00B56977" w:rsidRDefault="00F13250" w:rsidP="00B56977">
      <w:r w:rsidRPr="00B56977">
        <w:t>Важным направлением сотрудничества с европейскими структурами для Украины является кредитно-финансовое взаимодействие в банковской сфере, а основной партнер</w:t>
      </w:r>
      <w:r w:rsidR="00B56977" w:rsidRPr="00B56977">
        <w:t xml:space="preserve"> - </w:t>
      </w:r>
      <w:r w:rsidRPr="00B56977">
        <w:t>Европейский банк реконструкции и развития</w:t>
      </w:r>
      <w:r w:rsidR="00B56977">
        <w:t xml:space="preserve"> (</w:t>
      </w:r>
      <w:r w:rsidRPr="00B56977">
        <w:t>ЕБРР</w:t>
      </w:r>
      <w:r w:rsidR="00B56977" w:rsidRPr="00B56977">
        <w:t>),</w:t>
      </w:r>
      <w:r w:rsidRPr="00B56977">
        <w:t xml:space="preserve"> совет директоров которого еще в 1997</w:t>
      </w:r>
      <w:r w:rsidR="00B56977" w:rsidRPr="00B56977">
        <w:t xml:space="preserve"> </w:t>
      </w:r>
      <w:r w:rsidRPr="00B56977">
        <w:t>г</w:t>
      </w:r>
      <w:r w:rsidR="00B56977" w:rsidRPr="00B56977">
        <w:t xml:space="preserve">. </w:t>
      </w:r>
      <w:r w:rsidRPr="00B56977">
        <w:t>утверждал стратегию действий относительно Украины</w:t>
      </w:r>
      <w:r w:rsidR="00B56977" w:rsidRPr="00B56977">
        <w:t xml:space="preserve">. </w:t>
      </w:r>
      <w:r w:rsidRPr="00B56977">
        <w:t>Целью стратегии стало содействие развитию финансовой сферы, в частности коммерческого экспортного кредита, а также кредитования малого и среднего, и корпоратизован</w:t>
      </w:r>
      <w:r w:rsidR="00B007EF">
        <w:t>н</w:t>
      </w:r>
      <w:r w:rsidRPr="00B56977">
        <w:t>ого бизнеса, аграрного производства, вообще приватизированного сектору экономики, содействия инвестициям</w:t>
      </w:r>
      <w:r w:rsidR="00B56977" w:rsidRPr="00B56977">
        <w:t xml:space="preserve">. </w:t>
      </w:r>
      <w:r w:rsidRPr="00B56977">
        <w:t>Объект особенного внимания ЕБРР</w:t>
      </w:r>
      <w:r w:rsidR="00B56977" w:rsidRPr="00B56977">
        <w:t xml:space="preserve"> - </w:t>
      </w:r>
      <w:r w:rsidRPr="00B56977">
        <w:t>модернизация и строительство транспортной инфраструктуры, помощь Украине, по делу как можно большего самообеспечения энергоресурсами, внедрения енерго</w:t>
      </w:r>
      <w:r w:rsidR="00471E95">
        <w:t>сберегающих</w:t>
      </w:r>
      <w:r w:rsidRPr="00B56977">
        <w:t xml:space="preserve"> и экологических технологий в производстве, финансирование чернобыльских статей расходов</w:t>
      </w:r>
      <w:r w:rsidR="00B56977" w:rsidRPr="00B56977">
        <w:t>.</w:t>
      </w:r>
    </w:p>
    <w:p w:rsidR="00B56977" w:rsidRDefault="00F13250" w:rsidP="00B56977">
      <w:r w:rsidRPr="00B56977">
        <w:t>Впрочем, в отношениях Украины из ЕС существуют и немало проблем</w:t>
      </w:r>
      <w:r w:rsidR="00B56977" w:rsidRPr="00B56977">
        <w:t xml:space="preserve">. </w:t>
      </w:r>
      <w:r w:rsidRPr="00B56977">
        <w:t>Одна из самых болезненных и таких, которые требуют немедленных действий,</w:t>
      </w:r>
      <w:r w:rsidR="00B56977" w:rsidRPr="00B56977">
        <w:t xml:space="preserve"> - </w:t>
      </w:r>
      <w:r w:rsidRPr="00B56977">
        <w:t>антидемпинговые расследования против украинских товаров</w:t>
      </w:r>
      <w:r w:rsidR="00B56977" w:rsidRPr="00B56977">
        <w:t xml:space="preserve">. </w:t>
      </w:r>
      <w:r w:rsidRPr="00B56977">
        <w:t>От них серьезно страдают как отдельные отечественные производители, так и внешнеторговый и платежный балансы страны</w:t>
      </w:r>
      <w:r w:rsidR="00B56977" w:rsidRPr="00B56977">
        <w:t xml:space="preserve">. </w:t>
      </w:r>
      <w:r w:rsidRPr="00B56977">
        <w:t>Причем с микроэкономической точки зрения, ситуацию, в наихудших случаях, заостряет то, что за некоторыми видами производства на продукцию иногда даже нет альтернативного экспорту</w:t>
      </w:r>
      <w:r w:rsidR="00B56977">
        <w:t xml:space="preserve"> (</w:t>
      </w:r>
      <w:r w:rsidRPr="00B56977">
        <w:t>то есть внешнему спросу</w:t>
      </w:r>
      <w:r w:rsidR="00B56977" w:rsidRPr="00B56977">
        <w:t xml:space="preserve">) </w:t>
      </w:r>
      <w:r w:rsidRPr="00B56977">
        <w:t>спроса внутри государства</w:t>
      </w:r>
      <w:r w:rsidR="00B56977" w:rsidRPr="00B56977">
        <w:t>.</w:t>
      </w:r>
    </w:p>
    <w:p w:rsidR="00B56977" w:rsidRDefault="00F13250" w:rsidP="00B56977">
      <w:r w:rsidRPr="00B56977">
        <w:t>Важными предпосылками расширения сотрудничества между Украиной и ЕС можно считать</w:t>
      </w:r>
      <w:r w:rsidR="00B56977" w:rsidRPr="00B56977">
        <w:t>:</w:t>
      </w:r>
    </w:p>
    <w:p w:rsidR="00B56977" w:rsidRDefault="00F13250" w:rsidP="00B56977">
      <w:r w:rsidRPr="00B56977">
        <w:t>общее улучшение макроэкономической ситуации в Украине и более динамическое продвижение поступью настоящих</w:t>
      </w:r>
      <w:r w:rsidR="00471E95">
        <w:t xml:space="preserve"> и радикальных, а не симулятивны</w:t>
      </w:r>
      <w:r w:rsidRPr="00B56977">
        <w:t>х экономических реформ, что не только создает базу для более выгодного экономического взаимодействия, а иногда и появляется прямым условием реализации тех или других проектов</w:t>
      </w:r>
      <w:r w:rsidR="00B56977" w:rsidRPr="00B56977">
        <w:t>;</w:t>
      </w:r>
    </w:p>
    <w:p w:rsidR="00B56977" w:rsidRDefault="00F13250" w:rsidP="00B56977">
      <w:r w:rsidRPr="00B56977">
        <w:t>решение тех проблем, которые были порождены практикой антидемпинговых расследований со стороны ЕС, в частности с более широким и последовательным приложением самой же Украиной существующих методов контрантидемп</w:t>
      </w:r>
      <w:r w:rsidR="00B007EF">
        <w:t>и</w:t>
      </w:r>
      <w:r w:rsidRPr="00B56977">
        <w:t>нг</w:t>
      </w:r>
      <w:r w:rsidR="00B007EF">
        <w:t>а</w:t>
      </w:r>
      <w:r w:rsidR="00B56977">
        <w:t xml:space="preserve"> (</w:t>
      </w:r>
      <w:r w:rsidRPr="00B56977">
        <w:t>сказанное не снимает из порядка дневного задания административного предупреждения реального демпинга со стороны тех отечественных экспортеров, которые к нему прибегают</w:t>
      </w:r>
      <w:r w:rsidR="00B56977" w:rsidRPr="00B56977">
        <w:t>)</w:t>
      </w:r>
    </w:p>
    <w:p w:rsidR="00B56977" w:rsidRDefault="00F13250" w:rsidP="00B56977">
      <w:r w:rsidRPr="00B56977">
        <w:t>проведение работы относительно решения проблем, которые возникают у Украины по линии Гатт/сот, которые являются одной из политических предпосылок налаживания отношений с Евросоюзом, которые являются членами этих мировых торговых структур и активно отстаивают их принципы на международной арене</w:t>
      </w:r>
      <w:r w:rsidR="00B56977" w:rsidRPr="00B56977">
        <w:t>;</w:t>
      </w:r>
    </w:p>
    <w:p w:rsidR="00B56977" w:rsidRDefault="00F13250" w:rsidP="00B56977">
      <w:r w:rsidRPr="00B56977">
        <w:t>проведение последующей организационной и переговорной работы относительно расширения номенклатурного и количественного представительства отечественного производства на западноевропейских рынках в тех случаях, когда еще существуют соответствующие ограничения</w:t>
      </w:r>
      <w:r w:rsidR="00B56977" w:rsidRPr="00B56977">
        <w:t>;</w:t>
      </w:r>
    </w:p>
    <w:p w:rsidR="00B56977" w:rsidRDefault="00F13250" w:rsidP="00B56977">
      <w:r w:rsidRPr="00B56977">
        <w:t>участие в системе субрегионального и пограничного социально-экономического сотрудни</w:t>
      </w:r>
      <w:r w:rsidR="00471E95">
        <w:t>чества, в частности на уровне Вы</w:t>
      </w:r>
      <w:r w:rsidRPr="00B56977">
        <w:t>шеградской группы и CEFTA, а также в системе еврорегионов</w:t>
      </w:r>
      <w:r w:rsidR="00B56977" w:rsidRPr="00B56977">
        <w:t>.</w:t>
      </w:r>
    </w:p>
    <w:p w:rsidR="00B56977" w:rsidRDefault="00F13250" w:rsidP="00B56977">
      <w:r w:rsidRPr="00B56977">
        <w:t>Отношения со странами центрально восточной Европы являются для Украины своеобразным акселератором ее движения в направлении Европы</w:t>
      </w:r>
      <w:r w:rsidR="00B56977" w:rsidRPr="00B56977">
        <w:t xml:space="preserve">. </w:t>
      </w:r>
      <w:r w:rsidRPr="00B56977">
        <w:t>Причем можно отметить практическую заинтересованность государств этого региона, которые не желают быть восточным бастионом как политических, так и экономических, евроструктур</w:t>
      </w:r>
      <w:r w:rsidR="00B56977" w:rsidRPr="00B56977">
        <w:t xml:space="preserve">. </w:t>
      </w:r>
      <w:r w:rsidRPr="00B56977">
        <w:t>Не случайно, что Украина уже достаточно быстро вошла в Центрально</w:t>
      </w:r>
      <w:r w:rsidR="00471E95">
        <w:t>-</w:t>
      </w:r>
      <w:r w:rsidRPr="00B56977">
        <w:t>европейскую инициативу, которая объединяет 15 стран Центральной Европы, включая Австрию, Италию и страны В</w:t>
      </w:r>
      <w:r w:rsidR="00471E95">
        <w:t>ы</w:t>
      </w:r>
      <w:r w:rsidRPr="00B56977">
        <w:t>шеградской группы</w:t>
      </w:r>
      <w:r w:rsidR="00B56977" w:rsidRPr="00B56977">
        <w:t>.</w:t>
      </w:r>
    </w:p>
    <w:p w:rsidR="00B56977" w:rsidRDefault="00F13250" w:rsidP="00B56977">
      <w:r w:rsidRPr="00B56977">
        <w:t>Важным направлением договорной деятельности Украины является обеспечение режимов свободной торговли с государствами</w:t>
      </w:r>
      <w:r w:rsidR="00B56977" w:rsidRPr="00B56977">
        <w:t xml:space="preserve"> - </w:t>
      </w:r>
      <w:r w:rsidRPr="00B56977">
        <w:t>кандидатами на вступление в ЕС</w:t>
      </w:r>
      <w:r w:rsidR="00B56977" w:rsidRPr="00B56977">
        <w:t xml:space="preserve">. </w:t>
      </w:r>
      <w:r w:rsidRPr="00B56977">
        <w:t xml:space="preserve">Да, в </w:t>
      </w:r>
      <w:r w:rsidR="00B60625" w:rsidRPr="00B56977">
        <w:t>2008</w:t>
      </w:r>
      <w:r w:rsidRPr="00B56977">
        <w:t xml:space="preserve"> г</w:t>
      </w:r>
      <w:r w:rsidR="00B56977" w:rsidRPr="00B56977">
        <w:t xml:space="preserve">. </w:t>
      </w:r>
      <w:r w:rsidRPr="00B56977">
        <w:t>было проведено несколько раундов переговоров из подготовки Соглашения о свободной торговле с Македонией</w:t>
      </w:r>
      <w:r w:rsidR="00B56977">
        <w:t xml:space="preserve"> (</w:t>
      </w:r>
      <w:r w:rsidRPr="00B56977">
        <w:t>Соглашение подписано 18 января в 2001</w:t>
      </w:r>
      <w:r w:rsidR="00B56977" w:rsidRPr="00B56977">
        <w:t xml:space="preserve"> </w:t>
      </w:r>
      <w:r w:rsidRPr="00B56977">
        <w:t>г</w:t>
      </w:r>
      <w:r w:rsidR="00B56977" w:rsidRPr="00B56977">
        <w:t xml:space="preserve">); </w:t>
      </w:r>
      <w:r w:rsidRPr="00B56977">
        <w:t>велась работа относительно приведения Соглашения о свободной торговле с Литвой к стандартам ЕС</w:t>
      </w:r>
      <w:r w:rsidR="00B56977" w:rsidRPr="00B56977">
        <w:t xml:space="preserve">. </w:t>
      </w:r>
      <w:r w:rsidRPr="00B56977">
        <w:t>Было также заключено межправительственное торговое Соглашение с Кипром, Конвенцию об избежании двойного налогообложения относительно налогов на доходы и на капитал и Соглашение о международных автомобильных перевозках пассажиров и грузов с Швейцарией, межправительственное Соглашение о трансграничном сотрудничестве со Словакией</w:t>
      </w:r>
      <w:r w:rsidR="00B56977" w:rsidRPr="00B56977">
        <w:t>.</w:t>
      </w:r>
    </w:p>
    <w:p w:rsidR="00B56977" w:rsidRDefault="00F13250" w:rsidP="00B56977">
      <w:r w:rsidRPr="00B56977">
        <w:t>Позитивных примеров инвестиционного и технологического сотрудничества Украины со странами ЕС пока еще немного</w:t>
      </w:r>
      <w:r w:rsidR="00B56977" w:rsidRPr="00B56977">
        <w:t xml:space="preserve">. </w:t>
      </w:r>
      <w:r w:rsidRPr="00B56977">
        <w:t>Одним из них есть привлечение капиталов шведской фирмы AGA, известной как второй в мире продуцент криогенного оборудования, к днепропетровскому заводу</w:t>
      </w:r>
      <w:r w:rsidR="00B56977">
        <w:t xml:space="preserve"> "</w:t>
      </w:r>
      <w:r w:rsidRPr="00B56977">
        <w:t>Днипрокисень</w:t>
      </w:r>
      <w:r w:rsidR="00B56977">
        <w:t xml:space="preserve">" </w:t>
      </w:r>
      <w:r w:rsidRPr="00B56977">
        <w:t>через продажу 25</w:t>
      </w:r>
      <w:r w:rsidR="00B56977" w:rsidRPr="00B56977">
        <w:t>%</w:t>
      </w:r>
      <w:r w:rsidRPr="00B56977">
        <w:t xml:space="preserve"> акций этого предприятия</w:t>
      </w:r>
      <w:r w:rsidR="00B56977" w:rsidRPr="00B56977">
        <w:t xml:space="preserve">. </w:t>
      </w:r>
      <w:r w:rsidRPr="00B56977">
        <w:t>В результате этого мероприятия ожидается внедрение новейших технологий, которые не только будут отмечаться производительностью, но и будут работать в енерго</w:t>
      </w:r>
      <w:r w:rsidR="00471E95">
        <w:t>сберегающем</w:t>
      </w:r>
      <w:r w:rsidRPr="00B56977">
        <w:t xml:space="preserve"> режиме</w:t>
      </w:r>
      <w:r w:rsidR="00B56977" w:rsidRPr="00B56977">
        <w:t>.</w:t>
      </w:r>
    </w:p>
    <w:p w:rsidR="00B56977" w:rsidRDefault="00F13250" w:rsidP="00B56977">
      <w:r w:rsidRPr="00B56977">
        <w:t>Были созданы и ряд институтов, что способствуют активизации партнерства</w:t>
      </w:r>
      <w:r w:rsidR="00B56977" w:rsidRPr="00B56977">
        <w:t xml:space="preserve">. </w:t>
      </w:r>
      <w:r w:rsidRPr="00B56977">
        <w:t>Это</w:t>
      </w:r>
      <w:r w:rsidR="00B56977" w:rsidRPr="00B56977">
        <w:t xml:space="preserve"> - </w:t>
      </w:r>
      <w:r w:rsidRPr="00B56977">
        <w:t>Совет и Комитет сотрудничества, а также парламентский комитет, из числа депутатов Верховной Рады Украины и Европарламента</w:t>
      </w:r>
      <w:r w:rsidR="00B56977" w:rsidRPr="00B56977">
        <w:t xml:space="preserve">. </w:t>
      </w:r>
      <w:r w:rsidRPr="00B56977">
        <w:t>Главное экономическое министерство Украины</w:t>
      </w:r>
      <w:r w:rsidR="00B56977" w:rsidRPr="00B56977">
        <w:t xml:space="preserve"> - </w:t>
      </w:r>
      <w:r w:rsidRPr="00B56977">
        <w:t>Минэкономики определенное время даже в своем названии</w:t>
      </w:r>
      <w:r w:rsidR="00B56977">
        <w:t xml:space="preserve"> "</w:t>
      </w:r>
      <w:r w:rsidRPr="00B56977">
        <w:t>вынашивает</w:t>
      </w:r>
      <w:r w:rsidR="00B56977">
        <w:t xml:space="preserve">" </w:t>
      </w:r>
      <w:r w:rsidRPr="00B56977">
        <w:t>цель европейской интеграции государства</w:t>
      </w:r>
      <w:r w:rsidR="00B56977" w:rsidRPr="00B56977">
        <w:t xml:space="preserve">. </w:t>
      </w:r>
      <w:r w:rsidRPr="00B56977">
        <w:t>В Украине функционирует Межведомственный комитет по развитию отношений из ЕС, а со стороны Союза украинскими</w:t>
      </w:r>
      <w:r w:rsidR="00B56977">
        <w:t xml:space="preserve"> "</w:t>
      </w:r>
      <w:r w:rsidRPr="00B56977">
        <w:t>делами</w:t>
      </w:r>
      <w:r w:rsidR="00B56977">
        <w:t xml:space="preserve">" </w:t>
      </w:r>
      <w:r w:rsidRPr="00B56977">
        <w:t>занимается Генеральный директорат из отношений со странами Центральной и Восточной Европы и Новыми независимыми государствами</w:t>
      </w:r>
      <w:r w:rsidR="00B56977" w:rsidRPr="00B56977">
        <w:t xml:space="preserve">. </w:t>
      </w:r>
      <w:r w:rsidRPr="00B56977">
        <w:t>Открыто постоянное представительство Украины при Союзе в Брюсселе, тогда как в Киеве</w:t>
      </w:r>
      <w:r w:rsidR="00B56977" w:rsidRPr="00B56977">
        <w:t xml:space="preserve"> - </w:t>
      </w:r>
      <w:r w:rsidRPr="00B56977">
        <w:t>посольство ЕС и миссию Главы делегации Европейской комиссии</w:t>
      </w:r>
      <w:r w:rsidR="00B56977" w:rsidRPr="00B56977">
        <w:t>.</w:t>
      </w:r>
    </w:p>
    <w:p w:rsidR="00B56977" w:rsidRDefault="00F13250" w:rsidP="00B56977">
      <w:r w:rsidRPr="00B56977">
        <w:t>Нельзя не отметить большую конструктивную работу и финансовую помощь Украине со стороны европейского агентства TACIS</w:t>
      </w:r>
      <w:r w:rsidR="00B56977" w:rsidRPr="00B56977">
        <w:t xml:space="preserve">. </w:t>
      </w:r>
      <w:r w:rsidRPr="00B56977">
        <w:t>Со своей стороны Украина разрабатывает комплексную Государственную концепцию развития отношений из ЕС</w:t>
      </w:r>
      <w:r w:rsidR="00B56977" w:rsidRPr="00B56977">
        <w:t>.</w:t>
      </w:r>
    </w:p>
    <w:p w:rsidR="00B56977" w:rsidRDefault="00F13250" w:rsidP="00B56977">
      <w:r w:rsidRPr="00B56977">
        <w:t>Конечно, для углубления сотрудничества из ЕС требуется проведение сложных реформ</w:t>
      </w:r>
      <w:r w:rsidR="00B56977" w:rsidRPr="00B56977">
        <w:t xml:space="preserve">. </w:t>
      </w:r>
      <w:r w:rsidRPr="00B56977">
        <w:t>Об этом свидетельствует и то, что к перечню стран</w:t>
      </w:r>
      <w:r w:rsidR="00B56977">
        <w:t xml:space="preserve"> (</w:t>
      </w:r>
      <w:r w:rsidRPr="00B56977">
        <w:t>Польша, Чехия, Венгрия, Словения, Эстония и Кипр</w:t>
      </w:r>
      <w:r w:rsidR="00B56977" w:rsidRPr="00B56977">
        <w:t>),</w:t>
      </w:r>
      <w:r w:rsidRPr="00B56977">
        <w:t xml:space="preserve"> которые были приглашены для окончательных переговоров о вступлении в Союз, опубликованный за результатами Амстердамской встречи, не были включены такие страны</w:t>
      </w:r>
      <w:r w:rsidR="00B56977">
        <w:t xml:space="preserve"> "</w:t>
      </w:r>
      <w:r w:rsidRPr="00B56977">
        <w:t>второй очереди</w:t>
      </w:r>
      <w:r w:rsidR="00B56977">
        <w:t xml:space="preserve">", </w:t>
      </w:r>
      <w:r w:rsidRPr="00B56977">
        <w:t>как Словакия, Латвия, Литва</w:t>
      </w:r>
      <w:r w:rsidR="00B56977" w:rsidRPr="00B56977">
        <w:t xml:space="preserve">. </w:t>
      </w:r>
      <w:r w:rsidRPr="00B56977">
        <w:t>Впрочем, среди тех, кто</w:t>
      </w:r>
      <w:r w:rsidR="00B56977">
        <w:t xml:space="preserve"> "</w:t>
      </w:r>
      <w:r w:rsidRPr="00B56977">
        <w:t>стоит еще дальше, но реально стоит</w:t>
      </w:r>
      <w:r w:rsidR="00B56977">
        <w:t xml:space="preserve">", </w:t>
      </w:r>
      <w:r w:rsidRPr="00B56977">
        <w:t>есть и Украина</w:t>
      </w:r>
      <w:r w:rsidR="00B56977" w:rsidRPr="00B56977">
        <w:t>.</w:t>
      </w:r>
    </w:p>
    <w:p w:rsidR="00B56977" w:rsidRDefault="00F13250" w:rsidP="00B56977">
      <w:r w:rsidRPr="00B56977">
        <w:t>Таким образом, когда идет речь об отношениях Украина</w:t>
      </w:r>
      <w:r w:rsidR="00B56977" w:rsidRPr="00B56977">
        <w:t xml:space="preserve"> - </w:t>
      </w:r>
      <w:r w:rsidRPr="00B56977">
        <w:t>ЕС, следует учитывать, что в действительности идет речь о процессе, а не об оценивании действительно неблагоприятной современной конъюнктурной ситуации в Украине в застывшем ее варианте</w:t>
      </w:r>
      <w:r w:rsidR="00B56977" w:rsidRPr="00B56977">
        <w:t xml:space="preserve">. </w:t>
      </w:r>
      <w:r w:rsidRPr="00B56977">
        <w:t>Кроме того, относительно Украины можно утверждать, что на каждом из последовательных шагов, которые должны приближать ее к ЕС, будут открываться дополнительные возможности сотрудничества</w:t>
      </w:r>
      <w:r w:rsidR="00B56977" w:rsidRPr="00B56977">
        <w:t xml:space="preserve"> - </w:t>
      </w:r>
      <w:r w:rsidRPr="00B56977">
        <w:t>как в виде увеличения льгот и отмены количественных ограничений, уменьшения тарифных барьеров, со стороны ЕС, так и в форме привлечения западноевропейских инвестиций, участия нашего государства, в общих технологических проектах</w:t>
      </w:r>
      <w:r w:rsidR="00B56977" w:rsidRPr="00B56977">
        <w:t>.</w:t>
      </w:r>
    </w:p>
    <w:p w:rsidR="00B56977" w:rsidRDefault="00F13250" w:rsidP="00B56977">
      <w:r w:rsidRPr="00B56977">
        <w:t>Следовательно, хотя очевидно, что цель широкой интеграции в европейское хозяйственное пространство не является реальной на ближайшие годы, а объемы необходимой подготовительной работы, и прежде всего в середине самой Украины, будут нуждаться в чрезвычайно больших усилиях, интенсификация работы относительно сближения с евроструктурами очень нужная и бывшая действительно стратегическим геоэкономическим направлением для Украины</w:t>
      </w:r>
      <w:r w:rsidR="00B56977" w:rsidRPr="00B56977">
        <w:t xml:space="preserve">. </w:t>
      </w:r>
      <w:r w:rsidRPr="00B56977">
        <w:t>Одним из примеров того, как Украина может обеспечивать для себя определены тактические преимущества в международном сотрудничестве, есть признание со стороны ЕС Украины государством с переходной экономикой, которая дает возможность дополнительно улучшать для нее условия экономического сотрудничества на континенте</w:t>
      </w:r>
      <w:r w:rsidR="00B56977" w:rsidRPr="00B56977">
        <w:t>.</w:t>
      </w:r>
    </w:p>
    <w:p w:rsidR="00B007EF" w:rsidRDefault="00B007EF" w:rsidP="00B56977"/>
    <w:p w:rsidR="00B56977" w:rsidRPr="00B56977" w:rsidRDefault="00F13250" w:rsidP="00B007EF">
      <w:pPr>
        <w:pStyle w:val="2"/>
      </w:pPr>
      <w:bookmarkStart w:id="4" w:name="_Toc242350924"/>
      <w:bookmarkStart w:id="5" w:name="_Toc242616491"/>
      <w:r w:rsidRPr="00B56977">
        <w:t>3</w:t>
      </w:r>
      <w:r w:rsidR="00B56977" w:rsidRPr="00B56977">
        <w:t xml:space="preserve">. </w:t>
      </w:r>
      <w:r w:rsidRPr="00B56977">
        <w:t>Правовые принципы сотрудничества Украины</w:t>
      </w:r>
      <w:r w:rsidR="00F11772">
        <w:t xml:space="preserve"> со странами </w:t>
      </w:r>
      <w:r w:rsidRPr="00B56977">
        <w:t>из ЕС</w:t>
      </w:r>
      <w:bookmarkEnd w:id="4"/>
      <w:bookmarkEnd w:id="5"/>
    </w:p>
    <w:p w:rsidR="00B007EF" w:rsidRDefault="00B007EF" w:rsidP="00B56977"/>
    <w:p w:rsidR="00B56977" w:rsidRDefault="00F13250" w:rsidP="00B56977">
      <w:r w:rsidRPr="00B56977">
        <w:t>Проблема</w:t>
      </w:r>
      <w:r w:rsidR="00B56977">
        <w:t xml:space="preserve"> "</w:t>
      </w:r>
      <w:r w:rsidRPr="00B56977">
        <w:t>приближения в Европу</w:t>
      </w:r>
      <w:r w:rsidR="00B56977">
        <w:t xml:space="preserve">" </w:t>
      </w:r>
      <w:r w:rsidRPr="00B56977">
        <w:t>в значительной мере заключается в правовой плоскости</w:t>
      </w:r>
      <w:r w:rsidR="00B56977" w:rsidRPr="00B56977">
        <w:t xml:space="preserve">. </w:t>
      </w:r>
      <w:r w:rsidRPr="00B56977">
        <w:t>Да, еще в 1995 г</w:t>
      </w:r>
      <w:r w:rsidR="00B56977" w:rsidRPr="00B56977">
        <w:t xml:space="preserve">. </w:t>
      </w:r>
      <w:r w:rsidRPr="00B56977">
        <w:t>Еврокомиссия опубликовала так называемую</w:t>
      </w:r>
      <w:r w:rsidR="00B56977">
        <w:t xml:space="preserve"> "</w:t>
      </w:r>
      <w:r w:rsidRPr="00B56977">
        <w:t>Белую книгу о подготовке ассоциируемых стран Центральной и Восточной Европы к вступлению во внутренний рынок ЕС</w:t>
      </w:r>
      <w:r w:rsidR="00B56977">
        <w:t xml:space="preserve">". </w:t>
      </w:r>
      <w:r w:rsidRPr="00B56977">
        <w:t>После этого значительно интенсивнее стал процесс согласований законодательных систем отмеченной группы стран в соответствии с общеевропейскими стандартами</w:t>
      </w:r>
      <w:r w:rsidR="00B56977" w:rsidRPr="00B56977">
        <w:t xml:space="preserve">. </w:t>
      </w:r>
      <w:r w:rsidRPr="00B56977">
        <w:t>За оценками специалистов, реализация аналогичного задания относительно согласования законодательной базы для Украины, в соответствии с 150 конвенциями Совета Европы, 60 международных европейских соглашений, 1,5 тысяч других актов ЕС и многочисленными прецедентными решениями Евросуда, кажется делом особенно непростою</w:t>
      </w:r>
      <w:r w:rsidR="00B56977" w:rsidRPr="00B56977">
        <w:t xml:space="preserve">. </w:t>
      </w:r>
      <w:r w:rsidRPr="00B56977">
        <w:t>Ведь надлежит внести изменения и дополнения не менее как до 4 тыс</w:t>
      </w:r>
      <w:r w:rsidR="00B56977" w:rsidRPr="00B56977">
        <w:t xml:space="preserve">. </w:t>
      </w:r>
      <w:r w:rsidRPr="00B56977">
        <w:t>национальных законодательных актов</w:t>
      </w:r>
      <w:r w:rsidR="00B56977" w:rsidRPr="00B56977">
        <w:t>.</w:t>
      </w:r>
    </w:p>
    <w:p w:rsidR="00B56977" w:rsidRDefault="00F13250" w:rsidP="00B56977">
      <w:r w:rsidRPr="00B56977">
        <w:t>На международном уровне базовым правовым документом, который регулирует процесс европейской интеграции Украины, является Соглашение о партнерстве и сотрудничестве между Украиной и ЕС, которая состоит из 9 разделов и 100 статей</w:t>
      </w:r>
      <w:r w:rsidR="00B56977" w:rsidRPr="00B56977">
        <w:t>.</w:t>
      </w:r>
    </w:p>
    <w:p w:rsidR="00B56977" w:rsidRDefault="00F13250" w:rsidP="00B56977">
      <w:r w:rsidRPr="00B56977">
        <w:t>Соглашение устанавливает как рамки широкого политического диалога между сторонами, так и важны экономические приоритеты</w:t>
      </w:r>
      <w:r w:rsidR="00B56977" w:rsidRPr="00B56977">
        <w:t xml:space="preserve">. </w:t>
      </w:r>
      <w:r w:rsidRPr="00B56977">
        <w:t>Важной целью относительно этого является согласованная перспектива создания между Украиной и Европейским Союзом зоны свободной торговли</w:t>
      </w:r>
      <w:r w:rsidR="00B56977" w:rsidRPr="00B56977">
        <w:t>.</w:t>
      </w:r>
    </w:p>
    <w:p w:rsidR="00B56977" w:rsidRDefault="00F13250" w:rsidP="00B56977">
      <w:r w:rsidRPr="00B56977">
        <w:t>Вообще настоящий документ можно считать одним из важнейших международных документов, которые были когда-либо подписаны Украиной</w:t>
      </w:r>
      <w:r w:rsidR="00B56977" w:rsidRPr="00B56977">
        <w:t xml:space="preserve">. </w:t>
      </w:r>
      <w:r w:rsidRPr="00B56977">
        <w:t>Фактически Соглашение установило общие принципы двустороннего сотрудничества в сферах торговли, движения капиталов, осуществления взаимных платежей, кооперирования, в промышленности и агропромышленном секторе, научно-техническому сотрудничеству</w:t>
      </w:r>
      <w:r w:rsidR="00B56977" w:rsidRPr="00B56977">
        <w:t xml:space="preserve">. </w:t>
      </w:r>
      <w:r w:rsidRPr="00B56977">
        <w:t>В Соглашении декларируется поддержка Евросоюзом рыночного реформирования украинской экономики</w:t>
      </w:r>
      <w:r w:rsidR="00B56977" w:rsidRPr="00B56977">
        <w:t xml:space="preserve">. </w:t>
      </w:r>
      <w:r w:rsidRPr="00B56977">
        <w:t>На наше государство была распространена общая система преференций для стран, которые развиваются</w:t>
      </w:r>
      <w:r w:rsidR="00B56977" w:rsidRPr="00B56977">
        <w:t xml:space="preserve">. </w:t>
      </w:r>
      <w:r w:rsidRPr="00B56977">
        <w:t>Соглашение определило порядок применения режима наибольшего содействия, а также национального режима для европейских компаний в Украине и отечественных в странах ЕС</w:t>
      </w:r>
      <w:r w:rsidR="00B56977" w:rsidRPr="00B56977">
        <w:t xml:space="preserve">. </w:t>
      </w:r>
      <w:r w:rsidRPr="00B56977">
        <w:t>Украина получила квоты на экспорт из наиболее защищенных от импорта в ЕС товарных позициях</w:t>
      </w:r>
      <w:r w:rsidR="00B56977" w:rsidRPr="00B56977">
        <w:t xml:space="preserve"> - </w:t>
      </w:r>
      <w:r w:rsidRPr="00B56977">
        <w:t>текстилю, изделий из стали но др</w:t>
      </w:r>
      <w:r w:rsidR="00B56977" w:rsidRPr="00B56977">
        <w:t>.</w:t>
      </w:r>
    </w:p>
    <w:p w:rsidR="00B56977" w:rsidRDefault="00F13250" w:rsidP="00B56977">
      <w:r w:rsidRPr="00B56977">
        <w:t>В отношениях между Украиной и ЕС, кроме базовой</w:t>
      </w:r>
      <w:r w:rsidR="00B56977" w:rsidRPr="00B56977">
        <w:t xml:space="preserve"> - </w:t>
      </w:r>
      <w:r w:rsidRPr="00B56977">
        <w:t>Соглашение о партнерстве и сотрудничестве, действует ряд соглашений, которые регламентируют разные аспекты двустороннего сотрудничества</w:t>
      </w:r>
      <w:r w:rsidR="00B56977" w:rsidRPr="00B56977">
        <w:t xml:space="preserve">. </w:t>
      </w:r>
      <w:r w:rsidRPr="00B56977">
        <w:t>Это, в частности, такие акты</w:t>
      </w:r>
      <w:r w:rsidR="00B56977" w:rsidRPr="00B56977">
        <w:t>:</w:t>
      </w:r>
    </w:p>
    <w:p w:rsidR="00B56977" w:rsidRDefault="00F13250" w:rsidP="00B56977">
      <w:r w:rsidRPr="00B56977">
        <w:t>Соглашение между Европейскими содружествами и Украиной о торговле текстильными изделиями</w:t>
      </w:r>
      <w:r w:rsidR="00B56977">
        <w:t xml:space="preserve"> (</w:t>
      </w:r>
      <w:r w:rsidRPr="00B56977">
        <w:t>подписанная в 5</w:t>
      </w:r>
      <w:r w:rsidR="00B56977">
        <w:t>.05.19</w:t>
      </w:r>
      <w:r w:rsidRPr="00B56977">
        <w:t>93 г</w:t>
      </w:r>
      <w:r w:rsidR="00B56977" w:rsidRPr="00B56977">
        <w:t>);</w:t>
      </w:r>
    </w:p>
    <w:p w:rsidR="00B56977" w:rsidRDefault="00F13250" w:rsidP="00B56977">
      <w:r w:rsidRPr="00B56977">
        <w:t>Соглашение между Правительством Украины и Комиссией европейских содружеств об основании представительства Комиссии европейских содружеств Украины и о его привилегиях и імунітети</w:t>
      </w:r>
      <w:r w:rsidR="00B56977">
        <w:t xml:space="preserve"> (</w:t>
      </w:r>
      <w:r w:rsidRPr="00B56977">
        <w:t>подписанная в 17</w:t>
      </w:r>
      <w:r w:rsidR="00B56977">
        <w:t>.09.19</w:t>
      </w:r>
      <w:r w:rsidRPr="00B56977">
        <w:t>93 г</w:t>
      </w:r>
      <w:r w:rsidR="00B56977" w:rsidRPr="00B56977">
        <w:t>);</w:t>
      </w:r>
    </w:p>
    <w:p w:rsidR="00B56977" w:rsidRDefault="00F13250" w:rsidP="00B56977">
      <w:r w:rsidRPr="00B56977">
        <w:t>Соглашение между Правительством Украины и Комиссией европейских содружеств о создании Контактной группы относительно угля и стали</w:t>
      </w:r>
      <w:r w:rsidR="00B56977">
        <w:t xml:space="preserve"> (</w:t>
      </w:r>
      <w:r w:rsidRPr="00B56977">
        <w:t>подписанная в 08</w:t>
      </w:r>
      <w:r w:rsidR="00B56977">
        <w:t>.06.19</w:t>
      </w:r>
      <w:r w:rsidRPr="00B56977">
        <w:t>94 г</w:t>
      </w:r>
      <w:r w:rsidR="00B56977" w:rsidRPr="00B56977">
        <w:t>);</w:t>
      </w:r>
    </w:p>
    <w:p w:rsidR="00B56977" w:rsidRDefault="00F13250" w:rsidP="00B56977">
      <w:r w:rsidRPr="00B56977">
        <w:t>Соглашение между Европейским содружеством из угля и стали и Правительством Украины о торговле сталелитейными изделиями</w:t>
      </w:r>
      <w:r w:rsidR="00B56977">
        <w:t xml:space="preserve"> (</w:t>
      </w:r>
      <w:r w:rsidRPr="00B56977">
        <w:t>подписанная в 15</w:t>
      </w:r>
      <w:r w:rsidR="00B56977">
        <w:t>.07.19</w:t>
      </w:r>
      <w:r w:rsidRPr="00B56977">
        <w:t>97 г</w:t>
      </w:r>
      <w:r w:rsidR="00B56977" w:rsidRPr="00B56977">
        <w:t xml:space="preserve">); </w:t>
      </w:r>
      <w:r w:rsidRPr="00B56977">
        <w:t>Соглашение о сотрудничестве между Кабинетом Министров Украины и Европейским содружеством из атомной энергии в отрасли управляемого термоядерного синтеза</w:t>
      </w:r>
      <w:r w:rsidR="00B56977">
        <w:t xml:space="preserve"> (</w:t>
      </w:r>
      <w:r w:rsidRPr="00B56977">
        <w:t>подписанная в 23</w:t>
      </w:r>
      <w:r w:rsidR="00B56977">
        <w:t>.07.19</w:t>
      </w:r>
      <w:r w:rsidRPr="00B56977">
        <w:t>99 г</w:t>
      </w:r>
      <w:r w:rsidR="00B56977" w:rsidRPr="00B56977">
        <w:t>);</w:t>
      </w:r>
    </w:p>
    <w:p w:rsidR="00B56977" w:rsidRDefault="00F13250" w:rsidP="00B56977">
      <w:r w:rsidRPr="00B56977">
        <w:t>Соглашение о сотрудничестве между Кабинетом Министров Украины и Европейским содружеством из атомной энергии в отрасли ядерной безопасности</w:t>
      </w:r>
      <w:r w:rsidR="00B56977">
        <w:t xml:space="preserve"> (</w:t>
      </w:r>
      <w:r w:rsidRPr="00B56977">
        <w:t>подписанная в 23</w:t>
      </w:r>
      <w:r w:rsidR="00B56977">
        <w:t>.07.19</w:t>
      </w:r>
      <w:r w:rsidRPr="00B56977">
        <w:t>99 г</w:t>
      </w:r>
      <w:r w:rsidR="00B56977" w:rsidRPr="00B56977">
        <w:t>),</w:t>
      </w:r>
      <w:r w:rsidRPr="00B56977">
        <w:t xml:space="preserve"> а также другие документы, которые касаются сфер научно-технического сотрудничества, мирного использования ядерной энергии, включая торговлю ядерными материалами, но др</w:t>
      </w:r>
      <w:r w:rsidR="00B56977" w:rsidRPr="00B56977">
        <w:t>.</w:t>
      </w:r>
    </w:p>
    <w:p w:rsidR="00B007EF" w:rsidRDefault="00B007EF" w:rsidP="00B56977">
      <w:bookmarkStart w:id="6" w:name="_Toc242350925"/>
    </w:p>
    <w:p w:rsidR="00B56977" w:rsidRPr="00B56977" w:rsidRDefault="00F13250" w:rsidP="00B007EF">
      <w:pPr>
        <w:pStyle w:val="2"/>
      </w:pPr>
      <w:bookmarkStart w:id="7" w:name="_Toc242616492"/>
      <w:r w:rsidRPr="00B56977">
        <w:t>4</w:t>
      </w:r>
      <w:r w:rsidR="00B56977" w:rsidRPr="00B56977">
        <w:t xml:space="preserve">. </w:t>
      </w:r>
      <w:r w:rsidRPr="00B56977">
        <w:t>Украина в системе еврорегионов</w:t>
      </w:r>
      <w:bookmarkEnd w:id="6"/>
      <w:bookmarkEnd w:id="7"/>
    </w:p>
    <w:p w:rsidR="00B007EF" w:rsidRDefault="00B007EF" w:rsidP="00B56977"/>
    <w:p w:rsidR="00B56977" w:rsidRDefault="00F13250" w:rsidP="00B56977">
      <w:r w:rsidRPr="00B56977">
        <w:t>В конце ХХ ст</w:t>
      </w:r>
      <w:r w:rsidR="00B56977" w:rsidRPr="00B56977">
        <w:t xml:space="preserve">. </w:t>
      </w:r>
      <w:r w:rsidRPr="00B56977">
        <w:t>наблюд</w:t>
      </w:r>
      <w:r w:rsidR="00B007EF">
        <w:t>ался рост значения международно-</w:t>
      </w:r>
      <w:r w:rsidRPr="00B56977">
        <w:t>политических факторов пограничного сотрудничества</w:t>
      </w:r>
      <w:r w:rsidR="00B56977" w:rsidRPr="00B56977">
        <w:t xml:space="preserve">. </w:t>
      </w:r>
      <w:r w:rsidRPr="00B56977">
        <w:t>Именно в таком контексте можно рассматривать поддержку Евросоюзом, в частности организационными и финансовыми средствами, процессов развития форм пограничного сотрудничества в центрально восточноевропейском регионе</w:t>
      </w:r>
      <w:r w:rsidR="00B56977" w:rsidRPr="00B56977">
        <w:t>.</w:t>
      </w:r>
    </w:p>
    <w:p w:rsidR="00B56977" w:rsidRDefault="00F13250" w:rsidP="00B56977">
      <w:r w:rsidRPr="00B56977">
        <w:t>При формировании перспективной интеграционной модели Украины, для которой, согласно</w:t>
      </w:r>
      <w:r w:rsidR="00B007EF">
        <w:t xml:space="preserve"> объективной оценке возможных вы</w:t>
      </w:r>
      <w:r w:rsidRPr="00B56977">
        <w:t>г</w:t>
      </w:r>
      <w:r w:rsidR="00B007EF">
        <w:t>о</w:t>
      </w:r>
      <w:r w:rsidRPr="00B56977">
        <w:t>д и преимуществ, а также официальных деклараций, ЕС составляет наиболее желаемый вектор, следует учитывать роль и особенности пограничного сотрудничества на континенте</w:t>
      </w:r>
      <w:r w:rsidR="00B56977" w:rsidRPr="00B56977">
        <w:t>.</w:t>
      </w:r>
    </w:p>
    <w:p w:rsidR="00B56977" w:rsidRDefault="00F13250" w:rsidP="00B56977">
      <w:r w:rsidRPr="00B56977">
        <w:t>Прежде всего необходимо отметить принятие</w:t>
      </w:r>
      <w:r w:rsidR="00B56977">
        <w:t xml:space="preserve"> "</w:t>
      </w:r>
      <w:r w:rsidRPr="00B56977">
        <w:t>Европейской рамочной конвенции о трансграничном сотрудничестве между региональными общинами или властями</w:t>
      </w:r>
      <w:r w:rsidR="00B56977">
        <w:t xml:space="preserve">" </w:t>
      </w:r>
      <w:r w:rsidRPr="00B56977">
        <w:t>в 1980 г</w:t>
      </w:r>
      <w:r w:rsidR="00B56977">
        <w:t>.,</w:t>
      </w:r>
      <w:r w:rsidRPr="00B56977">
        <w:t xml:space="preserve"> Дополнительный протокол к конвенции 1995 и 1998 гг</w:t>
      </w:r>
      <w:r w:rsidR="00B56977">
        <w:t>.,</w:t>
      </w:r>
      <w:r w:rsidRPr="00B56977">
        <w:t xml:space="preserve"> а также программы ИНТЕРРЕГ, которые принимались в рамках ЕС</w:t>
      </w:r>
      <w:r w:rsidR="00B56977" w:rsidRPr="00B56977">
        <w:t xml:space="preserve">. </w:t>
      </w:r>
      <w:r w:rsidRPr="00B56977">
        <w:t>Принимались и международные документы на уровне субрегионов</w:t>
      </w:r>
      <w:r w:rsidR="00B56977" w:rsidRPr="00B56977">
        <w:t xml:space="preserve">. </w:t>
      </w:r>
      <w:r w:rsidRPr="00B56977">
        <w:t>Такими были Соглашение стран Скандинавии относительно признания компетенции местных органов власти в осуществлении и регуляции пограничного сотрудничества, Конвенция Бенилюкса относительно формирования правовых принципов пограничного сотрудничества, определения прав и роли местных властных институтов, создания общих органов содействия взаимодействию, на региональном уровне и другие документы</w:t>
      </w:r>
      <w:r w:rsidR="00B56977" w:rsidRPr="00B56977">
        <w:t xml:space="preserve">. </w:t>
      </w:r>
      <w:r w:rsidRPr="00B56977">
        <w:t>Согласно второй программе ИНТЕРРЕГ были определены основные условия и характер предоставления странами Евросоюза поддержки пограничным регионам постсоциалистических стран континента, которые осуществляют рыночные реформы</w:t>
      </w:r>
      <w:r w:rsidR="00B56977" w:rsidRPr="00B56977">
        <w:t>.</w:t>
      </w:r>
    </w:p>
    <w:p w:rsidR="00B56977" w:rsidRDefault="00F13250" w:rsidP="00B56977">
      <w:r w:rsidRPr="00B56977">
        <w:t>Еврорегионы</w:t>
      </w:r>
      <w:r w:rsidR="00B56977" w:rsidRPr="00B56977">
        <w:t xml:space="preserve"> - </w:t>
      </w:r>
      <w:r w:rsidRPr="00B56977">
        <w:t>это межгосударственные региональные ассоциации, которые включают пограничные области стран-участниц и развиваются в соответствии с согласованными комплексными программами социально-экономического и культурно гуманитарного характера и общеевропейских критериев с целью общего решения социально-экономических заданий</w:t>
      </w:r>
      <w:r w:rsidR="00B56977" w:rsidRPr="00B56977">
        <w:t>.</w:t>
      </w:r>
    </w:p>
    <w:p w:rsidR="00B56977" w:rsidRDefault="00F13250" w:rsidP="00B56977">
      <w:r w:rsidRPr="00B56977">
        <w:t xml:space="preserve">Примерами институционного строительства с целью содействия пограничному сотрудничеству являются такие структуры, как Ассамблея европейских регионов, Конгресс местных и региональных </w:t>
      </w:r>
      <w:r w:rsidR="00FE2B01">
        <w:t>властей</w:t>
      </w:r>
      <w:r w:rsidRPr="00B56977">
        <w:t xml:space="preserve"> Европы, Ассоциация европейских пограничных регионов, Конференция периферийных приморских регионов</w:t>
      </w:r>
      <w:r w:rsidR="00B56977" w:rsidRPr="00B56977">
        <w:t>.</w:t>
      </w:r>
    </w:p>
    <w:p w:rsidR="00B56977" w:rsidRDefault="00F13250" w:rsidP="00B56977">
      <w:r w:rsidRPr="00B56977">
        <w:t>Развитию пограничного и межрегионального сотрудничества в Европе содействует формирования единственного таможенного, тарифного и вообще социально-экономического пространства</w:t>
      </w:r>
      <w:r w:rsidR="00B56977" w:rsidRPr="00B56977">
        <w:t>.</w:t>
      </w:r>
    </w:p>
    <w:p w:rsidR="00B56977" w:rsidRDefault="00F13250" w:rsidP="00B56977">
      <w:r w:rsidRPr="00B56977">
        <w:t>Сотрудничество Украины с другими восточно</w:t>
      </w:r>
      <w:r w:rsidR="00FE2B01">
        <w:t>-</w:t>
      </w:r>
      <w:r w:rsidRPr="00B56977">
        <w:t xml:space="preserve"> и центрально</w:t>
      </w:r>
      <w:r w:rsidR="00407E97">
        <w:t>-</w:t>
      </w:r>
      <w:r w:rsidRPr="00B56977">
        <w:t>европейскими странами, которые прилегают к ее собственной территории, относительно строительства таких интеграционных образований, как еврорегионы, стало важным заданием в повестке дня</w:t>
      </w:r>
      <w:r w:rsidR="00B56977" w:rsidRPr="00B56977">
        <w:t xml:space="preserve">. </w:t>
      </w:r>
      <w:r w:rsidRPr="00B56977">
        <w:t>Еврорегионы, которые за своей сущностью являются зонами многостороннего международного сотрудничества, включая режим пограничной торговли, подпадают под национальную регуляцию процесса создания и функционирования зон свободной торговли вообще</w:t>
      </w:r>
      <w:r w:rsidR="00B56977" w:rsidRPr="00B56977">
        <w:t xml:space="preserve">. </w:t>
      </w:r>
      <w:r w:rsidRPr="00B56977">
        <w:t>Оно является дополнительным фактором решения сложных вопросов проведения реформы и выхода из кризиса</w:t>
      </w:r>
      <w:r w:rsidR="00B56977" w:rsidRPr="00B56977">
        <w:t>.</w:t>
      </w:r>
    </w:p>
    <w:p w:rsidR="00B56977" w:rsidRDefault="00F13250" w:rsidP="00B56977">
      <w:r w:rsidRPr="00B56977">
        <w:t>В частности, с помощью участия в системе еврорегионов можно дости</w:t>
      </w:r>
      <w:r w:rsidR="00407E97">
        <w:t>чь таких практических и тактико-</w:t>
      </w:r>
      <w:r w:rsidRPr="00B56977">
        <w:t>стратегических целей</w:t>
      </w:r>
      <w:r w:rsidR="00B56977" w:rsidRPr="00B56977">
        <w:t>:</w:t>
      </w:r>
    </w:p>
    <w:p w:rsidR="00B56977" w:rsidRDefault="00F13250" w:rsidP="00B56977">
      <w:r w:rsidRPr="00B56977">
        <w:t>предоставление импульсу социально-экономическому развитию отдельных регионов благодаря использованию широкого комплекса между</w:t>
      </w:r>
      <w:r w:rsidR="00407E97">
        <w:t>народно-</w:t>
      </w:r>
      <w:r w:rsidRPr="00B56977">
        <w:t>регионального сотрудничества</w:t>
      </w:r>
      <w:r w:rsidR="00B56977" w:rsidRPr="00B56977">
        <w:t>;</w:t>
      </w:r>
    </w:p>
    <w:p w:rsidR="00B56977" w:rsidRDefault="00F13250" w:rsidP="00B56977">
      <w:r w:rsidRPr="00B56977">
        <w:t>кадровая, инфраструктурная подготовка как отдельных регионов, так и страны, в целом к более глубоким формам интеграционного сотрудничества с Евросоюзом</w:t>
      </w:r>
      <w:r w:rsidR="00B56977" w:rsidRPr="00B56977">
        <w:t xml:space="preserve">; </w:t>
      </w:r>
      <w:r w:rsidRPr="00B56977">
        <w:t>ускорение самого процесса такой интеграции</w:t>
      </w:r>
      <w:r w:rsidR="00B56977" w:rsidRPr="00B56977">
        <w:t>;</w:t>
      </w:r>
    </w:p>
    <w:p w:rsidR="00B56977" w:rsidRDefault="00F13250" w:rsidP="00B56977">
      <w:r w:rsidRPr="00B56977">
        <w:t>лучше реализовывать потенциал производственной специализации западных регионов государства, которые пока еще значительно отстают в формировании экспортной базы внешнеторгового баланса Украины</w:t>
      </w:r>
      <w:r w:rsidR="00B56977" w:rsidRPr="00B56977">
        <w:t>;</w:t>
      </w:r>
    </w:p>
    <w:p w:rsidR="00B56977" w:rsidRDefault="00F13250" w:rsidP="00B56977">
      <w:r w:rsidRPr="00B56977">
        <w:t>создание лучших предпосылок для осуществления заграничных инвестиций, вообще улучшение режима движения капитала в субрегиональных пределах</w:t>
      </w:r>
      <w:r w:rsidR="00B56977" w:rsidRPr="00B56977">
        <w:t>;</w:t>
      </w:r>
    </w:p>
    <w:p w:rsidR="00B56977" w:rsidRDefault="00F13250" w:rsidP="00B56977">
      <w:r w:rsidRPr="00B56977">
        <w:t>общее развитие транспортной и коммуникационной инфраструктуры</w:t>
      </w:r>
      <w:r w:rsidR="00B56977" w:rsidRPr="00B56977">
        <w:t>;</w:t>
      </w:r>
    </w:p>
    <w:p w:rsidR="00B56977" w:rsidRDefault="00F13250" w:rsidP="00B56977">
      <w:r w:rsidRPr="00B56977">
        <w:t>общее разрабатывание стратегии регионального развития, обмен опытом развития производственной и бытовой сферы</w:t>
      </w:r>
      <w:r w:rsidR="00B56977" w:rsidRPr="00B56977">
        <w:t>;</w:t>
      </w:r>
    </w:p>
    <w:p w:rsidR="00B56977" w:rsidRDefault="00F13250" w:rsidP="00B56977">
      <w:r w:rsidRPr="00B56977">
        <w:t>сотрудничество в отрасли туризма, спортивного воспитания и рекреации</w:t>
      </w:r>
      <w:r w:rsidR="00B56977" w:rsidRPr="00B56977">
        <w:t>;</w:t>
      </w:r>
    </w:p>
    <w:p w:rsidR="00B56977" w:rsidRDefault="00F13250" w:rsidP="00B56977">
      <w:r w:rsidRPr="00B56977">
        <w:t>охрана окружающей среды и решения широкого круга проблем экологии, которые волнуют местное население</w:t>
      </w:r>
      <w:r w:rsidR="00B56977" w:rsidRPr="00B56977">
        <w:t>.</w:t>
      </w:r>
    </w:p>
    <w:p w:rsidR="00B56977" w:rsidRDefault="00F13250" w:rsidP="00B56977">
      <w:r w:rsidRPr="00B56977">
        <w:t>Украина является участницей двух объединений типа</w:t>
      </w:r>
      <w:r w:rsidR="00B56977">
        <w:t xml:space="preserve"> "</w:t>
      </w:r>
      <w:r w:rsidRPr="00B56977">
        <w:t>еврорегион</w:t>
      </w:r>
      <w:r w:rsidR="00B56977">
        <w:t xml:space="preserve">" </w:t>
      </w:r>
      <w:r w:rsidR="00B56977" w:rsidRPr="00B56977">
        <w:t>-</w:t>
      </w:r>
      <w:r w:rsidR="00B56977">
        <w:t xml:space="preserve"> "</w:t>
      </w:r>
      <w:r w:rsidRPr="00B56977">
        <w:t>Карпатский еврорегион</w:t>
      </w:r>
      <w:r w:rsidR="00B56977">
        <w:t xml:space="preserve">" </w:t>
      </w:r>
      <w:r w:rsidRPr="00B56977">
        <w:t>или</w:t>
      </w:r>
      <w:r w:rsidR="00B56977">
        <w:t xml:space="preserve"> "</w:t>
      </w:r>
      <w:r w:rsidRPr="00B56977">
        <w:t>Карпатский мост</w:t>
      </w:r>
      <w:r w:rsidR="00B56977">
        <w:t xml:space="preserve">" </w:t>
      </w:r>
      <w:r w:rsidRPr="00B56977">
        <w:t>и</w:t>
      </w:r>
      <w:r w:rsidR="00B56977">
        <w:t xml:space="preserve"> "</w:t>
      </w:r>
      <w:r w:rsidRPr="00B56977">
        <w:t>Еврорегион Буг</w:t>
      </w:r>
      <w:r w:rsidR="00B56977">
        <w:t xml:space="preserve">". </w:t>
      </w:r>
      <w:r w:rsidRPr="00B56977">
        <w:t>И такой факт не является случайным, ведь именно своими западными регионами государство может и должно блокироваться с соседями в соответствии с имеющимися моделями проевропейского движения и развития</w:t>
      </w:r>
      <w:r w:rsidR="00B56977" w:rsidRPr="00B56977">
        <w:t xml:space="preserve">. </w:t>
      </w:r>
      <w:r w:rsidRPr="00B56977">
        <w:t>Причем те же западные, а не восточные области Украины непосредственно лежат на пути, который совмещает север континента и юг западной части Евразии, регион Ближнего Востока</w:t>
      </w:r>
      <w:r w:rsidR="00B56977" w:rsidRPr="00B56977">
        <w:t>.</w:t>
      </w:r>
    </w:p>
    <w:p w:rsidR="00B56977" w:rsidRDefault="00F13250" w:rsidP="00B56977">
      <w:r w:rsidRPr="00B56977">
        <w:t>В</w:t>
      </w:r>
      <w:r w:rsidR="00B56977">
        <w:t xml:space="preserve"> "</w:t>
      </w:r>
      <w:r w:rsidRPr="00B56977">
        <w:t>Карпатский еврорегион</w:t>
      </w:r>
      <w:r w:rsidR="00B56977">
        <w:t xml:space="preserve">" </w:t>
      </w:r>
      <w:r w:rsidRPr="00B56977">
        <w:t>входят четыре западных области Украины</w:t>
      </w:r>
      <w:r w:rsidR="00B56977">
        <w:t xml:space="preserve"> (</w:t>
      </w:r>
      <w:r w:rsidRPr="00B56977">
        <w:t>Закарпатская, Ивано-Франковская, Львовская и Черновицкая</w:t>
      </w:r>
      <w:r w:rsidR="00B56977" w:rsidRPr="00B56977">
        <w:t>),</w:t>
      </w:r>
      <w:r w:rsidRPr="00B56977">
        <w:t xml:space="preserve"> а также восемь районов Словакии</w:t>
      </w:r>
      <w:r w:rsidR="00B56977">
        <w:t xml:space="preserve"> (</w:t>
      </w:r>
      <w:r w:rsidRPr="00B56977">
        <w:t>Вранов, Кошице, Пряшив, Бардиево, Гуменне, Свидник, Михаловце и Требишов</w:t>
      </w:r>
      <w:r w:rsidR="00B56977" w:rsidRPr="00B56977">
        <w:t>),</w:t>
      </w:r>
      <w:r w:rsidRPr="00B56977">
        <w:t xml:space="preserve"> три воеводства Польши</w:t>
      </w:r>
      <w:r w:rsidR="00B56977">
        <w:t xml:space="preserve"> (</w:t>
      </w:r>
      <w:r w:rsidRPr="00B56977">
        <w:t>Жешувске, Пшемисльске и Кросненске</w:t>
      </w:r>
      <w:r w:rsidR="00B56977" w:rsidRPr="00B56977">
        <w:t>),</w:t>
      </w:r>
      <w:r w:rsidRPr="00B56977">
        <w:t xml:space="preserve"> а также пять областей Венгрии</w:t>
      </w:r>
      <w:r w:rsidR="00B56977">
        <w:t xml:space="preserve"> (</w:t>
      </w:r>
      <w:r w:rsidRPr="00B56977">
        <w:t>Саболч-Сатмар-берег,</w:t>
      </w:r>
      <w:r w:rsidR="000D4D06" w:rsidRPr="00B56977">
        <w:t xml:space="preserve"> </w:t>
      </w:r>
      <w:r w:rsidRPr="00B56977">
        <w:t>Гайду-бигар, Боршод-абауй-земплейн, Яс-надькун-сольнок и Гезеш</w:t>
      </w:r>
      <w:r w:rsidR="00B56977" w:rsidRPr="00B56977">
        <w:t>).</w:t>
      </w:r>
    </w:p>
    <w:p w:rsidR="00B56977" w:rsidRDefault="00F13250" w:rsidP="00B56977">
      <w:r w:rsidRPr="00B56977">
        <w:t>Следует отметить то, что</w:t>
      </w:r>
      <w:r w:rsidR="00B56977">
        <w:t xml:space="preserve"> "</w:t>
      </w:r>
      <w:r w:rsidRPr="00B56977">
        <w:t>Карпатский мост</w:t>
      </w:r>
      <w:r w:rsidR="00B56977">
        <w:t xml:space="preserve">" </w:t>
      </w:r>
      <w:r w:rsidRPr="00B56977">
        <w:t>стал первой подобной организацией, в которую был вовлечен прежний субъект СССР, а также то, что рассматриваемая организация пограничного сотрудничества не является организацией сверхгосударственного характера или закрытого типа</w:t>
      </w:r>
      <w:r w:rsidR="00B56977" w:rsidRPr="00B56977">
        <w:t xml:space="preserve">. </w:t>
      </w:r>
      <w:r w:rsidRPr="00B56977">
        <w:t>Напротив, она уставными документами предусмотрена, что все ее участники имеют право развивать сотрудничество с другими региональными образованиями</w:t>
      </w:r>
      <w:r w:rsidR="00B56977" w:rsidRPr="00B56977">
        <w:t>.</w:t>
      </w:r>
    </w:p>
    <w:p w:rsidR="00B56977" w:rsidRDefault="00F13250" w:rsidP="00B56977">
      <w:r w:rsidRPr="00B56977">
        <w:t>Официальный старт подготовки данного субрегионального проекта не без основания связывается с международной конференцией, которая была проведена в ноябре в 1991 г</w:t>
      </w:r>
      <w:r w:rsidR="00B56977" w:rsidRPr="00B56977">
        <w:t xml:space="preserve">. </w:t>
      </w:r>
      <w:r w:rsidRPr="00B56977">
        <w:t xml:space="preserve">в </w:t>
      </w:r>
      <w:r w:rsidR="00407E97">
        <w:t>г</w:t>
      </w:r>
      <w:r w:rsidR="00B56977" w:rsidRPr="00B56977">
        <w:t xml:space="preserve">. </w:t>
      </w:r>
      <w:r w:rsidRPr="00B56977">
        <w:t>Михаловце, когда, собственно, была сформирована концепция и определенно основные цели, которые намереваются достичь заинтересованные стороны</w:t>
      </w:r>
      <w:r w:rsidR="00B56977" w:rsidRPr="00B56977">
        <w:t xml:space="preserve">. </w:t>
      </w:r>
      <w:r w:rsidRPr="00B56977">
        <w:t>Через полгода</w:t>
      </w:r>
      <w:r w:rsidR="00B56977">
        <w:t xml:space="preserve"> (</w:t>
      </w:r>
      <w:r w:rsidRPr="00B56977">
        <w:t>май в 1992 г</w:t>
      </w:r>
      <w:r w:rsidR="00B56977" w:rsidRPr="00B56977">
        <w:t xml:space="preserve">) </w:t>
      </w:r>
      <w:r w:rsidR="00407E97">
        <w:t>в г</w:t>
      </w:r>
      <w:r w:rsidR="00B56977" w:rsidRPr="00B56977">
        <w:t xml:space="preserve">. </w:t>
      </w:r>
      <w:r w:rsidRPr="00B56977">
        <w:t>Ниредьхаза были рассмотрены конкретные предложения и практические пожелания относительно деятельности будущей зоны пограничного сотрудничества</w:t>
      </w:r>
      <w:r w:rsidR="00B56977" w:rsidRPr="00B56977">
        <w:t xml:space="preserve">. </w:t>
      </w:r>
      <w:r w:rsidRPr="00B56977">
        <w:t>А в том же году</w:t>
      </w:r>
      <w:r w:rsidR="00B56977">
        <w:t xml:space="preserve"> (</w:t>
      </w:r>
      <w:r w:rsidRPr="00B56977">
        <w:t>июнь</w:t>
      </w:r>
      <w:r w:rsidR="00B56977" w:rsidRPr="00B56977">
        <w:t xml:space="preserve">) </w:t>
      </w:r>
      <w:r w:rsidRPr="00B56977">
        <w:t>уже в Украине, в м</w:t>
      </w:r>
      <w:r w:rsidR="00B56977" w:rsidRPr="00B56977">
        <w:t xml:space="preserve">. </w:t>
      </w:r>
      <w:r w:rsidRPr="00B56977">
        <w:t>Ужгороде был сформирован специальный подготовительный комитет</w:t>
      </w:r>
      <w:r w:rsidR="00B56977" w:rsidRPr="00B56977">
        <w:t xml:space="preserve">. </w:t>
      </w:r>
      <w:r w:rsidRPr="00B56977">
        <w:t>Результатом его многомесячной плодотворной работы стала разработка в том же 1992 г</w:t>
      </w:r>
      <w:r w:rsidR="00B56977" w:rsidRPr="00B56977">
        <w:t xml:space="preserve">. </w:t>
      </w:r>
      <w:r w:rsidRPr="00B56977">
        <w:t>двух базисных документов для будущего на то время объединение</w:t>
      </w:r>
      <w:r w:rsidR="00B56977" w:rsidRPr="00B56977">
        <w:t xml:space="preserve"> - </w:t>
      </w:r>
      <w:r w:rsidRPr="00B56977">
        <w:t>Договор и Устав</w:t>
      </w:r>
      <w:r w:rsidR="00B56977" w:rsidRPr="00B56977">
        <w:t>.</w:t>
      </w:r>
    </w:p>
    <w:p w:rsidR="00B56977" w:rsidRDefault="00F13250" w:rsidP="00B56977">
      <w:r w:rsidRPr="00B56977">
        <w:t>Отметим, что среди тех областей Украины, которые принимают участие в пограничном сотрудничестве, в частности в</w:t>
      </w:r>
      <w:r w:rsidR="00B56977">
        <w:t xml:space="preserve"> "</w:t>
      </w:r>
      <w:r w:rsidRPr="00B56977">
        <w:t>Карпатском єврорегионе</w:t>
      </w:r>
      <w:r w:rsidR="00B56977">
        <w:t xml:space="preserve">", </w:t>
      </w:r>
      <w:r w:rsidRPr="00B56977">
        <w:t>особенной активностью отмечается Закарпатская область</w:t>
      </w:r>
      <w:r w:rsidR="00B56977" w:rsidRPr="00B56977">
        <w:t xml:space="preserve">. </w:t>
      </w:r>
      <w:r w:rsidRPr="00B56977">
        <w:t>До этого ее побуждают особенности географического расположения, историко-культурное родство с прилегающими странами и регионами, исторические традиции сотрудничества</w:t>
      </w:r>
      <w:r w:rsidR="00B56977" w:rsidRPr="00B56977">
        <w:t xml:space="preserve">. </w:t>
      </w:r>
      <w:r w:rsidRPr="00B56977">
        <w:t>Имеет значение и имеется уровень инфраструкту</w:t>
      </w:r>
      <w:r w:rsidR="00407E97">
        <w:t>ры сотрудничества, большая проры</w:t>
      </w:r>
      <w:r w:rsidRPr="00B56977">
        <w:t>нкова</w:t>
      </w:r>
      <w:r w:rsidR="00407E97">
        <w:t>я</w:t>
      </w:r>
      <w:r w:rsidRPr="00B56977">
        <w:t xml:space="preserve"> ориентация населения, его этнический состав, который роднит жителей разных стран, которые живут по разные бока границ</w:t>
      </w:r>
      <w:r w:rsidR="00B56977" w:rsidRPr="00B56977">
        <w:t>.</w:t>
      </w:r>
    </w:p>
    <w:p w:rsidR="00B56977" w:rsidRDefault="00F13250" w:rsidP="00B56977">
      <w:r w:rsidRPr="00B56977">
        <w:t>Территориальное объединение</w:t>
      </w:r>
      <w:r w:rsidR="00B56977">
        <w:t xml:space="preserve"> "</w:t>
      </w:r>
      <w:r w:rsidRPr="00B56977">
        <w:t>Еврорегион Буг</w:t>
      </w:r>
      <w:r w:rsidR="00B56977">
        <w:t xml:space="preserve">" </w:t>
      </w:r>
      <w:r w:rsidRPr="00B56977">
        <w:t>включает области Украины</w:t>
      </w:r>
      <w:r w:rsidR="00B56977">
        <w:t xml:space="preserve"> (</w:t>
      </w:r>
      <w:r w:rsidRPr="00B56977">
        <w:t>Волынская и Львовская</w:t>
      </w:r>
      <w:r w:rsidR="00B56977" w:rsidRPr="00B56977">
        <w:t>),</w:t>
      </w:r>
      <w:r w:rsidRPr="00B56977">
        <w:t xml:space="preserve"> воеводства Польши</w:t>
      </w:r>
      <w:r w:rsidR="00B56977">
        <w:t xml:space="preserve"> (</w:t>
      </w:r>
      <w:r w:rsidR="00407E97">
        <w:t>Холмске, Било</w:t>
      </w:r>
      <w:r w:rsidRPr="00B56977">
        <w:t>пидлиске, Любельске и Тарнобокезьке</w:t>
      </w:r>
      <w:r w:rsidR="00B56977" w:rsidRPr="00B56977">
        <w:t>),</w:t>
      </w:r>
      <w:r w:rsidRPr="00B56977">
        <w:t xml:space="preserve"> а также Брестскую область Беларуси</w:t>
      </w:r>
      <w:r w:rsidR="00B56977" w:rsidRPr="00B56977">
        <w:t xml:space="preserve">. </w:t>
      </w:r>
      <w:r w:rsidRPr="00B56977">
        <w:t>Стороны объединяются за принципами географической близости, а также историко-культурными и многочисленными производственными, транспортно коммуникационными связками, родственной инфраструктурой</w:t>
      </w:r>
      <w:r w:rsidR="00B56977" w:rsidRPr="00B56977">
        <w:t>.</w:t>
      </w:r>
    </w:p>
    <w:p w:rsidR="00B56977" w:rsidRDefault="00F13250" w:rsidP="00B56977">
      <w:r w:rsidRPr="00B56977">
        <w:t>Нельзя игнорировать и кооперационный опыт, приобретенный во времена общего существования в единственной международной группировке, в котором также уделялась внимание пограничному сотрудничеству, а также в едином государстве</w:t>
      </w:r>
      <w:r w:rsidR="00B56977">
        <w:t xml:space="preserve"> (</w:t>
      </w:r>
      <w:r w:rsidRPr="00B56977">
        <w:t>Украина и Беларусь</w:t>
      </w:r>
      <w:r w:rsidR="00B56977" w:rsidRPr="00B56977">
        <w:t xml:space="preserve">). </w:t>
      </w:r>
      <w:r w:rsidRPr="00B56977">
        <w:t>Следовательно, развивать его и предотвращать потерю тех взаимовыгодных связей, которые уже были реально приобретены в прошлом,</w:t>
      </w:r>
      <w:r w:rsidR="00B56977" w:rsidRPr="00B56977">
        <w:t xml:space="preserve"> - </w:t>
      </w:r>
      <w:r w:rsidRPr="00B56977">
        <w:t>одно из принципиальных заданий ассоциации</w:t>
      </w:r>
      <w:r w:rsidR="00B56977">
        <w:t xml:space="preserve"> "</w:t>
      </w:r>
      <w:r w:rsidRPr="00B56977">
        <w:t>Еврорегион Буг</w:t>
      </w:r>
      <w:r w:rsidR="00B56977">
        <w:t xml:space="preserve">". </w:t>
      </w:r>
      <w:r w:rsidRPr="00B56977">
        <w:t>Этот проект имеет целью, кроме содействия всестороннему сотрудничеству сторон-участниц, еще и налаживание контактов с подобными структурами в Восточной и Западной Европе</w:t>
      </w:r>
      <w:r w:rsidR="00B56977" w:rsidRPr="00B56977">
        <w:t>.</w:t>
      </w:r>
    </w:p>
    <w:p w:rsidR="00B56977" w:rsidRDefault="00F13250" w:rsidP="00B56977">
      <w:r w:rsidRPr="00B56977">
        <w:t>Вообще, с точки зрения государственных интересов Украины, еврорегионы могут сыграть большую позитивную роль</w:t>
      </w:r>
      <w:r w:rsidR="00B56977" w:rsidRPr="00B56977">
        <w:t xml:space="preserve">. </w:t>
      </w:r>
      <w:r w:rsidRPr="00B56977">
        <w:t>Это связывается с перераспределением административных полномочий в интересах регионов, что будет идти в интересах и процессу создания интеграционных объединений данного типа</w:t>
      </w:r>
      <w:r w:rsidR="00B56977" w:rsidRPr="00B56977">
        <w:t xml:space="preserve">. </w:t>
      </w:r>
      <w:r w:rsidRPr="00B56977">
        <w:t>Даже тогда, когда придется пересматривать те или другие законодательные нормы, это не должно становиться тормозом всего процесса</w:t>
      </w:r>
      <w:r w:rsidR="00B56977" w:rsidRPr="00B56977">
        <w:t>.</w:t>
      </w:r>
    </w:p>
    <w:p w:rsidR="00B56977" w:rsidRDefault="00F13250" w:rsidP="00B56977">
      <w:r w:rsidRPr="00B56977">
        <w:t>Стоит вспомнить пример Австрии, где во время реформирования конституции этой страны фактически в ответ на принятие Мадридской конвенции относительно регионального сотрудничества на континенте была принята специальная поправка к законодательству</w:t>
      </w:r>
      <w:r w:rsidR="00B56977" w:rsidRPr="00B56977">
        <w:t xml:space="preserve">. </w:t>
      </w:r>
      <w:r w:rsidRPr="00B56977">
        <w:t>Согласно ней австрийским землям было разрешено вступать в активные международные контакты, а также быть действенными субъектами международного права, то есть подписывать и выполнять положение международных договоров в рамках определенных и достаточно широких полномочий</w:t>
      </w:r>
      <w:r w:rsidR="00B56977" w:rsidRPr="00B56977">
        <w:t>.</w:t>
      </w:r>
    </w:p>
    <w:p w:rsidR="00B56977" w:rsidRDefault="00F13250" w:rsidP="00B56977">
      <w:r w:rsidRPr="00B56977">
        <w:t>Как методологически важен вывод из сказанного можно отметить такое принципиальное положение относительно Украины</w:t>
      </w:r>
      <w:r w:rsidR="00B56977" w:rsidRPr="00B56977">
        <w:t xml:space="preserve">. </w:t>
      </w:r>
      <w:r w:rsidRPr="00B56977">
        <w:t>Только тогда, когда регионы смогут сами играть роль полноценных субъектов в международных экономических отношениях, возможно быстрейшее развитие национального участия не только в системе еврорегионов, но и в системе пограничного сотрудничества вообще</w:t>
      </w:r>
      <w:r w:rsidR="00B56977" w:rsidRPr="00B56977">
        <w:t>.</w:t>
      </w:r>
    </w:p>
    <w:p w:rsidR="00B56977" w:rsidRDefault="00F13250" w:rsidP="00B56977">
      <w:r w:rsidRPr="00B56977">
        <w:t>Наращивание усилий относительно участия Украины в сотрудничестве с прилегающими странами региональными организациями, в которые они входят, является неотложной потребностью ее экономического развития, а многовекторность при постоянном поиске резервов каждого из геополитических векторов является приоритетным требованием к модели национального участия в системе международных экономических отношений</w:t>
      </w:r>
      <w:r w:rsidR="00B56977" w:rsidRPr="00B56977">
        <w:t>.</w:t>
      </w:r>
    </w:p>
    <w:p w:rsidR="00B56977" w:rsidRPr="00B56977" w:rsidRDefault="00292DE2" w:rsidP="00407E97">
      <w:pPr>
        <w:pStyle w:val="2"/>
      </w:pPr>
      <w:r w:rsidRPr="00B56977">
        <w:br w:type="page"/>
      </w:r>
      <w:bookmarkStart w:id="8" w:name="_Toc242350926"/>
      <w:bookmarkStart w:id="9" w:name="_Toc242616493"/>
      <w:r w:rsidRPr="00B56977">
        <w:t>Список использованной литературы</w:t>
      </w:r>
      <w:bookmarkEnd w:id="8"/>
      <w:bookmarkEnd w:id="9"/>
    </w:p>
    <w:p w:rsidR="00407E97" w:rsidRDefault="00407E97" w:rsidP="00B56977"/>
    <w:p w:rsidR="00B56977" w:rsidRDefault="00192186" w:rsidP="00407E97">
      <w:pPr>
        <w:pStyle w:val="a1"/>
      </w:pPr>
      <w:r w:rsidRPr="00B56977">
        <w:t>Україна на шляху до Європи</w:t>
      </w:r>
      <w:r w:rsidR="00B56977" w:rsidRPr="00B56977">
        <w:t>. -</w:t>
      </w:r>
      <w:r w:rsidR="00B56977">
        <w:t xml:space="preserve"> </w:t>
      </w:r>
      <w:r w:rsidRPr="00B56977">
        <w:t>К</w:t>
      </w:r>
      <w:r w:rsidR="00B56977">
        <w:t>.:</w:t>
      </w:r>
      <w:r w:rsidR="00B56977" w:rsidRPr="00B56977">
        <w:t xml:space="preserve"> </w:t>
      </w:r>
      <w:r w:rsidRPr="00B56977">
        <w:t>Фенікс, 2001</w:t>
      </w:r>
      <w:r w:rsidR="00B56977" w:rsidRPr="00B56977">
        <w:t>. -</w:t>
      </w:r>
      <w:r w:rsidR="00B56977">
        <w:t xml:space="preserve"> </w:t>
      </w:r>
      <w:r w:rsidRPr="00B56977">
        <w:t>343 с</w:t>
      </w:r>
      <w:r w:rsidR="00B56977" w:rsidRPr="00B56977">
        <w:t>.</w:t>
      </w:r>
    </w:p>
    <w:p w:rsidR="00B56977" w:rsidRDefault="00192186" w:rsidP="00407E97">
      <w:pPr>
        <w:pStyle w:val="a1"/>
      </w:pPr>
      <w:r w:rsidRPr="00B56977">
        <w:t>Стратегії економічного розвитку в умовах глобалізації</w:t>
      </w:r>
      <w:r w:rsidR="00B56977" w:rsidRPr="00B56977">
        <w:t xml:space="preserve">: </w:t>
      </w:r>
      <w:r w:rsidRPr="00B56977">
        <w:t>Монографія / За ред</w:t>
      </w:r>
      <w:r w:rsidR="00B56977">
        <w:t>.</w:t>
      </w:r>
      <w:r w:rsidR="00407E97">
        <w:t xml:space="preserve"> </w:t>
      </w:r>
      <w:r w:rsidR="00B56977">
        <w:t xml:space="preserve">Д.Г. </w:t>
      </w:r>
      <w:r w:rsidRPr="00B56977">
        <w:t>Лук’яненка</w:t>
      </w:r>
      <w:r w:rsidR="00B56977" w:rsidRPr="00B56977">
        <w:t>. -</w:t>
      </w:r>
      <w:r w:rsidR="00B56977">
        <w:t xml:space="preserve"> </w:t>
      </w:r>
      <w:r w:rsidRPr="00B56977">
        <w:t>К</w:t>
      </w:r>
      <w:r w:rsidR="00B56977">
        <w:t>.:</w:t>
      </w:r>
      <w:r w:rsidR="00B56977" w:rsidRPr="00B56977">
        <w:t xml:space="preserve"> </w:t>
      </w:r>
      <w:r w:rsidRPr="00B56977">
        <w:t>КНЕУ, 2001</w:t>
      </w:r>
      <w:r w:rsidR="00B56977" w:rsidRPr="00B56977">
        <w:t>. -</w:t>
      </w:r>
      <w:r w:rsidR="00B56977">
        <w:t xml:space="preserve"> </w:t>
      </w:r>
      <w:r w:rsidRPr="00B56977">
        <w:t>538 с</w:t>
      </w:r>
      <w:r w:rsidR="00B56977" w:rsidRPr="00B56977">
        <w:t>.</w:t>
      </w:r>
    </w:p>
    <w:p w:rsidR="00B56977" w:rsidRDefault="00192186" w:rsidP="00407E97">
      <w:pPr>
        <w:pStyle w:val="a1"/>
      </w:pPr>
      <w:r w:rsidRPr="00B56977">
        <w:t>Кочетов Э</w:t>
      </w:r>
      <w:r w:rsidR="00B56977">
        <w:t xml:space="preserve">.Г. </w:t>
      </w:r>
      <w:r w:rsidRPr="00B56977">
        <w:t>Геоэкономика</w:t>
      </w:r>
      <w:r w:rsidR="00B56977">
        <w:t xml:space="preserve"> (</w:t>
      </w:r>
      <w:r w:rsidRPr="00B56977">
        <w:t>Освоение мирового экономического пространства</w:t>
      </w:r>
      <w:r w:rsidR="00B56977" w:rsidRPr="00B56977">
        <w:t xml:space="preserve">): </w:t>
      </w:r>
      <w:r w:rsidRPr="00B56977">
        <w:t>Учебник</w:t>
      </w:r>
      <w:r w:rsidR="00B56977" w:rsidRPr="00B56977">
        <w:t>. -</w:t>
      </w:r>
      <w:r w:rsidR="00B56977">
        <w:t xml:space="preserve"> </w:t>
      </w:r>
      <w:r w:rsidRPr="00B56977">
        <w:t>М</w:t>
      </w:r>
      <w:r w:rsidR="00B56977">
        <w:t>.:</w:t>
      </w:r>
      <w:r w:rsidR="00B56977" w:rsidRPr="00B56977">
        <w:t xml:space="preserve"> </w:t>
      </w:r>
      <w:r w:rsidRPr="00B56977">
        <w:t>БЕК, 1999</w:t>
      </w:r>
      <w:r w:rsidR="00B56977" w:rsidRPr="00B56977">
        <w:t>. -</w:t>
      </w:r>
      <w:r w:rsidR="00B56977">
        <w:t xml:space="preserve"> </w:t>
      </w:r>
      <w:r w:rsidRPr="00B56977">
        <w:t>480 с</w:t>
      </w:r>
      <w:r w:rsidR="00B56977" w:rsidRPr="00B56977">
        <w:t>.</w:t>
      </w:r>
    </w:p>
    <w:p w:rsidR="00B56977" w:rsidRDefault="00192186" w:rsidP="00407E97">
      <w:pPr>
        <w:pStyle w:val="a1"/>
      </w:pPr>
      <w:r w:rsidRPr="00B56977">
        <w:t>Соколенко С</w:t>
      </w:r>
      <w:r w:rsidR="00B56977">
        <w:t xml:space="preserve">.І. </w:t>
      </w:r>
      <w:r w:rsidRPr="00B56977">
        <w:t>Глобалізація і економіка України</w:t>
      </w:r>
      <w:r w:rsidR="00B56977" w:rsidRPr="00B56977">
        <w:t>. -</w:t>
      </w:r>
      <w:r w:rsidR="00B56977">
        <w:t xml:space="preserve"> </w:t>
      </w:r>
      <w:r w:rsidRPr="00B56977">
        <w:t>К</w:t>
      </w:r>
      <w:r w:rsidR="00B56977">
        <w:t>.:</w:t>
      </w:r>
      <w:r w:rsidR="00B56977" w:rsidRPr="00B56977">
        <w:t xml:space="preserve"> </w:t>
      </w:r>
      <w:r w:rsidRPr="00B56977">
        <w:t>Логос, 1999</w:t>
      </w:r>
      <w:r w:rsidR="00B56977" w:rsidRPr="00B56977">
        <w:t>. -</w:t>
      </w:r>
      <w:r w:rsidR="00B56977">
        <w:t xml:space="preserve"> </w:t>
      </w:r>
      <w:r w:rsidRPr="00B56977">
        <w:t>539 с</w:t>
      </w:r>
      <w:r w:rsidR="00B56977" w:rsidRPr="00B56977">
        <w:t>.</w:t>
      </w:r>
    </w:p>
    <w:p w:rsidR="00F13250" w:rsidRPr="00B56977" w:rsidRDefault="00F13250" w:rsidP="00B56977">
      <w:bookmarkStart w:id="10" w:name="_GoBack"/>
      <w:bookmarkEnd w:id="10"/>
    </w:p>
    <w:sectPr w:rsidR="00F13250" w:rsidRPr="00B56977" w:rsidSect="00B56977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7EE" w:rsidRDefault="00B277EE" w:rsidP="00F13250">
      <w:pPr>
        <w:spacing w:line="240" w:lineRule="auto"/>
      </w:pPr>
      <w:r>
        <w:separator/>
      </w:r>
    </w:p>
  </w:endnote>
  <w:endnote w:type="continuationSeparator" w:id="0">
    <w:p w:rsidR="00B277EE" w:rsidRDefault="00B277EE" w:rsidP="00F13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7EE" w:rsidRDefault="00B277EE" w:rsidP="00F13250">
      <w:pPr>
        <w:spacing w:line="240" w:lineRule="auto"/>
      </w:pPr>
      <w:r>
        <w:separator/>
      </w:r>
    </w:p>
  </w:footnote>
  <w:footnote w:type="continuationSeparator" w:id="0">
    <w:p w:rsidR="00B277EE" w:rsidRDefault="00B277EE" w:rsidP="00F132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77" w:rsidRDefault="009E0365" w:rsidP="00B56977">
    <w:pPr>
      <w:pStyle w:val="ae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B56977" w:rsidRDefault="00B56977" w:rsidP="000B06E1">
    <w:pPr>
      <w:pStyle w:val="a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8863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ACF3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2AEB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3E54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2CD2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448A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7F416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E82D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170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E148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E7F5483"/>
    <w:multiLevelType w:val="hybridMultilevel"/>
    <w:tmpl w:val="D56C3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792741F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13">
    <w:nsid w:val="17C770D9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14">
    <w:nsid w:val="18122EDF"/>
    <w:multiLevelType w:val="hybridMultilevel"/>
    <w:tmpl w:val="A6F2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2124D8D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16">
    <w:nsid w:val="25432CA0"/>
    <w:multiLevelType w:val="hybridMultilevel"/>
    <w:tmpl w:val="7070F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261E106B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18">
    <w:nsid w:val="2E4D7E3F"/>
    <w:multiLevelType w:val="hybridMultilevel"/>
    <w:tmpl w:val="F6107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517C1A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21">
    <w:nsid w:val="38E61904"/>
    <w:multiLevelType w:val="hybridMultilevel"/>
    <w:tmpl w:val="D08C4B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3CC20EA1"/>
    <w:multiLevelType w:val="hybridMultilevel"/>
    <w:tmpl w:val="B2C2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2A5060D"/>
    <w:multiLevelType w:val="hybridMultilevel"/>
    <w:tmpl w:val="AF2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56C11A7"/>
    <w:multiLevelType w:val="hybridMultilevel"/>
    <w:tmpl w:val="F382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6E719BC"/>
    <w:multiLevelType w:val="hybridMultilevel"/>
    <w:tmpl w:val="021E8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C59FC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27">
    <w:nsid w:val="6622725C"/>
    <w:multiLevelType w:val="hybridMultilevel"/>
    <w:tmpl w:val="1CBCA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2102D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29">
    <w:nsid w:val="714066EB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30">
    <w:nsid w:val="71965A01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abstractNum w:abstractNumId="31">
    <w:nsid w:val="79FC7D34"/>
    <w:multiLevelType w:val="hybridMultilevel"/>
    <w:tmpl w:val="4C5CB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3">
    <w:nsid w:val="7F732B07"/>
    <w:multiLevelType w:val="singleLevel"/>
    <w:tmpl w:val="E99C876C"/>
    <w:lvl w:ilvl="0">
      <w:start w:val="1"/>
      <w:numFmt w:val="bullet"/>
      <w:lvlText w:val=""/>
      <w:lvlJc w:val="left"/>
      <w:pPr>
        <w:tabs>
          <w:tab w:val="num" w:pos="661"/>
        </w:tabs>
        <w:ind w:firstLine="301"/>
      </w:pPr>
      <w:rPr>
        <w:rFonts w:ascii="Symbol" w:hAnsi="Symbol" w:cs="Symbol" w:hint="default"/>
        <w:color w:val="808080"/>
        <w:sz w:val="23"/>
        <w:szCs w:val="23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33"/>
  </w:num>
  <w:num w:numId="5">
    <w:abstractNumId w:val="29"/>
  </w:num>
  <w:num w:numId="6">
    <w:abstractNumId w:val="15"/>
  </w:num>
  <w:num w:numId="7">
    <w:abstractNumId w:val="28"/>
  </w:num>
  <w:num w:numId="8">
    <w:abstractNumId w:val="26"/>
  </w:num>
  <w:num w:numId="9">
    <w:abstractNumId w:val="30"/>
  </w:num>
  <w:num w:numId="10">
    <w:abstractNumId w:val="20"/>
  </w:num>
  <w:num w:numId="11">
    <w:abstractNumId w:val="16"/>
  </w:num>
  <w:num w:numId="12">
    <w:abstractNumId w:val="11"/>
  </w:num>
  <w:num w:numId="13">
    <w:abstractNumId w:val="27"/>
  </w:num>
  <w:num w:numId="14">
    <w:abstractNumId w:val="24"/>
  </w:num>
  <w:num w:numId="15">
    <w:abstractNumId w:val="14"/>
  </w:num>
  <w:num w:numId="16">
    <w:abstractNumId w:val="23"/>
  </w:num>
  <w:num w:numId="17">
    <w:abstractNumId w:val="22"/>
  </w:num>
  <w:num w:numId="18">
    <w:abstractNumId w:val="18"/>
  </w:num>
  <w:num w:numId="19">
    <w:abstractNumId w:val="31"/>
  </w:num>
  <w:num w:numId="20">
    <w:abstractNumId w:val="25"/>
  </w:num>
  <w:num w:numId="21">
    <w:abstractNumId w:val="21"/>
  </w:num>
  <w:num w:numId="22">
    <w:abstractNumId w:val="19"/>
  </w:num>
  <w:num w:numId="23">
    <w:abstractNumId w:val="10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250"/>
    <w:rsid w:val="000B06E1"/>
    <w:rsid w:val="000D4D06"/>
    <w:rsid w:val="000E35BB"/>
    <w:rsid w:val="00192186"/>
    <w:rsid w:val="0020615B"/>
    <w:rsid w:val="002608E7"/>
    <w:rsid w:val="00292DE2"/>
    <w:rsid w:val="002D152B"/>
    <w:rsid w:val="00322969"/>
    <w:rsid w:val="00407E97"/>
    <w:rsid w:val="00471E95"/>
    <w:rsid w:val="005A733F"/>
    <w:rsid w:val="005D0B06"/>
    <w:rsid w:val="00644158"/>
    <w:rsid w:val="007704D7"/>
    <w:rsid w:val="009A16FD"/>
    <w:rsid w:val="009E0365"/>
    <w:rsid w:val="00B007EF"/>
    <w:rsid w:val="00B01784"/>
    <w:rsid w:val="00B277EE"/>
    <w:rsid w:val="00B56977"/>
    <w:rsid w:val="00B60625"/>
    <w:rsid w:val="00BA3F79"/>
    <w:rsid w:val="00CF5FCB"/>
    <w:rsid w:val="00D05DAC"/>
    <w:rsid w:val="00DC6804"/>
    <w:rsid w:val="00E635E4"/>
    <w:rsid w:val="00F11772"/>
    <w:rsid w:val="00F13250"/>
    <w:rsid w:val="00FE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32E758-3B16-458A-BAEC-DE30CDD6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5697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5697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5697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5697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5697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5697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5697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5697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5697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E635E4"/>
    <w:pPr>
      <w:keepLines/>
      <w:spacing w:before="480"/>
      <w:outlineLvl w:val="9"/>
    </w:pPr>
    <w:rPr>
      <w:color w:val="365F91"/>
      <w:kern w:val="0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7">
    <w:name w:val="тхт"/>
    <w:basedOn w:val="a2"/>
    <w:uiPriority w:val="99"/>
    <w:rsid w:val="00F13250"/>
    <w:pPr>
      <w:spacing w:line="233" w:lineRule="exact"/>
      <w:ind w:firstLine="301"/>
    </w:pPr>
    <w:rPr>
      <w:kern w:val="28"/>
      <w:sz w:val="23"/>
      <w:szCs w:val="23"/>
      <w:lang w:val="uk-UA"/>
    </w:rPr>
  </w:style>
  <w:style w:type="paragraph" w:styleId="a8">
    <w:name w:val="Body Text"/>
    <w:basedOn w:val="a2"/>
    <w:link w:val="a9"/>
    <w:uiPriority w:val="99"/>
    <w:rsid w:val="00B56977"/>
    <w:pPr>
      <w:ind w:firstLine="0"/>
    </w:pPr>
  </w:style>
  <w:style w:type="paragraph" w:styleId="aa">
    <w:name w:val="Body Text Indent"/>
    <w:basedOn w:val="a2"/>
    <w:link w:val="ab"/>
    <w:uiPriority w:val="99"/>
    <w:rsid w:val="00B56977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Знак"/>
    <w:link w:val="a8"/>
    <w:uiPriority w:val="99"/>
    <w:semiHidden/>
    <w:locked/>
    <w:rsid w:val="00F13250"/>
    <w:rPr>
      <w:sz w:val="28"/>
      <w:szCs w:val="28"/>
      <w:lang w:val="ru-RU" w:eastAsia="ru-RU"/>
    </w:rPr>
  </w:style>
  <w:style w:type="paragraph" w:styleId="ac">
    <w:name w:val="No Spacing"/>
    <w:uiPriority w:val="99"/>
    <w:qFormat/>
    <w:rsid w:val="00F13250"/>
    <w:rPr>
      <w:rFonts w:eastAsia="Times New Roman" w:cs="Calibri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B56977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0E35BB"/>
    <w:rPr>
      <w:b/>
      <w:bCs/>
      <w:caps/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B56977"/>
    <w:pPr>
      <w:tabs>
        <w:tab w:val="right" w:leader="dot" w:pos="1400"/>
      </w:tabs>
      <w:ind w:firstLine="0"/>
    </w:pPr>
  </w:style>
  <w:style w:type="character" w:styleId="ad">
    <w:name w:val="Hyperlink"/>
    <w:uiPriority w:val="99"/>
    <w:rsid w:val="00B56977"/>
    <w:rPr>
      <w:color w:val="0000FF"/>
      <w:u w:val="single"/>
    </w:rPr>
  </w:style>
  <w:style w:type="paragraph" w:styleId="ae">
    <w:name w:val="header"/>
    <w:basedOn w:val="a2"/>
    <w:next w:val="a8"/>
    <w:uiPriority w:val="99"/>
    <w:rsid w:val="00B5697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">
    <w:name w:val="footer"/>
    <w:basedOn w:val="a2"/>
    <w:link w:val="af0"/>
    <w:uiPriority w:val="99"/>
    <w:semiHidden/>
    <w:rsid w:val="00B5697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B56977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B5697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f1"/>
    <w:uiPriority w:val="99"/>
    <w:locked/>
    <w:rsid w:val="00B5697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Верхний колонтитул Знак"/>
    <w:uiPriority w:val="99"/>
    <w:rsid w:val="00B56977"/>
    <w:rPr>
      <w:kern w:val="16"/>
      <w:sz w:val="24"/>
      <w:szCs w:val="24"/>
    </w:rPr>
  </w:style>
  <w:style w:type="paragraph" w:customStyle="1" w:styleId="af3">
    <w:name w:val="выделение"/>
    <w:uiPriority w:val="99"/>
    <w:rsid w:val="00B5697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a"/>
    <w:uiPriority w:val="99"/>
    <w:rsid w:val="00B5697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Plain Text"/>
    <w:basedOn w:val="a2"/>
    <w:link w:val="12"/>
    <w:uiPriority w:val="99"/>
    <w:rsid w:val="00B56977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B56977"/>
    <w:rPr>
      <w:vertAlign w:val="superscript"/>
    </w:rPr>
  </w:style>
  <w:style w:type="character" w:styleId="af6">
    <w:name w:val="footnote reference"/>
    <w:uiPriority w:val="99"/>
    <w:semiHidden/>
    <w:rsid w:val="00B5697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56977"/>
    <w:pPr>
      <w:numPr>
        <w:numId w:val="2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B56977"/>
  </w:style>
  <w:style w:type="character" w:customStyle="1" w:styleId="af8">
    <w:name w:val="номер страницы"/>
    <w:uiPriority w:val="99"/>
    <w:rsid w:val="00B56977"/>
    <w:rPr>
      <w:sz w:val="28"/>
      <w:szCs w:val="28"/>
    </w:rPr>
  </w:style>
  <w:style w:type="paragraph" w:styleId="af9">
    <w:name w:val="Normal (Web)"/>
    <w:basedOn w:val="a2"/>
    <w:uiPriority w:val="99"/>
    <w:rsid w:val="00B56977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B5697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5697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5697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56977"/>
    <w:pPr>
      <w:ind w:left="958"/>
    </w:pPr>
  </w:style>
  <w:style w:type="paragraph" w:styleId="23">
    <w:name w:val="Body Text Indent 2"/>
    <w:basedOn w:val="a2"/>
    <w:link w:val="24"/>
    <w:uiPriority w:val="99"/>
    <w:rsid w:val="00B5697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5697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B5697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B5697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56977"/>
    <w:pPr>
      <w:numPr>
        <w:numId w:val="2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56977"/>
    <w:pPr>
      <w:numPr>
        <w:numId w:val="2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5697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5697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5697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56977"/>
    <w:rPr>
      <w:i/>
      <w:iCs/>
    </w:rPr>
  </w:style>
  <w:style w:type="paragraph" w:customStyle="1" w:styleId="afc">
    <w:name w:val="ТАБЛИЦА"/>
    <w:next w:val="a2"/>
    <w:autoRedefine/>
    <w:uiPriority w:val="99"/>
    <w:rsid w:val="00B56977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B56977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B56977"/>
  </w:style>
  <w:style w:type="table" w:customStyle="1" w:styleId="14">
    <w:name w:val="Стиль таблицы1"/>
    <w:basedOn w:val="a4"/>
    <w:uiPriority w:val="99"/>
    <w:rsid w:val="00B5697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B56977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B56977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B56977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B56977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B5697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5275</Words>
  <Characters>30069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Европейская интеграция в контексте международной экономической деятельности Украины</vt:lpstr>
    </vt:vector>
  </TitlesOfParts>
  <Company>Retired</Company>
  <LinksUpToDate>false</LinksUpToDate>
  <CharactersWithSpaces>35274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Европейская интеграция в контексте международной экономической деятельности Украины</dc:title>
  <dc:subject/>
  <dc:creator>Ukrsot</dc:creator>
  <cp:keywords/>
  <dc:description/>
  <cp:lastModifiedBy>admin</cp:lastModifiedBy>
  <cp:revision>2</cp:revision>
  <dcterms:created xsi:type="dcterms:W3CDTF">2014-02-22T11:09:00Z</dcterms:created>
  <dcterms:modified xsi:type="dcterms:W3CDTF">2014-02-22T11:09:00Z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UkrRus**</vt:lpwstr>
  </property>
</Properties>
</file>