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C6" w:rsidRDefault="00E03EC6">
      <w:pPr>
        <w:pStyle w:val="a5"/>
        <w:rPr>
          <w:rFonts w:ascii="Arial" w:hAnsi="Arial"/>
        </w:rPr>
      </w:pPr>
      <w:r>
        <w:rPr>
          <w:rFonts w:ascii="Arial" w:hAnsi="Arial"/>
        </w:rPr>
        <w:t>МОСКОВСКИЙ ГОСУДАРСТВЕННЫЙ ИНСТИТУТ ЭЛЕКТРОННОЙ ТЕХНИКИ</w:t>
      </w: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pStyle w:val="1"/>
        <w:spacing w:line="360" w:lineRule="auto"/>
        <w:jc w:val="center"/>
        <w:rPr>
          <w:rFonts w:ascii="Arial" w:hAnsi="Arial"/>
          <w:b w:val="0"/>
          <w:bCs w:val="0"/>
          <w:sz w:val="32"/>
        </w:rPr>
      </w:pPr>
      <w:r>
        <w:rPr>
          <w:rFonts w:ascii="Arial" w:hAnsi="Arial"/>
          <w:b w:val="0"/>
          <w:bCs w:val="0"/>
          <w:sz w:val="32"/>
        </w:rPr>
        <w:t>Курсовая работа</w:t>
      </w:r>
    </w:p>
    <w:p w:rsidR="00E03EC6" w:rsidRDefault="00E03EC6">
      <w:pPr>
        <w:spacing w:line="360" w:lineRule="auto"/>
        <w:jc w:val="center"/>
        <w:rPr>
          <w:rFonts w:ascii="Arial" w:hAnsi="Arial"/>
          <w:b/>
          <w:bCs/>
          <w:i/>
          <w:iCs/>
          <w:sz w:val="40"/>
        </w:rPr>
      </w:pPr>
      <w:r>
        <w:rPr>
          <w:rFonts w:ascii="Arial" w:hAnsi="Arial"/>
          <w:b/>
          <w:bCs/>
          <w:i/>
          <w:iCs/>
          <w:sz w:val="40"/>
        </w:rPr>
        <w:t>по теме «Факторный анализ прибыли,</w:t>
      </w:r>
    </w:p>
    <w:p w:rsidR="00E03EC6" w:rsidRDefault="00E03EC6">
      <w:pPr>
        <w:spacing w:line="360" w:lineRule="auto"/>
        <w:jc w:val="center"/>
        <w:rPr>
          <w:rFonts w:ascii="Arial" w:hAnsi="Arial"/>
          <w:b/>
          <w:bCs/>
          <w:i/>
          <w:iCs/>
          <w:sz w:val="40"/>
        </w:rPr>
      </w:pPr>
      <w:r>
        <w:rPr>
          <w:rFonts w:ascii="Arial" w:hAnsi="Arial"/>
          <w:b/>
          <w:bCs/>
          <w:i/>
          <w:iCs/>
          <w:sz w:val="40"/>
        </w:rPr>
        <w:t>планирование прибыли»</w:t>
      </w:r>
    </w:p>
    <w:p w:rsidR="00E03EC6" w:rsidRDefault="00E03EC6">
      <w:pPr>
        <w:spacing w:line="360" w:lineRule="auto"/>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Pr>
        <w:jc w:val="center"/>
      </w:pPr>
    </w:p>
    <w:p w:rsidR="00E03EC6" w:rsidRDefault="00E03EC6"/>
    <w:p w:rsidR="00E03EC6" w:rsidRDefault="00E03EC6">
      <w:pPr>
        <w:jc w:val="center"/>
      </w:pPr>
    </w:p>
    <w:p w:rsidR="00E03EC6" w:rsidRDefault="00E03EC6">
      <w:pPr>
        <w:pStyle w:val="3"/>
      </w:pPr>
      <w:r>
        <w:t>Москва</w:t>
      </w:r>
    </w:p>
    <w:p w:rsidR="00E03EC6" w:rsidRDefault="00E03EC6">
      <w:pPr>
        <w:jc w:val="center"/>
      </w:pPr>
      <w:r>
        <w:t>2003</w:t>
      </w:r>
    </w:p>
    <w:p w:rsidR="00E03EC6" w:rsidRDefault="00E03EC6">
      <w:pPr>
        <w:jc w:val="center"/>
        <w:rPr>
          <w:b/>
          <w:bCs/>
          <w:sz w:val="28"/>
        </w:rPr>
      </w:pPr>
      <w:r>
        <w:br w:type="page"/>
      </w:r>
      <w:r>
        <w:rPr>
          <w:b/>
          <w:bCs/>
          <w:sz w:val="28"/>
        </w:rPr>
        <w:t>Содержание</w:t>
      </w:r>
    </w:p>
    <w:p w:rsidR="00E03EC6" w:rsidRDefault="00E03EC6">
      <w:pPr>
        <w:rPr>
          <w:sz w:val="24"/>
        </w:rPr>
      </w:pPr>
    </w:p>
    <w:p w:rsidR="00E03EC6" w:rsidRDefault="00E03EC6">
      <w:pPr>
        <w:spacing w:line="480" w:lineRule="auto"/>
        <w:rPr>
          <w:sz w:val="24"/>
        </w:rPr>
      </w:pPr>
      <w:r>
        <w:rPr>
          <w:b/>
          <w:bCs/>
          <w:sz w:val="24"/>
        </w:rPr>
        <w:t xml:space="preserve">1. </w:t>
      </w:r>
      <w:r>
        <w:rPr>
          <w:sz w:val="24"/>
        </w:rPr>
        <w:t>Зачем и кому нужен финансовый анализ деятельности фирмы</w:t>
      </w:r>
    </w:p>
    <w:p w:rsidR="00E03EC6" w:rsidRDefault="00E03EC6">
      <w:pPr>
        <w:spacing w:line="480" w:lineRule="auto"/>
        <w:rPr>
          <w:sz w:val="24"/>
        </w:rPr>
      </w:pPr>
      <w:r>
        <w:rPr>
          <w:b/>
          <w:bCs/>
          <w:sz w:val="24"/>
        </w:rPr>
        <w:t>2.</w:t>
      </w:r>
      <w:r>
        <w:rPr>
          <w:sz w:val="24"/>
        </w:rPr>
        <w:t xml:space="preserve"> Кто и как использует результаты анализа</w:t>
      </w:r>
    </w:p>
    <w:p w:rsidR="00E03EC6" w:rsidRDefault="00E03EC6">
      <w:pPr>
        <w:spacing w:line="480" w:lineRule="auto"/>
        <w:rPr>
          <w:sz w:val="24"/>
        </w:rPr>
      </w:pPr>
      <w:r>
        <w:rPr>
          <w:b/>
          <w:bCs/>
          <w:sz w:val="24"/>
        </w:rPr>
        <w:t>3.</w:t>
      </w:r>
      <w:r>
        <w:rPr>
          <w:sz w:val="24"/>
        </w:rPr>
        <w:t xml:space="preserve"> Условия и методы анализа финансового положения предприятия</w:t>
      </w:r>
    </w:p>
    <w:p w:rsidR="00E03EC6" w:rsidRDefault="00E03EC6">
      <w:pPr>
        <w:spacing w:line="480" w:lineRule="auto"/>
        <w:rPr>
          <w:sz w:val="24"/>
        </w:rPr>
      </w:pPr>
      <w:r>
        <w:rPr>
          <w:b/>
          <w:bCs/>
          <w:sz w:val="24"/>
        </w:rPr>
        <w:t>4.</w:t>
      </w:r>
      <w:r>
        <w:rPr>
          <w:sz w:val="24"/>
        </w:rPr>
        <w:t xml:space="preserve"> Анализ финансовых результатов деятельности предприятия</w:t>
      </w:r>
    </w:p>
    <w:p w:rsidR="00E03EC6" w:rsidRDefault="00E03EC6">
      <w:pPr>
        <w:spacing w:line="480" w:lineRule="auto"/>
        <w:jc w:val="both"/>
        <w:rPr>
          <w:sz w:val="24"/>
        </w:rPr>
      </w:pPr>
      <w:r>
        <w:rPr>
          <w:b/>
          <w:bCs/>
          <w:sz w:val="24"/>
        </w:rPr>
        <w:t>4.1.</w:t>
      </w:r>
      <w:r>
        <w:rPr>
          <w:sz w:val="24"/>
        </w:rPr>
        <w:t xml:space="preserve"> Факторный анализ обшей, валовой (балансовой) прибыли;</w:t>
      </w:r>
    </w:p>
    <w:p w:rsidR="00E03EC6" w:rsidRDefault="00E03EC6">
      <w:pPr>
        <w:spacing w:line="480" w:lineRule="auto"/>
        <w:jc w:val="both"/>
        <w:rPr>
          <w:sz w:val="24"/>
        </w:rPr>
      </w:pPr>
      <w:r>
        <w:rPr>
          <w:b/>
          <w:bCs/>
          <w:sz w:val="24"/>
        </w:rPr>
        <w:t>4.2.</w:t>
      </w:r>
      <w:r>
        <w:rPr>
          <w:sz w:val="24"/>
        </w:rPr>
        <w:t xml:space="preserve"> Факторный анализ прибыли от реализации продукции (работ, услуг);</w:t>
      </w:r>
    </w:p>
    <w:p w:rsidR="00E03EC6" w:rsidRDefault="00E03EC6">
      <w:pPr>
        <w:spacing w:line="480" w:lineRule="auto"/>
        <w:jc w:val="both"/>
        <w:rPr>
          <w:sz w:val="24"/>
        </w:rPr>
      </w:pPr>
      <w:r>
        <w:rPr>
          <w:b/>
          <w:bCs/>
          <w:sz w:val="24"/>
        </w:rPr>
        <w:t>5.</w:t>
      </w:r>
      <w:r>
        <w:rPr>
          <w:bCs/>
          <w:sz w:val="24"/>
        </w:rPr>
        <w:t xml:space="preserve"> Планирование прибыли</w:t>
      </w:r>
    </w:p>
    <w:p w:rsidR="00E03EC6" w:rsidRDefault="00E03EC6">
      <w:pPr>
        <w:spacing w:line="480" w:lineRule="auto"/>
        <w:jc w:val="both"/>
        <w:rPr>
          <w:sz w:val="24"/>
        </w:rPr>
      </w:pPr>
      <w:r>
        <w:rPr>
          <w:b/>
          <w:bCs/>
          <w:sz w:val="24"/>
        </w:rPr>
        <w:t>6.</w:t>
      </w:r>
      <w:r>
        <w:rPr>
          <w:sz w:val="24"/>
        </w:rPr>
        <w:t xml:space="preserve"> Список используемой литературы</w:t>
      </w:r>
    </w:p>
    <w:p w:rsidR="00E03EC6" w:rsidRDefault="00E03EC6">
      <w:pPr>
        <w:pStyle w:val="1"/>
        <w:spacing w:line="360" w:lineRule="auto"/>
        <w:jc w:val="center"/>
      </w:pPr>
      <w:r>
        <w:br w:type="page"/>
        <w:t>1. Зачем и кому нужен финансовый анализ деятельности фирмы</w:t>
      </w:r>
    </w:p>
    <w:p w:rsidR="00E03EC6" w:rsidRDefault="00E03EC6">
      <w:pPr>
        <w:spacing w:line="360" w:lineRule="auto"/>
        <w:rPr>
          <w:sz w:val="24"/>
        </w:rPr>
      </w:pPr>
    </w:p>
    <w:p w:rsidR="00E03EC6" w:rsidRDefault="00E03EC6">
      <w:pPr>
        <w:pStyle w:val="a3"/>
      </w:pPr>
      <w:r>
        <w:t>Управление любым объектом требует прежде всего знания его исходного состояния, сведений о том, как существовал и развивался объект в периоды, предшествовавшие настоящему. Лишь получив достаточно полную и достоверную информацию о деятельности объекта в прошлом, о сложившихся тенденциях в его функционировании и развитии, можно вырабатывать уверенные управленческие решения, бизнес-планы и программы развития объектов на будущие периоды. Высказанное положение относится к предприятиям, фирмам вне зависимости от их роли, масштаба, вида деятельности, формы собственности.</w:t>
      </w:r>
    </w:p>
    <w:p w:rsidR="00E03EC6" w:rsidRDefault="00E03EC6">
      <w:pPr>
        <w:spacing w:line="360" w:lineRule="auto"/>
        <w:ind w:firstLine="540"/>
        <w:jc w:val="both"/>
        <w:rPr>
          <w:sz w:val="24"/>
        </w:rPr>
      </w:pPr>
      <w:r>
        <w:rPr>
          <w:sz w:val="24"/>
        </w:rPr>
        <w:t>В условиях рыночной экономики особенно важно определять финансовую устойчивость предприятий, т.е. состояние финансовых ресурсов, при котором предприятие может свободно маневрировать денежными средствами, чтобы путем эффективного их использования обеспечить бесперебойный процесс производства и реализации продукции, а также произвести затраты по расширению и обновлению производственной базы.</w:t>
      </w:r>
    </w:p>
    <w:p w:rsidR="00E03EC6" w:rsidRDefault="00E03EC6">
      <w:pPr>
        <w:spacing w:line="360" w:lineRule="auto"/>
        <w:ind w:firstLine="540"/>
        <w:jc w:val="both"/>
        <w:rPr>
          <w:sz w:val="24"/>
        </w:rPr>
      </w:pPr>
      <w:r>
        <w:rPr>
          <w:sz w:val="24"/>
        </w:rPr>
        <w:t>Определение границ финансовой устойчивости предприятий относится к числу наиболее важных проблем в рыночной экономике. Недостаточная финансовая устойчивость может привести к неплатежеспособности организаций, к нехватке денежных средств для финансирования текущей или инвестиционной деятельности, к банкротству, а избыточная — будет препятствовать развитию, приводя к появлению излишних запасов и резервов, увеличивая сроки оборачиваемости капитала, сокращая прибыль.</w:t>
      </w:r>
    </w:p>
    <w:p w:rsidR="00E03EC6" w:rsidRDefault="00E03EC6">
      <w:pPr>
        <w:spacing w:line="360" w:lineRule="auto"/>
        <w:ind w:firstLine="540"/>
        <w:jc w:val="both"/>
        <w:rPr>
          <w:sz w:val="24"/>
        </w:rPr>
      </w:pPr>
      <w:r>
        <w:rPr>
          <w:sz w:val="24"/>
        </w:rPr>
        <w:t xml:space="preserve">Обосновать параметры такой устойчивости позволяет </w:t>
      </w:r>
      <w:r>
        <w:rPr>
          <w:b/>
          <w:bCs/>
          <w:sz w:val="24"/>
        </w:rPr>
        <w:t>финансовый анализ</w:t>
      </w:r>
      <w:r>
        <w:rPr>
          <w:sz w:val="24"/>
        </w:rPr>
        <w:t>. Однако такой анализ не только дает возможность судить о положении предприятия на данный момент, но и служит основой, необходимой предпосылкой выработки стратегических решений, определяющих перспективы развития фирмы.</w:t>
      </w:r>
    </w:p>
    <w:p w:rsidR="00E03EC6" w:rsidRDefault="00E03EC6">
      <w:pPr>
        <w:spacing w:line="360" w:lineRule="auto"/>
        <w:ind w:firstLine="540"/>
        <w:jc w:val="both"/>
        <w:rPr>
          <w:sz w:val="24"/>
        </w:rPr>
      </w:pPr>
      <w:r>
        <w:rPr>
          <w:sz w:val="24"/>
        </w:rPr>
        <w:t>Потребности в финансовом анализе существуют всегда, независимо от вида экономических отношений, складывающихся в обществе, но акценты, делающиеся в его процессе, различны, они зависят от социально-экономических условий.</w:t>
      </w:r>
    </w:p>
    <w:p w:rsidR="00E03EC6" w:rsidRDefault="00E03EC6">
      <w:pPr>
        <w:spacing w:line="360" w:lineRule="auto"/>
        <w:ind w:firstLine="540"/>
        <w:jc w:val="both"/>
        <w:rPr>
          <w:sz w:val="24"/>
        </w:rPr>
      </w:pPr>
      <w:r>
        <w:rPr>
          <w:sz w:val="24"/>
        </w:rPr>
        <w:t>Так, в централизованной, директивно управляемой экономике анализ обычно предшествовал формированию планов развития предприятия, использовался для обоснования планов и был жестко привязан к кругу плановых и государственно утверждаемых отчетных статистических показателей и нормативов.</w:t>
      </w:r>
    </w:p>
    <w:p w:rsidR="00E03EC6" w:rsidRDefault="00E03EC6">
      <w:pPr>
        <w:spacing w:line="360" w:lineRule="auto"/>
        <w:ind w:firstLine="540"/>
        <w:jc w:val="both"/>
        <w:rPr>
          <w:sz w:val="24"/>
        </w:rPr>
      </w:pPr>
      <w:r>
        <w:rPr>
          <w:sz w:val="24"/>
        </w:rPr>
        <w:t>В условиях рыночной экономики субъекты хозяйственной деятельности прибегают к анализу финансового состояния предприятий периодически в процессе регулирования, контроля, наблюдения за состоянием и работой предприятий, составления бизнес-планов и программ, а также в особых ситуациях.</w:t>
      </w:r>
    </w:p>
    <w:p w:rsidR="00E03EC6" w:rsidRDefault="00E03EC6">
      <w:pPr>
        <w:spacing w:line="360" w:lineRule="auto"/>
        <w:ind w:firstLine="540"/>
        <w:jc w:val="both"/>
        <w:rPr>
          <w:sz w:val="24"/>
        </w:rPr>
      </w:pPr>
      <w:r>
        <w:rPr>
          <w:sz w:val="24"/>
        </w:rPr>
        <w:t>Острая необходимость в финансовом анализе возникает в ходе преобразования организованно-правовых структур и реорганизации существующих предприятий, в процессе приватизации и акционирования, а также при выработке мер по поддержке и оздоровлению (санаций) несостоятельных государственных предприятий (банкротов).</w:t>
      </w:r>
    </w:p>
    <w:p w:rsidR="00E03EC6" w:rsidRDefault="00E03EC6">
      <w:pPr>
        <w:spacing w:line="360" w:lineRule="auto"/>
        <w:ind w:firstLine="540"/>
        <w:jc w:val="both"/>
        <w:rPr>
          <w:sz w:val="24"/>
        </w:rPr>
      </w:pPr>
      <w:r>
        <w:rPr>
          <w:sz w:val="24"/>
        </w:rPr>
        <w:t>Отметим также, что там, где наблюдается высокая культура управления предприятием, любой годовой и даже квартальный отчет о деятельности предприятия сопровождается финансовым анализом его деятельности.</w:t>
      </w:r>
    </w:p>
    <w:p w:rsidR="00E03EC6" w:rsidRDefault="00E03EC6">
      <w:pPr>
        <w:spacing w:line="360" w:lineRule="auto"/>
        <w:ind w:firstLine="540"/>
        <w:jc w:val="both"/>
        <w:rPr>
          <w:sz w:val="24"/>
        </w:rPr>
      </w:pPr>
      <w:r>
        <w:rPr>
          <w:sz w:val="24"/>
        </w:rPr>
        <w:t>Анализ финансов и хозяйственной деятельности предприятий связан с обработкой обширной информации, характеризующей самые разнообразные аспекты функционирования предприятия как производственного, финансового, имущественного, социального комплекса. Чаще всего эти данные сосредоточены в документах финансовой отчетности, балансе предприятия, учетных ведомостях. Таким образом, документально-информационной основой анализа финансового состояния и хозяйственной деятельности предприятий служат данные бухгалтерского учета. Сами эти данные позволяют высказать суждение о состоянии дел на фирме, но глубокий анализ требует еще и их обработки.</w:t>
      </w:r>
    </w:p>
    <w:p w:rsidR="00E03EC6" w:rsidRDefault="00E03EC6">
      <w:pPr>
        <w:spacing w:line="360" w:lineRule="auto"/>
        <w:ind w:firstLine="540"/>
        <w:jc w:val="both"/>
        <w:rPr>
          <w:sz w:val="24"/>
        </w:rPr>
      </w:pPr>
      <w:r>
        <w:rPr>
          <w:sz w:val="24"/>
        </w:rPr>
        <w:t>Как известно, бухгалтерский учет на предприятиях ведется не только в целях отражения осуществляемых предприятием хозяйственных операций и сделок, фиксации наличного имущества, доходов, источников их формирования, данные финансовой отчетности используются в процессе выработки, обоснования, принятия управленческих решений. Планирование направления и сфер деятельности, развития предприятия, разработка и обеспечение реализации проектов инновационного и производственного профиля, организационно-кадровые мероприятия по улучшению деятельности предприятия, повышению эффективности работы так или иначе связаны с предварительным анализом отчетности.</w:t>
      </w:r>
    </w:p>
    <w:p w:rsidR="00E03EC6" w:rsidRDefault="00E03EC6">
      <w:pPr>
        <w:spacing w:line="360" w:lineRule="auto"/>
        <w:ind w:firstLine="540"/>
        <w:jc w:val="both"/>
        <w:rPr>
          <w:sz w:val="24"/>
        </w:rPr>
      </w:pPr>
      <w:r>
        <w:rPr>
          <w:sz w:val="24"/>
        </w:rPr>
        <w:t>Понимание значимости, важной роли финансовой и бухгалтерской отчетности и соответствующих экономических служб во многом только начинает складываться на большинстве бывших государственных предприятий, где раньше управленческие функции, связанные с бухгалтерией и финансами, недооценивались. В условиях рынка повышается значение финансовых рычагов управления, денежного обращения и финансовое положение предприятия становится одной из ключевых характеристик его состояния, условием успешной работы, выживания в условиях конкуренции и угрозы банкротства.</w:t>
      </w:r>
    </w:p>
    <w:p w:rsidR="00E03EC6" w:rsidRDefault="00E03EC6">
      <w:pPr>
        <w:spacing w:line="360" w:lineRule="auto"/>
        <w:ind w:firstLine="540"/>
        <w:jc w:val="both"/>
        <w:rPr>
          <w:sz w:val="24"/>
        </w:rPr>
      </w:pPr>
      <w:r>
        <w:rPr>
          <w:sz w:val="24"/>
        </w:rPr>
        <w:t xml:space="preserve">Главная цель </w:t>
      </w:r>
      <w:r>
        <w:rPr>
          <w:b/>
          <w:bCs/>
          <w:sz w:val="24"/>
        </w:rPr>
        <w:t>финансового анализа</w:t>
      </w:r>
      <w:r>
        <w:rPr>
          <w:sz w:val="24"/>
        </w:rPr>
        <w:t xml:space="preserve"> — получение нескольких основных, наиболее информативных параметров, дающих объективную и точную картину финансового состояния предприятия, его прибылей и убытков, изменение в структуре активов и пассивов, в расчете с дебиторами и кредиторами. Такая информация может быть получена в результате проведения комплексного анализа финансовых отчетов по научно обоснованной методике.</w:t>
      </w:r>
    </w:p>
    <w:p w:rsidR="00E03EC6" w:rsidRDefault="00E03EC6">
      <w:pPr>
        <w:spacing w:line="360" w:lineRule="auto"/>
        <w:ind w:firstLine="540"/>
        <w:jc w:val="both"/>
        <w:rPr>
          <w:sz w:val="24"/>
        </w:rPr>
      </w:pPr>
      <w:r>
        <w:rPr>
          <w:sz w:val="24"/>
        </w:rPr>
        <w:t>Результатом финансового анализа является оценка состояния предприятия, его имущества, активов и пассивов баланса, скорости оборота капитала, доходности используемых средств.</w:t>
      </w:r>
    </w:p>
    <w:p w:rsidR="00E03EC6" w:rsidRDefault="00E03EC6">
      <w:pPr>
        <w:spacing w:line="360" w:lineRule="auto"/>
        <w:ind w:firstLine="540"/>
        <w:jc w:val="both"/>
        <w:rPr>
          <w:sz w:val="24"/>
        </w:rPr>
      </w:pPr>
      <w:r>
        <w:rPr>
          <w:sz w:val="24"/>
        </w:rPr>
        <w:t>Анализ финансового положения предприятия позволяет отследить тенденции его развития, дать комплексную оценку хозяйственной, коммерческой деятельности и служит, таким образом, связующим звеном между выработкой управленческих решений и собственно производственно-предпринимательской деятельностью.</w:t>
      </w:r>
    </w:p>
    <w:p w:rsidR="00E03EC6" w:rsidRDefault="00E03EC6">
      <w:pPr>
        <w:spacing w:line="360" w:lineRule="auto"/>
        <w:ind w:firstLine="540"/>
        <w:jc w:val="both"/>
        <w:rPr>
          <w:sz w:val="24"/>
        </w:rPr>
      </w:pPr>
    </w:p>
    <w:p w:rsidR="00E03EC6" w:rsidRDefault="00E03EC6">
      <w:pPr>
        <w:pStyle w:val="2"/>
        <w:spacing w:line="360" w:lineRule="auto"/>
        <w:jc w:val="center"/>
      </w:pPr>
      <w:r>
        <w:rPr>
          <w:sz w:val="24"/>
        </w:rPr>
        <w:t>2. Кто и как использует результаты анализа</w:t>
      </w:r>
    </w:p>
    <w:p w:rsidR="00E03EC6" w:rsidRDefault="00E03EC6">
      <w:pPr>
        <w:pStyle w:val="a3"/>
      </w:pPr>
      <w:r>
        <w:t>Различные виды анализа хозяйственной деятельности и их результаты широко используются самыми разными заинтересованными лицами.</w:t>
      </w:r>
    </w:p>
    <w:p w:rsidR="00E03EC6" w:rsidRDefault="00E03EC6">
      <w:pPr>
        <w:spacing w:line="360" w:lineRule="auto"/>
        <w:ind w:firstLine="540"/>
        <w:jc w:val="both"/>
        <w:rPr>
          <w:b/>
          <w:bCs/>
          <w:sz w:val="24"/>
        </w:rPr>
      </w:pPr>
      <w:r>
        <w:rPr>
          <w:sz w:val="24"/>
        </w:rPr>
        <w:t xml:space="preserve">На рис. 1 представлены составные части анализа хозяйственной деятельности предприятия и круг их пользователей. Обычно в хозяйственной деятельности различают финансовый учет и управленческий (бухгалтерский) учет. </w:t>
      </w:r>
      <w:r>
        <w:rPr>
          <w:b/>
          <w:bCs/>
          <w:sz w:val="24"/>
        </w:rPr>
        <w:t>Финансовый учет</w:t>
      </w:r>
      <w:r>
        <w:rPr>
          <w:sz w:val="24"/>
        </w:rPr>
        <w:t xml:space="preserve"> базируется на учетной информации, которая помимо использования ее внутри фирмы руководством сообщается тем, кто находится вне организации. </w:t>
      </w:r>
      <w:r>
        <w:rPr>
          <w:b/>
          <w:bCs/>
          <w:sz w:val="24"/>
        </w:rPr>
        <w:t>Управленческий учет</w:t>
      </w:r>
      <w:r>
        <w:rPr>
          <w:sz w:val="24"/>
        </w:rPr>
        <w:t xml:space="preserve"> охватывает все виды учетной информации, которая измеряется, обрабатывается и передается для внутреннего использования руководством. Сложившееся на практике разделение учета порождает деление анализа на внешний и внутрихозяйственный анализ.</w:t>
      </w:r>
    </w:p>
    <w:p w:rsidR="00E03EC6" w:rsidRDefault="00E03EC6">
      <w:pPr>
        <w:spacing w:line="360" w:lineRule="auto"/>
        <w:ind w:firstLine="540"/>
        <w:jc w:val="both"/>
        <w:rPr>
          <w:sz w:val="24"/>
        </w:rPr>
      </w:pPr>
      <w:r>
        <w:rPr>
          <w:b/>
          <w:bCs/>
          <w:sz w:val="24"/>
        </w:rPr>
        <w:t>Внешний финансовый анализ</w:t>
      </w:r>
      <w:r>
        <w:rPr>
          <w:sz w:val="24"/>
        </w:rPr>
        <w:t xml:space="preserve"> может быть проведен заинтересованными лицами. Основой такого анализа выступает в основном официальная финансовая отчетность предприятия, как публикуемая в печати, так и представляемая заинтересованным лицам в виде бухгалтерского баланса. Например, чтобы оценить устойчивость того или иного банка, клиент просматривает балансы банков, на основе их рассчитывает определенные показатели для сравнения с устойчивыми банками. Но, к сожалению, полный, всеобъемлющий анализ сделать невозможно из-за неполноты и ограниченности информации, представленной в финансовой и бухгалтерской документации.</w:t>
      </w:r>
    </w:p>
    <w:p w:rsidR="00E03EC6" w:rsidRDefault="00E03EC6">
      <w:pPr>
        <w:spacing w:line="360" w:lineRule="auto"/>
        <w:ind w:firstLine="540"/>
        <w:jc w:val="both"/>
        <w:rPr>
          <w:sz w:val="24"/>
          <w:lang w:val="en-US"/>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E03EC6">
        <w:trPr>
          <w:trHeight w:val="720"/>
        </w:trPr>
        <w:tc>
          <w:tcPr>
            <w:tcW w:w="2880" w:type="dxa"/>
          </w:tcPr>
          <w:p w:rsidR="00E03EC6" w:rsidRDefault="000D295D">
            <w:pPr>
              <w:jc w:val="center"/>
              <w:rPr>
                <w:sz w:val="18"/>
              </w:rPr>
            </w:pPr>
            <w:r>
              <w:rPr>
                <w:noProof/>
                <w:sz w:val="18"/>
              </w:rPr>
              <w:pict>
                <v:line id="_x0000_s1115" style="position:absolute;left:0;text-align:left;z-index:251672576" from="-158.4pt,17.5pt" to="-5.4pt,17.5pt">
                  <v:stroke endarrow="block"/>
                </v:line>
              </w:pict>
            </w:r>
            <w:r>
              <w:rPr>
                <w:noProof/>
                <w:sz w:val="18"/>
              </w:rPr>
              <w:pict>
                <v:line id="_x0000_s1114" style="position:absolute;left:0;text-align:left;flip:x;z-index:251671552" from="138.6pt,17.5pt" to="282.6pt,17.5pt">
                  <v:stroke endarrow="block"/>
                </v:line>
              </w:pict>
            </w:r>
            <w:r>
              <w:rPr>
                <w:noProof/>
                <w:sz w:val="18"/>
              </w:rPr>
              <w:pict>
                <v:line id="_x0000_s1113" style="position:absolute;left:0;text-align:left;flip:y;z-index:251670528" from="-158.4pt,17.5pt" to="-158.4pt,449.5pt"/>
              </w:pict>
            </w:r>
            <w:r>
              <w:rPr>
                <w:noProof/>
                <w:sz w:val="18"/>
              </w:rPr>
              <w:pict>
                <v:line id="_x0000_s1112" style="position:absolute;left:0;text-align:left;flip:y;z-index:251669504" from="282.6pt,17.5pt" to="282.6pt,449.5pt"/>
              </w:pict>
            </w:r>
            <w:r>
              <w:rPr>
                <w:noProof/>
                <w:sz w:val="18"/>
              </w:rPr>
              <w:pict>
                <v:line id="_x0000_s1086" style="position:absolute;left:0;text-align:left;flip:y;z-index:251642880" from="66.6pt,35.5pt" to="66.6pt,53.5pt"/>
              </w:pict>
            </w:r>
            <w:r w:rsidR="00E03EC6">
              <w:rPr>
                <w:sz w:val="18"/>
              </w:rPr>
              <w:t>Хозяйственная</w:t>
            </w:r>
          </w:p>
          <w:p w:rsidR="00E03EC6" w:rsidRDefault="00E03EC6">
            <w:pPr>
              <w:jc w:val="center"/>
              <w:rPr>
                <w:sz w:val="18"/>
              </w:rPr>
            </w:pPr>
            <w:r>
              <w:rPr>
                <w:sz w:val="18"/>
              </w:rPr>
              <w:t>деятельность</w:t>
            </w:r>
          </w:p>
        </w:tc>
      </w:tr>
    </w:tbl>
    <w:p w:rsidR="00E03EC6" w:rsidRDefault="00E03EC6">
      <w:pPr>
        <w:rPr>
          <w:sz w:val="24"/>
        </w:rPr>
      </w:pPr>
    </w:p>
    <w:p w:rsidR="00E03EC6" w:rsidRDefault="000D295D">
      <w:pPr>
        <w:rPr>
          <w:sz w:val="24"/>
        </w:rPr>
      </w:pPr>
      <w:r>
        <w:rPr>
          <w:noProof/>
          <w:sz w:val="24"/>
        </w:rPr>
        <w:pict>
          <v:line id="_x0000_s1089" style="position:absolute;z-index:251645952" from="1in,3.2pt" to="1in,21.2pt">
            <v:stroke endarrow="block"/>
          </v:line>
        </w:pict>
      </w:r>
      <w:r>
        <w:rPr>
          <w:noProof/>
          <w:sz w:val="24"/>
        </w:rPr>
        <w:pict>
          <v:line id="_x0000_s1088" style="position:absolute;z-index:251644928" from="378pt,3.2pt" to="378pt,21.2pt">
            <v:stroke endarrow="block"/>
          </v:line>
        </w:pict>
      </w:r>
      <w:r>
        <w:rPr>
          <w:noProof/>
          <w:sz w:val="24"/>
        </w:rPr>
        <w:pict>
          <v:line id="_x0000_s1087" style="position:absolute;z-index:251643904" from="1in,3.2pt" to="378pt,3.2pt"/>
        </w:pict>
      </w:r>
    </w:p>
    <w:tbl>
      <w:tblPr>
        <w:tblpPr w:leftFromText="180" w:rightFromText="180" w:vertAnchor="text" w:horzAnchor="margin" w:tblpXSpec="center" w:tblpY="145"/>
        <w:tblW w:w="0" w:type="auto"/>
        <w:tblLook w:val="0000" w:firstRow="0" w:lastRow="0" w:firstColumn="0" w:lastColumn="0" w:noHBand="0" w:noVBand="0"/>
      </w:tblPr>
      <w:tblGrid>
        <w:gridCol w:w="1908"/>
        <w:gridCol w:w="3960"/>
        <w:gridCol w:w="1980"/>
      </w:tblGrid>
      <w:tr w:rsidR="00E03EC6">
        <w:trPr>
          <w:trHeight w:val="711"/>
        </w:trPr>
        <w:tc>
          <w:tcPr>
            <w:tcW w:w="1908" w:type="dxa"/>
            <w:tcBorders>
              <w:top w:val="single" w:sz="4" w:space="0" w:color="auto"/>
              <w:left w:val="single" w:sz="4" w:space="0" w:color="auto"/>
              <w:bottom w:val="single" w:sz="4" w:space="0" w:color="auto"/>
              <w:right w:val="single" w:sz="4" w:space="0" w:color="auto"/>
            </w:tcBorders>
          </w:tcPr>
          <w:p w:rsidR="00E03EC6" w:rsidRDefault="000D295D">
            <w:pPr>
              <w:jc w:val="center"/>
              <w:rPr>
                <w:sz w:val="18"/>
              </w:rPr>
            </w:pPr>
            <w:r>
              <w:rPr>
                <w:noProof/>
                <w:sz w:val="18"/>
              </w:rPr>
              <w:pict>
                <v:line id="_x0000_s1092" style="position:absolute;left:0;text-align:left;z-index:251649024" from="55.9pt,35.65pt" to="55.9pt,44.65pt"/>
              </w:pict>
            </w:r>
            <w:r w:rsidR="00E03EC6">
              <w:rPr>
                <w:sz w:val="18"/>
              </w:rPr>
              <w:t>Финансовый</w:t>
            </w:r>
          </w:p>
          <w:p w:rsidR="00E03EC6" w:rsidRDefault="00E03EC6">
            <w:pPr>
              <w:jc w:val="center"/>
              <w:rPr>
                <w:sz w:val="18"/>
              </w:rPr>
            </w:pPr>
            <w:r>
              <w:rPr>
                <w:sz w:val="18"/>
              </w:rPr>
              <w:t>анализ</w:t>
            </w:r>
          </w:p>
          <w:p w:rsidR="00E03EC6" w:rsidRDefault="00E03EC6">
            <w:pPr>
              <w:jc w:val="center"/>
              <w:rPr>
                <w:sz w:val="18"/>
              </w:rPr>
            </w:pPr>
          </w:p>
        </w:tc>
        <w:tc>
          <w:tcPr>
            <w:tcW w:w="3960" w:type="dxa"/>
            <w:tcBorders>
              <w:left w:val="single" w:sz="4" w:space="0" w:color="auto"/>
              <w:right w:val="single" w:sz="4" w:space="0" w:color="auto"/>
            </w:tcBorders>
          </w:tcPr>
          <w:p w:rsidR="00E03EC6" w:rsidRDefault="00E03EC6"/>
        </w:tc>
        <w:tc>
          <w:tcPr>
            <w:tcW w:w="1980" w:type="dxa"/>
            <w:tcBorders>
              <w:top w:val="single" w:sz="4" w:space="0" w:color="auto"/>
              <w:left w:val="single" w:sz="4" w:space="0" w:color="auto"/>
              <w:bottom w:val="single" w:sz="4" w:space="0" w:color="auto"/>
              <w:right w:val="single" w:sz="4" w:space="0" w:color="auto"/>
            </w:tcBorders>
          </w:tcPr>
          <w:p w:rsidR="00E03EC6" w:rsidRDefault="000D295D">
            <w:pPr>
              <w:jc w:val="center"/>
              <w:rPr>
                <w:sz w:val="18"/>
              </w:rPr>
            </w:pPr>
            <w:r>
              <w:rPr>
                <w:noProof/>
                <w:sz w:val="18"/>
              </w:rPr>
              <w:pict>
                <v:line id="_x0000_s1093" style="position:absolute;left:0;text-align:left;z-index:251650048;mso-position-horizontal-relative:text;mso-position-vertical-relative:text" from="23.55pt,35.65pt" to="23.55pt,44.65pt"/>
              </w:pict>
            </w:r>
            <w:r w:rsidR="00E03EC6">
              <w:rPr>
                <w:sz w:val="18"/>
              </w:rPr>
              <w:t>Управленческий</w:t>
            </w:r>
          </w:p>
          <w:p w:rsidR="00E03EC6" w:rsidRDefault="00E03EC6">
            <w:pPr>
              <w:jc w:val="center"/>
              <w:rPr>
                <w:sz w:val="18"/>
              </w:rPr>
            </w:pPr>
            <w:r>
              <w:rPr>
                <w:sz w:val="18"/>
              </w:rPr>
              <w:t>учет</w:t>
            </w:r>
          </w:p>
        </w:tc>
      </w:tr>
    </w:tbl>
    <w:p w:rsidR="00E03EC6" w:rsidRDefault="00E03EC6">
      <w:pPr>
        <w:rPr>
          <w:sz w:val="24"/>
        </w:rPr>
      </w:pPr>
    </w:p>
    <w:p w:rsidR="00E03EC6" w:rsidRDefault="00E03EC6">
      <w:pPr>
        <w:rPr>
          <w:sz w:val="24"/>
        </w:rPr>
      </w:pPr>
    </w:p>
    <w:p w:rsidR="00E03EC6" w:rsidRDefault="00E03EC6">
      <w:pPr>
        <w:rPr>
          <w:sz w:val="24"/>
        </w:rPr>
      </w:pPr>
    </w:p>
    <w:p w:rsidR="00E03EC6" w:rsidRDefault="000D295D">
      <w:pPr>
        <w:rPr>
          <w:sz w:val="24"/>
        </w:rPr>
      </w:pPr>
      <w:r>
        <w:rPr>
          <w:noProof/>
          <w:sz w:val="24"/>
        </w:rPr>
        <w:pict>
          <v:line id="_x0000_s1097" style="position:absolute;z-index:251654144" from="243pt,11pt" to="243pt,29pt">
            <v:stroke endarrow="block"/>
          </v:line>
        </w:pict>
      </w:r>
      <w:r>
        <w:rPr>
          <w:noProof/>
          <w:sz w:val="24"/>
        </w:rPr>
        <w:pict>
          <v:line id="_x0000_s1096" style="position:absolute;z-index:251653120" from="207pt,11pt" to="207pt,29pt">
            <v:stroke endarrow="block"/>
          </v:line>
        </w:pict>
      </w:r>
      <w:r>
        <w:rPr>
          <w:noProof/>
          <w:sz w:val="24"/>
        </w:rPr>
        <w:pict>
          <v:line id="_x0000_s1095" style="position:absolute;z-index:251652096" from="378pt,11pt" to="378pt,29pt">
            <v:stroke endarrow="block"/>
          </v:line>
        </w:pict>
      </w:r>
      <w:r>
        <w:rPr>
          <w:noProof/>
          <w:sz w:val="24"/>
        </w:rPr>
        <w:pict>
          <v:line id="_x0000_s1094" style="position:absolute;z-index:251651072" from="1in,11pt" to="1in,29pt">
            <v:stroke endarrow="block"/>
          </v:line>
        </w:pict>
      </w:r>
      <w:r>
        <w:rPr>
          <w:noProof/>
          <w:sz w:val="24"/>
        </w:rPr>
        <w:pict>
          <v:line id="_x0000_s1091" style="position:absolute;z-index:251648000" from="243pt,11pt" to="378pt,11pt"/>
        </w:pict>
      </w:r>
      <w:r>
        <w:rPr>
          <w:noProof/>
          <w:sz w:val="24"/>
        </w:rPr>
        <w:pict>
          <v:line id="_x0000_s1090" style="position:absolute;z-index:251646976" from="1in,11pt" to="207pt,11pt"/>
        </w:pict>
      </w:r>
    </w:p>
    <w:tbl>
      <w:tblPr>
        <w:tblpPr w:leftFromText="180" w:rightFromText="180" w:vertAnchor="text" w:horzAnchor="margin" w:tblpXSpec="center" w:tblpY="321"/>
        <w:tblW w:w="0" w:type="auto"/>
        <w:tblLook w:val="0000" w:firstRow="0" w:lastRow="0" w:firstColumn="0" w:lastColumn="0" w:noHBand="0" w:noVBand="0"/>
      </w:tblPr>
      <w:tblGrid>
        <w:gridCol w:w="1908"/>
        <w:gridCol w:w="540"/>
        <w:gridCol w:w="2880"/>
        <w:gridCol w:w="540"/>
        <w:gridCol w:w="1980"/>
      </w:tblGrid>
      <w:tr w:rsidR="00E03EC6">
        <w:trPr>
          <w:trHeight w:val="1260"/>
        </w:trPr>
        <w:tc>
          <w:tcPr>
            <w:tcW w:w="1908" w:type="dxa"/>
            <w:tcBorders>
              <w:top w:val="single" w:sz="4" w:space="0" w:color="auto"/>
              <w:left w:val="single" w:sz="4" w:space="0" w:color="auto"/>
              <w:bottom w:val="single" w:sz="4" w:space="0" w:color="auto"/>
              <w:right w:val="single" w:sz="4" w:space="0" w:color="auto"/>
            </w:tcBorders>
          </w:tcPr>
          <w:p w:rsidR="00E03EC6" w:rsidRDefault="000D295D">
            <w:pPr>
              <w:pStyle w:val="a4"/>
              <w:framePr w:hSpace="0" w:wrap="auto" w:vAnchor="margin" w:hAnchor="text" w:xAlign="left" w:yAlign="inline"/>
            </w:pPr>
            <w:r>
              <w:rPr>
                <w:noProof/>
              </w:rPr>
              <w:pict>
                <v:line id="_x0000_s1098" style="position:absolute;left:0;text-align:left;z-index:251655168" from="37.9pt,61.65pt" to="37.9pt,79.65pt">
                  <v:stroke endarrow="block"/>
                </v:line>
              </w:pict>
            </w:r>
            <w:r w:rsidR="00E03EC6">
              <w:t>Внешний финансо-вый анализ по дан-</w:t>
            </w:r>
          </w:p>
          <w:p w:rsidR="00E03EC6" w:rsidRDefault="00E03EC6">
            <w:pPr>
              <w:jc w:val="center"/>
              <w:rPr>
                <w:sz w:val="18"/>
              </w:rPr>
            </w:pPr>
            <w:r>
              <w:rPr>
                <w:sz w:val="18"/>
              </w:rPr>
              <w:t>ным публичной</w:t>
            </w:r>
          </w:p>
          <w:p w:rsidR="00E03EC6" w:rsidRDefault="00E03EC6">
            <w:pPr>
              <w:jc w:val="center"/>
              <w:rPr>
                <w:sz w:val="18"/>
              </w:rPr>
            </w:pPr>
            <w:r>
              <w:rPr>
                <w:sz w:val="18"/>
              </w:rPr>
              <w:t>финансовой</w:t>
            </w:r>
          </w:p>
          <w:p w:rsidR="00E03EC6" w:rsidRDefault="00E03EC6">
            <w:pPr>
              <w:jc w:val="center"/>
            </w:pPr>
            <w:r>
              <w:rPr>
                <w:sz w:val="18"/>
              </w:rPr>
              <w:t>отчетности</w:t>
            </w:r>
          </w:p>
        </w:tc>
        <w:tc>
          <w:tcPr>
            <w:tcW w:w="540" w:type="dxa"/>
            <w:tcBorders>
              <w:left w:val="single" w:sz="4" w:space="0" w:color="auto"/>
              <w:right w:val="single" w:sz="4" w:space="0" w:color="auto"/>
            </w:tcBorders>
          </w:tcPr>
          <w:p w:rsidR="00E03EC6" w:rsidRDefault="00E03EC6">
            <w:pPr>
              <w:jc w:val="center"/>
            </w:pPr>
          </w:p>
        </w:tc>
        <w:tc>
          <w:tcPr>
            <w:tcW w:w="2880" w:type="dxa"/>
            <w:tcBorders>
              <w:top w:val="single" w:sz="4" w:space="0" w:color="auto"/>
              <w:left w:val="single" w:sz="4" w:space="0" w:color="auto"/>
              <w:bottom w:val="single" w:sz="4" w:space="0" w:color="auto"/>
              <w:right w:val="single" w:sz="4" w:space="0" w:color="auto"/>
            </w:tcBorders>
          </w:tcPr>
          <w:p w:rsidR="00E03EC6" w:rsidRDefault="000D295D">
            <w:pPr>
              <w:jc w:val="center"/>
              <w:rPr>
                <w:sz w:val="18"/>
              </w:rPr>
            </w:pPr>
            <w:r>
              <w:rPr>
                <w:noProof/>
                <w:sz w:val="18"/>
              </w:rPr>
              <w:pict>
                <v:line id="_x0000_s1100" style="position:absolute;left:0;text-align:left;z-index:251657216;mso-position-horizontal-relative:text;mso-position-vertical-relative:text" from="59.55pt,61.65pt" to="59.55pt,97.65pt"/>
              </w:pict>
            </w:r>
            <w:r w:rsidR="00E03EC6">
              <w:rPr>
                <w:sz w:val="18"/>
              </w:rPr>
              <w:t>Внутренний финансовый</w:t>
            </w:r>
          </w:p>
          <w:p w:rsidR="00E03EC6" w:rsidRDefault="00E03EC6">
            <w:pPr>
              <w:jc w:val="center"/>
              <w:rPr>
                <w:sz w:val="18"/>
              </w:rPr>
            </w:pPr>
            <w:r>
              <w:rPr>
                <w:sz w:val="18"/>
              </w:rPr>
              <w:t>анализ по данным финансовой</w:t>
            </w:r>
          </w:p>
          <w:p w:rsidR="00E03EC6" w:rsidRDefault="00E03EC6">
            <w:pPr>
              <w:jc w:val="center"/>
              <w:rPr>
                <w:sz w:val="18"/>
              </w:rPr>
            </w:pPr>
            <w:r>
              <w:rPr>
                <w:sz w:val="18"/>
              </w:rPr>
              <w:t>отчетности и бухгалтерского</w:t>
            </w:r>
          </w:p>
          <w:p w:rsidR="00E03EC6" w:rsidRDefault="00E03EC6">
            <w:pPr>
              <w:jc w:val="center"/>
              <w:rPr>
                <w:sz w:val="18"/>
              </w:rPr>
            </w:pPr>
            <w:r>
              <w:rPr>
                <w:sz w:val="18"/>
              </w:rPr>
              <w:t>учета</w:t>
            </w:r>
          </w:p>
        </w:tc>
        <w:tc>
          <w:tcPr>
            <w:tcW w:w="540" w:type="dxa"/>
            <w:tcBorders>
              <w:left w:val="single" w:sz="4" w:space="0" w:color="auto"/>
              <w:right w:val="single" w:sz="4" w:space="0" w:color="auto"/>
            </w:tcBorders>
          </w:tcPr>
          <w:p w:rsidR="00E03EC6" w:rsidRDefault="00E03EC6">
            <w:pPr>
              <w:jc w:val="center"/>
            </w:pPr>
          </w:p>
        </w:tc>
        <w:tc>
          <w:tcPr>
            <w:tcW w:w="1980" w:type="dxa"/>
            <w:tcBorders>
              <w:top w:val="single" w:sz="4" w:space="0" w:color="auto"/>
              <w:left w:val="single" w:sz="4" w:space="0" w:color="auto"/>
              <w:bottom w:val="single" w:sz="4" w:space="0" w:color="auto"/>
              <w:right w:val="single" w:sz="4" w:space="0" w:color="auto"/>
            </w:tcBorders>
          </w:tcPr>
          <w:p w:rsidR="00E03EC6" w:rsidRDefault="000D295D">
            <w:pPr>
              <w:pStyle w:val="20"/>
              <w:framePr w:hSpace="0" w:wrap="auto" w:vAnchor="margin" w:hAnchor="text" w:xAlign="left" w:yAlign="inline"/>
              <w:jc w:val="center"/>
            </w:pPr>
            <w:r>
              <w:rPr>
                <w:noProof/>
              </w:rPr>
              <w:pict>
                <v:line id="_x0000_s1099" style="position:absolute;left:0;text-align:left;z-index:251656192;mso-position-horizontal-relative:text;mso-position-vertical-relative:text" from="41.55pt,61.65pt" to="41.55pt,79.65pt">
                  <v:stroke endarrow="block"/>
                </v:line>
              </w:pict>
            </w:r>
            <w:r w:rsidR="00E03EC6">
              <w:t>Внутрихозяйственный анализ по данным управленческого</w:t>
            </w:r>
          </w:p>
          <w:p w:rsidR="00E03EC6" w:rsidRDefault="00E03EC6">
            <w:pPr>
              <w:jc w:val="center"/>
              <w:rPr>
                <w:sz w:val="18"/>
              </w:rPr>
            </w:pPr>
            <w:r>
              <w:rPr>
                <w:sz w:val="18"/>
              </w:rPr>
              <w:t>учета</w:t>
            </w:r>
          </w:p>
        </w:tc>
      </w:tr>
    </w:tbl>
    <w:p w:rsidR="00E03EC6" w:rsidRDefault="00E03EC6">
      <w:pPr>
        <w:rPr>
          <w:sz w:val="24"/>
        </w:rPr>
      </w:pPr>
    </w:p>
    <w:p w:rsidR="00E03EC6" w:rsidRDefault="00E03EC6">
      <w:pPr>
        <w:rPr>
          <w:sz w:val="24"/>
        </w:rPr>
      </w:pPr>
    </w:p>
    <w:tbl>
      <w:tblPr>
        <w:tblpPr w:leftFromText="180" w:rightFromText="180" w:vertAnchor="text" w:horzAnchor="margin" w:tblpXSpec="center" w:tblpY="2806"/>
        <w:tblW w:w="0" w:type="auto"/>
        <w:tblLook w:val="0000" w:firstRow="0" w:lastRow="0" w:firstColumn="0" w:lastColumn="0" w:noHBand="0" w:noVBand="0"/>
      </w:tblPr>
      <w:tblGrid>
        <w:gridCol w:w="1908"/>
        <w:gridCol w:w="540"/>
        <w:gridCol w:w="2880"/>
        <w:gridCol w:w="540"/>
        <w:gridCol w:w="1980"/>
      </w:tblGrid>
      <w:tr w:rsidR="00E03EC6">
        <w:trPr>
          <w:cantSplit/>
          <w:trHeight w:val="360"/>
        </w:trPr>
        <w:tc>
          <w:tcPr>
            <w:tcW w:w="1908" w:type="dxa"/>
            <w:tcBorders>
              <w:top w:val="single" w:sz="4" w:space="0" w:color="auto"/>
              <w:left w:val="single" w:sz="4" w:space="0" w:color="auto"/>
              <w:bottom w:val="single" w:sz="4" w:space="0" w:color="auto"/>
              <w:right w:val="single" w:sz="4" w:space="0" w:color="auto"/>
            </w:tcBorders>
          </w:tcPr>
          <w:p w:rsidR="00E03EC6" w:rsidRDefault="00E03EC6">
            <w:pPr>
              <w:jc w:val="center"/>
              <w:rPr>
                <w:sz w:val="18"/>
              </w:rPr>
            </w:pPr>
            <w:r>
              <w:rPr>
                <w:sz w:val="18"/>
              </w:rPr>
              <w:t>Прямой финансовый</w:t>
            </w:r>
          </w:p>
          <w:p w:rsidR="00E03EC6" w:rsidRDefault="00E03EC6">
            <w:pPr>
              <w:jc w:val="center"/>
              <w:rPr>
                <w:sz w:val="18"/>
              </w:rPr>
            </w:pPr>
            <w:r>
              <w:rPr>
                <w:sz w:val="18"/>
              </w:rPr>
              <w:t>интерес</w:t>
            </w:r>
          </w:p>
        </w:tc>
        <w:tc>
          <w:tcPr>
            <w:tcW w:w="540" w:type="dxa"/>
            <w:vMerge w:val="restart"/>
            <w:tcBorders>
              <w:left w:val="single" w:sz="4" w:space="0" w:color="auto"/>
              <w:right w:val="single" w:sz="4" w:space="0" w:color="auto"/>
            </w:tcBorders>
          </w:tcPr>
          <w:p w:rsidR="00E03EC6" w:rsidRDefault="00E03EC6"/>
        </w:tc>
        <w:tc>
          <w:tcPr>
            <w:tcW w:w="2880" w:type="dxa"/>
            <w:tcBorders>
              <w:top w:val="single" w:sz="4" w:space="0" w:color="auto"/>
              <w:left w:val="single" w:sz="4" w:space="0" w:color="auto"/>
              <w:bottom w:val="single" w:sz="4" w:space="0" w:color="auto"/>
              <w:right w:val="single" w:sz="4" w:space="0" w:color="auto"/>
            </w:tcBorders>
          </w:tcPr>
          <w:p w:rsidR="00E03EC6" w:rsidRDefault="00E03EC6">
            <w:pPr>
              <w:jc w:val="center"/>
              <w:rPr>
                <w:sz w:val="18"/>
              </w:rPr>
            </w:pPr>
            <w:r>
              <w:rPr>
                <w:sz w:val="18"/>
              </w:rPr>
              <w:t>Непрямой финансовый</w:t>
            </w:r>
          </w:p>
          <w:p w:rsidR="00E03EC6" w:rsidRDefault="00E03EC6">
            <w:pPr>
              <w:jc w:val="center"/>
              <w:rPr>
                <w:sz w:val="18"/>
              </w:rPr>
            </w:pPr>
            <w:r>
              <w:rPr>
                <w:sz w:val="18"/>
              </w:rPr>
              <w:t>интерес</w:t>
            </w:r>
          </w:p>
        </w:tc>
        <w:tc>
          <w:tcPr>
            <w:tcW w:w="540" w:type="dxa"/>
            <w:vMerge w:val="restart"/>
            <w:tcBorders>
              <w:left w:val="single" w:sz="4" w:space="0" w:color="auto"/>
              <w:right w:val="single" w:sz="4" w:space="0" w:color="auto"/>
            </w:tcBorders>
          </w:tcPr>
          <w:p w:rsidR="00E03EC6" w:rsidRDefault="00E03EC6"/>
        </w:tc>
        <w:tc>
          <w:tcPr>
            <w:tcW w:w="1980" w:type="dxa"/>
            <w:tcBorders>
              <w:top w:val="single" w:sz="4" w:space="0" w:color="auto"/>
              <w:left w:val="single" w:sz="4" w:space="0" w:color="auto"/>
              <w:bottom w:val="single" w:sz="4" w:space="0" w:color="auto"/>
              <w:right w:val="single" w:sz="4" w:space="0" w:color="auto"/>
            </w:tcBorders>
          </w:tcPr>
          <w:p w:rsidR="00E03EC6" w:rsidRDefault="00E03EC6">
            <w:pPr>
              <w:jc w:val="center"/>
              <w:rPr>
                <w:sz w:val="18"/>
              </w:rPr>
            </w:pPr>
            <w:r>
              <w:rPr>
                <w:sz w:val="18"/>
              </w:rPr>
              <w:t>Администрация</w:t>
            </w:r>
          </w:p>
        </w:tc>
      </w:tr>
      <w:tr w:rsidR="00E03EC6">
        <w:trPr>
          <w:cantSplit/>
          <w:trHeight w:val="887"/>
        </w:trPr>
        <w:tc>
          <w:tcPr>
            <w:tcW w:w="1908" w:type="dxa"/>
            <w:tcBorders>
              <w:top w:val="single" w:sz="4" w:space="0" w:color="auto"/>
              <w:left w:val="single" w:sz="4" w:space="0" w:color="auto"/>
              <w:bottom w:val="single" w:sz="4" w:space="0" w:color="auto"/>
              <w:right w:val="single" w:sz="4" w:space="0" w:color="auto"/>
            </w:tcBorders>
          </w:tcPr>
          <w:p w:rsidR="00E03EC6" w:rsidRDefault="00E03EC6">
            <w:pPr>
              <w:rPr>
                <w:sz w:val="18"/>
              </w:rPr>
            </w:pPr>
            <w:r>
              <w:rPr>
                <w:sz w:val="18"/>
              </w:rPr>
              <w:t>1. Инвесторы</w:t>
            </w:r>
          </w:p>
          <w:p w:rsidR="00E03EC6" w:rsidRDefault="00E03EC6">
            <w:pPr>
              <w:rPr>
                <w:sz w:val="18"/>
              </w:rPr>
            </w:pPr>
            <w:r>
              <w:rPr>
                <w:sz w:val="18"/>
              </w:rPr>
              <w:t>2. Кредиторы</w:t>
            </w:r>
          </w:p>
          <w:p w:rsidR="00E03EC6" w:rsidRDefault="00E03EC6">
            <w:pPr>
              <w:rPr>
                <w:sz w:val="18"/>
              </w:rPr>
            </w:pPr>
            <w:r>
              <w:rPr>
                <w:sz w:val="18"/>
              </w:rPr>
              <w:t>3. Поставщики</w:t>
            </w:r>
          </w:p>
          <w:p w:rsidR="00E03EC6" w:rsidRDefault="00E03EC6">
            <w:pPr>
              <w:rPr>
                <w:sz w:val="18"/>
              </w:rPr>
            </w:pPr>
            <w:r>
              <w:rPr>
                <w:sz w:val="18"/>
              </w:rPr>
              <w:t xml:space="preserve">4. Покупатели </w:t>
            </w:r>
          </w:p>
          <w:p w:rsidR="00E03EC6" w:rsidRDefault="00E03EC6">
            <w:pPr>
              <w:ind w:firstLine="180"/>
              <w:rPr>
                <w:sz w:val="18"/>
              </w:rPr>
            </w:pPr>
            <w:r>
              <w:rPr>
                <w:sz w:val="18"/>
              </w:rPr>
              <w:t>и клиенты</w:t>
            </w:r>
          </w:p>
        </w:tc>
        <w:tc>
          <w:tcPr>
            <w:tcW w:w="540" w:type="dxa"/>
            <w:vMerge/>
            <w:tcBorders>
              <w:left w:val="single" w:sz="4" w:space="0" w:color="auto"/>
              <w:right w:val="single" w:sz="4" w:space="0" w:color="auto"/>
            </w:tcBorders>
          </w:tcPr>
          <w:p w:rsidR="00E03EC6" w:rsidRDefault="00E03EC6"/>
        </w:tc>
        <w:tc>
          <w:tcPr>
            <w:tcW w:w="2880" w:type="dxa"/>
            <w:tcBorders>
              <w:top w:val="single" w:sz="4" w:space="0" w:color="auto"/>
              <w:left w:val="single" w:sz="4" w:space="0" w:color="auto"/>
              <w:bottom w:val="single" w:sz="4" w:space="0" w:color="auto"/>
              <w:right w:val="single" w:sz="4" w:space="0" w:color="auto"/>
            </w:tcBorders>
          </w:tcPr>
          <w:p w:rsidR="00E03EC6" w:rsidRDefault="00E03EC6">
            <w:pPr>
              <w:rPr>
                <w:sz w:val="18"/>
              </w:rPr>
            </w:pPr>
            <w:r>
              <w:rPr>
                <w:sz w:val="18"/>
              </w:rPr>
              <w:t>1. Госорганы и внебюджетные</w:t>
            </w:r>
          </w:p>
          <w:p w:rsidR="00E03EC6" w:rsidRDefault="00E03EC6">
            <w:pPr>
              <w:rPr>
                <w:sz w:val="18"/>
              </w:rPr>
            </w:pPr>
            <w:r>
              <w:rPr>
                <w:sz w:val="18"/>
              </w:rPr>
              <w:t xml:space="preserve">    фонды</w:t>
            </w:r>
          </w:p>
          <w:p w:rsidR="00E03EC6" w:rsidRDefault="00E03EC6">
            <w:pPr>
              <w:rPr>
                <w:sz w:val="18"/>
              </w:rPr>
            </w:pPr>
            <w:r>
              <w:rPr>
                <w:sz w:val="18"/>
              </w:rPr>
              <w:t>2. Налоговые органы</w:t>
            </w:r>
          </w:p>
          <w:p w:rsidR="00E03EC6" w:rsidRDefault="00E03EC6">
            <w:pPr>
              <w:rPr>
                <w:sz w:val="18"/>
              </w:rPr>
            </w:pPr>
            <w:r>
              <w:rPr>
                <w:sz w:val="18"/>
              </w:rPr>
              <w:t xml:space="preserve">3. Инвестиционные фонды </w:t>
            </w:r>
          </w:p>
          <w:p w:rsidR="00E03EC6" w:rsidRDefault="00E03EC6">
            <w:pPr>
              <w:rPr>
                <w:sz w:val="18"/>
              </w:rPr>
            </w:pPr>
            <w:r>
              <w:rPr>
                <w:sz w:val="18"/>
              </w:rPr>
              <w:t xml:space="preserve">    и фондовые биржи</w:t>
            </w:r>
          </w:p>
          <w:p w:rsidR="00E03EC6" w:rsidRDefault="00E03EC6">
            <w:pPr>
              <w:rPr>
                <w:sz w:val="18"/>
              </w:rPr>
            </w:pPr>
            <w:r>
              <w:rPr>
                <w:sz w:val="18"/>
              </w:rPr>
              <w:t>4. Внешний аудит</w:t>
            </w:r>
          </w:p>
        </w:tc>
        <w:tc>
          <w:tcPr>
            <w:tcW w:w="540" w:type="dxa"/>
            <w:vMerge/>
            <w:tcBorders>
              <w:left w:val="single" w:sz="4" w:space="0" w:color="auto"/>
              <w:right w:val="single" w:sz="4" w:space="0" w:color="auto"/>
            </w:tcBorders>
          </w:tcPr>
          <w:p w:rsidR="00E03EC6" w:rsidRDefault="00E03EC6"/>
        </w:tc>
        <w:tc>
          <w:tcPr>
            <w:tcW w:w="1980" w:type="dxa"/>
            <w:tcBorders>
              <w:top w:val="single" w:sz="4" w:space="0" w:color="auto"/>
              <w:left w:val="single" w:sz="4" w:space="0" w:color="auto"/>
              <w:bottom w:val="single" w:sz="4" w:space="0" w:color="auto"/>
              <w:right w:val="single" w:sz="4" w:space="0" w:color="auto"/>
            </w:tcBorders>
          </w:tcPr>
          <w:p w:rsidR="00E03EC6" w:rsidRDefault="00E03EC6">
            <w:pPr>
              <w:rPr>
                <w:sz w:val="18"/>
              </w:rPr>
            </w:pPr>
            <w:r>
              <w:rPr>
                <w:sz w:val="18"/>
              </w:rPr>
              <w:t>1. Собственники</w:t>
            </w:r>
          </w:p>
          <w:p w:rsidR="00E03EC6" w:rsidRDefault="00E03EC6">
            <w:pPr>
              <w:rPr>
                <w:sz w:val="18"/>
              </w:rPr>
            </w:pPr>
            <w:r>
              <w:rPr>
                <w:sz w:val="18"/>
              </w:rPr>
              <w:t>2. Совет директоров</w:t>
            </w:r>
          </w:p>
          <w:p w:rsidR="00E03EC6" w:rsidRDefault="00E03EC6">
            <w:pPr>
              <w:rPr>
                <w:sz w:val="18"/>
              </w:rPr>
            </w:pPr>
            <w:r>
              <w:rPr>
                <w:sz w:val="18"/>
              </w:rPr>
              <w:t>3. Высший управлен-</w:t>
            </w:r>
          </w:p>
          <w:p w:rsidR="00E03EC6" w:rsidRDefault="00E03EC6">
            <w:pPr>
              <w:rPr>
                <w:sz w:val="18"/>
              </w:rPr>
            </w:pPr>
            <w:r>
              <w:rPr>
                <w:sz w:val="18"/>
              </w:rPr>
              <w:t xml:space="preserve">   ческий персонал</w:t>
            </w:r>
          </w:p>
          <w:p w:rsidR="00E03EC6" w:rsidRDefault="00E03EC6">
            <w:pPr>
              <w:rPr>
                <w:sz w:val="18"/>
              </w:rPr>
            </w:pPr>
            <w:r>
              <w:rPr>
                <w:sz w:val="18"/>
              </w:rPr>
              <w:t>4. Менеджер</w:t>
            </w:r>
          </w:p>
          <w:p w:rsidR="00E03EC6" w:rsidRDefault="00E03EC6">
            <w:pPr>
              <w:rPr>
                <w:sz w:val="18"/>
              </w:rPr>
            </w:pPr>
            <w:r>
              <w:rPr>
                <w:sz w:val="18"/>
              </w:rPr>
              <w:t>5. Руководители</w:t>
            </w:r>
          </w:p>
          <w:p w:rsidR="00E03EC6" w:rsidRDefault="00E03EC6">
            <w:pPr>
              <w:rPr>
                <w:sz w:val="18"/>
              </w:rPr>
            </w:pPr>
            <w:r>
              <w:rPr>
                <w:sz w:val="18"/>
              </w:rPr>
              <w:t xml:space="preserve">    подразделений</w:t>
            </w:r>
          </w:p>
          <w:p w:rsidR="00E03EC6" w:rsidRDefault="00E03EC6">
            <w:pPr>
              <w:rPr>
                <w:sz w:val="18"/>
              </w:rPr>
            </w:pPr>
            <w:r>
              <w:rPr>
                <w:sz w:val="18"/>
              </w:rPr>
              <w:t>6. Внутренний аудит</w:t>
            </w:r>
          </w:p>
          <w:p w:rsidR="00E03EC6" w:rsidRDefault="00E03EC6">
            <w:pPr>
              <w:rPr>
                <w:sz w:val="4"/>
              </w:rPr>
            </w:pPr>
          </w:p>
          <w:p w:rsidR="00E03EC6" w:rsidRDefault="00E03EC6">
            <w:pPr>
              <w:rPr>
                <w:sz w:val="18"/>
              </w:rPr>
            </w:pPr>
          </w:p>
        </w:tc>
      </w:tr>
    </w:tbl>
    <w:tbl>
      <w:tblPr>
        <w:tblpPr w:leftFromText="180" w:rightFromText="180" w:vertAnchor="text" w:horzAnchor="margin" w:tblpXSpec="center" w:tblpY="1374"/>
        <w:tblW w:w="0" w:type="auto"/>
        <w:tblLook w:val="0000" w:firstRow="0" w:lastRow="0" w:firstColumn="0" w:lastColumn="0" w:noHBand="0" w:noVBand="0"/>
      </w:tblPr>
      <w:tblGrid>
        <w:gridCol w:w="1908"/>
        <w:gridCol w:w="3960"/>
        <w:gridCol w:w="1980"/>
      </w:tblGrid>
      <w:tr w:rsidR="00E03EC6">
        <w:trPr>
          <w:trHeight w:val="711"/>
        </w:trPr>
        <w:tc>
          <w:tcPr>
            <w:tcW w:w="1908" w:type="dxa"/>
            <w:tcBorders>
              <w:top w:val="single" w:sz="4" w:space="0" w:color="auto"/>
              <w:left w:val="single" w:sz="4" w:space="0" w:color="auto"/>
              <w:bottom w:val="single" w:sz="4" w:space="0" w:color="auto"/>
              <w:right w:val="single" w:sz="4" w:space="0" w:color="auto"/>
            </w:tcBorders>
          </w:tcPr>
          <w:p w:rsidR="00E03EC6" w:rsidRDefault="000D295D">
            <w:pPr>
              <w:jc w:val="center"/>
              <w:rPr>
                <w:sz w:val="18"/>
              </w:rPr>
            </w:pPr>
            <w:r>
              <w:rPr>
                <w:noProof/>
                <w:sz w:val="18"/>
              </w:rPr>
              <w:pict>
                <v:line id="_x0000_s1102" style="position:absolute;left:0;text-align:left;z-index:251659264;mso-position-horizontal-relative:text;mso-position-vertical-relative:text" from="37.9pt,35.4pt" to="37.9pt,71.4pt">
                  <v:stroke endarrow="block"/>
                </v:line>
              </w:pict>
            </w:r>
            <w:r w:rsidR="00E03EC6">
              <w:rPr>
                <w:sz w:val="18"/>
              </w:rPr>
              <w:t>Внешние</w:t>
            </w:r>
          </w:p>
          <w:p w:rsidR="00E03EC6" w:rsidRDefault="00E03EC6">
            <w:pPr>
              <w:jc w:val="center"/>
              <w:rPr>
                <w:sz w:val="18"/>
              </w:rPr>
            </w:pPr>
            <w:r>
              <w:rPr>
                <w:sz w:val="18"/>
              </w:rPr>
              <w:t>пользователи</w:t>
            </w:r>
          </w:p>
        </w:tc>
        <w:tc>
          <w:tcPr>
            <w:tcW w:w="3960" w:type="dxa"/>
            <w:tcBorders>
              <w:left w:val="single" w:sz="4" w:space="0" w:color="auto"/>
              <w:right w:val="single" w:sz="4" w:space="0" w:color="auto"/>
            </w:tcBorders>
          </w:tcPr>
          <w:p w:rsidR="00E03EC6" w:rsidRDefault="000D295D">
            <w:pPr>
              <w:jc w:val="center"/>
            </w:pPr>
            <w:r>
              <w:rPr>
                <w:noProof/>
              </w:rPr>
              <w:pict>
                <v:line id="_x0000_s1101" style="position:absolute;left:0;text-align:left;z-index:251658240;mso-position-horizontal-relative:text;mso-position-vertical-relative:text" from="86.55pt,17.4pt" to="194.55pt,17.4pt">
                  <v:stroke endarrow="block"/>
                </v:line>
              </w:pict>
            </w:r>
          </w:p>
        </w:tc>
        <w:tc>
          <w:tcPr>
            <w:tcW w:w="1980" w:type="dxa"/>
            <w:tcBorders>
              <w:top w:val="single" w:sz="4" w:space="0" w:color="auto"/>
              <w:left w:val="single" w:sz="4" w:space="0" w:color="auto"/>
              <w:bottom w:val="single" w:sz="4" w:space="0" w:color="auto"/>
              <w:right w:val="single" w:sz="4" w:space="0" w:color="auto"/>
            </w:tcBorders>
          </w:tcPr>
          <w:p w:rsidR="00E03EC6" w:rsidRDefault="000D295D">
            <w:pPr>
              <w:jc w:val="center"/>
              <w:rPr>
                <w:sz w:val="18"/>
              </w:rPr>
            </w:pPr>
            <w:r>
              <w:rPr>
                <w:noProof/>
                <w:sz w:val="18"/>
              </w:rPr>
              <w:pict>
                <v:line id="_x0000_s1105" style="position:absolute;left:0;text-align:left;z-index:251662336;mso-position-horizontal-relative:text;mso-position-vertical-relative:text" from="41.55pt,35.4pt" to="41.55pt,71.4pt">
                  <v:stroke endarrow="block"/>
                </v:line>
              </w:pict>
            </w:r>
            <w:r w:rsidR="00E03EC6">
              <w:rPr>
                <w:sz w:val="18"/>
              </w:rPr>
              <w:t>Внутренние</w:t>
            </w:r>
          </w:p>
          <w:p w:rsidR="00E03EC6" w:rsidRDefault="00E03EC6">
            <w:pPr>
              <w:jc w:val="center"/>
              <w:rPr>
                <w:sz w:val="18"/>
              </w:rPr>
            </w:pPr>
            <w:r>
              <w:rPr>
                <w:sz w:val="18"/>
              </w:rPr>
              <w:t>пользователи</w:t>
            </w:r>
          </w:p>
        </w:tc>
      </w:tr>
    </w:tbl>
    <w:tbl>
      <w:tblPr>
        <w:tblpPr w:leftFromText="180" w:rightFromText="180" w:vertAnchor="text" w:horzAnchor="page" w:tblpX="5050" w:tblpY="58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E03EC6">
        <w:trPr>
          <w:trHeight w:val="531"/>
        </w:trPr>
        <w:tc>
          <w:tcPr>
            <w:tcW w:w="2880" w:type="dxa"/>
          </w:tcPr>
          <w:p w:rsidR="00E03EC6" w:rsidRDefault="000D295D">
            <w:pPr>
              <w:jc w:val="center"/>
              <w:rPr>
                <w:sz w:val="18"/>
              </w:rPr>
            </w:pPr>
            <w:r>
              <w:rPr>
                <w:noProof/>
              </w:rPr>
              <w:pict>
                <v:line id="_x0000_s1110" style="position:absolute;left:0;text-align:left;z-index:251667456;mso-position-horizontal-relative:text;mso-position-vertical-relative:text" from="138.6pt,8.25pt" to="282.6pt,8.25pt"/>
              </w:pict>
            </w:r>
            <w:r w:rsidR="00E03EC6">
              <w:rPr>
                <w:sz w:val="18"/>
              </w:rPr>
              <w:t>Влияние результатов анализа</w:t>
            </w:r>
          </w:p>
          <w:p w:rsidR="00E03EC6" w:rsidRDefault="00E03EC6">
            <w:pPr>
              <w:jc w:val="center"/>
              <w:rPr>
                <w:sz w:val="18"/>
              </w:rPr>
            </w:pPr>
            <w:r>
              <w:rPr>
                <w:sz w:val="18"/>
              </w:rPr>
              <w:t>на хозяйственную деятельность</w:t>
            </w:r>
          </w:p>
        </w:tc>
      </w:tr>
    </w:tbl>
    <w:p w:rsidR="00E03EC6" w:rsidRDefault="000D295D">
      <w:pPr>
        <w:rPr>
          <w:sz w:val="24"/>
        </w:rPr>
      </w:pPr>
      <w:r>
        <w:rPr>
          <w:noProof/>
          <w:sz w:val="24"/>
        </w:rPr>
        <w:pict>
          <v:line id="_x0000_s1111" style="position:absolute;flip:x;z-index:251668480;mso-position-horizontal-relative:text;mso-position-vertical-relative:text" from="9pt,302.6pt" to="162pt,302.6pt"/>
        </w:pict>
      </w:r>
      <w:r>
        <w:rPr>
          <w:noProof/>
          <w:sz w:val="24"/>
        </w:rPr>
        <w:pict>
          <v:line id="_x0000_s1109" style="position:absolute;z-index:251666432;mso-position-horizontal-relative:text;mso-position-vertical-relative:text" from="378pt,257.6pt" to="378pt,266.6pt"/>
        </w:pict>
      </w:r>
      <w:r>
        <w:rPr>
          <w:noProof/>
          <w:sz w:val="24"/>
        </w:rPr>
        <w:pict>
          <v:line id="_x0000_s1107" style="position:absolute;z-index:251664384;mso-position-horizontal-relative:text;mso-position-vertical-relative:text" from="81pt,257.6pt" to="81pt,266.6pt"/>
        </w:pict>
      </w:r>
      <w:r>
        <w:rPr>
          <w:noProof/>
          <w:sz w:val="24"/>
        </w:rPr>
        <w:pict>
          <v:line id="_x0000_s1108" style="position:absolute;z-index:251665408;mso-position-horizontal-relative:text;mso-position-vertical-relative:text" from="81pt,266.6pt" to="378pt,266.6pt"/>
        </w:pict>
      </w:r>
      <w:r>
        <w:rPr>
          <w:noProof/>
          <w:sz w:val="24"/>
        </w:rPr>
        <w:pict>
          <v:line id="_x0000_s1106" style="position:absolute;z-index:251663360;mso-position-horizontal-relative:text;mso-position-vertical-relative:text" from="230.35pt,257.6pt" to="230.35pt,293.6pt">
            <v:stroke endarrow="block"/>
          </v:line>
        </w:pict>
      </w:r>
      <w:r>
        <w:rPr>
          <w:noProof/>
          <w:sz w:val="24"/>
        </w:rPr>
        <w:pict>
          <v:line id="_x0000_s1104" style="position:absolute;z-index:251661312;mso-position-horizontal-relative:text;mso-position-vertical-relative:text" from="225pt,122.6pt" to="225pt,140.6pt">
            <v:stroke endarrow="block"/>
          </v:line>
        </w:pict>
      </w:r>
      <w:r>
        <w:rPr>
          <w:noProof/>
          <w:sz w:val="24"/>
        </w:rPr>
        <w:pict>
          <v:line id="_x0000_s1103" style="position:absolute;z-index:251660288;mso-position-horizontal-relative:text;mso-position-vertical-relative:text" from="81pt,122.6pt" to="225pt,122.6pt"/>
        </w:pict>
      </w: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jc w:val="both"/>
        <w:rPr>
          <w:sz w:val="28"/>
        </w:rPr>
      </w:pPr>
    </w:p>
    <w:p w:rsidR="00E03EC6" w:rsidRDefault="00E03EC6">
      <w:pPr>
        <w:spacing w:line="360" w:lineRule="auto"/>
        <w:ind w:firstLine="540"/>
        <w:jc w:val="both"/>
        <w:rPr>
          <w:sz w:val="24"/>
        </w:rPr>
      </w:pPr>
      <w:r>
        <w:rPr>
          <w:sz w:val="24"/>
        </w:rPr>
        <w:t>Внешний анализ включает анализ абсолютных и относительных показателей прибыли, рентабельности, ликвидности баланса, платежеспособности предприятия, эффективности использования заемного капитала, общий анализ финансового состояния фирмы.</w:t>
      </w:r>
    </w:p>
    <w:p w:rsidR="00E03EC6" w:rsidRDefault="00E03EC6">
      <w:pPr>
        <w:spacing w:line="360" w:lineRule="auto"/>
        <w:ind w:firstLine="540"/>
        <w:jc w:val="both"/>
        <w:rPr>
          <w:sz w:val="24"/>
        </w:rPr>
      </w:pPr>
      <w:r>
        <w:rPr>
          <w:sz w:val="24"/>
        </w:rPr>
        <w:t xml:space="preserve">В противоположность ему </w:t>
      </w:r>
      <w:r>
        <w:rPr>
          <w:b/>
          <w:bCs/>
          <w:sz w:val="24"/>
        </w:rPr>
        <w:t>внутренний финансовый анализ</w:t>
      </w:r>
      <w:r>
        <w:rPr>
          <w:sz w:val="24"/>
        </w:rPr>
        <w:t xml:space="preserve"> необходим и проводится в интересах самого предприятия. На его основе осуществляется контроль за деятельностью предприятия, причем не только за финансовой деятельностью, но и за организационной, и намечаются дальнейшие пути развития производства. Основой такого анализа служат финансовые документы (отчеты) самого предприятия, это бухгалтерский баланс в расширенной форме, всевозможные финансовые отчеты, не только на определенную дату (месяц, год), но и текущие, что позволяет иметь более точную характеристику дел и устойчивости предприятия. Главное направление внутреннего финансового анализа – анализ эффективности авансирования капитала, взаимосвязи издержек, оборота и прибыли, использования заемного капитала, собственных средств. Иначе говоря, изучаются все аспекты хозяйственной деятельности предприятия. Часто определенные сферы такого анализа могут быть коммерческой тайной.</w:t>
      </w:r>
    </w:p>
    <w:p w:rsidR="00E03EC6" w:rsidRDefault="00E03EC6">
      <w:pPr>
        <w:spacing w:line="360" w:lineRule="auto"/>
        <w:ind w:firstLine="540"/>
        <w:jc w:val="both"/>
        <w:rPr>
          <w:sz w:val="24"/>
        </w:rPr>
      </w:pPr>
      <w:r>
        <w:rPr>
          <w:sz w:val="24"/>
        </w:rPr>
        <w:t>Исходя из разновидностей и целей анализа, можно выделить условно внешний и внутренний круг лиц, заинтересованных в такой информации.</w:t>
      </w:r>
    </w:p>
    <w:p w:rsidR="00E03EC6" w:rsidRDefault="00E03EC6">
      <w:pPr>
        <w:spacing w:line="360" w:lineRule="auto"/>
        <w:ind w:firstLine="540"/>
        <w:jc w:val="both"/>
        <w:rPr>
          <w:sz w:val="24"/>
        </w:rPr>
      </w:pPr>
      <w:r>
        <w:rPr>
          <w:b/>
          <w:bCs/>
          <w:sz w:val="24"/>
        </w:rPr>
        <w:t>К внешнему кругу</w:t>
      </w:r>
      <w:r>
        <w:rPr>
          <w:sz w:val="24"/>
        </w:rPr>
        <w:t xml:space="preserve"> лиц относят обычно пользователей с прямыми и и непрямыми финансовыми интересами, а </w:t>
      </w:r>
      <w:r>
        <w:rPr>
          <w:b/>
          <w:bCs/>
          <w:sz w:val="24"/>
        </w:rPr>
        <w:t>к внутреннему</w:t>
      </w:r>
      <w:r>
        <w:rPr>
          <w:sz w:val="24"/>
        </w:rPr>
        <w:t xml:space="preserve"> прежде всего администрацию.</w:t>
      </w:r>
    </w:p>
    <w:p w:rsidR="00E03EC6" w:rsidRDefault="00E03EC6">
      <w:pPr>
        <w:spacing w:line="360" w:lineRule="auto"/>
        <w:ind w:firstLine="540"/>
        <w:jc w:val="both"/>
        <w:rPr>
          <w:sz w:val="24"/>
        </w:rPr>
      </w:pPr>
      <w:r>
        <w:rPr>
          <w:sz w:val="24"/>
        </w:rPr>
        <w:t xml:space="preserve">К первой группе лиц относятся пользователи с так называемыми </w:t>
      </w:r>
      <w:r>
        <w:rPr>
          <w:b/>
          <w:bCs/>
          <w:sz w:val="24"/>
        </w:rPr>
        <w:t>прямым финансовым интересом</w:t>
      </w:r>
      <w:r>
        <w:rPr>
          <w:sz w:val="24"/>
        </w:rPr>
        <w:t>: инвесторы, кредиторы, поставщики, покупатели и клиенты, деловые партнеры. На основе данных публичной финансовой отчетности они делают выводы о том, какова прибыльность и ликвидность компании, каковы финансовые перспективы компании в будущем, стоит ли в нее вкладывать средства, имеет ли компания деньги, чтобы выплачивать проценты и своевременно погашать долги.</w:t>
      </w:r>
    </w:p>
    <w:p w:rsidR="00E03EC6" w:rsidRDefault="00E03EC6">
      <w:pPr>
        <w:spacing w:line="360" w:lineRule="auto"/>
        <w:ind w:firstLine="540"/>
        <w:jc w:val="both"/>
        <w:rPr>
          <w:sz w:val="24"/>
        </w:rPr>
      </w:pPr>
      <w:r>
        <w:rPr>
          <w:sz w:val="24"/>
        </w:rPr>
        <w:t>Инвесторы оценивают потенциальную прибыльность компании, потому что от этого зависит стоимость инвестиций (рыночная стоимость акций капиталов компании) и сумма дивидендов, которую компания будет выплачивать. Кредитор оценивает потенциальные возможности компании погашать займы.</w:t>
      </w:r>
    </w:p>
    <w:p w:rsidR="00E03EC6" w:rsidRDefault="00E03EC6">
      <w:pPr>
        <w:spacing w:line="360" w:lineRule="auto"/>
        <w:ind w:firstLine="540"/>
        <w:jc w:val="both"/>
        <w:rPr>
          <w:sz w:val="24"/>
        </w:rPr>
      </w:pPr>
      <w:r>
        <w:rPr>
          <w:sz w:val="24"/>
        </w:rPr>
        <w:t>Риск при инвестировании и кредитовании зависит от того, насколько возможно прогнозировать прибыльность или убыточность компании. Результаты деятельности предприятия в прошедшие годы часто являются хорошим индикатором перспектив развития. Поэтому группу лиц с прямым финансовым интересом интересуют имевшие место в прошлом тенденции реализации товаров и услуг, издержек, движение денежных средств и прибыли от осуществления инвестиций. Кроме того, анализ текущего финансового состояния компании позволяет оценить ее положение в данный момент. Для оценки перспектив развития предприятия важно проанализировать состояние и структуру активов и пассивов, денежных средств, соотношение между задолженностью предприятия и его собственным капиталом, разумность величины материально-вещественных запасов и дебиторской задолженности.</w:t>
      </w:r>
    </w:p>
    <w:p w:rsidR="00E03EC6" w:rsidRDefault="00E03EC6">
      <w:pPr>
        <w:spacing w:line="360" w:lineRule="auto"/>
        <w:ind w:firstLine="540"/>
        <w:jc w:val="both"/>
        <w:rPr>
          <w:sz w:val="24"/>
        </w:rPr>
      </w:pPr>
      <w:r>
        <w:rPr>
          <w:sz w:val="24"/>
        </w:rPr>
        <w:t>К пользователям финансового анализа с непрямым финансовым интересом относятся государственные органы и внебюджетные фонды, налоговые органы, инвестиционные институты, товарные и фондовые биржи, страховые организации, фирмы, осуществляющие внешний аудит.</w:t>
      </w:r>
    </w:p>
    <w:p w:rsidR="00E03EC6" w:rsidRDefault="00E03EC6">
      <w:pPr>
        <w:spacing w:line="360" w:lineRule="auto"/>
        <w:ind w:firstLine="540"/>
        <w:jc w:val="both"/>
        <w:rPr>
          <w:sz w:val="24"/>
        </w:rPr>
      </w:pPr>
      <w:r>
        <w:rPr>
          <w:sz w:val="24"/>
        </w:rPr>
        <w:t>Информация о финансовой деятельности предприятий необходима этой группе для контроля за соблюдением предприятиями обязательств перед государством, за правильностью уплаты федеральных и местных налогов, для решения вопросов о налоговых льготах, о методах и способах приватизации и акционировании предприятия. Органы государственного регулирования на основе результатов анализа финансового состояния вырабатывают обобщенные синтетические оценки, позволяющие судить о положении не только одного или нескольких предприятий, но и отрасли в целом региона.</w:t>
      </w:r>
    </w:p>
    <w:p w:rsidR="00E03EC6" w:rsidRDefault="00E03EC6">
      <w:pPr>
        <w:spacing w:line="360" w:lineRule="auto"/>
        <w:ind w:firstLine="540"/>
        <w:jc w:val="both"/>
        <w:rPr>
          <w:sz w:val="24"/>
        </w:rPr>
      </w:pPr>
      <w:r>
        <w:rPr>
          <w:sz w:val="24"/>
        </w:rPr>
        <w:t>Компании, зарегистрированные в инвестиционных фондах и на фондовых биржах, должны представлять им специальные финансовые отчеты. Кроме того, к пользователям информации, имеющим непрямой финансовый интерес, относятся аудиторы и аудиторские фирмы, консультанты по финансовым вопросам, юристы и юридические фирмы, пресса и информационные агентства, общественность.</w:t>
      </w:r>
    </w:p>
    <w:p w:rsidR="00E03EC6" w:rsidRDefault="00E03EC6">
      <w:pPr>
        <w:spacing w:line="360" w:lineRule="auto"/>
        <w:ind w:firstLine="540"/>
        <w:jc w:val="both"/>
        <w:rPr>
          <w:sz w:val="24"/>
        </w:rPr>
      </w:pPr>
      <w:r>
        <w:rPr>
          <w:sz w:val="24"/>
        </w:rPr>
        <w:t xml:space="preserve">К внутренним пользователям результатами финансового анализа относится администрация. </w:t>
      </w:r>
      <w:r>
        <w:rPr>
          <w:b/>
          <w:bCs/>
          <w:sz w:val="24"/>
        </w:rPr>
        <w:t>Администрация</w:t>
      </w:r>
      <w:r>
        <w:rPr>
          <w:sz w:val="24"/>
        </w:rPr>
        <w:t xml:space="preserve"> – это собственники и управленческий персонал компании, которые несут полную ответственность за управление деятельностью предприятия и достижение целей, стоящих перед ним.</w:t>
      </w:r>
    </w:p>
    <w:p w:rsidR="00E03EC6" w:rsidRDefault="00E03EC6">
      <w:pPr>
        <w:spacing w:line="360" w:lineRule="auto"/>
        <w:ind w:firstLine="540"/>
        <w:jc w:val="both"/>
        <w:rPr>
          <w:sz w:val="24"/>
        </w:rPr>
      </w:pPr>
      <w:r>
        <w:rPr>
          <w:sz w:val="24"/>
        </w:rPr>
        <w:t>Успешная деятельность администрации основывается на правильно принимаемых управленческих решениях, вытекающих из анализа данных бухгалтерского учета.</w:t>
      </w:r>
    </w:p>
    <w:p w:rsidR="00E03EC6" w:rsidRDefault="00E03EC6">
      <w:pPr>
        <w:spacing w:line="360" w:lineRule="auto"/>
        <w:ind w:firstLine="540"/>
        <w:jc w:val="both"/>
        <w:rPr>
          <w:sz w:val="24"/>
        </w:rPr>
      </w:pPr>
      <w:r>
        <w:rPr>
          <w:sz w:val="24"/>
        </w:rPr>
        <w:t xml:space="preserve">Деятельность администрации любого предприятия направлена на достижение системы целей. Однако в условиях конкуренции требуется сосредоточить все усилия на двух главных целях любого бизнеса: прибыльности (рентабельности) и ликвидности. </w:t>
      </w:r>
      <w:r>
        <w:rPr>
          <w:b/>
          <w:bCs/>
          <w:sz w:val="24"/>
        </w:rPr>
        <w:t>Прибыльность</w:t>
      </w:r>
      <w:r>
        <w:rPr>
          <w:sz w:val="24"/>
        </w:rPr>
        <w:t xml:space="preserve"> – это способность получать прибыль, достаточную для привлечения и удержания инвестиционного капитала. </w:t>
      </w:r>
      <w:r>
        <w:rPr>
          <w:b/>
          <w:bCs/>
          <w:sz w:val="24"/>
        </w:rPr>
        <w:t>Ликвидность</w:t>
      </w:r>
      <w:r>
        <w:rPr>
          <w:sz w:val="24"/>
        </w:rPr>
        <w:t xml:space="preserve"> – это наличие достаточных платежных средств для оплаты долгов в установленные сроки. Как известно, зависимость между этими показателями часто бывает обратной: чем выше прибыльность, тем ниже ликвидность.</w:t>
      </w:r>
    </w:p>
    <w:p w:rsidR="00E03EC6" w:rsidRDefault="00E03EC6">
      <w:pPr>
        <w:spacing w:line="360" w:lineRule="auto"/>
        <w:ind w:firstLine="540"/>
        <w:jc w:val="both"/>
        <w:rPr>
          <w:sz w:val="24"/>
        </w:rPr>
      </w:pPr>
      <w:r>
        <w:rPr>
          <w:sz w:val="24"/>
        </w:rPr>
        <w:t>Администрация постоянно должна иметь следующие данные о финансово-хозяйственной деятельности предприятия: величина чистой прибыли за отчетный период, соответствие нормы прибыли ожидаемым результатам, наличие достаточных денежных средств, перечень наиболее прибыльных продуктов, себестоимость каждого произведенного продукта. На основе имеющейся информации руководители и менеджеры принимают управленческие решения.</w:t>
      </w:r>
    </w:p>
    <w:p w:rsidR="00E03EC6" w:rsidRDefault="00E03EC6">
      <w:pPr>
        <w:spacing w:line="360" w:lineRule="auto"/>
        <w:ind w:firstLine="540"/>
        <w:jc w:val="both"/>
        <w:rPr>
          <w:sz w:val="24"/>
        </w:rPr>
      </w:pPr>
      <w:r>
        <w:rPr>
          <w:sz w:val="24"/>
        </w:rPr>
        <w:t>Как видно, круг пользователей финансового анализа и областей их приложения весьма широк. В то же время пользователей финансовой информации могут интересовать и отдельные разнообразные аспекты деятельности предприятия. Это обстоятельство предопределяет необходимость не только комплексного, но и всестороннего подхода к анализу деятельности предприятия для внутреннего и внешнего использования.</w:t>
      </w:r>
    </w:p>
    <w:p w:rsidR="00E03EC6" w:rsidRDefault="00E03EC6">
      <w:pPr>
        <w:spacing w:line="360" w:lineRule="auto"/>
        <w:ind w:firstLine="540"/>
        <w:jc w:val="both"/>
        <w:rPr>
          <w:sz w:val="24"/>
        </w:rPr>
      </w:pPr>
      <w:r>
        <w:rPr>
          <w:sz w:val="24"/>
        </w:rPr>
        <w:t>Администрация не ограничивается только внутренним финансовым анализом, но при возможности дополняет его внешним, проводимым теми или иными специализи-рованными фирмами. Это связано не только с тем, что «со стороны видней», но и большей широтой анализа, выполненного с учетом конкурентоспособности других фирм и поэтому дающего возможность оценить себя непредвзято, комплексно, что позволит более точно сформулировать первостепенные задачи своего развития.</w:t>
      </w:r>
    </w:p>
    <w:p w:rsidR="00E03EC6" w:rsidRDefault="00E03EC6">
      <w:pPr>
        <w:spacing w:line="360" w:lineRule="auto"/>
        <w:ind w:firstLine="540"/>
        <w:jc w:val="both"/>
        <w:rPr>
          <w:sz w:val="24"/>
        </w:rPr>
      </w:pPr>
    </w:p>
    <w:p w:rsidR="00E03EC6" w:rsidRDefault="00E03EC6">
      <w:pPr>
        <w:spacing w:line="360" w:lineRule="auto"/>
        <w:ind w:firstLine="540"/>
        <w:jc w:val="center"/>
        <w:rPr>
          <w:b/>
          <w:bCs/>
          <w:sz w:val="24"/>
        </w:rPr>
      </w:pPr>
      <w:r>
        <w:rPr>
          <w:b/>
          <w:bCs/>
          <w:sz w:val="24"/>
        </w:rPr>
        <w:t>3. Условия и методы анализа финансового положения предприятия</w:t>
      </w:r>
    </w:p>
    <w:p w:rsidR="00E03EC6" w:rsidRDefault="00E03EC6">
      <w:pPr>
        <w:spacing w:line="360" w:lineRule="auto"/>
        <w:ind w:firstLine="540"/>
        <w:jc w:val="both"/>
        <w:rPr>
          <w:sz w:val="24"/>
        </w:rPr>
      </w:pPr>
      <w:r>
        <w:rPr>
          <w:sz w:val="24"/>
        </w:rPr>
        <w:t>Комплексный анализ финансового положения предприятия, работающего в рыночной сфере, – довольно сложное дело, требующее привлечения многих показателей, задействования больших массивов статистической информации, доступное только достаточно квалифицированным специалистам. Основным источником данных, как уже упоминалось, является финансовая отчетность, а в необходимых случаях и данные первичного учета предприятий, инвентаризации, выборочных обследований, переоценок имущества.</w:t>
      </w:r>
    </w:p>
    <w:p w:rsidR="00E03EC6" w:rsidRDefault="00E03EC6">
      <w:pPr>
        <w:spacing w:line="360" w:lineRule="auto"/>
        <w:ind w:firstLine="540"/>
        <w:jc w:val="both"/>
        <w:rPr>
          <w:sz w:val="24"/>
        </w:rPr>
      </w:pPr>
      <w:r>
        <w:rPr>
          <w:sz w:val="24"/>
        </w:rPr>
        <w:t>В странах с развитой рыночной экономикой существуют апробированные методики комплексного анализа финансового состояния предприятий. Однако механическое перенесение их в практику России невозможно, нужна адаптация. В нашей стране методики, адекватные рыночным условиям, создаются, отрабатываются, внедряются в хозяйственную практику. Чаще всего новые, не привычные для советской экономики методы анализа и показатели деятельности предприятий используются аудиторскими службами и специалистами консультационных исследовательских организаций преимущественно негосударственного сектора экономики. Новые методы финансового анализа деятельности предприятий принимают на вооружение и государственные службы, научные организации, официальная статистика.</w:t>
      </w:r>
    </w:p>
    <w:p w:rsidR="00E03EC6" w:rsidRDefault="00E03EC6">
      <w:pPr>
        <w:spacing w:line="360" w:lineRule="auto"/>
        <w:ind w:firstLine="540"/>
        <w:jc w:val="both"/>
        <w:rPr>
          <w:sz w:val="24"/>
        </w:rPr>
      </w:pPr>
      <w:r>
        <w:rPr>
          <w:sz w:val="24"/>
        </w:rPr>
        <w:t>Главные препятствия на пути внедрения новых методов анализа заключаются в нехватке подготовленных кадров работников финансово-экономических, бухгалтерских служб предприятий, владеющих навыками анализа. Не меньшую трудность представляет несовершенство финансовой отчетности и бухгалтерского учета на предприятиях, которая не соответствует мировым стандартам.</w:t>
      </w:r>
    </w:p>
    <w:p w:rsidR="00E03EC6" w:rsidRDefault="00E03EC6">
      <w:pPr>
        <w:spacing w:line="360" w:lineRule="auto"/>
        <w:ind w:firstLine="540"/>
        <w:jc w:val="both"/>
        <w:rPr>
          <w:sz w:val="24"/>
        </w:rPr>
      </w:pPr>
      <w:r>
        <w:rPr>
          <w:sz w:val="24"/>
        </w:rPr>
        <w:t>Главное отличие бухгалтерского учета России от международного учета по стандартам ГААП (общепринятые в мировой практике принципы бухгалтерского учета) заключается в том, что российская система в основном направлена на оценку финансово-производственной деятельности предприятий за прошедший период, что в наибольшей степени соответствует принятому в международной практике термину «счетоводство». Согласно международным стандартам бухгалтерский учет – это система, которая измеряет, обрабатывает и передает информацию, необходимую для принятия управленческих решений. В настоящее время наметилась устойчивая тенденция к построению российского финансового учета и анализа на основе принципов ГААП.</w:t>
      </w:r>
    </w:p>
    <w:p w:rsidR="00E03EC6" w:rsidRDefault="00E03EC6">
      <w:pPr>
        <w:spacing w:line="360" w:lineRule="auto"/>
        <w:ind w:firstLine="540"/>
        <w:jc w:val="both"/>
        <w:rPr>
          <w:sz w:val="24"/>
        </w:rPr>
      </w:pPr>
      <w:r>
        <w:rPr>
          <w:b/>
          <w:bCs/>
          <w:sz w:val="24"/>
        </w:rPr>
        <w:t>Финансовое состояние</w:t>
      </w:r>
      <w:r>
        <w:rPr>
          <w:sz w:val="24"/>
        </w:rPr>
        <w:t xml:space="preserve"> фирмы диагностируется на основе использования группы, системы показателей, отражающих наличие, размещение, использование, движение финансовых ресурсов предприятия в денежном выражении. Оно формируется под воздействием многообразных организационно-технических и производственно-хозяйственных, а также конъюнктурных факторов.</w:t>
      </w:r>
    </w:p>
    <w:p w:rsidR="00E03EC6" w:rsidRDefault="00E03EC6">
      <w:pPr>
        <w:pStyle w:val="a3"/>
      </w:pPr>
      <w:r>
        <w:t>Однако сами по себе показатели не дают полного представления о состоянии бизнеса. Важны их взаимосвязи с другими показателями или их изменения в течение какого-либо периода. Механизм финансового анализа направлен на выявление этих связей и изменений. В связи с этим методика финансовой отчетности включает горизонтальный анализ, вертикальный анализ, трендовый анализ, метод финансовых коэффициентов, сравнительный анализ, факторный анализ.</w:t>
      </w:r>
    </w:p>
    <w:p w:rsidR="00E03EC6" w:rsidRDefault="00E03EC6">
      <w:pPr>
        <w:spacing w:line="360" w:lineRule="auto"/>
        <w:ind w:firstLine="540"/>
        <w:jc w:val="both"/>
        <w:rPr>
          <w:sz w:val="24"/>
        </w:rPr>
      </w:pPr>
      <w:r>
        <w:rPr>
          <w:b/>
          <w:bCs/>
          <w:sz w:val="24"/>
        </w:rPr>
        <w:t>Горизонтальный</w:t>
      </w:r>
      <w:r>
        <w:rPr>
          <w:sz w:val="24"/>
        </w:rPr>
        <w:t xml:space="preserve"> или </w:t>
      </w:r>
      <w:r>
        <w:rPr>
          <w:b/>
          <w:bCs/>
          <w:sz w:val="24"/>
        </w:rPr>
        <w:t>временной анализ</w:t>
      </w:r>
      <w:r>
        <w:rPr>
          <w:sz w:val="24"/>
        </w:rPr>
        <w:t xml:space="preserve"> основан на сопоставимости финансовых отчетов текущего и предшествующего периодов, каждой позиции отчетности с предыдущем периодом, заключается в рассмотрении основных показателей в динамике. Ведь чаще всего отдельно взятый показатель «мертв», и только в сравнении с предыдущим или последующим он оживает. Например, прибыль за отчетный период, скажем, месяц, составила 200 денежных единиц. Много это или мало? Проанализировав, что в предшествующем отчетному месяце она составила 150, а в предыдущем отчетном году за тот же отчетный период – 100 денежных единиц, можно с уверенностью сказать, что предприятие прибыльно и наметившаяся тенденция увеличения прибыли может быть продолжена и далее.</w:t>
      </w:r>
    </w:p>
    <w:p w:rsidR="00E03EC6" w:rsidRDefault="00E03EC6">
      <w:pPr>
        <w:spacing w:line="360" w:lineRule="auto"/>
        <w:ind w:firstLine="540"/>
        <w:jc w:val="both"/>
        <w:rPr>
          <w:sz w:val="24"/>
        </w:rPr>
      </w:pPr>
      <w:r>
        <w:rPr>
          <w:b/>
          <w:bCs/>
          <w:sz w:val="24"/>
        </w:rPr>
        <w:t>Вертикальный (структурный) анализ</w:t>
      </w:r>
      <w:r>
        <w:rPr>
          <w:sz w:val="24"/>
        </w:rPr>
        <w:t xml:space="preserve"> определяет структуры итоговых финансовых показателей и выявляет влияние каждой позиции отчетности на итоговые показатели. К примеру, совокупный доход фирмы составил 2000 единиц, но неизвестно, из чего он складывается, и возникает необходимость его структурирования, в ходе которого устанавливается, что за счет использования средств производства получено 1000 единиц, за счет инвестирования – 500 единиц и т.д. Таким образом, становится ясно, какой вид деятельности предприятия более прибылен, а какой нет и на чем необходимо сконцентрировать основное внимание. При проведении вертикального анализа целая часть приравнивается к 100% и исчисляется удельный вес каждой составляющей. Целыми частями выступают итоги баланса предприятия, отчета о финансовых результатах и их использования. Вертикальный анализ полезен для сравнения важности отдельной группы средств или их источников для деятельности предприятия. Он необходим, в частности, для выявления изменений в структуре средств предприятия и их источников за период в несколько лет. Отчеты, составленные в ходе структурного анализа, часто используются для сравнения деятельности различных компаний. Они позволяют сопоставить финансовые показатели даже двух компаний различных размеров, действующих в одной отрасли, в одной области бизнеса.</w:t>
      </w:r>
    </w:p>
    <w:p w:rsidR="00E03EC6" w:rsidRDefault="00E03EC6">
      <w:pPr>
        <w:spacing w:line="360" w:lineRule="auto"/>
        <w:ind w:firstLine="540"/>
        <w:jc w:val="both"/>
        <w:rPr>
          <w:sz w:val="24"/>
        </w:rPr>
      </w:pPr>
      <w:r>
        <w:rPr>
          <w:b/>
          <w:bCs/>
          <w:sz w:val="24"/>
        </w:rPr>
        <w:t>Анализ тенденций развития (трендовый анализ)</w:t>
      </w:r>
      <w:r>
        <w:rPr>
          <w:sz w:val="24"/>
        </w:rPr>
        <w:t xml:space="preserve"> позволяет сравнить каждую позицию отчетности с рядом предшествующих периодов и определить </w:t>
      </w:r>
      <w:r>
        <w:rPr>
          <w:b/>
          <w:bCs/>
          <w:sz w:val="24"/>
        </w:rPr>
        <w:t>тренд</w:t>
      </w:r>
      <w:r>
        <w:rPr>
          <w:sz w:val="24"/>
        </w:rPr>
        <w:t>, т.е. основную тенденцию динамики показателя, очищенную от случайных влияний и индивидуальных особенностей изменения показателя за отдельные периоды. Анализ тенденций развития обычно выражается в индексах. Трендовый анализ весьма полезен и важен, т.к. позволяет выявить глубокие структурные изменения в деятельности предприятия.</w:t>
      </w:r>
    </w:p>
    <w:p w:rsidR="00E03EC6" w:rsidRDefault="00E03EC6">
      <w:pPr>
        <w:spacing w:line="360" w:lineRule="auto"/>
        <w:ind w:firstLine="540"/>
        <w:jc w:val="both"/>
        <w:rPr>
          <w:sz w:val="24"/>
        </w:rPr>
      </w:pPr>
      <w:r>
        <w:rPr>
          <w:sz w:val="24"/>
        </w:rPr>
        <w:t>Метод финансовых коэффициентов дает возможность установить соотношения между двумя абсолютными величинами. Полученная относительная величина – это показатели, предназначенные для сравнения финансового положения и операций предприятия с другими предприятиями, компаниями, фирмами или с его деятельностью в предшествующие периоды. Основная цель использования этих коэффициентов – выявление направленности дальнейшего развития предприятия. Существует несколько способов нахождения относительных показателей. Например, отношение чистой прибыли к объему реализации показывает, сколько в среднем чистой прибыли приходится на каждую единицу стоимости объема реализации.</w:t>
      </w:r>
    </w:p>
    <w:p w:rsidR="00E03EC6" w:rsidRDefault="00E03EC6">
      <w:pPr>
        <w:spacing w:line="360" w:lineRule="auto"/>
        <w:ind w:firstLine="540"/>
        <w:jc w:val="both"/>
        <w:rPr>
          <w:sz w:val="24"/>
        </w:rPr>
      </w:pPr>
      <w:r>
        <w:rPr>
          <w:b/>
          <w:bCs/>
          <w:sz w:val="24"/>
        </w:rPr>
        <w:t>Сравнительный или пространственный анализ</w:t>
      </w:r>
      <w:r>
        <w:rPr>
          <w:sz w:val="24"/>
        </w:rPr>
        <w:t xml:space="preserve"> одновременно проводится, во-первых, как внутрихозяйственный анализ сводных показателей отчетности по отдельным показателям, например прибыли предприятия, дочерних фирм, подразделений, цехов, и, во-вторых, как межхозяйственный анализ показателей данной компании, например, выпуск продукции в сравнении с показателями конкурентов, со среднеотраслевыми и средними общеэкономическими данными.</w:t>
      </w:r>
    </w:p>
    <w:p w:rsidR="00E03EC6" w:rsidRDefault="00E03EC6">
      <w:pPr>
        <w:spacing w:line="360" w:lineRule="auto"/>
        <w:ind w:firstLine="540"/>
        <w:jc w:val="both"/>
        <w:rPr>
          <w:sz w:val="24"/>
        </w:rPr>
      </w:pPr>
      <w:r>
        <w:rPr>
          <w:b/>
          <w:bCs/>
          <w:sz w:val="24"/>
        </w:rPr>
        <w:t>Факторный анализ</w:t>
      </w:r>
      <w:r>
        <w:rPr>
          <w:sz w:val="24"/>
        </w:rPr>
        <w:t xml:space="preserve"> позволяет учесть влияние отдельных составляющих факторов (как внутренних, так и внешних) на формирование итогового показателя.</w:t>
      </w:r>
    </w:p>
    <w:p w:rsidR="00E03EC6" w:rsidRDefault="00E03EC6">
      <w:pPr>
        <w:spacing w:line="360" w:lineRule="auto"/>
        <w:ind w:firstLine="540"/>
        <w:jc w:val="both"/>
        <w:rPr>
          <w:sz w:val="24"/>
        </w:rPr>
      </w:pPr>
      <w:r>
        <w:rPr>
          <w:sz w:val="24"/>
        </w:rPr>
        <w:t xml:space="preserve">Итогом анализа финансового положения является </w:t>
      </w:r>
      <w:r>
        <w:rPr>
          <w:b/>
          <w:bCs/>
          <w:sz w:val="24"/>
        </w:rPr>
        <w:t>оценка благоприятности выявленных соотношений</w:t>
      </w:r>
      <w:r>
        <w:rPr>
          <w:sz w:val="24"/>
        </w:rPr>
        <w:t>. В этом случае обычно применяют три метода: приблизительных экспертных оценок, сравнения с результатами предыдущих лет, сопоставления итогов деятельности фирмы с показателями работы других компаний той же отрасли.</w:t>
      </w:r>
    </w:p>
    <w:p w:rsidR="00E03EC6" w:rsidRDefault="00E03EC6">
      <w:pPr>
        <w:spacing w:line="360" w:lineRule="auto"/>
        <w:ind w:firstLine="540"/>
        <w:jc w:val="both"/>
        <w:rPr>
          <w:sz w:val="24"/>
        </w:rPr>
      </w:pPr>
      <w:r>
        <w:rPr>
          <w:sz w:val="24"/>
        </w:rPr>
        <w:t>Метод приблизительных оценок основывается на определении числовых данных основных, рассчитываемых в ходе анализа коэффициентов, полученных эмпирическим путем. Чаще всего подобная оценка исходит либо из собственных наблюдений предприятия, либо от вышестоящих органов (министерства, центрального банка). Так, например, применительно к деятельности коммерческого банка принято считать, что коэффициент ограничения вкладов должен быть равен 1, а предельный норматив максимального размера крупных кредитных рисков не превышать 25% собственных средств банка. Однако применять метод приблизительных оценок необходимо с большой осторожностью. Долгое время считалось, что если коэффициент текущей ликвидности (отношение оборотных средств к краткосрочным обязательствам) более 2, то это свидетельствует о хорошем финансовом состоянии предприятия. В то же время предприятие с коэффициентом текущей ликвидности более 2 может иметь слабое финансовое положение, характеризуемое слишком большой дебиторской задолженностью, избыточными материальными запасами, недостаточным контролем за денежными операциями. Другая же компания с коэффициентом текущей ликвидности менее 2 благодаря рациональному управлению способна находиться в отличном финансовом состоянии.</w:t>
      </w:r>
    </w:p>
    <w:p w:rsidR="00E03EC6" w:rsidRDefault="00E03EC6">
      <w:pPr>
        <w:spacing w:line="360" w:lineRule="auto"/>
        <w:ind w:firstLine="540"/>
        <w:jc w:val="both"/>
        <w:rPr>
          <w:sz w:val="24"/>
        </w:rPr>
      </w:pPr>
      <w:r>
        <w:rPr>
          <w:sz w:val="24"/>
        </w:rPr>
        <w:t>Использование метода сравнения с результатами предыдущих лет одной и той же компании позволяет не только более точно оценить сегодняшнее состояние, но и прогнозировать тенденции развития. Однако в переломные периоды следует осторожно делать прогнозы, учитывая по возможности все факторы, влияющие на работу компании. Слабость этого метода состоит в том, что хорошие результаты деятельности в прошлом и настоящем не всегда могут оказаться приемлемыми в будущем, т.к. именно сегодняшний момент может оказаться переломным. Вышесказанное еще раз доказывает необходимость проведения комплексного анализа.</w:t>
      </w:r>
    </w:p>
    <w:p w:rsidR="00E03EC6" w:rsidRDefault="00E03EC6">
      <w:pPr>
        <w:spacing w:line="360" w:lineRule="auto"/>
        <w:ind w:firstLine="540"/>
        <w:jc w:val="both"/>
        <w:rPr>
          <w:sz w:val="24"/>
        </w:rPr>
      </w:pPr>
      <w:r>
        <w:rPr>
          <w:sz w:val="24"/>
        </w:rPr>
        <w:t xml:space="preserve">Использование </w:t>
      </w:r>
      <w:r>
        <w:rPr>
          <w:b/>
          <w:bCs/>
          <w:sz w:val="24"/>
        </w:rPr>
        <w:t>метода отраслевых показателей</w:t>
      </w:r>
      <w:r>
        <w:rPr>
          <w:sz w:val="24"/>
        </w:rPr>
        <w:t xml:space="preserve"> предполагает сопоставление итогов деятельности компании с итогами работы других компаний той же отрасли, сферы бизнеса. Отраслевые показатели могут быть использованы также при оценке разного рода тенденций.</w:t>
      </w:r>
    </w:p>
    <w:p w:rsidR="00E03EC6" w:rsidRDefault="00E03EC6">
      <w:pPr>
        <w:pStyle w:val="a3"/>
      </w:pPr>
      <w:r>
        <w:t>При использовании отраслевых показателей необходимо учитывать слабые стороны этого метода. Даже в том случае, если сравниваемые предприятия функционируют в одной отрасли, результаты их деятельности могут быть несопоставимы. Так, если одно предприятие продает нефтепродукты, которые покупает у производителей, а другое само занимается производством, переработкой и продажей нефтепродуктов, то итоги их финансово-хозяйственной деятельности сложно сопоставить. Кроме того, большинство крупных компаний функционирую более чем в одной отрасли, и для них характерен высокий уровень диверсификации. Различные подразделения таких предприятий имеют неодинаковые уровни рентабельности и риска. Поэтому при обработке сводных финансовых отчетов для финансового анализа часто становится невозможным использовать для сравнения отраслевые показатели. Но, несмотря на все эти недостатки, при отсутствии данных о деятельности предприятия в прошлом наилучшим является использование отраслевых показателей для оценки текущей деятельности.</w:t>
      </w:r>
    </w:p>
    <w:p w:rsidR="00E03EC6" w:rsidRDefault="00E03EC6">
      <w:pPr>
        <w:spacing w:line="360" w:lineRule="auto"/>
        <w:ind w:firstLine="540"/>
        <w:jc w:val="both"/>
        <w:rPr>
          <w:sz w:val="24"/>
        </w:rPr>
      </w:pPr>
      <w:r>
        <w:rPr>
          <w:sz w:val="24"/>
        </w:rPr>
        <w:t>Для получения более полной информации о предприятии можно сравнить результаты его деятельности с результатами конкурентов или с отраслевыми, средними данными.</w:t>
      </w:r>
    </w:p>
    <w:p w:rsidR="00E03EC6" w:rsidRDefault="00E03EC6">
      <w:pPr>
        <w:spacing w:line="360" w:lineRule="auto"/>
        <w:ind w:firstLine="540"/>
        <w:jc w:val="both"/>
        <w:rPr>
          <w:sz w:val="24"/>
        </w:rPr>
      </w:pPr>
      <w:r>
        <w:rPr>
          <w:sz w:val="24"/>
        </w:rPr>
        <w:t>Финансовый анализ обычно включает два основополагающих, взаимосвязанных аспекта: анализ финансовых результатов деятельности предприятия и анализ финансового состояния предприятия.</w:t>
      </w:r>
    </w:p>
    <w:p w:rsidR="00E03EC6" w:rsidRDefault="00E03EC6">
      <w:pPr>
        <w:spacing w:line="360" w:lineRule="auto"/>
        <w:ind w:firstLine="540"/>
        <w:jc w:val="both"/>
        <w:rPr>
          <w:sz w:val="24"/>
        </w:rPr>
      </w:pPr>
    </w:p>
    <w:p w:rsidR="00E03EC6" w:rsidRDefault="00E03EC6">
      <w:pPr>
        <w:spacing w:line="360" w:lineRule="auto"/>
        <w:ind w:firstLine="540"/>
        <w:jc w:val="center"/>
        <w:rPr>
          <w:b/>
          <w:bCs/>
          <w:sz w:val="24"/>
        </w:rPr>
      </w:pPr>
      <w:r>
        <w:rPr>
          <w:b/>
          <w:bCs/>
          <w:sz w:val="24"/>
        </w:rPr>
        <w:t>4. Анализ финансовых результатов деятельности предприятия</w:t>
      </w:r>
    </w:p>
    <w:p w:rsidR="00E03EC6" w:rsidRDefault="00E03EC6">
      <w:pPr>
        <w:spacing w:line="360" w:lineRule="auto"/>
        <w:ind w:firstLine="540"/>
        <w:jc w:val="both"/>
        <w:rPr>
          <w:sz w:val="24"/>
        </w:rPr>
      </w:pPr>
      <w:r>
        <w:rPr>
          <w:sz w:val="24"/>
        </w:rPr>
        <w:t xml:space="preserve">Наиболее важные результаты финансовой деятельности предприятия отражаются в бухгалтерском балансе предприятия, в отчете о финансовых результатах и их использовании и в отчете о движении денежных средств. По данным этих форм отчетности рассчитываются обобщающие показатели эффективности финансово-хозяйственной деятельности предприятия. </w:t>
      </w:r>
    </w:p>
    <w:p w:rsidR="00E03EC6" w:rsidRDefault="00E03EC6">
      <w:pPr>
        <w:spacing w:line="360" w:lineRule="auto"/>
        <w:ind w:firstLine="540"/>
        <w:jc w:val="both"/>
        <w:rPr>
          <w:sz w:val="24"/>
        </w:rPr>
      </w:pPr>
      <w:r>
        <w:rPr>
          <w:sz w:val="24"/>
        </w:rPr>
        <w:t>Анализ финансовых результатов деятельности предприятия состоит из следующих частей:</w:t>
      </w:r>
    </w:p>
    <w:p w:rsidR="00E03EC6" w:rsidRDefault="00E03EC6">
      <w:pPr>
        <w:numPr>
          <w:ilvl w:val="0"/>
          <w:numId w:val="1"/>
        </w:numPr>
        <w:spacing w:line="360" w:lineRule="auto"/>
        <w:jc w:val="both"/>
        <w:rPr>
          <w:sz w:val="24"/>
        </w:rPr>
      </w:pPr>
      <w:r>
        <w:rPr>
          <w:sz w:val="24"/>
        </w:rPr>
        <w:t>Факторный анализ обшей, валовой (балансовой) прибыли;</w:t>
      </w:r>
    </w:p>
    <w:p w:rsidR="00E03EC6" w:rsidRDefault="00E03EC6">
      <w:pPr>
        <w:numPr>
          <w:ilvl w:val="0"/>
          <w:numId w:val="1"/>
        </w:numPr>
        <w:spacing w:line="360" w:lineRule="auto"/>
        <w:jc w:val="both"/>
        <w:rPr>
          <w:sz w:val="24"/>
        </w:rPr>
      </w:pPr>
      <w:r>
        <w:rPr>
          <w:sz w:val="24"/>
        </w:rPr>
        <w:t>Факторный анализ прибыли от реализации продукции (работ, услуг);</w:t>
      </w:r>
    </w:p>
    <w:p w:rsidR="00E03EC6" w:rsidRDefault="00E03EC6">
      <w:pPr>
        <w:spacing w:line="360" w:lineRule="auto"/>
        <w:ind w:left="540"/>
        <w:jc w:val="both"/>
        <w:rPr>
          <w:sz w:val="24"/>
        </w:rPr>
      </w:pPr>
      <w:r>
        <w:rPr>
          <w:sz w:val="24"/>
        </w:rPr>
        <w:t xml:space="preserve">Рассмотрим на примере фирмы ЗАО «РС» бухгалтерский баланс за </w:t>
      </w:r>
      <w:r>
        <w:rPr>
          <w:sz w:val="24"/>
          <w:lang w:val="en-US"/>
        </w:rPr>
        <w:t>II</w:t>
      </w:r>
      <w:r>
        <w:rPr>
          <w:sz w:val="24"/>
        </w:rPr>
        <w:t xml:space="preserve"> полугодие 2000 года.</w:t>
      </w:r>
    </w:p>
    <w:p w:rsidR="00E03EC6" w:rsidRDefault="00E03EC6">
      <w:pPr>
        <w:spacing w:line="360" w:lineRule="auto"/>
        <w:ind w:left="540"/>
        <w:jc w:val="both"/>
        <w:rPr>
          <w:sz w:val="24"/>
        </w:rPr>
      </w:pPr>
    </w:p>
    <w:p w:rsidR="00E03EC6" w:rsidRDefault="00E03EC6">
      <w:pPr>
        <w:spacing w:line="360" w:lineRule="auto"/>
        <w:ind w:left="540"/>
        <w:jc w:val="center"/>
        <w:rPr>
          <w:b/>
          <w:bCs/>
          <w:sz w:val="24"/>
        </w:rPr>
      </w:pPr>
      <w:r>
        <w:rPr>
          <w:b/>
          <w:bCs/>
          <w:sz w:val="24"/>
        </w:rPr>
        <w:t>4.1. Факторный анализ обшей, валовой (балансовой) прибыли</w:t>
      </w:r>
    </w:p>
    <w:p w:rsidR="00E03EC6" w:rsidRDefault="00E03EC6">
      <w:pPr>
        <w:pStyle w:val="a3"/>
      </w:pPr>
      <w:r>
        <w:t>Конечный финансовый результат деятельности предприятия – это балансовая прибыль (убыток) отчетного периода, представляющая собой алгебраическую сумму результата от реализации продукции (работ, услуг); результата от финансовой деятельности; сальдо доходов и расходов от прочих внереализационных операций. Формализованный расчет балансовой прибыли представлен так:</w:t>
      </w:r>
    </w:p>
    <w:p w:rsidR="00E03EC6" w:rsidRDefault="00E03EC6">
      <w:pPr>
        <w:spacing w:line="360" w:lineRule="auto"/>
        <w:ind w:left="540"/>
        <w:jc w:val="center"/>
        <w:rPr>
          <w:i/>
          <w:iCs/>
          <w:sz w:val="24"/>
        </w:rPr>
      </w:pPr>
      <w:r>
        <w:rPr>
          <w:i/>
          <w:iCs/>
          <w:sz w:val="24"/>
        </w:rPr>
        <w:t>Р</w:t>
      </w:r>
      <w:r>
        <w:rPr>
          <w:i/>
          <w:iCs/>
          <w:sz w:val="24"/>
          <w:vertAlign w:val="superscript"/>
        </w:rPr>
        <w:t>б</w:t>
      </w:r>
      <w:r>
        <w:rPr>
          <w:i/>
          <w:iCs/>
          <w:sz w:val="24"/>
        </w:rPr>
        <w:t xml:space="preserve"> = Р</w:t>
      </w:r>
      <w:r>
        <w:rPr>
          <w:i/>
          <w:iCs/>
          <w:sz w:val="24"/>
          <w:vertAlign w:val="superscript"/>
        </w:rPr>
        <w:t>р</w:t>
      </w:r>
      <w:r>
        <w:rPr>
          <w:i/>
          <w:iCs/>
          <w:sz w:val="24"/>
        </w:rPr>
        <w:t xml:space="preserve"> ± Р</w:t>
      </w:r>
      <w:r>
        <w:rPr>
          <w:i/>
          <w:iCs/>
          <w:sz w:val="24"/>
          <w:vertAlign w:val="superscript"/>
        </w:rPr>
        <w:t>ф</w:t>
      </w:r>
      <w:r>
        <w:rPr>
          <w:i/>
          <w:iCs/>
          <w:sz w:val="24"/>
        </w:rPr>
        <w:t xml:space="preserve"> ± Р</w:t>
      </w:r>
      <w:r>
        <w:rPr>
          <w:i/>
          <w:iCs/>
          <w:sz w:val="24"/>
          <w:vertAlign w:val="superscript"/>
        </w:rPr>
        <w:t>вн</w:t>
      </w:r>
    </w:p>
    <w:p w:rsidR="00E03EC6" w:rsidRDefault="00E03EC6">
      <w:pPr>
        <w:spacing w:line="360" w:lineRule="auto"/>
        <w:ind w:left="540"/>
        <w:jc w:val="both"/>
        <w:rPr>
          <w:sz w:val="24"/>
        </w:rPr>
      </w:pPr>
      <w:r>
        <w:rPr>
          <w:sz w:val="24"/>
        </w:rPr>
        <w:t xml:space="preserve">где </w:t>
      </w:r>
      <w:r>
        <w:rPr>
          <w:i/>
          <w:iCs/>
          <w:sz w:val="24"/>
        </w:rPr>
        <w:t>Р</w:t>
      </w:r>
      <w:r>
        <w:rPr>
          <w:i/>
          <w:iCs/>
          <w:sz w:val="24"/>
          <w:vertAlign w:val="superscript"/>
        </w:rPr>
        <w:t>б</w:t>
      </w:r>
      <w:r>
        <w:rPr>
          <w:i/>
          <w:iCs/>
          <w:sz w:val="24"/>
        </w:rPr>
        <w:t xml:space="preserve"> </w:t>
      </w:r>
      <w:r>
        <w:rPr>
          <w:sz w:val="24"/>
        </w:rPr>
        <w:t>— балансовая прибыль или убыток;</w:t>
      </w:r>
    </w:p>
    <w:p w:rsidR="00E03EC6" w:rsidRDefault="00E03EC6">
      <w:pPr>
        <w:spacing w:line="360" w:lineRule="auto"/>
        <w:ind w:left="900"/>
        <w:jc w:val="both"/>
        <w:rPr>
          <w:sz w:val="24"/>
        </w:rPr>
      </w:pPr>
      <w:r>
        <w:rPr>
          <w:i/>
          <w:iCs/>
          <w:sz w:val="24"/>
        </w:rPr>
        <w:t>Р</w:t>
      </w:r>
      <w:r>
        <w:rPr>
          <w:i/>
          <w:iCs/>
          <w:sz w:val="24"/>
          <w:vertAlign w:val="superscript"/>
        </w:rPr>
        <w:t>р</w:t>
      </w:r>
      <w:r>
        <w:rPr>
          <w:sz w:val="24"/>
        </w:rPr>
        <w:t xml:space="preserve"> — результат (прибыль или убыток) от реализации продукции (работ, услуг);</w:t>
      </w:r>
    </w:p>
    <w:p w:rsidR="00E03EC6" w:rsidRDefault="00E03EC6">
      <w:pPr>
        <w:spacing w:line="360" w:lineRule="auto"/>
        <w:ind w:left="900"/>
        <w:jc w:val="both"/>
        <w:rPr>
          <w:sz w:val="24"/>
        </w:rPr>
      </w:pPr>
      <w:r>
        <w:rPr>
          <w:i/>
          <w:iCs/>
          <w:sz w:val="24"/>
        </w:rPr>
        <w:t>Р</w:t>
      </w:r>
      <w:r>
        <w:rPr>
          <w:i/>
          <w:iCs/>
          <w:sz w:val="24"/>
          <w:vertAlign w:val="superscript"/>
        </w:rPr>
        <w:t>ф</w:t>
      </w:r>
      <w:r>
        <w:rPr>
          <w:sz w:val="24"/>
        </w:rPr>
        <w:t xml:space="preserve"> — результат от финансовой деятельности;</w:t>
      </w:r>
    </w:p>
    <w:p w:rsidR="00E03EC6" w:rsidRDefault="00E03EC6">
      <w:pPr>
        <w:spacing w:line="360" w:lineRule="auto"/>
        <w:ind w:left="900"/>
        <w:jc w:val="both"/>
        <w:rPr>
          <w:sz w:val="24"/>
        </w:rPr>
      </w:pPr>
      <w:r>
        <w:rPr>
          <w:i/>
          <w:iCs/>
          <w:sz w:val="24"/>
        </w:rPr>
        <w:t>Р</w:t>
      </w:r>
      <w:r>
        <w:rPr>
          <w:i/>
          <w:iCs/>
          <w:sz w:val="24"/>
          <w:vertAlign w:val="superscript"/>
        </w:rPr>
        <w:t>вн</w:t>
      </w:r>
      <w:r>
        <w:rPr>
          <w:sz w:val="24"/>
        </w:rPr>
        <w:t xml:space="preserve"> — сальдо доходов и расходов от прочих внереализационных операций.</w:t>
      </w:r>
    </w:p>
    <w:p w:rsidR="00E03EC6" w:rsidRDefault="00E03EC6">
      <w:pPr>
        <w:pStyle w:val="a3"/>
      </w:pPr>
      <w:r>
        <w:t>Результат от реализации продукции (работ, услуг) определяется следующим расчетом:</w:t>
      </w:r>
    </w:p>
    <w:p w:rsidR="00E03EC6" w:rsidRDefault="00E03EC6">
      <w:pPr>
        <w:spacing w:line="360" w:lineRule="auto"/>
        <w:ind w:firstLine="540"/>
        <w:jc w:val="center"/>
        <w:rPr>
          <w:i/>
          <w:iCs/>
          <w:sz w:val="24"/>
          <w:lang w:val="en-US"/>
        </w:rPr>
      </w:pPr>
      <w:r>
        <w:rPr>
          <w:i/>
          <w:iCs/>
          <w:sz w:val="24"/>
        </w:rPr>
        <w:t>Р</w:t>
      </w:r>
      <w:r>
        <w:rPr>
          <w:i/>
          <w:iCs/>
          <w:sz w:val="24"/>
          <w:vertAlign w:val="superscript"/>
        </w:rPr>
        <w:t>р</w:t>
      </w:r>
      <w:r>
        <w:rPr>
          <w:i/>
          <w:iCs/>
          <w:sz w:val="24"/>
          <w:lang w:val="en-US"/>
        </w:rPr>
        <w:t xml:space="preserve"> = N</w:t>
      </w:r>
      <w:r>
        <w:rPr>
          <w:i/>
          <w:iCs/>
          <w:sz w:val="24"/>
          <w:vertAlign w:val="superscript"/>
          <w:lang w:val="en-US"/>
        </w:rPr>
        <w:t>p</w:t>
      </w:r>
      <w:r>
        <w:rPr>
          <w:i/>
          <w:iCs/>
          <w:sz w:val="24"/>
          <w:lang w:val="en-US"/>
        </w:rPr>
        <w:t xml:space="preserve"> – S</w:t>
      </w:r>
      <w:r>
        <w:rPr>
          <w:i/>
          <w:iCs/>
          <w:sz w:val="24"/>
          <w:vertAlign w:val="superscript"/>
          <w:lang w:val="en-US"/>
        </w:rPr>
        <w:t>np</w:t>
      </w:r>
      <w:r>
        <w:rPr>
          <w:i/>
          <w:iCs/>
          <w:sz w:val="24"/>
          <w:lang w:val="en-US"/>
        </w:rPr>
        <w:t xml:space="preserve"> - S</w:t>
      </w:r>
      <w:r>
        <w:rPr>
          <w:i/>
          <w:iCs/>
          <w:sz w:val="24"/>
          <w:vertAlign w:val="superscript"/>
          <w:lang w:val="en-US"/>
        </w:rPr>
        <w:t>nep</w:t>
      </w:r>
    </w:p>
    <w:p w:rsidR="00E03EC6" w:rsidRDefault="00E03EC6">
      <w:pPr>
        <w:spacing w:line="360" w:lineRule="auto"/>
        <w:ind w:left="540"/>
        <w:jc w:val="both"/>
        <w:rPr>
          <w:sz w:val="24"/>
        </w:rPr>
      </w:pPr>
      <w:r>
        <w:rPr>
          <w:sz w:val="24"/>
        </w:rPr>
        <w:t xml:space="preserve">где </w:t>
      </w:r>
      <w:r>
        <w:rPr>
          <w:i/>
          <w:iCs/>
          <w:sz w:val="24"/>
          <w:lang w:val="en-US"/>
        </w:rPr>
        <w:t>N</w:t>
      </w:r>
      <w:r>
        <w:rPr>
          <w:i/>
          <w:iCs/>
          <w:sz w:val="24"/>
          <w:vertAlign w:val="superscript"/>
          <w:lang w:val="en-US"/>
        </w:rPr>
        <w:t>p</w:t>
      </w:r>
      <w:r>
        <w:rPr>
          <w:sz w:val="24"/>
        </w:rPr>
        <w:t xml:space="preserve"> — выручка от реализации продукции (работ, услуг) в отпускных ценах без </w:t>
      </w:r>
    </w:p>
    <w:p w:rsidR="00E03EC6" w:rsidRDefault="00E03EC6">
      <w:pPr>
        <w:spacing w:line="360" w:lineRule="auto"/>
        <w:ind w:left="1440"/>
        <w:jc w:val="both"/>
        <w:rPr>
          <w:sz w:val="24"/>
        </w:rPr>
      </w:pPr>
      <w:r>
        <w:rPr>
          <w:sz w:val="24"/>
        </w:rPr>
        <w:t xml:space="preserve"> НДС, акцизов и других аналогичных налогов и сборов;</w:t>
      </w:r>
    </w:p>
    <w:p w:rsidR="00E03EC6" w:rsidRDefault="00E03EC6">
      <w:pPr>
        <w:spacing w:line="360" w:lineRule="auto"/>
        <w:ind w:left="900"/>
        <w:jc w:val="both"/>
        <w:rPr>
          <w:sz w:val="24"/>
        </w:rPr>
      </w:pPr>
      <w:r>
        <w:rPr>
          <w:i/>
          <w:iCs/>
          <w:sz w:val="24"/>
          <w:lang w:val="en-US"/>
        </w:rPr>
        <w:t>S</w:t>
      </w:r>
      <w:r>
        <w:rPr>
          <w:i/>
          <w:iCs/>
          <w:sz w:val="24"/>
          <w:vertAlign w:val="superscript"/>
          <w:lang w:val="en-US"/>
        </w:rPr>
        <w:t>np</w:t>
      </w:r>
      <w:r>
        <w:rPr>
          <w:sz w:val="24"/>
        </w:rPr>
        <w:t xml:space="preserve"> — себестоимость (производственная) реализованной продукции, товаров, </w:t>
      </w:r>
    </w:p>
    <w:p w:rsidR="00E03EC6" w:rsidRDefault="00E03EC6">
      <w:pPr>
        <w:spacing w:line="360" w:lineRule="auto"/>
        <w:ind w:left="1440"/>
        <w:jc w:val="both"/>
        <w:rPr>
          <w:sz w:val="24"/>
        </w:rPr>
      </w:pPr>
      <w:r>
        <w:rPr>
          <w:sz w:val="24"/>
        </w:rPr>
        <w:t xml:space="preserve">  работ, услуг;</w:t>
      </w:r>
    </w:p>
    <w:p w:rsidR="00E03EC6" w:rsidRDefault="00E03EC6">
      <w:pPr>
        <w:spacing w:line="360" w:lineRule="auto"/>
        <w:ind w:left="900"/>
        <w:jc w:val="both"/>
        <w:rPr>
          <w:sz w:val="24"/>
        </w:rPr>
      </w:pPr>
      <w:r>
        <w:rPr>
          <w:i/>
          <w:iCs/>
          <w:sz w:val="24"/>
          <w:lang w:val="en-US"/>
        </w:rPr>
        <w:t>S</w:t>
      </w:r>
      <w:r>
        <w:rPr>
          <w:i/>
          <w:iCs/>
          <w:sz w:val="24"/>
          <w:vertAlign w:val="superscript"/>
          <w:lang w:val="en-US"/>
        </w:rPr>
        <w:t>nep</w:t>
      </w:r>
      <w:r>
        <w:rPr>
          <w:sz w:val="24"/>
        </w:rPr>
        <w:t xml:space="preserve"> — расходы периода (коммерческие и управленческие).</w:t>
      </w:r>
    </w:p>
    <w:p w:rsidR="00E03EC6" w:rsidRDefault="00E03EC6">
      <w:pPr>
        <w:spacing w:line="360" w:lineRule="auto"/>
        <w:ind w:firstLine="540"/>
        <w:jc w:val="both"/>
        <w:rPr>
          <w:sz w:val="24"/>
        </w:rPr>
      </w:pPr>
      <w:r>
        <w:rPr>
          <w:sz w:val="24"/>
        </w:rPr>
        <w:t>Исходным моментом в расчетах показателей прибыли являются оборот предприятия по реализации продукции. Выручка от реализации продукции (работ, услуг) характеризует завершение производственного цикла предприятия, возврат авансированных на производство средств предприятия в денежную форму и начало нового витка в обороте всех средств. Изменения в объеме реализации продукции оказывают наиболее чувствительное влияние на финансовые результаты деятельности предприятия, поэтому его финансовое подразделение должно ежедневно и оперативно контролировать процесс отгрузки, реализации и оплаты продукции (товаров, работ, услуг).</w:t>
      </w:r>
    </w:p>
    <w:p w:rsidR="00E03EC6" w:rsidRDefault="00E03EC6">
      <w:pPr>
        <w:spacing w:line="360" w:lineRule="auto"/>
        <w:ind w:firstLine="540"/>
        <w:jc w:val="both"/>
        <w:rPr>
          <w:sz w:val="24"/>
        </w:rPr>
      </w:pPr>
      <w:r>
        <w:rPr>
          <w:sz w:val="24"/>
        </w:rPr>
        <w:t>Теоретической базой экономического анализа финансовых результатов деятельности предприятия служит принятая для всех предприятий, независимо от формы собственности, единая модель хозяйственного механизма предприятия в условиях рыночных отношений, основанная на формировании прибыли (рис. 2) по форме №2 «Отчет о прибылях и убытках» (таблица 1). Она отражает присущее всем предприятиям, функционирующим в условиях рынка, единство целей деятельности, единство показателей финансовых результатов деятельности, единство процессов формирования и распределения прибыли, единство системы налогообложения.</w:t>
      </w:r>
    </w:p>
    <w:p w:rsidR="00E03EC6" w:rsidRDefault="00E03EC6">
      <w:pPr>
        <w:spacing w:line="360" w:lineRule="auto"/>
        <w:ind w:firstLine="540"/>
        <w:jc w:val="both"/>
        <w:rPr>
          <w:sz w:val="24"/>
        </w:rPr>
      </w:pPr>
      <w:r>
        <w:rPr>
          <w:sz w:val="24"/>
        </w:rPr>
        <w:br w:type="page"/>
        <w:t xml:space="preserve">Таблица 1. </w:t>
      </w:r>
    </w:p>
    <w:p w:rsidR="00E03EC6" w:rsidRDefault="00E03EC6">
      <w:pPr>
        <w:pStyle w:val="6"/>
      </w:pPr>
      <w:r>
        <w:t>ОТЧЕТ О ПРИБЫЛЯХ И УБЫТКАХ</w:t>
      </w:r>
    </w:p>
    <w:p w:rsidR="00E03EC6" w:rsidRDefault="00E03EC6">
      <w:pPr>
        <w:jc w:val="center"/>
        <w:rPr>
          <w:sz w:val="24"/>
        </w:rPr>
      </w:pPr>
      <w:r>
        <w:rPr>
          <w:sz w:val="24"/>
        </w:rPr>
        <w:t xml:space="preserve">за </w:t>
      </w:r>
      <w:r>
        <w:rPr>
          <w:sz w:val="24"/>
          <w:lang w:val="en-US"/>
        </w:rPr>
        <w:t>II</w:t>
      </w:r>
      <w:r>
        <w:rPr>
          <w:sz w:val="24"/>
        </w:rPr>
        <w:t xml:space="preserve"> полугодие 2000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gridCol w:w="1440"/>
      </w:tblGrid>
      <w:tr w:rsidR="00E03EC6">
        <w:tc>
          <w:tcPr>
            <w:tcW w:w="7920" w:type="dxa"/>
            <w:tcBorders>
              <w:top w:val="nil"/>
              <w:left w:val="nil"/>
              <w:bottom w:val="nil"/>
              <w:right w:val="single" w:sz="4" w:space="0" w:color="auto"/>
            </w:tcBorders>
          </w:tcPr>
          <w:p w:rsidR="00E03EC6" w:rsidRDefault="00E03EC6"/>
        </w:tc>
        <w:tc>
          <w:tcPr>
            <w:tcW w:w="1440" w:type="dxa"/>
            <w:tcBorders>
              <w:left w:val="single" w:sz="4" w:space="0" w:color="auto"/>
            </w:tcBorders>
          </w:tcPr>
          <w:p w:rsidR="00E03EC6" w:rsidRDefault="00E03EC6">
            <w:r>
              <w:t>КОДЫ</w:t>
            </w:r>
          </w:p>
        </w:tc>
      </w:tr>
      <w:tr w:rsidR="00E03EC6">
        <w:trPr>
          <w:trHeight w:val="219"/>
        </w:trPr>
        <w:tc>
          <w:tcPr>
            <w:tcW w:w="7920" w:type="dxa"/>
            <w:tcBorders>
              <w:top w:val="nil"/>
              <w:left w:val="nil"/>
              <w:bottom w:val="nil"/>
              <w:right w:val="single" w:sz="4" w:space="0" w:color="auto"/>
            </w:tcBorders>
          </w:tcPr>
          <w:p w:rsidR="00E03EC6" w:rsidRDefault="00E03EC6">
            <w:pPr>
              <w:jc w:val="right"/>
            </w:pPr>
            <w:r>
              <w:t>Форма №2 по ОКУД</w:t>
            </w:r>
          </w:p>
        </w:tc>
        <w:tc>
          <w:tcPr>
            <w:tcW w:w="1440" w:type="dxa"/>
            <w:tcBorders>
              <w:left w:val="single" w:sz="4" w:space="0" w:color="auto"/>
              <w:bottom w:val="single" w:sz="4" w:space="0" w:color="auto"/>
            </w:tcBorders>
          </w:tcPr>
          <w:p w:rsidR="00E03EC6" w:rsidRDefault="00E03EC6">
            <w:r>
              <w:t>17100002</w:t>
            </w:r>
          </w:p>
        </w:tc>
      </w:tr>
      <w:tr w:rsidR="00E03EC6">
        <w:trPr>
          <w:trHeight w:val="231"/>
        </w:trPr>
        <w:tc>
          <w:tcPr>
            <w:tcW w:w="7920" w:type="dxa"/>
            <w:tcBorders>
              <w:top w:val="nil"/>
              <w:left w:val="nil"/>
              <w:bottom w:val="nil"/>
              <w:right w:val="single" w:sz="4" w:space="0" w:color="auto"/>
            </w:tcBorders>
          </w:tcPr>
          <w:p w:rsidR="00E03EC6" w:rsidRDefault="00E03EC6">
            <w:r>
              <w:t xml:space="preserve">Организация                  </w:t>
            </w:r>
            <w:r>
              <w:rPr>
                <w:i/>
                <w:iCs/>
              </w:rPr>
              <w:t>ЗАО РС</w:t>
            </w:r>
            <w:r>
              <w:t xml:space="preserve">                                                                                    по ОКПО</w:t>
            </w:r>
          </w:p>
        </w:tc>
        <w:tc>
          <w:tcPr>
            <w:tcW w:w="1440" w:type="dxa"/>
            <w:tcBorders>
              <w:top w:val="single" w:sz="4" w:space="0" w:color="auto"/>
              <w:left w:val="single" w:sz="4" w:space="0" w:color="auto"/>
            </w:tcBorders>
          </w:tcPr>
          <w:p w:rsidR="00E03EC6" w:rsidRDefault="00E03EC6">
            <w:r>
              <w:t>45000000</w:t>
            </w:r>
          </w:p>
        </w:tc>
      </w:tr>
      <w:tr w:rsidR="00E03EC6">
        <w:trPr>
          <w:cantSplit/>
          <w:trHeight w:val="296"/>
        </w:trPr>
        <w:tc>
          <w:tcPr>
            <w:tcW w:w="7920" w:type="dxa"/>
            <w:tcBorders>
              <w:top w:val="nil"/>
              <w:left w:val="nil"/>
              <w:bottom w:val="nil"/>
              <w:right w:val="single" w:sz="4" w:space="0" w:color="auto"/>
            </w:tcBorders>
          </w:tcPr>
          <w:p w:rsidR="00E03EC6" w:rsidRDefault="00E03EC6">
            <w:pPr>
              <w:pStyle w:val="a6"/>
            </w:pPr>
            <w:r>
              <w:t>Идентификационный номер налогоплательщика                                                              ИНН</w:t>
            </w:r>
          </w:p>
        </w:tc>
        <w:tc>
          <w:tcPr>
            <w:tcW w:w="1440" w:type="dxa"/>
            <w:tcBorders>
              <w:left w:val="single" w:sz="4" w:space="0" w:color="auto"/>
            </w:tcBorders>
          </w:tcPr>
          <w:p w:rsidR="00E03EC6" w:rsidRDefault="00E03EC6">
            <w:r>
              <w:t>7700000000</w:t>
            </w:r>
          </w:p>
        </w:tc>
      </w:tr>
      <w:tr w:rsidR="00E03EC6">
        <w:trPr>
          <w:cantSplit/>
          <w:trHeight w:val="154"/>
        </w:trPr>
        <w:tc>
          <w:tcPr>
            <w:tcW w:w="7920" w:type="dxa"/>
            <w:tcBorders>
              <w:top w:val="nil"/>
              <w:left w:val="nil"/>
              <w:bottom w:val="nil"/>
              <w:right w:val="single" w:sz="4" w:space="0" w:color="auto"/>
            </w:tcBorders>
          </w:tcPr>
          <w:p w:rsidR="00E03EC6" w:rsidRDefault="00E03EC6">
            <w:r>
              <w:t xml:space="preserve">Вид деятельности             </w:t>
            </w:r>
            <w:r>
              <w:rPr>
                <w:i/>
                <w:iCs/>
              </w:rPr>
              <w:t xml:space="preserve">оптовая торговля                         </w:t>
            </w:r>
            <w:r>
              <w:t xml:space="preserve">                                     по ОКДП</w:t>
            </w:r>
          </w:p>
        </w:tc>
        <w:tc>
          <w:tcPr>
            <w:tcW w:w="1440" w:type="dxa"/>
            <w:tcBorders>
              <w:left w:val="single" w:sz="4" w:space="0" w:color="auto"/>
            </w:tcBorders>
          </w:tcPr>
          <w:p w:rsidR="00E03EC6" w:rsidRDefault="00E03EC6">
            <w:r>
              <w:t>51000</w:t>
            </w:r>
          </w:p>
        </w:tc>
      </w:tr>
      <w:tr w:rsidR="00E03EC6">
        <w:tc>
          <w:tcPr>
            <w:tcW w:w="7920" w:type="dxa"/>
            <w:tcBorders>
              <w:top w:val="nil"/>
              <w:left w:val="nil"/>
              <w:bottom w:val="nil"/>
              <w:right w:val="single" w:sz="4" w:space="0" w:color="auto"/>
            </w:tcBorders>
          </w:tcPr>
          <w:p w:rsidR="00E03EC6" w:rsidRDefault="00E03EC6">
            <w:r>
              <w:t xml:space="preserve">Организационно-правовая форма/форма собственности    </w:t>
            </w:r>
            <w:r>
              <w:rPr>
                <w:i/>
                <w:iCs/>
              </w:rPr>
              <w:t>частная</w:t>
            </w:r>
            <w:r>
              <w:t xml:space="preserve">                       по КОПФ</w:t>
            </w:r>
          </w:p>
        </w:tc>
        <w:tc>
          <w:tcPr>
            <w:tcW w:w="1440" w:type="dxa"/>
            <w:tcBorders>
              <w:left w:val="single" w:sz="4" w:space="0" w:color="auto"/>
            </w:tcBorders>
          </w:tcPr>
          <w:p w:rsidR="00E03EC6" w:rsidRDefault="00E03EC6">
            <w:r>
              <w:t>67</w:t>
            </w:r>
          </w:p>
        </w:tc>
      </w:tr>
      <w:tr w:rsidR="00E03EC6">
        <w:tc>
          <w:tcPr>
            <w:tcW w:w="7920" w:type="dxa"/>
            <w:tcBorders>
              <w:top w:val="nil"/>
              <w:left w:val="nil"/>
              <w:bottom w:val="nil"/>
              <w:right w:val="single" w:sz="4" w:space="0" w:color="auto"/>
            </w:tcBorders>
          </w:tcPr>
          <w:p w:rsidR="00E03EC6" w:rsidRDefault="00E03EC6">
            <w:r>
              <w:t>Единица измерения тыс. руб/млн. руб. (ненужное зачеркнуть)                               по ОКЕЙ</w:t>
            </w:r>
          </w:p>
        </w:tc>
        <w:tc>
          <w:tcPr>
            <w:tcW w:w="1440" w:type="dxa"/>
            <w:tcBorders>
              <w:left w:val="single" w:sz="4" w:space="0" w:color="auto"/>
            </w:tcBorders>
          </w:tcPr>
          <w:p w:rsidR="00E03EC6" w:rsidRDefault="00E03EC6">
            <w:r>
              <w:t>384/385</w:t>
            </w:r>
          </w:p>
        </w:tc>
      </w:tr>
    </w:tbl>
    <w:p w:rsidR="00E03EC6" w:rsidRDefault="00E03E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720"/>
        <w:gridCol w:w="1440"/>
        <w:gridCol w:w="1543"/>
      </w:tblGrid>
      <w:tr w:rsidR="00E03EC6">
        <w:tc>
          <w:tcPr>
            <w:tcW w:w="5868" w:type="dxa"/>
          </w:tcPr>
          <w:p w:rsidR="00E03EC6" w:rsidRDefault="00E03EC6">
            <w:pPr>
              <w:jc w:val="center"/>
              <w:rPr>
                <w:b/>
                <w:bCs/>
              </w:rPr>
            </w:pPr>
          </w:p>
          <w:p w:rsidR="00E03EC6" w:rsidRDefault="00E03EC6">
            <w:pPr>
              <w:jc w:val="center"/>
              <w:rPr>
                <w:b/>
                <w:bCs/>
              </w:rPr>
            </w:pPr>
          </w:p>
          <w:p w:rsidR="00E03EC6" w:rsidRDefault="00E03EC6">
            <w:pPr>
              <w:jc w:val="center"/>
              <w:rPr>
                <w:b/>
                <w:bCs/>
              </w:rPr>
            </w:pPr>
            <w:r>
              <w:rPr>
                <w:b/>
                <w:bCs/>
              </w:rPr>
              <w:t>Наименование показателя</w:t>
            </w:r>
          </w:p>
        </w:tc>
        <w:tc>
          <w:tcPr>
            <w:tcW w:w="720" w:type="dxa"/>
          </w:tcPr>
          <w:p w:rsidR="00E03EC6" w:rsidRDefault="00E03EC6">
            <w:pPr>
              <w:jc w:val="center"/>
              <w:rPr>
                <w:b/>
                <w:bCs/>
              </w:rPr>
            </w:pPr>
          </w:p>
          <w:p w:rsidR="00E03EC6" w:rsidRDefault="00E03EC6">
            <w:pPr>
              <w:jc w:val="center"/>
              <w:rPr>
                <w:b/>
                <w:bCs/>
              </w:rPr>
            </w:pPr>
          </w:p>
          <w:p w:rsidR="00E03EC6" w:rsidRDefault="00E03EC6">
            <w:pPr>
              <w:jc w:val="center"/>
              <w:rPr>
                <w:b/>
                <w:bCs/>
              </w:rPr>
            </w:pPr>
            <w:r>
              <w:rPr>
                <w:b/>
                <w:bCs/>
              </w:rPr>
              <w:t>Код</w:t>
            </w:r>
          </w:p>
          <w:p w:rsidR="00E03EC6" w:rsidRDefault="00E03EC6">
            <w:pPr>
              <w:jc w:val="center"/>
              <w:rPr>
                <w:b/>
                <w:bCs/>
              </w:rPr>
            </w:pPr>
            <w:r>
              <w:rPr>
                <w:b/>
                <w:bCs/>
              </w:rPr>
              <w:t>стр.</w:t>
            </w:r>
          </w:p>
        </w:tc>
        <w:tc>
          <w:tcPr>
            <w:tcW w:w="1440" w:type="dxa"/>
          </w:tcPr>
          <w:p w:rsidR="00E03EC6" w:rsidRDefault="00E03EC6">
            <w:pPr>
              <w:jc w:val="center"/>
              <w:rPr>
                <w:b/>
                <w:bCs/>
              </w:rPr>
            </w:pPr>
          </w:p>
          <w:p w:rsidR="00E03EC6" w:rsidRDefault="00E03EC6">
            <w:pPr>
              <w:jc w:val="center"/>
              <w:rPr>
                <w:b/>
                <w:bCs/>
              </w:rPr>
            </w:pPr>
          </w:p>
          <w:p w:rsidR="00E03EC6" w:rsidRDefault="00E03EC6">
            <w:pPr>
              <w:jc w:val="center"/>
              <w:rPr>
                <w:b/>
                <w:bCs/>
              </w:rPr>
            </w:pPr>
            <w:r>
              <w:rPr>
                <w:b/>
                <w:bCs/>
              </w:rPr>
              <w:t>За отчетный</w:t>
            </w:r>
          </w:p>
          <w:p w:rsidR="00E03EC6" w:rsidRDefault="00E03EC6">
            <w:pPr>
              <w:jc w:val="center"/>
              <w:rPr>
                <w:b/>
                <w:bCs/>
              </w:rPr>
            </w:pPr>
            <w:r>
              <w:rPr>
                <w:b/>
                <w:bCs/>
              </w:rPr>
              <w:t>период</w:t>
            </w:r>
          </w:p>
        </w:tc>
        <w:tc>
          <w:tcPr>
            <w:tcW w:w="1543" w:type="dxa"/>
          </w:tcPr>
          <w:p w:rsidR="00E03EC6" w:rsidRDefault="00E03EC6">
            <w:pPr>
              <w:jc w:val="center"/>
              <w:rPr>
                <w:b/>
                <w:bCs/>
              </w:rPr>
            </w:pPr>
            <w:r>
              <w:rPr>
                <w:b/>
                <w:bCs/>
              </w:rPr>
              <w:t>За аналогичный</w:t>
            </w:r>
          </w:p>
          <w:p w:rsidR="00E03EC6" w:rsidRDefault="00E03EC6">
            <w:pPr>
              <w:jc w:val="center"/>
              <w:rPr>
                <w:b/>
                <w:bCs/>
              </w:rPr>
            </w:pPr>
            <w:r>
              <w:rPr>
                <w:b/>
                <w:bCs/>
              </w:rPr>
              <w:t>период преды-дущего года</w:t>
            </w:r>
          </w:p>
        </w:tc>
      </w:tr>
      <w:tr w:rsidR="00E03EC6">
        <w:tc>
          <w:tcPr>
            <w:tcW w:w="5868" w:type="dxa"/>
          </w:tcPr>
          <w:p w:rsidR="00E03EC6" w:rsidRDefault="00E03EC6">
            <w:pPr>
              <w:jc w:val="center"/>
              <w:rPr>
                <w:b/>
                <w:bCs/>
              </w:rPr>
            </w:pPr>
            <w:r>
              <w:rPr>
                <w:b/>
                <w:bCs/>
              </w:rPr>
              <w:t>1</w:t>
            </w:r>
          </w:p>
        </w:tc>
        <w:tc>
          <w:tcPr>
            <w:tcW w:w="720" w:type="dxa"/>
          </w:tcPr>
          <w:p w:rsidR="00E03EC6" w:rsidRDefault="00E03EC6">
            <w:pPr>
              <w:jc w:val="center"/>
              <w:rPr>
                <w:b/>
                <w:bCs/>
              </w:rPr>
            </w:pPr>
            <w:r>
              <w:rPr>
                <w:b/>
                <w:bCs/>
              </w:rPr>
              <w:t>2</w:t>
            </w:r>
          </w:p>
        </w:tc>
        <w:tc>
          <w:tcPr>
            <w:tcW w:w="1440" w:type="dxa"/>
          </w:tcPr>
          <w:p w:rsidR="00E03EC6" w:rsidRDefault="00E03EC6">
            <w:pPr>
              <w:jc w:val="center"/>
              <w:rPr>
                <w:b/>
                <w:bCs/>
              </w:rPr>
            </w:pPr>
            <w:r>
              <w:rPr>
                <w:b/>
                <w:bCs/>
              </w:rPr>
              <w:t>3</w:t>
            </w:r>
          </w:p>
        </w:tc>
        <w:tc>
          <w:tcPr>
            <w:tcW w:w="1543" w:type="dxa"/>
          </w:tcPr>
          <w:p w:rsidR="00E03EC6" w:rsidRDefault="00E03EC6">
            <w:pPr>
              <w:jc w:val="center"/>
              <w:rPr>
                <w:b/>
                <w:bCs/>
              </w:rPr>
            </w:pPr>
            <w:r>
              <w:rPr>
                <w:b/>
                <w:bCs/>
              </w:rPr>
              <w:t>4</w:t>
            </w:r>
          </w:p>
        </w:tc>
      </w:tr>
      <w:tr w:rsidR="00E03EC6">
        <w:tc>
          <w:tcPr>
            <w:tcW w:w="5868" w:type="dxa"/>
          </w:tcPr>
          <w:p w:rsidR="00E03EC6" w:rsidRDefault="00E03EC6">
            <w:pPr>
              <w:rPr>
                <w:b/>
                <w:bCs/>
              </w:rPr>
            </w:pPr>
            <w:r>
              <w:rPr>
                <w:b/>
                <w:bCs/>
                <w:lang w:val="en-US"/>
              </w:rPr>
              <w:t>I</w:t>
            </w:r>
            <w:r>
              <w:rPr>
                <w:b/>
                <w:bCs/>
              </w:rPr>
              <w:t>. Доходы и расходы по обычным видам деятельности</w:t>
            </w:r>
          </w:p>
          <w:p w:rsidR="00E03EC6" w:rsidRDefault="00E03EC6">
            <w: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0" w:type="dxa"/>
          </w:tcPr>
          <w:p w:rsidR="00E03EC6" w:rsidRDefault="00E03EC6">
            <w:pPr>
              <w:jc w:val="center"/>
              <w:rPr>
                <w:b/>
                <w:bCs/>
              </w:rPr>
            </w:pPr>
          </w:p>
          <w:p w:rsidR="00E03EC6" w:rsidRDefault="00E03EC6">
            <w:pPr>
              <w:jc w:val="center"/>
              <w:rPr>
                <w:b/>
                <w:bCs/>
              </w:rPr>
            </w:pPr>
          </w:p>
          <w:p w:rsidR="00E03EC6" w:rsidRDefault="00E03EC6">
            <w:pPr>
              <w:jc w:val="center"/>
              <w:rPr>
                <w:b/>
                <w:bCs/>
              </w:rPr>
            </w:pPr>
          </w:p>
          <w:p w:rsidR="00E03EC6" w:rsidRDefault="00E03EC6">
            <w:pPr>
              <w:jc w:val="center"/>
              <w:rPr>
                <w:b/>
                <w:bCs/>
              </w:rPr>
            </w:pPr>
            <w:r>
              <w:rPr>
                <w:b/>
                <w:bCs/>
              </w:rPr>
              <w:t>010</w:t>
            </w:r>
          </w:p>
        </w:tc>
        <w:tc>
          <w:tcPr>
            <w:tcW w:w="1440" w:type="dxa"/>
          </w:tcPr>
          <w:p w:rsidR="00E03EC6" w:rsidRDefault="00E03EC6">
            <w:pPr>
              <w:jc w:val="right"/>
            </w:pPr>
          </w:p>
          <w:p w:rsidR="00E03EC6" w:rsidRDefault="00E03EC6">
            <w:pPr>
              <w:jc w:val="right"/>
            </w:pPr>
          </w:p>
          <w:p w:rsidR="00E03EC6" w:rsidRDefault="00E03EC6">
            <w:pPr>
              <w:jc w:val="right"/>
            </w:pPr>
          </w:p>
          <w:p w:rsidR="00E03EC6" w:rsidRDefault="00E03EC6">
            <w:pPr>
              <w:jc w:val="right"/>
            </w:pPr>
            <w:r>
              <w:t>2540210</w:t>
            </w:r>
          </w:p>
        </w:tc>
        <w:tc>
          <w:tcPr>
            <w:tcW w:w="1543" w:type="dxa"/>
          </w:tcPr>
          <w:p w:rsidR="00E03EC6" w:rsidRDefault="00E03EC6">
            <w:pPr>
              <w:pStyle w:val="a6"/>
              <w:tabs>
                <w:tab w:val="clear" w:pos="4677"/>
                <w:tab w:val="clear" w:pos="9355"/>
              </w:tabs>
              <w:jc w:val="right"/>
            </w:pPr>
          </w:p>
          <w:p w:rsidR="00E03EC6" w:rsidRDefault="00E03EC6">
            <w:pPr>
              <w:pStyle w:val="a6"/>
              <w:tabs>
                <w:tab w:val="clear" w:pos="4677"/>
                <w:tab w:val="clear" w:pos="9355"/>
              </w:tabs>
              <w:jc w:val="right"/>
            </w:pPr>
          </w:p>
          <w:p w:rsidR="00E03EC6" w:rsidRDefault="00E03EC6">
            <w:pPr>
              <w:pStyle w:val="a6"/>
              <w:tabs>
                <w:tab w:val="clear" w:pos="4677"/>
                <w:tab w:val="clear" w:pos="9355"/>
              </w:tabs>
              <w:jc w:val="right"/>
            </w:pPr>
          </w:p>
          <w:p w:rsidR="00E03EC6" w:rsidRDefault="00E03EC6">
            <w:pPr>
              <w:pStyle w:val="a6"/>
              <w:tabs>
                <w:tab w:val="clear" w:pos="4677"/>
                <w:tab w:val="clear" w:pos="9355"/>
              </w:tabs>
              <w:jc w:val="right"/>
            </w:pPr>
            <w:r>
              <w:t>245411</w:t>
            </w:r>
          </w:p>
        </w:tc>
      </w:tr>
      <w:tr w:rsidR="00E03EC6">
        <w:tc>
          <w:tcPr>
            <w:tcW w:w="5868" w:type="dxa"/>
          </w:tcPr>
          <w:p w:rsidR="00E03EC6" w:rsidRDefault="00E03EC6">
            <w:pPr>
              <w:pStyle w:val="a6"/>
              <w:tabs>
                <w:tab w:val="clear" w:pos="4677"/>
                <w:tab w:val="clear" w:pos="9355"/>
              </w:tabs>
            </w:pPr>
            <w:r>
              <w:t>в том числе от продажи:</w:t>
            </w:r>
          </w:p>
        </w:tc>
        <w:tc>
          <w:tcPr>
            <w:tcW w:w="720" w:type="dxa"/>
          </w:tcPr>
          <w:p w:rsidR="00E03EC6" w:rsidRDefault="00E03EC6">
            <w:pPr>
              <w:jc w:val="center"/>
              <w:rPr>
                <w:b/>
                <w:bCs/>
              </w:rPr>
            </w:pPr>
            <w:r>
              <w:rPr>
                <w:b/>
                <w:bCs/>
              </w:rPr>
              <w:t>011</w:t>
            </w:r>
          </w:p>
        </w:tc>
        <w:tc>
          <w:tcPr>
            <w:tcW w:w="1440" w:type="dxa"/>
          </w:tcPr>
          <w:p w:rsidR="00E03EC6" w:rsidRDefault="00E03EC6">
            <w:pPr>
              <w:jc w:val="right"/>
            </w:pPr>
          </w:p>
        </w:tc>
        <w:tc>
          <w:tcPr>
            <w:tcW w:w="1543" w:type="dxa"/>
          </w:tcPr>
          <w:p w:rsidR="00E03EC6" w:rsidRDefault="00E03EC6">
            <w:pPr>
              <w:jc w:val="right"/>
            </w:pPr>
          </w:p>
        </w:tc>
      </w:tr>
      <w:tr w:rsidR="00E03EC6">
        <w:tc>
          <w:tcPr>
            <w:tcW w:w="5868" w:type="dxa"/>
          </w:tcPr>
          <w:p w:rsidR="00E03EC6" w:rsidRDefault="00E03EC6">
            <w:r>
              <w:t>товаров</w:t>
            </w:r>
          </w:p>
        </w:tc>
        <w:tc>
          <w:tcPr>
            <w:tcW w:w="720" w:type="dxa"/>
          </w:tcPr>
          <w:p w:rsidR="00E03EC6" w:rsidRDefault="00E03EC6">
            <w:pPr>
              <w:jc w:val="center"/>
              <w:rPr>
                <w:b/>
                <w:bCs/>
              </w:rPr>
            </w:pPr>
            <w:r>
              <w:rPr>
                <w:b/>
                <w:bCs/>
              </w:rPr>
              <w:t>012</w:t>
            </w:r>
          </w:p>
        </w:tc>
        <w:tc>
          <w:tcPr>
            <w:tcW w:w="1440" w:type="dxa"/>
          </w:tcPr>
          <w:p w:rsidR="00E03EC6" w:rsidRDefault="00E03EC6">
            <w:pPr>
              <w:jc w:val="right"/>
              <w:rPr>
                <w:lang w:val="en-US"/>
              </w:rPr>
            </w:pPr>
          </w:p>
        </w:tc>
        <w:tc>
          <w:tcPr>
            <w:tcW w:w="1543" w:type="dxa"/>
          </w:tcPr>
          <w:p w:rsidR="00E03EC6" w:rsidRDefault="00E03EC6">
            <w:pPr>
              <w:jc w:val="right"/>
              <w:rPr>
                <w:lang w:val="en-US"/>
              </w:rPr>
            </w:pPr>
          </w:p>
        </w:tc>
      </w:tr>
      <w:tr w:rsidR="00E03EC6">
        <w:tc>
          <w:tcPr>
            <w:tcW w:w="5868" w:type="dxa"/>
          </w:tcPr>
          <w:p w:rsidR="00E03EC6" w:rsidRDefault="00E03EC6">
            <w:r>
              <w:t>продукции</w:t>
            </w:r>
          </w:p>
        </w:tc>
        <w:tc>
          <w:tcPr>
            <w:tcW w:w="720" w:type="dxa"/>
          </w:tcPr>
          <w:p w:rsidR="00E03EC6" w:rsidRDefault="00E03EC6">
            <w:pPr>
              <w:jc w:val="center"/>
              <w:rPr>
                <w:b/>
                <w:bCs/>
              </w:rPr>
            </w:pPr>
            <w:r>
              <w:rPr>
                <w:b/>
                <w:bCs/>
              </w:rPr>
              <w:t>013</w:t>
            </w:r>
          </w:p>
        </w:tc>
        <w:tc>
          <w:tcPr>
            <w:tcW w:w="1440" w:type="dxa"/>
          </w:tcPr>
          <w:p w:rsidR="00E03EC6" w:rsidRDefault="00E03EC6">
            <w:pPr>
              <w:jc w:val="right"/>
              <w:rPr>
                <w:lang w:val="en-US"/>
              </w:rPr>
            </w:pPr>
          </w:p>
        </w:tc>
        <w:tc>
          <w:tcPr>
            <w:tcW w:w="1543" w:type="dxa"/>
          </w:tcPr>
          <w:p w:rsidR="00E03EC6" w:rsidRDefault="00E03EC6">
            <w:pPr>
              <w:jc w:val="right"/>
              <w:rPr>
                <w:lang w:val="en-US"/>
              </w:rPr>
            </w:pPr>
          </w:p>
        </w:tc>
      </w:tr>
      <w:tr w:rsidR="00E03EC6">
        <w:tc>
          <w:tcPr>
            <w:tcW w:w="5868" w:type="dxa"/>
          </w:tcPr>
          <w:p w:rsidR="00E03EC6" w:rsidRDefault="00E03EC6">
            <w:r>
              <w:t>Себестоимость проданных товаров, продукции, работ, услуг</w:t>
            </w:r>
          </w:p>
        </w:tc>
        <w:tc>
          <w:tcPr>
            <w:tcW w:w="720" w:type="dxa"/>
          </w:tcPr>
          <w:p w:rsidR="00E03EC6" w:rsidRDefault="00E03EC6">
            <w:pPr>
              <w:jc w:val="center"/>
              <w:rPr>
                <w:b/>
                <w:bCs/>
              </w:rPr>
            </w:pPr>
            <w:r>
              <w:rPr>
                <w:b/>
                <w:bCs/>
              </w:rPr>
              <w:t>020</w:t>
            </w:r>
          </w:p>
        </w:tc>
        <w:tc>
          <w:tcPr>
            <w:tcW w:w="1440" w:type="dxa"/>
          </w:tcPr>
          <w:p w:rsidR="00E03EC6" w:rsidRDefault="00E03EC6">
            <w:pPr>
              <w:jc w:val="right"/>
            </w:pPr>
            <w:r>
              <w:t>2246770</w:t>
            </w:r>
          </w:p>
        </w:tc>
        <w:tc>
          <w:tcPr>
            <w:tcW w:w="1543" w:type="dxa"/>
          </w:tcPr>
          <w:p w:rsidR="00E03EC6" w:rsidRDefault="00E03EC6">
            <w:pPr>
              <w:jc w:val="right"/>
            </w:pPr>
            <w:r>
              <w:t>218221</w:t>
            </w:r>
          </w:p>
        </w:tc>
      </w:tr>
      <w:tr w:rsidR="00E03EC6">
        <w:tc>
          <w:tcPr>
            <w:tcW w:w="5868" w:type="dxa"/>
          </w:tcPr>
          <w:p w:rsidR="00E03EC6" w:rsidRDefault="00E03EC6">
            <w:r>
              <w:t>в том числе проданных:</w:t>
            </w:r>
          </w:p>
        </w:tc>
        <w:tc>
          <w:tcPr>
            <w:tcW w:w="720" w:type="dxa"/>
          </w:tcPr>
          <w:p w:rsidR="00E03EC6" w:rsidRDefault="00E03EC6">
            <w:pPr>
              <w:jc w:val="center"/>
              <w:rPr>
                <w:b/>
                <w:bCs/>
              </w:rPr>
            </w:pPr>
            <w:r>
              <w:rPr>
                <w:b/>
                <w:bCs/>
              </w:rPr>
              <w:t>021</w:t>
            </w:r>
          </w:p>
        </w:tc>
        <w:tc>
          <w:tcPr>
            <w:tcW w:w="1440" w:type="dxa"/>
          </w:tcPr>
          <w:p w:rsidR="00E03EC6" w:rsidRDefault="00E03EC6">
            <w:pPr>
              <w:jc w:val="right"/>
            </w:pPr>
          </w:p>
        </w:tc>
        <w:tc>
          <w:tcPr>
            <w:tcW w:w="1543" w:type="dxa"/>
          </w:tcPr>
          <w:p w:rsidR="00E03EC6" w:rsidRDefault="00E03EC6">
            <w:pPr>
              <w:jc w:val="right"/>
            </w:pPr>
          </w:p>
        </w:tc>
      </w:tr>
      <w:tr w:rsidR="00E03EC6">
        <w:tc>
          <w:tcPr>
            <w:tcW w:w="5868" w:type="dxa"/>
          </w:tcPr>
          <w:p w:rsidR="00E03EC6" w:rsidRDefault="00E03EC6">
            <w:r>
              <w:t>товаров</w:t>
            </w:r>
          </w:p>
        </w:tc>
        <w:tc>
          <w:tcPr>
            <w:tcW w:w="720" w:type="dxa"/>
          </w:tcPr>
          <w:p w:rsidR="00E03EC6" w:rsidRDefault="00E03EC6">
            <w:pPr>
              <w:jc w:val="center"/>
              <w:rPr>
                <w:b/>
                <w:bCs/>
              </w:rPr>
            </w:pPr>
            <w:r>
              <w:rPr>
                <w:b/>
                <w:bCs/>
              </w:rPr>
              <w:t>022</w:t>
            </w:r>
          </w:p>
        </w:tc>
        <w:tc>
          <w:tcPr>
            <w:tcW w:w="1440" w:type="dxa"/>
          </w:tcPr>
          <w:p w:rsidR="00E03EC6" w:rsidRDefault="00E03EC6">
            <w:pPr>
              <w:jc w:val="right"/>
              <w:rPr>
                <w:lang w:val="en-US"/>
              </w:rPr>
            </w:pPr>
          </w:p>
        </w:tc>
        <w:tc>
          <w:tcPr>
            <w:tcW w:w="1543" w:type="dxa"/>
          </w:tcPr>
          <w:p w:rsidR="00E03EC6" w:rsidRDefault="00E03EC6">
            <w:pPr>
              <w:jc w:val="right"/>
            </w:pPr>
          </w:p>
        </w:tc>
      </w:tr>
      <w:tr w:rsidR="00E03EC6">
        <w:tc>
          <w:tcPr>
            <w:tcW w:w="5868" w:type="dxa"/>
          </w:tcPr>
          <w:p w:rsidR="00E03EC6" w:rsidRDefault="00E03EC6">
            <w:r>
              <w:t>продукции</w:t>
            </w:r>
          </w:p>
        </w:tc>
        <w:tc>
          <w:tcPr>
            <w:tcW w:w="720" w:type="dxa"/>
          </w:tcPr>
          <w:p w:rsidR="00E03EC6" w:rsidRDefault="00E03EC6">
            <w:pPr>
              <w:jc w:val="center"/>
              <w:rPr>
                <w:b/>
                <w:bCs/>
              </w:rPr>
            </w:pPr>
            <w:r>
              <w:rPr>
                <w:b/>
                <w:bCs/>
              </w:rPr>
              <w:t>023</w:t>
            </w:r>
          </w:p>
        </w:tc>
        <w:tc>
          <w:tcPr>
            <w:tcW w:w="1440" w:type="dxa"/>
          </w:tcPr>
          <w:p w:rsidR="00E03EC6" w:rsidRDefault="00E03EC6">
            <w:pPr>
              <w:jc w:val="right"/>
              <w:rPr>
                <w:lang w:val="en-US"/>
              </w:rPr>
            </w:pPr>
          </w:p>
        </w:tc>
        <w:tc>
          <w:tcPr>
            <w:tcW w:w="1543" w:type="dxa"/>
          </w:tcPr>
          <w:p w:rsidR="00E03EC6" w:rsidRDefault="00E03EC6">
            <w:pPr>
              <w:jc w:val="right"/>
              <w:rPr>
                <w:lang w:val="en-US"/>
              </w:rPr>
            </w:pPr>
          </w:p>
        </w:tc>
      </w:tr>
      <w:tr w:rsidR="00E03EC6">
        <w:tc>
          <w:tcPr>
            <w:tcW w:w="5868" w:type="dxa"/>
          </w:tcPr>
          <w:p w:rsidR="00E03EC6" w:rsidRDefault="00E03EC6">
            <w:r>
              <w:t>Валовая прибыль</w:t>
            </w:r>
          </w:p>
        </w:tc>
        <w:tc>
          <w:tcPr>
            <w:tcW w:w="720" w:type="dxa"/>
          </w:tcPr>
          <w:p w:rsidR="00E03EC6" w:rsidRDefault="00E03EC6">
            <w:pPr>
              <w:jc w:val="center"/>
              <w:rPr>
                <w:b/>
                <w:bCs/>
              </w:rPr>
            </w:pPr>
            <w:r>
              <w:rPr>
                <w:b/>
                <w:bCs/>
              </w:rPr>
              <w:t>029</w:t>
            </w:r>
          </w:p>
        </w:tc>
        <w:tc>
          <w:tcPr>
            <w:tcW w:w="1440" w:type="dxa"/>
          </w:tcPr>
          <w:p w:rsidR="00E03EC6" w:rsidRDefault="00E03EC6">
            <w:pPr>
              <w:jc w:val="right"/>
            </w:pPr>
            <w:r>
              <w:t>293440</w:t>
            </w:r>
          </w:p>
        </w:tc>
        <w:tc>
          <w:tcPr>
            <w:tcW w:w="1543" w:type="dxa"/>
          </w:tcPr>
          <w:p w:rsidR="00E03EC6" w:rsidRDefault="00E03EC6">
            <w:pPr>
              <w:jc w:val="right"/>
            </w:pPr>
            <w:r>
              <w:t>27190</w:t>
            </w:r>
          </w:p>
        </w:tc>
      </w:tr>
      <w:tr w:rsidR="00E03EC6">
        <w:tc>
          <w:tcPr>
            <w:tcW w:w="5868" w:type="dxa"/>
          </w:tcPr>
          <w:p w:rsidR="00E03EC6" w:rsidRDefault="00E03EC6">
            <w:r>
              <w:t>Коммерческие расходы</w:t>
            </w:r>
          </w:p>
        </w:tc>
        <w:tc>
          <w:tcPr>
            <w:tcW w:w="720" w:type="dxa"/>
          </w:tcPr>
          <w:p w:rsidR="00E03EC6" w:rsidRDefault="00E03EC6">
            <w:pPr>
              <w:jc w:val="center"/>
              <w:rPr>
                <w:b/>
                <w:bCs/>
              </w:rPr>
            </w:pPr>
            <w:r>
              <w:rPr>
                <w:b/>
                <w:bCs/>
              </w:rPr>
              <w:t>030</w:t>
            </w:r>
          </w:p>
        </w:tc>
        <w:tc>
          <w:tcPr>
            <w:tcW w:w="1440" w:type="dxa"/>
          </w:tcPr>
          <w:p w:rsidR="00E03EC6" w:rsidRDefault="00E03EC6">
            <w:pPr>
              <w:jc w:val="right"/>
            </w:pPr>
            <w:r>
              <w:t>27634</w:t>
            </w:r>
          </w:p>
        </w:tc>
        <w:tc>
          <w:tcPr>
            <w:tcW w:w="1543" w:type="dxa"/>
          </w:tcPr>
          <w:p w:rsidR="00E03EC6" w:rsidRDefault="00E03EC6">
            <w:pPr>
              <w:jc w:val="right"/>
            </w:pPr>
          </w:p>
        </w:tc>
      </w:tr>
      <w:tr w:rsidR="00E03EC6">
        <w:tc>
          <w:tcPr>
            <w:tcW w:w="5868" w:type="dxa"/>
          </w:tcPr>
          <w:p w:rsidR="00E03EC6" w:rsidRDefault="00E03EC6">
            <w:r>
              <w:t>Управленческие расходы</w:t>
            </w:r>
          </w:p>
        </w:tc>
        <w:tc>
          <w:tcPr>
            <w:tcW w:w="720" w:type="dxa"/>
          </w:tcPr>
          <w:p w:rsidR="00E03EC6" w:rsidRDefault="00E03EC6">
            <w:pPr>
              <w:jc w:val="center"/>
              <w:rPr>
                <w:b/>
                <w:bCs/>
              </w:rPr>
            </w:pPr>
            <w:r>
              <w:rPr>
                <w:b/>
                <w:bCs/>
              </w:rPr>
              <w:t>040</w:t>
            </w:r>
          </w:p>
        </w:tc>
        <w:tc>
          <w:tcPr>
            <w:tcW w:w="1440" w:type="dxa"/>
          </w:tcPr>
          <w:p w:rsidR="00E03EC6" w:rsidRDefault="00E03EC6">
            <w:pPr>
              <w:jc w:val="right"/>
              <w:rPr>
                <w:lang w:val="en-US"/>
              </w:rPr>
            </w:pPr>
          </w:p>
        </w:tc>
        <w:tc>
          <w:tcPr>
            <w:tcW w:w="1543" w:type="dxa"/>
          </w:tcPr>
          <w:p w:rsidR="00E03EC6" w:rsidRDefault="00E03EC6">
            <w:pPr>
              <w:jc w:val="right"/>
              <w:rPr>
                <w:lang w:val="en-US"/>
              </w:rPr>
            </w:pPr>
          </w:p>
        </w:tc>
      </w:tr>
      <w:tr w:rsidR="00E03EC6">
        <w:tc>
          <w:tcPr>
            <w:tcW w:w="5868" w:type="dxa"/>
          </w:tcPr>
          <w:p w:rsidR="00E03EC6" w:rsidRDefault="00E03EC6">
            <w:r>
              <w:t>Прибыль (убыток) от продаж (строки (10-020-030-040))</w:t>
            </w:r>
          </w:p>
        </w:tc>
        <w:tc>
          <w:tcPr>
            <w:tcW w:w="720" w:type="dxa"/>
          </w:tcPr>
          <w:p w:rsidR="00E03EC6" w:rsidRDefault="00E03EC6">
            <w:pPr>
              <w:jc w:val="center"/>
              <w:rPr>
                <w:b/>
                <w:bCs/>
              </w:rPr>
            </w:pPr>
            <w:r>
              <w:rPr>
                <w:b/>
                <w:bCs/>
              </w:rPr>
              <w:t>050</w:t>
            </w:r>
          </w:p>
        </w:tc>
        <w:tc>
          <w:tcPr>
            <w:tcW w:w="1440" w:type="dxa"/>
          </w:tcPr>
          <w:p w:rsidR="00E03EC6" w:rsidRDefault="00E03EC6">
            <w:pPr>
              <w:jc w:val="right"/>
            </w:pPr>
            <w:r>
              <w:t>265806</w:t>
            </w:r>
          </w:p>
        </w:tc>
        <w:tc>
          <w:tcPr>
            <w:tcW w:w="1543" w:type="dxa"/>
          </w:tcPr>
          <w:p w:rsidR="00E03EC6" w:rsidRDefault="00E03EC6">
            <w:pPr>
              <w:jc w:val="right"/>
            </w:pPr>
            <w:r>
              <w:t>27190</w:t>
            </w:r>
          </w:p>
        </w:tc>
      </w:tr>
      <w:tr w:rsidR="00E03EC6">
        <w:tc>
          <w:tcPr>
            <w:tcW w:w="5868" w:type="dxa"/>
          </w:tcPr>
          <w:p w:rsidR="00E03EC6" w:rsidRDefault="00E03EC6">
            <w:pPr>
              <w:rPr>
                <w:b/>
                <w:bCs/>
              </w:rPr>
            </w:pPr>
            <w:r>
              <w:rPr>
                <w:b/>
                <w:bCs/>
                <w:lang w:val="en-US"/>
              </w:rPr>
              <w:t>II</w:t>
            </w:r>
            <w:r>
              <w:rPr>
                <w:b/>
                <w:bCs/>
              </w:rPr>
              <w:t xml:space="preserve">. Операционные доходы и расходы </w:t>
            </w:r>
          </w:p>
          <w:p w:rsidR="00E03EC6" w:rsidRDefault="00E03EC6">
            <w:r>
              <w:t>Проценты к получению</w:t>
            </w:r>
          </w:p>
        </w:tc>
        <w:tc>
          <w:tcPr>
            <w:tcW w:w="720" w:type="dxa"/>
          </w:tcPr>
          <w:p w:rsidR="00E03EC6" w:rsidRDefault="00E03EC6">
            <w:pPr>
              <w:jc w:val="center"/>
              <w:rPr>
                <w:b/>
                <w:bCs/>
              </w:rPr>
            </w:pPr>
            <w:r>
              <w:rPr>
                <w:b/>
                <w:bCs/>
              </w:rPr>
              <w:t>060</w:t>
            </w:r>
          </w:p>
        </w:tc>
        <w:tc>
          <w:tcPr>
            <w:tcW w:w="1440" w:type="dxa"/>
          </w:tcPr>
          <w:p w:rsidR="00E03EC6" w:rsidRDefault="00E03EC6">
            <w:pPr>
              <w:jc w:val="right"/>
            </w:pPr>
          </w:p>
        </w:tc>
        <w:tc>
          <w:tcPr>
            <w:tcW w:w="1543" w:type="dxa"/>
          </w:tcPr>
          <w:p w:rsidR="00E03EC6" w:rsidRDefault="00E03EC6">
            <w:pPr>
              <w:jc w:val="right"/>
            </w:pPr>
          </w:p>
        </w:tc>
      </w:tr>
      <w:tr w:rsidR="00E03EC6">
        <w:tc>
          <w:tcPr>
            <w:tcW w:w="5868" w:type="dxa"/>
          </w:tcPr>
          <w:p w:rsidR="00E03EC6" w:rsidRDefault="00E03EC6">
            <w:r>
              <w:t>Проценты к уплате</w:t>
            </w:r>
          </w:p>
        </w:tc>
        <w:tc>
          <w:tcPr>
            <w:tcW w:w="720" w:type="dxa"/>
          </w:tcPr>
          <w:p w:rsidR="00E03EC6" w:rsidRDefault="00E03EC6">
            <w:pPr>
              <w:jc w:val="center"/>
              <w:rPr>
                <w:b/>
                <w:bCs/>
              </w:rPr>
            </w:pPr>
            <w:r>
              <w:rPr>
                <w:b/>
                <w:bCs/>
              </w:rPr>
              <w:t>070</w:t>
            </w:r>
          </w:p>
        </w:tc>
        <w:tc>
          <w:tcPr>
            <w:tcW w:w="1440" w:type="dxa"/>
          </w:tcPr>
          <w:p w:rsidR="00E03EC6" w:rsidRDefault="00E03EC6">
            <w:pPr>
              <w:jc w:val="right"/>
            </w:pPr>
          </w:p>
        </w:tc>
        <w:tc>
          <w:tcPr>
            <w:tcW w:w="1543" w:type="dxa"/>
          </w:tcPr>
          <w:p w:rsidR="00E03EC6" w:rsidRDefault="00E03EC6">
            <w:pPr>
              <w:jc w:val="right"/>
            </w:pPr>
          </w:p>
        </w:tc>
      </w:tr>
      <w:tr w:rsidR="00E03EC6">
        <w:tc>
          <w:tcPr>
            <w:tcW w:w="5868" w:type="dxa"/>
          </w:tcPr>
          <w:p w:rsidR="00E03EC6" w:rsidRDefault="00E03EC6">
            <w:r>
              <w:t>Доходы от участия в других организациях</w:t>
            </w:r>
          </w:p>
        </w:tc>
        <w:tc>
          <w:tcPr>
            <w:tcW w:w="720" w:type="dxa"/>
          </w:tcPr>
          <w:p w:rsidR="00E03EC6" w:rsidRDefault="00E03EC6">
            <w:pPr>
              <w:jc w:val="center"/>
              <w:rPr>
                <w:b/>
                <w:bCs/>
              </w:rPr>
            </w:pPr>
            <w:r>
              <w:rPr>
                <w:b/>
                <w:bCs/>
              </w:rPr>
              <w:t>080</w:t>
            </w:r>
          </w:p>
        </w:tc>
        <w:tc>
          <w:tcPr>
            <w:tcW w:w="1440" w:type="dxa"/>
          </w:tcPr>
          <w:p w:rsidR="00E03EC6" w:rsidRDefault="00E03EC6">
            <w:pPr>
              <w:jc w:val="right"/>
            </w:pPr>
          </w:p>
        </w:tc>
        <w:tc>
          <w:tcPr>
            <w:tcW w:w="1543" w:type="dxa"/>
          </w:tcPr>
          <w:p w:rsidR="00E03EC6" w:rsidRDefault="00E03EC6">
            <w:pPr>
              <w:jc w:val="right"/>
            </w:pPr>
          </w:p>
        </w:tc>
      </w:tr>
      <w:tr w:rsidR="00E03EC6">
        <w:tc>
          <w:tcPr>
            <w:tcW w:w="5868" w:type="dxa"/>
          </w:tcPr>
          <w:p w:rsidR="00E03EC6" w:rsidRDefault="00E03EC6">
            <w:r>
              <w:t>Прочие операционные доходы</w:t>
            </w:r>
          </w:p>
        </w:tc>
        <w:tc>
          <w:tcPr>
            <w:tcW w:w="720" w:type="dxa"/>
          </w:tcPr>
          <w:p w:rsidR="00E03EC6" w:rsidRDefault="00E03EC6">
            <w:pPr>
              <w:jc w:val="center"/>
              <w:rPr>
                <w:b/>
                <w:bCs/>
              </w:rPr>
            </w:pPr>
            <w:r>
              <w:rPr>
                <w:b/>
                <w:bCs/>
              </w:rPr>
              <w:t>090</w:t>
            </w:r>
          </w:p>
        </w:tc>
        <w:tc>
          <w:tcPr>
            <w:tcW w:w="1440" w:type="dxa"/>
          </w:tcPr>
          <w:p w:rsidR="00E03EC6" w:rsidRDefault="00E03EC6">
            <w:pPr>
              <w:jc w:val="right"/>
            </w:pPr>
            <w:r>
              <w:t>35373</w:t>
            </w:r>
          </w:p>
        </w:tc>
        <w:tc>
          <w:tcPr>
            <w:tcW w:w="1543" w:type="dxa"/>
          </w:tcPr>
          <w:p w:rsidR="00E03EC6" w:rsidRDefault="00E03EC6">
            <w:pPr>
              <w:jc w:val="right"/>
            </w:pPr>
            <w:r>
              <w:t>9645</w:t>
            </w:r>
          </w:p>
        </w:tc>
      </w:tr>
      <w:tr w:rsidR="00E03EC6">
        <w:tc>
          <w:tcPr>
            <w:tcW w:w="5868" w:type="dxa"/>
          </w:tcPr>
          <w:p w:rsidR="00E03EC6" w:rsidRDefault="00E03EC6">
            <w:r>
              <w:t>Прочие операционные расходы</w:t>
            </w:r>
          </w:p>
        </w:tc>
        <w:tc>
          <w:tcPr>
            <w:tcW w:w="720" w:type="dxa"/>
          </w:tcPr>
          <w:p w:rsidR="00E03EC6" w:rsidRDefault="00E03EC6">
            <w:pPr>
              <w:jc w:val="center"/>
              <w:rPr>
                <w:b/>
                <w:bCs/>
              </w:rPr>
            </w:pPr>
            <w:r>
              <w:rPr>
                <w:b/>
                <w:bCs/>
              </w:rPr>
              <w:t>100</w:t>
            </w:r>
          </w:p>
        </w:tc>
        <w:tc>
          <w:tcPr>
            <w:tcW w:w="1440" w:type="dxa"/>
          </w:tcPr>
          <w:p w:rsidR="00E03EC6" w:rsidRDefault="00E03EC6">
            <w:pPr>
              <w:jc w:val="right"/>
            </w:pPr>
            <w:r>
              <w:t>28488</w:t>
            </w:r>
          </w:p>
        </w:tc>
        <w:tc>
          <w:tcPr>
            <w:tcW w:w="1543" w:type="dxa"/>
          </w:tcPr>
          <w:p w:rsidR="00E03EC6" w:rsidRDefault="00E03EC6">
            <w:pPr>
              <w:jc w:val="right"/>
            </w:pPr>
            <w:r>
              <w:t>8372</w:t>
            </w:r>
          </w:p>
        </w:tc>
      </w:tr>
      <w:tr w:rsidR="00E03EC6">
        <w:tc>
          <w:tcPr>
            <w:tcW w:w="5868" w:type="dxa"/>
          </w:tcPr>
          <w:p w:rsidR="00E03EC6" w:rsidRDefault="00E03EC6">
            <w:pPr>
              <w:rPr>
                <w:b/>
                <w:bCs/>
              </w:rPr>
            </w:pPr>
            <w:r>
              <w:rPr>
                <w:b/>
                <w:bCs/>
              </w:rPr>
              <w:t>III. Внереализационные доходы и расходы</w:t>
            </w:r>
          </w:p>
          <w:p w:rsidR="00E03EC6" w:rsidRDefault="00E03EC6">
            <w:r>
              <w:t>Внереализационные доходы</w:t>
            </w:r>
          </w:p>
        </w:tc>
        <w:tc>
          <w:tcPr>
            <w:tcW w:w="720" w:type="dxa"/>
          </w:tcPr>
          <w:p w:rsidR="00E03EC6" w:rsidRDefault="00E03EC6">
            <w:pPr>
              <w:jc w:val="center"/>
              <w:rPr>
                <w:b/>
                <w:bCs/>
              </w:rPr>
            </w:pPr>
            <w:r>
              <w:rPr>
                <w:b/>
                <w:bCs/>
              </w:rPr>
              <w:t>120</w:t>
            </w:r>
          </w:p>
        </w:tc>
        <w:tc>
          <w:tcPr>
            <w:tcW w:w="1440" w:type="dxa"/>
          </w:tcPr>
          <w:p w:rsidR="00E03EC6" w:rsidRDefault="00E03EC6">
            <w:pPr>
              <w:jc w:val="right"/>
            </w:pPr>
            <w:r>
              <w:t>4187</w:t>
            </w:r>
          </w:p>
        </w:tc>
        <w:tc>
          <w:tcPr>
            <w:tcW w:w="1543" w:type="dxa"/>
          </w:tcPr>
          <w:p w:rsidR="00E03EC6" w:rsidRDefault="00E03EC6">
            <w:pPr>
              <w:jc w:val="right"/>
            </w:pPr>
            <w:r>
              <w:t>32</w:t>
            </w:r>
          </w:p>
        </w:tc>
      </w:tr>
      <w:tr w:rsidR="00E03EC6">
        <w:tc>
          <w:tcPr>
            <w:tcW w:w="5868" w:type="dxa"/>
          </w:tcPr>
          <w:p w:rsidR="00E03EC6" w:rsidRDefault="00E03EC6">
            <w:r>
              <w:t>Внереализационные расходы</w:t>
            </w:r>
          </w:p>
        </w:tc>
        <w:tc>
          <w:tcPr>
            <w:tcW w:w="720" w:type="dxa"/>
          </w:tcPr>
          <w:p w:rsidR="00E03EC6" w:rsidRDefault="00E03EC6">
            <w:pPr>
              <w:jc w:val="center"/>
              <w:rPr>
                <w:b/>
                <w:bCs/>
              </w:rPr>
            </w:pPr>
            <w:r>
              <w:rPr>
                <w:b/>
                <w:bCs/>
              </w:rPr>
              <w:t>130</w:t>
            </w:r>
          </w:p>
        </w:tc>
        <w:tc>
          <w:tcPr>
            <w:tcW w:w="1440" w:type="dxa"/>
          </w:tcPr>
          <w:p w:rsidR="00E03EC6" w:rsidRDefault="00E03EC6">
            <w:pPr>
              <w:jc w:val="right"/>
            </w:pPr>
            <w:r>
              <w:t>109530</w:t>
            </w:r>
          </w:p>
        </w:tc>
        <w:tc>
          <w:tcPr>
            <w:tcW w:w="1543" w:type="dxa"/>
          </w:tcPr>
          <w:p w:rsidR="00E03EC6" w:rsidRDefault="00E03EC6">
            <w:pPr>
              <w:jc w:val="right"/>
            </w:pPr>
            <w:r>
              <w:t>22890</w:t>
            </w:r>
          </w:p>
        </w:tc>
      </w:tr>
      <w:tr w:rsidR="00E03EC6">
        <w:tc>
          <w:tcPr>
            <w:tcW w:w="5868" w:type="dxa"/>
          </w:tcPr>
          <w:p w:rsidR="00E03EC6" w:rsidRDefault="00E03EC6">
            <w:r>
              <w:t>Прибыль (убыток) до налогообдажения</w:t>
            </w:r>
          </w:p>
          <w:p w:rsidR="00E03EC6" w:rsidRDefault="00E03EC6">
            <w:r>
              <w:t>(строки 050+060+070+080+090-100+120-130)</w:t>
            </w:r>
          </w:p>
        </w:tc>
        <w:tc>
          <w:tcPr>
            <w:tcW w:w="720" w:type="dxa"/>
          </w:tcPr>
          <w:p w:rsidR="00E03EC6" w:rsidRDefault="00E03EC6">
            <w:pPr>
              <w:jc w:val="center"/>
              <w:rPr>
                <w:b/>
                <w:bCs/>
              </w:rPr>
            </w:pPr>
            <w:r>
              <w:rPr>
                <w:b/>
                <w:bCs/>
              </w:rPr>
              <w:t>140</w:t>
            </w:r>
          </w:p>
        </w:tc>
        <w:tc>
          <w:tcPr>
            <w:tcW w:w="1440" w:type="dxa"/>
          </w:tcPr>
          <w:p w:rsidR="00E03EC6" w:rsidRDefault="00E03EC6">
            <w:pPr>
              <w:jc w:val="right"/>
              <w:rPr>
                <w:lang w:val="en-US"/>
              </w:rPr>
            </w:pPr>
          </w:p>
          <w:p w:rsidR="00E03EC6" w:rsidRDefault="00E03EC6">
            <w:pPr>
              <w:jc w:val="right"/>
            </w:pPr>
            <w:r>
              <w:t>167348</w:t>
            </w:r>
          </w:p>
        </w:tc>
        <w:tc>
          <w:tcPr>
            <w:tcW w:w="1543" w:type="dxa"/>
          </w:tcPr>
          <w:p w:rsidR="00E03EC6" w:rsidRDefault="00E03EC6">
            <w:pPr>
              <w:jc w:val="right"/>
              <w:rPr>
                <w:lang w:val="en-US"/>
              </w:rPr>
            </w:pPr>
          </w:p>
          <w:p w:rsidR="00E03EC6" w:rsidRDefault="00E03EC6">
            <w:pPr>
              <w:jc w:val="right"/>
            </w:pPr>
            <w:r>
              <w:t>5605</w:t>
            </w:r>
          </w:p>
        </w:tc>
      </w:tr>
      <w:tr w:rsidR="00E03EC6">
        <w:tc>
          <w:tcPr>
            <w:tcW w:w="5868" w:type="dxa"/>
          </w:tcPr>
          <w:p w:rsidR="00E03EC6" w:rsidRDefault="00E03EC6">
            <w:r>
              <w:t>Налог на прибыль и иные аналогичные обязательные платежи</w:t>
            </w:r>
          </w:p>
        </w:tc>
        <w:tc>
          <w:tcPr>
            <w:tcW w:w="720" w:type="dxa"/>
          </w:tcPr>
          <w:p w:rsidR="00E03EC6" w:rsidRDefault="00E03EC6">
            <w:pPr>
              <w:jc w:val="center"/>
              <w:rPr>
                <w:b/>
                <w:bCs/>
              </w:rPr>
            </w:pPr>
            <w:r>
              <w:rPr>
                <w:b/>
                <w:bCs/>
              </w:rPr>
              <w:t>150</w:t>
            </w:r>
          </w:p>
        </w:tc>
        <w:tc>
          <w:tcPr>
            <w:tcW w:w="1440" w:type="dxa"/>
          </w:tcPr>
          <w:p w:rsidR="00E03EC6" w:rsidRDefault="00E03EC6">
            <w:pPr>
              <w:jc w:val="right"/>
            </w:pPr>
            <w:r>
              <w:t>44034</w:t>
            </w:r>
          </w:p>
        </w:tc>
        <w:tc>
          <w:tcPr>
            <w:tcW w:w="1543" w:type="dxa"/>
          </w:tcPr>
          <w:p w:rsidR="00E03EC6" w:rsidRDefault="00E03EC6">
            <w:pPr>
              <w:jc w:val="right"/>
            </w:pPr>
            <w:r>
              <w:t>3739</w:t>
            </w:r>
          </w:p>
        </w:tc>
      </w:tr>
      <w:tr w:rsidR="00E03EC6">
        <w:tc>
          <w:tcPr>
            <w:tcW w:w="5868" w:type="dxa"/>
          </w:tcPr>
          <w:p w:rsidR="00E03EC6" w:rsidRDefault="00E03EC6">
            <w:r>
              <w:t>Прибыль (убыток) от обычной деятельности</w:t>
            </w:r>
          </w:p>
        </w:tc>
        <w:tc>
          <w:tcPr>
            <w:tcW w:w="720" w:type="dxa"/>
          </w:tcPr>
          <w:p w:rsidR="00E03EC6" w:rsidRDefault="00E03EC6">
            <w:pPr>
              <w:jc w:val="center"/>
              <w:rPr>
                <w:b/>
                <w:bCs/>
              </w:rPr>
            </w:pPr>
            <w:r>
              <w:rPr>
                <w:b/>
                <w:bCs/>
              </w:rPr>
              <w:t>160</w:t>
            </w:r>
          </w:p>
        </w:tc>
        <w:tc>
          <w:tcPr>
            <w:tcW w:w="1440" w:type="dxa"/>
          </w:tcPr>
          <w:p w:rsidR="00E03EC6" w:rsidRDefault="00E03EC6">
            <w:pPr>
              <w:jc w:val="right"/>
            </w:pPr>
            <w:r>
              <w:t>123314</w:t>
            </w:r>
          </w:p>
        </w:tc>
        <w:tc>
          <w:tcPr>
            <w:tcW w:w="1543" w:type="dxa"/>
          </w:tcPr>
          <w:p w:rsidR="00E03EC6" w:rsidRDefault="00E03EC6">
            <w:pPr>
              <w:jc w:val="right"/>
            </w:pPr>
            <w:r>
              <w:t>1866</w:t>
            </w:r>
          </w:p>
        </w:tc>
      </w:tr>
      <w:tr w:rsidR="00E03EC6">
        <w:tc>
          <w:tcPr>
            <w:tcW w:w="5868" w:type="dxa"/>
          </w:tcPr>
          <w:p w:rsidR="00E03EC6" w:rsidRDefault="00E03EC6">
            <w:r>
              <w:rPr>
                <w:b/>
                <w:bCs/>
              </w:rPr>
              <w:t>IV. Чрезвычайные доходы и расходы</w:t>
            </w:r>
          </w:p>
          <w:p w:rsidR="00E03EC6" w:rsidRDefault="00E03EC6">
            <w:r>
              <w:t>Чрезвычайные доходы</w:t>
            </w:r>
          </w:p>
        </w:tc>
        <w:tc>
          <w:tcPr>
            <w:tcW w:w="720" w:type="dxa"/>
          </w:tcPr>
          <w:p w:rsidR="00E03EC6" w:rsidRDefault="00E03EC6">
            <w:pPr>
              <w:jc w:val="center"/>
              <w:rPr>
                <w:b/>
                <w:bCs/>
              </w:rPr>
            </w:pPr>
            <w:r>
              <w:rPr>
                <w:b/>
                <w:bCs/>
              </w:rPr>
              <w:t>170</w:t>
            </w:r>
          </w:p>
        </w:tc>
        <w:tc>
          <w:tcPr>
            <w:tcW w:w="1440" w:type="dxa"/>
          </w:tcPr>
          <w:p w:rsidR="00E03EC6" w:rsidRDefault="00E03EC6">
            <w:pPr>
              <w:jc w:val="right"/>
            </w:pPr>
          </w:p>
        </w:tc>
        <w:tc>
          <w:tcPr>
            <w:tcW w:w="1543" w:type="dxa"/>
          </w:tcPr>
          <w:p w:rsidR="00E03EC6" w:rsidRDefault="00E03EC6">
            <w:pPr>
              <w:jc w:val="right"/>
            </w:pPr>
          </w:p>
        </w:tc>
      </w:tr>
      <w:tr w:rsidR="00E03EC6">
        <w:tc>
          <w:tcPr>
            <w:tcW w:w="5868" w:type="dxa"/>
          </w:tcPr>
          <w:p w:rsidR="00E03EC6" w:rsidRDefault="00E03EC6">
            <w:r>
              <w:t>Чрезвычайные расходы</w:t>
            </w:r>
          </w:p>
        </w:tc>
        <w:tc>
          <w:tcPr>
            <w:tcW w:w="720" w:type="dxa"/>
          </w:tcPr>
          <w:p w:rsidR="00E03EC6" w:rsidRDefault="00E03EC6">
            <w:pPr>
              <w:jc w:val="center"/>
              <w:rPr>
                <w:b/>
                <w:bCs/>
              </w:rPr>
            </w:pPr>
            <w:r>
              <w:rPr>
                <w:b/>
                <w:bCs/>
              </w:rPr>
              <w:t>180</w:t>
            </w:r>
          </w:p>
        </w:tc>
        <w:tc>
          <w:tcPr>
            <w:tcW w:w="1440" w:type="dxa"/>
          </w:tcPr>
          <w:p w:rsidR="00E03EC6" w:rsidRDefault="00E03EC6">
            <w:pPr>
              <w:jc w:val="right"/>
            </w:pPr>
          </w:p>
        </w:tc>
        <w:tc>
          <w:tcPr>
            <w:tcW w:w="1543" w:type="dxa"/>
          </w:tcPr>
          <w:p w:rsidR="00E03EC6" w:rsidRDefault="00E03EC6">
            <w:pPr>
              <w:jc w:val="right"/>
            </w:pPr>
          </w:p>
        </w:tc>
      </w:tr>
      <w:tr w:rsidR="00E03EC6">
        <w:tc>
          <w:tcPr>
            <w:tcW w:w="5868" w:type="dxa"/>
          </w:tcPr>
          <w:p w:rsidR="00E03EC6" w:rsidRDefault="00E03EC6">
            <w:r>
              <w:t>Чистая прибыль (нераспределенная прибыль (убыток) отчетного периода) (строки (160+170-180)</w:t>
            </w:r>
          </w:p>
        </w:tc>
        <w:tc>
          <w:tcPr>
            <w:tcW w:w="720" w:type="dxa"/>
          </w:tcPr>
          <w:p w:rsidR="00E03EC6" w:rsidRDefault="00E03EC6">
            <w:pPr>
              <w:jc w:val="center"/>
              <w:rPr>
                <w:b/>
                <w:bCs/>
              </w:rPr>
            </w:pPr>
            <w:r>
              <w:rPr>
                <w:b/>
                <w:bCs/>
              </w:rPr>
              <w:t>190</w:t>
            </w:r>
          </w:p>
        </w:tc>
        <w:tc>
          <w:tcPr>
            <w:tcW w:w="1440" w:type="dxa"/>
          </w:tcPr>
          <w:p w:rsidR="00E03EC6" w:rsidRDefault="00E03EC6">
            <w:pPr>
              <w:jc w:val="right"/>
            </w:pPr>
            <w:r>
              <w:t>123314</w:t>
            </w:r>
          </w:p>
        </w:tc>
        <w:tc>
          <w:tcPr>
            <w:tcW w:w="1543" w:type="dxa"/>
          </w:tcPr>
          <w:p w:rsidR="00E03EC6" w:rsidRDefault="00E03EC6">
            <w:pPr>
              <w:jc w:val="right"/>
            </w:pPr>
            <w:r>
              <w:t>1866</w:t>
            </w:r>
          </w:p>
        </w:tc>
      </w:tr>
    </w:tbl>
    <w:p w:rsidR="00E03EC6" w:rsidRDefault="00E03EC6">
      <w:pPr>
        <w:rPr>
          <w:lang w:val="en-US"/>
        </w:rPr>
      </w:pPr>
    </w:p>
    <w:p w:rsidR="00E03EC6" w:rsidRDefault="00E03EC6">
      <w:pPr>
        <w:pStyle w:val="a6"/>
        <w:tabs>
          <w:tab w:val="clear" w:pos="4677"/>
          <w:tab w:val="clear" w:pos="9355"/>
        </w:tabs>
      </w:pPr>
      <w:r>
        <w:rPr>
          <w:lang w:val="en-US"/>
        </w:rPr>
        <w:br w:type="page"/>
      </w:r>
      <w:r>
        <w:t>Рисунок 2</w:t>
      </w:r>
    </w:p>
    <w:p w:rsidR="00E03EC6" w:rsidRDefault="00E03EC6">
      <w:pPr>
        <w:pStyle w:val="a6"/>
        <w:tabs>
          <w:tab w:val="clear" w:pos="4677"/>
          <w:tab w:val="clear" w:pos="9355"/>
        </w:tabs>
      </w:pPr>
    </w:p>
    <w:p w:rsidR="00E03EC6" w:rsidRDefault="00E03EC6">
      <w:pPr>
        <w:pStyle w:val="a6"/>
        <w:tabs>
          <w:tab w:val="clear" w:pos="4677"/>
          <w:tab w:val="clear" w:pos="9355"/>
        </w:tabs>
        <w:jc w:val="center"/>
        <w:rPr>
          <w:sz w:val="24"/>
        </w:rPr>
      </w:pPr>
      <w:r>
        <w:rPr>
          <w:sz w:val="24"/>
        </w:rPr>
        <w:t>Модель хозяйственного механизма предприятия,  основанная на формировании прибыли</w:t>
      </w:r>
    </w:p>
    <w:p w:rsidR="00E03EC6" w:rsidRDefault="00E03EC6">
      <w:pPr>
        <w:pStyle w:val="a6"/>
        <w:tabs>
          <w:tab w:val="clear" w:pos="4677"/>
          <w:tab w:val="clear" w:pos="9355"/>
        </w:tabs>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
        <w:gridCol w:w="1620"/>
        <w:gridCol w:w="324"/>
        <w:gridCol w:w="1823"/>
        <w:gridCol w:w="1234"/>
        <w:gridCol w:w="13"/>
        <w:gridCol w:w="2006"/>
        <w:gridCol w:w="2139"/>
        <w:gridCol w:w="13"/>
      </w:tblGrid>
      <w:tr w:rsidR="00E03EC6">
        <w:trPr>
          <w:cantSplit/>
          <w:trHeight w:val="600"/>
        </w:trPr>
        <w:tc>
          <w:tcPr>
            <w:tcW w:w="3780" w:type="dxa"/>
            <w:gridSpan w:val="4"/>
            <w:vMerge w:val="restart"/>
          </w:tcPr>
          <w:p w:rsidR="00E03EC6" w:rsidRDefault="00E03EC6">
            <w:pPr>
              <w:pStyle w:val="a6"/>
              <w:tabs>
                <w:tab w:val="clear" w:pos="4677"/>
                <w:tab w:val="clear" w:pos="9355"/>
              </w:tabs>
            </w:pPr>
            <w:r>
              <w:t>Оборот – выручка от реализации (без НДС, акцизов и др.)</w:t>
            </w:r>
          </w:p>
          <w:p w:rsidR="00E03EC6" w:rsidRDefault="00E03EC6">
            <w:pPr>
              <w:pStyle w:val="a6"/>
              <w:tabs>
                <w:tab w:val="clear" w:pos="4677"/>
                <w:tab w:val="clear" w:pos="9355"/>
              </w:tabs>
              <w:rPr>
                <w:i/>
                <w:iCs/>
              </w:rPr>
            </w:pPr>
            <w:r>
              <w:rPr>
                <w:i/>
                <w:iCs/>
              </w:rPr>
              <w:t>строка 010</w:t>
            </w:r>
          </w:p>
          <w:p w:rsidR="00E03EC6" w:rsidRDefault="00E03EC6">
            <w:pPr>
              <w:pStyle w:val="a6"/>
              <w:tabs>
                <w:tab w:val="clear" w:pos="4677"/>
                <w:tab w:val="clear" w:pos="9355"/>
              </w:tabs>
              <w:rPr>
                <w:b/>
                <w:bCs/>
              </w:rPr>
            </w:pPr>
            <w:r>
              <w:rPr>
                <w:b/>
                <w:bCs/>
              </w:rPr>
              <w:t>2540210</w:t>
            </w:r>
          </w:p>
          <w:p w:rsidR="00E03EC6" w:rsidRDefault="00E03EC6">
            <w:pPr>
              <w:pStyle w:val="a6"/>
              <w:tabs>
                <w:tab w:val="clear" w:pos="4677"/>
                <w:tab w:val="clear" w:pos="9355"/>
              </w:tabs>
            </w:pPr>
          </w:p>
        </w:tc>
        <w:tc>
          <w:tcPr>
            <w:tcW w:w="1247" w:type="dxa"/>
            <w:gridSpan w:val="2"/>
            <w:tcBorders>
              <w:top w:val="nil"/>
              <w:bottom w:val="single" w:sz="4" w:space="0" w:color="auto"/>
            </w:tcBorders>
          </w:tcPr>
          <w:p w:rsidR="00E03EC6" w:rsidRDefault="00E03EC6"/>
          <w:p w:rsidR="00E03EC6" w:rsidRDefault="00E03EC6">
            <w:pPr>
              <w:jc w:val="center"/>
            </w:pPr>
            <w:r>
              <w:t>(—)</w:t>
            </w:r>
          </w:p>
        </w:tc>
        <w:tc>
          <w:tcPr>
            <w:tcW w:w="4158" w:type="dxa"/>
            <w:gridSpan w:val="3"/>
            <w:vMerge w:val="restart"/>
          </w:tcPr>
          <w:p w:rsidR="00E03EC6" w:rsidRDefault="00E03EC6">
            <w:r>
              <w:t>Себестоимость реализации товаров, продукции, работ, услуг</w:t>
            </w:r>
          </w:p>
          <w:p w:rsidR="00E03EC6" w:rsidRDefault="00E03EC6">
            <w:pPr>
              <w:rPr>
                <w:i/>
                <w:iCs/>
              </w:rPr>
            </w:pPr>
            <w:r>
              <w:rPr>
                <w:i/>
                <w:iCs/>
              </w:rPr>
              <w:t>строка 020</w:t>
            </w:r>
          </w:p>
          <w:p w:rsidR="00E03EC6" w:rsidRDefault="00E03EC6">
            <w:pPr>
              <w:rPr>
                <w:b/>
                <w:bCs/>
              </w:rPr>
            </w:pPr>
            <w:r>
              <w:rPr>
                <w:b/>
                <w:bCs/>
              </w:rPr>
              <w:t>2246770</w:t>
            </w:r>
          </w:p>
        </w:tc>
      </w:tr>
      <w:tr w:rsidR="00E03EC6">
        <w:trPr>
          <w:cantSplit/>
          <w:trHeight w:val="343"/>
        </w:trPr>
        <w:tc>
          <w:tcPr>
            <w:tcW w:w="3780" w:type="dxa"/>
            <w:gridSpan w:val="4"/>
            <w:vMerge/>
          </w:tcPr>
          <w:p w:rsidR="00E03EC6" w:rsidRDefault="00E03EC6">
            <w:pPr>
              <w:pStyle w:val="a6"/>
              <w:tabs>
                <w:tab w:val="clear" w:pos="4677"/>
                <w:tab w:val="clear" w:pos="9355"/>
              </w:tabs>
            </w:pPr>
          </w:p>
        </w:tc>
        <w:tc>
          <w:tcPr>
            <w:tcW w:w="1247" w:type="dxa"/>
            <w:gridSpan w:val="2"/>
            <w:tcBorders>
              <w:top w:val="single" w:sz="4" w:space="0" w:color="auto"/>
              <w:bottom w:val="nil"/>
            </w:tcBorders>
          </w:tcPr>
          <w:p w:rsidR="00E03EC6" w:rsidRDefault="00E03EC6"/>
        </w:tc>
        <w:tc>
          <w:tcPr>
            <w:tcW w:w="4158" w:type="dxa"/>
            <w:gridSpan w:val="3"/>
            <w:vMerge/>
          </w:tcPr>
          <w:p w:rsidR="00E03EC6" w:rsidRDefault="00E03EC6"/>
        </w:tc>
      </w:tr>
      <w:tr w:rsidR="00E03EC6">
        <w:trPr>
          <w:gridBefore w:val="2"/>
          <w:gridAfter w:val="6"/>
          <w:wBefore w:w="1633" w:type="dxa"/>
          <w:wAfter w:w="7228" w:type="dxa"/>
          <w:trHeight w:val="411"/>
        </w:trPr>
        <w:tc>
          <w:tcPr>
            <w:tcW w:w="324" w:type="dxa"/>
            <w:tcBorders>
              <w:top w:val="nil"/>
              <w:left w:val="single" w:sz="4" w:space="0" w:color="auto"/>
              <w:bottom w:val="nil"/>
              <w:right w:val="nil"/>
            </w:tcBorders>
          </w:tcPr>
          <w:p w:rsidR="00E03EC6" w:rsidRDefault="00E03EC6">
            <w:pPr>
              <w:pStyle w:val="a6"/>
              <w:tabs>
                <w:tab w:val="clear" w:pos="4677"/>
                <w:tab w:val="clear" w:pos="9355"/>
              </w:tabs>
            </w:pPr>
          </w:p>
        </w:tc>
      </w:tr>
      <w:tr w:rsidR="00E03EC6">
        <w:trPr>
          <w:gridBefore w:val="1"/>
          <w:wBefore w:w="13" w:type="dxa"/>
          <w:cantSplit/>
          <w:trHeight w:val="443"/>
        </w:trPr>
        <w:tc>
          <w:tcPr>
            <w:tcW w:w="3767" w:type="dxa"/>
            <w:gridSpan w:val="3"/>
            <w:vMerge w:val="restart"/>
          </w:tcPr>
          <w:p w:rsidR="00E03EC6" w:rsidRDefault="00E03EC6">
            <w:pPr>
              <w:pStyle w:val="a6"/>
              <w:tabs>
                <w:tab w:val="clear" w:pos="4677"/>
                <w:tab w:val="clear" w:pos="9355"/>
              </w:tabs>
            </w:pPr>
            <w:r>
              <w:t>Валовый доход от реализации продукции (оборота)</w:t>
            </w:r>
          </w:p>
          <w:p w:rsidR="00E03EC6" w:rsidRDefault="00E03EC6">
            <w:pPr>
              <w:pStyle w:val="a6"/>
              <w:tabs>
                <w:tab w:val="clear" w:pos="4677"/>
                <w:tab w:val="clear" w:pos="9355"/>
              </w:tabs>
              <w:rPr>
                <w:i/>
                <w:iCs/>
              </w:rPr>
            </w:pPr>
            <w:r>
              <w:rPr>
                <w:i/>
                <w:iCs/>
              </w:rPr>
              <w:t>строки 010-020</w:t>
            </w:r>
          </w:p>
          <w:p w:rsidR="00E03EC6" w:rsidRDefault="00E03EC6">
            <w:pPr>
              <w:pStyle w:val="a6"/>
              <w:tabs>
                <w:tab w:val="clear" w:pos="4677"/>
                <w:tab w:val="clear" w:pos="9355"/>
              </w:tabs>
              <w:rPr>
                <w:b/>
                <w:bCs/>
              </w:rPr>
            </w:pPr>
            <w:r>
              <w:rPr>
                <w:b/>
                <w:bCs/>
              </w:rPr>
              <w:t>2540210-2246770=293440</w:t>
            </w:r>
          </w:p>
        </w:tc>
        <w:tc>
          <w:tcPr>
            <w:tcW w:w="1247" w:type="dxa"/>
            <w:gridSpan w:val="2"/>
            <w:tcBorders>
              <w:top w:val="nil"/>
              <w:bottom w:val="single" w:sz="4" w:space="0" w:color="auto"/>
            </w:tcBorders>
          </w:tcPr>
          <w:p w:rsidR="00E03EC6" w:rsidRDefault="00E03EC6"/>
          <w:p w:rsidR="00E03EC6" w:rsidRDefault="00E03EC6">
            <w:pPr>
              <w:jc w:val="center"/>
            </w:pPr>
            <w:r>
              <w:t>(—)</w:t>
            </w:r>
          </w:p>
        </w:tc>
        <w:tc>
          <w:tcPr>
            <w:tcW w:w="4158" w:type="dxa"/>
            <w:gridSpan w:val="3"/>
            <w:vMerge w:val="restart"/>
          </w:tcPr>
          <w:p w:rsidR="00E03EC6" w:rsidRDefault="00E03EC6">
            <w:r>
              <w:t>Расходы периода</w:t>
            </w:r>
          </w:p>
          <w:p w:rsidR="00E03EC6" w:rsidRDefault="00E03EC6">
            <w:pPr>
              <w:rPr>
                <w:i/>
                <w:iCs/>
              </w:rPr>
            </w:pPr>
            <w:r>
              <w:rPr>
                <w:i/>
                <w:iCs/>
              </w:rPr>
              <w:t>строки 030+040</w:t>
            </w:r>
          </w:p>
          <w:p w:rsidR="00E03EC6" w:rsidRDefault="00E03EC6">
            <w:pPr>
              <w:rPr>
                <w:b/>
                <w:bCs/>
              </w:rPr>
            </w:pPr>
            <w:r>
              <w:rPr>
                <w:b/>
                <w:bCs/>
              </w:rPr>
              <w:t>27634+0=27634</w:t>
            </w:r>
          </w:p>
        </w:tc>
      </w:tr>
      <w:tr w:rsidR="00E03EC6">
        <w:trPr>
          <w:gridBefore w:val="1"/>
          <w:wBefore w:w="13" w:type="dxa"/>
          <w:cantSplit/>
          <w:trHeight w:val="463"/>
        </w:trPr>
        <w:tc>
          <w:tcPr>
            <w:tcW w:w="3767" w:type="dxa"/>
            <w:gridSpan w:val="3"/>
            <w:vMerge/>
          </w:tcPr>
          <w:p w:rsidR="00E03EC6" w:rsidRDefault="00E03EC6">
            <w:pPr>
              <w:pStyle w:val="a6"/>
              <w:tabs>
                <w:tab w:val="clear" w:pos="4677"/>
                <w:tab w:val="clear" w:pos="9355"/>
              </w:tabs>
            </w:pPr>
          </w:p>
        </w:tc>
        <w:tc>
          <w:tcPr>
            <w:tcW w:w="1247" w:type="dxa"/>
            <w:gridSpan w:val="2"/>
            <w:tcBorders>
              <w:top w:val="single" w:sz="4" w:space="0" w:color="auto"/>
              <w:bottom w:val="nil"/>
            </w:tcBorders>
          </w:tcPr>
          <w:p w:rsidR="00E03EC6" w:rsidRDefault="00E03EC6"/>
        </w:tc>
        <w:tc>
          <w:tcPr>
            <w:tcW w:w="4158" w:type="dxa"/>
            <w:gridSpan w:val="3"/>
            <w:vMerge/>
          </w:tcPr>
          <w:p w:rsidR="00E03EC6" w:rsidRDefault="00E03EC6"/>
        </w:tc>
      </w:tr>
      <w:tr w:rsidR="00E03EC6">
        <w:trPr>
          <w:gridBefore w:val="7"/>
          <w:wBefore w:w="7033" w:type="dxa"/>
          <w:trHeight w:val="399"/>
        </w:trPr>
        <w:tc>
          <w:tcPr>
            <w:tcW w:w="2152" w:type="dxa"/>
            <w:gridSpan w:val="2"/>
            <w:tcBorders>
              <w:top w:val="nil"/>
              <w:left w:val="single" w:sz="4" w:space="0" w:color="auto"/>
              <w:bottom w:val="nil"/>
              <w:right w:val="nil"/>
            </w:tcBorders>
          </w:tcPr>
          <w:p w:rsidR="00E03EC6" w:rsidRDefault="00E03EC6">
            <w:pPr>
              <w:pStyle w:val="a6"/>
              <w:tabs>
                <w:tab w:val="clear" w:pos="4677"/>
                <w:tab w:val="clear" w:pos="9355"/>
              </w:tabs>
            </w:pPr>
          </w:p>
          <w:p w:rsidR="00E03EC6" w:rsidRDefault="00E03EC6">
            <w:pPr>
              <w:pStyle w:val="a6"/>
            </w:pPr>
          </w:p>
        </w:tc>
      </w:tr>
      <w:tr w:rsidR="00E03EC6">
        <w:trPr>
          <w:gridAfter w:val="1"/>
          <w:wAfter w:w="13" w:type="dxa"/>
          <w:cantSplit/>
          <w:trHeight w:val="463"/>
        </w:trPr>
        <w:tc>
          <w:tcPr>
            <w:tcW w:w="3780" w:type="dxa"/>
            <w:gridSpan w:val="4"/>
            <w:vMerge w:val="restart"/>
          </w:tcPr>
          <w:p w:rsidR="00E03EC6" w:rsidRDefault="00E03EC6">
            <w:pPr>
              <w:pStyle w:val="a6"/>
              <w:tabs>
                <w:tab w:val="clear" w:pos="4677"/>
                <w:tab w:val="clear" w:pos="9355"/>
              </w:tabs>
            </w:pPr>
            <w:r>
              <w:t>Результат от финансовых и прочих операций</w:t>
            </w:r>
          </w:p>
          <w:p w:rsidR="00E03EC6" w:rsidRDefault="00E03EC6">
            <w:pPr>
              <w:pStyle w:val="a6"/>
              <w:tabs>
                <w:tab w:val="clear" w:pos="4677"/>
                <w:tab w:val="clear" w:pos="9355"/>
              </w:tabs>
              <w:rPr>
                <w:i/>
                <w:iCs/>
              </w:rPr>
            </w:pPr>
            <w:r>
              <w:rPr>
                <w:i/>
                <w:iCs/>
              </w:rPr>
              <w:t>строки 060-070+080+090-100</w:t>
            </w:r>
          </w:p>
          <w:p w:rsidR="00E03EC6" w:rsidRDefault="00E03EC6">
            <w:pPr>
              <w:pStyle w:val="a6"/>
              <w:tabs>
                <w:tab w:val="clear" w:pos="4677"/>
                <w:tab w:val="clear" w:pos="9355"/>
              </w:tabs>
              <w:rPr>
                <w:b/>
                <w:bCs/>
              </w:rPr>
            </w:pPr>
            <w:r>
              <w:rPr>
                <w:b/>
                <w:bCs/>
              </w:rPr>
              <w:t>35373-28488=6885</w:t>
            </w:r>
          </w:p>
        </w:tc>
        <w:tc>
          <w:tcPr>
            <w:tcW w:w="1234" w:type="dxa"/>
            <w:tcBorders>
              <w:top w:val="nil"/>
              <w:bottom w:val="single" w:sz="4" w:space="0" w:color="auto"/>
            </w:tcBorders>
          </w:tcPr>
          <w:p w:rsidR="00E03EC6" w:rsidRDefault="00E03EC6">
            <w:pPr>
              <w:jc w:val="center"/>
            </w:pPr>
          </w:p>
          <w:p w:rsidR="00E03EC6" w:rsidRDefault="00E03EC6">
            <w:pPr>
              <w:jc w:val="center"/>
            </w:pPr>
            <w:r>
              <w:t>(+)</w:t>
            </w:r>
          </w:p>
        </w:tc>
        <w:tc>
          <w:tcPr>
            <w:tcW w:w="4158" w:type="dxa"/>
            <w:gridSpan w:val="3"/>
            <w:vMerge w:val="restart"/>
          </w:tcPr>
          <w:p w:rsidR="00E03EC6" w:rsidRDefault="00E03EC6">
            <w:pPr>
              <w:pStyle w:val="a6"/>
              <w:tabs>
                <w:tab w:val="clear" w:pos="4677"/>
                <w:tab w:val="clear" w:pos="9355"/>
              </w:tabs>
            </w:pPr>
            <w:r>
              <w:t xml:space="preserve">Прибыль от реализации продукции </w:t>
            </w:r>
          </w:p>
          <w:p w:rsidR="00E03EC6" w:rsidRDefault="00E03EC6">
            <w:pPr>
              <w:rPr>
                <w:i/>
                <w:iCs/>
              </w:rPr>
            </w:pPr>
            <w:r>
              <w:rPr>
                <w:i/>
                <w:iCs/>
              </w:rPr>
              <w:t>строка 050</w:t>
            </w:r>
          </w:p>
          <w:p w:rsidR="00E03EC6" w:rsidRDefault="00E03EC6">
            <w:pPr>
              <w:rPr>
                <w:b/>
                <w:bCs/>
              </w:rPr>
            </w:pPr>
            <w:r>
              <w:rPr>
                <w:b/>
                <w:bCs/>
              </w:rPr>
              <w:t>265806</w:t>
            </w:r>
          </w:p>
        </w:tc>
      </w:tr>
      <w:tr w:rsidR="00E03EC6">
        <w:trPr>
          <w:gridAfter w:val="1"/>
          <w:wAfter w:w="13" w:type="dxa"/>
          <w:cantSplit/>
          <w:trHeight w:val="450"/>
        </w:trPr>
        <w:tc>
          <w:tcPr>
            <w:tcW w:w="3780" w:type="dxa"/>
            <w:gridSpan w:val="4"/>
            <w:vMerge/>
            <w:tcBorders>
              <w:top w:val="single" w:sz="4" w:space="0" w:color="auto"/>
              <w:right w:val="single" w:sz="4" w:space="0" w:color="auto"/>
            </w:tcBorders>
          </w:tcPr>
          <w:p w:rsidR="00E03EC6" w:rsidRDefault="00E03EC6">
            <w:pPr>
              <w:pStyle w:val="a6"/>
              <w:tabs>
                <w:tab w:val="clear" w:pos="4677"/>
                <w:tab w:val="clear" w:pos="9355"/>
              </w:tabs>
            </w:pPr>
          </w:p>
        </w:tc>
        <w:tc>
          <w:tcPr>
            <w:tcW w:w="1234" w:type="dxa"/>
            <w:tcBorders>
              <w:top w:val="single" w:sz="4" w:space="0" w:color="auto"/>
              <w:left w:val="single" w:sz="4" w:space="0" w:color="auto"/>
              <w:bottom w:val="nil"/>
              <w:right w:val="single" w:sz="4" w:space="0" w:color="auto"/>
            </w:tcBorders>
          </w:tcPr>
          <w:p w:rsidR="00E03EC6" w:rsidRDefault="00E03EC6">
            <w:pPr>
              <w:jc w:val="center"/>
            </w:pPr>
          </w:p>
        </w:tc>
        <w:tc>
          <w:tcPr>
            <w:tcW w:w="4158" w:type="dxa"/>
            <w:gridSpan w:val="3"/>
            <w:vMerge/>
            <w:tcBorders>
              <w:left w:val="single" w:sz="4" w:space="0" w:color="auto"/>
            </w:tcBorders>
          </w:tcPr>
          <w:p w:rsidR="00E03EC6" w:rsidRDefault="00E03EC6">
            <w:pPr>
              <w:rPr>
                <w:b/>
                <w:bCs/>
              </w:rPr>
            </w:pPr>
          </w:p>
        </w:tc>
      </w:tr>
      <w:tr w:rsidR="00E03EC6">
        <w:trPr>
          <w:gridBefore w:val="7"/>
          <w:wBefore w:w="7033" w:type="dxa"/>
          <w:trHeight w:val="437"/>
        </w:trPr>
        <w:tc>
          <w:tcPr>
            <w:tcW w:w="2152" w:type="dxa"/>
            <w:gridSpan w:val="2"/>
            <w:tcBorders>
              <w:top w:val="nil"/>
              <w:left w:val="single" w:sz="4" w:space="0" w:color="auto"/>
              <w:bottom w:val="nil"/>
              <w:right w:val="nil"/>
            </w:tcBorders>
          </w:tcPr>
          <w:p w:rsidR="00E03EC6" w:rsidRDefault="00E03EC6">
            <w:pPr>
              <w:pStyle w:val="a6"/>
              <w:tabs>
                <w:tab w:val="clear" w:pos="4677"/>
                <w:tab w:val="clear" w:pos="9355"/>
              </w:tabs>
            </w:pPr>
          </w:p>
          <w:p w:rsidR="00E03EC6" w:rsidRDefault="00E03EC6">
            <w:pPr>
              <w:pStyle w:val="a6"/>
              <w:rPr>
                <w:lang w:val="en-US"/>
              </w:rPr>
            </w:pPr>
          </w:p>
        </w:tc>
      </w:tr>
      <w:tr w:rsidR="00E03EC6">
        <w:trPr>
          <w:gridAfter w:val="1"/>
          <w:wAfter w:w="13" w:type="dxa"/>
          <w:cantSplit/>
          <w:trHeight w:val="488"/>
        </w:trPr>
        <w:tc>
          <w:tcPr>
            <w:tcW w:w="3780" w:type="dxa"/>
            <w:gridSpan w:val="4"/>
            <w:vMerge w:val="restart"/>
          </w:tcPr>
          <w:p w:rsidR="00E03EC6" w:rsidRDefault="00E03EC6">
            <w:pPr>
              <w:pStyle w:val="a6"/>
              <w:tabs>
                <w:tab w:val="clear" w:pos="4677"/>
                <w:tab w:val="clear" w:pos="9355"/>
              </w:tabs>
            </w:pPr>
            <w:r>
              <w:t>Результат от прочих внереализационных доходов и расходов</w:t>
            </w:r>
          </w:p>
          <w:p w:rsidR="00E03EC6" w:rsidRDefault="00E03EC6">
            <w:pPr>
              <w:pStyle w:val="a6"/>
              <w:tabs>
                <w:tab w:val="clear" w:pos="4677"/>
                <w:tab w:val="clear" w:pos="9355"/>
              </w:tabs>
              <w:rPr>
                <w:i/>
                <w:iCs/>
              </w:rPr>
            </w:pPr>
            <w:r>
              <w:rPr>
                <w:i/>
                <w:iCs/>
              </w:rPr>
              <w:t>строки 120-130</w:t>
            </w:r>
          </w:p>
          <w:p w:rsidR="00E03EC6" w:rsidRDefault="00E03EC6">
            <w:pPr>
              <w:pStyle w:val="a6"/>
              <w:tabs>
                <w:tab w:val="clear" w:pos="4677"/>
                <w:tab w:val="clear" w:pos="9355"/>
              </w:tabs>
              <w:rPr>
                <w:b/>
                <w:bCs/>
              </w:rPr>
            </w:pPr>
            <w:r>
              <w:rPr>
                <w:b/>
                <w:bCs/>
              </w:rPr>
              <w:t>4187-109530=-105343</w:t>
            </w:r>
          </w:p>
        </w:tc>
        <w:tc>
          <w:tcPr>
            <w:tcW w:w="1234" w:type="dxa"/>
            <w:tcBorders>
              <w:top w:val="nil"/>
              <w:bottom w:val="single" w:sz="4" w:space="0" w:color="auto"/>
            </w:tcBorders>
          </w:tcPr>
          <w:p w:rsidR="00E03EC6" w:rsidRDefault="00E03EC6">
            <w:pPr>
              <w:jc w:val="center"/>
            </w:pPr>
          </w:p>
          <w:p w:rsidR="00E03EC6" w:rsidRDefault="00E03EC6">
            <w:pPr>
              <w:jc w:val="center"/>
            </w:pPr>
            <w:r>
              <w:t>(+)</w:t>
            </w:r>
          </w:p>
        </w:tc>
        <w:tc>
          <w:tcPr>
            <w:tcW w:w="4158" w:type="dxa"/>
            <w:gridSpan w:val="3"/>
            <w:vMerge w:val="restart"/>
          </w:tcPr>
          <w:p w:rsidR="00E03EC6" w:rsidRDefault="00E03EC6">
            <w:r>
              <w:t>Прибыль от финансово-хозяйственной деятельности</w:t>
            </w:r>
          </w:p>
          <w:p w:rsidR="00E03EC6" w:rsidRDefault="00E03EC6">
            <w:pPr>
              <w:rPr>
                <w:i/>
                <w:iCs/>
              </w:rPr>
            </w:pPr>
            <w:r>
              <w:rPr>
                <w:i/>
                <w:iCs/>
              </w:rPr>
              <w:t>строки 050+060-070+080+090-100+120-130</w:t>
            </w:r>
          </w:p>
          <w:p w:rsidR="00E03EC6" w:rsidRDefault="00E03EC6">
            <w:pPr>
              <w:rPr>
                <w:b/>
                <w:bCs/>
              </w:rPr>
            </w:pPr>
            <w:r>
              <w:rPr>
                <w:b/>
                <w:bCs/>
              </w:rPr>
              <w:t>265806+35373-28488+4187-109530=167348</w:t>
            </w:r>
          </w:p>
        </w:tc>
      </w:tr>
      <w:tr w:rsidR="00E03EC6">
        <w:trPr>
          <w:gridAfter w:val="1"/>
          <w:wAfter w:w="13" w:type="dxa"/>
          <w:cantSplit/>
          <w:trHeight w:val="425"/>
        </w:trPr>
        <w:tc>
          <w:tcPr>
            <w:tcW w:w="3780" w:type="dxa"/>
            <w:gridSpan w:val="4"/>
            <w:vMerge/>
          </w:tcPr>
          <w:p w:rsidR="00E03EC6" w:rsidRDefault="00E03EC6">
            <w:pPr>
              <w:pStyle w:val="a6"/>
              <w:tabs>
                <w:tab w:val="clear" w:pos="4677"/>
                <w:tab w:val="clear" w:pos="9355"/>
              </w:tabs>
            </w:pPr>
          </w:p>
        </w:tc>
        <w:tc>
          <w:tcPr>
            <w:tcW w:w="1234" w:type="dxa"/>
            <w:tcBorders>
              <w:top w:val="single" w:sz="4" w:space="0" w:color="auto"/>
              <w:bottom w:val="nil"/>
            </w:tcBorders>
          </w:tcPr>
          <w:p w:rsidR="00E03EC6" w:rsidRDefault="00E03EC6">
            <w:pPr>
              <w:jc w:val="center"/>
            </w:pPr>
          </w:p>
        </w:tc>
        <w:tc>
          <w:tcPr>
            <w:tcW w:w="4158" w:type="dxa"/>
            <w:gridSpan w:val="3"/>
            <w:vMerge/>
          </w:tcPr>
          <w:p w:rsidR="00E03EC6" w:rsidRDefault="00E03EC6"/>
        </w:tc>
      </w:tr>
      <w:tr w:rsidR="00E03EC6">
        <w:trPr>
          <w:gridBefore w:val="7"/>
          <w:wBefore w:w="7033" w:type="dxa"/>
          <w:trHeight w:val="450"/>
        </w:trPr>
        <w:tc>
          <w:tcPr>
            <w:tcW w:w="2152" w:type="dxa"/>
            <w:gridSpan w:val="2"/>
            <w:tcBorders>
              <w:top w:val="nil"/>
              <w:left w:val="single" w:sz="4" w:space="0" w:color="auto"/>
              <w:bottom w:val="nil"/>
              <w:right w:val="nil"/>
            </w:tcBorders>
          </w:tcPr>
          <w:p w:rsidR="00E03EC6" w:rsidRDefault="00E03EC6">
            <w:pPr>
              <w:pStyle w:val="a6"/>
              <w:tabs>
                <w:tab w:val="clear" w:pos="4677"/>
                <w:tab w:val="clear" w:pos="9355"/>
              </w:tabs>
            </w:pPr>
          </w:p>
        </w:tc>
      </w:tr>
      <w:tr w:rsidR="00E03EC6">
        <w:trPr>
          <w:gridAfter w:val="1"/>
          <w:wAfter w:w="13" w:type="dxa"/>
          <w:cantSplit/>
          <w:trHeight w:val="342"/>
        </w:trPr>
        <w:tc>
          <w:tcPr>
            <w:tcW w:w="3780" w:type="dxa"/>
            <w:gridSpan w:val="4"/>
            <w:vMerge w:val="restart"/>
          </w:tcPr>
          <w:p w:rsidR="00E03EC6" w:rsidRDefault="00E03EC6">
            <w:pPr>
              <w:pStyle w:val="a6"/>
              <w:tabs>
                <w:tab w:val="clear" w:pos="4677"/>
                <w:tab w:val="clear" w:pos="9355"/>
              </w:tabs>
            </w:pPr>
            <w:r>
              <w:t>Налог на прибыль</w:t>
            </w:r>
          </w:p>
          <w:p w:rsidR="00E03EC6" w:rsidRDefault="00E03EC6">
            <w:pPr>
              <w:pStyle w:val="a6"/>
              <w:tabs>
                <w:tab w:val="clear" w:pos="4677"/>
                <w:tab w:val="clear" w:pos="9355"/>
              </w:tabs>
              <w:rPr>
                <w:i/>
                <w:iCs/>
              </w:rPr>
            </w:pPr>
            <w:r>
              <w:rPr>
                <w:i/>
                <w:iCs/>
              </w:rPr>
              <w:t>строка 150</w:t>
            </w:r>
          </w:p>
          <w:p w:rsidR="00E03EC6" w:rsidRDefault="00E03EC6">
            <w:pPr>
              <w:pStyle w:val="a6"/>
              <w:tabs>
                <w:tab w:val="clear" w:pos="4677"/>
                <w:tab w:val="clear" w:pos="9355"/>
              </w:tabs>
              <w:rPr>
                <w:b/>
                <w:bCs/>
              </w:rPr>
            </w:pPr>
            <w:r>
              <w:rPr>
                <w:b/>
                <w:bCs/>
              </w:rPr>
              <w:t>44034</w:t>
            </w:r>
          </w:p>
        </w:tc>
        <w:tc>
          <w:tcPr>
            <w:tcW w:w="1234" w:type="dxa"/>
            <w:tcBorders>
              <w:top w:val="nil"/>
              <w:bottom w:val="single" w:sz="4" w:space="0" w:color="auto"/>
            </w:tcBorders>
          </w:tcPr>
          <w:p w:rsidR="00E03EC6" w:rsidRDefault="00E03EC6">
            <w:pPr>
              <w:jc w:val="center"/>
            </w:pPr>
            <w:r>
              <w:t>(—)</w:t>
            </w:r>
          </w:p>
        </w:tc>
        <w:tc>
          <w:tcPr>
            <w:tcW w:w="4158" w:type="dxa"/>
            <w:gridSpan w:val="3"/>
            <w:vMerge w:val="restart"/>
          </w:tcPr>
          <w:p w:rsidR="00E03EC6" w:rsidRDefault="00E03EC6">
            <w:r>
              <w:t>Прибыль отчетного периода (балан. прибыль)</w:t>
            </w:r>
          </w:p>
          <w:p w:rsidR="00E03EC6" w:rsidRDefault="00E03EC6">
            <w:r>
              <w:t>строка 140</w:t>
            </w:r>
          </w:p>
          <w:p w:rsidR="00E03EC6" w:rsidRDefault="00E03EC6">
            <w:pPr>
              <w:rPr>
                <w:b/>
                <w:bCs/>
              </w:rPr>
            </w:pPr>
            <w:r>
              <w:rPr>
                <w:b/>
                <w:bCs/>
              </w:rPr>
              <w:t>167348</w:t>
            </w:r>
          </w:p>
        </w:tc>
      </w:tr>
      <w:tr w:rsidR="00E03EC6">
        <w:trPr>
          <w:gridAfter w:val="1"/>
          <w:wAfter w:w="13" w:type="dxa"/>
          <w:cantSplit/>
          <w:trHeight w:val="61"/>
        </w:trPr>
        <w:tc>
          <w:tcPr>
            <w:tcW w:w="3780" w:type="dxa"/>
            <w:gridSpan w:val="4"/>
            <w:vMerge/>
          </w:tcPr>
          <w:p w:rsidR="00E03EC6" w:rsidRDefault="00E03EC6">
            <w:pPr>
              <w:pStyle w:val="a6"/>
              <w:tabs>
                <w:tab w:val="clear" w:pos="4677"/>
                <w:tab w:val="clear" w:pos="9355"/>
              </w:tabs>
            </w:pPr>
          </w:p>
        </w:tc>
        <w:tc>
          <w:tcPr>
            <w:tcW w:w="1234" w:type="dxa"/>
            <w:tcBorders>
              <w:top w:val="single" w:sz="4" w:space="0" w:color="auto"/>
              <w:bottom w:val="nil"/>
            </w:tcBorders>
          </w:tcPr>
          <w:p w:rsidR="00E03EC6" w:rsidRDefault="00E03EC6">
            <w:pPr>
              <w:jc w:val="center"/>
            </w:pPr>
          </w:p>
        </w:tc>
        <w:tc>
          <w:tcPr>
            <w:tcW w:w="4158" w:type="dxa"/>
            <w:gridSpan w:val="3"/>
            <w:vMerge/>
          </w:tcPr>
          <w:p w:rsidR="00E03EC6" w:rsidRDefault="00E03EC6"/>
        </w:tc>
      </w:tr>
      <w:tr w:rsidR="00E03EC6">
        <w:trPr>
          <w:gridBefore w:val="7"/>
          <w:wBefore w:w="7033" w:type="dxa"/>
          <w:trHeight w:val="373"/>
        </w:trPr>
        <w:tc>
          <w:tcPr>
            <w:tcW w:w="2152" w:type="dxa"/>
            <w:gridSpan w:val="2"/>
            <w:tcBorders>
              <w:top w:val="nil"/>
              <w:left w:val="single" w:sz="4" w:space="0" w:color="auto"/>
              <w:bottom w:val="nil"/>
              <w:right w:val="nil"/>
            </w:tcBorders>
          </w:tcPr>
          <w:p w:rsidR="00E03EC6" w:rsidRDefault="00E03EC6">
            <w:pPr>
              <w:pStyle w:val="a6"/>
              <w:tabs>
                <w:tab w:val="clear" w:pos="4677"/>
                <w:tab w:val="clear" w:pos="9355"/>
              </w:tabs>
            </w:pPr>
          </w:p>
          <w:p w:rsidR="00E03EC6" w:rsidRDefault="00E03EC6">
            <w:pPr>
              <w:pStyle w:val="a6"/>
            </w:pPr>
          </w:p>
        </w:tc>
      </w:tr>
      <w:tr w:rsidR="00E03EC6">
        <w:trPr>
          <w:gridAfter w:val="1"/>
          <w:wAfter w:w="13" w:type="dxa"/>
          <w:cantSplit/>
          <w:trHeight w:val="342"/>
        </w:trPr>
        <w:tc>
          <w:tcPr>
            <w:tcW w:w="3780" w:type="dxa"/>
            <w:gridSpan w:val="4"/>
          </w:tcPr>
          <w:p w:rsidR="00E03EC6" w:rsidRDefault="00E03EC6">
            <w:pPr>
              <w:pStyle w:val="a6"/>
              <w:tabs>
                <w:tab w:val="clear" w:pos="4677"/>
                <w:tab w:val="clear" w:pos="9355"/>
              </w:tabs>
            </w:pPr>
            <w:r>
              <w:t>Отвлеченные средства</w:t>
            </w:r>
          </w:p>
          <w:p w:rsidR="00E03EC6" w:rsidRDefault="00E03EC6">
            <w:pPr>
              <w:pStyle w:val="a6"/>
              <w:tabs>
                <w:tab w:val="clear" w:pos="4677"/>
                <w:tab w:val="clear" w:pos="9355"/>
              </w:tabs>
              <w:rPr>
                <w:i/>
                <w:iCs/>
              </w:rPr>
            </w:pPr>
            <w:r>
              <w:rPr>
                <w:i/>
                <w:iCs/>
              </w:rPr>
              <w:t>строка 160</w:t>
            </w:r>
          </w:p>
          <w:p w:rsidR="00E03EC6" w:rsidRDefault="00E03EC6">
            <w:pPr>
              <w:pStyle w:val="a6"/>
              <w:tabs>
                <w:tab w:val="clear" w:pos="4677"/>
                <w:tab w:val="clear" w:pos="9355"/>
              </w:tabs>
              <w:rPr>
                <w:b/>
                <w:bCs/>
              </w:rPr>
            </w:pPr>
            <w:r>
              <w:rPr>
                <w:b/>
                <w:bCs/>
              </w:rPr>
              <w:t>0</w:t>
            </w:r>
          </w:p>
        </w:tc>
        <w:tc>
          <w:tcPr>
            <w:tcW w:w="1234" w:type="dxa"/>
            <w:tcBorders>
              <w:top w:val="nil"/>
              <w:bottom w:val="nil"/>
            </w:tcBorders>
          </w:tcPr>
          <w:p w:rsidR="00E03EC6" w:rsidRDefault="00E03EC6">
            <w:pPr>
              <w:jc w:val="center"/>
            </w:pPr>
          </w:p>
        </w:tc>
        <w:tc>
          <w:tcPr>
            <w:tcW w:w="4158" w:type="dxa"/>
            <w:gridSpan w:val="3"/>
          </w:tcPr>
          <w:p w:rsidR="00E03EC6" w:rsidRDefault="00E03EC6">
            <w:r>
              <w:t>Прибыль, остающаяся в распоряжении предприятия</w:t>
            </w:r>
          </w:p>
          <w:p w:rsidR="00E03EC6" w:rsidRDefault="00E03EC6">
            <w:pPr>
              <w:rPr>
                <w:i/>
                <w:iCs/>
              </w:rPr>
            </w:pPr>
            <w:r>
              <w:rPr>
                <w:i/>
                <w:iCs/>
              </w:rPr>
              <w:t>строки 140-150</w:t>
            </w:r>
          </w:p>
          <w:p w:rsidR="00E03EC6" w:rsidRDefault="00E03EC6">
            <w:pPr>
              <w:rPr>
                <w:b/>
                <w:bCs/>
              </w:rPr>
            </w:pPr>
            <w:r>
              <w:rPr>
                <w:b/>
                <w:bCs/>
              </w:rPr>
              <w:t>167348-44034=123314</w:t>
            </w:r>
          </w:p>
        </w:tc>
      </w:tr>
      <w:tr w:rsidR="00E03EC6">
        <w:trPr>
          <w:gridBefore w:val="7"/>
          <w:wBefore w:w="7033" w:type="dxa"/>
          <w:trHeight w:val="450"/>
        </w:trPr>
        <w:tc>
          <w:tcPr>
            <w:tcW w:w="2152" w:type="dxa"/>
            <w:gridSpan w:val="2"/>
            <w:tcBorders>
              <w:right w:val="nil"/>
            </w:tcBorders>
          </w:tcPr>
          <w:p w:rsidR="00E03EC6" w:rsidRDefault="00E03EC6">
            <w:pPr>
              <w:pStyle w:val="a6"/>
              <w:tabs>
                <w:tab w:val="clear" w:pos="4677"/>
                <w:tab w:val="clear" w:pos="9355"/>
              </w:tabs>
            </w:pPr>
          </w:p>
          <w:p w:rsidR="00E03EC6" w:rsidRDefault="00E03EC6">
            <w:pPr>
              <w:pStyle w:val="a6"/>
            </w:pPr>
          </w:p>
        </w:tc>
      </w:tr>
      <w:tr w:rsidR="00E03EC6">
        <w:trPr>
          <w:gridAfter w:val="1"/>
          <w:wAfter w:w="13" w:type="dxa"/>
          <w:cantSplit/>
          <w:trHeight w:val="342"/>
        </w:trPr>
        <w:tc>
          <w:tcPr>
            <w:tcW w:w="3780" w:type="dxa"/>
            <w:gridSpan w:val="4"/>
            <w:tcBorders>
              <w:top w:val="nil"/>
              <w:left w:val="nil"/>
              <w:bottom w:val="nil"/>
              <w:right w:val="nil"/>
            </w:tcBorders>
          </w:tcPr>
          <w:p w:rsidR="00E03EC6" w:rsidRDefault="00E03EC6">
            <w:pPr>
              <w:pStyle w:val="a6"/>
              <w:tabs>
                <w:tab w:val="clear" w:pos="4677"/>
                <w:tab w:val="clear" w:pos="9355"/>
              </w:tabs>
              <w:rPr>
                <w:b/>
                <w:bCs/>
              </w:rPr>
            </w:pPr>
          </w:p>
        </w:tc>
        <w:tc>
          <w:tcPr>
            <w:tcW w:w="1234" w:type="dxa"/>
            <w:tcBorders>
              <w:top w:val="nil"/>
              <w:left w:val="nil"/>
              <w:bottom w:val="nil"/>
            </w:tcBorders>
          </w:tcPr>
          <w:p w:rsidR="00E03EC6" w:rsidRDefault="00E03EC6">
            <w:pPr>
              <w:jc w:val="center"/>
            </w:pPr>
          </w:p>
        </w:tc>
        <w:tc>
          <w:tcPr>
            <w:tcW w:w="4158" w:type="dxa"/>
            <w:gridSpan w:val="3"/>
          </w:tcPr>
          <w:p w:rsidR="00E03EC6" w:rsidRDefault="00E03EC6">
            <w:r>
              <w:t>Нераспределенная прибыль отчетного периода</w:t>
            </w:r>
          </w:p>
          <w:p w:rsidR="00E03EC6" w:rsidRDefault="00E03EC6">
            <w:pPr>
              <w:rPr>
                <w:i/>
                <w:iCs/>
              </w:rPr>
            </w:pPr>
            <w:r>
              <w:rPr>
                <w:i/>
                <w:iCs/>
              </w:rPr>
              <w:t>строки 140-150-160</w:t>
            </w:r>
          </w:p>
          <w:p w:rsidR="00E03EC6" w:rsidRDefault="00E03EC6">
            <w:pPr>
              <w:rPr>
                <w:b/>
                <w:bCs/>
              </w:rPr>
            </w:pPr>
            <w:r>
              <w:rPr>
                <w:b/>
                <w:bCs/>
              </w:rPr>
              <w:t>167348-44034=123314</w:t>
            </w:r>
          </w:p>
        </w:tc>
      </w:tr>
    </w:tbl>
    <w:p w:rsidR="00E03EC6" w:rsidRDefault="00E03EC6">
      <w:pPr>
        <w:pStyle w:val="a6"/>
        <w:tabs>
          <w:tab w:val="clear" w:pos="4677"/>
          <w:tab w:val="clear" w:pos="9355"/>
        </w:tabs>
        <w:rPr>
          <w:lang w:val="en-US"/>
        </w:rPr>
      </w:pPr>
    </w:p>
    <w:p w:rsidR="00E03EC6" w:rsidRDefault="00E03EC6">
      <w:pPr>
        <w:pStyle w:val="a6"/>
        <w:tabs>
          <w:tab w:val="clear" w:pos="4677"/>
          <w:tab w:val="clear" w:pos="9355"/>
        </w:tabs>
        <w:jc w:val="center"/>
        <w:rPr>
          <w:b/>
          <w:bCs/>
          <w:sz w:val="24"/>
        </w:rPr>
      </w:pPr>
      <w:r>
        <w:rPr>
          <w:b/>
          <w:bCs/>
          <w:sz w:val="24"/>
        </w:rPr>
        <w:t>Анализ и оценка уровня и динамики показателей прибыли</w:t>
      </w:r>
    </w:p>
    <w:p w:rsidR="00E03EC6" w:rsidRDefault="00E03EC6">
      <w:pPr>
        <w:pStyle w:val="a6"/>
        <w:tabs>
          <w:tab w:val="clear" w:pos="4677"/>
          <w:tab w:val="clear" w:pos="9355"/>
        </w:tabs>
        <w:rPr>
          <w:sz w:val="24"/>
        </w:rPr>
      </w:pPr>
    </w:p>
    <w:p w:rsidR="00E03EC6" w:rsidRDefault="00E03EC6">
      <w:pPr>
        <w:pStyle w:val="a6"/>
        <w:tabs>
          <w:tab w:val="clear" w:pos="4677"/>
          <w:tab w:val="clear" w:pos="9355"/>
        </w:tabs>
        <w:ind w:firstLine="540"/>
        <w:jc w:val="both"/>
        <w:rPr>
          <w:sz w:val="24"/>
        </w:rPr>
      </w:pPr>
      <w:r>
        <w:rPr>
          <w:sz w:val="24"/>
        </w:rPr>
        <w:t xml:space="preserve">Для анализа и оценки уровня и динамики показателей прибыли составляется таблица (табл. 2), в которой используются данные бухгалтерской отчетности ЗАО «РС» из формы №2. </w:t>
      </w:r>
    </w:p>
    <w:p w:rsidR="00E03EC6" w:rsidRDefault="00E03EC6">
      <w:pPr>
        <w:pStyle w:val="a6"/>
        <w:tabs>
          <w:tab w:val="clear" w:pos="4677"/>
          <w:tab w:val="clear" w:pos="9355"/>
        </w:tabs>
        <w:ind w:firstLine="540"/>
        <w:jc w:val="both"/>
        <w:rPr>
          <w:sz w:val="24"/>
        </w:rPr>
      </w:pPr>
      <w:r>
        <w:rPr>
          <w:sz w:val="24"/>
        </w:rPr>
        <w:t>Общий финансовый результат отчетного периода отражается в отчетности в развернутом виде и представляет собой алгебраическую сумму прибыли (убытка) от реализации продукции (работ, услуг), реализации основных средств, нематериальных активов и иного имущества и результата от финансовой и прочей деятельности; прочих внереализационных операций.</w:t>
      </w:r>
    </w:p>
    <w:p w:rsidR="00E03EC6" w:rsidRDefault="00E03EC6">
      <w:pPr>
        <w:pStyle w:val="a6"/>
        <w:tabs>
          <w:tab w:val="clear" w:pos="4677"/>
          <w:tab w:val="clear" w:pos="9355"/>
        </w:tabs>
        <w:ind w:firstLine="540"/>
        <w:jc w:val="both"/>
        <w:rPr>
          <w:sz w:val="24"/>
        </w:rPr>
      </w:pPr>
      <w:r>
        <w:rPr>
          <w:sz w:val="24"/>
        </w:rPr>
        <w:t>Из данных табл. 2 следует, что прибыль по отношению к предшествующему периоду выросла на 6068%, что привело также к соответствующему увеличению прибыли, остающейся в распоряжении организации.</w:t>
      </w:r>
    </w:p>
    <w:p w:rsidR="00E03EC6" w:rsidRDefault="00E03EC6">
      <w:pPr>
        <w:pStyle w:val="a6"/>
        <w:tabs>
          <w:tab w:val="clear" w:pos="4677"/>
          <w:tab w:val="clear" w:pos="9355"/>
        </w:tabs>
        <w:ind w:firstLine="540"/>
        <w:rPr>
          <w:i/>
          <w:iCs/>
          <w:sz w:val="24"/>
        </w:rPr>
      </w:pPr>
      <w:r>
        <w:rPr>
          <w:sz w:val="24"/>
          <w:u w:val="single"/>
        </w:rPr>
        <w:br w:type="page"/>
      </w:r>
      <w:r>
        <w:rPr>
          <w:i/>
          <w:iCs/>
          <w:sz w:val="24"/>
        </w:rPr>
        <w:t>Таблица 2</w:t>
      </w:r>
    </w:p>
    <w:p w:rsidR="00E03EC6" w:rsidRDefault="00E03EC6">
      <w:pPr>
        <w:pStyle w:val="a6"/>
        <w:tabs>
          <w:tab w:val="clear" w:pos="4677"/>
          <w:tab w:val="clear" w:pos="9355"/>
        </w:tabs>
        <w:ind w:firstLine="540"/>
        <w:jc w:val="center"/>
        <w:rPr>
          <w:b/>
          <w:bCs/>
          <w:sz w:val="24"/>
        </w:rPr>
      </w:pPr>
      <w:r>
        <w:rPr>
          <w:b/>
          <w:bCs/>
          <w:sz w:val="24"/>
        </w:rPr>
        <w:t>Динамика показателей прибыли</w:t>
      </w:r>
    </w:p>
    <w:p w:rsidR="00E03EC6" w:rsidRDefault="00E03EC6">
      <w:pPr>
        <w:pStyle w:val="a6"/>
        <w:tabs>
          <w:tab w:val="clear" w:pos="4677"/>
          <w:tab w:val="clear" w:pos="9355"/>
        </w:tabs>
        <w:ind w:firstLine="540"/>
        <w:jc w:val="both"/>
        <w:rPr>
          <w:sz w:val="24"/>
          <w:u w:val="single"/>
        </w:rPr>
      </w:pPr>
    </w:p>
    <w:tbl>
      <w:tblPr>
        <w:tblW w:w="9000" w:type="dxa"/>
        <w:tblInd w:w="95" w:type="dxa"/>
        <w:tblLook w:val="0000" w:firstRow="0" w:lastRow="0" w:firstColumn="0" w:lastColumn="0" w:noHBand="0" w:noVBand="0"/>
      </w:tblPr>
      <w:tblGrid>
        <w:gridCol w:w="3940"/>
        <w:gridCol w:w="1420"/>
        <w:gridCol w:w="1720"/>
        <w:gridCol w:w="1920"/>
      </w:tblGrid>
      <w:tr w:rsidR="00E03EC6">
        <w:trPr>
          <w:cantSplit/>
          <w:trHeight w:val="255"/>
        </w:trPr>
        <w:tc>
          <w:tcPr>
            <w:tcW w:w="3940" w:type="dxa"/>
            <w:vMerge w:val="restart"/>
            <w:tcBorders>
              <w:top w:val="single" w:sz="8" w:space="0" w:color="auto"/>
              <w:left w:val="single" w:sz="8" w:space="0" w:color="auto"/>
              <w:bottom w:val="single" w:sz="8" w:space="0" w:color="000000"/>
              <w:right w:val="single" w:sz="8" w:space="0" w:color="auto"/>
            </w:tcBorders>
          </w:tcPr>
          <w:p w:rsidR="00E03EC6" w:rsidRDefault="00E03EC6">
            <w:pPr>
              <w:jc w:val="center"/>
              <w:rPr>
                <w:b/>
                <w:bCs/>
                <w:szCs w:val="20"/>
              </w:rPr>
            </w:pPr>
            <w:r>
              <w:rPr>
                <w:b/>
                <w:bCs/>
                <w:szCs w:val="20"/>
              </w:rPr>
              <w:t>Показатели</w:t>
            </w:r>
          </w:p>
        </w:tc>
        <w:tc>
          <w:tcPr>
            <w:tcW w:w="1420" w:type="dxa"/>
            <w:tcBorders>
              <w:top w:val="single" w:sz="8" w:space="0" w:color="auto"/>
              <w:left w:val="nil"/>
              <w:bottom w:val="nil"/>
              <w:right w:val="single" w:sz="8" w:space="0" w:color="auto"/>
            </w:tcBorders>
          </w:tcPr>
          <w:p w:rsidR="00E03EC6" w:rsidRDefault="00E03EC6">
            <w:pPr>
              <w:jc w:val="center"/>
              <w:rPr>
                <w:b/>
                <w:bCs/>
                <w:szCs w:val="20"/>
              </w:rPr>
            </w:pPr>
            <w:r>
              <w:rPr>
                <w:b/>
                <w:bCs/>
                <w:szCs w:val="20"/>
              </w:rPr>
              <w:t>Отчетный</w:t>
            </w:r>
          </w:p>
        </w:tc>
        <w:tc>
          <w:tcPr>
            <w:tcW w:w="1720" w:type="dxa"/>
            <w:tcBorders>
              <w:top w:val="single" w:sz="8" w:space="0" w:color="auto"/>
              <w:left w:val="nil"/>
              <w:bottom w:val="nil"/>
              <w:right w:val="single" w:sz="8" w:space="0" w:color="auto"/>
            </w:tcBorders>
          </w:tcPr>
          <w:p w:rsidR="00E03EC6" w:rsidRDefault="00E03EC6">
            <w:pPr>
              <w:jc w:val="center"/>
              <w:rPr>
                <w:b/>
                <w:bCs/>
                <w:szCs w:val="20"/>
              </w:rPr>
            </w:pPr>
            <w:r>
              <w:rPr>
                <w:b/>
                <w:bCs/>
                <w:szCs w:val="20"/>
              </w:rPr>
              <w:t>Аналогичный</w:t>
            </w:r>
          </w:p>
        </w:tc>
        <w:tc>
          <w:tcPr>
            <w:tcW w:w="1920" w:type="dxa"/>
            <w:tcBorders>
              <w:top w:val="single" w:sz="8" w:space="0" w:color="auto"/>
              <w:left w:val="nil"/>
              <w:bottom w:val="nil"/>
              <w:right w:val="single" w:sz="8" w:space="0" w:color="auto"/>
            </w:tcBorders>
          </w:tcPr>
          <w:p w:rsidR="00E03EC6" w:rsidRDefault="00E03EC6">
            <w:pPr>
              <w:jc w:val="center"/>
              <w:rPr>
                <w:b/>
                <w:bCs/>
                <w:szCs w:val="20"/>
              </w:rPr>
            </w:pPr>
            <w:r>
              <w:rPr>
                <w:b/>
                <w:bCs/>
                <w:szCs w:val="20"/>
              </w:rPr>
              <w:t>Отчетный в %</w:t>
            </w:r>
          </w:p>
        </w:tc>
      </w:tr>
      <w:tr w:rsidR="00E03EC6">
        <w:trPr>
          <w:cantSplit/>
          <w:trHeight w:val="255"/>
        </w:trPr>
        <w:tc>
          <w:tcPr>
            <w:tcW w:w="3940" w:type="dxa"/>
            <w:vMerge/>
            <w:tcBorders>
              <w:top w:val="single" w:sz="8" w:space="0" w:color="auto"/>
              <w:left w:val="single" w:sz="8" w:space="0" w:color="auto"/>
              <w:bottom w:val="single" w:sz="8" w:space="0" w:color="000000"/>
              <w:right w:val="single" w:sz="8" w:space="0" w:color="auto"/>
            </w:tcBorders>
            <w:vAlign w:val="center"/>
          </w:tcPr>
          <w:p w:rsidR="00E03EC6" w:rsidRDefault="00E03EC6">
            <w:pPr>
              <w:rPr>
                <w:b/>
                <w:bCs/>
                <w:szCs w:val="20"/>
              </w:rPr>
            </w:pPr>
          </w:p>
        </w:tc>
        <w:tc>
          <w:tcPr>
            <w:tcW w:w="1420" w:type="dxa"/>
            <w:tcBorders>
              <w:top w:val="nil"/>
              <w:left w:val="nil"/>
              <w:bottom w:val="nil"/>
              <w:right w:val="single" w:sz="8" w:space="0" w:color="auto"/>
            </w:tcBorders>
          </w:tcPr>
          <w:p w:rsidR="00E03EC6" w:rsidRDefault="00E03EC6">
            <w:pPr>
              <w:jc w:val="center"/>
              <w:rPr>
                <w:b/>
                <w:bCs/>
                <w:szCs w:val="20"/>
              </w:rPr>
            </w:pPr>
            <w:r>
              <w:rPr>
                <w:b/>
                <w:bCs/>
                <w:szCs w:val="20"/>
              </w:rPr>
              <w:t>период</w:t>
            </w:r>
          </w:p>
        </w:tc>
        <w:tc>
          <w:tcPr>
            <w:tcW w:w="1720" w:type="dxa"/>
            <w:tcBorders>
              <w:top w:val="nil"/>
              <w:left w:val="nil"/>
              <w:bottom w:val="nil"/>
              <w:right w:val="single" w:sz="8" w:space="0" w:color="auto"/>
            </w:tcBorders>
          </w:tcPr>
          <w:p w:rsidR="00E03EC6" w:rsidRDefault="00E03EC6">
            <w:pPr>
              <w:jc w:val="center"/>
              <w:rPr>
                <w:b/>
                <w:bCs/>
                <w:szCs w:val="20"/>
              </w:rPr>
            </w:pPr>
            <w:r>
              <w:rPr>
                <w:b/>
                <w:bCs/>
                <w:szCs w:val="20"/>
              </w:rPr>
              <w:t>период</w:t>
            </w:r>
          </w:p>
        </w:tc>
        <w:tc>
          <w:tcPr>
            <w:tcW w:w="1920" w:type="dxa"/>
            <w:tcBorders>
              <w:top w:val="nil"/>
              <w:left w:val="nil"/>
              <w:bottom w:val="nil"/>
              <w:right w:val="single" w:sz="8" w:space="0" w:color="auto"/>
            </w:tcBorders>
          </w:tcPr>
          <w:p w:rsidR="00E03EC6" w:rsidRDefault="00E03EC6">
            <w:pPr>
              <w:jc w:val="center"/>
              <w:rPr>
                <w:b/>
                <w:bCs/>
                <w:szCs w:val="20"/>
              </w:rPr>
            </w:pPr>
            <w:r>
              <w:rPr>
                <w:b/>
                <w:bCs/>
                <w:szCs w:val="20"/>
              </w:rPr>
              <w:t>к предшест-</w:t>
            </w:r>
          </w:p>
        </w:tc>
      </w:tr>
      <w:tr w:rsidR="00E03EC6">
        <w:trPr>
          <w:cantSplit/>
          <w:trHeight w:val="270"/>
        </w:trPr>
        <w:tc>
          <w:tcPr>
            <w:tcW w:w="3940" w:type="dxa"/>
            <w:vMerge/>
            <w:tcBorders>
              <w:top w:val="single" w:sz="8" w:space="0" w:color="auto"/>
              <w:left w:val="single" w:sz="8" w:space="0" w:color="auto"/>
              <w:bottom w:val="single" w:sz="8" w:space="0" w:color="000000"/>
              <w:right w:val="single" w:sz="8" w:space="0" w:color="auto"/>
            </w:tcBorders>
            <w:vAlign w:val="center"/>
          </w:tcPr>
          <w:p w:rsidR="00E03EC6" w:rsidRDefault="00E03EC6">
            <w:pPr>
              <w:rPr>
                <w:b/>
                <w:bCs/>
                <w:szCs w:val="20"/>
              </w:rPr>
            </w:pPr>
          </w:p>
        </w:tc>
        <w:tc>
          <w:tcPr>
            <w:tcW w:w="1420" w:type="dxa"/>
            <w:tcBorders>
              <w:top w:val="nil"/>
              <w:left w:val="nil"/>
              <w:bottom w:val="single" w:sz="8" w:space="0" w:color="auto"/>
              <w:right w:val="single" w:sz="8" w:space="0" w:color="auto"/>
            </w:tcBorders>
          </w:tcPr>
          <w:p w:rsidR="00E03EC6" w:rsidRDefault="00E03EC6">
            <w:pPr>
              <w:rPr>
                <w:rFonts w:ascii="Arial" w:hAnsi="Arial"/>
                <w:szCs w:val="20"/>
              </w:rPr>
            </w:pPr>
            <w:r>
              <w:rPr>
                <w:rFonts w:ascii="Arial" w:hAnsi="Arial"/>
                <w:szCs w:val="20"/>
              </w:rPr>
              <w:t> </w:t>
            </w:r>
          </w:p>
        </w:tc>
        <w:tc>
          <w:tcPr>
            <w:tcW w:w="1720" w:type="dxa"/>
            <w:tcBorders>
              <w:top w:val="nil"/>
              <w:left w:val="nil"/>
              <w:bottom w:val="single" w:sz="8" w:space="0" w:color="auto"/>
              <w:right w:val="single" w:sz="8" w:space="0" w:color="auto"/>
            </w:tcBorders>
          </w:tcPr>
          <w:p w:rsidR="00E03EC6" w:rsidRDefault="00E03EC6">
            <w:pPr>
              <w:jc w:val="center"/>
              <w:rPr>
                <w:b/>
                <w:bCs/>
                <w:szCs w:val="20"/>
              </w:rPr>
            </w:pPr>
            <w:r>
              <w:rPr>
                <w:b/>
                <w:bCs/>
                <w:szCs w:val="20"/>
              </w:rPr>
              <w:t>прошлого года</w:t>
            </w:r>
          </w:p>
        </w:tc>
        <w:tc>
          <w:tcPr>
            <w:tcW w:w="1920" w:type="dxa"/>
            <w:tcBorders>
              <w:top w:val="nil"/>
              <w:left w:val="nil"/>
              <w:bottom w:val="single" w:sz="8" w:space="0" w:color="auto"/>
              <w:right w:val="single" w:sz="8" w:space="0" w:color="auto"/>
            </w:tcBorders>
          </w:tcPr>
          <w:p w:rsidR="00E03EC6" w:rsidRDefault="00E03EC6">
            <w:pPr>
              <w:jc w:val="center"/>
              <w:rPr>
                <w:b/>
                <w:bCs/>
                <w:szCs w:val="20"/>
              </w:rPr>
            </w:pPr>
            <w:r>
              <w:rPr>
                <w:b/>
                <w:bCs/>
                <w:szCs w:val="20"/>
              </w:rPr>
              <w:t>вующему периоду</w:t>
            </w:r>
          </w:p>
        </w:tc>
      </w:tr>
      <w:tr w:rsidR="00E03EC6">
        <w:trPr>
          <w:trHeight w:val="525"/>
        </w:trPr>
        <w:tc>
          <w:tcPr>
            <w:tcW w:w="3940" w:type="dxa"/>
            <w:tcBorders>
              <w:top w:val="nil"/>
              <w:left w:val="single" w:sz="8" w:space="0" w:color="auto"/>
              <w:bottom w:val="single" w:sz="8" w:space="0" w:color="auto"/>
              <w:right w:val="single" w:sz="8" w:space="0" w:color="auto"/>
            </w:tcBorders>
          </w:tcPr>
          <w:p w:rsidR="00E03EC6" w:rsidRDefault="00E03EC6" w:rsidP="002044C8">
            <w:pPr>
              <w:ind w:firstLineChars="100" w:firstLine="200"/>
              <w:rPr>
                <w:szCs w:val="20"/>
              </w:rPr>
            </w:pPr>
            <w:r>
              <w:rPr>
                <w:szCs w:val="20"/>
              </w:rPr>
              <w:t>1. Выручка (нетто) от реализации товаров, продукции, услуг</w:t>
            </w:r>
          </w:p>
        </w:tc>
        <w:tc>
          <w:tcPr>
            <w:tcW w:w="1420" w:type="dxa"/>
            <w:tcBorders>
              <w:top w:val="nil"/>
              <w:left w:val="nil"/>
              <w:bottom w:val="single" w:sz="8" w:space="0" w:color="auto"/>
              <w:right w:val="single" w:sz="8" w:space="0" w:color="auto"/>
            </w:tcBorders>
          </w:tcPr>
          <w:p w:rsidR="00E03EC6" w:rsidRDefault="00E03EC6">
            <w:pPr>
              <w:jc w:val="both"/>
              <w:rPr>
                <w:szCs w:val="20"/>
              </w:rPr>
            </w:pPr>
            <w:r>
              <w:rPr>
                <w:szCs w:val="20"/>
              </w:rPr>
              <w:t>2540210</w:t>
            </w:r>
          </w:p>
        </w:tc>
        <w:tc>
          <w:tcPr>
            <w:tcW w:w="1720" w:type="dxa"/>
            <w:tcBorders>
              <w:top w:val="nil"/>
              <w:left w:val="nil"/>
              <w:bottom w:val="single" w:sz="8" w:space="0" w:color="auto"/>
              <w:right w:val="single" w:sz="8" w:space="0" w:color="auto"/>
            </w:tcBorders>
          </w:tcPr>
          <w:p w:rsidR="00E03EC6" w:rsidRDefault="00E03EC6">
            <w:pPr>
              <w:jc w:val="both"/>
              <w:rPr>
                <w:szCs w:val="20"/>
              </w:rPr>
            </w:pPr>
            <w:r>
              <w:rPr>
                <w:szCs w:val="20"/>
              </w:rPr>
              <w:t>245411</w:t>
            </w:r>
          </w:p>
        </w:tc>
        <w:tc>
          <w:tcPr>
            <w:tcW w:w="1920" w:type="dxa"/>
            <w:tcBorders>
              <w:top w:val="nil"/>
              <w:left w:val="nil"/>
              <w:bottom w:val="single" w:sz="8" w:space="0" w:color="auto"/>
              <w:right w:val="single" w:sz="8" w:space="0" w:color="auto"/>
            </w:tcBorders>
          </w:tcPr>
          <w:p w:rsidR="00E03EC6" w:rsidRDefault="00E03EC6">
            <w:pPr>
              <w:jc w:val="both"/>
              <w:rPr>
                <w:szCs w:val="20"/>
              </w:rPr>
            </w:pPr>
            <w:r>
              <w:rPr>
                <w:szCs w:val="20"/>
              </w:rPr>
              <w:t>1035</w:t>
            </w:r>
          </w:p>
        </w:tc>
      </w:tr>
      <w:tr w:rsidR="00E03EC6">
        <w:trPr>
          <w:trHeight w:val="780"/>
        </w:trPr>
        <w:tc>
          <w:tcPr>
            <w:tcW w:w="3940" w:type="dxa"/>
            <w:tcBorders>
              <w:top w:val="nil"/>
              <w:left w:val="single" w:sz="8" w:space="0" w:color="auto"/>
              <w:bottom w:val="single" w:sz="8" w:space="0" w:color="auto"/>
              <w:right w:val="single" w:sz="8" w:space="0" w:color="auto"/>
            </w:tcBorders>
          </w:tcPr>
          <w:p w:rsidR="00E03EC6" w:rsidRDefault="00E03EC6" w:rsidP="002044C8">
            <w:pPr>
              <w:ind w:firstLineChars="100" w:firstLine="200"/>
              <w:rPr>
                <w:szCs w:val="20"/>
              </w:rPr>
            </w:pPr>
            <w:r>
              <w:rPr>
                <w:szCs w:val="20"/>
              </w:rPr>
              <w:t>2. Себестоимость (производственная) реализации товаров, продукции, работ, услуг</w:t>
            </w:r>
          </w:p>
        </w:tc>
        <w:tc>
          <w:tcPr>
            <w:tcW w:w="1420" w:type="dxa"/>
            <w:tcBorders>
              <w:top w:val="nil"/>
              <w:left w:val="nil"/>
              <w:bottom w:val="single" w:sz="8" w:space="0" w:color="auto"/>
              <w:right w:val="single" w:sz="8" w:space="0" w:color="auto"/>
            </w:tcBorders>
          </w:tcPr>
          <w:p w:rsidR="00E03EC6" w:rsidRDefault="00E03EC6">
            <w:pPr>
              <w:jc w:val="both"/>
              <w:rPr>
                <w:szCs w:val="20"/>
              </w:rPr>
            </w:pPr>
            <w:r>
              <w:rPr>
                <w:szCs w:val="20"/>
              </w:rPr>
              <w:t>2246770</w:t>
            </w:r>
          </w:p>
        </w:tc>
        <w:tc>
          <w:tcPr>
            <w:tcW w:w="1720" w:type="dxa"/>
            <w:tcBorders>
              <w:top w:val="nil"/>
              <w:left w:val="nil"/>
              <w:bottom w:val="single" w:sz="8" w:space="0" w:color="auto"/>
              <w:right w:val="single" w:sz="8" w:space="0" w:color="auto"/>
            </w:tcBorders>
          </w:tcPr>
          <w:p w:rsidR="00E03EC6" w:rsidRDefault="00E03EC6">
            <w:pPr>
              <w:jc w:val="both"/>
              <w:rPr>
                <w:szCs w:val="20"/>
              </w:rPr>
            </w:pPr>
            <w:r>
              <w:rPr>
                <w:szCs w:val="20"/>
              </w:rPr>
              <w:t>218221</w:t>
            </w:r>
          </w:p>
        </w:tc>
        <w:tc>
          <w:tcPr>
            <w:tcW w:w="1920" w:type="dxa"/>
            <w:tcBorders>
              <w:top w:val="nil"/>
              <w:left w:val="nil"/>
              <w:bottom w:val="single" w:sz="8" w:space="0" w:color="auto"/>
              <w:right w:val="single" w:sz="8" w:space="0" w:color="auto"/>
            </w:tcBorders>
          </w:tcPr>
          <w:p w:rsidR="00E03EC6" w:rsidRDefault="00E03EC6">
            <w:pPr>
              <w:jc w:val="both"/>
              <w:rPr>
                <w:szCs w:val="20"/>
              </w:rPr>
            </w:pPr>
            <w:r>
              <w:rPr>
                <w:szCs w:val="20"/>
              </w:rPr>
              <w:t>1030</w:t>
            </w:r>
          </w:p>
        </w:tc>
      </w:tr>
      <w:tr w:rsidR="00E03EC6">
        <w:trPr>
          <w:trHeight w:val="270"/>
        </w:trPr>
        <w:tc>
          <w:tcPr>
            <w:tcW w:w="3940" w:type="dxa"/>
            <w:tcBorders>
              <w:top w:val="nil"/>
              <w:left w:val="single" w:sz="8" w:space="0" w:color="auto"/>
              <w:bottom w:val="single" w:sz="8" w:space="0" w:color="auto"/>
              <w:right w:val="single" w:sz="8" w:space="0" w:color="auto"/>
            </w:tcBorders>
          </w:tcPr>
          <w:p w:rsidR="00E03EC6" w:rsidRDefault="00E03EC6">
            <w:pPr>
              <w:rPr>
                <w:szCs w:val="20"/>
              </w:rPr>
            </w:pPr>
            <w:r>
              <w:rPr>
                <w:szCs w:val="20"/>
              </w:rPr>
              <w:t>3. Валовый доход</w:t>
            </w:r>
          </w:p>
        </w:tc>
        <w:tc>
          <w:tcPr>
            <w:tcW w:w="1420" w:type="dxa"/>
            <w:tcBorders>
              <w:top w:val="nil"/>
              <w:left w:val="nil"/>
              <w:bottom w:val="single" w:sz="8" w:space="0" w:color="auto"/>
              <w:right w:val="single" w:sz="8" w:space="0" w:color="auto"/>
            </w:tcBorders>
          </w:tcPr>
          <w:p w:rsidR="00E03EC6" w:rsidRDefault="00E03EC6">
            <w:pPr>
              <w:jc w:val="both"/>
              <w:rPr>
                <w:szCs w:val="20"/>
              </w:rPr>
            </w:pPr>
            <w:r>
              <w:rPr>
                <w:szCs w:val="20"/>
              </w:rPr>
              <w:t>293440</w:t>
            </w:r>
          </w:p>
        </w:tc>
        <w:tc>
          <w:tcPr>
            <w:tcW w:w="1720" w:type="dxa"/>
            <w:tcBorders>
              <w:top w:val="nil"/>
              <w:left w:val="nil"/>
              <w:bottom w:val="single" w:sz="8" w:space="0" w:color="auto"/>
              <w:right w:val="single" w:sz="8" w:space="0" w:color="auto"/>
            </w:tcBorders>
          </w:tcPr>
          <w:p w:rsidR="00E03EC6" w:rsidRDefault="00E03EC6">
            <w:pPr>
              <w:jc w:val="both"/>
              <w:rPr>
                <w:szCs w:val="20"/>
              </w:rPr>
            </w:pPr>
            <w:r>
              <w:rPr>
                <w:szCs w:val="20"/>
              </w:rPr>
              <w:t>27190</w:t>
            </w:r>
          </w:p>
        </w:tc>
        <w:tc>
          <w:tcPr>
            <w:tcW w:w="1920" w:type="dxa"/>
            <w:tcBorders>
              <w:top w:val="nil"/>
              <w:left w:val="nil"/>
              <w:bottom w:val="single" w:sz="8" w:space="0" w:color="auto"/>
              <w:right w:val="single" w:sz="8" w:space="0" w:color="auto"/>
            </w:tcBorders>
          </w:tcPr>
          <w:p w:rsidR="00E03EC6" w:rsidRDefault="00E03EC6">
            <w:pPr>
              <w:jc w:val="both"/>
              <w:rPr>
                <w:szCs w:val="20"/>
              </w:rPr>
            </w:pPr>
            <w:r>
              <w:rPr>
                <w:szCs w:val="20"/>
              </w:rPr>
              <w:t>1079</w:t>
            </w:r>
          </w:p>
        </w:tc>
      </w:tr>
      <w:tr w:rsidR="00E03EC6">
        <w:trPr>
          <w:trHeight w:val="525"/>
        </w:trPr>
        <w:tc>
          <w:tcPr>
            <w:tcW w:w="3940" w:type="dxa"/>
            <w:tcBorders>
              <w:top w:val="nil"/>
              <w:left w:val="single" w:sz="8" w:space="0" w:color="auto"/>
              <w:bottom w:val="single" w:sz="8" w:space="0" w:color="auto"/>
              <w:right w:val="single" w:sz="8" w:space="0" w:color="auto"/>
            </w:tcBorders>
          </w:tcPr>
          <w:p w:rsidR="00E03EC6" w:rsidRDefault="00E03EC6" w:rsidP="002044C8">
            <w:pPr>
              <w:ind w:firstLineChars="100" w:firstLine="200"/>
              <w:rPr>
                <w:szCs w:val="20"/>
              </w:rPr>
            </w:pPr>
            <w:r>
              <w:rPr>
                <w:szCs w:val="20"/>
              </w:rPr>
              <w:t>4. Расходы периода (коммерческие и управленческие)</w:t>
            </w:r>
          </w:p>
        </w:tc>
        <w:tc>
          <w:tcPr>
            <w:tcW w:w="1420" w:type="dxa"/>
            <w:tcBorders>
              <w:top w:val="nil"/>
              <w:left w:val="nil"/>
              <w:bottom w:val="single" w:sz="8" w:space="0" w:color="auto"/>
              <w:right w:val="single" w:sz="8" w:space="0" w:color="auto"/>
            </w:tcBorders>
          </w:tcPr>
          <w:p w:rsidR="00E03EC6" w:rsidRDefault="00E03EC6">
            <w:pPr>
              <w:jc w:val="both"/>
              <w:rPr>
                <w:szCs w:val="20"/>
              </w:rPr>
            </w:pPr>
            <w:r>
              <w:rPr>
                <w:szCs w:val="20"/>
              </w:rPr>
              <w:t>27634</w:t>
            </w:r>
          </w:p>
        </w:tc>
        <w:tc>
          <w:tcPr>
            <w:tcW w:w="1720" w:type="dxa"/>
            <w:tcBorders>
              <w:top w:val="nil"/>
              <w:left w:val="nil"/>
              <w:bottom w:val="single" w:sz="8" w:space="0" w:color="auto"/>
              <w:right w:val="single" w:sz="8" w:space="0" w:color="auto"/>
            </w:tcBorders>
          </w:tcPr>
          <w:p w:rsidR="00E03EC6" w:rsidRDefault="00E03EC6">
            <w:pPr>
              <w:jc w:val="both"/>
              <w:rPr>
                <w:szCs w:val="20"/>
              </w:rPr>
            </w:pPr>
            <w:r>
              <w:rPr>
                <w:szCs w:val="20"/>
              </w:rPr>
              <w:t> </w:t>
            </w:r>
          </w:p>
        </w:tc>
        <w:tc>
          <w:tcPr>
            <w:tcW w:w="1920" w:type="dxa"/>
            <w:tcBorders>
              <w:top w:val="nil"/>
              <w:left w:val="nil"/>
              <w:bottom w:val="single" w:sz="8" w:space="0" w:color="auto"/>
              <w:right w:val="single" w:sz="8" w:space="0" w:color="auto"/>
            </w:tcBorders>
          </w:tcPr>
          <w:p w:rsidR="00E03EC6" w:rsidRDefault="00E03EC6">
            <w:pPr>
              <w:jc w:val="both"/>
              <w:rPr>
                <w:szCs w:val="20"/>
              </w:rPr>
            </w:pPr>
            <w:r>
              <w:rPr>
                <w:szCs w:val="20"/>
              </w:rPr>
              <w:t> </w:t>
            </w:r>
          </w:p>
        </w:tc>
      </w:tr>
      <w:tr w:rsidR="00E03EC6">
        <w:trPr>
          <w:trHeight w:val="270"/>
        </w:trPr>
        <w:tc>
          <w:tcPr>
            <w:tcW w:w="3940" w:type="dxa"/>
            <w:tcBorders>
              <w:top w:val="nil"/>
              <w:left w:val="single" w:sz="8" w:space="0" w:color="auto"/>
              <w:bottom w:val="single" w:sz="8" w:space="0" w:color="auto"/>
              <w:right w:val="single" w:sz="8" w:space="0" w:color="auto"/>
            </w:tcBorders>
          </w:tcPr>
          <w:p w:rsidR="00E03EC6" w:rsidRDefault="00E03EC6">
            <w:pPr>
              <w:rPr>
                <w:szCs w:val="20"/>
              </w:rPr>
            </w:pPr>
            <w:r>
              <w:rPr>
                <w:szCs w:val="20"/>
              </w:rPr>
              <w:t>5. Прибыль (убыток) от реализации</w:t>
            </w:r>
          </w:p>
        </w:tc>
        <w:tc>
          <w:tcPr>
            <w:tcW w:w="1420" w:type="dxa"/>
            <w:tcBorders>
              <w:top w:val="nil"/>
              <w:left w:val="nil"/>
              <w:bottom w:val="single" w:sz="8" w:space="0" w:color="auto"/>
              <w:right w:val="single" w:sz="8" w:space="0" w:color="auto"/>
            </w:tcBorders>
          </w:tcPr>
          <w:p w:rsidR="00E03EC6" w:rsidRDefault="00E03EC6">
            <w:pPr>
              <w:jc w:val="both"/>
              <w:rPr>
                <w:szCs w:val="20"/>
              </w:rPr>
            </w:pPr>
            <w:r>
              <w:rPr>
                <w:szCs w:val="20"/>
              </w:rPr>
              <w:t>265806</w:t>
            </w:r>
          </w:p>
        </w:tc>
        <w:tc>
          <w:tcPr>
            <w:tcW w:w="1720" w:type="dxa"/>
            <w:tcBorders>
              <w:top w:val="nil"/>
              <w:left w:val="nil"/>
              <w:bottom w:val="single" w:sz="8" w:space="0" w:color="auto"/>
              <w:right w:val="single" w:sz="8" w:space="0" w:color="auto"/>
            </w:tcBorders>
          </w:tcPr>
          <w:p w:rsidR="00E03EC6" w:rsidRDefault="00E03EC6">
            <w:pPr>
              <w:jc w:val="both"/>
              <w:rPr>
                <w:szCs w:val="20"/>
              </w:rPr>
            </w:pPr>
            <w:r>
              <w:rPr>
                <w:szCs w:val="20"/>
              </w:rPr>
              <w:t>27190</w:t>
            </w:r>
          </w:p>
        </w:tc>
        <w:tc>
          <w:tcPr>
            <w:tcW w:w="1920" w:type="dxa"/>
            <w:tcBorders>
              <w:top w:val="nil"/>
              <w:left w:val="nil"/>
              <w:bottom w:val="single" w:sz="8" w:space="0" w:color="auto"/>
              <w:right w:val="single" w:sz="8" w:space="0" w:color="auto"/>
            </w:tcBorders>
          </w:tcPr>
          <w:p w:rsidR="00E03EC6" w:rsidRDefault="00E03EC6">
            <w:pPr>
              <w:jc w:val="both"/>
              <w:rPr>
                <w:szCs w:val="20"/>
              </w:rPr>
            </w:pPr>
            <w:r>
              <w:rPr>
                <w:szCs w:val="20"/>
              </w:rPr>
              <w:t>978</w:t>
            </w:r>
          </w:p>
        </w:tc>
      </w:tr>
      <w:tr w:rsidR="00E03EC6">
        <w:trPr>
          <w:trHeight w:val="270"/>
        </w:trPr>
        <w:tc>
          <w:tcPr>
            <w:tcW w:w="3940" w:type="dxa"/>
            <w:tcBorders>
              <w:top w:val="nil"/>
              <w:left w:val="single" w:sz="8" w:space="0" w:color="auto"/>
              <w:bottom w:val="single" w:sz="8" w:space="0" w:color="auto"/>
              <w:right w:val="single" w:sz="8" w:space="0" w:color="auto"/>
            </w:tcBorders>
          </w:tcPr>
          <w:p w:rsidR="00E03EC6" w:rsidRDefault="00E03EC6">
            <w:pPr>
              <w:rPr>
                <w:szCs w:val="20"/>
              </w:rPr>
            </w:pPr>
            <w:r>
              <w:rPr>
                <w:szCs w:val="20"/>
              </w:rPr>
              <w:t>6. Сальдо операционных результатов</w:t>
            </w:r>
          </w:p>
        </w:tc>
        <w:tc>
          <w:tcPr>
            <w:tcW w:w="1420" w:type="dxa"/>
            <w:tcBorders>
              <w:top w:val="nil"/>
              <w:left w:val="nil"/>
              <w:bottom w:val="single" w:sz="8" w:space="0" w:color="auto"/>
              <w:right w:val="single" w:sz="8" w:space="0" w:color="auto"/>
            </w:tcBorders>
          </w:tcPr>
          <w:p w:rsidR="00E03EC6" w:rsidRDefault="00E03EC6">
            <w:pPr>
              <w:jc w:val="both"/>
              <w:rPr>
                <w:szCs w:val="20"/>
              </w:rPr>
            </w:pPr>
            <w:r>
              <w:rPr>
                <w:szCs w:val="20"/>
              </w:rPr>
              <w:t>6885</w:t>
            </w:r>
          </w:p>
        </w:tc>
        <w:tc>
          <w:tcPr>
            <w:tcW w:w="1720" w:type="dxa"/>
            <w:tcBorders>
              <w:top w:val="nil"/>
              <w:left w:val="nil"/>
              <w:bottom w:val="single" w:sz="8" w:space="0" w:color="auto"/>
              <w:right w:val="single" w:sz="8" w:space="0" w:color="auto"/>
            </w:tcBorders>
          </w:tcPr>
          <w:p w:rsidR="00E03EC6" w:rsidRDefault="00E03EC6">
            <w:pPr>
              <w:jc w:val="both"/>
              <w:rPr>
                <w:szCs w:val="20"/>
              </w:rPr>
            </w:pPr>
            <w:r>
              <w:rPr>
                <w:szCs w:val="20"/>
              </w:rPr>
              <w:t>1273</w:t>
            </w:r>
          </w:p>
        </w:tc>
        <w:tc>
          <w:tcPr>
            <w:tcW w:w="1920" w:type="dxa"/>
            <w:tcBorders>
              <w:top w:val="nil"/>
              <w:left w:val="nil"/>
              <w:bottom w:val="single" w:sz="8" w:space="0" w:color="auto"/>
              <w:right w:val="single" w:sz="8" w:space="0" w:color="auto"/>
            </w:tcBorders>
          </w:tcPr>
          <w:p w:rsidR="00E03EC6" w:rsidRDefault="00E03EC6">
            <w:pPr>
              <w:jc w:val="both"/>
              <w:rPr>
                <w:szCs w:val="20"/>
              </w:rPr>
            </w:pPr>
            <w:r>
              <w:rPr>
                <w:szCs w:val="20"/>
              </w:rPr>
              <w:t>541</w:t>
            </w:r>
          </w:p>
        </w:tc>
      </w:tr>
      <w:tr w:rsidR="00E03EC6">
        <w:trPr>
          <w:trHeight w:val="525"/>
        </w:trPr>
        <w:tc>
          <w:tcPr>
            <w:tcW w:w="3940" w:type="dxa"/>
            <w:tcBorders>
              <w:top w:val="nil"/>
              <w:left w:val="single" w:sz="8" w:space="0" w:color="auto"/>
              <w:bottom w:val="single" w:sz="8" w:space="0" w:color="auto"/>
              <w:right w:val="single" w:sz="8" w:space="0" w:color="auto"/>
            </w:tcBorders>
          </w:tcPr>
          <w:p w:rsidR="00E03EC6" w:rsidRDefault="00E03EC6" w:rsidP="002044C8">
            <w:pPr>
              <w:ind w:firstLineChars="100" w:firstLine="200"/>
              <w:rPr>
                <w:szCs w:val="20"/>
              </w:rPr>
            </w:pPr>
            <w:r>
              <w:rPr>
                <w:szCs w:val="20"/>
              </w:rPr>
              <w:t>7. Прибыль (убыток) от финансово-хозяйственной деятельности</w:t>
            </w:r>
          </w:p>
        </w:tc>
        <w:tc>
          <w:tcPr>
            <w:tcW w:w="1420" w:type="dxa"/>
            <w:tcBorders>
              <w:top w:val="nil"/>
              <w:left w:val="nil"/>
              <w:bottom w:val="single" w:sz="8" w:space="0" w:color="auto"/>
              <w:right w:val="single" w:sz="8" w:space="0" w:color="auto"/>
            </w:tcBorders>
          </w:tcPr>
          <w:p w:rsidR="00E03EC6" w:rsidRDefault="00E03EC6">
            <w:pPr>
              <w:jc w:val="both"/>
              <w:rPr>
                <w:szCs w:val="20"/>
              </w:rPr>
            </w:pPr>
            <w:r>
              <w:rPr>
                <w:szCs w:val="20"/>
              </w:rPr>
              <w:t>258921</w:t>
            </w:r>
          </w:p>
        </w:tc>
        <w:tc>
          <w:tcPr>
            <w:tcW w:w="1720" w:type="dxa"/>
            <w:tcBorders>
              <w:top w:val="nil"/>
              <w:left w:val="nil"/>
              <w:bottom w:val="single" w:sz="8" w:space="0" w:color="auto"/>
              <w:right w:val="single" w:sz="8" w:space="0" w:color="auto"/>
            </w:tcBorders>
          </w:tcPr>
          <w:p w:rsidR="00E03EC6" w:rsidRDefault="00E03EC6">
            <w:pPr>
              <w:jc w:val="both"/>
              <w:rPr>
                <w:szCs w:val="20"/>
              </w:rPr>
            </w:pPr>
            <w:r>
              <w:rPr>
                <w:szCs w:val="20"/>
              </w:rPr>
              <w:t>25917</w:t>
            </w:r>
          </w:p>
        </w:tc>
        <w:tc>
          <w:tcPr>
            <w:tcW w:w="1920" w:type="dxa"/>
            <w:tcBorders>
              <w:top w:val="nil"/>
              <w:left w:val="nil"/>
              <w:bottom w:val="single" w:sz="8" w:space="0" w:color="auto"/>
              <w:right w:val="single" w:sz="8" w:space="0" w:color="auto"/>
            </w:tcBorders>
          </w:tcPr>
          <w:p w:rsidR="00E03EC6" w:rsidRDefault="00E03EC6">
            <w:pPr>
              <w:jc w:val="both"/>
              <w:rPr>
                <w:szCs w:val="20"/>
              </w:rPr>
            </w:pPr>
            <w:r>
              <w:rPr>
                <w:szCs w:val="20"/>
              </w:rPr>
              <w:t>999</w:t>
            </w:r>
          </w:p>
        </w:tc>
      </w:tr>
      <w:tr w:rsidR="00E03EC6">
        <w:trPr>
          <w:trHeight w:val="270"/>
        </w:trPr>
        <w:tc>
          <w:tcPr>
            <w:tcW w:w="3940" w:type="dxa"/>
            <w:tcBorders>
              <w:top w:val="nil"/>
              <w:left w:val="single" w:sz="8" w:space="0" w:color="auto"/>
              <w:bottom w:val="single" w:sz="8" w:space="0" w:color="auto"/>
              <w:right w:val="single" w:sz="8" w:space="0" w:color="auto"/>
            </w:tcBorders>
          </w:tcPr>
          <w:p w:rsidR="00E03EC6" w:rsidRDefault="00E03EC6">
            <w:pPr>
              <w:rPr>
                <w:szCs w:val="20"/>
              </w:rPr>
            </w:pPr>
            <w:r>
              <w:rPr>
                <w:szCs w:val="20"/>
              </w:rPr>
              <w:t>8. Сальдо внереализационных результатов</w:t>
            </w:r>
          </w:p>
        </w:tc>
        <w:tc>
          <w:tcPr>
            <w:tcW w:w="1420" w:type="dxa"/>
            <w:tcBorders>
              <w:top w:val="nil"/>
              <w:left w:val="nil"/>
              <w:bottom w:val="single" w:sz="8" w:space="0" w:color="auto"/>
              <w:right w:val="single" w:sz="8" w:space="0" w:color="auto"/>
            </w:tcBorders>
          </w:tcPr>
          <w:p w:rsidR="00E03EC6" w:rsidRDefault="00E03EC6">
            <w:pPr>
              <w:jc w:val="both"/>
              <w:rPr>
                <w:szCs w:val="20"/>
              </w:rPr>
            </w:pPr>
            <w:r>
              <w:rPr>
                <w:szCs w:val="20"/>
              </w:rPr>
              <w:t>-105343</w:t>
            </w:r>
          </w:p>
        </w:tc>
        <w:tc>
          <w:tcPr>
            <w:tcW w:w="1720" w:type="dxa"/>
            <w:tcBorders>
              <w:top w:val="nil"/>
              <w:left w:val="nil"/>
              <w:bottom w:val="single" w:sz="8" w:space="0" w:color="auto"/>
              <w:right w:val="single" w:sz="8" w:space="0" w:color="auto"/>
            </w:tcBorders>
          </w:tcPr>
          <w:p w:rsidR="00E03EC6" w:rsidRDefault="00E03EC6">
            <w:pPr>
              <w:rPr>
                <w:szCs w:val="20"/>
              </w:rPr>
            </w:pPr>
            <w:r>
              <w:rPr>
                <w:szCs w:val="20"/>
              </w:rPr>
              <w:t>-22858</w:t>
            </w:r>
          </w:p>
        </w:tc>
        <w:tc>
          <w:tcPr>
            <w:tcW w:w="1920" w:type="dxa"/>
            <w:tcBorders>
              <w:top w:val="nil"/>
              <w:left w:val="nil"/>
              <w:bottom w:val="single" w:sz="8" w:space="0" w:color="auto"/>
              <w:right w:val="single" w:sz="8" w:space="0" w:color="auto"/>
            </w:tcBorders>
          </w:tcPr>
          <w:p w:rsidR="00E03EC6" w:rsidRDefault="00E03EC6">
            <w:pPr>
              <w:jc w:val="both"/>
              <w:rPr>
                <w:szCs w:val="20"/>
              </w:rPr>
            </w:pPr>
            <w:r>
              <w:rPr>
                <w:szCs w:val="20"/>
              </w:rPr>
              <w:t>461</w:t>
            </w:r>
          </w:p>
        </w:tc>
      </w:tr>
      <w:tr w:rsidR="00E03EC6">
        <w:trPr>
          <w:trHeight w:val="270"/>
        </w:trPr>
        <w:tc>
          <w:tcPr>
            <w:tcW w:w="3940" w:type="dxa"/>
            <w:tcBorders>
              <w:top w:val="nil"/>
              <w:left w:val="single" w:sz="8" w:space="0" w:color="auto"/>
              <w:bottom w:val="single" w:sz="8" w:space="0" w:color="auto"/>
              <w:right w:val="single" w:sz="8" w:space="0" w:color="auto"/>
            </w:tcBorders>
          </w:tcPr>
          <w:p w:rsidR="00E03EC6" w:rsidRDefault="00E03EC6">
            <w:pPr>
              <w:rPr>
                <w:szCs w:val="20"/>
              </w:rPr>
            </w:pPr>
            <w:r>
              <w:rPr>
                <w:szCs w:val="20"/>
              </w:rPr>
              <w:t>9. Прибыль (убыток) отчетного периода</w:t>
            </w:r>
          </w:p>
        </w:tc>
        <w:tc>
          <w:tcPr>
            <w:tcW w:w="1420" w:type="dxa"/>
            <w:tcBorders>
              <w:top w:val="nil"/>
              <w:left w:val="nil"/>
              <w:bottom w:val="single" w:sz="8" w:space="0" w:color="auto"/>
              <w:right w:val="single" w:sz="8" w:space="0" w:color="auto"/>
            </w:tcBorders>
          </w:tcPr>
          <w:p w:rsidR="00E03EC6" w:rsidRDefault="00E03EC6">
            <w:pPr>
              <w:jc w:val="both"/>
              <w:rPr>
                <w:szCs w:val="20"/>
              </w:rPr>
            </w:pPr>
            <w:r>
              <w:rPr>
                <w:szCs w:val="20"/>
              </w:rPr>
              <w:t>167348</w:t>
            </w:r>
          </w:p>
        </w:tc>
        <w:tc>
          <w:tcPr>
            <w:tcW w:w="1720" w:type="dxa"/>
            <w:tcBorders>
              <w:top w:val="nil"/>
              <w:left w:val="nil"/>
              <w:bottom w:val="single" w:sz="8" w:space="0" w:color="auto"/>
              <w:right w:val="single" w:sz="8" w:space="0" w:color="auto"/>
            </w:tcBorders>
          </w:tcPr>
          <w:p w:rsidR="00E03EC6" w:rsidRDefault="00E03EC6">
            <w:pPr>
              <w:jc w:val="both"/>
              <w:rPr>
                <w:szCs w:val="20"/>
              </w:rPr>
            </w:pPr>
            <w:r>
              <w:rPr>
                <w:szCs w:val="20"/>
              </w:rPr>
              <w:t>5605</w:t>
            </w:r>
          </w:p>
        </w:tc>
        <w:tc>
          <w:tcPr>
            <w:tcW w:w="1920" w:type="dxa"/>
            <w:tcBorders>
              <w:top w:val="nil"/>
              <w:left w:val="nil"/>
              <w:bottom w:val="single" w:sz="8" w:space="0" w:color="auto"/>
              <w:right w:val="single" w:sz="8" w:space="0" w:color="auto"/>
            </w:tcBorders>
          </w:tcPr>
          <w:p w:rsidR="00E03EC6" w:rsidRDefault="00E03EC6">
            <w:pPr>
              <w:jc w:val="both"/>
              <w:rPr>
                <w:szCs w:val="20"/>
              </w:rPr>
            </w:pPr>
            <w:r>
              <w:rPr>
                <w:szCs w:val="20"/>
              </w:rPr>
              <w:t>2986</w:t>
            </w:r>
          </w:p>
        </w:tc>
      </w:tr>
      <w:tr w:rsidR="00E03EC6">
        <w:trPr>
          <w:trHeight w:val="525"/>
        </w:trPr>
        <w:tc>
          <w:tcPr>
            <w:tcW w:w="3940" w:type="dxa"/>
            <w:tcBorders>
              <w:top w:val="nil"/>
              <w:left w:val="single" w:sz="8" w:space="0" w:color="auto"/>
              <w:bottom w:val="single" w:sz="8" w:space="0" w:color="auto"/>
              <w:right w:val="single" w:sz="8" w:space="0" w:color="auto"/>
            </w:tcBorders>
          </w:tcPr>
          <w:p w:rsidR="00E03EC6" w:rsidRDefault="00E03EC6" w:rsidP="002044C8">
            <w:pPr>
              <w:ind w:firstLineChars="200" w:firstLine="400"/>
              <w:rPr>
                <w:szCs w:val="20"/>
              </w:rPr>
            </w:pPr>
            <w:r>
              <w:rPr>
                <w:szCs w:val="20"/>
              </w:rPr>
              <w:t>10. Прибыль остающаяся в распоряжении организации</w:t>
            </w:r>
          </w:p>
        </w:tc>
        <w:tc>
          <w:tcPr>
            <w:tcW w:w="1420" w:type="dxa"/>
            <w:tcBorders>
              <w:top w:val="nil"/>
              <w:left w:val="nil"/>
              <w:bottom w:val="single" w:sz="8" w:space="0" w:color="auto"/>
              <w:right w:val="single" w:sz="8" w:space="0" w:color="auto"/>
            </w:tcBorders>
          </w:tcPr>
          <w:p w:rsidR="00E03EC6" w:rsidRDefault="00E03EC6">
            <w:pPr>
              <w:jc w:val="both"/>
              <w:rPr>
                <w:szCs w:val="20"/>
              </w:rPr>
            </w:pPr>
            <w:r>
              <w:rPr>
                <w:szCs w:val="20"/>
              </w:rPr>
              <w:t>123314</w:t>
            </w:r>
          </w:p>
        </w:tc>
        <w:tc>
          <w:tcPr>
            <w:tcW w:w="1720" w:type="dxa"/>
            <w:tcBorders>
              <w:top w:val="nil"/>
              <w:left w:val="nil"/>
              <w:bottom w:val="single" w:sz="8" w:space="0" w:color="auto"/>
              <w:right w:val="single" w:sz="8" w:space="0" w:color="auto"/>
            </w:tcBorders>
          </w:tcPr>
          <w:p w:rsidR="00E03EC6" w:rsidRDefault="00E03EC6">
            <w:pPr>
              <w:jc w:val="both"/>
              <w:rPr>
                <w:szCs w:val="20"/>
              </w:rPr>
            </w:pPr>
            <w:r>
              <w:rPr>
                <w:szCs w:val="20"/>
              </w:rPr>
              <w:t>1866</w:t>
            </w:r>
          </w:p>
        </w:tc>
        <w:tc>
          <w:tcPr>
            <w:tcW w:w="1920" w:type="dxa"/>
            <w:tcBorders>
              <w:top w:val="nil"/>
              <w:left w:val="nil"/>
              <w:bottom w:val="single" w:sz="8" w:space="0" w:color="auto"/>
              <w:right w:val="single" w:sz="8" w:space="0" w:color="auto"/>
            </w:tcBorders>
          </w:tcPr>
          <w:p w:rsidR="00E03EC6" w:rsidRDefault="00E03EC6">
            <w:pPr>
              <w:jc w:val="both"/>
              <w:rPr>
                <w:szCs w:val="20"/>
              </w:rPr>
            </w:pPr>
            <w:r>
              <w:rPr>
                <w:szCs w:val="20"/>
              </w:rPr>
              <w:t>6608</w:t>
            </w:r>
          </w:p>
        </w:tc>
      </w:tr>
      <w:tr w:rsidR="00E03EC6">
        <w:trPr>
          <w:trHeight w:val="525"/>
        </w:trPr>
        <w:tc>
          <w:tcPr>
            <w:tcW w:w="3940" w:type="dxa"/>
            <w:tcBorders>
              <w:top w:val="nil"/>
              <w:left w:val="single" w:sz="8" w:space="0" w:color="auto"/>
              <w:bottom w:val="single" w:sz="8" w:space="0" w:color="auto"/>
              <w:right w:val="single" w:sz="8" w:space="0" w:color="auto"/>
            </w:tcBorders>
          </w:tcPr>
          <w:p w:rsidR="00E03EC6" w:rsidRDefault="00E03EC6" w:rsidP="002044C8">
            <w:pPr>
              <w:ind w:firstLineChars="200" w:firstLine="400"/>
              <w:rPr>
                <w:szCs w:val="20"/>
              </w:rPr>
            </w:pPr>
            <w:r>
              <w:rPr>
                <w:szCs w:val="20"/>
              </w:rPr>
              <w:t>11. Нераспределенная прибыль (убыток) отчетного периода</w:t>
            </w:r>
          </w:p>
        </w:tc>
        <w:tc>
          <w:tcPr>
            <w:tcW w:w="1420" w:type="dxa"/>
            <w:tcBorders>
              <w:top w:val="nil"/>
              <w:left w:val="nil"/>
              <w:bottom w:val="single" w:sz="8" w:space="0" w:color="auto"/>
              <w:right w:val="single" w:sz="8" w:space="0" w:color="auto"/>
            </w:tcBorders>
          </w:tcPr>
          <w:p w:rsidR="00E03EC6" w:rsidRDefault="00E03EC6">
            <w:pPr>
              <w:jc w:val="both"/>
              <w:rPr>
                <w:szCs w:val="20"/>
              </w:rPr>
            </w:pPr>
            <w:r>
              <w:rPr>
                <w:szCs w:val="20"/>
              </w:rPr>
              <w:t>123314</w:t>
            </w:r>
          </w:p>
        </w:tc>
        <w:tc>
          <w:tcPr>
            <w:tcW w:w="1720" w:type="dxa"/>
            <w:tcBorders>
              <w:top w:val="nil"/>
              <w:left w:val="nil"/>
              <w:bottom w:val="single" w:sz="8" w:space="0" w:color="auto"/>
              <w:right w:val="single" w:sz="8" w:space="0" w:color="auto"/>
            </w:tcBorders>
          </w:tcPr>
          <w:p w:rsidR="00E03EC6" w:rsidRDefault="00E03EC6">
            <w:pPr>
              <w:jc w:val="both"/>
              <w:rPr>
                <w:szCs w:val="20"/>
              </w:rPr>
            </w:pPr>
            <w:r>
              <w:rPr>
                <w:szCs w:val="20"/>
              </w:rPr>
              <w:t>1866</w:t>
            </w:r>
          </w:p>
        </w:tc>
        <w:tc>
          <w:tcPr>
            <w:tcW w:w="1920" w:type="dxa"/>
            <w:tcBorders>
              <w:top w:val="nil"/>
              <w:left w:val="nil"/>
              <w:bottom w:val="single" w:sz="8" w:space="0" w:color="auto"/>
              <w:right w:val="single" w:sz="8" w:space="0" w:color="auto"/>
            </w:tcBorders>
          </w:tcPr>
          <w:p w:rsidR="00E03EC6" w:rsidRDefault="00E03EC6">
            <w:pPr>
              <w:jc w:val="both"/>
              <w:rPr>
                <w:szCs w:val="20"/>
              </w:rPr>
            </w:pPr>
            <w:r>
              <w:rPr>
                <w:szCs w:val="20"/>
              </w:rPr>
              <w:t>6608</w:t>
            </w:r>
          </w:p>
        </w:tc>
      </w:tr>
    </w:tbl>
    <w:p w:rsidR="00E03EC6" w:rsidRDefault="00E03EC6">
      <w:pPr>
        <w:jc w:val="center"/>
        <w:rPr>
          <w:rFonts w:ascii="Arial" w:hAnsi="Arial"/>
          <w:szCs w:val="20"/>
        </w:rPr>
      </w:pPr>
    </w:p>
    <w:p w:rsidR="00E03EC6" w:rsidRDefault="00E03EC6">
      <w:pPr>
        <w:pStyle w:val="a6"/>
        <w:tabs>
          <w:tab w:val="clear" w:pos="4677"/>
          <w:tab w:val="clear" w:pos="9355"/>
        </w:tabs>
        <w:ind w:firstLine="540"/>
        <w:jc w:val="both"/>
        <w:rPr>
          <w:sz w:val="24"/>
          <w:u w:val="single"/>
        </w:rPr>
      </w:pPr>
    </w:p>
    <w:p w:rsidR="00E03EC6" w:rsidRDefault="00E03EC6">
      <w:pPr>
        <w:pStyle w:val="a6"/>
        <w:tabs>
          <w:tab w:val="clear" w:pos="4677"/>
          <w:tab w:val="clear" w:pos="9355"/>
        </w:tabs>
        <w:ind w:firstLine="540"/>
        <w:jc w:val="both"/>
        <w:rPr>
          <w:sz w:val="24"/>
        </w:rPr>
      </w:pPr>
      <w:r>
        <w:rPr>
          <w:sz w:val="24"/>
        </w:rPr>
        <w:t>В динамике финансовых результатов можно отметить следующие положительные изменения.</w:t>
      </w:r>
    </w:p>
    <w:p w:rsidR="00E03EC6" w:rsidRDefault="00E03EC6">
      <w:pPr>
        <w:pStyle w:val="a6"/>
        <w:tabs>
          <w:tab w:val="clear" w:pos="4677"/>
          <w:tab w:val="clear" w:pos="9355"/>
        </w:tabs>
        <w:ind w:firstLine="540"/>
        <w:jc w:val="both"/>
        <w:rPr>
          <w:sz w:val="24"/>
        </w:rPr>
      </w:pPr>
      <w:r>
        <w:rPr>
          <w:sz w:val="24"/>
        </w:rPr>
        <w:t>Прибыль от реализации растет быстрее, чем нетто-выручка от реализации товаров, продукции, работ, услуг. Это свидетельствует об относительном снижении затрат.</w:t>
      </w:r>
    </w:p>
    <w:p w:rsidR="00E03EC6" w:rsidRDefault="00E03EC6">
      <w:pPr>
        <w:pStyle w:val="a6"/>
        <w:tabs>
          <w:tab w:val="clear" w:pos="4677"/>
          <w:tab w:val="clear" w:pos="9355"/>
        </w:tabs>
        <w:ind w:firstLine="540"/>
        <w:jc w:val="both"/>
        <w:rPr>
          <w:sz w:val="24"/>
        </w:rPr>
      </w:pPr>
      <w:r>
        <w:rPr>
          <w:sz w:val="24"/>
        </w:rPr>
        <w:t>Вместе с тем динамика финансовых результатов включает и негативные изменения. Опережающими темпами растут внереализационные расходы периода. Все это привело к снижению прибыли отчетного периода.</w:t>
      </w:r>
    </w:p>
    <w:p w:rsidR="00E03EC6" w:rsidRDefault="00E03EC6">
      <w:pPr>
        <w:pStyle w:val="a6"/>
        <w:tabs>
          <w:tab w:val="clear" w:pos="4677"/>
          <w:tab w:val="clear" w:pos="9355"/>
        </w:tabs>
        <w:ind w:firstLine="540"/>
        <w:jc w:val="both"/>
        <w:rPr>
          <w:sz w:val="24"/>
        </w:rPr>
      </w:pPr>
    </w:p>
    <w:p w:rsidR="00E03EC6" w:rsidRDefault="00E03EC6">
      <w:pPr>
        <w:pStyle w:val="a6"/>
        <w:tabs>
          <w:tab w:val="clear" w:pos="4677"/>
          <w:tab w:val="clear" w:pos="9355"/>
        </w:tabs>
        <w:spacing w:line="360" w:lineRule="auto"/>
        <w:ind w:firstLine="540"/>
        <w:jc w:val="center"/>
        <w:rPr>
          <w:b/>
          <w:bCs/>
          <w:sz w:val="24"/>
        </w:rPr>
      </w:pPr>
      <w:r>
        <w:rPr>
          <w:b/>
          <w:bCs/>
          <w:sz w:val="24"/>
        </w:rPr>
        <w:t>Факторный анализ прибыли от реализации продукции (работ, услуг)</w:t>
      </w:r>
    </w:p>
    <w:p w:rsidR="00E03EC6" w:rsidRDefault="00E03EC6">
      <w:pPr>
        <w:pStyle w:val="a6"/>
        <w:tabs>
          <w:tab w:val="clear" w:pos="4677"/>
          <w:tab w:val="clear" w:pos="9355"/>
        </w:tabs>
        <w:spacing w:line="360" w:lineRule="auto"/>
        <w:ind w:firstLine="540"/>
        <w:jc w:val="both"/>
        <w:rPr>
          <w:sz w:val="24"/>
        </w:rPr>
      </w:pPr>
    </w:p>
    <w:p w:rsidR="00E03EC6" w:rsidRDefault="00E03EC6">
      <w:pPr>
        <w:pStyle w:val="a6"/>
        <w:tabs>
          <w:tab w:val="clear" w:pos="4677"/>
          <w:tab w:val="clear" w:pos="9355"/>
        </w:tabs>
        <w:spacing w:line="360" w:lineRule="auto"/>
        <w:ind w:firstLine="540"/>
        <w:jc w:val="both"/>
        <w:rPr>
          <w:sz w:val="24"/>
        </w:rPr>
      </w:pPr>
      <w:r>
        <w:rPr>
          <w:sz w:val="24"/>
        </w:rPr>
        <w:t>Прибыль отчетного периода отражается общий финансовый результат производственно-хозяйственной деятельности предприятия с учетом всех ее сторон. Важнейшая составляющая этого показателя – прибыль от реализации продукции – связана с факторами производства и реализации продукции. Поэтому основное внимание аналитика должно быть сконцентрировано на исследовании причин и факторов изменений данного показателя.</w:t>
      </w:r>
    </w:p>
    <w:p w:rsidR="00E03EC6" w:rsidRDefault="00E03EC6">
      <w:pPr>
        <w:pStyle w:val="a6"/>
        <w:tabs>
          <w:tab w:val="clear" w:pos="4677"/>
          <w:tab w:val="clear" w:pos="9355"/>
        </w:tabs>
        <w:spacing w:line="360" w:lineRule="auto"/>
        <w:ind w:firstLine="540"/>
        <w:jc w:val="both"/>
        <w:rPr>
          <w:sz w:val="24"/>
        </w:rPr>
      </w:pPr>
      <w:r>
        <w:rPr>
          <w:sz w:val="24"/>
        </w:rPr>
        <w:t>Изменение прибыли от реализации продукции формируется под воздействием следующих факторов: изменения объема реализации; изменения структуры реализации; изменение отпускных цен на реализованную продукцию; изменения цен на сырье, материалы, топливо, тарифов на энергию и перевозки; изменения уровня затрат материальных и трудовых ресурсов.</w:t>
      </w:r>
    </w:p>
    <w:p w:rsidR="00E03EC6" w:rsidRDefault="00E03EC6">
      <w:pPr>
        <w:pStyle w:val="a6"/>
        <w:tabs>
          <w:tab w:val="clear" w:pos="4677"/>
          <w:tab w:val="clear" w:pos="9355"/>
        </w:tabs>
        <w:spacing w:line="360" w:lineRule="auto"/>
        <w:ind w:firstLine="540"/>
        <w:jc w:val="both"/>
        <w:rPr>
          <w:sz w:val="24"/>
        </w:rPr>
      </w:pPr>
      <w:r>
        <w:rPr>
          <w:sz w:val="24"/>
        </w:rPr>
        <w:t>Приведем методику формализованного расчета факторных влияний на прибыль от реализации продукции:</w:t>
      </w:r>
    </w:p>
    <w:p w:rsidR="00E03EC6" w:rsidRDefault="00E03EC6">
      <w:pPr>
        <w:pStyle w:val="a6"/>
        <w:tabs>
          <w:tab w:val="clear" w:pos="4677"/>
          <w:tab w:val="clear" w:pos="9355"/>
        </w:tabs>
        <w:spacing w:line="360" w:lineRule="auto"/>
        <w:ind w:firstLine="540"/>
        <w:jc w:val="both"/>
        <w:rPr>
          <w:sz w:val="24"/>
        </w:rPr>
      </w:pPr>
      <w:r>
        <w:rPr>
          <w:sz w:val="24"/>
        </w:rPr>
        <w:t>1. Расчет общего изменения прибыли (</w:t>
      </w:r>
      <w:r>
        <w:rPr>
          <w:i/>
          <w:iCs/>
          <w:sz w:val="24"/>
        </w:rPr>
        <w:t>ΔР</w:t>
      </w:r>
      <w:r>
        <w:rPr>
          <w:sz w:val="24"/>
        </w:rPr>
        <w:t>) от реализации продукции:</w:t>
      </w:r>
    </w:p>
    <w:p w:rsidR="00E03EC6" w:rsidRDefault="00E03EC6">
      <w:pPr>
        <w:pStyle w:val="a6"/>
        <w:tabs>
          <w:tab w:val="clear" w:pos="4677"/>
          <w:tab w:val="clear" w:pos="9355"/>
        </w:tabs>
        <w:spacing w:line="360" w:lineRule="auto"/>
        <w:ind w:firstLine="540"/>
        <w:jc w:val="center"/>
        <w:rPr>
          <w:i/>
          <w:iCs/>
          <w:sz w:val="24"/>
        </w:rPr>
      </w:pPr>
      <w:r>
        <w:rPr>
          <w:i/>
          <w:iCs/>
          <w:sz w:val="24"/>
        </w:rPr>
        <w:t>ΔР = Р</w:t>
      </w:r>
      <w:r>
        <w:rPr>
          <w:i/>
          <w:iCs/>
          <w:sz w:val="24"/>
          <w:vertAlign w:val="subscript"/>
        </w:rPr>
        <w:t>1</w:t>
      </w:r>
      <w:r>
        <w:rPr>
          <w:i/>
          <w:iCs/>
          <w:sz w:val="24"/>
        </w:rPr>
        <w:t xml:space="preserve"> — Р</w:t>
      </w:r>
      <w:r>
        <w:rPr>
          <w:i/>
          <w:iCs/>
          <w:sz w:val="24"/>
          <w:vertAlign w:val="subscript"/>
        </w:rPr>
        <w:t>0</w:t>
      </w:r>
      <w:r>
        <w:rPr>
          <w:i/>
          <w:iCs/>
          <w:sz w:val="24"/>
        </w:rPr>
        <w:t>,</w:t>
      </w:r>
    </w:p>
    <w:p w:rsidR="00E03EC6" w:rsidRDefault="00E03EC6">
      <w:pPr>
        <w:pStyle w:val="a6"/>
        <w:tabs>
          <w:tab w:val="clear" w:pos="4677"/>
          <w:tab w:val="clear" w:pos="9355"/>
        </w:tabs>
        <w:spacing w:line="360" w:lineRule="auto"/>
        <w:ind w:firstLine="540"/>
        <w:jc w:val="both"/>
        <w:rPr>
          <w:sz w:val="24"/>
        </w:rPr>
      </w:pPr>
      <w:r>
        <w:rPr>
          <w:sz w:val="24"/>
        </w:rPr>
        <w:t xml:space="preserve">где </w:t>
      </w:r>
      <w:r>
        <w:rPr>
          <w:i/>
          <w:iCs/>
          <w:sz w:val="24"/>
        </w:rPr>
        <w:t>Р</w:t>
      </w:r>
      <w:r>
        <w:rPr>
          <w:i/>
          <w:iCs/>
          <w:sz w:val="24"/>
          <w:vertAlign w:val="subscript"/>
        </w:rPr>
        <w:t>1</w:t>
      </w:r>
      <w:r>
        <w:rPr>
          <w:sz w:val="24"/>
        </w:rPr>
        <w:t xml:space="preserve"> — прибыль отчетного года;</w:t>
      </w:r>
    </w:p>
    <w:p w:rsidR="00E03EC6" w:rsidRDefault="00E03EC6">
      <w:pPr>
        <w:pStyle w:val="a6"/>
        <w:tabs>
          <w:tab w:val="clear" w:pos="4677"/>
          <w:tab w:val="clear" w:pos="9355"/>
        </w:tabs>
        <w:spacing w:line="360" w:lineRule="auto"/>
        <w:ind w:firstLine="540"/>
        <w:jc w:val="both"/>
        <w:rPr>
          <w:sz w:val="24"/>
        </w:rPr>
      </w:pPr>
      <w:r>
        <w:rPr>
          <w:sz w:val="24"/>
        </w:rPr>
        <w:t xml:space="preserve">      </w:t>
      </w:r>
      <w:r>
        <w:rPr>
          <w:i/>
          <w:iCs/>
          <w:sz w:val="24"/>
        </w:rPr>
        <w:t>Р</w:t>
      </w:r>
      <w:r>
        <w:rPr>
          <w:i/>
          <w:iCs/>
          <w:sz w:val="24"/>
          <w:vertAlign w:val="subscript"/>
        </w:rPr>
        <w:t>0</w:t>
      </w:r>
      <w:r>
        <w:rPr>
          <w:sz w:val="24"/>
        </w:rPr>
        <w:t xml:space="preserve"> — прибыль базисного года.</w:t>
      </w:r>
    </w:p>
    <w:p w:rsidR="00E03EC6" w:rsidRDefault="00E03EC6">
      <w:pPr>
        <w:pStyle w:val="a6"/>
        <w:tabs>
          <w:tab w:val="clear" w:pos="4677"/>
          <w:tab w:val="clear" w:pos="9355"/>
        </w:tabs>
        <w:spacing w:line="360" w:lineRule="auto"/>
        <w:ind w:firstLine="540"/>
        <w:jc w:val="both"/>
        <w:rPr>
          <w:sz w:val="24"/>
          <w:lang w:val="en-US"/>
        </w:rPr>
      </w:pPr>
      <w:r>
        <w:rPr>
          <w:sz w:val="24"/>
        </w:rPr>
        <w:t>2. Расчет влияния на прибыль изменений отпускных цен на реализованную продукцию (</w:t>
      </w:r>
      <w:r>
        <w:rPr>
          <w:i/>
          <w:iCs/>
          <w:sz w:val="24"/>
        </w:rPr>
        <w:t>ΔР</w:t>
      </w:r>
      <w:r>
        <w:rPr>
          <w:i/>
          <w:iCs/>
          <w:sz w:val="24"/>
          <w:vertAlign w:val="subscript"/>
        </w:rPr>
        <w:t>1</w:t>
      </w:r>
      <w:r>
        <w:rPr>
          <w:sz w:val="24"/>
        </w:rPr>
        <w:t>):</w:t>
      </w:r>
    </w:p>
    <w:p w:rsidR="00E03EC6" w:rsidRDefault="00E03EC6">
      <w:pPr>
        <w:pStyle w:val="a6"/>
        <w:tabs>
          <w:tab w:val="clear" w:pos="4677"/>
          <w:tab w:val="clear" w:pos="9355"/>
        </w:tabs>
        <w:spacing w:line="360" w:lineRule="auto"/>
        <w:ind w:firstLine="540"/>
        <w:jc w:val="center"/>
        <w:rPr>
          <w:sz w:val="24"/>
          <w:lang w:val="en-US"/>
        </w:rPr>
      </w:pPr>
      <w:r>
        <w:rPr>
          <w:i/>
          <w:iCs/>
          <w:sz w:val="24"/>
        </w:rPr>
        <w:t>ΔР</w:t>
      </w:r>
      <w:r>
        <w:rPr>
          <w:i/>
          <w:iCs/>
          <w:sz w:val="24"/>
          <w:vertAlign w:val="subscript"/>
          <w:lang w:val="en-US"/>
        </w:rPr>
        <w:t>1</w:t>
      </w:r>
      <w:r>
        <w:rPr>
          <w:i/>
          <w:iCs/>
          <w:sz w:val="24"/>
          <w:lang w:val="en-US"/>
        </w:rPr>
        <w:t xml:space="preserve"> = N</w:t>
      </w:r>
      <w:r>
        <w:rPr>
          <w:i/>
          <w:iCs/>
          <w:sz w:val="24"/>
          <w:vertAlign w:val="superscript"/>
          <w:lang w:val="en-US"/>
        </w:rPr>
        <w:t>p</w:t>
      </w:r>
      <w:r>
        <w:rPr>
          <w:i/>
          <w:iCs/>
          <w:sz w:val="24"/>
          <w:vertAlign w:val="subscript"/>
          <w:lang w:val="en-US"/>
        </w:rPr>
        <w:t>1</w:t>
      </w:r>
      <w:r>
        <w:rPr>
          <w:i/>
          <w:iCs/>
          <w:sz w:val="24"/>
          <w:lang w:val="en-US"/>
        </w:rPr>
        <w:t xml:space="preserve"> — N</w:t>
      </w:r>
      <w:r>
        <w:rPr>
          <w:i/>
          <w:iCs/>
          <w:sz w:val="24"/>
          <w:vertAlign w:val="superscript"/>
          <w:lang w:val="en-US"/>
        </w:rPr>
        <w:t>p</w:t>
      </w:r>
      <w:r>
        <w:rPr>
          <w:i/>
          <w:iCs/>
          <w:sz w:val="24"/>
          <w:vertAlign w:val="subscript"/>
          <w:lang w:val="en-US"/>
        </w:rPr>
        <w:t>1,0</w:t>
      </w:r>
      <w:r>
        <w:rPr>
          <w:i/>
          <w:iCs/>
          <w:sz w:val="24"/>
          <w:lang w:val="en-US"/>
        </w:rPr>
        <w:t xml:space="preserve"> = Σp</w:t>
      </w:r>
      <w:r>
        <w:rPr>
          <w:i/>
          <w:iCs/>
          <w:sz w:val="24"/>
          <w:vertAlign w:val="subscript"/>
          <w:lang w:val="en-US"/>
        </w:rPr>
        <w:t>1</w:t>
      </w:r>
      <w:r>
        <w:rPr>
          <w:i/>
          <w:iCs/>
          <w:sz w:val="24"/>
          <w:lang w:val="en-US"/>
        </w:rPr>
        <w:t>q</w:t>
      </w:r>
      <w:r>
        <w:rPr>
          <w:i/>
          <w:iCs/>
          <w:sz w:val="24"/>
          <w:vertAlign w:val="subscript"/>
          <w:lang w:val="en-US"/>
        </w:rPr>
        <w:t>1</w:t>
      </w:r>
      <w:r>
        <w:rPr>
          <w:i/>
          <w:iCs/>
          <w:sz w:val="24"/>
          <w:lang w:val="en-US"/>
        </w:rPr>
        <w:t xml:space="preserve"> — Σp</w:t>
      </w:r>
      <w:r>
        <w:rPr>
          <w:i/>
          <w:iCs/>
          <w:sz w:val="24"/>
          <w:vertAlign w:val="subscript"/>
          <w:lang w:val="en-US"/>
        </w:rPr>
        <w:t>0</w:t>
      </w:r>
      <w:r>
        <w:rPr>
          <w:i/>
          <w:iCs/>
          <w:sz w:val="24"/>
          <w:lang w:val="en-US"/>
        </w:rPr>
        <w:t>q</w:t>
      </w:r>
      <w:r>
        <w:rPr>
          <w:i/>
          <w:iCs/>
          <w:sz w:val="24"/>
          <w:vertAlign w:val="subscript"/>
          <w:lang w:val="en-US"/>
        </w:rPr>
        <w:t>1</w:t>
      </w:r>
      <w:r>
        <w:rPr>
          <w:sz w:val="24"/>
          <w:lang w:val="en-US"/>
        </w:rPr>
        <w:t>,</w:t>
      </w:r>
    </w:p>
    <w:p w:rsidR="00E03EC6" w:rsidRDefault="00E03EC6">
      <w:pPr>
        <w:pStyle w:val="a6"/>
        <w:tabs>
          <w:tab w:val="clear" w:pos="4677"/>
          <w:tab w:val="clear" w:pos="9355"/>
        </w:tabs>
        <w:spacing w:line="360" w:lineRule="auto"/>
        <w:ind w:firstLine="540"/>
        <w:jc w:val="both"/>
        <w:rPr>
          <w:sz w:val="24"/>
        </w:rPr>
      </w:pPr>
      <w:r>
        <w:rPr>
          <w:sz w:val="24"/>
        </w:rPr>
        <w:t xml:space="preserve">где </w:t>
      </w:r>
      <w:r>
        <w:rPr>
          <w:i/>
          <w:iCs/>
          <w:sz w:val="24"/>
          <w:lang w:val="en-US"/>
        </w:rPr>
        <w:t>N</w:t>
      </w:r>
      <w:r>
        <w:rPr>
          <w:i/>
          <w:iCs/>
          <w:sz w:val="24"/>
          <w:vertAlign w:val="superscript"/>
          <w:lang w:val="en-US"/>
        </w:rPr>
        <w:t>p</w:t>
      </w:r>
      <w:r>
        <w:rPr>
          <w:i/>
          <w:iCs/>
          <w:sz w:val="24"/>
          <w:vertAlign w:val="subscript"/>
        </w:rPr>
        <w:t>1</w:t>
      </w:r>
      <w:r>
        <w:rPr>
          <w:i/>
          <w:iCs/>
          <w:sz w:val="24"/>
        </w:rPr>
        <w:t xml:space="preserve"> </w:t>
      </w:r>
      <w:r>
        <w:rPr>
          <w:sz w:val="24"/>
        </w:rPr>
        <w:t xml:space="preserve">= </w:t>
      </w:r>
      <w:r>
        <w:rPr>
          <w:i/>
          <w:iCs/>
          <w:sz w:val="24"/>
          <w:lang w:val="en-US"/>
        </w:rPr>
        <w:t>Σp</w:t>
      </w:r>
      <w:r>
        <w:rPr>
          <w:i/>
          <w:iCs/>
          <w:sz w:val="24"/>
          <w:vertAlign w:val="subscript"/>
        </w:rPr>
        <w:t>1</w:t>
      </w:r>
      <w:r>
        <w:rPr>
          <w:i/>
          <w:iCs/>
          <w:sz w:val="24"/>
          <w:lang w:val="en-US"/>
        </w:rPr>
        <w:t>q</w:t>
      </w:r>
      <w:r>
        <w:rPr>
          <w:i/>
          <w:iCs/>
          <w:sz w:val="24"/>
          <w:vertAlign w:val="subscript"/>
        </w:rPr>
        <w:t>1</w:t>
      </w:r>
      <w:r>
        <w:rPr>
          <w:sz w:val="24"/>
        </w:rPr>
        <w:t xml:space="preserve"> — реализация в отчетном году в ценах отчетного года (</w:t>
      </w:r>
      <w:r>
        <w:rPr>
          <w:i/>
          <w:iCs/>
          <w:sz w:val="24"/>
        </w:rPr>
        <w:t>р</w:t>
      </w:r>
      <w:r>
        <w:rPr>
          <w:sz w:val="24"/>
        </w:rPr>
        <w:t xml:space="preserve"> – цена </w:t>
      </w:r>
    </w:p>
    <w:p w:rsidR="00E03EC6" w:rsidRDefault="00E03EC6">
      <w:pPr>
        <w:pStyle w:val="a6"/>
        <w:tabs>
          <w:tab w:val="clear" w:pos="4677"/>
          <w:tab w:val="clear" w:pos="9355"/>
        </w:tabs>
        <w:spacing w:line="360" w:lineRule="auto"/>
        <w:ind w:left="1416" w:firstLine="708"/>
        <w:jc w:val="both"/>
        <w:rPr>
          <w:sz w:val="24"/>
        </w:rPr>
      </w:pPr>
      <w:r>
        <w:rPr>
          <w:sz w:val="24"/>
        </w:rPr>
        <w:t xml:space="preserve">    изделия; </w:t>
      </w:r>
      <w:r>
        <w:rPr>
          <w:i/>
          <w:iCs/>
          <w:sz w:val="24"/>
          <w:lang w:val="en-US"/>
        </w:rPr>
        <w:t>q</w:t>
      </w:r>
      <w:r>
        <w:rPr>
          <w:sz w:val="24"/>
        </w:rPr>
        <w:t xml:space="preserve"> – количество изделий);</w:t>
      </w:r>
    </w:p>
    <w:p w:rsidR="00E03EC6" w:rsidRDefault="00E03EC6">
      <w:pPr>
        <w:pStyle w:val="a6"/>
        <w:tabs>
          <w:tab w:val="clear" w:pos="4677"/>
          <w:tab w:val="clear" w:pos="9355"/>
        </w:tabs>
        <w:spacing w:line="360" w:lineRule="auto"/>
        <w:ind w:firstLine="540"/>
        <w:jc w:val="both"/>
        <w:rPr>
          <w:sz w:val="24"/>
        </w:rPr>
      </w:pPr>
      <w:r>
        <w:rPr>
          <w:i/>
          <w:iCs/>
          <w:sz w:val="24"/>
        </w:rPr>
        <w:t xml:space="preserve">     </w:t>
      </w:r>
      <w:r>
        <w:rPr>
          <w:i/>
          <w:iCs/>
          <w:sz w:val="24"/>
          <w:lang w:val="en-US"/>
        </w:rPr>
        <w:t>N</w:t>
      </w:r>
      <w:r>
        <w:rPr>
          <w:i/>
          <w:iCs/>
          <w:sz w:val="24"/>
          <w:vertAlign w:val="superscript"/>
          <w:lang w:val="en-US"/>
        </w:rPr>
        <w:t>p</w:t>
      </w:r>
      <w:r>
        <w:rPr>
          <w:i/>
          <w:iCs/>
          <w:sz w:val="24"/>
          <w:vertAlign w:val="subscript"/>
        </w:rPr>
        <w:t>1,0</w:t>
      </w:r>
      <w:r>
        <w:rPr>
          <w:i/>
          <w:iCs/>
          <w:sz w:val="24"/>
        </w:rPr>
        <w:t xml:space="preserve"> </w:t>
      </w:r>
      <w:r>
        <w:rPr>
          <w:sz w:val="24"/>
        </w:rPr>
        <w:t xml:space="preserve">= </w:t>
      </w:r>
      <w:r>
        <w:rPr>
          <w:i/>
          <w:iCs/>
          <w:sz w:val="24"/>
          <w:lang w:val="en-US"/>
        </w:rPr>
        <w:t>Σp</w:t>
      </w:r>
      <w:r>
        <w:rPr>
          <w:i/>
          <w:iCs/>
          <w:sz w:val="24"/>
          <w:vertAlign w:val="subscript"/>
        </w:rPr>
        <w:t>0</w:t>
      </w:r>
      <w:r>
        <w:rPr>
          <w:i/>
          <w:iCs/>
          <w:sz w:val="24"/>
          <w:lang w:val="en-US"/>
        </w:rPr>
        <w:t>q</w:t>
      </w:r>
      <w:r>
        <w:rPr>
          <w:i/>
          <w:iCs/>
          <w:sz w:val="24"/>
          <w:vertAlign w:val="subscript"/>
        </w:rPr>
        <w:t>1</w:t>
      </w:r>
      <w:r>
        <w:rPr>
          <w:sz w:val="24"/>
        </w:rPr>
        <w:t xml:space="preserve"> — реализация в отчетном году в ценах базисного года.</w:t>
      </w:r>
    </w:p>
    <w:p w:rsidR="00E03EC6" w:rsidRDefault="00E03EC6">
      <w:pPr>
        <w:pStyle w:val="a6"/>
        <w:tabs>
          <w:tab w:val="clear" w:pos="4677"/>
          <w:tab w:val="clear" w:pos="9355"/>
        </w:tabs>
        <w:spacing w:line="360" w:lineRule="auto"/>
        <w:ind w:firstLine="540"/>
        <w:jc w:val="both"/>
        <w:rPr>
          <w:sz w:val="24"/>
        </w:rPr>
      </w:pPr>
      <w:r>
        <w:rPr>
          <w:sz w:val="24"/>
        </w:rPr>
        <w:t>3. Расчет влияния на прибыль изменений в объеме продукции (</w:t>
      </w:r>
      <w:r>
        <w:rPr>
          <w:i/>
          <w:iCs/>
          <w:sz w:val="24"/>
        </w:rPr>
        <w:t>ΔР</w:t>
      </w:r>
      <w:r>
        <w:rPr>
          <w:i/>
          <w:iCs/>
          <w:sz w:val="24"/>
          <w:vertAlign w:val="subscript"/>
        </w:rPr>
        <w:t>2</w:t>
      </w:r>
      <w:r>
        <w:rPr>
          <w:sz w:val="24"/>
        </w:rPr>
        <w:t>) (объема продукции в оценке по базовой себестоимости):</w:t>
      </w:r>
    </w:p>
    <w:p w:rsidR="00E03EC6" w:rsidRDefault="00E03EC6">
      <w:pPr>
        <w:pStyle w:val="a6"/>
        <w:tabs>
          <w:tab w:val="clear" w:pos="4677"/>
          <w:tab w:val="clear" w:pos="9355"/>
        </w:tabs>
        <w:spacing w:line="360" w:lineRule="auto"/>
        <w:ind w:firstLine="540"/>
        <w:jc w:val="center"/>
        <w:rPr>
          <w:sz w:val="24"/>
        </w:rPr>
      </w:pPr>
      <w:r>
        <w:rPr>
          <w:i/>
          <w:iCs/>
          <w:sz w:val="24"/>
        </w:rPr>
        <w:t>ΔР</w:t>
      </w:r>
      <w:r>
        <w:rPr>
          <w:i/>
          <w:iCs/>
          <w:sz w:val="24"/>
          <w:vertAlign w:val="subscript"/>
        </w:rPr>
        <w:t>2</w:t>
      </w:r>
      <w:r>
        <w:rPr>
          <w:i/>
          <w:iCs/>
          <w:sz w:val="24"/>
        </w:rPr>
        <w:t xml:space="preserve"> = Р</w:t>
      </w:r>
      <w:r>
        <w:rPr>
          <w:i/>
          <w:iCs/>
          <w:sz w:val="24"/>
          <w:vertAlign w:val="subscript"/>
        </w:rPr>
        <w:t>0</w:t>
      </w:r>
      <w:r>
        <w:rPr>
          <w:i/>
          <w:iCs/>
          <w:sz w:val="24"/>
        </w:rPr>
        <w:t>К</w:t>
      </w:r>
      <w:r>
        <w:rPr>
          <w:i/>
          <w:iCs/>
          <w:sz w:val="24"/>
          <w:vertAlign w:val="subscript"/>
        </w:rPr>
        <w:t>1</w:t>
      </w:r>
      <w:r>
        <w:rPr>
          <w:i/>
          <w:iCs/>
          <w:sz w:val="24"/>
        </w:rPr>
        <w:t xml:space="preserve"> — Р</w:t>
      </w:r>
      <w:r>
        <w:rPr>
          <w:i/>
          <w:iCs/>
          <w:sz w:val="24"/>
          <w:vertAlign w:val="subscript"/>
        </w:rPr>
        <w:t>0</w:t>
      </w:r>
      <w:r>
        <w:rPr>
          <w:i/>
          <w:iCs/>
          <w:sz w:val="24"/>
        </w:rPr>
        <w:t xml:space="preserve"> </w:t>
      </w:r>
      <w:r>
        <w:rPr>
          <w:sz w:val="24"/>
        </w:rPr>
        <w:t xml:space="preserve">= </w:t>
      </w:r>
      <w:r>
        <w:rPr>
          <w:i/>
          <w:iCs/>
          <w:sz w:val="24"/>
        </w:rPr>
        <w:t>Р</w:t>
      </w:r>
      <w:r>
        <w:rPr>
          <w:i/>
          <w:iCs/>
          <w:sz w:val="24"/>
          <w:vertAlign w:val="subscript"/>
        </w:rPr>
        <w:t>0</w:t>
      </w:r>
      <w:r>
        <w:rPr>
          <w:i/>
          <w:iCs/>
          <w:sz w:val="24"/>
        </w:rPr>
        <w:t>(К</w:t>
      </w:r>
      <w:r>
        <w:rPr>
          <w:i/>
          <w:iCs/>
          <w:sz w:val="24"/>
          <w:vertAlign w:val="subscript"/>
        </w:rPr>
        <w:t>1</w:t>
      </w:r>
      <w:r>
        <w:rPr>
          <w:i/>
          <w:iCs/>
          <w:sz w:val="24"/>
        </w:rPr>
        <w:t xml:space="preserve"> — 1)</w:t>
      </w:r>
      <w:r>
        <w:rPr>
          <w:sz w:val="24"/>
        </w:rPr>
        <w:t>,</w:t>
      </w:r>
    </w:p>
    <w:p w:rsidR="00E03EC6" w:rsidRDefault="00E03EC6">
      <w:pPr>
        <w:pStyle w:val="a6"/>
        <w:tabs>
          <w:tab w:val="clear" w:pos="4677"/>
          <w:tab w:val="clear" w:pos="9355"/>
        </w:tabs>
        <w:spacing w:line="360" w:lineRule="auto"/>
        <w:ind w:firstLine="540"/>
        <w:jc w:val="both"/>
        <w:rPr>
          <w:sz w:val="24"/>
        </w:rPr>
      </w:pPr>
      <w:r>
        <w:rPr>
          <w:sz w:val="24"/>
        </w:rPr>
        <w:t xml:space="preserve">где </w:t>
      </w:r>
      <w:r>
        <w:rPr>
          <w:i/>
          <w:iCs/>
          <w:sz w:val="24"/>
        </w:rPr>
        <w:t>Р</w:t>
      </w:r>
      <w:r>
        <w:rPr>
          <w:i/>
          <w:iCs/>
          <w:sz w:val="24"/>
          <w:vertAlign w:val="subscript"/>
        </w:rPr>
        <w:t>0</w:t>
      </w:r>
      <w:r>
        <w:rPr>
          <w:sz w:val="24"/>
        </w:rPr>
        <w:t xml:space="preserve"> — прибыль базисного года;</w:t>
      </w:r>
    </w:p>
    <w:p w:rsidR="00E03EC6" w:rsidRDefault="00E03EC6">
      <w:pPr>
        <w:pStyle w:val="a6"/>
        <w:tabs>
          <w:tab w:val="clear" w:pos="4677"/>
          <w:tab w:val="clear" w:pos="9355"/>
        </w:tabs>
        <w:spacing w:line="360" w:lineRule="auto"/>
        <w:ind w:firstLine="540"/>
        <w:jc w:val="both"/>
        <w:rPr>
          <w:sz w:val="24"/>
        </w:rPr>
      </w:pPr>
      <w:r>
        <w:rPr>
          <w:i/>
          <w:iCs/>
          <w:sz w:val="24"/>
        </w:rPr>
        <w:t xml:space="preserve">      К</w:t>
      </w:r>
      <w:r>
        <w:rPr>
          <w:i/>
          <w:iCs/>
          <w:sz w:val="24"/>
          <w:vertAlign w:val="subscript"/>
        </w:rPr>
        <w:t>1</w:t>
      </w:r>
      <w:r>
        <w:rPr>
          <w:sz w:val="24"/>
        </w:rPr>
        <w:t xml:space="preserve"> — коэффициент роста объема реализации продукции.</w:t>
      </w:r>
    </w:p>
    <w:p w:rsidR="00E03EC6" w:rsidRDefault="00E03EC6">
      <w:pPr>
        <w:pStyle w:val="a6"/>
        <w:tabs>
          <w:tab w:val="clear" w:pos="4677"/>
          <w:tab w:val="clear" w:pos="9355"/>
        </w:tabs>
        <w:spacing w:line="360" w:lineRule="auto"/>
        <w:ind w:firstLine="540"/>
        <w:jc w:val="center"/>
        <w:rPr>
          <w:i/>
          <w:iCs/>
          <w:sz w:val="24"/>
        </w:rPr>
      </w:pPr>
      <w:r>
        <w:rPr>
          <w:i/>
          <w:iCs/>
          <w:sz w:val="24"/>
        </w:rPr>
        <w:t>К</w:t>
      </w:r>
      <w:r>
        <w:rPr>
          <w:i/>
          <w:iCs/>
          <w:sz w:val="24"/>
          <w:vertAlign w:val="subscript"/>
        </w:rPr>
        <w:t>1</w:t>
      </w:r>
      <w:r>
        <w:rPr>
          <w:i/>
          <w:iCs/>
          <w:sz w:val="24"/>
        </w:rPr>
        <w:t xml:space="preserve"> = </w:t>
      </w:r>
      <w:r>
        <w:rPr>
          <w:i/>
          <w:iCs/>
          <w:sz w:val="24"/>
          <w:lang w:val="en-US"/>
        </w:rPr>
        <w:t>S</w:t>
      </w:r>
      <w:r>
        <w:rPr>
          <w:i/>
          <w:iCs/>
          <w:sz w:val="24"/>
          <w:vertAlign w:val="subscript"/>
        </w:rPr>
        <w:t>1,0</w:t>
      </w:r>
      <w:r>
        <w:rPr>
          <w:i/>
          <w:iCs/>
          <w:sz w:val="24"/>
        </w:rPr>
        <w:t>/</w:t>
      </w:r>
      <w:r>
        <w:rPr>
          <w:i/>
          <w:iCs/>
          <w:sz w:val="24"/>
          <w:lang w:val="en-US"/>
        </w:rPr>
        <w:t>S</w:t>
      </w:r>
      <w:r>
        <w:rPr>
          <w:i/>
          <w:iCs/>
          <w:sz w:val="24"/>
          <w:vertAlign w:val="subscript"/>
        </w:rPr>
        <w:t>0</w:t>
      </w:r>
    </w:p>
    <w:p w:rsidR="00E03EC6" w:rsidRDefault="00E03EC6">
      <w:pPr>
        <w:pStyle w:val="a6"/>
        <w:tabs>
          <w:tab w:val="clear" w:pos="4677"/>
          <w:tab w:val="clear" w:pos="9355"/>
        </w:tabs>
        <w:spacing w:line="360" w:lineRule="auto"/>
        <w:ind w:firstLine="540"/>
        <w:jc w:val="both"/>
        <w:rPr>
          <w:sz w:val="24"/>
        </w:rPr>
      </w:pPr>
      <w:r>
        <w:rPr>
          <w:sz w:val="24"/>
        </w:rPr>
        <w:t xml:space="preserve">где </w:t>
      </w:r>
      <w:r>
        <w:rPr>
          <w:i/>
          <w:iCs/>
          <w:sz w:val="24"/>
          <w:lang w:val="en-US"/>
        </w:rPr>
        <w:t>S</w:t>
      </w:r>
      <w:r>
        <w:rPr>
          <w:i/>
          <w:iCs/>
          <w:sz w:val="24"/>
          <w:vertAlign w:val="subscript"/>
        </w:rPr>
        <w:t>1,0</w:t>
      </w:r>
      <w:r>
        <w:rPr>
          <w:sz w:val="24"/>
        </w:rPr>
        <w:t xml:space="preserve"> — фактическая себестоимость реализованной продукции за отчетный год</w:t>
      </w:r>
    </w:p>
    <w:p w:rsidR="00E03EC6" w:rsidRDefault="00E03EC6">
      <w:pPr>
        <w:pStyle w:val="a6"/>
        <w:tabs>
          <w:tab w:val="clear" w:pos="4677"/>
          <w:tab w:val="clear" w:pos="9355"/>
        </w:tabs>
        <w:spacing w:line="360" w:lineRule="auto"/>
        <w:ind w:left="708" w:firstLine="708"/>
        <w:jc w:val="both"/>
        <w:rPr>
          <w:sz w:val="24"/>
        </w:rPr>
      </w:pPr>
      <w:r>
        <w:rPr>
          <w:sz w:val="24"/>
        </w:rPr>
        <w:t xml:space="preserve">    в ценах и тарифах базисного года;</w:t>
      </w:r>
    </w:p>
    <w:p w:rsidR="00E03EC6" w:rsidRDefault="00E03EC6">
      <w:pPr>
        <w:pStyle w:val="a6"/>
        <w:tabs>
          <w:tab w:val="clear" w:pos="4677"/>
          <w:tab w:val="clear" w:pos="9355"/>
        </w:tabs>
        <w:spacing w:line="360" w:lineRule="auto"/>
        <w:ind w:firstLine="540"/>
        <w:jc w:val="both"/>
        <w:rPr>
          <w:sz w:val="24"/>
        </w:rPr>
      </w:pPr>
      <w:r>
        <w:rPr>
          <w:i/>
          <w:iCs/>
          <w:sz w:val="24"/>
        </w:rPr>
        <w:t xml:space="preserve">         </w:t>
      </w:r>
      <w:r>
        <w:rPr>
          <w:i/>
          <w:iCs/>
          <w:sz w:val="24"/>
          <w:lang w:val="en-US"/>
        </w:rPr>
        <w:t>S</w:t>
      </w:r>
      <w:r>
        <w:rPr>
          <w:i/>
          <w:iCs/>
          <w:sz w:val="24"/>
          <w:vertAlign w:val="subscript"/>
        </w:rPr>
        <w:t>0</w:t>
      </w:r>
      <w:r>
        <w:rPr>
          <w:sz w:val="24"/>
        </w:rPr>
        <w:t xml:space="preserve"> — себестоимость базисного года.</w:t>
      </w:r>
    </w:p>
    <w:p w:rsidR="00E03EC6" w:rsidRDefault="00E03EC6">
      <w:pPr>
        <w:pStyle w:val="a6"/>
        <w:tabs>
          <w:tab w:val="clear" w:pos="4677"/>
          <w:tab w:val="clear" w:pos="9355"/>
        </w:tabs>
        <w:spacing w:line="360" w:lineRule="auto"/>
        <w:ind w:firstLine="540"/>
        <w:jc w:val="both"/>
        <w:rPr>
          <w:sz w:val="24"/>
        </w:rPr>
      </w:pPr>
      <w:r>
        <w:rPr>
          <w:sz w:val="24"/>
        </w:rPr>
        <w:t>4. Расчет влияния на прибыль изменений в структуре реализации продукции (</w:t>
      </w:r>
      <w:r>
        <w:rPr>
          <w:i/>
          <w:iCs/>
          <w:sz w:val="24"/>
        </w:rPr>
        <w:t>ΔР</w:t>
      </w:r>
      <w:r>
        <w:rPr>
          <w:i/>
          <w:iCs/>
          <w:sz w:val="24"/>
          <w:vertAlign w:val="subscript"/>
        </w:rPr>
        <w:t>3</w:t>
      </w:r>
      <w:r>
        <w:rPr>
          <w:sz w:val="24"/>
        </w:rPr>
        <w:t>):</w:t>
      </w:r>
    </w:p>
    <w:p w:rsidR="00E03EC6" w:rsidRDefault="00E03EC6">
      <w:pPr>
        <w:pStyle w:val="a6"/>
        <w:tabs>
          <w:tab w:val="clear" w:pos="4677"/>
          <w:tab w:val="clear" w:pos="9355"/>
        </w:tabs>
        <w:spacing w:line="360" w:lineRule="auto"/>
        <w:jc w:val="center"/>
        <w:rPr>
          <w:i/>
          <w:iCs/>
          <w:sz w:val="24"/>
        </w:rPr>
      </w:pPr>
      <w:r>
        <w:rPr>
          <w:i/>
          <w:iCs/>
          <w:sz w:val="24"/>
        </w:rPr>
        <w:t>ΔР</w:t>
      </w:r>
      <w:r>
        <w:rPr>
          <w:i/>
          <w:iCs/>
          <w:sz w:val="24"/>
          <w:vertAlign w:val="subscript"/>
        </w:rPr>
        <w:t>3</w:t>
      </w:r>
      <w:r>
        <w:rPr>
          <w:i/>
          <w:iCs/>
          <w:sz w:val="24"/>
        </w:rPr>
        <w:t xml:space="preserve"> = Р</w:t>
      </w:r>
      <w:r>
        <w:rPr>
          <w:i/>
          <w:iCs/>
          <w:sz w:val="24"/>
          <w:vertAlign w:val="subscript"/>
        </w:rPr>
        <w:t>0</w:t>
      </w:r>
      <w:r>
        <w:rPr>
          <w:i/>
          <w:iCs/>
          <w:sz w:val="24"/>
        </w:rPr>
        <w:t>(К</w:t>
      </w:r>
      <w:r>
        <w:rPr>
          <w:i/>
          <w:iCs/>
          <w:sz w:val="24"/>
          <w:vertAlign w:val="subscript"/>
        </w:rPr>
        <w:t>2</w:t>
      </w:r>
      <w:r>
        <w:rPr>
          <w:i/>
          <w:iCs/>
          <w:sz w:val="24"/>
        </w:rPr>
        <w:t xml:space="preserve"> — К</w:t>
      </w:r>
      <w:r>
        <w:rPr>
          <w:i/>
          <w:iCs/>
          <w:sz w:val="24"/>
          <w:vertAlign w:val="subscript"/>
        </w:rPr>
        <w:t>1)</w:t>
      </w:r>
      <w:r>
        <w:rPr>
          <w:i/>
          <w:iCs/>
          <w:sz w:val="24"/>
        </w:rPr>
        <w:t>,</w:t>
      </w:r>
    </w:p>
    <w:p w:rsidR="00E03EC6" w:rsidRDefault="00E03EC6">
      <w:pPr>
        <w:pStyle w:val="a6"/>
        <w:tabs>
          <w:tab w:val="clear" w:pos="4677"/>
          <w:tab w:val="clear" w:pos="9355"/>
        </w:tabs>
        <w:spacing w:line="360" w:lineRule="auto"/>
        <w:ind w:firstLine="540"/>
        <w:jc w:val="both"/>
        <w:rPr>
          <w:sz w:val="24"/>
        </w:rPr>
      </w:pPr>
      <w:r>
        <w:rPr>
          <w:sz w:val="24"/>
        </w:rPr>
        <w:t>где К</w:t>
      </w:r>
      <w:r>
        <w:rPr>
          <w:sz w:val="24"/>
          <w:vertAlign w:val="subscript"/>
        </w:rPr>
        <w:t>2</w:t>
      </w:r>
      <w:r>
        <w:rPr>
          <w:sz w:val="24"/>
        </w:rPr>
        <w:t xml:space="preserve"> — коэффициент роста объема реализации в оценке по отпускным ценам</w:t>
      </w:r>
    </w:p>
    <w:p w:rsidR="00E03EC6" w:rsidRDefault="00E03EC6">
      <w:pPr>
        <w:pStyle w:val="a6"/>
        <w:tabs>
          <w:tab w:val="clear" w:pos="4677"/>
          <w:tab w:val="clear" w:pos="9355"/>
        </w:tabs>
        <w:spacing w:line="360" w:lineRule="auto"/>
        <w:ind w:firstLine="540"/>
        <w:jc w:val="center"/>
        <w:rPr>
          <w:sz w:val="24"/>
        </w:rPr>
      </w:pPr>
      <w:r>
        <w:rPr>
          <w:i/>
          <w:iCs/>
          <w:sz w:val="24"/>
        </w:rPr>
        <w:t>К</w:t>
      </w:r>
      <w:r>
        <w:rPr>
          <w:i/>
          <w:iCs/>
          <w:sz w:val="24"/>
          <w:vertAlign w:val="subscript"/>
        </w:rPr>
        <w:t>2</w:t>
      </w:r>
      <w:r>
        <w:rPr>
          <w:i/>
          <w:iCs/>
          <w:sz w:val="24"/>
        </w:rPr>
        <w:t xml:space="preserve"> =</w:t>
      </w:r>
      <w:r>
        <w:rPr>
          <w:sz w:val="24"/>
        </w:rPr>
        <w:t xml:space="preserve"> </w:t>
      </w:r>
      <w:r>
        <w:rPr>
          <w:i/>
          <w:iCs/>
          <w:sz w:val="24"/>
          <w:lang w:val="en-US"/>
        </w:rPr>
        <w:t>N</w:t>
      </w:r>
      <w:r>
        <w:rPr>
          <w:i/>
          <w:iCs/>
          <w:sz w:val="24"/>
          <w:vertAlign w:val="superscript"/>
          <w:lang w:val="en-US"/>
        </w:rPr>
        <w:t>p</w:t>
      </w:r>
      <w:r>
        <w:rPr>
          <w:i/>
          <w:iCs/>
          <w:sz w:val="24"/>
          <w:vertAlign w:val="subscript"/>
        </w:rPr>
        <w:t>1,0</w:t>
      </w:r>
      <w:r>
        <w:rPr>
          <w:i/>
          <w:iCs/>
          <w:sz w:val="24"/>
        </w:rPr>
        <w:t>/</w:t>
      </w:r>
      <w:r>
        <w:rPr>
          <w:i/>
          <w:iCs/>
          <w:sz w:val="24"/>
          <w:lang w:val="en-US"/>
        </w:rPr>
        <w:t>N</w:t>
      </w:r>
      <w:r>
        <w:rPr>
          <w:i/>
          <w:iCs/>
          <w:sz w:val="24"/>
          <w:vertAlign w:val="superscript"/>
          <w:lang w:val="en-US"/>
        </w:rPr>
        <w:t>p</w:t>
      </w:r>
      <w:r>
        <w:rPr>
          <w:i/>
          <w:iCs/>
          <w:sz w:val="24"/>
          <w:vertAlign w:val="subscript"/>
        </w:rPr>
        <w:t>0</w:t>
      </w:r>
      <w:r>
        <w:rPr>
          <w:sz w:val="24"/>
        </w:rPr>
        <w:t>,</w:t>
      </w:r>
    </w:p>
    <w:p w:rsidR="00E03EC6" w:rsidRDefault="00E03EC6">
      <w:pPr>
        <w:pStyle w:val="a6"/>
        <w:tabs>
          <w:tab w:val="clear" w:pos="4677"/>
          <w:tab w:val="clear" w:pos="9355"/>
        </w:tabs>
        <w:spacing w:line="360" w:lineRule="auto"/>
        <w:ind w:firstLine="540"/>
        <w:jc w:val="both"/>
        <w:rPr>
          <w:sz w:val="24"/>
        </w:rPr>
      </w:pPr>
      <w:r>
        <w:rPr>
          <w:sz w:val="24"/>
        </w:rPr>
        <w:t xml:space="preserve">где </w:t>
      </w:r>
      <w:r>
        <w:rPr>
          <w:i/>
          <w:iCs/>
          <w:sz w:val="24"/>
          <w:lang w:val="en-US"/>
        </w:rPr>
        <w:t>N</w:t>
      </w:r>
      <w:r>
        <w:rPr>
          <w:i/>
          <w:iCs/>
          <w:sz w:val="24"/>
          <w:vertAlign w:val="superscript"/>
          <w:lang w:val="en-US"/>
        </w:rPr>
        <w:t>p</w:t>
      </w:r>
      <w:r>
        <w:rPr>
          <w:i/>
          <w:iCs/>
          <w:sz w:val="24"/>
          <w:vertAlign w:val="subscript"/>
        </w:rPr>
        <w:t>1,0</w:t>
      </w:r>
      <w:r>
        <w:rPr>
          <w:sz w:val="24"/>
        </w:rPr>
        <w:t xml:space="preserve"> — реализация в отчетном периоде по ценам базисного года;</w:t>
      </w:r>
    </w:p>
    <w:p w:rsidR="00E03EC6" w:rsidRDefault="00E03EC6">
      <w:pPr>
        <w:pStyle w:val="a6"/>
        <w:tabs>
          <w:tab w:val="clear" w:pos="4677"/>
          <w:tab w:val="clear" w:pos="9355"/>
        </w:tabs>
        <w:spacing w:line="360" w:lineRule="auto"/>
        <w:ind w:firstLine="540"/>
        <w:jc w:val="both"/>
        <w:rPr>
          <w:sz w:val="24"/>
        </w:rPr>
      </w:pPr>
      <w:r>
        <w:rPr>
          <w:i/>
          <w:iCs/>
          <w:sz w:val="24"/>
        </w:rPr>
        <w:t xml:space="preserve">        </w:t>
      </w:r>
      <w:r>
        <w:rPr>
          <w:i/>
          <w:iCs/>
          <w:sz w:val="24"/>
          <w:lang w:val="en-US"/>
        </w:rPr>
        <w:t>N</w:t>
      </w:r>
      <w:r>
        <w:rPr>
          <w:i/>
          <w:iCs/>
          <w:sz w:val="24"/>
          <w:vertAlign w:val="superscript"/>
          <w:lang w:val="en-US"/>
        </w:rPr>
        <w:t>p</w:t>
      </w:r>
      <w:r>
        <w:rPr>
          <w:i/>
          <w:iCs/>
          <w:sz w:val="24"/>
          <w:vertAlign w:val="subscript"/>
        </w:rPr>
        <w:t>0</w:t>
      </w:r>
      <w:r>
        <w:rPr>
          <w:sz w:val="24"/>
        </w:rPr>
        <w:t xml:space="preserve"> — реализация в базисном году.</w:t>
      </w:r>
    </w:p>
    <w:p w:rsidR="00E03EC6" w:rsidRDefault="00E03EC6">
      <w:pPr>
        <w:pStyle w:val="a6"/>
        <w:tabs>
          <w:tab w:val="clear" w:pos="4677"/>
          <w:tab w:val="clear" w:pos="9355"/>
        </w:tabs>
        <w:spacing w:line="360" w:lineRule="auto"/>
        <w:ind w:firstLine="540"/>
        <w:jc w:val="both"/>
        <w:rPr>
          <w:sz w:val="24"/>
        </w:rPr>
      </w:pPr>
      <w:r>
        <w:rPr>
          <w:sz w:val="24"/>
        </w:rPr>
        <w:t>5. Расчет влияния на прибыль изменений себестоимости за счет структурных сдвигов в составе продукции (</w:t>
      </w:r>
      <w:r>
        <w:rPr>
          <w:i/>
          <w:iCs/>
          <w:sz w:val="24"/>
        </w:rPr>
        <w:t>ΔР</w:t>
      </w:r>
      <w:r>
        <w:rPr>
          <w:i/>
          <w:iCs/>
          <w:sz w:val="24"/>
          <w:vertAlign w:val="subscript"/>
        </w:rPr>
        <w:t>4</w:t>
      </w:r>
      <w:r>
        <w:rPr>
          <w:sz w:val="24"/>
        </w:rPr>
        <w:t>):</w:t>
      </w:r>
    </w:p>
    <w:p w:rsidR="00E03EC6" w:rsidRDefault="00E03EC6">
      <w:pPr>
        <w:pStyle w:val="a6"/>
        <w:tabs>
          <w:tab w:val="clear" w:pos="4677"/>
          <w:tab w:val="clear" w:pos="9355"/>
        </w:tabs>
        <w:spacing w:line="360" w:lineRule="auto"/>
        <w:ind w:firstLine="540"/>
        <w:jc w:val="center"/>
        <w:rPr>
          <w:i/>
          <w:iCs/>
          <w:sz w:val="24"/>
          <w:lang w:val="en-US"/>
        </w:rPr>
      </w:pPr>
      <w:r>
        <w:rPr>
          <w:i/>
          <w:iCs/>
          <w:sz w:val="24"/>
        </w:rPr>
        <w:t>Δ</w:t>
      </w:r>
      <w:r>
        <w:rPr>
          <w:i/>
          <w:iCs/>
          <w:sz w:val="24"/>
          <w:lang w:val="en-US"/>
        </w:rPr>
        <w:t>P</w:t>
      </w:r>
      <w:r>
        <w:rPr>
          <w:i/>
          <w:iCs/>
          <w:sz w:val="24"/>
          <w:vertAlign w:val="subscript"/>
          <w:lang w:val="en-US"/>
        </w:rPr>
        <w:t xml:space="preserve">4 </w:t>
      </w:r>
      <w:r>
        <w:rPr>
          <w:i/>
          <w:iCs/>
          <w:sz w:val="24"/>
          <w:lang w:val="en-US"/>
        </w:rPr>
        <w:t>= S</w:t>
      </w:r>
      <w:r>
        <w:rPr>
          <w:i/>
          <w:iCs/>
          <w:sz w:val="24"/>
          <w:vertAlign w:val="subscript"/>
          <w:lang w:val="en-US"/>
        </w:rPr>
        <w:t xml:space="preserve">1,0 </w:t>
      </w:r>
      <w:r>
        <w:rPr>
          <w:i/>
          <w:iCs/>
          <w:sz w:val="24"/>
          <w:lang w:val="en-US"/>
        </w:rPr>
        <w:t>- S</w:t>
      </w:r>
      <w:r>
        <w:rPr>
          <w:i/>
          <w:iCs/>
          <w:sz w:val="24"/>
          <w:vertAlign w:val="subscript"/>
          <w:lang w:val="en-US"/>
        </w:rPr>
        <w:t>1</w:t>
      </w:r>
      <w:r>
        <w:rPr>
          <w:i/>
          <w:iCs/>
          <w:sz w:val="24"/>
          <w:lang w:val="en-US"/>
        </w:rPr>
        <w:t>,</w:t>
      </w:r>
    </w:p>
    <w:p w:rsidR="00E03EC6" w:rsidRDefault="00E03EC6">
      <w:pPr>
        <w:pStyle w:val="a6"/>
        <w:tabs>
          <w:tab w:val="clear" w:pos="4677"/>
          <w:tab w:val="clear" w:pos="9355"/>
        </w:tabs>
        <w:spacing w:line="360" w:lineRule="auto"/>
        <w:ind w:firstLine="540"/>
        <w:jc w:val="both"/>
        <w:rPr>
          <w:sz w:val="24"/>
        </w:rPr>
      </w:pPr>
      <w:r>
        <w:rPr>
          <w:sz w:val="24"/>
        </w:rPr>
        <w:t xml:space="preserve">где </w:t>
      </w:r>
      <w:r>
        <w:rPr>
          <w:sz w:val="24"/>
        </w:rPr>
        <w:tab/>
      </w:r>
      <w:r>
        <w:rPr>
          <w:i/>
          <w:iCs/>
          <w:sz w:val="24"/>
          <w:lang w:val="en-US"/>
        </w:rPr>
        <w:t>S</w:t>
      </w:r>
      <w:r>
        <w:rPr>
          <w:i/>
          <w:iCs/>
          <w:sz w:val="24"/>
          <w:vertAlign w:val="subscript"/>
        </w:rPr>
        <w:t>1,0</w:t>
      </w:r>
      <w:r>
        <w:rPr>
          <w:sz w:val="24"/>
        </w:rPr>
        <w:t xml:space="preserve">  </w:t>
      </w:r>
      <w:r>
        <w:rPr>
          <w:sz w:val="24"/>
        </w:rPr>
        <w:noBreakHyphen/>
        <w:t xml:space="preserve"> себестоимость реализованной продукции отчетного года в ценах и условиях базисного года;</w:t>
      </w:r>
    </w:p>
    <w:p w:rsidR="00E03EC6" w:rsidRDefault="00E03EC6">
      <w:pPr>
        <w:pStyle w:val="a6"/>
        <w:tabs>
          <w:tab w:val="clear" w:pos="4677"/>
          <w:tab w:val="clear" w:pos="9355"/>
        </w:tabs>
        <w:spacing w:line="360" w:lineRule="auto"/>
        <w:ind w:firstLine="540"/>
        <w:jc w:val="both"/>
        <w:rPr>
          <w:sz w:val="24"/>
        </w:rPr>
      </w:pPr>
      <w:r>
        <w:rPr>
          <w:sz w:val="24"/>
        </w:rPr>
        <w:tab/>
      </w:r>
      <w:r>
        <w:rPr>
          <w:sz w:val="24"/>
        </w:rPr>
        <w:tab/>
      </w:r>
      <w:r>
        <w:rPr>
          <w:i/>
          <w:iCs/>
          <w:sz w:val="24"/>
          <w:lang w:val="en-US"/>
        </w:rPr>
        <w:t>S</w:t>
      </w:r>
      <w:r>
        <w:rPr>
          <w:i/>
          <w:iCs/>
          <w:sz w:val="24"/>
          <w:vertAlign w:val="subscript"/>
        </w:rPr>
        <w:t>1</w:t>
      </w:r>
      <w:r>
        <w:rPr>
          <w:sz w:val="24"/>
        </w:rPr>
        <w:t xml:space="preserve">  </w:t>
      </w:r>
      <w:r>
        <w:rPr>
          <w:sz w:val="24"/>
        </w:rPr>
        <w:noBreakHyphen/>
        <w:t xml:space="preserve"> фактическая себестоимость реализованной продукции отчетного года.</w:t>
      </w:r>
    </w:p>
    <w:p w:rsidR="00E03EC6" w:rsidRDefault="00E03EC6">
      <w:pPr>
        <w:pStyle w:val="a6"/>
        <w:tabs>
          <w:tab w:val="clear" w:pos="4677"/>
          <w:tab w:val="clear" w:pos="9355"/>
        </w:tabs>
        <w:spacing w:line="360" w:lineRule="auto"/>
        <w:ind w:firstLine="540"/>
        <w:jc w:val="both"/>
        <w:rPr>
          <w:sz w:val="24"/>
        </w:rPr>
      </w:pPr>
      <w:r>
        <w:rPr>
          <w:sz w:val="24"/>
        </w:rPr>
        <w:t>6. Расчет влияния на прибыль изменений себестоимости за счет структурных сдвигов в составе продукции (</w:t>
      </w:r>
      <w:r>
        <w:rPr>
          <w:i/>
          <w:iCs/>
          <w:sz w:val="24"/>
        </w:rPr>
        <w:t>ΔР</w:t>
      </w:r>
      <w:r>
        <w:rPr>
          <w:i/>
          <w:iCs/>
          <w:sz w:val="24"/>
          <w:vertAlign w:val="subscript"/>
        </w:rPr>
        <w:t>5</w:t>
      </w:r>
      <w:r>
        <w:rPr>
          <w:sz w:val="24"/>
        </w:rPr>
        <w:t>):</w:t>
      </w:r>
    </w:p>
    <w:p w:rsidR="00E03EC6" w:rsidRDefault="00E03EC6">
      <w:pPr>
        <w:pStyle w:val="a6"/>
        <w:tabs>
          <w:tab w:val="clear" w:pos="4677"/>
          <w:tab w:val="clear" w:pos="9355"/>
        </w:tabs>
        <w:spacing w:line="360" w:lineRule="auto"/>
        <w:ind w:firstLine="540"/>
        <w:jc w:val="both"/>
        <w:rPr>
          <w:sz w:val="24"/>
        </w:rPr>
      </w:pPr>
      <w:r>
        <w:rPr>
          <w:sz w:val="24"/>
        </w:rPr>
        <w:t>Отдельным расчетом по данным бухгалтерского учета определяется влияние на прибыль изменений цен на материалы и тарифов на услуги (</w:t>
      </w:r>
      <w:r>
        <w:rPr>
          <w:i/>
          <w:iCs/>
          <w:sz w:val="24"/>
        </w:rPr>
        <w:t>ΔР</w:t>
      </w:r>
      <w:r>
        <w:rPr>
          <w:i/>
          <w:iCs/>
          <w:sz w:val="24"/>
          <w:vertAlign w:val="subscript"/>
        </w:rPr>
        <w:t>6</w:t>
      </w:r>
      <w:r>
        <w:rPr>
          <w:sz w:val="24"/>
        </w:rPr>
        <w:t>).</w:t>
      </w:r>
    </w:p>
    <w:p w:rsidR="00E03EC6" w:rsidRDefault="00E03EC6">
      <w:pPr>
        <w:pStyle w:val="a6"/>
        <w:tabs>
          <w:tab w:val="clear" w:pos="4677"/>
          <w:tab w:val="clear" w:pos="9355"/>
        </w:tabs>
        <w:spacing w:line="360" w:lineRule="auto"/>
        <w:ind w:firstLine="540"/>
        <w:jc w:val="both"/>
        <w:rPr>
          <w:sz w:val="24"/>
        </w:rPr>
      </w:pPr>
      <w:r>
        <w:rPr>
          <w:sz w:val="24"/>
        </w:rPr>
        <w:t>Сумма факторных отклонений дает общее изменение прибыли от реализации за отчетный период, что выражается следующей формулой:</w:t>
      </w:r>
    </w:p>
    <w:p w:rsidR="00E03EC6" w:rsidRDefault="00E03EC6">
      <w:pPr>
        <w:pStyle w:val="a6"/>
        <w:tabs>
          <w:tab w:val="clear" w:pos="4677"/>
          <w:tab w:val="clear" w:pos="9355"/>
        </w:tabs>
        <w:spacing w:line="360" w:lineRule="auto"/>
        <w:ind w:firstLine="540"/>
        <w:jc w:val="center"/>
        <w:rPr>
          <w:i/>
          <w:iCs/>
          <w:sz w:val="24"/>
          <w:vertAlign w:val="subscript"/>
        </w:rPr>
      </w:pPr>
      <w:r>
        <w:rPr>
          <w:i/>
          <w:iCs/>
          <w:sz w:val="24"/>
        </w:rPr>
        <w:t>Δ</w:t>
      </w:r>
      <w:r>
        <w:rPr>
          <w:i/>
          <w:iCs/>
          <w:sz w:val="24"/>
          <w:lang w:val="en-US"/>
        </w:rPr>
        <w:t>P</w:t>
      </w:r>
      <w:r>
        <w:rPr>
          <w:i/>
          <w:iCs/>
          <w:sz w:val="24"/>
        </w:rPr>
        <w:t xml:space="preserve"> = </w:t>
      </w:r>
      <w:r>
        <w:rPr>
          <w:i/>
          <w:iCs/>
          <w:sz w:val="24"/>
          <w:lang w:val="en-US"/>
        </w:rPr>
        <w:t>P</w:t>
      </w:r>
      <w:r>
        <w:rPr>
          <w:i/>
          <w:iCs/>
          <w:sz w:val="24"/>
          <w:vertAlign w:val="subscript"/>
        </w:rPr>
        <w:t>1</w:t>
      </w:r>
      <w:r>
        <w:rPr>
          <w:i/>
          <w:iCs/>
          <w:sz w:val="24"/>
        </w:rPr>
        <w:t xml:space="preserve"> – </w:t>
      </w:r>
      <w:r>
        <w:rPr>
          <w:i/>
          <w:iCs/>
          <w:sz w:val="24"/>
          <w:lang w:val="en-US"/>
        </w:rPr>
        <w:t>P</w:t>
      </w:r>
      <w:r>
        <w:rPr>
          <w:i/>
          <w:iCs/>
          <w:sz w:val="24"/>
          <w:vertAlign w:val="subscript"/>
        </w:rPr>
        <w:t>0</w:t>
      </w:r>
      <w:r>
        <w:rPr>
          <w:i/>
          <w:iCs/>
          <w:sz w:val="24"/>
        </w:rPr>
        <w:t xml:space="preserve"> = Δ</w:t>
      </w:r>
      <w:r>
        <w:rPr>
          <w:i/>
          <w:iCs/>
          <w:sz w:val="24"/>
          <w:lang w:val="en-US"/>
        </w:rPr>
        <w:t>P</w:t>
      </w:r>
      <w:r>
        <w:rPr>
          <w:i/>
          <w:iCs/>
          <w:sz w:val="24"/>
          <w:vertAlign w:val="subscript"/>
        </w:rPr>
        <w:t>1</w:t>
      </w:r>
      <w:r>
        <w:rPr>
          <w:i/>
          <w:iCs/>
          <w:sz w:val="24"/>
        </w:rPr>
        <w:t xml:space="preserve"> + Δ</w:t>
      </w:r>
      <w:r>
        <w:rPr>
          <w:i/>
          <w:iCs/>
          <w:sz w:val="24"/>
          <w:lang w:val="en-US"/>
        </w:rPr>
        <w:t>P</w:t>
      </w:r>
      <w:r>
        <w:rPr>
          <w:i/>
          <w:iCs/>
          <w:sz w:val="24"/>
          <w:vertAlign w:val="subscript"/>
        </w:rPr>
        <w:t>2</w:t>
      </w:r>
      <w:r>
        <w:rPr>
          <w:i/>
          <w:iCs/>
          <w:sz w:val="24"/>
        </w:rPr>
        <w:t xml:space="preserve"> + Δ</w:t>
      </w:r>
      <w:r>
        <w:rPr>
          <w:i/>
          <w:iCs/>
          <w:sz w:val="24"/>
          <w:lang w:val="en-US"/>
        </w:rPr>
        <w:t>P</w:t>
      </w:r>
      <w:r>
        <w:rPr>
          <w:i/>
          <w:iCs/>
          <w:sz w:val="24"/>
          <w:vertAlign w:val="subscript"/>
        </w:rPr>
        <w:t>3</w:t>
      </w:r>
      <w:r>
        <w:rPr>
          <w:i/>
          <w:iCs/>
          <w:sz w:val="24"/>
        </w:rPr>
        <w:t xml:space="preserve"> + Δ</w:t>
      </w:r>
      <w:r>
        <w:rPr>
          <w:i/>
          <w:iCs/>
          <w:sz w:val="24"/>
          <w:lang w:val="en-US"/>
        </w:rPr>
        <w:t>P</w:t>
      </w:r>
      <w:r>
        <w:rPr>
          <w:i/>
          <w:iCs/>
          <w:sz w:val="24"/>
          <w:vertAlign w:val="subscript"/>
        </w:rPr>
        <w:t>4</w:t>
      </w:r>
      <w:r>
        <w:rPr>
          <w:i/>
          <w:iCs/>
          <w:sz w:val="24"/>
        </w:rPr>
        <w:t xml:space="preserve"> + Δ</w:t>
      </w:r>
      <w:r>
        <w:rPr>
          <w:i/>
          <w:iCs/>
          <w:sz w:val="24"/>
          <w:lang w:val="en-US"/>
        </w:rPr>
        <w:t>P</w:t>
      </w:r>
      <w:r>
        <w:rPr>
          <w:i/>
          <w:iCs/>
          <w:sz w:val="24"/>
          <w:vertAlign w:val="subscript"/>
        </w:rPr>
        <w:t>5</w:t>
      </w:r>
      <w:r>
        <w:rPr>
          <w:i/>
          <w:iCs/>
          <w:sz w:val="24"/>
        </w:rPr>
        <w:t xml:space="preserve"> + Δ</w:t>
      </w:r>
      <w:r>
        <w:rPr>
          <w:i/>
          <w:iCs/>
          <w:sz w:val="24"/>
          <w:lang w:val="en-US"/>
        </w:rPr>
        <w:t>P</w:t>
      </w:r>
      <w:r>
        <w:rPr>
          <w:i/>
          <w:iCs/>
          <w:sz w:val="24"/>
          <w:vertAlign w:val="subscript"/>
        </w:rPr>
        <w:t>6</w:t>
      </w:r>
    </w:p>
    <w:p w:rsidR="00E03EC6" w:rsidRDefault="00E03EC6">
      <w:pPr>
        <w:pStyle w:val="a6"/>
        <w:tabs>
          <w:tab w:val="clear" w:pos="4677"/>
          <w:tab w:val="clear" w:pos="9355"/>
        </w:tabs>
        <w:spacing w:line="360" w:lineRule="auto"/>
        <w:ind w:firstLine="540"/>
        <w:jc w:val="both"/>
        <w:rPr>
          <w:sz w:val="24"/>
        </w:rPr>
      </w:pPr>
      <w:r>
        <w:rPr>
          <w:sz w:val="24"/>
        </w:rPr>
        <w:t>или</w:t>
      </w:r>
    </w:p>
    <w:p w:rsidR="00E03EC6" w:rsidRDefault="000D295D">
      <w:pPr>
        <w:pStyle w:val="a6"/>
        <w:tabs>
          <w:tab w:val="clear" w:pos="4677"/>
          <w:tab w:val="clear" w:pos="9355"/>
        </w:tabs>
        <w:spacing w:line="360" w:lineRule="auto"/>
        <w:ind w:firstLine="540"/>
        <w:jc w:val="center"/>
        <w:rPr>
          <w:sz w:val="24"/>
        </w:rPr>
      </w:pPr>
      <w:r>
        <w:rPr>
          <w:position w:val="-34"/>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8.25pt">
            <v:imagedata r:id="rId7" o:title=""/>
          </v:shape>
        </w:pict>
      </w:r>
    </w:p>
    <w:p w:rsidR="00E03EC6" w:rsidRDefault="00E03EC6">
      <w:pPr>
        <w:pStyle w:val="a6"/>
        <w:tabs>
          <w:tab w:val="clear" w:pos="4677"/>
          <w:tab w:val="clear" w:pos="9355"/>
        </w:tabs>
        <w:spacing w:line="360" w:lineRule="auto"/>
        <w:ind w:firstLine="540"/>
        <w:jc w:val="both"/>
        <w:rPr>
          <w:sz w:val="24"/>
        </w:rPr>
      </w:pPr>
      <w:r>
        <w:rPr>
          <w:sz w:val="24"/>
        </w:rPr>
        <w:t xml:space="preserve">где </w:t>
      </w:r>
      <w:r>
        <w:rPr>
          <w:sz w:val="24"/>
        </w:rPr>
        <w:tab/>
      </w:r>
      <w:r>
        <w:rPr>
          <w:i/>
          <w:iCs/>
          <w:sz w:val="24"/>
        </w:rPr>
        <w:t>Δ</w:t>
      </w:r>
      <w:r>
        <w:rPr>
          <w:i/>
          <w:iCs/>
          <w:sz w:val="24"/>
          <w:lang w:val="en-US"/>
        </w:rPr>
        <w:t>P</w:t>
      </w:r>
      <w:r>
        <w:rPr>
          <w:sz w:val="24"/>
        </w:rPr>
        <w:t xml:space="preserve"> – общее изменение прибыли;</w:t>
      </w:r>
    </w:p>
    <w:p w:rsidR="00E03EC6" w:rsidRDefault="00E03EC6">
      <w:pPr>
        <w:pStyle w:val="a6"/>
        <w:tabs>
          <w:tab w:val="clear" w:pos="4677"/>
          <w:tab w:val="clear" w:pos="9355"/>
        </w:tabs>
        <w:spacing w:line="360" w:lineRule="auto"/>
        <w:ind w:firstLine="540"/>
        <w:jc w:val="both"/>
        <w:rPr>
          <w:sz w:val="24"/>
        </w:rPr>
      </w:pPr>
      <w:r>
        <w:rPr>
          <w:sz w:val="24"/>
        </w:rPr>
        <w:tab/>
      </w:r>
      <w:r>
        <w:rPr>
          <w:sz w:val="24"/>
        </w:rPr>
        <w:tab/>
      </w:r>
      <w:r>
        <w:rPr>
          <w:i/>
          <w:iCs/>
          <w:sz w:val="24"/>
        </w:rPr>
        <w:t>Δ</w:t>
      </w:r>
      <w:r>
        <w:rPr>
          <w:i/>
          <w:iCs/>
          <w:sz w:val="24"/>
          <w:lang w:val="en-US"/>
        </w:rPr>
        <w:t>P</w:t>
      </w:r>
      <w:r>
        <w:rPr>
          <w:i/>
          <w:iCs/>
          <w:sz w:val="24"/>
          <w:vertAlign w:val="subscript"/>
          <w:lang w:val="en-US"/>
        </w:rPr>
        <w:t>i</w:t>
      </w:r>
      <w:r>
        <w:rPr>
          <w:sz w:val="24"/>
        </w:rPr>
        <w:t xml:space="preserve"> – изменение прибыли за счет </w:t>
      </w:r>
      <w:r>
        <w:rPr>
          <w:i/>
          <w:iCs/>
          <w:sz w:val="24"/>
          <w:lang w:val="en-US"/>
        </w:rPr>
        <w:t>i</w:t>
      </w:r>
      <w:r>
        <w:rPr>
          <w:sz w:val="24"/>
        </w:rPr>
        <w:t>-го фактора.</w:t>
      </w:r>
    </w:p>
    <w:p w:rsidR="00E03EC6" w:rsidRDefault="00E03EC6">
      <w:pPr>
        <w:pStyle w:val="a6"/>
        <w:tabs>
          <w:tab w:val="clear" w:pos="4677"/>
          <w:tab w:val="clear" w:pos="9355"/>
        </w:tabs>
        <w:spacing w:line="360" w:lineRule="auto"/>
        <w:ind w:firstLine="540"/>
        <w:jc w:val="both"/>
        <w:rPr>
          <w:sz w:val="24"/>
        </w:rPr>
      </w:pPr>
      <w:r>
        <w:rPr>
          <w:sz w:val="24"/>
        </w:rPr>
        <w:t>Составим таблицу 4 для формализованного расчета факторных влияний на прибыль от реализации продукции.</w:t>
      </w:r>
    </w:p>
    <w:p w:rsidR="00E03EC6" w:rsidRDefault="00E03EC6">
      <w:pPr>
        <w:pStyle w:val="a6"/>
        <w:tabs>
          <w:tab w:val="clear" w:pos="4677"/>
          <w:tab w:val="clear" w:pos="9355"/>
        </w:tabs>
        <w:spacing w:line="360" w:lineRule="auto"/>
        <w:ind w:firstLine="540"/>
        <w:jc w:val="both"/>
        <w:rPr>
          <w:i/>
          <w:iCs/>
          <w:sz w:val="24"/>
        </w:rPr>
      </w:pPr>
      <w:r>
        <w:rPr>
          <w:i/>
          <w:iCs/>
          <w:sz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2160"/>
        <w:gridCol w:w="1903"/>
      </w:tblGrid>
      <w:tr w:rsidR="00E03EC6">
        <w:tc>
          <w:tcPr>
            <w:tcW w:w="5508" w:type="dxa"/>
          </w:tcPr>
          <w:p w:rsidR="00E03EC6" w:rsidRDefault="00E03EC6">
            <w:pPr>
              <w:pStyle w:val="a6"/>
              <w:tabs>
                <w:tab w:val="clear" w:pos="4677"/>
                <w:tab w:val="clear" w:pos="9355"/>
              </w:tabs>
              <w:jc w:val="both"/>
              <w:rPr>
                <w:b/>
                <w:bCs/>
                <w:sz w:val="24"/>
              </w:rPr>
            </w:pPr>
            <w:r>
              <w:rPr>
                <w:b/>
                <w:bCs/>
                <w:sz w:val="24"/>
              </w:rPr>
              <w:t>Показатели</w:t>
            </w:r>
          </w:p>
        </w:tc>
        <w:tc>
          <w:tcPr>
            <w:tcW w:w="2160" w:type="dxa"/>
          </w:tcPr>
          <w:p w:rsidR="00E03EC6" w:rsidRDefault="00E03EC6">
            <w:pPr>
              <w:pStyle w:val="a6"/>
              <w:tabs>
                <w:tab w:val="clear" w:pos="4677"/>
                <w:tab w:val="clear" w:pos="9355"/>
              </w:tabs>
              <w:jc w:val="center"/>
              <w:rPr>
                <w:b/>
                <w:bCs/>
                <w:sz w:val="24"/>
              </w:rPr>
            </w:pPr>
            <w:r>
              <w:rPr>
                <w:b/>
                <w:bCs/>
                <w:sz w:val="24"/>
              </w:rPr>
              <w:t>Отчетный год</w:t>
            </w:r>
          </w:p>
        </w:tc>
        <w:tc>
          <w:tcPr>
            <w:tcW w:w="1903" w:type="dxa"/>
          </w:tcPr>
          <w:p w:rsidR="00E03EC6" w:rsidRDefault="00E03EC6">
            <w:pPr>
              <w:pStyle w:val="a6"/>
              <w:tabs>
                <w:tab w:val="clear" w:pos="4677"/>
                <w:tab w:val="clear" w:pos="9355"/>
              </w:tabs>
              <w:jc w:val="center"/>
              <w:rPr>
                <w:b/>
                <w:bCs/>
                <w:sz w:val="24"/>
              </w:rPr>
            </w:pPr>
            <w:r>
              <w:rPr>
                <w:b/>
                <w:bCs/>
                <w:sz w:val="24"/>
              </w:rPr>
              <w:t>Базисный год</w:t>
            </w:r>
          </w:p>
        </w:tc>
      </w:tr>
      <w:tr w:rsidR="00E03EC6">
        <w:tc>
          <w:tcPr>
            <w:tcW w:w="5508" w:type="dxa"/>
          </w:tcPr>
          <w:p w:rsidR="00E03EC6" w:rsidRDefault="00E03EC6">
            <w:pPr>
              <w:pStyle w:val="a6"/>
              <w:tabs>
                <w:tab w:val="clear" w:pos="4677"/>
                <w:tab w:val="clear" w:pos="9355"/>
              </w:tabs>
              <w:jc w:val="both"/>
              <w:rPr>
                <w:sz w:val="24"/>
              </w:rPr>
            </w:pPr>
            <w:r>
              <w:rPr>
                <w:sz w:val="24"/>
              </w:rPr>
              <w:t>Количество продукции</w:t>
            </w:r>
          </w:p>
        </w:tc>
        <w:tc>
          <w:tcPr>
            <w:tcW w:w="2160" w:type="dxa"/>
          </w:tcPr>
          <w:p w:rsidR="00E03EC6" w:rsidRDefault="00E03EC6">
            <w:pPr>
              <w:pStyle w:val="a6"/>
              <w:tabs>
                <w:tab w:val="clear" w:pos="4677"/>
                <w:tab w:val="clear" w:pos="9355"/>
              </w:tabs>
              <w:jc w:val="center"/>
              <w:rPr>
                <w:sz w:val="24"/>
              </w:rPr>
            </w:pPr>
            <w:r>
              <w:rPr>
                <w:sz w:val="24"/>
              </w:rPr>
              <w:t>977</w:t>
            </w:r>
          </w:p>
        </w:tc>
        <w:tc>
          <w:tcPr>
            <w:tcW w:w="1903" w:type="dxa"/>
          </w:tcPr>
          <w:p w:rsidR="00E03EC6" w:rsidRDefault="00E03EC6">
            <w:pPr>
              <w:pStyle w:val="a6"/>
              <w:tabs>
                <w:tab w:val="clear" w:pos="4677"/>
                <w:tab w:val="clear" w:pos="9355"/>
              </w:tabs>
              <w:jc w:val="center"/>
              <w:rPr>
                <w:sz w:val="24"/>
              </w:rPr>
            </w:pPr>
            <w:r>
              <w:rPr>
                <w:sz w:val="24"/>
              </w:rPr>
              <w:t>97</w:t>
            </w:r>
          </w:p>
        </w:tc>
      </w:tr>
      <w:tr w:rsidR="00E03EC6">
        <w:tc>
          <w:tcPr>
            <w:tcW w:w="5508" w:type="dxa"/>
          </w:tcPr>
          <w:p w:rsidR="00E03EC6" w:rsidRDefault="00E03EC6">
            <w:pPr>
              <w:pStyle w:val="a6"/>
              <w:tabs>
                <w:tab w:val="clear" w:pos="4677"/>
                <w:tab w:val="clear" w:pos="9355"/>
              </w:tabs>
              <w:jc w:val="both"/>
              <w:rPr>
                <w:sz w:val="24"/>
              </w:rPr>
            </w:pPr>
            <w:r>
              <w:rPr>
                <w:sz w:val="24"/>
              </w:rPr>
              <w:t>Цена продукции</w:t>
            </w:r>
          </w:p>
        </w:tc>
        <w:tc>
          <w:tcPr>
            <w:tcW w:w="2160" w:type="dxa"/>
          </w:tcPr>
          <w:p w:rsidR="00E03EC6" w:rsidRDefault="00E03EC6">
            <w:pPr>
              <w:pStyle w:val="a6"/>
              <w:tabs>
                <w:tab w:val="clear" w:pos="4677"/>
                <w:tab w:val="clear" w:pos="9355"/>
              </w:tabs>
              <w:jc w:val="center"/>
              <w:rPr>
                <w:sz w:val="24"/>
              </w:rPr>
            </w:pPr>
            <w:r>
              <w:rPr>
                <w:sz w:val="24"/>
              </w:rPr>
              <w:t>2600</w:t>
            </w:r>
          </w:p>
        </w:tc>
        <w:tc>
          <w:tcPr>
            <w:tcW w:w="1903" w:type="dxa"/>
          </w:tcPr>
          <w:p w:rsidR="00E03EC6" w:rsidRDefault="00E03EC6">
            <w:pPr>
              <w:pStyle w:val="a6"/>
              <w:tabs>
                <w:tab w:val="clear" w:pos="4677"/>
                <w:tab w:val="clear" w:pos="9355"/>
              </w:tabs>
              <w:jc w:val="center"/>
              <w:rPr>
                <w:sz w:val="24"/>
              </w:rPr>
            </w:pPr>
            <w:r>
              <w:rPr>
                <w:sz w:val="24"/>
              </w:rPr>
              <w:t>2530</w:t>
            </w:r>
          </w:p>
        </w:tc>
      </w:tr>
      <w:tr w:rsidR="00E03EC6">
        <w:tc>
          <w:tcPr>
            <w:tcW w:w="5508" w:type="dxa"/>
          </w:tcPr>
          <w:p w:rsidR="00E03EC6" w:rsidRDefault="00E03EC6">
            <w:pPr>
              <w:pStyle w:val="a6"/>
              <w:tabs>
                <w:tab w:val="clear" w:pos="4677"/>
                <w:tab w:val="clear" w:pos="9355"/>
              </w:tabs>
              <w:jc w:val="both"/>
              <w:rPr>
                <w:sz w:val="24"/>
              </w:rPr>
            </w:pPr>
            <w:r>
              <w:rPr>
                <w:sz w:val="24"/>
              </w:rPr>
              <w:t>Выручка (реализация)</w:t>
            </w:r>
          </w:p>
        </w:tc>
        <w:tc>
          <w:tcPr>
            <w:tcW w:w="2160" w:type="dxa"/>
          </w:tcPr>
          <w:p w:rsidR="00E03EC6" w:rsidRDefault="00E03EC6">
            <w:pPr>
              <w:pStyle w:val="a6"/>
              <w:tabs>
                <w:tab w:val="clear" w:pos="4677"/>
                <w:tab w:val="clear" w:pos="9355"/>
              </w:tabs>
              <w:jc w:val="center"/>
              <w:rPr>
                <w:sz w:val="24"/>
              </w:rPr>
            </w:pPr>
            <w:r>
              <w:rPr>
                <w:sz w:val="24"/>
              </w:rPr>
              <w:t>2540210</w:t>
            </w:r>
          </w:p>
        </w:tc>
        <w:tc>
          <w:tcPr>
            <w:tcW w:w="1903" w:type="dxa"/>
          </w:tcPr>
          <w:p w:rsidR="00E03EC6" w:rsidRDefault="00E03EC6">
            <w:pPr>
              <w:pStyle w:val="a6"/>
              <w:tabs>
                <w:tab w:val="clear" w:pos="4677"/>
                <w:tab w:val="clear" w:pos="9355"/>
              </w:tabs>
              <w:jc w:val="center"/>
              <w:rPr>
                <w:sz w:val="24"/>
              </w:rPr>
            </w:pPr>
            <w:r>
              <w:rPr>
                <w:sz w:val="24"/>
              </w:rPr>
              <w:t>245411</w:t>
            </w:r>
          </w:p>
        </w:tc>
      </w:tr>
      <w:tr w:rsidR="00E03EC6">
        <w:tc>
          <w:tcPr>
            <w:tcW w:w="5508" w:type="dxa"/>
          </w:tcPr>
          <w:p w:rsidR="00E03EC6" w:rsidRDefault="00E03EC6">
            <w:pPr>
              <w:pStyle w:val="a6"/>
              <w:tabs>
                <w:tab w:val="clear" w:pos="4677"/>
                <w:tab w:val="clear" w:pos="9355"/>
              </w:tabs>
              <w:rPr>
                <w:sz w:val="24"/>
              </w:rPr>
            </w:pPr>
            <w:r>
              <w:rPr>
                <w:sz w:val="24"/>
              </w:rPr>
              <w:t>Полная себестоимость от реализации продукции</w:t>
            </w:r>
          </w:p>
        </w:tc>
        <w:tc>
          <w:tcPr>
            <w:tcW w:w="2160" w:type="dxa"/>
          </w:tcPr>
          <w:p w:rsidR="00E03EC6" w:rsidRDefault="00E03EC6">
            <w:pPr>
              <w:pStyle w:val="a6"/>
              <w:tabs>
                <w:tab w:val="clear" w:pos="4677"/>
                <w:tab w:val="clear" w:pos="9355"/>
              </w:tabs>
              <w:jc w:val="center"/>
              <w:rPr>
                <w:sz w:val="24"/>
              </w:rPr>
            </w:pPr>
            <w:r>
              <w:rPr>
                <w:sz w:val="24"/>
              </w:rPr>
              <w:t>2246770</w:t>
            </w:r>
          </w:p>
        </w:tc>
        <w:tc>
          <w:tcPr>
            <w:tcW w:w="1903" w:type="dxa"/>
          </w:tcPr>
          <w:p w:rsidR="00E03EC6" w:rsidRDefault="00E03EC6">
            <w:pPr>
              <w:pStyle w:val="a6"/>
              <w:tabs>
                <w:tab w:val="clear" w:pos="4677"/>
                <w:tab w:val="clear" w:pos="9355"/>
              </w:tabs>
              <w:jc w:val="center"/>
              <w:rPr>
                <w:sz w:val="24"/>
              </w:rPr>
            </w:pPr>
            <w:r>
              <w:rPr>
                <w:sz w:val="24"/>
              </w:rPr>
              <w:t>218221</w:t>
            </w:r>
          </w:p>
        </w:tc>
      </w:tr>
      <w:tr w:rsidR="00E03EC6">
        <w:tc>
          <w:tcPr>
            <w:tcW w:w="5508" w:type="dxa"/>
          </w:tcPr>
          <w:p w:rsidR="00E03EC6" w:rsidRDefault="00E03EC6">
            <w:pPr>
              <w:pStyle w:val="a6"/>
              <w:tabs>
                <w:tab w:val="clear" w:pos="4677"/>
                <w:tab w:val="clear" w:pos="9355"/>
              </w:tabs>
              <w:rPr>
                <w:sz w:val="24"/>
              </w:rPr>
            </w:pPr>
            <w:r>
              <w:rPr>
                <w:sz w:val="24"/>
              </w:rPr>
              <w:t>Себестоимость на 1 ед. продукции</w:t>
            </w:r>
          </w:p>
        </w:tc>
        <w:tc>
          <w:tcPr>
            <w:tcW w:w="2160" w:type="dxa"/>
          </w:tcPr>
          <w:p w:rsidR="00E03EC6" w:rsidRDefault="00E03EC6">
            <w:pPr>
              <w:pStyle w:val="a6"/>
              <w:tabs>
                <w:tab w:val="clear" w:pos="4677"/>
                <w:tab w:val="clear" w:pos="9355"/>
              </w:tabs>
              <w:jc w:val="center"/>
              <w:rPr>
                <w:sz w:val="24"/>
              </w:rPr>
            </w:pPr>
            <w:r>
              <w:rPr>
                <w:sz w:val="24"/>
              </w:rPr>
              <w:t>2300</w:t>
            </w:r>
          </w:p>
        </w:tc>
        <w:tc>
          <w:tcPr>
            <w:tcW w:w="1903" w:type="dxa"/>
          </w:tcPr>
          <w:p w:rsidR="00E03EC6" w:rsidRDefault="00E03EC6">
            <w:pPr>
              <w:pStyle w:val="a6"/>
              <w:tabs>
                <w:tab w:val="clear" w:pos="4677"/>
                <w:tab w:val="clear" w:pos="9355"/>
              </w:tabs>
              <w:jc w:val="center"/>
              <w:rPr>
                <w:sz w:val="24"/>
              </w:rPr>
            </w:pPr>
            <w:r>
              <w:rPr>
                <w:sz w:val="24"/>
              </w:rPr>
              <w:t>2250</w:t>
            </w:r>
          </w:p>
        </w:tc>
      </w:tr>
      <w:tr w:rsidR="00E03EC6">
        <w:tc>
          <w:tcPr>
            <w:tcW w:w="5508" w:type="dxa"/>
          </w:tcPr>
          <w:p w:rsidR="00E03EC6" w:rsidRDefault="00E03EC6">
            <w:pPr>
              <w:pStyle w:val="a6"/>
              <w:tabs>
                <w:tab w:val="clear" w:pos="4677"/>
                <w:tab w:val="clear" w:pos="9355"/>
              </w:tabs>
              <w:rPr>
                <w:sz w:val="24"/>
              </w:rPr>
            </w:pPr>
            <w:r>
              <w:rPr>
                <w:sz w:val="24"/>
              </w:rPr>
              <w:t>Прибыль от реализации продукции</w:t>
            </w:r>
          </w:p>
        </w:tc>
        <w:tc>
          <w:tcPr>
            <w:tcW w:w="2160" w:type="dxa"/>
          </w:tcPr>
          <w:p w:rsidR="00E03EC6" w:rsidRDefault="00E03EC6">
            <w:pPr>
              <w:pStyle w:val="a6"/>
              <w:tabs>
                <w:tab w:val="clear" w:pos="4677"/>
                <w:tab w:val="clear" w:pos="9355"/>
              </w:tabs>
              <w:jc w:val="center"/>
              <w:rPr>
                <w:sz w:val="24"/>
              </w:rPr>
            </w:pPr>
            <w:r>
              <w:rPr>
                <w:sz w:val="24"/>
              </w:rPr>
              <w:t>293440</w:t>
            </w:r>
          </w:p>
        </w:tc>
        <w:tc>
          <w:tcPr>
            <w:tcW w:w="1903" w:type="dxa"/>
          </w:tcPr>
          <w:p w:rsidR="00E03EC6" w:rsidRDefault="00E03EC6">
            <w:pPr>
              <w:pStyle w:val="a6"/>
              <w:tabs>
                <w:tab w:val="clear" w:pos="4677"/>
                <w:tab w:val="clear" w:pos="9355"/>
              </w:tabs>
              <w:jc w:val="center"/>
              <w:rPr>
                <w:sz w:val="24"/>
              </w:rPr>
            </w:pPr>
            <w:r>
              <w:rPr>
                <w:sz w:val="24"/>
              </w:rPr>
              <w:t>27190</w:t>
            </w:r>
          </w:p>
        </w:tc>
      </w:tr>
    </w:tbl>
    <w:p w:rsidR="00E03EC6" w:rsidRDefault="00E03EC6">
      <w:pPr>
        <w:pStyle w:val="a6"/>
        <w:tabs>
          <w:tab w:val="clear" w:pos="4677"/>
          <w:tab w:val="clear" w:pos="9355"/>
        </w:tabs>
        <w:spacing w:line="360" w:lineRule="auto"/>
        <w:jc w:val="both"/>
        <w:rPr>
          <w:sz w:val="24"/>
        </w:rPr>
      </w:pPr>
    </w:p>
    <w:p w:rsidR="00E03EC6" w:rsidRDefault="00E03EC6">
      <w:pPr>
        <w:pStyle w:val="a6"/>
        <w:tabs>
          <w:tab w:val="clear" w:pos="4677"/>
          <w:tab w:val="clear" w:pos="9355"/>
        </w:tabs>
        <w:spacing w:line="360" w:lineRule="auto"/>
        <w:ind w:firstLine="540"/>
        <w:rPr>
          <w:sz w:val="24"/>
        </w:rPr>
      </w:pPr>
      <w:r>
        <w:rPr>
          <w:sz w:val="24"/>
        </w:rPr>
        <w:t>1. ΔР = Р</w:t>
      </w:r>
      <w:r>
        <w:rPr>
          <w:sz w:val="24"/>
          <w:vertAlign w:val="subscript"/>
        </w:rPr>
        <w:t>1</w:t>
      </w:r>
      <w:r>
        <w:rPr>
          <w:sz w:val="24"/>
        </w:rPr>
        <w:t xml:space="preserve"> — Р</w:t>
      </w:r>
      <w:r>
        <w:rPr>
          <w:sz w:val="24"/>
          <w:vertAlign w:val="subscript"/>
        </w:rPr>
        <w:t>0</w:t>
      </w:r>
      <w:r>
        <w:rPr>
          <w:sz w:val="24"/>
        </w:rPr>
        <w:t>= 293440-27190=266250</w:t>
      </w:r>
    </w:p>
    <w:p w:rsidR="00E03EC6" w:rsidRDefault="00E03EC6">
      <w:pPr>
        <w:pStyle w:val="a6"/>
        <w:tabs>
          <w:tab w:val="clear" w:pos="4677"/>
          <w:tab w:val="clear" w:pos="9355"/>
        </w:tabs>
        <w:spacing w:line="360" w:lineRule="auto"/>
        <w:ind w:firstLine="1080"/>
        <w:rPr>
          <w:sz w:val="24"/>
        </w:rPr>
      </w:pPr>
      <w:r>
        <w:rPr>
          <w:sz w:val="24"/>
        </w:rPr>
        <w:t>2. ΔР</w:t>
      </w:r>
      <w:r>
        <w:rPr>
          <w:sz w:val="24"/>
          <w:vertAlign w:val="subscript"/>
        </w:rPr>
        <w:t>1</w:t>
      </w:r>
      <w:r>
        <w:rPr>
          <w:sz w:val="24"/>
        </w:rPr>
        <w:t xml:space="preserve"> = </w:t>
      </w:r>
      <w:r>
        <w:rPr>
          <w:sz w:val="24"/>
          <w:lang w:val="en-US"/>
        </w:rPr>
        <w:t>N</w:t>
      </w:r>
      <w:r>
        <w:rPr>
          <w:sz w:val="24"/>
          <w:vertAlign w:val="superscript"/>
          <w:lang w:val="en-US"/>
        </w:rPr>
        <w:t>p</w:t>
      </w:r>
      <w:r>
        <w:rPr>
          <w:sz w:val="24"/>
          <w:vertAlign w:val="subscript"/>
        </w:rPr>
        <w:t>1</w:t>
      </w:r>
      <w:r>
        <w:rPr>
          <w:sz w:val="24"/>
        </w:rPr>
        <w:t xml:space="preserve"> — </w:t>
      </w:r>
      <w:r>
        <w:rPr>
          <w:sz w:val="24"/>
          <w:lang w:val="en-US"/>
        </w:rPr>
        <w:t>N</w:t>
      </w:r>
      <w:r>
        <w:rPr>
          <w:sz w:val="24"/>
          <w:vertAlign w:val="superscript"/>
          <w:lang w:val="en-US"/>
        </w:rPr>
        <w:t>p</w:t>
      </w:r>
      <w:r>
        <w:rPr>
          <w:sz w:val="24"/>
          <w:vertAlign w:val="subscript"/>
        </w:rPr>
        <w:t>1,0</w:t>
      </w:r>
      <w:r>
        <w:rPr>
          <w:sz w:val="24"/>
        </w:rPr>
        <w:t xml:space="preserve"> = </w:t>
      </w:r>
      <w:r>
        <w:rPr>
          <w:sz w:val="24"/>
          <w:lang w:val="en-US"/>
        </w:rPr>
        <w:t>Σp</w:t>
      </w:r>
      <w:r>
        <w:rPr>
          <w:sz w:val="24"/>
          <w:vertAlign w:val="subscript"/>
        </w:rPr>
        <w:t>1</w:t>
      </w:r>
      <w:r>
        <w:rPr>
          <w:sz w:val="24"/>
          <w:lang w:val="en-US"/>
        </w:rPr>
        <w:t>q</w:t>
      </w:r>
      <w:r>
        <w:rPr>
          <w:sz w:val="24"/>
          <w:vertAlign w:val="subscript"/>
        </w:rPr>
        <w:t>1</w:t>
      </w:r>
      <w:r>
        <w:rPr>
          <w:sz w:val="24"/>
        </w:rPr>
        <w:t xml:space="preserve"> — </w:t>
      </w:r>
      <w:r>
        <w:rPr>
          <w:sz w:val="24"/>
          <w:lang w:val="en-US"/>
        </w:rPr>
        <w:t>Σp</w:t>
      </w:r>
      <w:r>
        <w:rPr>
          <w:sz w:val="24"/>
          <w:vertAlign w:val="subscript"/>
        </w:rPr>
        <w:t>0</w:t>
      </w:r>
      <w:r>
        <w:rPr>
          <w:sz w:val="24"/>
          <w:lang w:val="en-US"/>
        </w:rPr>
        <w:t>q</w:t>
      </w:r>
      <w:r>
        <w:rPr>
          <w:sz w:val="24"/>
          <w:vertAlign w:val="subscript"/>
        </w:rPr>
        <w:t xml:space="preserve">1 </w:t>
      </w:r>
      <w:r>
        <w:rPr>
          <w:sz w:val="24"/>
        </w:rPr>
        <w:t>= 2540210-2471810=68400</w:t>
      </w:r>
    </w:p>
    <w:p w:rsidR="00E03EC6" w:rsidRDefault="00E03EC6">
      <w:pPr>
        <w:pStyle w:val="a6"/>
        <w:tabs>
          <w:tab w:val="clear" w:pos="4677"/>
          <w:tab w:val="clear" w:pos="9355"/>
        </w:tabs>
        <w:spacing w:line="360" w:lineRule="auto"/>
        <w:ind w:firstLine="1080"/>
        <w:jc w:val="both"/>
        <w:rPr>
          <w:sz w:val="24"/>
        </w:rPr>
      </w:pPr>
      <w:r>
        <w:rPr>
          <w:sz w:val="24"/>
          <w:lang w:val="en-US"/>
        </w:rPr>
        <w:t>N</w:t>
      </w:r>
      <w:r>
        <w:rPr>
          <w:sz w:val="24"/>
          <w:vertAlign w:val="superscript"/>
          <w:lang w:val="en-US"/>
        </w:rPr>
        <w:t>p</w:t>
      </w:r>
      <w:r>
        <w:rPr>
          <w:sz w:val="24"/>
          <w:vertAlign w:val="subscript"/>
        </w:rPr>
        <w:t>1</w:t>
      </w:r>
      <w:r>
        <w:rPr>
          <w:sz w:val="24"/>
        </w:rPr>
        <w:t xml:space="preserve"> = </w:t>
      </w:r>
      <w:r>
        <w:rPr>
          <w:sz w:val="24"/>
          <w:lang w:val="en-US"/>
        </w:rPr>
        <w:t>Σp</w:t>
      </w:r>
      <w:r>
        <w:rPr>
          <w:sz w:val="24"/>
          <w:vertAlign w:val="subscript"/>
        </w:rPr>
        <w:t>1</w:t>
      </w:r>
      <w:r>
        <w:rPr>
          <w:sz w:val="24"/>
          <w:lang w:val="en-US"/>
        </w:rPr>
        <w:t>q</w:t>
      </w:r>
      <w:r>
        <w:rPr>
          <w:sz w:val="24"/>
          <w:vertAlign w:val="subscript"/>
        </w:rPr>
        <w:t>1</w:t>
      </w:r>
      <w:r>
        <w:rPr>
          <w:sz w:val="24"/>
        </w:rPr>
        <w:t xml:space="preserve"> = 977х2530=2471810</w:t>
      </w:r>
    </w:p>
    <w:p w:rsidR="00E03EC6" w:rsidRDefault="00E03EC6">
      <w:pPr>
        <w:pStyle w:val="a6"/>
        <w:tabs>
          <w:tab w:val="clear" w:pos="4677"/>
          <w:tab w:val="clear" w:pos="9355"/>
        </w:tabs>
        <w:spacing w:line="360" w:lineRule="auto"/>
        <w:ind w:firstLine="1620"/>
        <w:rPr>
          <w:sz w:val="24"/>
        </w:rPr>
      </w:pPr>
      <w:r>
        <w:rPr>
          <w:sz w:val="24"/>
        </w:rPr>
        <w:t>3. ΔР</w:t>
      </w:r>
      <w:r>
        <w:rPr>
          <w:sz w:val="24"/>
          <w:vertAlign w:val="subscript"/>
        </w:rPr>
        <w:t>2</w:t>
      </w:r>
      <w:r>
        <w:rPr>
          <w:sz w:val="24"/>
        </w:rPr>
        <w:t xml:space="preserve"> = Р</w:t>
      </w:r>
      <w:r>
        <w:rPr>
          <w:sz w:val="24"/>
          <w:vertAlign w:val="subscript"/>
        </w:rPr>
        <w:t>0</w:t>
      </w:r>
      <w:r>
        <w:rPr>
          <w:sz w:val="24"/>
        </w:rPr>
        <w:t>К</w:t>
      </w:r>
      <w:r>
        <w:rPr>
          <w:sz w:val="24"/>
          <w:vertAlign w:val="subscript"/>
        </w:rPr>
        <w:t>1</w:t>
      </w:r>
      <w:r>
        <w:rPr>
          <w:sz w:val="24"/>
        </w:rPr>
        <w:t xml:space="preserve"> — Р</w:t>
      </w:r>
      <w:r>
        <w:rPr>
          <w:sz w:val="24"/>
          <w:vertAlign w:val="subscript"/>
        </w:rPr>
        <w:t>0</w:t>
      </w:r>
      <w:r>
        <w:rPr>
          <w:sz w:val="24"/>
        </w:rPr>
        <w:t xml:space="preserve"> = Р</w:t>
      </w:r>
      <w:r>
        <w:rPr>
          <w:sz w:val="24"/>
          <w:vertAlign w:val="subscript"/>
        </w:rPr>
        <w:t>0</w:t>
      </w:r>
      <w:r>
        <w:rPr>
          <w:sz w:val="24"/>
        </w:rPr>
        <w:t>(К</w:t>
      </w:r>
      <w:r>
        <w:rPr>
          <w:sz w:val="24"/>
          <w:vertAlign w:val="subscript"/>
        </w:rPr>
        <w:t>1</w:t>
      </w:r>
      <w:r>
        <w:rPr>
          <w:sz w:val="24"/>
        </w:rPr>
        <w:t xml:space="preserve"> — 1) = 3428 (1,46-1) = 1576,88</w:t>
      </w:r>
    </w:p>
    <w:p w:rsidR="00E03EC6" w:rsidRDefault="00E03EC6">
      <w:pPr>
        <w:pStyle w:val="a6"/>
        <w:tabs>
          <w:tab w:val="clear" w:pos="4677"/>
          <w:tab w:val="clear" w:pos="9355"/>
        </w:tabs>
        <w:spacing w:line="360" w:lineRule="auto"/>
        <w:ind w:firstLine="1620"/>
        <w:rPr>
          <w:sz w:val="24"/>
        </w:rPr>
      </w:pPr>
      <w:r>
        <w:rPr>
          <w:sz w:val="24"/>
        </w:rPr>
        <w:t>К</w:t>
      </w:r>
      <w:r>
        <w:rPr>
          <w:sz w:val="24"/>
          <w:vertAlign w:val="subscript"/>
        </w:rPr>
        <w:t>1</w:t>
      </w:r>
      <w:r>
        <w:rPr>
          <w:sz w:val="24"/>
        </w:rPr>
        <w:t xml:space="preserve"> = </w:t>
      </w:r>
      <w:r>
        <w:rPr>
          <w:sz w:val="24"/>
          <w:lang w:val="en-US"/>
        </w:rPr>
        <w:t>S</w:t>
      </w:r>
      <w:r>
        <w:rPr>
          <w:sz w:val="24"/>
          <w:vertAlign w:val="subscript"/>
        </w:rPr>
        <w:t>1,0</w:t>
      </w:r>
      <w:r>
        <w:rPr>
          <w:sz w:val="24"/>
        </w:rPr>
        <w:t>/</w:t>
      </w:r>
      <w:r>
        <w:rPr>
          <w:sz w:val="24"/>
          <w:lang w:val="en-US"/>
        </w:rPr>
        <w:t>S</w:t>
      </w:r>
      <w:r>
        <w:rPr>
          <w:sz w:val="24"/>
          <w:vertAlign w:val="subscript"/>
        </w:rPr>
        <w:t xml:space="preserve">0 </w:t>
      </w:r>
      <w:r>
        <w:rPr>
          <w:sz w:val="24"/>
        </w:rPr>
        <w:t>= 2198250/218221=10,07</w:t>
      </w:r>
    </w:p>
    <w:p w:rsidR="00E03EC6" w:rsidRDefault="00E03EC6">
      <w:pPr>
        <w:pStyle w:val="a6"/>
        <w:tabs>
          <w:tab w:val="clear" w:pos="4677"/>
          <w:tab w:val="clear" w:pos="9355"/>
        </w:tabs>
        <w:spacing w:line="360" w:lineRule="auto"/>
        <w:ind w:firstLine="1620"/>
        <w:rPr>
          <w:sz w:val="24"/>
        </w:rPr>
      </w:pPr>
      <w:r>
        <w:rPr>
          <w:sz w:val="24"/>
          <w:lang w:val="en-US"/>
        </w:rPr>
        <w:t>S</w:t>
      </w:r>
      <w:r>
        <w:rPr>
          <w:sz w:val="24"/>
          <w:vertAlign w:val="subscript"/>
        </w:rPr>
        <w:t>1,0</w:t>
      </w:r>
      <w:r>
        <w:rPr>
          <w:sz w:val="24"/>
        </w:rPr>
        <w:t xml:space="preserve"> = 977х2250=2198250</w:t>
      </w:r>
    </w:p>
    <w:p w:rsidR="00E03EC6" w:rsidRDefault="00E03EC6">
      <w:pPr>
        <w:pStyle w:val="a6"/>
        <w:tabs>
          <w:tab w:val="clear" w:pos="4677"/>
          <w:tab w:val="clear" w:pos="9355"/>
        </w:tabs>
        <w:spacing w:line="360" w:lineRule="auto"/>
        <w:ind w:firstLine="2160"/>
        <w:rPr>
          <w:sz w:val="24"/>
        </w:rPr>
      </w:pPr>
      <w:r>
        <w:rPr>
          <w:sz w:val="24"/>
        </w:rPr>
        <w:t>4. ΔР</w:t>
      </w:r>
      <w:r>
        <w:rPr>
          <w:sz w:val="24"/>
          <w:vertAlign w:val="subscript"/>
        </w:rPr>
        <w:t>3</w:t>
      </w:r>
      <w:r>
        <w:rPr>
          <w:sz w:val="24"/>
        </w:rPr>
        <w:t xml:space="preserve"> = Р</w:t>
      </w:r>
      <w:r>
        <w:rPr>
          <w:sz w:val="24"/>
          <w:vertAlign w:val="subscript"/>
        </w:rPr>
        <w:t>0</w:t>
      </w:r>
      <w:r>
        <w:rPr>
          <w:sz w:val="24"/>
        </w:rPr>
        <w:t>(К</w:t>
      </w:r>
      <w:r>
        <w:rPr>
          <w:sz w:val="24"/>
          <w:vertAlign w:val="subscript"/>
        </w:rPr>
        <w:t>2</w:t>
      </w:r>
      <w:r>
        <w:rPr>
          <w:sz w:val="24"/>
        </w:rPr>
        <w:t xml:space="preserve"> — К</w:t>
      </w:r>
      <w:r>
        <w:rPr>
          <w:sz w:val="24"/>
          <w:vertAlign w:val="subscript"/>
        </w:rPr>
        <w:t>1)</w:t>
      </w:r>
      <w:r>
        <w:rPr>
          <w:sz w:val="24"/>
        </w:rPr>
        <w:t xml:space="preserve"> = 27190(10,07-10,07)=0</w:t>
      </w:r>
    </w:p>
    <w:p w:rsidR="00E03EC6" w:rsidRDefault="00E03EC6">
      <w:pPr>
        <w:pStyle w:val="a6"/>
        <w:tabs>
          <w:tab w:val="clear" w:pos="4677"/>
          <w:tab w:val="clear" w:pos="9355"/>
        </w:tabs>
        <w:spacing w:line="360" w:lineRule="auto"/>
        <w:ind w:firstLine="2160"/>
        <w:rPr>
          <w:sz w:val="24"/>
        </w:rPr>
      </w:pPr>
      <w:r>
        <w:rPr>
          <w:sz w:val="24"/>
        </w:rPr>
        <w:t>К</w:t>
      </w:r>
      <w:r>
        <w:rPr>
          <w:sz w:val="24"/>
          <w:vertAlign w:val="subscript"/>
        </w:rPr>
        <w:t>2</w:t>
      </w:r>
      <w:r>
        <w:rPr>
          <w:sz w:val="24"/>
        </w:rPr>
        <w:t xml:space="preserve"> = </w:t>
      </w:r>
      <w:r>
        <w:rPr>
          <w:sz w:val="24"/>
          <w:lang w:val="en-US"/>
        </w:rPr>
        <w:t>N</w:t>
      </w:r>
      <w:r>
        <w:rPr>
          <w:sz w:val="24"/>
          <w:vertAlign w:val="superscript"/>
          <w:lang w:val="en-US"/>
        </w:rPr>
        <w:t>p</w:t>
      </w:r>
      <w:r>
        <w:rPr>
          <w:sz w:val="24"/>
          <w:vertAlign w:val="subscript"/>
        </w:rPr>
        <w:t>1,0</w:t>
      </w:r>
      <w:r>
        <w:rPr>
          <w:sz w:val="24"/>
        </w:rPr>
        <w:t>/</w:t>
      </w:r>
      <w:r>
        <w:rPr>
          <w:sz w:val="24"/>
          <w:lang w:val="en-US"/>
        </w:rPr>
        <w:t>N</w:t>
      </w:r>
      <w:r>
        <w:rPr>
          <w:sz w:val="24"/>
          <w:vertAlign w:val="superscript"/>
          <w:lang w:val="en-US"/>
        </w:rPr>
        <w:t>p</w:t>
      </w:r>
      <w:r>
        <w:rPr>
          <w:sz w:val="24"/>
          <w:vertAlign w:val="subscript"/>
        </w:rPr>
        <w:t>0</w:t>
      </w:r>
      <w:r>
        <w:rPr>
          <w:sz w:val="24"/>
        </w:rPr>
        <w:t xml:space="preserve"> = 2471210/245411=10,07</w:t>
      </w:r>
    </w:p>
    <w:p w:rsidR="00E03EC6" w:rsidRDefault="00E03EC6">
      <w:pPr>
        <w:pStyle w:val="a6"/>
        <w:tabs>
          <w:tab w:val="clear" w:pos="4677"/>
          <w:tab w:val="clear" w:pos="9355"/>
        </w:tabs>
        <w:spacing w:line="360" w:lineRule="auto"/>
        <w:ind w:firstLine="2160"/>
        <w:rPr>
          <w:sz w:val="24"/>
        </w:rPr>
      </w:pPr>
      <w:r>
        <w:rPr>
          <w:sz w:val="24"/>
          <w:lang w:val="en-US"/>
        </w:rPr>
        <w:t>N</w:t>
      </w:r>
      <w:r>
        <w:rPr>
          <w:sz w:val="24"/>
          <w:vertAlign w:val="superscript"/>
          <w:lang w:val="en-US"/>
        </w:rPr>
        <w:t>p</w:t>
      </w:r>
      <w:r>
        <w:rPr>
          <w:sz w:val="24"/>
          <w:vertAlign w:val="subscript"/>
        </w:rPr>
        <w:t>1,0</w:t>
      </w:r>
      <w:r>
        <w:rPr>
          <w:sz w:val="24"/>
        </w:rPr>
        <w:t>=977х2530=2471810</w:t>
      </w:r>
    </w:p>
    <w:p w:rsidR="00E03EC6" w:rsidRDefault="00E03EC6">
      <w:pPr>
        <w:pStyle w:val="a6"/>
        <w:tabs>
          <w:tab w:val="clear" w:pos="4677"/>
          <w:tab w:val="clear" w:pos="9355"/>
        </w:tabs>
        <w:spacing w:line="360" w:lineRule="auto"/>
        <w:ind w:firstLine="2700"/>
        <w:rPr>
          <w:sz w:val="24"/>
        </w:rPr>
      </w:pPr>
      <w:r>
        <w:rPr>
          <w:sz w:val="24"/>
          <w:lang w:val="en-US"/>
        </w:rPr>
        <w:t xml:space="preserve">5. </w:t>
      </w:r>
      <w:r>
        <w:rPr>
          <w:i/>
          <w:iCs/>
          <w:sz w:val="24"/>
        </w:rPr>
        <w:t>Δ</w:t>
      </w:r>
      <w:r>
        <w:rPr>
          <w:i/>
          <w:iCs/>
          <w:sz w:val="24"/>
          <w:lang w:val="en-US"/>
        </w:rPr>
        <w:t>P</w:t>
      </w:r>
      <w:r>
        <w:rPr>
          <w:i/>
          <w:iCs/>
          <w:sz w:val="24"/>
          <w:vertAlign w:val="subscript"/>
          <w:lang w:val="en-US"/>
        </w:rPr>
        <w:t xml:space="preserve">4 </w:t>
      </w:r>
      <w:r>
        <w:rPr>
          <w:i/>
          <w:iCs/>
          <w:sz w:val="24"/>
          <w:lang w:val="en-US"/>
        </w:rPr>
        <w:t>= S</w:t>
      </w:r>
      <w:r>
        <w:rPr>
          <w:i/>
          <w:iCs/>
          <w:sz w:val="24"/>
          <w:vertAlign w:val="subscript"/>
          <w:lang w:val="en-US"/>
        </w:rPr>
        <w:t xml:space="preserve">1,0 </w:t>
      </w:r>
      <w:r>
        <w:rPr>
          <w:i/>
          <w:iCs/>
          <w:sz w:val="24"/>
          <w:lang w:val="en-US"/>
        </w:rPr>
        <w:t>- S</w:t>
      </w:r>
      <w:r>
        <w:rPr>
          <w:i/>
          <w:iCs/>
          <w:sz w:val="24"/>
          <w:vertAlign w:val="subscript"/>
          <w:lang w:val="en-US"/>
        </w:rPr>
        <w:t>1</w:t>
      </w:r>
      <w:r>
        <w:rPr>
          <w:i/>
          <w:iCs/>
          <w:sz w:val="24"/>
          <w:lang w:val="en-US"/>
        </w:rPr>
        <w:t>,</w:t>
      </w:r>
      <w:r>
        <w:rPr>
          <w:sz w:val="24"/>
          <w:lang w:val="en-US"/>
        </w:rPr>
        <w:t xml:space="preserve"> = </w:t>
      </w:r>
      <w:r>
        <w:rPr>
          <w:sz w:val="24"/>
        </w:rPr>
        <w:t>2246770-2198250=48520</w:t>
      </w:r>
    </w:p>
    <w:p w:rsidR="00E03EC6" w:rsidRDefault="00E03EC6">
      <w:pPr>
        <w:pStyle w:val="a6"/>
        <w:tabs>
          <w:tab w:val="clear" w:pos="4677"/>
          <w:tab w:val="clear" w:pos="9355"/>
        </w:tabs>
        <w:spacing w:line="360" w:lineRule="auto"/>
        <w:ind w:firstLine="540"/>
        <w:jc w:val="both"/>
        <w:rPr>
          <w:sz w:val="24"/>
          <w:lang w:val="en-US"/>
        </w:rPr>
      </w:pPr>
    </w:p>
    <w:p w:rsidR="00E03EC6" w:rsidRDefault="00E03EC6">
      <w:pPr>
        <w:pStyle w:val="a6"/>
        <w:tabs>
          <w:tab w:val="clear" w:pos="4677"/>
          <w:tab w:val="clear" w:pos="9355"/>
        </w:tabs>
        <w:spacing w:line="360" w:lineRule="auto"/>
        <w:ind w:firstLine="540"/>
        <w:jc w:val="both"/>
        <w:rPr>
          <w:sz w:val="24"/>
        </w:rPr>
      </w:pPr>
      <w:r>
        <w:rPr>
          <w:sz w:val="24"/>
        </w:rPr>
        <w:t>В табл. 5 приводится исходные данные и цифровой пример факторного анализа прибыли от реализации продукции.</w:t>
      </w:r>
    </w:p>
    <w:p w:rsidR="00E03EC6" w:rsidRDefault="00E03EC6">
      <w:pPr>
        <w:pStyle w:val="a6"/>
        <w:tabs>
          <w:tab w:val="clear" w:pos="4677"/>
          <w:tab w:val="clear" w:pos="9355"/>
        </w:tabs>
        <w:ind w:firstLine="540"/>
        <w:rPr>
          <w:i/>
          <w:iCs/>
          <w:sz w:val="24"/>
        </w:rPr>
      </w:pPr>
    </w:p>
    <w:p w:rsidR="00E03EC6" w:rsidRDefault="00E03EC6">
      <w:pPr>
        <w:pStyle w:val="a6"/>
        <w:tabs>
          <w:tab w:val="clear" w:pos="4677"/>
          <w:tab w:val="clear" w:pos="9355"/>
        </w:tabs>
        <w:ind w:firstLine="540"/>
        <w:rPr>
          <w:i/>
          <w:iCs/>
          <w:sz w:val="24"/>
          <w:lang w:val="en-US"/>
        </w:rPr>
      </w:pPr>
      <w:r>
        <w:rPr>
          <w:i/>
          <w:iCs/>
          <w:sz w:val="24"/>
        </w:rPr>
        <w:t>Таблица 5</w:t>
      </w:r>
    </w:p>
    <w:p w:rsidR="00E03EC6" w:rsidRDefault="00E03EC6">
      <w:pPr>
        <w:pStyle w:val="a6"/>
        <w:tabs>
          <w:tab w:val="clear" w:pos="4677"/>
          <w:tab w:val="clear" w:pos="9355"/>
        </w:tabs>
        <w:ind w:firstLine="540"/>
        <w:jc w:val="center"/>
        <w:rPr>
          <w:b/>
          <w:bCs/>
          <w:sz w:val="24"/>
        </w:rPr>
      </w:pPr>
      <w:r>
        <w:rPr>
          <w:b/>
          <w:bCs/>
          <w:sz w:val="24"/>
        </w:rPr>
        <w:t>Анализ прибыли по факторам</w:t>
      </w:r>
    </w:p>
    <w:p w:rsidR="00E03EC6" w:rsidRDefault="00E03EC6">
      <w:pPr>
        <w:pStyle w:val="a6"/>
        <w:tabs>
          <w:tab w:val="clear" w:pos="4677"/>
          <w:tab w:val="clear" w:pos="9355"/>
        </w:tabs>
        <w:ind w:firstLine="540"/>
        <w:jc w:val="both"/>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1800"/>
        <w:gridCol w:w="1080"/>
        <w:gridCol w:w="2263"/>
      </w:tblGrid>
      <w:tr w:rsidR="00E03EC6">
        <w:tc>
          <w:tcPr>
            <w:tcW w:w="3528" w:type="dxa"/>
          </w:tcPr>
          <w:p w:rsidR="00E03EC6" w:rsidRDefault="00E03EC6">
            <w:pPr>
              <w:pStyle w:val="a6"/>
              <w:tabs>
                <w:tab w:val="clear" w:pos="4677"/>
                <w:tab w:val="clear" w:pos="9355"/>
              </w:tabs>
              <w:jc w:val="center"/>
              <w:rPr>
                <w:b/>
                <w:bCs/>
              </w:rPr>
            </w:pPr>
            <w:r>
              <w:rPr>
                <w:b/>
                <w:bCs/>
              </w:rPr>
              <w:t>Показатели</w:t>
            </w:r>
          </w:p>
        </w:tc>
        <w:tc>
          <w:tcPr>
            <w:tcW w:w="900" w:type="dxa"/>
          </w:tcPr>
          <w:p w:rsidR="00E03EC6" w:rsidRDefault="00E03EC6">
            <w:pPr>
              <w:pStyle w:val="a6"/>
              <w:tabs>
                <w:tab w:val="clear" w:pos="4677"/>
                <w:tab w:val="clear" w:pos="9355"/>
              </w:tabs>
              <w:jc w:val="center"/>
              <w:rPr>
                <w:b/>
                <w:bCs/>
              </w:rPr>
            </w:pPr>
            <w:r>
              <w:rPr>
                <w:b/>
                <w:bCs/>
              </w:rPr>
              <w:t>По базису</w:t>
            </w:r>
          </w:p>
        </w:tc>
        <w:tc>
          <w:tcPr>
            <w:tcW w:w="1800" w:type="dxa"/>
          </w:tcPr>
          <w:p w:rsidR="00E03EC6" w:rsidRDefault="00E03EC6">
            <w:pPr>
              <w:pStyle w:val="a6"/>
              <w:tabs>
                <w:tab w:val="clear" w:pos="4677"/>
                <w:tab w:val="clear" w:pos="9355"/>
              </w:tabs>
              <w:jc w:val="center"/>
              <w:rPr>
                <w:b/>
                <w:bCs/>
              </w:rPr>
            </w:pPr>
            <w:r>
              <w:rPr>
                <w:b/>
                <w:bCs/>
              </w:rPr>
              <w:t>По базису на фактически реализованную продукцию</w:t>
            </w:r>
          </w:p>
        </w:tc>
        <w:tc>
          <w:tcPr>
            <w:tcW w:w="1080" w:type="dxa"/>
          </w:tcPr>
          <w:p w:rsidR="00E03EC6" w:rsidRDefault="00E03EC6">
            <w:pPr>
              <w:pStyle w:val="a6"/>
              <w:tabs>
                <w:tab w:val="clear" w:pos="4677"/>
                <w:tab w:val="clear" w:pos="9355"/>
              </w:tabs>
              <w:jc w:val="center"/>
              <w:rPr>
                <w:b/>
                <w:bCs/>
              </w:rPr>
            </w:pPr>
            <w:r>
              <w:rPr>
                <w:b/>
                <w:bCs/>
              </w:rPr>
              <w:t>Фактические данные по отчету</w:t>
            </w:r>
          </w:p>
        </w:tc>
        <w:tc>
          <w:tcPr>
            <w:tcW w:w="2263" w:type="dxa"/>
          </w:tcPr>
          <w:p w:rsidR="00E03EC6" w:rsidRDefault="00E03EC6">
            <w:pPr>
              <w:pStyle w:val="a6"/>
              <w:tabs>
                <w:tab w:val="clear" w:pos="4677"/>
                <w:tab w:val="clear" w:pos="9355"/>
              </w:tabs>
              <w:jc w:val="center"/>
              <w:rPr>
                <w:b/>
                <w:bCs/>
              </w:rPr>
            </w:pPr>
            <w:r>
              <w:rPr>
                <w:b/>
                <w:bCs/>
              </w:rPr>
              <w:t>Фактические данные до корректировок на изменение договорных цен</w:t>
            </w:r>
          </w:p>
        </w:tc>
      </w:tr>
      <w:tr w:rsidR="00E03EC6">
        <w:tc>
          <w:tcPr>
            <w:tcW w:w="3528" w:type="dxa"/>
            <w:vAlign w:val="center"/>
          </w:tcPr>
          <w:p w:rsidR="00E03EC6" w:rsidRDefault="00E03EC6">
            <w:pPr>
              <w:pStyle w:val="a6"/>
              <w:tabs>
                <w:tab w:val="clear" w:pos="4677"/>
                <w:tab w:val="clear" w:pos="9355"/>
              </w:tabs>
              <w:ind w:left="180" w:hanging="180"/>
              <w:jc w:val="center"/>
            </w:pPr>
            <w:r>
              <w:t>1</w:t>
            </w:r>
          </w:p>
        </w:tc>
        <w:tc>
          <w:tcPr>
            <w:tcW w:w="900" w:type="dxa"/>
            <w:vAlign w:val="center"/>
          </w:tcPr>
          <w:p w:rsidR="00E03EC6" w:rsidRDefault="00E03EC6">
            <w:pPr>
              <w:pStyle w:val="a6"/>
              <w:tabs>
                <w:tab w:val="clear" w:pos="4677"/>
                <w:tab w:val="clear" w:pos="9355"/>
              </w:tabs>
              <w:jc w:val="center"/>
            </w:pPr>
            <w:r>
              <w:t>2</w:t>
            </w:r>
          </w:p>
        </w:tc>
        <w:tc>
          <w:tcPr>
            <w:tcW w:w="1800" w:type="dxa"/>
            <w:vAlign w:val="center"/>
          </w:tcPr>
          <w:p w:rsidR="00E03EC6" w:rsidRDefault="00E03EC6">
            <w:pPr>
              <w:pStyle w:val="a6"/>
              <w:tabs>
                <w:tab w:val="clear" w:pos="4677"/>
                <w:tab w:val="clear" w:pos="9355"/>
              </w:tabs>
              <w:jc w:val="center"/>
            </w:pPr>
            <w:r>
              <w:t>3</w:t>
            </w:r>
          </w:p>
        </w:tc>
        <w:tc>
          <w:tcPr>
            <w:tcW w:w="1080" w:type="dxa"/>
            <w:vAlign w:val="center"/>
          </w:tcPr>
          <w:p w:rsidR="00E03EC6" w:rsidRDefault="00E03EC6">
            <w:pPr>
              <w:pStyle w:val="a6"/>
              <w:tabs>
                <w:tab w:val="clear" w:pos="4677"/>
                <w:tab w:val="clear" w:pos="9355"/>
              </w:tabs>
              <w:jc w:val="center"/>
            </w:pPr>
            <w:r>
              <w:t>4</w:t>
            </w:r>
          </w:p>
        </w:tc>
        <w:tc>
          <w:tcPr>
            <w:tcW w:w="2263" w:type="dxa"/>
            <w:vAlign w:val="center"/>
          </w:tcPr>
          <w:p w:rsidR="00E03EC6" w:rsidRDefault="00E03EC6">
            <w:pPr>
              <w:pStyle w:val="a6"/>
              <w:tabs>
                <w:tab w:val="clear" w:pos="4677"/>
                <w:tab w:val="clear" w:pos="9355"/>
              </w:tabs>
              <w:jc w:val="center"/>
            </w:pPr>
            <w:r>
              <w:t>5</w:t>
            </w:r>
          </w:p>
        </w:tc>
      </w:tr>
      <w:tr w:rsidR="00E03EC6">
        <w:tc>
          <w:tcPr>
            <w:tcW w:w="3528" w:type="dxa"/>
            <w:vAlign w:val="center"/>
          </w:tcPr>
          <w:p w:rsidR="00E03EC6" w:rsidRDefault="00E03EC6">
            <w:pPr>
              <w:pStyle w:val="a6"/>
              <w:tabs>
                <w:tab w:val="clear" w:pos="4677"/>
                <w:tab w:val="clear" w:pos="9355"/>
              </w:tabs>
              <w:ind w:left="180" w:hanging="180"/>
            </w:pPr>
            <w:r>
              <w:t>1. Выручка (нетто) от реализации товаров, продукции, работ, услуг</w:t>
            </w:r>
          </w:p>
        </w:tc>
        <w:tc>
          <w:tcPr>
            <w:tcW w:w="900" w:type="dxa"/>
            <w:vAlign w:val="center"/>
          </w:tcPr>
          <w:p w:rsidR="00E03EC6" w:rsidRDefault="00E03EC6">
            <w:pPr>
              <w:pStyle w:val="a6"/>
              <w:tabs>
                <w:tab w:val="clear" w:pos="4677"/>
                <w:tab w:val="clear" w:pos="9355"/>
              </w:tabs>
              <w:jc w:val="center"/>
            </w:pPr>
            <w:r>
              <w:t>245411</w:t>
            </w:r>
          </w:p>
        </w:tc>
        <w:tc>
          <w:tcPr>
            <w:tcW w:w="1800" w:type="dxa"/>
            <w:vAlign w:val="center"/>
          </w:tcPr>
          <w:p w:rsidR="00E03EC6" w:rsidRDefault="00E03EC6">
            <w:pPr>
              <w:pStyle w:val="a6"/>
              <w:tabs>
                <w:tab w:val="clear" w:pos="4677"/>
                <w:tab w:val="clear" w:pos="9355"/>
              </w:tabs>
              <w:jc w:val="center"/>
            </w:pPr>
            <w:r>
              <w:t>2471810</w:t>
            </w:r>
          </w:p>
        </w:tc>
        <w:tc>
          <w:tcPr>
            <w:tcW w:w="1080" w:type="dxa"/>
            <w:vAlign w:val="center"/>
          </w:tcPr>
          <w:p w:rsidR="00E03EC6" w:rsidRDefault="00E03EC6">
            <w:pPr>
              <w:pStyle w:val="a6"/>
              <w:tabs>
                <w:tab w:val="clear" w:pos="4677"/>
                <w:tab w:val="clear" w:pos="9355"/>
              </w:tabs>
              <w:jc w:val="center"/>
            </w:pPr>
            <w:r>
              <w:t>2540210</w:t>
            </w:r>
          </w:p>
        </w:tc>
        <w:tc>
          <w:tcPr>
            <w:tcW w:w="2263" w:type="dxa"/>
            <w:vAlign w:val="center"/>
          </w:tcPr>
          <w:p w:rsidR="00E03EC6" w:rsidRDefault="00E03EC6">
            <w:pPr>
              <w:pStyle w:val="a6"/>
              <w:tabs>
                <w:tab w:val="clear" w:pos="4677"/>
                <w:tab w:val="clear" w:pos="9355"/>
              </w:tabs>
              <w:jc w:val="center"/>
            </w:pPr>
            <w:r>
              <w:t>2471810</w:t>
            </w:r>
          </w:p>
        </w:tc>
      </w:tr>
      <w:tr w:rsidR="00E03EC6">
        <w:tc>
          <w:tcPr>
            <w:tcW w:w="3528" w:type="dxa"/>
            <w:vAlign w:val="center"/>
          </w:tcPr>
          <w:p w:rsidR="00E03EC6" w:rsidRDefault="00E03EC6">
            <w:pPr>
              <w:pStyle w:val="a6"/>
              <w:tabs>
                <w:tab w:val="clear" w:pos="4677"/>
                <w:tab w:val="clear" w:pos="9355"/>
              </w:tabs>
            </w:pPr>
            <w:r>
              <w:t>2. Полная себестоимость реализации товаров, продукции, работ, услуг</w:t>
            </w:r>
          </w:p>
        </w:tc>
        <w:tc>
          <w:tcPr>
            <w:tcW w:w="900" w:type="dxa"/>
            <w:vAlign w:val="center"/>
          </w:tcPr>
          <w:p w:rsidR="00E03EC6" w:rsidRDefault="00E03EC6">
            <w:pPr>
              <w:pStyle w:val="a6"/>
              <w:tabs>
                <w:tab w:val="clear" w:pos="4677"/>
                <w:tab w:val="clear" w:pos="9355"/>
              </w:tabs>
              <w:jc w:val="center"/>
            </w:pPr>
            <w:r>
              <w:t>218221</w:t>
            </w:r>
          </w:p>
        </w:tc>
        <w:tc>
          <w:tcPr>
            <w:tcW w:w="1800" w:type="dxa"/>
            <w:vAlign w:val="center"/>
          </w:tcPr>
          <w:p w:rsidR="00E03EC6" w:rsidRDefault="00E03EC6">
            <w:pPr>
              <w:pStyle w:val="a6"/>
              <w:tabs>
                <w:tab w:val="clear" w:pos="4677"/>
                <w:tab w:val="clear" w:pos="9355"/>
              </w:tabs>
              <w:jc w:val="center"/>
            </w:pPr>
            <w:r>
              <w:t>2198250</w:t>
            </w:r>
          </w:p>
        </w:tc>
        <w:tc>
          <w:tcPr>
            <w:tcW w:w="1080" w:type="dxa"/>
            <w:vAlign w:val="center"/>
          </w:tcPr>
          <w:p w:rsidR="00E03EC6" w:rsidRDefault="00E03EC6">
            <w:pPr>
              <w:pStyle w:val="a6"/>
              <w:tabs>
                <w:tab w:val="clear" w:pos="4677"/>
                <w:tab w:val="clear" w:pos="9355"/>
              </w:tabs>
              <w:jc w:val="center"/>
            </w:pPr>
            <w:r>
              <w:t>2246770</w:t>
            </w:r>
          </w:p>
        </w:tc>
        <w:tc>
          <w:tcPr>
            <w:tcW w:w="2263" w:type="dxa"/>
            <w:vAlign w:val="center"/>
          </w:tcPr>
          <w:p w:rsidR="00E03EC6" w:rsidRDefault="00E03EC6">
            <w:pPr>
              <w:pStyle w:val="a6"/>
              <w:tabs>
                <w:tab w:val="clear" w:pos="4677"/>
                <w:tab w:val="clear" w:pos="9355"/>
              </w:tabs>
              <w:jc w:val="center"/>
            </w:pPr>
            <w:r>
              <w:t>2178710</w:t>
            </w:r>
          </w:p>
        </w:tc>
      </w:tr>
      <w:tr w:rsidR="00E03EC6">
        <w:tc>
          <w:tcPr>
            <w:tcW w:w="3528" w:type="dxa"/>
            <w:vAlign w:val="center"/>
          </w:tcPr>
          <w:p w:rsidR="00E03EC6" w:rsidRDefault="00E03EC6">
            <w:pPr>
              <w:pStyle w:val="a6"/>
              <w:tabs>
                <w:tab w:val="clear" w:pos="4677"/>
                <w:tab w:val="clear" w:pos="9355"/>
              </w:tabs>
            </w:pPr>
            <w:r>
              <w:t>3. Прибыль (убыток) от реализации</w:t>
            </w:r>
          </w:p>
        </w:tc>
        <w:tc>
          <w:tcPr>
            <w:tcW w:w="900" w:type="dxa"/>
            <w:vAlign w:val="center"/>
          </w:tcPr>
          <w:p w:rsidR="00E03EC6" w:rsidRDefault="00E03EC6">
            <w:pPr>
              <w:pStyle w:val="a6"/>
              <w:tabs>
                <w:tab w:val="clear" w:pos="4677"/>
                <w:tab w:val="clear" w:pos="9355"/>
              </w:tabs>
              <w:jc w:val="center"/>
            </w:pPr>
            <w:r>
              <w:t>27190</w:t>
            </w:r>
          </w:p>
        </w:tc>
        <w:tc>
          <w:tcPr>
            <w:tcW w:w="1800" w:type="dxa"/>
            <w:vAlign w:val="center"/>
          </w:tcPr>
          <w:p w:rsidR="00E03EC6" w:rsidRDefault="00E03EC6">
            <w:pPr>
              <w:pStyle w:val="a6"/>
              <w:tabs>
                <w:tab w:val="clear" w:pos="4677"/>
                <w:tab w:val="clear" w:pos="9355"/>
              </w:tabs>
              <w:jc w:val="center"/>
            </w:pPr>
            <w:r>
              <w:t>273560</w:t>
            </w:r>
          </w:p>
        </w:tc>
        <w:tc>
          <w:tcPr>
            <w:tcW w:w="1080" w:type="dxa"/>
            <w:vAlign w:val="center"/>
          </w:tcPr>
          <w:p w:rsidR="00E03EC6" w:rsidRDefault="00E03EC6">
            <w:pPr>
              <w:pStyle w:val="a6"/>
              <w:tabs>
                <w:tab w:val="clear" w:pos="4677"/>
                <w:tab w:val="clear" w:pos="9355"/>
              </w:tabs>
              <w:jc w:val="center"/>
            </w:pPr>
            <w:r>
              <w:t>293440</w:t>
            </w:r>
          </w:p>
        </w:tc>
        <w:tc>
          <w:tcPr>
            <w:tcW w:w="2263" w:type="dxa"/>
            <w:vAlign w:val="center"/>
          </w:tcPr>
          <w:p w:rsidR="00E03EC6" w:rsidRDefault="00E03EC6">
            <w:pPr>
              <w:pStyle w:val="a6"/>
              <w:tabs>
                <w:tab w:val="clear" w:pos="4677"/>
                <w:tab w:val="clear" w:pos="9355"/>
              </w:tabs>
              <w:jc w:val="center"/>
            </w:pPr>
            <w:r>
              <w:t>293100</w:t>
            </w:r>
          </w:p>
        </w:tc>
      </w:tr>
    </w:tbl>
    <w:p w:rsidR="00E03EC6" w:rsidRDefault="00E03EC6">
      <w:pPr>
        <w:pStyle w:val="a6"/>
        <w:tabs>
          <w:tab w:val="clear" w:pos="4677"/>
          <w:tab w:val="clear" w:pos="9355"/>
        </w:tabs>
        <w:spacing w:line="360" w:lineRule="auto"/>
        <w:ind w:firstLine="540"/>
        <w:jc w:val="both"/>
        <w:rPr>
          <w:sz w:val="24"/>
        </w:rPr>
      </w:pPr>
    </w:p>
    <w:p w:rsidR="00E03EC6" w:rsidRDefault="00E03EC6">
      <w:pPr>
        <w:pStyle w:val="a6"/>
        <w:tabs>
          <w:tab w:val="clear" w:pos="4677"/>
          <w:tab w:val="clear" w:pos="9355"/>
        </w:tabs>
        <w:spacing w:line="360" w:lineRule="auto"/>
        <w:ind w:firstLine="540"/>
        <w:jc w:val="both"/>
        <w:rPr>
          <w:sz w:val="24"/>
        </w:rPr>
      </w:pPr>
      <w:r>
        <w:rPr>
          <w:sz w:val="24"/>
        </w:rPr>
        <w:t>Определим степень влияния на прибыль следующих факторов:</w:t>
      </w:r>
    </w:p>
    <w:p w:rsidR="00E03EC6" w:rsidRDefault="00E03EC6">
      <w:pPr>
        <w:pStyle w:val="a6"/>
        <w:tabs>
          <w:tab w:val="clear" w:pos="4677"/>
          <w:tab w:val="clear" w:pos="9355"/>
        </w:tabs>
        <w:spacing w:line="360" w:lineRule="auto"/>
        <w:ind w:firstLine="540"/>
        <w:jc w:val="both"/>
        <w:rPr>
          <w:sz w:val="24"/>
        </w:rPr>
      </w:pPr>
      <w:r>
        <w:rPr>
          <w:b/>
          <w:bCs/>
          <w:sz w:val="24"/>
        </w:rPr>
        <w:t>а) изменение отпускных цен на продукцию</w:t>
      </w:r>
      <w:r>
        <w:rPr>
          <w:sz w:val="24"/>
        </w:rPr>
        <w:t>. Это влияние определяется как разность между выручкой от реализации по отчету в фактически действующих ценах (графа 4) и ценах базисного периода (графа 3). В нашем примере она составляет 68400 руб. (2540210-2471810) и отражает рост цен в результате инфляции. Анализ данных бухгалтерского учета позволит раскрыть причины величину завышения цен в каждом конкретном случае (по видам товаров, продукции, работ, услуг);</w:t>
      </w:r>
    </w:p>
    <w:p w:rsidR="00E03EC6" w:rsidRDefault="00E03EC6">
      <w:pPr>
        <w:pStyle w:val="a6"/>
        <w:tabs>
          <w:tab w:val="clear" w:pos="4677"/>
          <w:tab w:val="clear" w:pos="9355"/>
        </w:tabs>
        <w:spacing w:line="360" w:lineRule="auto"/>
        <w:ind w:firstLine="540"/>
        <w:jc w:val="both"/>
        <w:rPr>
          <w:sz w:val="24"/>
        </w:rPr>
      </w:pPr>
      <w:r>
        <w:rPr>
          <w:b/>
          <w:bCs/>
          <w:sz w:val="24"/>
        </w:rPr>
        <w:t xml:space="preserve">б) изменение договорных цен отчетного года на материалы, тарифов на энергию, перевозки и прочее. </w:t>
      </w:r>
      <w:r>
        <w:rPr>
          <w:sz w:val="24"/>
        </w:rPr>
        <w:t>Для этого используется сведения о себестоимости продукции. В нашем задании влияние данных факторов составило:</w:t>
      </w:r>
    </w:p>
    <w:p w:rsidR="00E03EC6" w:rsidRDefault="00E03EC6">
      <w:pPr>
        <w:pStyle w:val="a6"/>
        <w:tabs>
          <w:tab w:val="clear" w:pos="4677"/>
          <w:tab w:val="clear" w:pos="9355"/>
        </w:tabs>
        <w:spacing w:line="360" w:lineRule="auto"/>
        <w:ind w:firstLine="540"/>
        <w:jc w:val="center"/>
        <w:rPr>
          <w:sz w:val="24"/>
        </w:rPr>
      </w:pPr>
      <w:r>
        <w:rPr>
          <w:sz w:val="24"/>
        </w:rPr>
        <w:t>2178710-2246770=-68060</w:t>
      </w:r>
    </w:p>
    <w:p w:rsidR="00E03EC6" w:rsidRDefault="00E03EC6">
      <w:pPr>
        <w:pStyle w:val="a6"/>
        <w:tabs>
          <w:tab w:val="clear" w:pos="4677"/>
          <w:tab w:val="clear" w:pos="9355"/>
        </w:tabs>
        <w:spacing w:line="360" w:lineRule="auto"/>
        <w:ind w:firstLine="540"/>
        <w:jc w:val="both"/>
        <w:rPr>
          <w:sz w:val="24"/>
        </w:rPr>
      </w:pPr>
      <w:r>
        <w:rPr>
          <w:b/>
          <w:bCs/>
          <w:sz w:val="24"/>
        </w:rPr>
        <w:t>в) увеличение объема реализации продукции в оценке по базисной полной себестоимости (собственно объем продукции).</w:t>
      </w:r>
      <w:r>
        <w:rPr>
          <w:sz w:val="24"/>
        </w:rPr>
        <w:t xml:space="preserve"> Для расчета влияния данного фактора исчисляют коэффициент роста объема реализации в оценке по базисной себестоимости. В нашем случае он равен</w:t>
      </w:r>
    </w:p>
    <w:p w:rsidR="00E03EC6" w:rsidRDefault="00E03EC6">
      <w:pPr>
        <w:pStyle w:val="a6"/>
        <w:tabs>
          <w:tab w:val="clear" w:pos="4677"/>
          <w:tab w:val="clear" w:pos="9355"/>
        </w:tabs>
        <w:spacing w:line="360" w:lineRule="auto"/>
        <w:ind w:firstLine="540"/>
        <w:jc w:val="center"/>
        <w:rPr>
          <w:sz w:val="24"/>
        </w:rPr>
      </w:pPr>
      <w:r>
        <w:rPr>
          <w:sz w:val="24"/>
        </w:rPr>
        <w:t>2198250/218221=10,07</w:t>
      </w:r>
    </w:p>
    <w:p w:rsidR="00E03EC6" w:rsidRDefault="00E03EC6">
      <w:pPr>
        <w:pStyle w:val="a6"/>
        <w:tabs>
          <w:tab w:val="clear" w:pos="4677"/>
          <w:tab w:val="clear" w:pos="9355"/>
        </w:tabs>
        <w:spacing w:line="360" w:lineRule="auto"/>
        <w:ind w:firstLine="540"/>
        <w:jc w:val="both"/>
        <w:rPr>
          <w:sz w:val="24"/>
        </w:rPr>
      </w:pPr>
      <w:r>
        <w:rPr>
          <w:sz w:val="24"/>
        </w:rPr>
        <w:t>Затем корректируют базисную прибыль на данный коэффициент и вычисляют из нее базисную прибыль:</w:t>
      </w:r>
    </w:p>
    <w:p w:rsidR="00E03EC6" w:rsidRDefault="00E03EC6">
      <w:pPr>
        <w:pStyle w:val="a6"/>
        <w:tabs>
          <w:tab w:val="clear" w:pos="4677"/>
          <w:tab w:val="clear" w:pos="9355"/>
        </w:tabs>
        <w:spacing w:line="360" w:lineRule="auto"/>
        <w:ind w:firstLine="540"/>
        <w:jc w:val="center"/>
        <w:rPr>
          <w:sz w:val="24"/>
        </w:rPr>
      </w:pPr>
      <w:r>
        <w:rPr>
          <w:sz w:val="24"/>
        </w:rPr>
        <w:t>27190х10,07-27190=246613</w:t>
      </w:r>
    </w:p>
    <w:p w:rsidR="00E03EC6" w:rsidRDefault="00E03EC6">
      <w:pPr>
        <w:pStyle w:val="a6"/>
        <w:tabs>
          <w:tab w:val="clear" w:pos="4677"/>
          <w:tab w:val="clear" w:pos="9355"/>
        </w:tabs>
        <w:spacing w:line="360" w:lineRule="auto"/>
        <w:ind w:firstLine="540"/>
        <w:jc w:val="both"/>
        <w:rPr>
          <w:sz w:val="24"/>
        </w:rPr>
      </w:pPr>
      <w:r>
        <w:rPr>
          <w:b/>
          <w:bCs/>
          <w:sz w:val="24"/>
        </w:rPr>
        <w:t>г) увеличение объема реализации продукции за счет структурных сдвигов в составе продукции.</w:t>
      </w:r>
      <w:r>
        <w:rPr>
          <w:sz w:val="24"/>
        </w:rPr>
        <w:t xml:space="preserve"> Для расчета влияния данного фактора базисная величина прибыли корректируется на разность между коэффициентом роста объема реализации в оценке по отпускным базисным ценам и коэффициентом роста объема реализации продукции в оценке по себестоимости в базисных ценах. Приведем результаты расчета:</w:t>
      </w:r>
    </w:p>
    <w:p w:rsidR="00E03EC6" w:rsidRDefault="00E03EC6">
      <w:pPr>
        <w:pStyle w:val="a6"/>
        <w:tabs>
          <w:tab w:val="clear" w:pos="4677"/>
          <w:tab w:val="clear" w:pos="9355"/>
        </w:tabs>
        <w:spacing w:line="360" w:lineRule="auto"/>
        <w:ind w:firstLine="540"/>
        <w:jc w:val="center"/>
        <w:rPr>
          <w:sz w:val="24"/>
        </w:rPr>
      </w:pPr>
      <w:r>
        <w:rPr>
          <w:sz w:val="24"/>
        </w:rPr>
        <w:t>27190(10,07-10,07)=0</w:t>
      </w:r>
    </w:p>
    <w:p w:rsidR="00E03EC6" w:rsidRDefault="00E03EC6">
      <w:pPr>
        <w:pStyle w:val="a6"/>
        <w:tabs>
          <w:tab w:val="clear" w:pos="4677"/>
          <w:tab w:val="clear" w:pos="9355"/>
        </w:tabs>
        <w:spacing w:line="360" w:lineRule="auto"/>
        <w:ind w:firstLine="540"/>
        <w:jc w:val="both"/>
        <w:rPr>
          <w:sz w:val="24"/>
        </w:rPr>
      </w:pPr>
      <w:r>
        <w:rPr>
          <w:b/>
          <w:bCs/>
          <w:sz w:val="24"/>
        </w:rPr>
        <w:t>д) уменьшение затрат на 1 руб. продукции</w:t>
      </w:r>
      <w:r>
        <w:rPr>
          <w:sz w:val="24"/>
        </w:rPr>
        <w:t>. Влияние данного фактора определяется как разность между полной себестоимостью в базисных ценах фактически реализованной продукции и фактической себестоимостью, исчисленной без учета изменений договорных цен отчетного года на материальные и прочие ресурсы.</w:t>
      </w:r>
    </w:p>
    <w:p w:rsidR="00E03EC6" w:rsidRDefault="00E03EC6">
      <w:pPr>
        <w:pStyle w:val="a6"/>
        <w:tabs>
          <w:tab w:val="clear" w:pos="4677"/>
          <w:tab w:val="clear" w:pos="9355"/>
        </w:tabs>
        <w:spacing w:line="360" w:lineRule="auto"/>
        <w:ind w:firstLine="540"/>
        <w:jc w:val="both"/>
        <w:rPr>
          <w:sz w:val="24"/>
        </w:rPr>
      </w:pPr>
      <w:r>
        <w:rPr>
          <w:sz w:val="24"/>
        </w:rPr>
        <w:t>В нашем случае это влияние составляет:</w:t>
      </w:r>
    </w:p>
    <w:p w:rsidR="00E03EC6" w:rsidRDefault="00E03EC6">
      <w:pPr>
        <w:pStyle w:val="a6"/>
        <w:tabs>
          <w:tab w:val="clear" w:pos="4677"/>
          <w:tab w:val="clear" w:pos="9355"/>
        </w:tabs>
        <w:spacing w:line="360" w:lineRule="auto"/>
        <w:ind w:firstLine="540"/>
        <w:jc w:val="center"/>
        <w:rPr>
          <w:sz w:val="24"/>
        </w:rPr>
      </w:pPr>
      <w:r>
        <w:rPr>
          <w:sz w:val="24"/>
        </w:rPr>
        <w:t>2198250-2178710=19540</w:t>
      </w:r>
    </w:p>
    <w:p w:rsidR="00E03EC6" w:rsidRDefault="00E03EC6">
      <w:pPr>
        <w:pStyle w:val="a6"/>
        <w:tabs>
          <w:tab w:val="clear" w:pos="4677"/>
          <w:tab w:val="clear" w:pos="9355"/>
        </w:tabs>
        <w:spacing w:line="360" w:lineRule="auto"/>
        <w:ind w:firstLine="540"/>
        <w:jc w:val="both"/>
        <w:rPr>
          <w:sz w:val="24"/>
        </w:rPr>
      </w:pPr>
      <w:r>
        <w:rPr>
          <w:b/>
          <w:bCs/>
          <w:sz w:val="24"/>
        </w:rPr>
        <w:t>е) изменение себестоимости за счет структурных сдвигов в составе продукции</w:t>
      </w:r>
      <w:r>
        <w:rPr>
          <w:sz w:val="24"/>
        </w:rPr>
        <w:t>. Влияние данного фактора определяется как разность между базисной полной себестоимостью, скорректированной на коэффициент роста объема реализации продукции, и полной себестоимостью в базисных ценах фактически реализованной продукции:</w:t>
      </w:r>
    </w:p>
    <w:p w:rsidR="00E03EC6" w:rsidRDefault="00E03EC6">
      <w:pPr>
        <w:pStyle w:val="a6"/>
        <w:tabs>
          <w:tab w:val="clear" w:pos="4677"/>
          <w:tab w:val="clear" w:pos="9355"/>
        </w:tabs>
        <w:spacing w:line="360" w:lineRule="auto"/>
        <w:ind w:firstLine="540"/>
        <w:jc w:val="center"/>
        <w:rPr>
          <w:sz w:val="24"/>
        </w:rPr>
      </w:pPr>
      <w:r>
        <w:rPr>
          <w:sz w:val="24"/>
        </w:rPr>
        <w:t>218221х10,07-2198250=-765</w:t>
      </w:r>
    </w:p>
    <w:p w:rsidR="00E03EC6" w:rsidRDefault="00E03EC6">
      <w:pPr>
        <w:pStyle w:val="a6"/>
        <w:tabs>
          <w:tab w:val="clear" w:pos="4677"/>
          <w:tab w:val="clear" w:pos="9355"/>
        </w:tabs>
        <w:spacing w:line="360" w:lineRule="auto"/>
        <w:ind w:firstLine="540"/>
        <w:jc w:val="both"/>
        <w:rPr>
          <w:sz w:val="24"/>
        </w:rPr>
      </w:pPr>
      <w:r>
        <w:rPr>
          <w:sz w:val="24"/>
        </w:rPr>
        <w:t>Результаты анализа представлены ниже в таблице 6 в сводке влияния факторов на отклонение прибыли от реализации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623"/>
      </w:tblGrid>
      <w:tr w:rsidR="00E03EC6">
        <w:tc>
          <w:tcPr>
            <w:tcW w:w="6948" w:type="dxa"/>
          </w:tcPr>
          <w:p w:rsidR="00E03EC6" w:rsidRDefault="00E03EC6">
            <w:pPr>
              <w:pStyle w:val="a6"/>
              <w:tabs>
                <w:tab w:val="clear" w:pos="4677"/>
                <w:tab w:val="clear" w:pos="9355"/>
              </w:tabs>
              <w:jc w:val="both"/>
              <w:rPr>
                <w:b/>
                <w:bCs/>
                <w:sz w:val="24"/>
              </w:rPr>
            </w:pPr>
            <w:r>
              <w:rPr>
                <w:b/>
                <w:bCs/>
                <w:sz w:val="24"/>
              </w:rPr>
              <w:t>Показатели</w:t>
            </w:r>
          </w:p>
        </w:tc>
        <w:tc>
          <w:tcPr>
            <w:tcW w:w="2623" w:type="dxa"/>
          </w:tcPr>
          <w:p w:rsidR="00E03EC6" w:rsidRDefault="00E03EC6">
            <w:pPr>
              <w:pStyle w:val="a6"/>
              <w:tabs>
                <w:tab w:val="clear" w:pos="4677"/>
                <w:tab w:val="clear" w:pos="9355"/>
              </w:tabs>
              <w:jc w:val="both"/>
              <w:rPr>
                <w:b/>
                <w:bCs/>
                <w:sz w:val="24"/>
              </w:rPr>
            </w:pPr>
            <w:r>
              <w:rPr>
                <w:b/>
                <w:bCs/>
                <w:sz w:val="24"/>
              </w:rPr>
              <w:t>Рубли</w:t>
            </w:r>
          </w:p>
        </w:tc>
      </w:tr>
      <w:tr w:rsidR="00E03EC6">
        <w:tc>
          <w:tcPr>
            <w:tcW w:w="6948" w:type="dxa"/>
          </w:tcPr>
          <w:p w:rsidR="00E03EC6" w:rsidRDefault="00E03EC6">
            <w:pPr>
              <w:pStyle w:val="a6"/>
              <w:tabs>
                <w:tab w:val="clear" w:pos="4677"/>
                <w:tab w:val="clear" w:pos="9355"/>
              </w:tabs>
              <w:jc w:val="both"/>
              <w:rPr>
                <w:sz w:val="24"/>
              </w:rPr>
            </w:pPr>
            <w:r>
              <w:rPr>
                <w:sz w:val="24"/>
              </w:rPr>
              <w:t>Отклонение прибыли – всего в т.ч. за счет:</w:t>
            </w:r>
          </w:p>
        </w:tc>
        <w:tc>
          <w:tcPr>
            <w:tcW w:w="2623" w:type="dxa"/>
          </w:tcPr>
          <w:p w:rsidR="00E03EC6" w:rsidRDefault="00E03EC6">
            <w:pPr>
              <w:pStyle w:val="a6"/>
              <w:tabs>
                <w:tab w:val="clear" w:pos="4677"/>
                <w:tab w:val="clear" w:pos="9355"/>
              </w:tabs>
              <w:jc w:val="both"/>
              <w:rPr>
                <w:sz w:val="24"/>
              </w:rPr>
            </w:pPr>
            <w:r>
              <w:rPr>
                <w:sz w:val="24"/>
              </w:rPr>
              <w:t>266250</w:t>
            </w:r>
          </w:p>
        </w:tc>
      </w:tr>
      <w:tr w:rsidR="00E03EC6">
        <w:tc>
          <w:tcPr>
            <w:tcW w:w="6948" w:type="dxa"/>
          </w:tcPr>
          <w:p w:rsidR="00E03EC6" w:rsidRDefault="00E03EC6">
            <w:pPr>
              <w:pStyle w:val="a6"/>
              <w:tabs>
                <w:tab w:val="clear" w:pos="4677"/>
                <w:tab w:val="clear" w:pos="9355"/>
              </w:tabs>
              <w:jc w:val="both"/>
              <w:rPr>
                <w:sz w:val="24"/>
              </w:rPr>
            </w:pPr>
            <w:r>
              <w:rPr>
                <w:sz w:val="24"/>
              </w:rPr>
              <w:t>а) изменения отпускных цен на продукцию</w:t>
            </w:r>
          </w:p>
        </w:tc>
        <w:tc>
          <w:tcPr>
            <w:tcW w:w="2623" w:type="dxa"/>
          </w:tcPr>
          <w:p w:rsidR="00E03EC6" w:rsidRDefault="00E03EC6">
            <w:pPr>
              <w:pStyle w:val="a6"/>
              <w:tabs>
                <w:tab w:val="clear" w:pos="4677"/>
                <w:tab w:val="clear" w:pos="9355"/>
              </w:tabs>
              <w:jc w:val="both"/>
              <w:rPr>
                <w:sz w:val="24"/>
              </w:rPr>
            </w:pPr>
            <w:r>
              <w:rPr>
                <w:sz w:val="24"/>
              </w:rPr>
              <w:t>+68400</w:t>
            </w:r>
          </w:p>
        </w:tc>
      </w:tr>
      <w:tr w:rsidR="00E03EC6">
        <w:tc>
          <w:tcPr>
            <w:tcW w:w="6948" w:type="dxa"/>
          </w:tcPr>
          <w:p w:rsidR="00E03EC6" w:rsidRDefault="00E03EC6">
            <w:pPr>
              <w:pStyle w:val="a6"/>
              <w:tabs>
                <w:tab w:val="clear" w:pos="4677"/>
                <w:tab w:val="clear" w:pos="9355"/>
              </w:tabs>
              <w:jc w:val="both"/>
              <w:rPr>
                <w:sz w:val="24"/>
              </w:rPr>
            </w:pPr>
            <w:r>
              <w:rPr>
                <w:sz w:val="24"/>
              </w:rPr>
              <w:t>б) изменения цен на материалы и тарифов</w:t>
            </w:r>
          </w:p>
        </w:tc>
        <w:tc>
          <w:tcPr>
            <w:tcW w:w="2623" w:type="dxa"/>
          </w:tcPr>
          <w:p w:rsidR="00E03EC6" w:rsidRDefault="00E03EC6">
            <w:pPr>
              <w:pStyle w:val="a6"/>
              <w:tabs>
                <w:tab w:val="clear" w:pos="4677"/>
                <w:tab w:val="clear" w:pos="9355"/>
              </w:tabs>
              <w:jc w:val="both"/>
              <w:rPr>
                <w:sz w:val="24"/>
              </w:rPr>
            </w:pPr>
            <w:r>
              <w:rPr>
                <w:sz w:val="24"/>
              </w:rPr>
              <w:t>-68060</w:t>
            </w:r>
          </w:p>
        </w:tc>
      </w:tr>
      <w:tr w:rsidR="00E03EC6">
        <w:tc>
          <w:tcPr>
            <w:tcW w:w="6948" w:type="dxa"/>
          </w:tcPr>
          <w:p w:rsidR="00E03EC6" w:rsidRDefault="00E03EC6">
            <w:pPr>
              <w:pStyle w:val="a6"/>
              <w:tabs>
                <w:tab w:val="clear" w:pos="4677"/>
                <w:tab w:val="clear" w:pos="9355"/>
              </w:tabs>
              <w:jc w:val="both"/>
              <w:rPr>
                <w:sz w:val="24"/>
              </w:rPr>
            </w:pPr>
            <w:r>
              <w:rPr>
                <w:sz w:val="24"/>
              </w:rPr>
              <w:t>в) изменения объема реализации продукции</w:t>
            </w:r>
          </w:p>
        </w:tc>
        <w:tc>
          <w:tcPr>
            <w:tcW w:w="2623" w:type="dxa"/>
          </w:tcPr>
          <w:p w:rsidR="00E03EC6" w:rsidRDefault="00E03EC6">
            <w:pPr>
              <w:pStyle w:val="a6"/>
              <w:tabs>
                <w:tab w:val="clear" w:pos="4677"/>
                <w:tab w:val="clear" w:pos="9355"/>
              </w:tabs>
              <w:jc w:val="both"/>
              <w:rPr>
                <w:sz w:val="24"/>
              </w:rPr>
            </w:pPr>
            <w:r>
              <w:rPr>
                <w:sz w:val="24"/>
              </w:rPr>
              <w:t>+246613</w:t>
            </w:r>
          </w:p>
        </w:tc>
      </w:tr>
      <w:tr w:rsidR="00E03EC6">
        <w:tc>
          <w:tcPr>
            <w:tcW w:w="6948" w:type="dxa"/>
          </w:tcPr>
          <w:p w:rsidR="00E03EC6" w:rsidRDefault="00E03EC6">
            <w:pPr>
              <w:pStyle w:val="a6"/>
              <w:tabs>
                <w:tab w:val="clear" w:pos="4677"/>
                <w:tab w:val="clear" w:pos="9355"/>
              </w:tabs>
              <w:jc w:val="both"/>
              <w:rPr>
                <w:sz w:val="24"/>
              </w:rPr>
            </w:pPr>
            <w:r>
              <w:rPr>
                <w:sz w:val="24"/>
              </w:rPr>
              <w:t>г) изменения структуры продукции</w:t>
            </w:r>
          </w:p>
        </w:tc>
        <w:tc>
          <w:tcPr>
            <w:tcW w:w="2623" w:type="dxa"/>
          </w:tcPr>
          <w:p w:rsidR="00E03EC6" w:rsidRDefault="00E03EC6">
            <w:pPr>
              <w:pStyle w:val="a6"/>
              <w:tabs>
                <w:tab w:val="clear" w:pos="4677"/>
                <w:tab w:val="clear" w:pos="9355"/>
              </w:tabs>
              <w:jc w:val="both"/>
              <w:rPr>
                <w:sz w:val="24"/>
              </w:rPr>
            </w:pPr>
            <w:r>
              <w:rPr>
                <w:sz w:val="24"/>
              </w:rPr>
              <w:t>0</w:t>
            </w:r>
          </w:p>
        </w:tc>
      </w:tr>
      <w:tr w:rsidR="00E03EC6">
        <w:tc>
          <w:tcPr>
            <w:tcW w:w="6948" w:type="dxa"/>
          </w:tcPr>
          <w:p w:rsidR="00E03EC6" w:rsidRDefault="00E03EC6">
            <w:pPr>
              <w:pStyle w:val="a6"/>
              <w:tabs>
                <w:tab w:val="clear" w:pos="4677"/>
                <w:tab w:val="clear" w:pos="9355"/>
              </w:tabs>
              <w:jc w:val="both"/>
              <w:rPr>
                <w:sz w:val="24"/>
              </w:rPr>
            </w:pPr>
            <w:r>
              <w:rPr>
                <w:sz w:val="24"/>
              </w:rPr>
              <w:t>д) снижения уровня затрат (режима экономии)</w:t>
            </w:r>
          </w:p>
        </w:tc>
        <w:tc>
          <w:tcPr>
            <w:tcW w:w="2623" w:type="dxa"/>
          </w:tcPr>
          <w:p w:rsidR="00E03EC6" w:rsidRDefault="00E03EC6">
            <w:pPr>
              <w:pStyle w:val="a6"/>
              <w:tabs>
                <w:tab w:val="clear" w:pos="4677"/>
                <w:tab w:val="clear" w:pos="9355"/>
              </w:tabs>
              <w:jc w:val="both"/>
              <w:rPr>
                <w:sz w:val="24"/>
              </w:rPr>
            </w:pPr>
            <w:r>
              <w:rPr>
                <w:sz w:val="24"/>
              </w:rPr>
              <w:t>+19540</w:t>
            </w:r>
          </w:p>
        </w:tc>
      </w:tr>
      <w:tr w:rsidR="00E03EC6">
        <w:tc>
          <w:tcPr>
            <w:tcW w:w="6948" w:type="dxa"/>
          </w:tcPr>
          <w:p w:rsidR="00E03EC6" w:rsidRDefault="00E03EC6">
            <w:pPr>
              <w:pStyle w:val="a6"/>
              <w:tabs>
                <w:tab w:val="clear" w:pos="4677"/>
                <w:tab w:val="clear" w:pos="9355"/>
              </w:tabs>
              <w:jc w:val="both"/>
              <w:rPr>
                <w:sz w:val="24"/>
              </w:rPr>
            </w:pPr>
            <w:r>
              <w:rPr>
                <w:sz w:val="24"/>
              </w:rPr>
              <w:t>е) изменения структуры затрат</w:t>
            </w:r>
          </w:p>
        </w:tc>
        <w:tc>
          <w:tcPr>
            <w:tcW w:w="2623" w:type="dxa"/>
          </w:tcPr>
          <w:p w:rsidR="00E03EC6" w:rsidRDefault="00E03EC6">
            <w:pPr>
              <w:pStyle w:val="a6"/>
              <w:tabs>
                <w:tab w:val="clear" w:pos="4677"/>
                <w:tab w:val="clear" w:pos="9355"/>
              </w:tabs>
              <w:jc w:val="both"/>
              <w:rPr>
                <w:sz w:val="24"/>
              </w:rPr>
            </w:pPr>
            <w:r>
              <w:rPr>
                <w:sz w:val="24"/>
              </w:rPr>
              <w:t>-765</w:t>
            </w:r>
          </w:p>
        </w:tc>
      </w:tr>
    </w:tbl>
    <w:p w:rsidR="00E03EC6" w:rsidRDefault="00E03EC6">
      <w:pPr>
        <w:pStyle w:val="a6"/>
        <w:tabs>
          <w:tab w:val="clear" w:pos="4677"/>
          <w:tab w:val="clear" w:pos="9355"/>
        </w:tabs>
        <w:spacing w:line="360" w:lineRule="auto"/>
        <w:ind w:firstLine="540"/>
        <w:jc w:val="both"/>
        <w:rPr>
          <w:sz w:val="24"/>
        </w:rPr>
      </w:pPr>
      <w:r>
        <w:rPr>
          <w:sz w:val="24"/>
        </w:rPr>
        <w:t xml:space="preserve">Как видно из этих данных, наибольшее влияние на отклонение прибыли оказало изменение объема реализации продукции (92%), экономия затрат составила (7%). </w:t>
      </w:r>
    </w:p>
    <w:p w:rsidR="00E03EC6" w:rsidRDefault="00E03EC6">
      <w:pPr>
        <w:pStyle w:val="a6"/>
        <w:tabs>
          <w:tab w:val="clear" w:pos="4677"/>
          <w:tab w:val="clear" w:pos="9355"/>
        </w:tabs>
        <w:spacing w:line="360" w:lineRule="auto"/>
        <w:ind w:firstLine="540"/>
        <w:jc w:val="both"/>
        <w:rPr>
          <w:sz w:val="24"/>
        </w:rPr>
      </w:pPr>
      <w:r>
        <w:rPr>
          <w:sz w:val="24"/>
        </w:rPr>
        <w:t>В рамках внутреннего финансового анализа при условии наличия необходимых аналитических данных бухгалтерского учета общая величина прибыли (убытка) от реализации товаров (работ, услуг) предприятия рассматривается как сумма величин прибылей (убытков) от реализации по товарным направлениям. Прибыли (убытки) от реализации по товарным направлениям выступают в качестве факторов общей прибыли (убытка) от реализации предприятия. Такой факторный анализ позволяет сопоставить прибыльность различных товарных направлений и сделать соответствующие выводы о корректировке рыночной стратегии предприятия. Лишь в исключительных, особых случаях убыточное товарное направление может финансироваться за счет прибыльных других товарных направлений. Как правило, в результате такого анализа принимается решение об изменении структуры деятельности предприятия.</w:t>
      </w:r>
    </w:p>
    <w:p w:rsidR="00E03EC6" w:rsidRDefault="00E03EC6">
      <w:pPr>
        <w:pStyle w:val="a6"/>
        <w:tabs>
          <w:tab w:val="clear" w:pos="4677"/>
          <w:tab w:val="clear" w:pos="9355"/>
        </w:tabs>
        <w:spacing w:line="360" w:lineRule="auto"/>
        <w:ind w:firstLine="540"/>
        <w:jc w:val="both"/>
        <w:rPr>
          <w:sz w:val="24"/>
        </w:rPr>
      </w:pPr>
    </w:p>
    <w:p w:rsidR="00E03EC6" w:rsidRDefault="00E03EC6">
      <w:pPr>
        <w:pStyle w:val="a6"/>
        <w:tabs>
          <w:tab w:val="clear" w:pos="4677"/>
          <w:tab w:val="clear" w:pos="9355"/>
        </w:tabs>
        <w:spacing w:line="360" w:lineRule="auto"/>
        <w:ind w:firstLine="540"/>
        <w:jc w:val="both"/>
        <w:rPr>
          <w:sz w:val="24"/>
        </w:rPr>
      </w:pPr>
    </w:p>
    <w:p w:rsidR="00E03EC6" w:rsidRDefault="00E03EC6">
      <w:pPr>
        <w:pStyle w:val="a6"/>
        <w:tabs>
          <w:tab w:val="clear" w:pos="4677"/>
          <w:tab w:val="clear" w:pos="9355"/>
        </w:tabs>
        <w:ind w:firstLine="540"/>
        <w:jc w:val="center"/>
        <w:rPr>
          <w:b/>
          <w:sz w:val="24"/>
        </w:rPr>
      </w:pPr>
      <w:r>
        <w:rPr>
          <w:b/>
          <w:sz w:val="24"/>
        </w:rPr>
        <w:t>Планирование прибыли</w:t>
      </w:r>
    </w:p>
    <w:p w:rsidR="00E03EC6" w:rsidRDefault="00E03EC6">
      <w:pPr>
        <w:pStyle w:val="a6"/>
        <w:tabs>
          <w:tab w:val="clear" w:pos="4677"/>
          <w:tab w:val="clear" w:pos="9355"/>
        </w:tabs>
        <w:jc w:val="both"/>
        <w:rPr>
          <w:sz w:val="24"/>
        </w:rPr>
      </w:pPr>
    </w:p>
    <w:p w:rsidR="00E03EC6" w:rsidRDefault="00E03EC6">
      <w:pPr>
        <w:tabs>
          <w:tab w:val="left" w:pos="-1843"/>
        </w:tabs>
        <w:ind w:right="-1" w:firstLine="567"/>
        <w:jc w:val="both"/>
        <w:rPr>
          <w:sz w:val="24"/>
        </w:rPr>
      </w:pPr>
      <w:r>
        <w:rPr>
          <w:sz w:val="24"/>
        </w:rPr>
        <w:t>Важнейшая роль прибыли, усиливающаяся с развитием предпринимательства, определяет необходимость правильного ее исчисления. От того, насколько достоверно определена плановая прибыль, будет зависеть успешная финансово-хозяйственная деятельность предприятия.</w:t>
      </w:r>
    </w:p>
    <w:p w:rsidR="00E03EC6" w:rsidRDefault="00E03EC6">
      <w:pPr>
        <w:tabs>
          <w:tab w:val="left" w:pos="-1843"/>
        </w:tabs>
        <w:ind w:right="-1" w:firstLine="567"/>
        <w:jc w:val="both"/>
        <w:rPr>
          <w:sz w:val="24"/>
        </w:rPr>
      </w:pPr>
      <w:r>
        <w:rPr>
          <w:sz w:val="24"/>
        </w:rPr>
        <w:t>Расчет плановой прибыли должен быть экономически обоснованным, что позволит осуществлять своевременное и полное финансирование инвестиций, прироста собственных оборотных средств, соответствующих выплат рабочим и служащим, а также своевременные расчеты с бюджетом, банками и поставщиками. Следовательно, правильное планирование прибыли на предприятиях имеет ключевое значение не только для предпринимателей, но и для народного хозяйства в целом.</w:t>
      </w:r>
    </w:p>
    <w:p w:rsidR="00E03EC6" w:rsidRDefault="00E03EC6">
      <w:pPr>
        <w:tabs>
          <w:tab w:val="left" w:pos="-1843"/>
        </w:tabs>
        <w:ind w:right="-1" w:firstLine="567"/>
        <w:jc w:val="both"/>
        <w:rPr>
          <w:sz w:val="24"/>
        </w:rPr>
      </w:pPr>
      <w:r>
        <w:rPr>
          <w:sz w:val="24"/>
        </w:rPr>
        <w:t>Планируется прибыль раздельно по видам:</w:t>
      </w:r>
    </w:p>
    <w:p w:rsidR="00E03EC6" w:rsidRDefault="00E03EC6">
      <w:pPr>
        <w:numPr>
          <w:ilvl w:val="0"/>
          <w:numId w:val="4"/>
        </w:numPr>
        <w:tabs>
          <w:tab w:val="left" w:pos="-1843"/>
        </w:tabs>
        <w:ind w:right="-1"/>
        <w:jc w:val="both"/>
        <w:rPr>
          <w:sz w:val="24"/>
        </w:rPr>
      </w:pPr>
      <w:r>
        <w:rPr>
          <w:sz w:val="24"/>
        </w:rPr>
        <w:t xml:space="preserve"> от реализации товарной продукции;</w:t>
      </w:r>
    </w:p>
    <w:p w:rsidR="00E03EC6" w:rsidRDefault="00E03EC6">
      <w:pPr>
        <w:numPr>
          <w:ilvl w:val="0"/>
          <w:numId w:val="4"/>
        </w:numPr>
        <w:tabs>
          <w:tab w:val="left" w:pos="-1843"/>
        </w:tabs>
        <w:ind w:right="-1"/>
        <w:jc w:val="both"/>
        <w:rPr>
          <w:sz w:val="24"/>
        </w:rPr>
      </w:pPr>
      <w:r>
        <w:rPr>
          <w:sz w:val="24"/>
        </w:rPr>
        <w:t xml:space="preserve"> от реализации прочей продукции и услуг нетоварного характера;</w:t>
      </w:r>
    </w:p>
    <w:p w:rsidR="00E03EC6" w:rsidRDefault="00E03EC6">
      <w:pPr>
        <w:numPr>
          <w:ilvl w:val="0"/>
          <w:numId w:val="4"/>
        </w:numPr>
        <w:tabs>
          <w:tab w:val="left" w:pos="-1843"/>
        </w:tabs>
        <w:ind w:right="-1"/>
        <w:jc w:val="both"/>
        <w:rPr>
          <w:sz w:val="24"/>
        </w:rPr>
      </w:pPr>
      <w:r>
        <w:rPr>
          <w:sz w:val="24"/>
        </w:rPr>
        <w:t xml:space="preserve"> от реализации основных фондов и другого имущества;</w:t>
      </w:r>
    </w:p>
    <w:p w:rsidR="00E03EC6" w:rsidRDefault="00E03EC6">
      <w:pPr>
        <w:numPr>
          <w:ilvl w:val="0"/>
          <w:numId w:val="4"/>
        </w:numPr>
        <w:tabs>
          <w:tab w:val="left" w:pos="-1843"/>
        </w:tabs>
        <w:ind w:right="-1"/>
        <w:jc w:val="both"/>
        <w:rPr>
          <w:sz w:val="24"/>
        </w:rPr>
      </w:pPr>
      <w:r>
        <w:rPr>
          <w:sz w:val="24"/>
        </w:rPr>
        <w:t xml:space="preserve"> от внереализационных доходов и расходов.</w:t>
      </w:r>
    </w:p>
    <w:p w:rsidR="00E03EC6" w:rsidRDefault="00E03EC6">
      <w:pPr>
        <w:tabs>
          <w:tab w:val="left" w:pos="-1843"/>
        </w:tabs>
        <w:ind w:right="-1" w:firstLine="567"/>
        <w:jc w:val="both"/>
        <w:rPr>
          <w:sz w:val="24"/>
        </w:rPr>
      </w:pPr>
      <w:r>
        <w:rPr>
          <w:sz w:val="24"/>
        </w:rPr>
        <w:t>Рассмотрим основные способы планирования прибыли от реализации товарной продукции. Главные их них - метод прямого счета и аналитический. Раскрою на примерах эти традиционные методы исчисления прибыли с тем, чтобы в дальнейшем на их основе сформулировать укрупненный подход к максимизации прибыли  с учетом опыта других европейских государств.</w:t>
      </w:r>
    </w:p>
    <w:p w:rsidR="00E03EC6" w:rsidRDefault="00E03EC6">
      <w:pPr>
        <w:tabs>
          <w:tab w:val="left" w:pos="-1843"/>
        </w:tabs>
        <w:ind w:right="-1" w:firstLine="567"/>
        <w:jc w:val="both"/>
        <w:rPr>
          <w:sz w:val="24"/>
        </w:rPr>
      </w:pPr>
      <w:r>
        <w:rPr>
          <w:sz w:val="24"/>
        </w:rPr>
        <w:t>МЕТОД ПРЯМОГО СЧЕТА наиболее распространен на предприятиях в современных условиях хозяйствования. Он применяется, как правило, при небольшом ассортименте выпускаемой продукции. Сущность его заключается в том, что прибыль исчисляется как разница между выручкой от реализации продукции в соответствующих ценах и полной ее себестоимостью за вычетом НДС и акцизов.</w:t>
      </w:r>
    </w:p>
    <w:p w:rsidR="00E03EC6" w:rsidRDefault="00E03EC6">
      <w:pPr>
        <w:tabs>
          <w:tab w:val="left" w:pos="-1843"/>
        </w:tabs>
        <w:ind w:right="-1" w:firstLine="567"/>
        <w:jc w:val="both"/>
        <w:rPr>
          <w:sz w:val="24"/>
        </w:rPr>
      </w:pPr>
      <w:r>
        <w:rPr>
          <w:sz w:val="24"/>
        </w:rPr>
        <w:t>Расчет ведется по формуле:</w:t>
      </w:r>
    </w:p>
    <w:p w:rsidR="00E03EC6" w:rsidRDefault="00E03EC6">
      <w:pPr>
        <w:tabs>
          <w:tab w:val="left" w:pos="-1843"/>
        </w:tabs>
        <w:ind w:right="-1" w:firstLine="567"/>
        <w:jc w:val="both"/>
        <w:rPr>
          <w:sz w:val="24"/>
        </w:rPr>
      </w:pPr>
      <w:r>
        <w:rPr>
          <w:sz w:val="24"/>
        </w:rPr>
        <w:t xml:space="preserve">                                        П = (В*Ц) - (В*С),</w:t>
      </w:r>
    </w:p>
    <w:p w:rsidR="00E03EC6" w:rsidRDefault="00E03EC6">
      <w:pPr>
        <w:tabs>
          <w:tab w:val="left" w:pos="-1843"/>
        </w:tabs>
        <w:ind w:right="-1" w:firstLine="567"/>
        <w:jc w:val="both"/>
        <w:rPr>
          <w:sz w:val="24"/>
        </w:rPr>
      </w:pPr>
      <w:r>
        <w:rPr>
          <w:sz w:val="24"/>
        </w:rPr>
        <w:t>где П - плановая прибыль;</w:t>
      </w:r>
    </w:p>
    <w:p w:rsidR="00E03EC6" w:rsidRDefault="00E03EC6">
      <w:pPr>
        <w:tabs>
          <w:tab w:val="left" w:pos="-1843"/>
        </w:tabs>
        <w:ind w:left="1418" w:right="-1" w:hanging="851"/>
        <w:jc w:val="both"/>
        <w:rPr>
          <w:sz w:val="24"/>
        </w:rPr>
      </w:pPr>
      <w:r>
        <w:rPr>
          <w:sz w:val="24"/>
        </w:rPr>
        <w:t xml:space="preserve">       В - выпуск товарной продукции в планируемом периоде в натуральном                выражении;</w:t>
      </w:r>
    </w:p>
    <w:p w:rsidR="00E03EC6" w:rsidRDefault="00E03EC6">
      <w:pPr>
        <w:tabs>
          <w:tab w:val="left" w:pos="-1843"/>
        </w:tabs>
        <w:ind w:left="1418" w:right="-1" w:hanging="851"/>
        <w:jc w:val="both"/>
        <w:rPr>
          <w:sz w:val="24"/>
        </w:rPr>
      </w:pPr>
      <w:r>
        <w:rPr>
          <w:sz w:val="24"/>
        </w:rPr>
        <w:t xml:space="preserve">       Ц - цена на единицу продукции (за вычетом НДС и акцизов);</w:t>
      </w:r>
    </w:p>
    <w:p w:rsidR="00E03EC6" w:rsidRDefault="00E03EC6">
      <w:pPr>
        <w:tabs>
          <w:tab w:val="left" w:pos="-1843"/>
        </w:tabs>
        <w:ind w:left="1418" w:right="-1" w:hanging="851"/>
        <w:jc w:val="both"/>
        <w:rPr>
          <w:sz w:val="24"/>
        </w:rPr>
      </w:pPr>
      <w:r>
        <w:rPr>
          <w:sz w:val="24"/>
        </w:rPr>
        <w:t xml:space="preserve">       С - полная себестоимость единицы продукции.</w:t>
      </w:r>
    </w:p>
    <w:p w:rsidR="00E03EC6" w:rsidRDefault="00E03EC6">
      <w:pPr>
        <w:tabs>
          <w:tab w:val="left" w:pos="-1843"/>
        </w:tabs>
        <w:ind w:right="-1" w:firstLine="567"/>
        <w:jc w:val="both"/>
        <w:rPr>
          <w:sz w:val="24"/>
        </w:rPr>
      </w:pPr>
      <w:r>
        <w:rPr>
          <w:sz w:val="24"/>
        </w:rPr>
        <w:t>Расчету прибыли предшествует определение выпуска сравнимой и несравнимой товарной продукции в планируемом году по полной себестоимости и в ценах, а также остатков готовой продукции на складе и товаров, отгруженных на начало и конец планируемого года. Пример расчета прибыли методом прямого счета приведен в табл. 1.</w:t>
      </w:r>
    </w:p>
    <w:p w:rsidR="00E03EC6" w:rsidRDefault="00E03EC6">
      <w:pPr>
        <w:tabs>
          <w:tab w:val="left" w:pos="-1843"/>
        </w:tabs>
        <w:ind w:right="-1" w:firstLine="567"/>
        <w:jc w:val="both"/>
        <w:rPr>
          <w:sz w:val="24"/>
        </w:rPr>
      </w:pPr>
      <w:r>
        <w:rPr>
          <w:sz w:val="24"/>
        </w:rPr>
        <w:t>Расчет прибыли методом прямого счета прост и доступен. Однако он не позволяет выявить влияние отдельных факторов на плановую прибыль и при большой номенклатуре выпускаемой продукции очень трудоемок.</w:t>
      </w:r>
    </w:p>
    <w:p w:rsidR="00E03EC6" w:rsidRDefault="00E03EC6">
      <w:pPr>
        <w:tabs>
          <w:tab w:val="left" w:pos="-1843"/>
        </w:tabs>
        <w:ind w:right="-1" w:firstLine="540"/>
        <w:jc w:val="both"/>
        <w:rPr>
          <w:sz w:val="24"/>
        </w:rPr>
      </w:pPr>
      <w:r>
        <w:rPr>
          <w:sz w:val="24"/>
        </w:rPr>
        <w:t>АНАЛИТИЧЕСКИЙ МЕТОД планирования прибыли применяется при большом ассортименте выпускаемой продукции, а также как дополнение к прямому методу в целях его проверки и контроля. Преимущество этого метода состоит в том, что он позволяет определить влияние отдельных факторов на плановую прибыль. При аналитическом методе прибыль определяется не по каждому виду выпускаемой в планируемом году продукции, а по всей сравнимой продукции в целом. Исчисление прибыли аналитическим методом состоит из трех последовательных этапов:</w:t>
      </w:r>
    </w:p>
    <w:p w:rsidR="00E03EC6" w:rsidRDefault="00E03EC6">
      <w:pPr>
        <w:numPr>
          <w:ilvl w:val="0"/>
          <w:numId w:val="4"/>
        </w:numPr>
        <w:tabs>
          <w:tab w:val="left" w:pos="-1843"/>
        </w:tabs>
        <w:ind w:right="-1"/>
        <w:jc w:val="both"/>
        <w:rPr>
          <w:sz w:val="24"/>
        </w:rPr>
      </w:pPr>
      <w:r>
        <w:rPr>
          <w:sz w:val="24"/>
        </w:rPr>
        <w:t xml:space="preserve"> определение базовой рентабельности как частного отделения ожидаемой прибыли за отчетный год на полную себестоимость сравнимой товарной продукции за тот же период;</w:t>
      </w:r>
    </w:p>
    <w:p w:rsidR="00E03EC6" w:rsidRDefault="00E03EC6">
      <w:pPr>
        <w:numPr>
          <w:ilvl w:val="0"/>
          <w:numId w:val="4"/>
        </w:numPr>
        <w:tabs>
          <w:tab w:val="left" w:pos="-1843"/>
        </w:tabs>
        <w:ind w:right="-1"/>
        <w:jc w:val="both"/>
        <w:rPr>
          <w:sz w:val="24"/>
        </w:rPr>
      </w:pPr>
      <w:r>
        <w:rPr>
          <w:sz w:val="24"/>
        </w:rPr>
        <w:t xml:space="preserve"> исчисление объема товарной продукции в планируемом периоде по себестоимости отчетного года и определение прибыли на товарную продукцию исходя из базовой рентабельности;</w:t>
      </w:r>
    </w:p>
    <w:p w:rsidR="00E03EC6" w:rsidRDefault="00E03EC6">
      <w:pPr>
        <w:numPr>
          <w:ilvl w:val="0"/>
          <w:numId w:val="4"/>
        </w:numPr>
        <w:tabs>
          <w:tab w:val="left" w:pos="-1843"/>
        </w:tabs>
        <w:ind w:right="-1"/>
        <w:jc w:val="both"/>
        <w:rPr>
          <w:sz w:val="24"/>
        </w:rPr>
      </w:pPr>
      <w:r>
        <w:rPr>
          <w:sz w:val="24"/>
        </w:rPr>
        <w:t xml:space="preserve"> учет влияния на плановую прибыль различных факторов: снижения (повышения) себестоимости продукции, повышения качества ее и сортности, изменения ассортимента, цен и т.д.</w:t>
      </w:r>
    </w:p>
    <w:p w:rsidR="00E03EC6" w:rsidRDefault="00E03EC6">
      <w:pPr>
        <w:tabs>
          <w:tab w:val="left" w:pos="-1843"/>
        </w:tabs>
        <w:ind w:right="-1" w:firstLine="567"/>
        <w:jc w:val="both"/>
        <w:rPr>
          <w:sz w:val="24"/>
        </w:rPr>
      </w:pPr>
      <w:r>
        <w:rPr>
          <w:sz w:val="24"/>
        </w:rPr>
        <w:t xml:space="preserve">План по прибыли на следующий год разрабатывается в конце отчетного периода. Поэтому для определения базовой рентабельности используются отчетные данные за истекшее время (обычно за девять месяцев) и ожидаемое выполнение плана на оставшийся до конца года период (за </w:t>
      </w:r>
      <w:r>
        <w:rPr>
          <w:sz w:val="24"/>
          <w:lang w:val="en-US"/>
        </w:rPr>
        <w:t>IV</w:t>
      </w:r>
      <w:r>
        <w:rPr>
          <w:sz w:val="24"/>
        </w:rPr>
        <w:t xml:space="preserve"> квартал).</w:t>
      </w:r>
    </w:p>
    <w:p w:rsidR="00E03EC6" w:rsidRDefault="00E03EC6">
      <w:pPr>
        <w:tabs>
          <w:tab w:val="left" w:pos="-1843"/>
        </w:tabs>
        <w:ind w:right="-1" w:firstLine="567"/>
        <w:jc w:val="both"/>
        <w:rPr>
          <w:sz w:val="24"/>
        </w:rPr>
      </w:pPr>
      <w:r>
        <w:rPr>
          <w:sz w:val="24"/>
        </w:rPr>
        <w:t>Прибыль в отчетном периоде принимается в соответствии с уровнем цен, действовавших к концу года. Поэтому если в течение  истекшего года имели место изменения цен или ставок налога на добавленную стоимость и акцизов, повлиявшие на сумму прибыли, то они учитываются при определении ожидаемой прибыли за весь отчетный период независимо от времени изменений. Если, например, цены были повышены с 1 октября отчетного года, то это повышение следует распространить на весь период до 1 октября, так или иначе уровень рентабельности отчетного года не сможет служить базовым для планируемого года.</w:t>
      </w:r>
    </w:p>
    <w:p w:rsidR="00E03EC6" w:rsidRDefault="00E03EC6">
      <w:pPr>
        <w:tabs>
          <w:tab w:val="left" w:pos="-1843"/>
        </w:tabs>
        <w:ind w:right="-1" w:firstLine="567"/>
        <w:jc w:val="both"/>
        <w:rPr>
          <w:sz w:val="24"/>
        </w:rPr>
      </w:pPr>
      <w:r>
        <w:rPr>
          <w:sz w:val="24"/>
        </w:rPr>
        <w:t>На основе найденного таким образом уровня базовой рентабельности и планируемого объема товарной продукции по себестоимости отчетного года исчисляется прибыль планируемого года с учетом влияния одного фактора - изменения объема сравнимой товарной продукции.</w:t>
      </w:r>
    </w:p>
    <w:p w:rsidR="00E03EC6" w:rsidRDefault="00E03EC6">
      <w:pPr>
        <w:tabs>
          <w:tab w:val="left" w:pos="-1843"/>
        </w:tabs>
        <w:ind w:right="-1" w:firstLine="567"/>
        <w:jc w:val="both"/>
        <w:rPr>
          <w:sz w:val="24"/>
        </w:rPr>
      </w:pPr>
      <w:r>
        <w:rPr>
          <w:sz w:val="24"/>
        </w:rPr>
        <w:t>Поскольку плановый уровень рентабельности отличается от базового в результате изменения себестоимости, цен, ассортимента, сортности, то на следующем этапе планирования определяется влияние этих факторов на плановую прибыль. Для окончательного расчета плановой прибыли от реализации продукции учитывается прибыль по остаткам готовой продукции  и товаров отгруженных на начало и конец планируемого года.</w:t>
      </w:r>
    </w:p>
    <w:p w:rsidR="00E03EC6" w:rsidRDefault="00E03EC6">
      <w:pPr>
        <w:tabs>
          <w:tab w:val="left" w:pos="-1843"/>
        </w:tabs>
        <w:ind w:right="-1" w:firstLine="567"/>
        <w:jc w:val="both"/>
        <w:rPr>
          <w:sz w:val="24"/>
        </w:rPr>
      </w:pPr>
      <w:r>
        <w:rPr>
          <w:sz w:val="24"/>
        </w:rPr>
        <w:t>Кроме изложенных выше способов планирования прибыли - методом прямого счета и аналитическим - существует так называемый МЕТОД СОВМЕЩЕННОГО РАСЧЕТА. В этом случае применяются элементы первого и второго способов. Так, стоимость товарной продукции в ценах планируемого года и по себестоимости отчетного года определяется методом прямого счета, а воздействие на плановую прибыль таких факторов, как изменение себестоимости, повышение качества, изменение ассортимента, цен и другие, выявляется с помощью аналитического метода.</w:t>
      </w:r>
    </w:p>
    <w:p w:rsidR="00E03EC6" w:rsidRDefault="00E03EC6">
      <w:pPr>
        <w:tabs>
          <w:tab w:val="left" w:pos="-1843"/>
        </w:tabs>
        <w:ind w:right="-1" w:firstLine="567"/>
        <w:jc w:val="both"/>
        <w:rPr>
          <w:sz w:val="24"/>
        </w:rPr>
      </w:pPr>
      <w:r>
        <w:rPr>
          <w:sz w:val="24"/>
        </w:rPr>
        <w:t xml:space="preserve">Исчисление оптимального размера прибыли становится важнейшим элементом планирования предпринимательской деятельности на современном этапе хозяйствования. Для прогнозирования максимально возможной прибыли в планируемом году целесообразно, исходя из опыта западного предпринимательства, сопоставить выручку от реализации продукции с общей суммой затрат, подразделяемых на переменные, постоянные и смешанные. Как известно, к </w:t>
      </w:r>
      <w:r>
        <w:rPr>
          <w:i/>
          <w:sz w:val="24"/>
        </w:rPr>
        <w:t>переменным затратам</w:t>
      </w:r>
      <w:r>
        <w:rPr>
          <w:sz w:val="24"/>
        </w:rPr>
        <w:t xml:space="preserve"> относятся расходы на сырье, материалы, электроэнергию, транспорт и др. Эти затраты изменяются пропорционально изменению объема производства.</w:t>
      </w:r>
    </w:p>
    <w:p w:rsidR="00E03EC6" w:rsidRDefault="00E03EC6">
      <w:pPr>
        <w:tabs>
          <w:tab w:val="left" w:pos="-1843"/>
        </w:tabs>
        <w:ind w:right="-1" w:firstLine="567"/>
        <w:jc w:val="both"/>
        <w:rPr>
          <w:sz w:val="24"/>
        </w:rPr>
      </w:pPr>
      <w:r>
        <w:rPr>
          <w:i/>
          <w:sz w:val="24"/>
        </w:rPr>
        <w:t>Постоянные затраты</w:t>
      </w:r>
      <w:r>
        <w:rPr>
          <w:sz w:val="24"/>
        </w:rPr>
        <w:t xml:space="preserve"> - это такие, которые не изменяются в зависимости от роста амортизационные отчисления, уплата процентов за кредит, арендная плата, оплата труда управленческого персонала, административные расходы и др.</w:t>
      </w:r>
    </w:p>
    <w:p w:rsidR="00E03EC6" w:rsidRDefault="00E03EC6">
      <w:pPr>
        <w:tabs>
          <w:tab w:val="left" w:pos="-1843"/>
        </w:tabs>
        <w:ind w:right="-1" w:firstLine="567"/>
        <w:jc w:val="both"/>
        <w:rPr>
          <w:sz w:val="24"/>
        </w:rPr>
      </w:pPr>
      <w:r>
        <w:rPr>
          <w:i/>
          <w:sz w:val="24"/>
        </w:rPr>
        <w:t>Смешанные затраты</w:t>
      </w:r>
      <w:r>
        <w:rPr>
          <w:sz w:val="24"/>
        </w:rPr>
        <w:t xml:space="preserve"> включают как переменные, так и постоянные расходы. Таковыми, например, являются почтово-телеграфные расходы, затраты на проведение текущего ремонта оборудования и др.</w:t>
      </w:r>
    </w:p>
    <w:p w:rsidR="00E03EC6" w:rsidRDefault="00E03EC6">
      <w:pPr>
        <w:tabs>
          <w:tab w:val="left" w:pos="-1843"/>
        </w:tabs>
        <w:ind w:right="-1" w:firstLine="567"/>
        <w:jc w:val="both"/>
        <w:rPr>
          <w:sz w:val="24"/>
        </w:rPr>
      </w:pPr>
    </w:p>
    <w:p w:rsidR="00E03EC6" w:rsidRDefault="00E03EC6">
      <w:pPr>
        <w:tabs>
          <w:tab w:val="left" w:pos="-1843"/>
        </w:tabs>
        <w:ind w:right="-1" w:firstLine="567"/>
        <w:jc w:val="both"/>
        <w:rPr>
          <w:sz w:val="24"/>
        </w:rPr>
      </w:pPr>
    </w:p>
    <w:p w:rsidR="00E03EC6" w:rsidRDefault="00E03EC6">
      <w:pPr>
        <w:tabs>
          <w:tab w:val="left" w:pos="-1843"/>
        </w:tabs>
        <w:ind w:right="-1" w:firstLine="567"/>
        <w:jc w:val="both"/>
        <w:rPr>
          <w:sz w:val="24"/>
        </w:rPr>
      </w:pPr>
    </w:p>
    <w:p w:rsidR="00E03EC6" w:rsidRDefault="00E03EC6">
      <w:pPr>
        <w:pStyle w:val="a6"/>
        <w:tabs>
          <w:tab w:val="clear" w:pos="4677"/>
          <w:tab w:val="clear" w:pos="9355"/>
        </w:tabs>
        <w:spacing w:line="360" w:lineRule="auto"/>
        <w:ind w:firstLine="540"/>
        <w:jc w:val="both"/>
        <w:rPr>
          <w:b/>
          <w:i/>
          <w:sz w:val="24"/>
        </w:rPr>
      </w:pPr>
      <w:r>
        <w:rPr>
          <w:b/>
          <w:i/>
          <w:sz w:val="24"/>
        </w:rPr>
        <w:t>Анализ внутренних и внешних факторов, влияющих на прибыль.</w:t>
      </w:r>
    </w:p>
    <w:p w:rsidR="00E03EC6" w:rsidRDefault="00E03EC6">
      <w:pPr>
        <w:pStyle w:val="a6"/>
        <w:tabs>
          <w:tab w:val="clear" w:pos="4677"/>
          <w:tab w:val="clear" w:pos="9355"/>
        </w:tabs>
        <w:spacing w:line="360" w:lineRule="auto"/>
        <w:ind w:firstLine="540"/>
        <w:jc w:val="both"/>
        <w:rPr>
          <w:sz w:val="24"/>
        </w:rPr>
      </w:pPr>
      <w:r>
        <w:rPr>
          <w:sz w:val="24"/>
        </w:rPr>
        <w:t>1. Динамика объема продаж</w:t>
      </w:r>
    </w:p>
    <w:p w:rsidR="00E03EC6" w:rsidRDefault="00E03EC6">
      <w:pPr>
        <w:pStyle w:val="a6"/>
        <w:tabs>
          <w:tab w:val="clear" w:pos="4677"/>
          <w:tab w:val="clear" w:pos="9355"/>
        </w:tabs>
        <w:spacing w:line="360" w:lineRule="auto"/>
        <w:ind w:firstLine="540"/>
        <w:jc w:val="both"/>
        <w:rPr>
          <w:sz w:val="24"/>
        </w:rPr>
      </w:pPr>
      <w:r>
        <w:rPr>
          <w:sz w:val="24"/>
        </w:rPr>
        <w:t>Продажи увеличились по сравнению с прошлым годом, доля прибыли в основном состоит из увеличения реализуемой продукции.</w:t>
      </w:r>
    </w:p>
    <w:p w:rsidR="00E03EC6" w:rsidRDefault="00E03EC6">
      <w:pPr>
        <w:pStyle w:val="a6"/>
        <w:tabs>
          <w:tab w:val="clear" w:pos="4677"/>
          <w:tab w:val="clear" w:pos="9355"/>
        </w:tabs>
        <w:spacing w:line="360" w:lineRule="auto"/>
        <w:ind w:firstLine="540"/>
        <w:jc w:val="both"/>
        <w:rPr>
          <w:sz w:val="24"/>
        </w:rPr>
      </w:pPr>
      <w:r>
        <w:rPr>
          <w:sz w:val="24"/>
        </w:rPr>
        <w:t>2. Динамика снижения издержек</w:t>
      </w:r>
    </w:p>
    <w:p w:rsidR="00E03EC6" w:rsidRDefault="00E03EC6">
      <w:pPr>
        <w:pStyle w:val="a6"/>
        <w:tabs>
          <w:tab w:val="clear" w:pos="4677"/>
          <w:tab w:val="clear" w:pos="9355"/>
        </w:tabs>
        <w:spacing w:line="360" w:lineRule="auto"/>
        <w:ind w:firstLine="540"/>
        <w:jc w:val="both"/>
        <w:rPr>
          <w:sz w:val="24"/>
        </w:rPr>
      </w:pPr>
      <w:r>
        <w:rPr>
          <w:sz w:val="24"/>
        </w:rPr>
        <w:t>Т.к. объем продаж увеличился, следовательно, издержки будут меньше.</w:t>
      </w:r>
    </w:p>
    <w:p w:rsidR="00E03EC6" w:rsidRDefault="00E03EC6">
      <w:pPr>
        <w:pStyle w:val="a6"/>
        <w:tabs>
          <w:tab w:val="clear" w:pos="4677"/>
          <w:tab w:val="clear" w:pos="9355"/>
        </w:tabs>
        <w:spacing w:line="360" w:lineRule="auto"/>
        <w:ind w:firstLine="540"/>
        <w:jc w:val="both"/>
        <w:rPr>
          <w:sz w:val="24"/>
        </w:rPr>
      </w:pPr>
      <w:r>
        <w:rPr>
          <w:sz w:val="24"/>
        </w:rPr>
        <w:t>3. Динамика уровня цен</w:t>
      </w:r>
    </w:p>
    <w:p w:rsidR="00E03EC6" w:rsidRDefault="00E03EC6">
      <w:pPr>
        <w:pStyle w:val="a6"/>
        <w:tabs>
          <w:tab w:val="clear" w:pos="4677"/>
          <w:tab w:val="clear" w:pos="9355"/>
        </w:tabs>
        <w:spacing w:line="360" w:lineRule="auto"/>
        <w:ind w:firstLine="540"/>
        <w:jc w:val="both"/>
        <w:rPr>
          <w:sz w:val="24"/>
        </w:rPr>
      </w:pPr>
      <w:r>
        <w:rPr>
          <w:sz w:val="24"/>
        </w:rPr>
        <w:t>Цены на продукцию увеличились.</w:t>
      </w:r>
    </w:p>
    <w:p w:rsidR="00E03EC6" w:rsidRDefault="00E03EC6">
      <w:pPr>
        <w:tabs>
          <w:tab w:val="left" w:pos="-1843"/>
        </w:tabs>
        <w:ind w:right="-1" w:firstLine="567"/>
        <w:jc w:val="both"/>
        <w:rPr>
          <w:sz w:val="24"/>
        </w:rPr>
      </w:pPr>
      <w:r>
        <w:rPr>
          <w:sz w:val="24"/>
        </w:rPr>
        <w:t>Рассмотрим на примере ЗАО «РС» метод прямого счета.</w:t>
      </w:r>
    </w:p>
    <w:p w:rsidR="00E03EC6" w:rsidRDefault="00E03EC6">
      <w:pPr>
        <w:tabs>
          <w:tab w:val="left" w:pos="-1843"/>
        </w:tabs>
        <w:ind w:right="-1" w:firstLine="567"/>
        <w:jc w:val="both"/>
        <w:rPr>
          <w:sz w:val="24"/>
        </w:rPr>
      </w:pPr>
      <w:r>
        <w:rPr>
          <w:sz w:val="24"/>
        </w:rPr>
        <w:t>Допустим, предприятие планирует в следующем отчетном периоде изменить объем реализации на 50%. Получаем:</w:t>
      </w:r>
    </w:p>
    <w:p w:rsidR="00E03EC6" w:rsidRDefault="00E03EC6">
      <w:pPr>
        <w:tabs>
          <w:tab w:val="left" w:pos="-1843"/>
        </w:tabs>
        <w:ind w:right="-1" w:firstLine="567"/>
        <w:jc w:val="both"/>
        <w:rPr>
          <w:sz w:val="24"/>
        </w:rPr>
      </w:pPr>
      <w:r>
        <w:rPr>
          <w:sz w:val="24"/>
        </w:rPr>
        <w:t>2600х(977х50%)=2600х1465,5=3810300</w:t>
      </w:r>
    </w:p>
    <w:p w:rsidR="00E03EC6" w:rsidRDefault="00E03EC6">
      <w:pPr>
        <w:tabs>
          <w:tab w:val="left" w:pos="-1843"/>
        </w:tabs>
        <w:ind w:right="-1" w:firstLine="567"/>
        <w:jc w:val="both"/>
        <w:rPr>
          <w:sz w:val="24"/>
        </w:rPr>
      </w:pPr>
      <w:r>
        <w:rPr>
          <w:sz w:val="24"/>
        </w:rPr>
        <w:t>Себестоимость составит:</w:t>
      </w:r>
    </w:p>
    <w:p w:rsidR="00E03EC6" w:rsidRDefault="00E03EC6">
      <w:pPr>
        <w:tabs>
          <w:tab w:val="left" w:pos="-1843"/>
        </w:tabs>
        <w:ind w:right="-1" w:firstLine="567"/>
        <w:jc w:val="both"/>
        <w:rPr>
          <w:sz w:val="24"/>
        </w:rPr>
      </w:pPr>
      <w:r>
        <w:rPr>
          <w:sz w:val="24"/>
        </w:rPr>
        <w:t>1465,5х2300=3370650</w:t>
      </w:r>
    </w:p>
    <w:p w:rsidR="00E03EC6" w:rsidRDefault="00E03EC6">
      <w:pPr>
        <w:tabs>
          <w:tab w:val="left" w:pos="-1843"/>
        </w:tabs>
        <w:ind w:right="-1" w:firstLine="567"/>
        <w:jc w:val="both"/>
        <w:rPr>
          <w:sz w:val="24"/>
        </w:rPr>
      </w:pPr>
      <w:r>
        <w:rPr>
          <w:sz w:val="24"/>
        </w:rPr>
        <w:t>Прибыль планируемая=3810300-3370650=439650</w:t>
      </w:r>
    </w:p>
    <w:p w:rsidR="00E03EC6" w:rsidRDefault="00E03EC6">
      <w:pPr>
        <w:tabs>
          <w:tab w:val="left" w:pos="-1843"/>
        </w:tabs>
        <w:ind w:right="-1" w:firstLine="567"/>
        <w:jc w:val="both"/>
        <w:rPr>
          <w:sz w:val="24"/>
        </w:rPr>
      </w:pPr>
      <w:r>
        <w:rPr>
          <w:sz w:val="24"/>
        </w:rPr>
        <w:t>Проанализируем и увидим, что прибыльность как в планируемом, так и в отчетном периоде составляет одинаковые показатели.</w:t>
      </w:r>
    </w:p>
    <w:p w:rsidR="00E03EC6" w:rsidRDefault="00E03EC6">
      <w:pPr>
        <w:tabs>
          <w:tab w:val="left" w:pos="-1843"/>
        </w:tabs>
        <w:ind w:right="-1" w:firstLine="567"/>
        <w:jc w:val="both"/>
        <w:rPr>
          <w:sz w:val="24"/>
        </w:rPr>
      </w:pPr>
      <w:r>
        <w:rPr>
          <w:sz w:val="24"/>
        </w:rPr>
        <w:t>Прибыльность в план. периоде=439650/3810300=11,5%</w:t>
      </w:r>
    </w:p>
    <w:p w:rsidR="00E03EC6" w:rsidRDefault="00E03EC6">
      <w:pPr>
        <w:tabs>
          <w:tab w:val="left" w:pos="-1843"/>
        </w:tabs>
        <w:ind w:right="-1" w:firstLine="567"/>
        <w:jc w:val="both"/>
        <w:rPr>
          <w:sz w:val="24"/>
        </w:rPr>
      </w:pPr>
      <w:r>
        <w:rPr>
          <w:sz w:val="24"/>
        </w:rPr>
        <w:t>Прибыльность в отчет. периоде: 293440/2540210=11,5%</w:t>
      </w:r>
    </w:p>
    <w:p w:rsidR="00E03EC6" w:rsidRDefault="00E03EC6">
      <w:pPr>
        <w:tabs>
          <w:tab w:val="left" w:pos="-1843"/>
        </w:tabs>
        <w:ind w:right="-1" w:firstLine="567"/>
        <w:jc w:val="both"/>
        <w:rPr>
          <w:sz w:val="24"/>
        </w:rPr>
      </w:pPr>
      <w:r>
        <w:rPr>
          <w:sz w:val="24"/>
        </w:rPr>
        <w:t>Дополним метод прямого счета аналитическим методом.</w:t>
      </w:r>
    </w:p>
    <w:p w:rsidR="00E03EC6" w:rsidRDefault="00E03EC6">
      <w:pPr>
        <w:tabs>
          <w:tab w:val="left" w:pos="-1843"/>
        </w:tabs>
        <w:ind w:right="-1" w:firstLine="567"/>
        <w:jc w:val="both"/>
        <w:rPr>
          <w:sz w:val="24"/>
        </w:rPr>
      </w:pPr>
      <w:r>
        <w:rPr>
          <w:sz w:val="24"/>
        </w:rPr>
        <w:t>Определим базовую рентабельность:</w:t>
      </w:r>
    </w:p>
    <w:p w:rsidR="00E03EC6" w:rsidRDefault="00E03EC6">
      <w:pPr>
        <w:tabs>
          <w:tab w:val="left" w:pos="-1843"/>
        </w:tabs>
        <w:ind w:right="-1" w:firstLine="567"/>
        <w:jc w:val="both"/>
        <w:rPr>
          <w:sz w:val="24"/>
        </w:rPr>
      </w:pPr>
      <w:r>
        <w:rPr>
          <w:sz w:val="24"/>
        </w:rPr>
        <w:t>Прибыль ожидаемая х полная себестоимость=500000х2246770=23%</w:t>
      </w:r>
    </w:p>
    <w:p w:rsidR="00E03EC6" w:rsidRDefault="00E03EC6">
      <w:pPr>
        <w:tabs>
          <w:tab w:val="left" w:pos="-1843"/>
        </w:tabs>
        <w:ind w:right="-1" w:firstLine="567"/>
        <w:jc w:val="both"/>
        <w:rPr>
          <w:sz w:val="24"/>
        </w:rPr>
      </w:pPr>
      <w:r>
        <w:rPr>
          <w:sz w:val="24"/>
        </w:rPr>
        <w:t>Себестоимость планируемого года по базис. ценам составляет 3370650, умножаем ее на 23%, получаем ориентировочную прибыль 775250.</w:t>
      </w:r>
    </w:p>
    <w:p w:rsidR="00E03EC6" w:rsidRDefault="00E03EC6">
      <w:pPr>
        <w:tabs>
          <w:tab w:val="left" w:pos="-1843"/>
        </w:tabs>
        <w:ind w:right="-1" w:firstLine="567"/>
        <w:jc w:val="both"/>
        <w:rPr>
          <w:sz w:val="24"/>
        </w:rPr>
      </w:pPr>
      <w:r>
        <w:rPr>
          <w:sz w:val="24"/>
        </w:rPr>
        <w:t>Рассмотрим влияние на прибыль:</w:t>
      </w:r>
    </w:p>
    <w:p w:rsidR="00E03EC6" w:rsidRDefault="00E03EC6">
      <w:pPr>
        <w:tabs>
          <w:tab w:val="left" w:pos="-1843"/>
        </w:tabs>
        <w:ind w:right="-1" w:firstLine="567"/>
        <w:jc w:val="both"/>
        <w:rPr>
          <w:sz w:val="24"/>
        </w:rPr>
      </w:pPr>
      <w:r>
        <w:rPr>
          <w:sz w:val="24"/>
        </w:rPr>
        <w:t>- допустим возрастет себестоимость на 300000 руб.</w:t>
      </w:r>
    </w:p>
    <w:p w:rsidR="00E03EC6" w:rsidRDefault="00E03EC6">
      <w:pPr>
        <w:tabs>
          <w:tab w:val="left" w:pos="-1843"/>
        </w:tabs>
        <w:ind w:right="-1" w:firstLine="567"/>
        <w:jc w:val="both"/>
        <w:rPr>
          <w:sz w:val="24"/>
        </w:rPr>
      </w:pPr>
      <w:r>
        <w:rPr>
          <w:sz w:val="24"/>
        </w:rPr>
        <w:t>- влияние изменения ассортимента, предположим, что прибыль возрастет на 150000 руб.</w:t>
      </w:r>
    </w:p>
    <w:p w:rsidR="00E03EC6" w:rsidRDefault="00E03EC6">
      <w:pPr>
        <w:tabs>
          <w:tab w:val="left" w:pos="-1843"/>
        </w:tabs>
        <w:ind w:right="-1" w:firstLine="567"/>
        <w:jc w:val="both"/>
        <w:rPr>
          <w:sz w:val="24"/>
        </w:rPr>
      </w:pPr>
      <w:r>
        <w:rPr>
          <w:sz w:val="24"/>
        </w:rPr>
        <w:t>- влияние роста цен, допустим увеличение цен на реализуемую продукцию даст еще 100000 руб.</w:t>
      </w:r>
    </w:p>
    <w:p w:rsidR="00E03EC6" w:rsidRDefault="00E03EC6">
      <w:pPr>
        <w:tabs>
          <w:tab w:val="left" w:pos="-1843"/>
        </w:tabs>
        <w:ind w:right="-1" w:firstLine="567"/>
        <w:jc w:val="both"/>
        <w:rPr>
          <w:sz w:val="24"/>
        </w:rPr>
      </w:pPr>
      <w:r>
        <w:rPr>
          <w:sz w:val="24"/>
        </w:rPr>
        <w:t>Влияние на прибыль составит:</w:t>
      </w:r>
    </w:p>
    <w:p w:rsidR="00E03EC6" w:rsidRDefault="00E03EC6">
      <w:pPr>
        <w:tabs>
          <w:tab w:val="left" w:pos="-1843"/>
        </w:tabs>
        <w:ind w:right="-1" w:firstLine="567"/>
        <w:jc w:val="both"/>
        <w:rPr>
          <w:sz w:val="24"/>
        </w:rPr>
      </w:pPr>
      <w:r>
        <w:rPr>
          <w:sz w:val="24"/>
        </w:rPr>
        <w:t>775250-300000+150000+100000=725250</w:t>
      </w:r>
    </w:p>
    <w:p w:rsidR="00E03EC6" w:rsidRDefault="00E03EC6">
      <w:pPr>
        <w:tabs>
          <w:tab w:val="left" w:pos="-1843"/>
        </w:tabs>
        <w:ind w:right="-1" w:firstLine="567"/>
        <w:jc w:val="both"/>
        <w:rPr>
          <w:sz w:val="24"/>
        </w:rPr>
      </w:pPr>
      <w:r>
        <w:rPr>
          <w:sz w:val="24"/>
        </w:rPr>
        <w:t>Прибыльность в план. периоде=725250/3810300=19%</w:t>
      </w:r>
    </w:p>
    <w:p w:rsidR="00E03EC6" w:rsidRDefault="00E03EC6">
      <w:pPr>
        <w:pStyle w:val="a6"/>
        <w:tabs>
          <w:tab w:val="clear" w:pos="4677"/>
          <w:tab w:val="clear" w:pos="9355"/>
        </w:tabs>
        <w:spacing w:line="360" w:lineRule="auto"/>
        <w:jc w:val="both"/>
        <w:rPr>
          <w:sz w:val="24"/>
        </w:rPr>
      </w:pPr>
    </w:p>
    <w:p w:rsidR="00E03EC6" w:rsidRDefault="00E03EC6">
      <w:pPr>
        <w:pStyle w:val="a6"/>
        <w:tabs>
          <w:tab w:val="clear" w:pos="4677"/>
          <w:tab w:val="clear" w:pos="9355"/>
        </w:tabs>
        <w:spacing w:line="360" w:lineRule="auto"/>
        <w:ind w:firstLine="540"/>
        <w:jc w:val="both"/>
        <w:rPr>
          <w:sz w:val="24"/>
        </w:rPr>
      </w:pPr>
    </w:p>
    <w:p w:rsidR="00E03EC6" w:rsidRDefault="00E03EC6">
      <w:pPr>
        <w:pStyle w:val="a6"/>
        <w:tabs>
          <w:tab w:val="clear" w:pos="4677"/>
          <w:tab w:val="clear" w:pos="9355"/>
        </w:tabs>
        <w:spacing w:line="360" w:lineRule="auto"/>
        <w:ind w:firstLine="540"/>
        <w:jc w:val="both"/>
        <w:rPr>
          <w:sz w:val="24"/>
        </w:rPr>
      </w:pPr>
    </w:p>
    <w:p w:rsidR="00E03EC6" w:rsidRDefault="00E03EC6">
      <w:pPr>
        <w:pStyle w:val="a6"/>
        <w:tabs>
          <w:tab w:val="clear" w:pos="4677"/>
          <w:tab w:val="clear" w:pos="9355"/>
        </w:tabs>
        <w:spacing w:line="360" w:lineRule="auto"/>
        <w:ind w:firstLine="540"/>
        <w:jc w:val="both"/>
        <w:rPr>
          <w:sz w:val="24"/>
        </w:rPr>
      </w:pPr>
    </w:p>
    <w:p w:rsidR="00E03EC6" w:rsidRDefault="00E03EC6">
      <w:pPr>
        <w:pStyle w:val="a6"/>
        <w:tabs>
          <w:tab w:val="clear" w:pos="4677"/>
          <w:tab w:val="clear" w:pos="9355"/>
        </w:tabs>
        <w:spacing w:line="360" w:lineRule="auto"/>
        <w:ind w:firstLine="540"/>
        <w:jc w:val="both"/>
        <w:rPr>
          <w:sz w:val="24"/>
        </w:rPr>
      </w:pPr>
    </w:p>
    <w:p w:rsidR="00E03EC6" w:rsidRDefault="00E03EC6">
      <w:pPr>
        <w:pStyle w:val="a6"/>
        <w:tabs>
          <w:tab w:val="clear" w:pos="4677"/>
          <w:tab w:val="clear" w:pos="9355"/>
        </w:tabs>
        <w:spacing w:line="360" w:lineRule="auto"/>
        <w:ind w:firstLine="540"/>
        <w:jc w:val="both"/>
        <w:rPr>
          <w:sz w:val="24"/>
        </w:rPr>
      </w:pPr>
      <w:r>
        <w:rPr>
          <w:sz w:val="24"/>
        </w:rPr>
        <w:br w:type="page"/>
      </w:r>
    </w:p>
    <w:p w:rsidR="00E03EC6" w:rsidRDefault="00E03EC6">
      <w:pPr>
        <w:pStyle w:val="a6"/>
        <w:tabs>
          <w:tab w:val="clear" w:pos="4677"/>
          <w:tab w:val="clear" w:pos="9355"/>
        </w:tabs>
        <w:spacing w:line="360" w:lineRule="auto"/>
        <w:ind w:firstLine="540"/>
        <w:jc w:val="both"/>
        <w:rPr>
          <w:b/>
          <w:bCs/>
          <w:sz w:val="28"/>
        </w:rPr>
      </w:pPr>
      <w:r>
        <w:rPr>
          <w:b/>
          <w:bCs/>
          <w:sz w:val="28"/>
        </w:rPr>
        <w:t>Список литературы</w:t>
      </w:r>
    </w:p>
    <w:p w:rsidR="00E03EC6" w:rsidRDefault="00E03EC6">
      <w:pPr>
        <w:pStyle w:val="a6"/>
        <w:tabs>
          <w:tab w:val="clear" w:pos="4677"/>
          <w:tab w:val="clear" w:pos="9355"/>
        </w:tabs>
        <w:spacing w:line="360" w:lineRule="auto"/>
        <w:ind w:firstLine="540"/>
        <w:jc w:val="both"/>
        <w:rPr>
          <w:b/>
          <w:bCs/>
          <w:sz w:val="28"/>
        </w:rPr>
      </w:pPr>
    </w:p>
    <w:p w:rsidR="00E03EC6" w:rsidRDefault="00E03EC6">
      <w:pPr>
        <w:pStyle w:val="a6"/>
        <w:tabs>
          <w:tab w:val="clear" w:pos="4677"/>
          <w:tab w:val="clear" w:pos="9355"/>
        </w:tabs>
        <w:spacing w:line="360" w:lineRule="auto"/>
        <w:ind w:left="540"/>
        <w:jc w:val="both"/>
        <w:rPr>
          <w:sz w:val="24"/>
        </w:rPr>
      </w:pPr>
      <w:r>
        <w:rPr>
          <w:sz w:val="24"/>
        </w:rPr>
        <w:t>1. Шеремет А.Д., Сайфулин Р.С. Методика финансового анализа. – М., Инфра-М, 2001.</w:t>
      </w:r>
    </w:p>
    <w:p w:rsidR="00E03EC6" w:rsidRDefault="00E03EC6">
      <w:pPr>
        <w:pStyle w:val="a6"/>
        <w:tabs>
          <w:tab w:val="clear" w:pos="4677"/>
          <w:tab w:val="clear" w:pos="9355"/>
        </w:tabs>
        <w:spacing w:line="360" w:lineRule="auto"/>
        <w:ind w:left="540"/>
        <w:jc w:val="both"/>
        <w:rPr>
          <w:sz w:val="24"/>
        </w:rPr>
      </w:pPr>
    </w:p>
    <w:p w:rsidR="00E03EC6" w:rsidRDefault="00E03EC6">
      <w:pPr>
        <w:pStyle w:val="a6"/>
        <w:tabs>
          <w:tab w:val="clear" w:pos="4677"/>
          <w:tab w:val="clear" w:pos="9355"/>
        </w:tabs>
        <w:spacing w:line="360" w:lineRule="auto"/>
        <w:ind w:left="540"/>
        <w:jc w:val="both"/>
        <w:rPr>
          <w:snapToGrid w:val="0"/>
          <w:sz w:val="24"/>
        </w:rPr>
      </w:pPr>
      <w:r>
        <w:rPr>
          <w:snapToGrid w:val="0"/>
          <w:sz w:val="24"/>
        </w:rPr>
        <w:t>2. Ковалев К. В. Финансовый анализ: Управление капиталом. Выбор инвестиций. Анализ отчетности. -М.:1995.</w:t>
      </w:r>
    </w:p>
    <w:p w:rsidR="00E03EC6" w:rsidRDefault="00E03EC6">
      <w:pPr>
        <w:pStyle w:val="a6"/>
        <w:tabs>
          <w:tab w:val="clear" w:pos="4677"/>
          <w:tab w:val="clear" w:pos="9355"/>
        </w:tabs>
        <w:spacing w:line="360" w:lineRule="auto"/>
        <w:ind w:left="540"/>
        <w:jc w:val="both"/>
        <w:rPr>
          <w:snapToGrid w:val="0"/>
          <w:sz w:val="24"/>
        </w:rPr>
      </w:pPr>
    </w:p>
    <w:p w:rsidR="00E03EC6" w:rsidRDefault="00E03EC6">
      <w:pPr>
        <w:pStyle w:val="a6"/>
        <w:tabs>
          <w:tab w:val="clear" w:pos="4677"/>
          <w:tab w:val="clear" w:pos="9355"/>
        </w:tabs>
        <w:spacing w:line="360" w:lineRule="auto"/>
        <w:ind w:left="540"/>
        <w:jc w:val="both"/>
        <w:rPr>
          <w:snapToGrid w:val="0"/>
          <w:sz w:val="24"/>
        </w:rPr>
      </w:pPr>
      <w:r>
        <w:rPr>
          <w:sz w:val="24"/>
        </w:rPr>
        <w:t>3. Курс экономики под ред. Райзберга Б.А. – М., Инфра-М, 1999</w:t>
      </w:r>
    </w:p>
    <w:p w:rsidR="00E03EC6" w:rsidRDefault="00E03EC6">
      <w:pPr>
        <w:pStyle w:val="a6"/>
        <w:tabs>
          <w:tab w:val="clear" w:pos="4677"/>
          <w:tab w:val="clear" w:pos="9355"/>
        </w:tabs>
        <w:spacing w:line="360" w:lineRule="auto"/>
        <w:ind w:left="540"/>
        <w:jc w:val="both"/>
        <w:rPr>
          <w:snapToGrid w:val="0"/>
        </w:rPr>
      </w:pPr>
    </w:p>
    <w:p w:rsidR="00E03EC6" w:rsidRDefault="00E03EC6">
      <w:pPr>
        <w:pStyle w:val="a6"/>
        <w:tabs>
          <w:tab w:val="clear" w:pos="4677"/>
          <w:tab w:val="clear" w:pos="9355"/>
        </w:tabs>
        <w:spacing w:line="360" w:lineRule="auto"/>
        <w:ind w:left="540"/>
        <w:jc w:val="both"/>
        <w:rPr>
          <w:sz w:val="24"/>
        </w:rPr>
      </w:pPr>
      <w:bookmarkStart w:id="0" w:name="_GoBack"/>
      <w:bookmarkEnd w:id="0"/>
    </w:p>
    <w:sectPr w:rsidR="00E03EC6">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EC6" w:rsidRDefault="00E03EC6">
      <w:r>
        <w:separator/>
      </w:r>
    </w:p>
  </w:endnote>
  <w:endnote w:type="continuationSeparator" w:id="0">
    <w:p w:rsidR="00E03EC6" w:rsidRDefault="00E0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C6" w:rsidRDefault="00E03EC6">
    <w:pPr>
      <w:pStyle w:val="a6"/>
      <w:framePr w:wrap="around" w:vAnchor="text" w:hAnchor="margin" w:xAlign="center" w:y="1"/>
      <w:rPr>
        <w:rStyle w:val="a7"/>
      </w:rPr>
    </w:pPr>
  </w:p>
  <w:p w:rsidR="00E03EC6" w:rsidRDefault="00E03EC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C6" w:rsidRDefault="00E03EC6">
    <w:pPr>
      <w:pStyle w:val="a6"/>
      <w:framePr w:w="232" w:h="355" w:hRule="exact" w:wrap="around" w:vAnchor="text" w:hAnchor="margin" w:xAlign="center" w:y="1"/>
      <w:rPr>
        <w:rStyle w:val="a7"/>
        <w:sz w:val="22"/>
      </w:rPr>
    </w:pPr>
    <w:r>
      <w:rPr>
        <w:rStyle w:val="a7"/>
        <w:noProof/>
        <w:sz w:val="22"/>
      </w:rPr>
      <w:t>2</w:t>
    </w:r>
  </w:p>
  <w:p w:rsidR="00E03EC6" w:rsidRDefault="00E03E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EC6" w:rsidRDefault="00E03EC6">
      <w:r>
        <w:separator/>
      </w:r>
    </w:p>
  </w:footnote>
  <w:footnote w:type="continuationSeparator" w:id="0">
    <w:p w:rsidR="00E03EC6" w:rsidRDefault="00E03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362715B"/>
    <w:multiLevelType w:val="singleLevel"/>
    <w:tmpl w:val="0419000F"/>
    <w:lvl w:ilvl="0">
      <w:start w:val="1"/>
      <w:numFmt w:val="decimal"/>
      <w:lvlText w:val="%1."/>
      <w:lvlJc w:val="left"/>
      <w:pPr>
        <w:tabs>
          <w:tab w:val="num" w:pos="360"/>
        </w:tabs>
        <w:ind w:left="360" w:hanging="360"/>
      </w:pPr>
    </w:lvl>
  </w:abstractNum>
  <w:abstractNum w:abstractNumId="2">
    <w:nsid w:val="465B53E4"/>
    <w:multiLevelType w:val="hybridMultilevel"/>
    <w:tmpl w:val="93CC6B88"/>
    <w:lvl w:ilvl="0" w:tplc="C5968FC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4F2B5C83"/>
    <w:multiLevelType w:val="hybridMultilevel"/>
    <w:tmpl w:val="9626B780"/>
    <w:lvl w:ilvl="0" w:tplc="4420F41C">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4C8"/>
    <w:rsid w:val="000D295D"/>
    <w:rsid w:val="002044C8"/>
    <w:rsid w:val="008D1EF3"/>
    <w:rsid w:val="00E03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15:chartTrackingRefBased/>
  <w15:docId w15:val="{69824E4B-8E20-48A4-ABAC-C8FA1801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4"/>
    </w:rPr>
  </w:style>
  <w:style w:type="paragraph" w:styleId="1">
    <w:name w:val="heading 1"/>
    <w:basedOn w:val="a"/>
    <w:next w:val="a"/>
    <w:qFormat/>
    <w:pPr>
      <w:keepNext/>
      <w:outlineLvl w:val="0"/>
    </w:pPr>
    <w:rPr>
      <w:b/>
      <w:bCs/>
      <w:sz w:val="24"/>
    </w:rPr>
  </w:style>
  <w:style w:type="paragraph" w:styleId="2">
    <w:name w:val="heading 2"/>
    <w:basedOn w:val="a"/>
    <w:next w:val="a"/>
    <w:qFormat/>
    <w:pPr>
      <w:keepNext/>
      <w:ind w:firstLine="540"/>
      <w:jc w:val="both"/>
      <w:outlineLvl w:val="1"/>
    </w:pPr>
    <w:rPr>
      <w:b/>
      <w:bCs/>
      <w:sz w:val="28"/>
    </w:rPr>
  </w:style>
  <w:style w:type="paragraph" w:styleId="3">
    <w:name w:val="heading 3"/>
    <w:basedOn w:val="a"/>
    <w:next w:val="a"/>
    <w:qFormat/>
    <w:pPr>
      <w:keepNext/>
      <w:jc w:val="center"/>
      <w:outlineLvl w:val="2"/>
    </w:pPr>
    <w:rPr>
      <w:i/>
      <w:iCs/>
    </w:rPr>
  </w:style>
  <w:style w:type="paragraph" w:styleId="4">
    <w:name w:val="heading 4"/>
    <w:basedOn w:val="a"/>
    <w:next w:val="a"/>
    <w:qFormat/>
    <w:pPr>
      <w:keepNext/>
      <w:ind w:firstLine="540"/>
      <w:jc w:val="both"/>
      <w:outlineLvl w:val="3"/>
    </w:pPr>
    <w:rPr>
      <w:sz w:val="24"/>
    </w:rPr>
  </w:style>
  <w:style w:type="paragraph" w:styleId="5">
    <w:name w:val="heading 5"/>
    <w:basedOn w:val="a"/>
    <w:next w:val="a"/>
    <w:qFormat/>
    <w:pPr>
      <w:keepNext/>
      <w:ind w:firstLine="540"/>
      <w:outlineLvl w:val="4"/>
    </w:pPr>
    <w:rPr>
      <w:sz w:val="24"/>
    </w:rPr>
  </w:style>
  <w:style w:type="paragraph" w:styleId="6">
    <w:name w:val="heading 6"/>
    <w:basedOn w:val="a"/>
    <w:next w:val="a"/>
    <w:qFormat/>
    <w:pPr>
      <w:keepNext/>
      <w:jc w:val="center"/>
      <w:outlineLvl w:val="5"/>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540"/>
      <w:jc w:val="both"/>
    </w:pPr>
    <w:rPr>
      <w:sz w:val="24"/>
    </w:rPr>
  </w:style>
  <w:style w:type="paragraph" w:styleId="a4">
    <w:name w:val="Body Text"/>
    <w:basedOn w:val="a"/>
    <w:semiHidden/>
    <w:pPr>
      <w:framePr w:hSpace="180" w:wrap="around" w:vAnchor="text" w:hAnchor="margin" w:xAlign="center" w:y="321"/>
      <w:jc w:val="center"/>
    </w:pPr>
    <w:rPr>
      <w:sz w:val="18"/>
    </w:rPr>
  </w:style>
  <w:style w:type="paragraph" w:styleId="20">
    <w:name w:val="Body Text 2"/>
    <w:basedOn w:val="a"/>
    <w:semiHidden/>
    <w:pPr>
      <w:framePr w:hSpace="180" w:wrap="around" w:vAnchor="text" w:hAnchor="margin" w:xAlign="center" w:y="321"/>
    </w:pPr>
    <w:rPr>
      <w:sz w:val="18"/>
    </w:rPr>
  </w:style>
  <w:style w:type="paragraph" w:styleId="a5">
    <w:name w:val="Title"/>
    <w:basedOn w:val="a"/>
    <w:qFormat/>
    <w:pPr>
      <w:jc w:val="center"/>
    </w:pPr>
    <w:rPr>
      <w:sz w:val="24"/>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7506</Words>
  <Characters>42788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Внешний финансовый анализ может быть проведен заинтересованными лицами</vt:lpstr>
    </vt:vector>
  </TitlesOfParts>
  <Company>home</Company>
  <LinksUpToDate>false</LinksUpToDate>
  <CharactersWithSpaces>50194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Внешний финансовый анализ может быть проведен заинтересованными лицами</dc:title>
  <dc:subject/>
  <dc:creator>natty</dc:creator>
  <cp:keywords/>
  <dc:description/>
  <cp:lastModifiedBy>admin</cp:lastModifiedBy>
  <cp:revision>2</cp:revision>
  <cp:lastPrinted>2003-05-27T13:53:00Z</cp:lastPrinted>
  <dcterms:created xsi:type="dcterms:W3CDTF">2014-02-12T19:47:00Z</dcterms:created>
  <dcterms:modified xsi:type="dcterms:W3CDTF">2014-02-12T19:47:00Z</dcterms:modified>
</cp:coreProperties>
</file>