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0C" w:rsidRDefault="0020170C" w:rsidP="00414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0AB" w:rsidRPr="00414361" w:rsidRDefault="007100AB" w:rsidP="00414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14361">
        <w:rPr>
          <w:rFonts w:ascii="Times New Roman" w:hAnsi="Times New Roman"/>
          <w:b/>
          <w:sz w:val="24"/>
          <w:szCs w:val="24"/>
        </w:rPr>
        <w:t>14Федеральный уровень регулирования социальной сферы.</w:t>
      </w:r>
    </w:p>
    <w:p w:rsidR="007100AB" w:rsidRPr="00184DC8" w:rsidRDefault="007100AB" w:rsidP="00184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DC8">
        <w:rPr>
          <w:rFonts w:ascii="Times New Roman" w:hAnsi="Times New Roman"/>
          <w:sz w:val="24"/>
          <w:szCs w:val="24"/>
        </w:rPr>
        <w:t>Управление социальной сферой осуществляется на всех трех уровнях публичной власти: федеральном, региональном и муниципальном. Функции каждого уровня определяются в соответствии с законодательно разграниченными полномочиями</w:t>
      </w:r>
    </w:p>
    <w:p w:rsidR="007100AB" w:rsidRPr="00184DC8" w:rsidRDefault="007100AB" w:rsidP="00184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DC8">
        <w:rPr>
          <w:rFonts w:ascii="Times New Roman" w:hAnsi="Times New Roman"/>
          <w:sz w:val="24"/>
          <w:szCs w:val="24"/>
        </w:rPr>
        <w:t>На федеральном уровне функции проведения единой политики в социальной области должно выполнять правительство страны</w:t>
      </w:r>
    </w:p>
    <w:p w:rsidR="007100AB" w:rsidRPr="00184DC8" w:rsidRDefault="007100AB" w:rsidP="00184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DC8">
        <w:rPr>
          <w:rFonts w:ascii="Times New Roman" w:hAnsi="Times New Roman"/>
          <w:sz w:val="24"/>
          <w:szCs w:val="24"/>
        </w:rPr>
        <w:t>В задачи федерального уровня власти входят установление основ государственной социальной политики, правовое регулирование отношений в социальной сфере, разработка федеральных программ социального развития страны, разработка и утверждение государственных минимальных социальных стандартов федерального уровня, обеспечение государственных гарантий их реализации.</w:t>
      </w:r>
    </w:p>
    <w:p w:rsidR="007100AB" w:rsidRPr="00184DC8" w:rsidRDefault="007100AB" w:rsidP="00184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84DC8">
        <w:rPr>
          <w:rFonts w:ascii="Times New Roman" w:hAnsi="Times New Roman"/>
          <w:sz w:val="24"/>
          <w:szCs w:val="24"/>
        </w:rPr>
        <w:t>В реальной практике социальная сфера на федеральном уровне является объектом управления всех социальных Министерств труда и социального развития, образования, здравоохранения и т.д</w:t>
      </w:r>
    </w:p>
    <w:p w:rsidR="007100AB" w:rsidRPr="00184DC8" w:rsidRDefault="007100AB" w:rsidP="00184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0AB" w:rsidRPr="00184DC8" w:rsidRDefault="007100AB" w:rsidP="00184DC8">
      <w:pPr>
        <w:pStyle w:val="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Об основах социального обслуживания населения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00AB" w:rsidRPr="00184DC8" w:rsidRDefault="007100AB" w:rsidP="00184DC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4DC8">
        <w:rPr>
          <w:rFonts w:ascii="Times New Roman" w:hAnsi="Times New Roman"/>
          <w:i/>
          <w:sz w:val="24"/>
          <w:szCs w:val="24"/>
          <w:lang w:eastAsia="ru-RU"/>
        </w:rPr>
        <w:t>Полномочия федеральных органов государственной власти в области социального обслуживания</w:t>
      </w:r>
    </w:p>
    <w:p w:rsidR="007100AB" w:rsidRPr="00184DC8" w:rsidRDefault="007100AB" w:rsidP="00184DC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4DC8">
        <w:rPr>
          <w:rFonts w:ascii="Times New Roman" w:hAnsi="Times New Roman"/>
          <w:sz w:val="24"/>
          <w:szCs w:val="24"/>
          <w:lang w:eastAsia="ru-RU"/>
        </w:rPr>
        <w:t>К полномочиям федеральных органов государственной власти относятся:</w:t>
      </w:r>
      <w:r w:rsidRPr="00184DC8">
        <w:rPr>
          <w:rFonts w:ascii="Times New Roman" w:hAnsi="Times New Roman"/>
          <w:sz w:val="24"/>
          <w:szCs w:val="24"/>
          <w:lang w:eastAsia="ru-RU"/>
        </w:rPr>
        <w:br/>
        <w:t xml:space="preserve">     </w:t>
      </w:r>
    </w:p>
    <w:p w:rsidR="007100AB" w:rsidRPr="00184DC8" w:rsidRDefault="007100AB" w:rsidP="00184D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DC8">
        <w:rPr>
          <w:rFonts w:ascii="Times New Roman" w:hAnsi="Times New Roman"/>
          <w:sz w:val="24"/>
          <w:szCs w:val="24"/>
          <w:lang w:eastAsia="ru-RU"/>
        </w:rPr>
        <w:t>принятие федеральных законов в области социального обслуживания и контроль за их исполнением;</w:t>
      </w:r>
    </w:p>
    <w:p w:rsidR="007100AB" w:rsidRPr="00184DC8" w:rsidRDefault="007100AB" w:rsidP="00184D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DC8">
        <w:rPr>
          <w:rFonts w:ascii="Times New Roman" w:hAnsi="Times New Roman"/>
          <w:sz w:val="24"/>
          <w:szCs w:val="24"/>
          <w:lang w:eastAsia="ru-RU"/>
        </w:rPr>
        <w:t>установление методического обеспечения социальных служб</w:t>
      </w:r>
    </w:p>
    <w:p w:rsidR="007100AB" w:rsidRPr="00184DC8" w:rsidRDefault="007100AB" w:rsidP="00184D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DC8">
        <w:rPr>
          <w:rFonts w:ascii="Times New Roman" w:hAnsi="Times New Roman"/>
          <w:sz w:val="24"/>
          <w:szCs w:val="24"/>
          <w:lang w:eastAsia="ru-RU"/>
        </w:rPr>
        <w:t>установление единой федеральной системы статистического учета и отчетности в области социального обслуживания;</w:t>
      </w:r>
    </w:p>
    <w:p w:rsidR="007100AB" w:rsidRPr="00184DC8" w:rsidRDefault="007100AB" w:rsidP="00184D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DC8">
        <w:rPr>
          <w:rFonts w:ascii="Times New Roman" w:hAnsi="Times New Roman"/>
          <w:sz w:val="24"/>
          <w:szCs w:val="24"/>
          <w:lang w:eastAsia="ru-RU"/>
        </w:rPr>
        <w:t>организация и координация научных исследований в области социального обслуживания;</w:t>
      </w:r>
    </w:p>
    <w:p w:rsidR="007100AB" w:rsidRDefault="007100AB" w:rsidP="00184D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DC8">
        <w:rPr>
          <w:rFonts w:ascii="Times New Roman" w:hAnsi="Times New Roman"/>
          <w:sz w:val="24"/>
          <w:szCs w:val="24"/>
          <w:lang w:eastAsia="ru-RU"/>
        </w:rPr>
        <w:t>развитие международного сотрудничества в области социального обслуживания.</w:t>
      </w:r>
    </w:p>
    <w:p w:rsidR="007100AB" w:rsidRDefault="007100AB" w:rsidP="00414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0AB" w:rsidRPr="00414361" w:rsidRDefault="007100AB" w:rsidP="0041436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414361">
        <w:rPr>
          <w:rFonts w:ascii="Times New Roman" w:hAnsi="Times New Roman"/>
          <w:sz w:val="24"/>
          <w:szCs w:val="24"/>
          <w:lang w:eastAsia="ru-RU"/>
        </w:rPr>
        <w:t>едеральное законодательство определяет приоритетные направления государственной политики в отношении пенсионеров, инвалидов, молодежи, семей с детьми, и др. категорий населения; регламентирует порядок предоставления и оплаты социальных услуг, а также устанавливает функциональные полномочия органов местного самоуправления в сфере социального обслуживания.</w:t>
      </w:r>
    </w:p>
    <w:p w:rsidR="007100AB" w:rsidRPr="00184DC8" w:rsidRDefault="007100AB" w:rsidP="00414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100AB" w:rsidRPr="00184DC8" w:rsidSect="00213CA2">
      <w:pgSz w:w="11906" w:h="16838"/>
      <w:pgMar w:top="360" w:right="92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AB" w:rsidRDefault="007100AB" w:rsidP="00D41237">
      <w:pPr>
        <w:spacing w:after="0" w:line="240" w:lineRule="auto"/>
      </w:pPr>
      <w:r>
        <w:separator/>
      </w:r>
    </w:p>
  </w:endnote>
  <w:endnote w:type="continuationSeparator" w:id="0">
    <w:p w:rsidR="007100AB" w:rsidRDefault="007100AB" w:rsidP="00D4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AB" w:rsidRDefault="007100AB" w:rsidP="00D41237">
      <w:pPr>
        <w:spacing w:after="0" w:line="240" w:lineRule="auto"/>
      </w:pPr>
      <w:r>
        <w:separator/>
      </w:r>
    </w:p>
  </w:footnote>
  <w:footnote w:type="continuationSeparator" w:id="0">
    <w:p w:rsidR="007100AB" w:rsidRDefault="007100AB" w:rsidP="00D4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D7FFE"/>
    <w:multiLevelType w:val="hybridMultilevel"/>
    <w:tmpl w:val="058AD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842"/>
    <w:rsid w:val="00087552"/>
    <w:rsid w:val="00184DC8"/>
    <w:rsid w:val="001E4231"/>
    <w:rsid w:val="0020170C"/>
    <w:rsid w:val="00213CA2"/>
    <w:rsid w:val="0023708E"/>
    <w:rsid w:val="0036391B"/>
    <w:rsid w:val="003727EB"/>
    <w:rsid w:val="003C6DD6"/>
    <w:rsid w:val="00414361"/>
    <w:rsid w:val="00442D72"/>
    <w:rsid w:val="00571FB7"/>
    <w:rsid w:val="005D544B"/>
    <w:rsid w:val="006420B8"/>
    <w:rsid w:val="0069721B"/>
    <w:rsid w:val="006F00EC"/>
    <w:rsid w:val="007058C6"/>
    <w:rsid w:val="007100AB"/>
    <w:rsid w:val="008C34F6"/>
    <w:rsid w:val="00956E0F"/>
    <w:rsid w:val="009C1E40"/>
    <w:rsid w:val="009D5725"/>
    <w:rsid w:val="00A860D4"/>
    <w:rsid w:val="00A942DB"/>
    <w:rsid w:val="00AB6B7E"/>
    <w:rsid w:val="00BC5264"/>
    <w:rsid w:val="00C23842"/>
    <w:rsid w:val="00C23C80"/>
    <w:rsid w:val="00D22EAD"/>
    <w:rsid w:val="00D41237"/>
    <w:rsid w:val="00D41EE4"/>
    <w:rsid w:val="00D43D0E"/>
    <w:rsid w:val="00D55974"/>
    <w:rsid w:val="00E33D42"/>
    <w:rsid w:val="00F107F3"/>
    <w:rsid w:val="00FE342D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96738-A587-44BD-92EB-234FB62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E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184D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qFormat/>
    <w:rsid w:val="003C6DD6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locked/>
    <w:rsid w:val="003C6DD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">
    <w:name w:val="Знак Знак Знак Знак Знак Знак1 Знак Знак Знак Знак"/>
    <w:basedOn w:val="a"/>
    <w:rsid w:val="009D572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character" w:styleId="a3">
    <w:name w:val="footnote reference"/>
    <w:basedOn w:val="a0"/>
    <w:semiHidden/>
    <w:rsid w:val="00D41237"/>
    <w:rPr>
      <w:rFonts w:cs="Times New Roman"/>
      <w:vertAlign w:val="superscript"/>
    </w:rPr>
  </w:style>
  <w:style w:type="paragraph" w:customStyle="1" w:styleId="news-head">
    <w:name w:val="news-head"/>
    <w:basedOn w:val="a"/>
    <w:rsid w:val="003C6DD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semiHidden/>
    <w:rsid w:val="003C6DD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14Федеральный уровень регулирования социальной сферы</vt:lpstr>
    </vt:vector>
  </TitlesOfParts>
  <Company>Microsoft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14Федеральный уровень регулирования социальной сферы</dc:title>
  <dc:subject/>
  <dc:creator>Admin</dc:creator>
  <cp:keywords/>
  <dc:description/>
  <cp:lastModifiedBy>Irina</cp:lastModifiedBy>
  <cp:revision>2</cp:revision>
  <dcterms:created xsi:type="dcterms:W3CDTF">2014-09-12T21:18:00Z</dcterms:created>
  <dcterms:modified xsi:type="dcterms:W3CDTF">2014-09-12T21:18:00Z</dcterms:modified>
</cp:coreProperties>
</file>