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BF" w:rsidRDefault="003F50A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УРАЛЬСКОЕ ОТДЕЛЕНИЕ РОССИЙСКОЙ АКАДЕМИИ НАУК </w:t>
      </w:r>
    </w:p>
    <w:p w:rsidR="001821BF" w:rsidRDefault="001821BF">
      <w:pPr>
        <w:jc w:val="center"/>
        <w:rPr>
          <w:b/>
          <w:i/>
          <w:sz w:val="32"/>
        </w:rPr>
      </w:pPr>
    </w:p>
    <w:p w:rsidR="001821BF" w:rsidRDefault="001821BF">
      <w:pPr>
        <w:jc w:val="center"/>
        <w:rPr>
          <w:b/>
          <w:i/>
          <w:sz w:val="32"/>
        </w:rPr>
      </w:pPr>
    </w:p>
    <w:p w:rsidR="001821BF" w:rsidRDefault="003F50A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КАФЕДРА ФИЛОСОФИИ</w:t>
      </w:r>
    </w:p>
    <w:p w:rsidR="001821BF" w:rsidRDefault="001821BF">
      <w:pPr>
        <w:jc w:val="center"/>
        <w:rPr>
          <w:b/>
          <w:i/>
          <w:sz w:val="36"/>
        </w:rPr>
      </w:pPr>
    </w:p>
    <w:p w:rsidR="001821BF" w:rsidRDefault="001821BF">
      <w:pPr>
        <w:jc w:val="center"/>
        <w:rPr>
          <w:b/>
          <w:i/>
          <w:sz w:val="36"/>
        </w:rPr>
      </w:pPr>
    </w:p>
    <w:p w:rsidR="001821BF" w:rsidRDefault="003F50AA">
      <w:pPr>
        <w:jc w:val="center"/>
        <w:rPr>
          <w:b/>
          <w:i/>
          <w:sz w:val="36"/>
        </w:rPr>
      </w:pPr>
      <w:r>
        <w:rPr>
          <w:b/>
          <w:i/>
          <w:sz w:val="32"/>
        </w:rPr>
        <w:t xml:space="preserve">РЕФЕРАТ </w:t>
      </w:r>
    </w:p>
    <w:p w:rsidR="001821BF" w:rsidRDefault="001821BF">
      <w:pPr>
        <w:jc w:val="center"/>
        <w:rPr>
          <w:b/>
          <w:i/>
          <w:sz w:val="36"/>
        </w:rPr>
      </w:pPr>
    </w:p>
    <w:p w:rsidR="001821BF" w:rsidRDefault="001821BF">
      <w:pPr>
        <w:jc w:val="center"/>
        <w:rPr>
          <w:b/>
          <w:i/>
          <w:sz w:val="32"/>
          <w:lang w:val="en-US"/>
        </w:rPr>
      </w:pPr>
    </w:p>
    <w:p w:rsidR="001821BF" w:rsidRDefault="003F50AA">
      <w:pPr>
        <w:jc w:val="center"/>
        <w:rPr>
          <w:i/>
          <w:sz w:val="32"/>
        </w:rPr>
      </w:pPr>
      <w:r>
        <w:rPr>
          <w:i/>
          <w:sz w:val="32"/>
        </w:rPr>
        <w:t>на тему:</w:t>
      </w:r>
    </w:p>
    <w:p w:rsidR="001821BF" w:rsidRDefault="001821BF">
      <w:pPr>
        <w:jc w:val="center"/>
        <w:rPr>
          <w:i/>
          <w:sz w:val="32"/>
        </w:rPr>
      </w:pPr>
    </w:p>
    <w:p w:rsidR="001821BF" w:rsidRDefault="003F50AA">
      <w:pPr>
        <w:jc w:val="center"/>
        <w:rPr>
          <w:b/>
          <w:i/>
          <w:sz w:val="32"/>
        </w:rPr>
      </w:pPr>
      <w:r>
        <w:rPr>
          <w:sz w:val="32"/>
        </w:rPr>
        <w:t>ФЕНОМЕН БЮРОКРАТИИ: СОЦИАЛЬНАЯ И ПОЛИТИЧЕСКАЯ СУЩНОСТЬ.</w:t>
      </w:r>
    </w:p>
    <w:p w:rsidR="001821BF" w:rsidRDefault="001821BF">
      <w:pPr>
        <w:spacing w:line="360" w:lineRule="auto"/>
        <w:ind w:firstLine="567"/>
        <w:jc w:val="center"/>
        <w:rPr>
          <w:spacing w:val="7"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1821BF">
        <w:tc>
          <w:tcPr>
            <w:tcW w:w="4264" w:type="dxa"/>
          </w:tcPr>
          <w:p w:rsidR="001821BF" w:rsidRDefault="001821BF">
            <w:pPr>
              <w:spacing w:line="360" w:lineRule="auto"/>
              <w:jc w:val="center"/>
              <w:rPr>
                <w:spacing w:val="7"/>
                <w:sz w:val="28"/>
              </w:rPr>
            </w:pPr>
          </w:p>
        </w:tc>
        <w:tc>
          <w:tcPr>
            <w:tcW w:w="4264" w:type="dxa"/>
          </w:tcPr>
          <w:p w:rsidR="001821BF" w:rsidRDefault="003F50AA">
            <w:pPr>
              <w:jc w:val="right"/>
              <w:rPr>
                <w:b/>
                <w:i/>
                <w:sz w:val="32"/>
                <w:lang w:val="en-US"/>
              </w:rPr>
            </w:pPr>
            <w:r>
              <w:rPr>
                <w:b/>
                <w:i/>
                <w:sz w:val="32"/>
              </w:rPr>
              <w:t>Выполнил</w:t>
            </w:r>
            <w:r>
              <w:rPr>
                <w:b/>
                <w:i/>
                <w:sz w:val="32"/>
                <w:lang w:val="en-US"/>
              </w:rPr>
              <w:t>:</w:t>
            </w:r>
            <w:r>
              <w:rPr>
                <w:b/>
                <w:i/>
                <w:sz w:val="32"/>
              </w:rPr>
              <w:t xml:space="preserve">                                                                      </w:t>
            </w:r>
          </w:p>
          <w:p w:rsidR="001821BF" w:rsidRDefault="003F50AA">
            <w:pPr>
              <w:jc w:val="right"/>
              <w:rPr>
                <w:b/>
                <w:i/>
                <w:sz w:val="36"/>
              </w:rPr>
            </w:pPr>
            <w:r>
              <w:rPr>
                <w:b/>
                <w:i/>
                <w:sz w:val="32"/>
              </w:rPr>
              <w:t>аспирант Института истории и археологии</w:t>
            </w:r>
          </w:p>
          <w:p w:rsidR="001821BF" w:rsidRDefault="003F50AA">
            <w:pPr>
              <w:jc w:val="right"/>
              <w:rPr>
                <w:b/>
                <w:i/>
                <w:sz w:val="36"/>
              </w:rPr>
            </w:pPr>
            <w:r>
              <w:rPr>
                <w:b/>
                <w:sz w:val="36"/>
              </w:rPr>
              <w:t>Тулисов Е.С.</w:t>
            </w:r>
            <w:r>
              <w:rPr>
                <w:b/>
                <w:i/>
                <w:sz w:val="36"/>
              </w:rPr>
              <w:t xml:space="preserve">  </w:t>
            </w:r>
          </w:p>
          <w:p w:rsidR="001821BF" w:rsidRDefault="001821BF">
            <w:pPr>
              <w:jc w:val="right"/>
              <w:rPr>
                <w:b/>
                <w:i/>
                <w:sz w:val="36"/>
              </w:rPr>
            </w:pPr>
          </w:p>
          <w:p w:rsidR="001821BF" w:rsidRDefault="003F50AA">
            <w:pPr>
              <w:jc w:val="right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Научный руководитель:</w:t>
            </w:r>
          </w:p>
          <w:p w:rsidR="001821BF" w:rsidRDefault="003F50AA">
            <w:pPr>
              <w:jc w:val="right"/>
              <w:rPr>
                <w:b/>
                <w:i/>
                <w:sz w:val="36"/>
              </w:rPr>
            </w:pPr>
            <w:r>
              <w:rPr>
                <w:b/>
                <w:i/>
                <w:sz w:val="32"/>
              </w:rPr>
              <w:t xml:space="preserve">к.и.н. </w:t>
            </w:r>
            <w:r>
              <w:rPr>
                <w:b/>
                <w:sz w:val="36"/>
              </w:rPr>
              <w:t>Побережников И.В.</w:t>
            </w:r>
            <w:r>
              <w:rPr>
                <w:b/>
                <w:i/>
                <w:sz w:val="32"/>
              </w:rPr>
              <w:t xml:space="preserve"> </w:t>
            </w:r>
          </w:p>
          <w:p w:rsidR="001821BF" w:rsidRDefault="001821BF">
            <w:pPr>
              <w:spacing w:line="360" w:lineRule="auto"/>
              <w:rPr>
                <w:spacing w:val="7"/>
                <w:sz w:val="28"/>
              </w:rPr>
            </w:pPr>
          </w:p>
        </w:tc>
      </w:tr>
    </w:tbl>
    <w:p w:rsidR="001821BF" w:rsidRDefault="001821BF">
      <w:pPr>
        <w:spacing w:line="360" w:lineRule="auto"/>
        <w:ind w:firstLine="567"/>
        <w:jc w:val="center"/>
        <w:rPr>
          <w:spacing w:val="7"/>
          <w:sz w:val="28"/>
        </w:rPr>
      </w:pPr>
    </w:p>
    <w:p w:rsidR="001821BF" w:rsidRDefault="001821BF">
      <w:pPr>
        <w:spacing w:line="360" w:lineRule="auto"/>
        <w:ind w:firstLine="567"/>
        <w:jc w:val="center"/>
        <w:rPr>
          <w:spacing w:val="7"/>
          <w:sz w:val="28"/>
        </w:rPr>
      </w:pPr>
    </w:p>
    <w:p w:rsidR="001821BF" w:rsidRDefault="001821BF">
      <w:pPr>
        <w:spacing w:line="360" w:lineRule="auto"/>
        <w:ind w:firstLine="567"/>
        <w:jc w:val="center"/>
        <w:rPr>
          <w:spacing w:val="7"/>
          <w:sz w:val="28"/>
        </w:rPr>
      </w:pPr>
    </w:p>
    <w:p w:rsidR="001821BF" w:rsidRDefault="001821BF">
      <w:pPr>
        <w:spacing w:line="360" w:lineRule="auto"/>
        <w:ind w:firstLine="567"/>
        <w:jc w:val="center"/>
        <w:rPr>
          <w:spacing w:val="7"/>
          <w:sz w:val="28"/>
        </w:rPr>
      </w:pPr>
    </w:p>
    <w:p w:rsidR="001821BF" w:rsidRDefault="001821BF">
      <w:pPr>
        <w:spacing w:line="360" w:lineRule="auto"/>
        <w:ind w:firstLine="567"/>
        <w:jc w:val="center"/>
        <w:rPr>
          <w:spacing w:val="7"/>
          <w:sz w:val="28"/>
        </w:rPr>
      </w:pPr>
    </w:p>
    <w:p w:rsidR="001821BF" w:rsidRDefault="001821BF">
      <w:pPr>
        <w:jc w:val="center"/>
        <w:rPr>
          <w:b/>
          <w:i/>
          <w:sz w:val="32"/>
        </w:rPr>
      </w:pPr>
    </w:p>
    <w:p w:rsidR="001821BF" w:rsidRDefault="001821BF">
      <w:pPr>
        <w:jc w:val="center"/>
        <w:rPr>
          <w:b/>
          <w:i/>
          <w:sz w:val="32"/>
        </w:rPr>
      </w:pPr>
    </w:p>
    <w:p w:rsidR="001821BF" w:rsidRDefault="001821BF">
      <w:pPr>
        <w:jc w:val="center"/>
        <w:rPr>
          <w:b/>
          <w:i/>
          <w:sz w:val="32"/>
        </w:rPr>
      </w:pPr>
    </w:p>
    <w:p w:rsidR="001821BF" w:rsidRDefault="003F50A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Екатеринбург</w:t>
      </w:r>
    </w:p>
    <w:p w:rsidR="001821BF" w:rsidRDefault="003F50AA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1997</w:t>
      </w:r>
    </w:p>
    <w:p w:rsidR="001821BF" w:rsidRDefault="001821BF"/>
    <w:p w:rsidR="001821BF" w:rsidRDefault="003F50AA">
      <w:pPr>
        <w:pStyle w:val="a0"/>
        <w:jc w:val="center"/>
        <w:rPr>
          <w:b/>
          <w:sz w:val="30"/>
        </w:rPr>
      </w:pPr>
      <w:bookmarkStart w:id="0" w:name="_Toc384136862"/>
      <w:r>
        <w:br w:type="page"/>
      </w:r>
      <w:r>
        <w:rPr>
          <w:b/>
          <w:sz w:val="30"/>
        </w:rPr>
        <w:t>СОДЕРЖАНИЕ.</w:t>
      </w:r>
    </w:p>
    <w:p w:rsidR="001821BF" w:rsidRDefault="001821BF">
      <w:pPr>
        <w:pStyle w:val="a0"/>
        <w:jc w:val="center"/>
        <w:rPr>
          <w:b/>
          <w:sz w:val="30"/>
        </w:rPr>
      </w:pPr>
    </w:p>
    <w:p w:rsidR="001821BF" w:rsidRDefault="003F50AA">
      <w:pPr>
        <w:pStyle w:val="10"/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_Toc384137469  </w:instrText>
      </w:r>
      <w:r>
        <w:rPr>
          <w:noProof/>
        </w:rPr>
        <w:fldChar w:fldCharType="begin"/>
      </w:r>
      <w:r>
        <w:rPr>
          <w:noProof/>
        </w:rPr>
        <w:instrText xml:space="preserve"> PAGEREF _Toc384137469 </w:instrText>
      </w:r>
      <w:r>
        <w:rPr>
          <w:noProof/>
        </w:rP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1821BF" w:rsidRDefault="003F50AA">
      <w:pPr>
        <w:pStyle w:val="10"/>
        <w:rPr>
          <w:noProof/>
        </w:rPr>
      </w:pPr>
      <w:r>
        <w:rPr>
          <w:noProof/>
        </w:rPr>
        <w:t>I. БЮРОКРАТИЯ: ИСТОЧНИКИ И СУЩНОСТЬ.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_Toc384137470  </w:instrText>
      </w:r>
      <w:r>
        <w:rPr>
          <w:noProof/>
        </w:rPr>
        <w:fldChar w:fldCharType="begin"/>
      </w:r>
      <w:r>
        <w:rPr>
          <w:noProof/>
        </w:rPr>
        <w:instrText xml:space="preserve"> PAGEREF _Toc384137470 </w:instrText>
      </w:r>
      <w:r>
        <w:rPr>
          <w:noProof/>
        </w:rPr>
        <w:fldChar w:fldCharType="separate"/>
      </w:r>
      <w:r>
        <w:rPr>
          <w:noProof/>
        </w:rPr>
        <w:instrText>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1821BF" w:rsidRDefault="003F50AA">
      <w:pPr>
        <w:pStyle w:val="20"/>
        <w:rPr>
          <w:noProof/>
        </w:rPr>
      </w:pPr>
      <w:r>
        <w:rPr>
          <w:noProof/>
        </w:rPr>
        <w:t>1.1. Источники появления и генезис бюрократии.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_Toc384137471  </w:instrText>
      </w:r>
      <w:r>
        <w:rPr>
          <w:noProof/>
        </w:rPr>
        <w:fldChar w:fldCharType="begin"/>
      </w:r>
      <w:r>
        <w:rPr>
          <w:noProof/>
        </w:rPr>
        <w:instrText xml:space="preserve"> PAGEREF _Toc384137471 </w:instrText>
      </w:r>
      <w:r>
        <w:rPr>
          <w:noProof/>
        </w:rPr>
        <w:fldChar w:fldCharType="separate"/>
      </w:r>
      <w:r>
        <w:rPr>
          <w:noProof/>
        </w:rPr>
        <w:instrText>9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1821BF" w:rsidRDefault="003F50AA">
      <w:pPr>
        <w:pStyle w:val="20"/>
        <w:rPr>
          <w:noProof/>
        </w:rPr>
      </w:pPr>
      <w:r>
        <w:rPr>
          <w:noProof/>
        </w:rPr>
        <w:t>1.2. Типология бюрократии и ее сущность.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_Toc384137472  </w:instrText>
      </w:r>
      <w:r>
        <w:rPr>
          <w:noProof/>
        </w:rPr>
        <w:fldChar w:fldCharType="begin"/>
      </w:r>
      <w:r>
        <w:rPr>
          <w:noProof/>
        </w:rPr>
        <w:instrText xml:space="preserve"> PAGEREF _Toc384137472 </w:instrText>
      </w:r>
      <w:r>
        <w:rPr>
          <w:noProof/>
        </w:rPr>
        <w:fldChar w:fldCharType="separate"/>
      </w:r>
      <w:r>
        <w:rPr>
          <w:noProof/>
        </w:rPr>
        <w:instrText>17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1821BF" w:rsidRDefault="003F50AA">
      <w:pPr>
        <w:pStyle w:val="10"/>
        <w:rPr>
          <w:noProof/>
        </w:rPr>
      </w:pPr>
      <w:r>
        <w:rPr>
          <w:noProof/>
        </w:rPr>
        <w:t>II. “БОРЬБА” С БЮРОКРАТИЕЙ: ЕСТЬ ЛИ ВЫХОД?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_Toc384137473  </w:instrText>
      </w:r>
      <w:r>
        <w:rPr>
          <w:noProof/>
        </w:rPr>
        <w:fldChar w:fldCharType="begin"/>
      </w:r>
      <w:r>
        <w:rPr>
          <w:noProof/>
        </w:rPr>
        <w:instrText xml:space="preserve"> PAGEREF _Toc384137473 </w:instrText>
      </w:r>
      <w:r>
        <w:rPr>
          <w:noProof/>
        </w:rPr>
        <w:fldChar w:fldCharType="separate"/>
      </w:r>
      <w:r>
        <w:rPr>
          <w:noProof/>
        </w:rPr>
        <w:instrText>21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1821BF" w:rsidRDefault="003F50AA">
      <w:pPr>
        <w:pStyle w:val="20"/>
        <w:rPr>
          <w:noProof/>
        </w:rPr>
      </w:pPr>
      <w:r>
        <w:rPr>
          <w:noProof/>
        </w:rPr>
        <w:t>2.1. “Борьба” или “противовесы”?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_Toc384137474  </w:instrText>
      </w:r>
      <w:r>
        <w:rPr>
          <w:noProof/>
        </w:rPr>
        <w:fldChar w:fldCharType="begin"/>
      </w:r>
      <w:r>
        <w:rPr>
          <w:noProof/>
        </w:rPr>
        <w:instrText xml:space="preserve"> PAGEREF _Toc384137474 </w:instrText>
      </w:r>
      <w:r>
        <w:rPr>
          <w:noProof/>
        </w:rPr>
        <w:fldChar w:fldCharType="separate"/>
      </w:r>
      <w:r>
        <w:rPr>
          <w:noProof/>
        </w:rPr>
        <w:instrText>21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1821BF" w:rsidRDefault="003F50AA">
      <w:pPr>
        <w:pStyle w:val="20"/>
        <w:rPr>
          <w:noProof/>
        </w:rPr>
      </w:pPr>
      <w:r>
        <w:rPr>
          <w:noProof/>
        </w:rPr>
        <w:t>2.2. Так есть ли выход?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_Toc384137475  </w:instrText>
      </w:r>
      <w:r>
        <w:rPr>
          <w:noProof/>
        </w:rPr>
        <w:fldChar w:fldCharType="begin"/>
      </w:r>
      <w:r>
        <w:rPr>
          <w:noProof/>
        </w:rPr>
        <w:instrText xml:space="preserve"> PAGEREF _Toc384137475 </w:instrText>
      </w:r>
      <w:r>
        <w:rPr>
          <w:noProof/>
        </w:rPr>
        <w:fldChar w:fldCharType="separate"/>
      </w:r>
      <w:r>
        <w:rPr>
          <w:noProof/>
        </w:rPr>
        <w:instrText>24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1821BF" w:rsidRDefault="003F50AA">
      <w:pPr>
        <w:pStyle w:val="10"/>
        <w:rPr>
          <w:noProof/>
        </w:rPr>
      </w:pPr>
      <w:r>
        <w:rPr>
          <w:noProof/>
        </w:rPr>
        <w:t>СПИСОК ИСПОЛЬЗОВАННЫХ ИСТОЧНИКОВ И ЛИТЕРАТУРЫ.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GOTOBUTTON _Toc384137476  </w:instrText>
      </w:r>
      <w:r>
        <w:rPr>
          <w:noProof/>
        </w:rPr>
        <w:fldChar w:fldCharType="begin"/>
      </w:r>
      <w:r>
        <w:rPr>
          <w:noProof/>
        </w:rPr>
        <w:instrText xml:space="preserve"> PAGEREF _Toc384137476 </w:instrText>
      </w:r>
      <w:r>
        <w:rPr>
          <w:noProof/>
        </w:rPr>
        <w:fldChar w:fldCharType="separate"/>
      </w:r>
      <w:r>
        <w:rPr>
          <w:noProof/>
        </w:rPr>
        <w:instrText>27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1821BF" w:rsidRDefault="003F50AA">
      <w:pPr>
        <w:pStyle w:val="1"/>
      </w:pPr>
      <w:r>
        <w:rPr>
          <w:kern w:val="0"/>
          <w:sz w:val="24"/>
        </w:rPr>
        <w:fldChar w:fldCharType="end"/>
      </w:r>
      <w:r>
        <w:br w:type="page"/>
      </w:r>
      <w:bookmarkStart w:id="1" w:name="_Toc384137469"/>
      <w:r>
        <w:t>Введение.</w:t>
      </w:r>
      <w:bookmarkEnd w:id="0"/>
      <w:bookmarkEnd w:id="1"/>
    </w:p>
    <w:p w:rsidR="001821BF" w:rsidRDefault="001821BF">
      <w:pPr>
        <w:pStyle w:val="a0"/>
      </w:pPr>
    </w:p>
    <w:p w:rsidR="001821BF" w:rsidRDefault="003F50AA">
      <w:pPr>
        <w:pStyle w:val="a0"/>
      </w:pPr>
      <w:r>
        <w:t>В классической китайской поэзии есть образ попавшего в трудное положение садовника. Вот его рассказ. “Посадил орхидею, но полыни я не сажал. Проросла орхидея, вместе с ней проросла полынь”. Поэт-садовник Бо Цзюйи (772-846) рассказывает затем, как сплелись корни и побеги благородного и злого растений. Он не может ни выполоть последнее, не повредив при этом первое, ни полить первое, не напоив последнее. В результате вместе с орхидеей растет полынь. В заключении он спрашивает у друга-читателя совета: “Как в несчастье моем мне быть</w:t>
      </w:r>
      <w:r>
        <w:rPr>
          <w:lang w:val="en-US"/>
        </w:rPr>
        <w:t>?</w:t>
      </w:r>
      <w:r>
        <w:t>”</w:t>
      </w:r>
      <w:r>
        <w:rPr>
          <w:rStyle w:val="a7"/>
        </w:rPr>
        <w:footnoteReference w:id="1"/>
      </w:r>
    </w:p>
    <w:p w:rsidR="001821BF" w:rsidRDefault="003F50AA">
      <w:pPr>
        <w:pStyle w:val="a0"/>
      </w:pPr>
      <w:r>
        <w:t>Эта иллюстрация как нельзя лучше подходит для рассмотрения феномена, который возник и эволюционировал вместе с возникновением самых древних форм государственности и социального управления. Сменялись формы государства, формы социально-политического устройства, формы управления вообще, но неизменной оставалась одна черта. Государственность подразумевает сложные формы управления с разветвленной структурой, и чем сложнее эти формы, тем сильнее вкрапления бюрократических извращений, тем сильнее переплетаются их корни. Эта ситуация напоминает нам заколдованный круг, и иногда кажется, что выхода из него нет.</w:t>
      </w:r>
    </w:p>
    <w:p w:rsidR="001821BF" w:rsidRDefault="003F50AA">
      <w:pPr>
        <w:pStyle w:val="a0"/>
      </w:pPr>
      <w:r>
        <w:t>С феноменом бюрократии сталкиваются все. Нет такого общества, в котором не проклинали бюрократов, не искали путей борьбы с ними. Но значит ли это, что мы сами совершенно свободны от бюрократических стереотипов в своей деятельности, поведении и мышлении</w:t>
      </w:r>
      <w:r>
        <w:rPr>
          <w:lang w:val="en-US"/>
        </w:rPr>
        <w:t>?</w:t>
      </w:r>
    </w:p>
    <w:p w:rsidR="001821BF" w:rsidRDefault="003F50AA">
      <w:pPr>
        <w:pStyle w:val="a0"/>
      </w:pPr>
      <w:r>
        <w:t>На протяжении столетий в России господствовала авторитарно-политическая культура, составной частью которой является бюрократическое управление. Отсюда возникает вопрос: в какой мере можно говорить о проявлении бюрократизма как общей тенденции русской культуры</w:t>
      </w:r>
      <w:r>
        <w:rPr>
          <w:lang w:val="en-US"/>
        </w:rPr>
        <w:t>?</w:t>
      </w:r>
      <w:r>
        <w:t xml:space="preserve"> Смена социально-политического устройства не приводит к немедленному изменению ментальности и внутреннего настроя людей. Поэтому в ежедневных проявлениях бюрократизма постоянно угадываются тени прошлого, которые оставили глубокий след в индивидуальном и коллективном сознании общества.</w:t>
      </w:r>
      <w:r>
        <w:rPr>
          <w:rStyle w:val="a7"/>
        </w:rPr>
        <w:footnoteReference w:id="2"/>
      </w:r>
    </w:p>
    <w:p w:rsidR="001821BF" w:rsidRDefault="003F50AA">
      <w:pPr>
        <w:pStyle w:val="a0"/>
      </w:pPr>
      <w:r>
        <w:t>Говоря об историографии проблемы, необходимо отметить, что несмотря на постоянную актуальность феномена бюрократии, социальные науки еще не имеют надежной теории, объясняющей природу бюрократии на различных этапах общественного развития. Это неудивительно: тема была практически закрыта для исследований. В советское время в основном разрабатывались общие проблемы социального управления</w:t>
      </w:r>
      <w:r>
        <w:rPr>
          <w:rStyle w:val="a7"/>
        </w:rPr>
        <w:footnoteReference w:id="3"/>
      </w:r>
      <w:r>
        <w:t xml:space="preserve"> и критиковались западные теории в этой области</w:t>
      </w:r>
      <w:r>
        <w:rPr>
          <w:rStyle w:val="a7"/>
        </w:rPr>
        <w:footnoteReference w:id="4"/>
      </w:r>
      <w:r>
        <w:t>. Свою оценку бюрократии, которую никто из советских социологов не отваживался пересмотреть, давал еще В.И. Ленин</w:t>
      </w:r>
      <w:r>
        <w:rPr>
          <w:rStyle w:val="a7"/>
        </w:rPr>
        <w:footnoteReference w:id="5"/>
      </w:r>
      <w:r>
        <w:t>, отмечая ее “всевластие”, но его оценка распространялась на дореволюционные времена, где господствовали капиталистические производственные отношения, которым и служила старая государственная машина подавления и угнетения. Но слом старой машины не привел к ликвидации бюрократии, она приобрела другие формы и совсем другие властные возможности. Его последователи, учитывая мощь и традиции бюрократии в России, находили определенную форму компромисса с нею. Они проводили отдельные декларативные компании, не задаваясь целью глубокого исследования. После 1985 года вопросы, связанные с технологией управления продолжали разрабатываться.</w:t>
      </w:r>
      <w:r>
        <w:rPr>
          <w:rStyle w:val="a7"/>
        </w:rPr>
        <w:footnoteReference w:id="6"/>
      </w:r>
      <w:r>
        <w:t xml:space="preserve"> Проблемы бюрократии затрагивались во многих работах перестроечного периода, начало которым было положено многочисленными публикациями в периодической печати. Позже многие из них легли в основу первых изданий по этой теме. Для них характерен определенный эмоциональный настрой и антибюрократическая эйфория, в которых ярко выражалось стремление высказаться о назревших проблемах общества и твердая уверенность в возможности их быстрого решения.</w:t>
      </w:r>
      <w:r>
        <w:rPr>
          <w:rStyle w:val="a7"/>
        </w:rPr>
        <w:footnoteReference w:id="7"/>
      </w:r>
      <w:r>
        <w:t xml:space="preserve"> Научная разработка проблемы бюрократии и бюрократизма началась лишь с 1985 г. В основном, это были работы, обращенные к анализу нашего недавнего прошлого.</w:t>
      </w:r>
      <w:r>
        <w:rPr>
          <w:rStyle w:val="a7"/>
        </w:rPr>
        <w:footnoteReference w:id="8"/>
      </w:r>
      <w:r>
        <w:t xml:space="preserve"> Появились научные публикации, в которых было показано, что бюрократия остается значимым фактором истории и нашего сегодняшнего дня.</w:t>
      </w:r>
      <w:r>
        <w:rPr>
          <w:rStyle w:val="a7"/>
        </w:rPr>
        <w:footnoteReference w:id="9"/>
      </w:r>
      <w:r>
        <w:t xml:space="preserve"> Вышли в свет и работы, в которых утверждается, что на рубеже 20-30-х гг. Сталин осуществил государственный переворот и в дальнейшем своем развитии Советское государство опиралось не на живое творчество масс, как требовал Ленин, а на партийно-государственную бюрократию.</w:t>
      </w:r>
      <w:r>
        <w:rPr>
          <w:rStyle w:val="a7"/>
        </w:rPr>
        <w:footnoteReference w:id="10"/>
      </w:r>
      <w:r>
        <w:t xml:space="preserve"> Но можно ли говорить о живом творчестве масс, если практически, оно рано или поздно трансформируется в живое творчество отдельных людей, которое с течением времени превращается в живое бумаготворчество.</w:t>
      </w:r>
    </w:p>
    <w:p w:rsidR="001821BF" w:rsidRDefault="003F50AA">
      <w:pPr>
        <w:pStyle w:val="a0"/>
      </w:pPr>
      <w:r>
        <w:t>Современные западные социологи и политологи считают бюрократизацию социальных и политических отношений самоочевидным фактом. Еще Макс Вебер, которого некоторые из его современников склонны были называть “свирепым”, в начале века говорил, что на горизонте современной цивилизации маячит бюрократия древнеегипетского типа, усовершенствованная по последнему слову науки и техники.</w:t>
      </w:r>
      <w:r>
        <w:rPr>
          <w:rStyle w:val="a7"/>
        </w:rPr>
        <w:footnoteReference w:id="11"/>
      </w:r>
      <w:r>
        <w:t xml:space="preserve"> Другим интересным исследователем феномена бюрократии является всемирно известный английский публицист-сатирик, историк и политолог С.Н. Паркинсон. Его работы написаны очень живым языком со свойственным англичанам юмором, не без помощи которого вскрываются  всеобщие законы кошмарной бюрократической нелепицы.</w:t>
      </w:r>
      <w:r>
        <w:rPr>
          <w:rStyle w:val="a7"/>
        </w:rPr>
        <w:footnoteReference w:id="12"/>
      </w:r>
    </w:p>
    <w:p w:rsidR="001821BF" w:rsidRDefault="003F50AA">
      <w:pPr>
        <w:pStyle w:val="a0"/>
      </w:pPr>
      <w:r>
        <w:t>Таким образом, практически все авторы единодушны в оценке бюрократии, но существуют разные подходы к определению его истоков, и, исходя из этого, к методам его преодоления, а так же и к самой возможности такового. Поэтому задача данного реферата будет заключаться в том, чтобы по возможности представить точки зрения различных исследователей на феномен бюрократии, его социальную и политическую сущность, современные проблемы, связанные с бюрократизмом и возможности преодоления его проявлений.</w:t>
      </w:r>
    </w:p>
    <w:p w:rsidR="001821BF" w:rsidRDefault="001821BF">
      <w:pPr>
        <w:pStyle w:val="a0"/>
      </w:pPr>
    </w:p>
    <w:p w:rsidR="001821BF" w:rsidRDefault="003F50AA">
      <w:pPr>
        <w:pStyle w:val="1"/>
      </w:pPr>
      <w:bookmarkStart w:id="2" w:name="_Toc384136863"/>
      <w:bookmarkStart w:id="3" w:name="_Toc384137470"/>
      <w:r>
        <w:rPr>
          <w:lang w:val="en-US"/>
        </w:rPr>
        <w:t>I</w:t>
      </w:r>
      <w:r>
        <w:t>. Бюрократия: источники и сущность.</w:t>
      </w:r>
      <w:bookmarkEnd w:id="2"/>
      <w:bookmarkEnd w:id="3"/>
    </w:p>
    <w:p w:rsidR="001821BF" w:rsidRDefault="003F50AA">
      <w:pPr>
        <w:pStyle w:val="a0"/>
      </w:pPr>
      <w:r>
        <w:t xml:space="preserve">Слово “Бюрократия” в буквальном переводе означает господство канцелярии (от фр. </w:t>
      </w:r>
      <w:r>
        <w:rPr>
          <w:lang w:val="en-US"/>
        </w:rPr>
        <w:t xml:space="preserve">bureau - </w:t>
      </w:r>
      <w:r>
        <w:t>бюро, канцелярия), власть аппарата управления</w:t>
      </w:r>
      <w:r>
        <w:rPr>
          <w:rStyle w:val="a7"/>
        </w:rPr>
        <w:footnoteReference w:id="13"/>
      </w:r>
      <w:r>
        <w:t>. Само по себе это слово не несет никакой негативной нагрузки. Различные учреждения и конторы, как звенья государственного аппарата, органы управления предприятий и организаций, создаются для управления происходящими в подведомственных структурах процессами, для организации связей между участниками общественной жизни и между ними и обществом в целом. При этом, вполне логично, что эти органы наделены определенной властью в рамках своей компетенции. Но, в свою очередь, предполагается, что они стремятся не к собственным выгодам, а действуют в интересах прежде всего тех, кто уполномочил их управлять, удовлетворяют потребности самих управляемых.</w:t>
      </w:r>
      <w:r>
        <w:rPr>
          <w:rStyle w:val="a7"/>
        </w:rPr>
        <w:footnoteReference w:id="14"/>
      </w:r>
    </w:p>
    <w:p w:rsidR="001821BF" w:rsidRDefault="003F50AA">
      <w:pPr>
        <w:pStyle w:val="a0"/>
      </w:pPr>
      <w:r>
        <w:t>Исходя из буквального значения слова “бюрократия”, его часто употребляют как синоним административного управления. Кроме того, термином “бюрократия” нередко обозначается рационально организованная система управления, в которой работают компетентные служащие на должном профессиональном уровне. Такое понимание бюрократии во многом связано с работами немецкого социолога Макса Вебера (1864-1920), оставившего заметный след в теории управления</w:t>
      </w:r>
      <w:r>
        <w:rPr>
          <w:rStyle w:val="a7"/>
        </w:rPr>
        <w:footnoteReference w:id="15"/>
      </w:r>
      <w:r>
        <w:t>. В широком же, и наиболее часто употребляемом применении, а также в политической лексике термин “бюрократия” и все производные от него употребляются в ярко выраженном негативном смысле, как своеобразное “контруправление”. То есть акцент смещается в сторону извращенных форм управления (раздутость и запутанность аппарата управления, многописание, подмена законов подзаконными актами, волокита, консерватизм, недоступность, протекционизм и др.). Поэтому необходимо четко дифференцировать само понимание термина “бюрократия”, так как возникает возможность нивелировать различия самих принципов управления и отрицательных черт их проявления. То есть “бюрократизм” необходимо воспринимать как врожденный, тяжелый и хронический недуг органов управления, который свойственен любому обществу, не взирая на различия в социально-политическом устройстве. Этот недуг всеобъемлющ. При изменении форм управления он способен к мутации и приспособляемости. Такая непотопляемость бюрократизма обусловливается прежде всего источниками его появления, его социальной, экономической и политической базой.</w:t>
      </w:r>
    </w:p>
    <w:p w:rsidR="001821BF" w:rsidRDefault="003F50AA">
      <w:pPr>
        <w:pStyle w:val="2"/>
      </w:pPr>
      <w:bookmarkStart w:id="4" w:name="_Toc384136864"/>
      <w:bookmarkStart w:id="5" w:name="_Toc384137471"/>
      <w:r>
        <w:t>1.1. Источники появления и генезис бюрократии.</w:t>
      </w:r>
      <w:bookmarkEnd w:id="4"/>
      <w:bookmarkEnd w:id="5"/>
    </w:p>
    <w:p w:rsidR="001821BF" w:rsidRDefault="003F50AA">
      <w:pPr>
        <w:pStyle w:val="a0"/>
      </w:pPr>
      <w:r>
        <w:t>В определении источников появления бюрократии есть несколько подходов, иногда диаметрально противоположных. Это определяет и различие во взглядах на генезис этого явления и возможность его преодоления. Из-за недостаточного объема данной работы, представляется возможным представить только две крайние точки зрения на эту проблему.</w:t>
      </w:r>
    </w:p>
    <w:p w:rsidR="001821BF" w:rsidRDefault="003F50AA">
      <w:pPr>
        <w:pStyle w:val="a0"/>
      </w:pPr>
      <w:r>
        <w:t>Если кратко определить сущность марксистского подхода, можно сказать: бюрократия - это социальный организм-паразит на всем протяжении своего исторического существования, результат социально-классовых антагонизмов и противоречий и материализация политического отчуждения. Бюрократия органически связана с экономическими отношениями, политическими структурами и идеологическими формами сознания.</w:t>
      </w:r>
      <w:r>
        <w:rPr>
          <w:rStyle w:val="a7"/>
        </w:rPr>
        <w:footnoteReference w:id="16"/>
      </w:r>
      <w:r>
        <w:t xml:space="preserve"> Марксистский подход имеет свою систему понятий (“бюрократическое отношение - государственный формализм - политический рассудок”) и ключевые принципы анализа (целостность, конкретность, монизм, классовость и революционное отношение к классовому обществу и государству).</w:t>
      </w:r>
    </w:p>
    <w:p w:rsidR="001821BF" w:rsidRDefault="003F50AA">
      <w:pPr>
        <w:pStyle w:val="a0"/>
      </w:pPr>
      <w:r>
        <w:rPr>
          <w:i/>
        </w:rPr>
        <w:t>Бюрократическое отношение</w:t>
      </w:r>
      <w:r>
        <w:t xml:space="preserve"> обусловлено экономически, не зависит  от интересов, сознания и воли индивидов, определяет их действия, и потому объективно. Бюрократическое отношение - форма проявления социальных противоречий между государством и обществом, аппаратом управления и гражданами. Чиновники, включенные в систему государственного аппарата обладают своего рода монополией на политический разум и мораль, и стараются снять с себя вину за социальные противоречия и переложить ее на общество и граждан. Причем высшие уровни доверяют опыту и разуму низших, а низшие делегируют высшему знание всеобщего.</w:t>
      </w:r>
      <w:r>
        <w:rPr>
          <w:rStyle w:val="a7"/>
        </w:rPr>
        <w:footnoteReference w:id="17"/>
      </w:r>
    </w:p>
    <w:p w:rsidR="001821BF" w:rsidRDefault="003F50AA">
      <w:pPr>
        <w:pStyle w:val="a0"/>
      </w:pPr>
      <w:r>
        <w:t>Классики марксизма пришли к выводу, что бюрократизм приобретает тем большие масштабы, чем авторитарнее политический режим, а степень его ограничения зависит от степени демократичности. В условиях авторитарного режима государство сводится к “...выделенному из человеческого общества аппарату управления... особого разряда людей специалистов, чтобы управлять...”</w:t>
      </w:r>
      <w:r>
        <w:rPr>
          <w:rStyle w:val="a7"/>
        </w:rPr>
        <w:footnoteReference w:id="18"/>
      </w:r>
      <w:r>
        <w:t>. В этих условиях государственный аппарат приобретает определенную степень самостоятельности по отношению к обществу, которое делегирует этому аппарату властные полномочия. А эта самостоятельность питает почву для процветания бюрократии. У бюрократа “государственная цель превращается в его личную цель, в погоню за чинами, в делание карьеры”</w:t>
      </w:r>
      <w:r>
        <w:rPr>
          <w:rStyle w:val="a7"/>
        </w:rPr>
        <w:footnoteReference w:id="19"/>
      </w:r>
      <w:r>
        <w:t xml:space="preserve">, в удовлетворение своих материальных потребностей. Такое безразличие к общественным делам выражается в </w:t>
      </w:r>
      <w:r>
        <w:rPr>
          <w:i/>
        </w:rPr>
        <w:t xml:space="preserve">государственном формализме, </w:t>
      </w:r>
      <w:r>
        <w:t>т.е. превращение политических целей в канцелярские задачи, и наоборот. Социальная почва государственного формализма - отношения собственности (частной и государственной), материальные интересы и разделение труда, которое порождает корпоративные интересы. Необходимость их защиты культивирует устойчивые организационные формы</w:t>
      </w:r>
      <w:r>
        <w:rPr>
          <w:rStyle w:val="a7"/>
        </w:rPr>
        <w:footnoteReference w:id="20"/>
      </w:r>
      <w:r>
        <w:t>. “Государственный аппарат не может быть слишком простым. Ловкость жуликов всегда в том и заключается, чтобы усложнить этот аппарат и сделать его загадочным”.</w:t>
      </w:r>
      <w:r>
        <w:rPr>
          <w:rStyle w:val="a7"/>
        </w:rPr>
        <w:footnoteReference w:id="21"/>
      </w:r>
    </w:p>
    <w:p w:rsidR="001821BF" w:rsidRDefault="003F50AA">
      <w:pPr>
        <w:pStyle w:val="a0"/>
      </w:pPr>
      <w:r>
        <w:rPr>
          <w:i/>
        </w:rPr>
        <w:t>Политический рассудок</w:t>
      </w:r>
      <w:r>
        <w:t xml:space="preserve"> есть форма мысли, которая отражает бюрократические отношения и государственный формализм. Политический рассудок определяется материальным положением индивидов, групп и классов. А чем более политика довлеет над экономикой, тем бюрократичнее государство</w:t>
      </w:r>
      <w:r>
        <w:rPr>
          <w:rStyle w:val="a7"/>
        </w:rPr>
        <w:footnoteReference w:id="22"/>
      </w:r>
      <w:r>
        <w:t xml:space="preserve">. Бюрократизм возник еще в рабовладельческом обществе и особенно развился в восточных деспотиях, базировавшихся в соответствии с терминологией К. Маркса на “азиатском способе производства” с характерным для него большим значением централизованно управляемых ирригационных работ. Бюрократизм развивался на почве исторически закономерного процесса выделения управления в особый вид общественной деятельности, профессионализации аппарата управления и наделение его необходимыми для управления властными полномочиями. По мнению марксистов он достиг наивысшего расцвета в буржуазных государствах, прежде всего в тех, которые и на капиталистической стадии развития сохранили многое от аппарата управления абсолютной монархии. Не случайно анализ К. Марксом прусского бюрократизма 40-х гг. </w:t>
      </w:r>
      <w:r>
        <w:rPr>
          <w:lang w:val="en-US"/>
        </w:rPr>
        <w:t>XIX</w:t>
      </w:r>
      <w:r>
        <w:t xml:space="preserve"> в. и анализ В.И. Лениным российского бюрократизма в конце </w:t>
      </w:r>
      <w:r>
        <w:rPr>
          <w:lang w:val="en-US"/>
        </w:rPr>
        <w:t>XIX</w:t>
      </w:r>
      <w:r>
        <w:t xml:space="preserve"> и начале </w:t>
      </w:r>
      <w:r>
        <w:rPr>
          <w:lang w:val="en-US"/>
        </w:rPr>
        <w:t xml:space="preserve"> XX</w:t>
      </w:r>
      <w:r>
        <w:t xml:space="preserve"> в. долгое время оставались единственным приемлемым в нашей стране взглядом на природу бюрократии.</w:t>
      </w:r>
      <w:r>
        <w:rPr>
          <w:rStyle w:val="a7"/>
        </w:rPr>
        <w:footnoteReference w:id="23"/>
      </w:r>
    </w:p>
    <w:p w:rsidR="001821BF" w:rsidRDefault="003F50AA">
      <w:pPr>
        <w:pStyle w:val="a0"/>
      </w:pPr>
      <w:r>
        <w:t>Таким образом, социально-политические корни бюрократизма, с точки зрения марксистской парадигмы, так как он сформировался в эксплуататорском, главным образом в буржуазном обществе, заключаются в чрезмерном обособлении аппарата управления от общества, утверждении чиновничьего эгоцентризма, использовании работниками аппарата предоставленных им властных полномочий для обеспечения своих собственных групповых и индивидуальных интересов, которые определяются прежде всего их материальным положением</w:t>
      </w:r>
      <w:r>
        <w:rPr>
          <w:rStyle w:val="a7"/>
        </w:rPr>
        <w:footnoteReference w:id="24"/>
      </w:r>
      <w:r>
        <w:t>.</w:t>
      </w:r>
    </w:p>
    <w:p w:rsidR="001821BF" w:rsidRDefault="003F50AA">
      <w:pPr>
        <w:pStyle w:val="a0"/>
      </w:pPr>
      <w:r>
        <w:t>Совсем иные истоки проявления бюрократии в общественно-политической и хозяйственной жизни описывает М. Вебер в своем итоговом, в буквальном смысле этого слова, труде “Хозяйство и общество”, который к сожалению остался незавершенным. Общим для Вебера и марксизма был взгляд на бюрократию, как аппарат господства. Но если марксисты рассматривали этот аппарат прежде всего как инструмент военно-политического господства, то М. Вебер видел в этом организационный аспект господства, обеспечивающий целостность существования общества. Социальная структурированность, по мнению М. Вебера, необходима не только для сил (социальных групп, сословий и т.д.), находящихся непосредственно в системе аппарата управления и заинтересованных в его консервации, но и для всех членов общества</w:t>
      </w:r>
      <w:r>
        <w:rPr>
          <w:rStyle w:val="a7"/>
        </w:rPr>
        <w:footnoteReference w:id="25"/>
      </w:r>
      <w:r>
        <w:t>. В этом аспекте господство получает свое функциональное оправдание, дающее право на применение прямого насилия узкой группой лиц в интересах всего общества, а не того или иного класса. Источник дальнейшего развития бюрократии, пронизывающей все сферы общественной деятельности, М. Вебер видит в процессах концентрации (социальной, политической, экономической и др.), которые сопровождаются отчуждением непосредственного исполнителя (“производителя”) от средств производства. Это приводит к необходимости в посреднике, обеспечивающем восстановление этой связи. То есть, корни бюрократии по мнению М. Вебера более глубокие  и лежат не столько в плоскости экономических отношений и вопросов собственности, а исходят из онтологической потребности человека в социальной структурированности и организации для обеспечения своей повседневной безопасности. Поэтому М. Вебер считает, что бюрократия не является “надстройкой” над “отношениями эксплуатации и частной собственности”.</w:t>
      </w:r>
      <w:r>
        <w:rPr>
          <w:rStyle w:val="a7"/>
        </w:rPr>
        <w:footnoteReference w:id="26"/>
      </w:r>
      <w:r>
        <w:t xml:space="preserve"> Он видит глубокую внутреннюю связь процессов бюрократизации, огосударствления собственности и потребности в социальной организации общества вообще.</w:t>
      </w:r>
    </w:p>
    <w:p w:rsidR="001821BF" w:rsidRDefault="003F50AA">
      <w:pPr>
        <w:pStyle w:val="a0"/>
      </w:pPr>
      <w:r>
        <w:t>Если говорить о политической истории России, то в ней ярко видны глубокие корни и традиции российской бюрократии, обладающей своими специфическими особенностями. Гражданского общества европейского образца в России никогда не существовало. Государство всегда господствовало над обществом. Поэтому бюрократия обладала преимуществом по сравнению с другими, даже привилегированными сословиями. Экономические преобразования в значительной степени осуществлялись сверху, путем государственного принуждения, причем превыше всего ставились интересы государства, потребности обороны и экспансии, и эти интересы не всегда совпадали с интересами привилегированных сословий. В.П. Макаренко считает, что неизбежным следствием этого принципа является монополия государства на любые социальные инициативы. Формы социальной жизни и организации, не навязанные государством, решительно пресекались. На этой почве формировалась бюрократическая традиция политической мысли и практики: гражданин есть собственность государства и все его действия либо определяются властью, либо являются покушением на власть.</w:t>
      </w:r>
      <w:r>
        <w:rPr>
          <w:rStyle w:val="a7"/>
        </w:rPr>
        <w:footnoteReference w:id="27"/>
      </w:r>
      <w:r>
        <w:t xml:space="preserve"> Государство становится всеобъемлющим  инструментом для реализации задач, направленных на свое воспроизводство. Все сферы общественной жизни требуют в этом случае тотальной подконтрольности со стороны государства. Без этого их существование становится невозможным. В свою очередь необходимость в полном контроле и соблюдении интересов государства требуют постоянного воспроизводства аппарата, который сможет осуществлять этот контроль и блюсти эти интересы.</w:t>
      </w:r>
    </w:p>
    <w:p w:rsidR="001821BF" w:rsidRDefault="003F50AA">
      <w:pPr>
        <w:pStyle w:val="a0"/>
      </w:pPr>
      <w:r>
        <w:t>Классики марксизма считали, что при переходе к социализму утрачивается главная опора бюрократии - система капиталистических общественных отношений. Но реальность показала, что бюрократия может существовать и без этой “главной” опоры, питая свои корни в более благодатной и непоколебимой почве - в самом государстве. Достаточно полный анализ советской бюрократии содержит работа кандидата экономических наук Каратуева А.Г.</w:t>
      </w:r>
      <w:r>
        <w:rPr>
          <w:rStyle w:val="a7"/>
        </w:rPr>
        <w:footnoteReference w:id="28"/>
      </w:r>
      <w:r>
        <w:t xml:space="preserve"> Советская бюрократия вполне успешно приспособила методы “обобществления” производства, а также идеологическое единение государства и государственного аппарата. В экономической сфере, а А.Г. Каратуев рассматривает методы господства советской бюрократии именно сквозь призму экономической деятельности, государственная бюрократия смогла проводить конфискационную экономическую политику, которая исключала возможность конкуренции и на первое место выдвигала фетиш “плана”, приоритетность выполнения “показателей”, поклонение регламентирующим документам. Такая политика обеспечила формирование военно-полицейского характера экономики, который подразумевал невозможность экономической свободы предприятий, а также простых граждан, которые были практически лишены источников независимого от государственной службы существования. В такой ситуации тотальной зависимости от государства, и прежде всего от аппарата управления этим государством, складывалась возможность осуществления полного контроля, максимального использования властных полномочий через монополизацию, консервацию и постоянное воспроизводство бюрократической машины, якобы в интересах всего “общества”.</w:t>
      </w:r>
    </w:p>
    <w:p w:rsidR="001821BF" w:rsidRDefault="003F50AA">
      <w:pPr>
        <w:pStyle w:val="a0"/>
      </w:pPr>
      <w:r>
        <w:t>Очень интересно объясняется перманентная бюрократизация управленческого аппарата в замечательной работе английского публициста Сирила Норткота Паркинсона “Закон Паркинсона”. Истоки этого феномена он рассматривает сквозь призму социально-психологической ориентации чиновника. Его Закон выражается в форме двух “почти аксиоматических положений”:</w:t>
      </w:r>
    </w:p>
    <w:p w:rsidR="001821BF" w:rsidRDefault="003F50AA" w:rsidP="003F50AA">
      <w:pPr>
        <w:pStyle w:val="a0"/>
        <w:numPr>
          <w:ilvl w:val="0"/>
          <w:numId w:val="1"/>
        </w:numPr>
      </w:pPr>
      <w:r>
        <w:t>чиновник множит подчиненных, но не соперников;</w:t>
      </w:r>
    </w:p>
    <w:p w:rsidR="001821BF" w:rsidRDefault="003F50AA" w:rsidP="003F50AA">
      <w:pPr>
        <w:pStyle w:val="a0"/>
        <w:numPr>
          <w:ilvl w:val="0"/>
          <w:numId w:val="1"/>
        </w:numPr>
      </w:pPr>
      <w:r>
        <w:t>чиновники работают друг на друга.</w:t>
      </w:r>
      <w:r>
        <w:rPr>
          <w:rStyle w:val="a7"/>
        </w:rPr>
        <w:footnoteReference w:id="29"/>
      </w:r>
    </w:p>
    <w:p w:rsidR="001821BF" w:rsidRDefault="003F50AA">
      <w:pPr>
        <w:pStyle w:val="a0"/>
      </w:pPr>
      <w:r>
        <w:t>Если кратко расшифровать эти тезисы, то перед нами предстанет вполне реальная картина. Чиновник, находясь на определенном этапе своей жизни, жалуется на перегрузку, и, как правило, просит себе в помощь двух подчиненных. Причем обязательно двух, ни в коем случае не меньше, “чтобы каждый придерживал другого, боясь, как бы тот его не обскакал”</w:t>
      </w:r>
      <w:r>
        <w:rPr>
          <w:rStyle w:val="a7"/>
        </w:rPr>
        <w:footnoteReference w:id="30"/>
      </w:r>
      <w:r>
        <w:t>. С течением времени возникнет необходимость разгрузить и этих подчиненных, назначив каждому в помощники еще по два исполнителя. Таким образом, первый чиновник будет иметь определенный административный вес, а его подчиненные будут трудится в поте лица, причем независимо от того, увеличилось количество дел или нет. При выполнении разросшимся в геометрической прогрессии штатом сотрудников по существу того же объема работ, что раньше выполнял первый чиновник, весь штат оказывается загруженным полностью, а чиновник-вершина пирамиды занят больше, чем прежде.</w:t>
      </w:r>
    </w:p>
    <w:p w:rsidR="001821BF" w:rsidRDefault="003F50AA">
      <w:pPr>
        <w:pStyle w:val="a0"/>
      </w:pPr>
      <w:r>
        <w:t>Не менее интересен обзор “болезни Паркинсона”, которая может поразить практически любое учреждение и способно загубить всякую его работоспособность. Эта болезнь проходит стадии. Первый признак заболевания проявляется в том, что среди сотрудников учреждения появляется человек, сочетающий полную непригодность к своему делу с завистью к чужим успехам.</w:t>
      </w:r>
      <w:r>
        <w:rPr>
          <w:rStyle w:val="a7"/>
        </w:rPr>
        <w:footnoteReference w:id="31"/>
      </w:r>
      <w:r>
        <w:t xml:space="preserve"> Опасность увеличивается, когда этот человек, не справляясь со своей работой, суется в чужую и пытается войти в руководство. Когда ему это в какой-то степени удается, наступает вторая стадия заболевания. Он начинает выживать тех, кто способнее его, и не дает продвинуться тем, кто может заменить его в будущем. И в конечном итоге штаты заполняются людьми, которые глупее начальника. Если он второго сорта, они будут третьего, а их подчиненные четвертого. А чтобы жить спокойной жизнью в этом учреждении все принимают эти правила игры и пытаются выглядеть глупее, чем они есть. Коматозного состояния учреждение достигает на третьей стадии, когда в нем снизу доверху не встретишь и капли разума. Из этого состояния выхода практически уже нет и учреждение обречено на гибель или неплодотворное существование.</w:t>
      </w:r>
    </w:p>
    <w:p w:rsidR="001821BF" w:rsidRDefault="003F50AA">
      <w:pPr>
        <w:pStyle w:val="a0"/>
      </w:pPr>
      <w:r>
        <w:t>Различия во взглядах на истоки феномена бюрократии отражаются на классификации и типологии бюрократии, и на определении ее сущности.</w:t>
      </w:r>
    </w:p>
    <w:p w:rsidR="001821BF" w:rsidRDefault="001821BF">
      <w:pPr>
        <w:pStyle w:val="a0"/>
      </w:pPr>
    </w:p>
    <w:p w:rsidR="001821BF" w:rsidRDefault="003F50AA">
      <w:pPr>
        <w:pStyle w:val="2"/>
        <w:ind w:firstLine="284"/>
      </w:pPr>
      <w:bookmarkStart w:id="6" w:name="_Toc384136865"/>
      <w:bookmarkStart w:id="7" w:name="_Toc384137472"/>
      <w:r>
        <w:t>1.2. Типология бюрократии и ее сущность.</w:t>
      </w:r>
      <w:bookmarkEnd w:id="6"/>
      <w:bookmarkEnd w:id="7"/>
    </w:p>
    <w:p w:rsidR="001821BF" w:rsidRDefault="003F50AA">
      <w:pPr>
        <w:pStyle w:val="a0"/>
      </w:pPr>
      <w:r>
        <w:t>Б.П. Курашвили, как представитель марксистского подхода, различает два типа бюрократизма - добросовестный (патерналистский) и своекорыстный. Формула добросовестного (патерналистского) бюрократизма: максимум общественной пользы при максимуме задаваемого сверху порядка и минимуме доверия к управляемым, минимуме их самостоятельности и инициативы в их собственном деле и в общественной жизни в целом. Формула своекорыстного бюрократизма: максимум карьеры и корыстного использования служебного положения при минимуме заботы об общественной пользе.</w:t>
      </w:r>
      <w:r>
        <w:rPr>
          <w:rStyle w:val="a7"/>
        </w:rPr>
        <w:footnoteReference w:id="32"/>
      </w:r>
      <w:r>
        <w:t xml:space="preserve"> Надо также сказать, что Б.П. Курашвили отождествляет своекорыстный бюрократизм прежде всего с капитализмом, а при социализме он “сохраняется во враждебной ему среде”, хотя “исторически загнан в угол”</w:t>
      </w:r>
      <w:r>
        <w:rPr>
          <w:rStyle w:val="a7"/>
        </w:rPr>
        <w:footnoteReference w:id="33"/>
      </w:r>
      <w:r>
        <w:t>. Представителями патерналистского (“отеческого”) бюрократизма Б.П. Курашвили считает добросовестных и честных чиновников, которые тем не менее пропитываются “эгоцентристским духом аппарата, профессиональным снобизмом, технократическим высокомерием”.</w:t>
      </w:r>
      <w:r>
        <w:rPr>
          <w:rStyle w:val="a7"/>
        </w:rPr>
        <w:footnoteReference w:id="34"/>
      </w:r>
      <w:r>
        <w:t xml:space="preserve"> В социалистическом обществе они существуют также не в чистом виде - в виде местничества и ведомственности. Одним из обоснований бюрократического отчуждения аппарата управления от управляемых Б.П. Курашвили видит в необходимости профессионализма  в управлении, который нередко порождает у чиновников чувство превосходства над “простыми” людьми.</w:t>
      </w:r>
      <w:r>
        <w:rPr>
          <w:rStyle w:val="a7"/>
        </w:rPr>
        <w:footnoteReference w:id="35"/>
      </w:r>
      <w:r>
        <w:t xml:space="preserve"> Как отмечает А.П. Бутенко, одно из извращений социализма состоит в том, что подменяется “механизм двусторонней связи управляющих и управляемых... механизмом одностороннего командования сверху”.</w:t>
      </w:r>
      <w:r>
        <w:rPr>
          <w:rStyle w:val="a7"/>
        </w:rPr>
        <w:footnoteReference w:id="36"/>
      </w:r>
      <w:r>
        <w:t xml:space="preserve"> Этот механизм неизбежно вызывает к жизни своекорыстное обособление и отчуждение аппарата управления от общества, использование в корыстных (групповых или индивидуальных) интересах предоставленных им властных полномочий, элитарно-кастовые тенденции в их среде, что в совокупности составляет социально-политическую сущность бюрократизма.</w:t>
      </w:r>
      <w:r>
        <w:rPr>
          <w:rStyle w:val="a7"/>
        </w:rPr>
        <w:footnoteReference w:id="37"/>
      </w:r>
      <w:r>
        <w:t xml:space="preserve"> Организационно-техническую сущность этого явления Б.П. Курашвили, апеллируя к работам классиков марксизма-ленинзма, видит в сплошной формальной заорганизованности всего и вся, и в стремлении бюрократии выдать формальное за содержание, а содержание - за формальное, когда весь принцип управления приобретает призрачный характер и сводится к обожествлению “показателей” как инструмент для измерения эффективности аппарата управления.</w:t>
      </w:r>
      <w:r>
        <w:rPr>
          <w:rStyle w:val="a7"/>
        </w:rPr>
        <w:footnoteReference w:id="38"/>
      </w:r>
      <w:r>
        <w:t xml:space="preserve"> Немаловажен, по мнению сторонников марксистской точки зрения, при определении социально-политической сущности бюрократизма и вопрос о “правовой” основе бюрократии, которая уделяет исключительное внимание “правовому обеспечению” своего воспроизводства, созданию юридической базы для своего существования.</w:t>
      </w:r>
    </w:p>
    <w:p w:rsidR="001821BF" w:rsidRDefault="003F50AA">
      <w:pPr>
        <w:pStyle w:val="a0"/>
      </w:pPr>
      <w:r>
        <w:t>Несколько другую классификацию бюрократии приводит в своей работе “Хозяйственная этика мировых религий” Макс Вебер. Он различает два типа бюрократии: традиционную “патримониальную”, которой свойственно иррациональное начало, и современную рациональную. Первый тип зародился и развивался, проникая постепенно во все сферы общественной жизни, вместе с зарождением и развитием государственной машины. Он охватывал прежде всего область государственного управления и поддержания общественного порядка. Среди традиционной бюрократии М. Вебер вычленяет “бюрократию древнекитайских мандаринов” и древнеегипетских, позднеримских, а также византийских чиновников. Древнекитайский мандарин отличался от чиновника “египетского, позднеримского и византийского типа” тем, что он вообще не был специалистом управления, а скорее “литературно-гуманитарно образованным джентльменом”.</w:t>
      </w:r>
      <w:r>
        <w:rPr>
          <w:rStyle w:val="a7"/>
        </w:rPr>
        <w:footnoteReference w:id="39"/>
      </w:r>
      <w:r>
        <w:t xml:space="preserve"> Рациональная бюрократия сформировалась в эпоху Нового времени, первоначально охватывая сферу частно-хозяйственной деятельности и прежде всего сферу внутрихозяйственного управления наиболее крупных предприятий. Постепенно влияние рациональной модели бюрократии распространилось и на другие сферы общественной жизни, постепенно вытесняя патримониальную.</w:t>
      </w:r>
      <w:r>
        <w:rPr>
          <w:rStyle w:val="a7"/>
        </w:rPr>
        <w:footnoteReference w:id="40"/>
      </w:r>
      <w:r>
        <w:t xml:space="preserve"> Но тем не менее, общегосударственная бюрократия, приобретая черты рациональности, четко отделялась М. Вебером от бюрократии частно-хозяйственной, т.к. существовал принцип невмешательства государства в частно-хозяйственную область и разграничение экономической и государственно-политической деятельности. Современный М. Веберу бюрократ отличается по его мнению от патримониального бюрократа второго типа гораздо большей “рациональной предметной специализированностью и вышколенностью”, т.к. произошло вливание рационального начала частно-хозяйственной бюрократии. </w:t>
      </w:r>
    </w:p>
    <w:p w:rsidR="001821BF" w:rsidRDefault="003F50AA">
      <w:pPr>
        <w:pStyle w:val="a0"/>
      </w:pPr>
      <w:r>
        <w:t>Социально-политическую сущность бюрократии М. Вебер определяет через онтологическую потребность общества в социальной организации, структурированности и упорядочения вообще и видит глубокую внутреннюю связь процесса бюрократизации с процессом огосударствления собственности.</w:t>
      </w:r>
      <w:r>
        <w:rPr>
          <w:rStyle w:val="a7"/>
        </w:rPr>
        <w:footnoteReference w:id="41"/>
      </w:r>
      <w:r>
        <w:t xml:space="preserve"> Эти процессы порождают неминуемое возникновение угрозы исчезновения элементов свободы в экономической и других сферах. Государственная бюрократия начинает вмешиваться во внутрихозяйственное управление предприятий, подрывая его мелочной опекой и вступая в противоречие с экономической рациональностью и рентабельностью. Такая ситуация вмешательства и тотального контроля с целью обеспечения фискальных интересов и укрепления военной мощи государства была, к примеру, очень характерна для системы органов управления горнозаводской промышленностью Урала </w:t>
      </w:r>
      <w:r>
        <w:rPr>
          <w:lang w:val="en-US"/>
        </w:rPr>
        <w:t>XVIII-XIX</w:t>
      </w:r>
      <w:r>
        <w:t xml:space="preserve"> вв., когда частные предприятия организовывались и функционировали под неусыпным надзором государства. Сфера деятельности этих предприятий также строго регламентировалась и направлялась в русло военной промышленности. Выполнение заказов военного ведомства пользовалось неоспоримой приоритетностью, а вопросы экономической целесообразности и, тем более, рентабельности волновало государство в меньшей степени.</w:t>
      </w:r>
    </w:p>
    <w:p w:rsidR="001821BF" w:rsidRDefault="001821BF">
      <w:pPr>
        <w:pStyle w:val="a0"/>
      </w:pPr>
    </w:p>
    <w:p w:rsidR="001821BF" w:rsidRDefault="003F50AA">
      <w:pPr>
        <w:pStyle w:val="1"/>
      </w:pPr>
      <w:bookmarkStart w:id="8" w:name="_Toc384136866"/>
      <w:bookmarkStart w:id="9" w:name="_Toc384137473"/>
      <w:r>
        <w:rPr>
          <w:lang w:val="en-US"/>
        </w:rPr>
        <w:t>II</w:t>
      </w:r>
      <w:r>
        <w:t>. “Борьба” с бюрократией: есть ли выход</w:t>
      </w:r>
      <w:r>
        <w:rPr>
          <w:lang w:val="en-US"/>
        </w:rPr>
        <w:t>?</w:t>
      </w:r>
      <w:bookmarkEnd w:id="8"/>
      <w:bookmarkEnd w:id="9"/>
    </w:p>
    <w:p w:rsidR="001821BF" w:rsidRDefault="003F50AA">
      <w:pPr>
        <w:pStyle w:val="2"/>
      </w:pPr>
      <w:bookmarkStart w:id="10" w:name="_Toc384136867"/>
      <w:bookmarkStart w:id="11" w:name="_Toc384137474"/>
      <w:r>
        <w:t>2.1. “Борьба” или “противовесы”</w:t>
      </w:r>
      <w:r>
        <w:rPr>
          <w:lang w:val="en-US"/>
        </w:rPr>
        <w:t>?</w:t>
      </w:r>
      <w:bookmarkEnd w:id="10"/>
      <w:bookmarkEnd w:id="11"/>
    </w:p>
    <w:p w:rsidR="001821BF" w:rsidRDefault="003F50AA">
      <w:pPr>
        <w:pStyle w:val="a0"/>
      </w:pPr>
      <w:r>
        <w:t>Стремление преодолеть различные проявления бюрократизма также вечно, как стремление усовершенствовать систему управления в целом, сделать ее более эффективной, свободной от недостатков и отвечающей потребностям общества.</w:t>
      </w:r>
    </w:p>
    <w:p w:rsidR="001821BF" w:rsidRDefault="003F50AA">
      <w:pPr>
        <w:pStyle w:val="a0"/>
      </w:pPr>
      <w:r>
        <w:t xml:space="preserve">Во времена расцвета российской бюрократии </w:t>
      </w:r>
      <w:r>
        <w:rPr>
          <w:lang w:val="en-US"/>
        </w:rPr>
        <w:t>XIX</w:t>
      </w:r>
      <w:r>
        <w:t xml:space="preserve"> в. издавались специальные постановления о необходимости преодоления бюрократический проявлений. Так например, на основании высочайше утвержденного в июле 1806 г. проекта горного положения, подробно регламентирующего всю систему управления горным ведомством Российской империи, горные чиновники обязаны были “... стараться, чтоб письмоводство по делам горным и заводским было не только уменьшено, но и как возможно коротко, не на счет однакож ясности; ...и чтоб во всех делах... была соблюдена надлежащая поспешность, точность, краткость и ясность...”</w:t>
      </w:r>
      <w:r>
        <w:rPr>
          <w:rStyle w:val="a7"/>
        </w:rPr>
        <w:footnoteReference w:id="42"/>
      </w:r>
      <w:r>
        <w:t>. Кроме того, постоянно производились попытки сокращения штатов аппарата управления, хотя главнейшей целью сокращения было конечно же соблюдение выгоды казны. В 1828 г. Министерство финансов Российской империи провело ряд реорганизаций в системе управления горными заводами Уральского региона, связанных со стремлением извлечь максимальную прибыль при сокращении объема финансирования. Эту прибыль планировалось получить в том числе и “... от уменьшения в довольном количестве штатных расходов, которое произошло от исключения некотораго числа излишних класных и нижних чинов, и назначения по новому штату тех и других по мере самой крайней необходимости...”</w:t>
      </w:r>
      <w:r>
        <w:rPr>
          <w:rStyle w:val="a7"/>
        </w:rPr>
        <w:footnoteReference w:id="43"/>
      </w:r>
      <w:r>
        <w:t>. Но, по всей видимости, рамки крайней необходимости постоянно росли, а вместе с ними росли и штаты. То есть отдельные попытки установления препятствий широкому распространению бюрократизма царской России, не могли привести к желаемому результату, т.к. эти постановления были каплей в море законодательства. Объективные же причины наоборот способствовали все более широкому распространению бюрократизма, т.к. его социально-политическая база постоянно росла.</w:t>
      </w:r>
    </w:p>
    <w:p w:rsidR="001821BF" w:rsidRDefault="003F50AA">
      <w:pPr>
        <w:pStyle w:val="a0"/>
      </w:pPr>
      <w:r>
        <w:t>Не произошло видимых изменений и после революции 1917 г. Несколько видоизменилась социально-политическая и идеологическая основа, но корни бюрократизма остались неизменными. Партия большевиков, во главе с В.И. Лениным, искренне верила, что главная опора бюрократизма - система капиталистических отношений - рухнула, и что осталось только выкорчевать корни. Еще С.Л. Франк говорил о нравственной болезни, которую называл революционностью, порожденную русской привычкой жить мечтами о светлом будущем</w:t>
      </w:r>
      <w:r>
        <w:rPr>
          <w:rStyle w:val="a7"/>
        </w:rPr>
        <w:footnoteReference w:id="44"/>
      </w:r>
      <w:r>
        <w:t>. Отсюда и ярко выраженное настроение постоянной “борьбы” с тем, что мешает видеть свои мечты реальностью. Отсюда и стремление сломить сопротивление “... совбюрократии, отстаивающей бюрократическую старину”.</w:t>
      </w:r>
      <w:r>
        <w:rPr>
          <w:rStyle w:val="a7"/>
        </w:rPr>
        <w:footnoteReference w:id="45"/>
      </w:r>
      <w:r>
        <w:t xml:space="preserve"> Формы “борьбы” с бюрократизмом были самыми разнообразными от ленинских увольнений до горбачевских сокращений, от сталинских чисток до андроповских облав. Но результат этой “борьбы” был всегда один и тот же: нет побежденных и все победители, а результатом “кавалерийских атак” было новое пополнение бюрократии, в том числе из рядов ее яростных противников.</w:t>
      </w:r>
      <w:r>
        <w:rPr>
          <w:rStyle w:val="a7"/>
        </w:rPr>
        <w:footnoteReference w:id="46"/>
      </w:r>
    </w:p>
    <w:p w:rsidR="001821BF" w:rsidRDefault="003F50AA">
      <w:pPr>
        <w:pStyle w:val="a0"/>
      </w:pPr>
      <w:r>
        <w:t>Макс Вебер, видя истоки феномена бюрократии в онтологическом измерении общественной жизни и потребности в социальной структурированности, в принципе не считал возможным “окончательное решение” этой проблемы ни эволюционным, ни революционным способом.</w:t>
      </w:r>
      <w:r>
        <w:rPr>
          <w:rStyle w:val="a7"/>
        </w:rPr>
        <w:footnoteReference w:id="47"/>
      </w:r>
      <w:r>
        <w:t xml:space="preserve"> И именно такой взгляд заставлял его постоянно искать “противовесы” неотвратимым процессам бюрократизации экономики и общества в целом. Источником для расцвета бюрократии М. Вебер считал </w:t>
      </w:r>
      <w:r>
        <w:rPr>
          <w:i/>
        </w:rPr>
        <w:t>государственный капитализм</w:t>
      </w:r>
      <w:r>
        <w:t>, при котором вмешательство государственной бюрократии в экономическую и хозяйственную жизнь общества вносит иррациональное начало, противоречащее рациональным основам и нарушается основной принцип капиталистической легитимности, принцип хозяйственной самостоятельности. При этом частный капитализм был бы ликвидирован, а “государственная бюрократия господствовала  бы в одиночку” и само “руководство огосударствленными предприятиями... стало бы бюрократическим”.</w:t>
      </w:r>
      <w:r>
        <w:rPr>
          <w:rStyle w:val="a7"/>
        </w:rPr>
        <w:footnoteReference w:id="48"/>
      </w:r>
      <w:r>
        <w:t xml:space="preserve"> Эту тенденцию М. Вебер называет “универсальной бюрократизацией”, которой он противопоставляет “сохранение частно-хозяйственного принципа”.</w:t>
      </w:r>
    </w:p>
    <w:p w:rsidR="001821BF" w:rsidRDefault="003F50AA">
      <w:pPr>
        <w:pStyle w:val="2"/>
      </w:pPr>
      <w:bookmarkStart w:id="12" w:name="_Toc384136868"/>
      <w:bookmarkStart w:id="13" w:name="_Toc384137475"/>
      <w:r>
        <w:t>2.2. Так есть ли выход</w:t>
      </w:r>
      <w:r>
        <w:rPr>
          <w:lang w:val="en-US"/>
        </w:rPr>
        <w:t>?</w:t>
      </w:r>
      <w:bookmarkEnd w:id="12"/>
      <w:bookmarkEnd w:id="13"/>
    </w:p>
    <w:p w:rsidR="001821BF" w:rsidRDefault="003F50AA">
      <w:pPr>
        <w:pStyle w:val="a0"/>
      </w:pPr>
      <w:r>
        <w:t>Современные исследователи отвечают на этот вопрос с различной степенью оптимизма. Российские специалисты в области теории управления, понимая всю сложность этой проблемы, тем не менее предлагают основные направления, по которым можно выйти из этого тупика. Сложность преодоления заключается прежде всего в том, что у бюрократии очень прочны традиции, которые отложили свой отпечаток на каждого человека. Родившись, человек начинает сложный путь социализации, которая пронизана сложнейшими иерархическими системами. В этих системах и подсистемах человек приучается играть множество социальных ролей</w:t>
      </w:r>
      <w:r>
        <w:rPr>
          <w:rStyle w:val="a7"/>
        </w:rPr>
        <w:footnoteReference w:id="49"/>
      </w:r>
      <w:r>
        <w:t>, не все из которых исполняются искренне. Растущий конформизм, попадая в питательную почву, способен развиться в закоренелый бюрократизм. Поэтому различные проявления бюрократизма свойственны нам всем, “это - глубинная часть нашего “Я”</w:t>
      </w:r>
      <w:r>
        <w:rPr>
          <w:rStyle w:val="a7"/>
        </w:rPr>
        <w:footnoteReference w:id="50"/>
      </w:r>
      <w:r>
        <w:t xml:space="preserve"> и начинать сложный путь выхода из этого лабиринта следует прежде всего с самоанализа и самопреодоления.</w:t>
      </w:r>
    </w:p>
    <w:p w:rsidR="001821BF" w:rsidRDefault="003F50AA">
      <w:pPr>
        <w:pStyle w:val="a0"/>
      </w:pPr>
      <w:r>
        <w:t xml:space="preserve"> Многие исследователи сходятся во мнении, что существенным противодействием бюрократическим тенденциям может стать демократизация общественной жизни, совершенствование системы управления и создание правового государства. Так Конституция Российской Федерации 1993 г. предусматривает право грждан обжаловать в судебном порядке решения и действия (или бездействие) органов  государственной власти местного самоуправления и должностных лиц.</w:t>
      </w:r>
      <w:r>
        <w:rPr>
          <w:rStyle w:val="a7"/>
        </w:rPr>
        <w:footnoteReference w:id="51"/>
      </w:r>
      <w:r>
        <w:t xml:space="preserve"> Другими немаловажными принципами, сдерживающими тотальную или “универсальную бюрократизацию” должны стать развитие частно-хозяйственной деятельности и децентрализация в управлении экономикой. Кроме того, должна быть хорошо отлажена система взаимного контроля, основанная на демократическом принципе разделения властей</w:t>
      </w:r>
      <w:r>
        <w:rPr>
          <w:rStyle w:val="a7"/>
        </w:rPr>
        <w:footnoteReference w:id="52"/>
      </w:r>
      <w:r>
        <w:t>, а также разработана эффективная политика в отношении подбора и назначения кадров аппарата управления</w:t>
      </w:r>
      <w:r>
        <w:rPr>
          <w:rStyle w:val="a7"/>
        </w:rPr>
        <w:footnoteReference w:id="53"/>
      </w:r>
      <w:r>
        <w:t>. Не вызывает никаких сомнений, что для того, чтобы все перечисленные мероприятия имели положительный эффект, необходимо глубокое научное исследование феномена бюрократии, проблем бюрократии и социальной природы человека, бюрократии и аппарата управления, бюрократии и государства.</w:t>
      </w:r>
    </w:p>
    <w:p w:rsidR="001821BF" w:rsidRDefault="003F50AA">
      <w:pPr>
        <w:pStyle w:val="a0"/>
      </w:pPr>
      <w:r>
        <w:t>Так как же все таки быть тому садовнику</w:t>
      </w:r>
      <w:r>
        <w:rPr>
          <w:lang w:val="en-US"/>
        </w:rPr>
        <w:t xml:space="preserve">? </w:t>
      </w:r>
      <w:r>
        <w:t>Ясно одно, что “борьба” со злым растением приведет к гибели благородного, а если ничего не предпринимать, тогда корни сорняка высосут всю жизненную влагу, а орхидея зачахнет.</w:t>
      </w:r>
    </w:p>
    <w:p w:rsidR="001821BF" w:rsidRDefault="001821BF">
      <w:pPr>
        <w:pStyle w:val="a0"/>
      </w:pPr>
    </w:p>
    <w:p w:rsidR="001821BF" w:rsidRDefault="001821BF">
      <w:pPr>
        <w:pStyle w:val="a0"/>
      </w:pPr>
    </w:p>
    <w:p w:rsidR="001821BF" w:rsidRDefault="001821BF">
      <w:pPr>
        <w:pStyle w:val="a0"/>
      </w:pPr>
    </w:p>
    <w:p w:rsidR="001821BF" w:rsidRDefault="001821BF">
      <w:pPr>
        <w:pStyle w:val="a0"/>
      </w:pPr>
    </w:p>
    <w:p w:rsidR="001821BF" w:rsidRDefault="001821BF">
      <w:pPr>
        <w:pStyle w:val="a0"/>
      </w:pPr>
    </w:p>
    <w:p w:rsidR="001821BF" w:rsidRDefault="001821BF">
      <w:pPr>
        <w:pStyle w:val="a0"/>
      </w:pPr>
    </w:p>
    <w:p w:rsidR="001821BF" w:rsidRDefault="001821BF">
      <w:pPr>
        <w:pStyle w:val="a0"/>
      </w:pPr>
    </w:p>
    <w:p w:rsidR="001821BF" w:rsidRDefault="001821BF">
      <w:pPr>
        <w:pStyle w:val="a0"/>
      </w:pPr>
    </w:p>
    <w:p w:rsidR="001821BF" w:rsidRDefault="003F50AA">
      <w:pPr>
        <w:pStyle w:val="1"/>
      </w:pPr>
      <w:bookmarkStart w:id="14" w:name="_Toc384136869"/>
      <w:bookmarkStart w:id="15" w:name="_Toc384137476"/>
      <w:r>
        <w:t>Список использованных источников и литературы.</w:t>
      </w:r>
      <w:bookmarkEnd w:id="14"/>
      <w:bookmarkEnd w:id="15"/>
    </w:p>
    <w:p w:rsidR="001821BF" w:rsidRDefault="001821BF">
      <w:pPr>
        <w:pStyle w:val="a0"/>
      </w:pPr>
    </w:p>
    <w:p w:rsidR="001821BF" w:rsidRDefault="003F50AA">
      <w:pPr>
        <w:pStyle w:val="a0"/>
      </w:pPr>
      <w:r>
        <w:t>Конституция РФ.</w:t>
      </w:r>
    </w:p>
    <w:p w:rsidR="001821BF" w:rsidRDefault="003F50AA">
      <w:pPr>
        <w:pStyle w:val="a0"/>
      </w:pPr>
      <w:r>
        <w:t>Федеральный закон “Об основах государственной службы Российской Федерации” от 31 июля 1995 г.  № 119-ФЗ //Ведомости Федерального Собрания РФ. 1995. № 24.</w:t>
      </w:r>
    </w:p>
    <w:p w:rsidR="001821BF" w:rsidRDefault="003F50AA">
      <w:pPr>
        <w:pStyle w:val="a0"/>
      </w:pPr>
      <w:r>
        <w:t>ПСЗ. - СПб., 1830.</w:t>
      </w:r>
    </w:p>
    <w:p w:rsidR="001821BF" w:rsidRDefault="003F50AA">
      <w:pPr>
        <w:pStyle w:val="a0"/>
      </w:pPr>
      <w:r>
        <w:t>ПСЗ. - Собрание 2-е. - СПб., 1830.</w:t>
      </w:r>
    </w:p>
    <w:p w:rsidR="001821BF" w:rsidRDefault="003F50AA">
      <w:pPr>
        <w:pStyle w:val="a0"/>
      </w:pPr>
      <w:r>
        <w:t>Ленин В.И. ПСС.</w:t>
      </w:r>
    </w:p>
    <w:p w:rsidR="001821BF" w:rsidRDefault="003F50AA">
      <w:pPr>
        <w:pStyle w:val="a0"/>
      </w:pPr>
      <w:r>
        <w:t>Маркс К., Энгельс Ф. Соч. - 2-е изд.</w:t>
      </w:r>
    </w:p>
    <w:p w:rsidR="001821BF" w:rsidRDefault="001821BF">
      <w:pPr>
        <w:pStyle w:val="a0"/>
      </w:pP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Актуальные проблемы хозяйственного руководства. - М., 1985.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Борисов В.К. Демократизация общества и преодоление бюрократизма: Социально-политический аспект. - М., 1990.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Бузгалин А.В. Анатомия бюрократизма. - М., 1988.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Бурлацкий Ф.М., Галкин А.А. Современный Левиафан. - М., 1985.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Бутенко А.П. Противоречия развития социализма как общественного строя. // Вопросы философии. 1982. № 10. 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Бутенко А.П. Теоретические проблемы совершенствования нового строя: о социально-экономической природе социализма. //Вопросы философии. 1987. № 2.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БЭС. - М., 1994.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Бюрократизм и самоуправление. - Сыктывкар, 1990.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Бюрократия и общество. - М.,1991.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Гайденко П.П., Давыдов Ю.Н. Проблемы бюрократии у Макса Вебера. // Вопросы философии. 1991. № 3.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Гвишиани Д.М. Организация и управление. Социологический анализ буржуазных теорий. - М., 1970.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Ермоленко А.А. Бюрократизм в коллективном производстве. - Воронеж, 1989.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Ефимов А. Элитные группы, их возникновение и эволюция. //Знание - сила. 1988. № 1.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Ивенский Л.М. Культура управления: Сущность, генезис, метауправление. - Чебоксары, 1992.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Ильчиков М.З. Управление: взаимодействие экономики и политики. - М., 1990.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Каратуев А.Г. Советская бюрократия: Система политико-экономического господства. - Белгород, 1993.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Комаров Е.И. Бюрократизм - на суд гласности! - М., 1989.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Курашвили Б.П. Борьба с бюрократизмом. - М., 1988.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Макаренко В.П. Бюрократия и государство. - Ростов-на-Дону, 1987.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Макаренко В.П. Бюрократия и сталинизм. - Ростов-на-Дону, 1989.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Не сметь командовать!: От администротивно-командных к экономическим методам управления. - М., 1990.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Паркинсон С.Н. Законы Паркинсона. - М., 1989.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Пономарев Л.Н., Шинкаренко В.В. Это вопрос целой эпохи: Демократия против бюрократии. - М., 1990.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Пригожин А.И. Современная социология организаций. - М., 1995.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Прокопенко В.Н. Коллегиальность и единоначалие в государственном руководстве и управлении социалистической экономикой. - Алма-Ата, 1989.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Теоритические проблемы социального управления. - М., 1968.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Франк С.Л. Смысл жизни. // Вопросы философии. 1990. № 6.</w:t>
      </w:r>
    </w:p>
    <w:p w:rsidR="001821BF" w:rsidRDefault="003F50AA" w:rsidP="003F50AA">
      <w:pPr>
        <w:pStyle w:val="a0"/>
        <w:numPr>
          <w:ilvl w:val="0"/>
          <w:numId w:val="2"/>
        </w:numPr>
      </w:pPr>
      <w:r>
        <w:t xml:space="preserve"> Хасбулатов Р.И. “Бюрократия тоже наш враг...: Социализм и бюрократия. - М., 1989.</w:t>
      </w:r>
      <w:bookmarkStart w:id="16" w:name="_GoBack"/>
      <w:bookmarkEnd w:id="16"/>
    </w:p>
    <w:sectPr w:rsidR="001821BF">
      <w:headerReference w:type="default" r:id="rId7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BF" w:rsidRDefault="003F50AA">
      <w:r>
        <w:separator/>
      </w:r>
    </w:p>
  </w:endnote>
  <w:endnote w:type="continuationSeparator" w:id="0">
    <w:p w:rsidR="001821BF" w:rsidRDefault="003F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BF" w:rsidRDefault="003F50AA">
      <w:r>
        <w:separator/>
      </w:r>
    </w:p>
  </w:footnote>
  <w:footnote w:type="continuationSeparator" w:id="0">
    <w:p w:rsidR="001821BF" w:rsidRDefault="003F50AA">
      <w:r>
        <w:continuationSeparator/>
      </w:r>
    </w:p>
  </w:footnote>
  <w:footnote w:id="1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Курашвили Б.П. Борьба с бюрократизмом. - М., 1988. - С. 3.</w:t>
      </w:r>
    </w:p>
  </w:footnote>
  <w:footnote w:id="2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Макаренко В.П. Бюрократия и сталинизм. - Ростов-на-Дону, 1989. - С. 12.</w:t>
      </w:r>
    </w:p>
  </w:footnote>
  <w:footnote w:id="3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Теоритические проблемы социального управления. - М., 1968.</w:t>
      </w:r>
    </w:p>
  </w:footnote>
  <w:footnote w:id="4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Гвишиани Д.М. Организация и управление. Социологический анализ буржуазных теорий. - М., 1970.</w:t>
      </w:r>
    </w:p>
  </w:footnote>
  <w:footnote w:id="5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Ленин В.И. ПСС. - Т. 5. - С. 35.</w:t>
      </w:r>
    </w:p>
  </w:footnote>
  <w:footnote w:id="6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Актуальные проблемы хозяйственного руководства. - М., 1985.; Прокопенко В.Н. Коллегиальность и единоначалие в государственном руководстве и управлении социалистической экономикой. - Алма-Ата, 1989.; Ивенский Л.М. Культура управления: Сущность, генезис, метауправление. - Чебоксары, 1992.; Ильчиков М.З. Управление: взаимодействие экономики и политики. - М., 1990.; Пригожин А.И. Современная социология организаций. - М., 1995. и др.</w:t>
      </w:r>
    </w:p>
  </w:footnote>
  <w:footnote w:id="7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Не сметь командовать!: От администротивно-командных к экономическим методам управления. - М., 1990.; Пономарев Л.Н., Шинкаренко В.В. Это вопрос целой эпохи: Демократия против бюрократии. - М., 1990.; Комаров Е.И. Бюрократизм - на суд гласности! - М., 1989.; Хасбулатов Р.И. “Бюрократия тоже наш враг...: Социализм и бюрократия. - М., 1989</w:t>
      </w:r>
    </w:p>
  </w:footnote>
  <w:footnote w:id="8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Бурлацкий Ф.М., Галкин А.А. Современный Левиафан. - М., 1985.; Ефимов А. Элитные группы, их возникновение и эволюция. // Знание - сила. 1988. № 1.; Макаренко В.П. Бюрократия и государство. - Ростов-на-Дону, 1987.; Макаренко В.П. Бюрократия и сталинизм. - Ростов-на-Дону, 1989. Каратуев А.Г. Советская бюрократия: Система политико-экономического господства. - Белгород, 1993. и др.</w:t>
      </w:r>
    </w:p>
  </w:footnote>
  <w:footnote w:id="9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Курашвили Б.П. Борьба с бюрократизмом. - М., 1988.; Бузгалин А.В. Анатомия бюрократизма. - М., 1988. ; Ермоленко А.А. Бюрократизм в коллективном производстве. - Воронеж, 1989.; Борисов В.К. Демократизация общества и преодоление бюрократизма: Социально-политический аспект. - М., 1990.; Бюрократизм и самоуправление. - Сыктывкар, 1990.; Бюрократия и общество. - М.,1991. и др.</w:t>
      </w:r>
    </w:p>
  </w:footnote>
  <w:footnote w:id="10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Бутенко А.П. Теоретические проблемы совершенствования нового строя: о социально-экономической природе социализма. // Вопросы философии. 1987. № 2.</w:t>
      </w:r>
    </w:p>
  </w:footnote>
  <w:footnote w:id="11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Гайденко П.П., Давыдов Ю.Н. Проблемы бюрократии у Макса Вебера. // Вопросы философии. 1991. № 3.</w:t>
      </w:r>
    </w:p>
  </w:footnote>
  <w:footnote w:id="12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Паркинсон С.Н. Законы Паркинсона. - М., 1989.</w:t>
      </w:r>
    </w:p>
  </w:footnote>
  <w:footnote w:id="13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БЭС. - М., 1994. - С. 184.</w:t>
      </w:r>
    </w:p>
  </w:footnote>
  <w:footnote w:id="14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Курашвили Б.П. Борьба с бюрократизмом. - М., 1988. - С. 4.</w:t>
      </w:r>
    </w:p>
  </w:footnote>
  <w:footnote w:id="15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Гайденко П.П., Давыдов Ю.Н. Проблемы бюрократии у Макса Вебера. // Вопросы философии. 1991. № 3.</w:t>
      </w:r>
    </w:p>
  </w:footnote>
  <w:footnote w:id="16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Макаренко В.П. Бюрократия и сталинизм. - Ростов-на-Дону, 1989. - С. 14.</w:t>
      </w:r>
    </w:p>
  </w:footnote>
  <w:footnote w:id="17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Макаренко В.П. Бюрократия и сталинизм. - Ростов-на-Дону, 1989. - С. 16.</w:t>
      </w:r>
    </w:p>
  </w:footnote>
  <w:footnote w:id="18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Ленин В.И. ПСС. - Т. 39. - С. 69.</w:t>
      </w:r>
    </w:p>
  </w:footnote>
  <w:footnote w:id="19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Маркс К., Энгельс Ф. Соч. - 2-е изд. - Т. 1. - С. 271.</w:t>
      </w:r>
    </w:p>
  </w:footnote>
  <w:footnote w:id="20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Макаренко В.П. Бюрократия и сталинизм. - Ростов-на-Дону, 1989. - С. 20.</w:t>
      </w:r>
    </w:p>
  </w:footnote>
  <w:footnote w:id="21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Маркс К., Энгельс Ф. Соч. - 2-е изд. - Т. 7. - С. 529.</w:t>
      </w:r>
    </w:p>
  </w:footnote>
  <w:footnote w:id="22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Макаренко В.П. Бюрократия и сталинизм. - Ростов-на-Дону, 1989. - С. 25.</w:t>
      </w:r>
    </w:p>
  </w:footnote>
  <w:footnote w:id="23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Курашвили Б.П. Борьба с бюрократизмом. - М., 1988. - С. 7.</w:t>
      </w:r>
    </w:p>
  </w:footnote>
  <w:footnote w:id="24">
    <w:p w:rsidR="001821BF" w:rsidRDefault="003F50AA">
      <w:pPr>
        <w:pStyle w:val="a6"/>
        <w:tabs>
          <w:tab w:val="left" w:pos="4253"/>
        </w:tabs>
      </w:pPr>
      <w:r>
        <w:rPr>
          <w:rStyle w:val="a7"/>
        </w:rPr>
        <w:footnoteRef/>
      </w:r>
      <w:r>
        <w:t xml:space="preserve"> Там же. - С. 8.</w:t>
      </w:r>
    </w:p>
  </w:footnote>
  <w:footnote w:id="25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Гайденко П.П., Давыдов Ю.Н. Проблемы бюрократии у Макса Вебера. // Вопросы философии. 1991. № 3. - С. 175.</w:t>
      </w:r>
    </w:p>
  </w:footnote>
  <w:footnote w:id="26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Гайденко П.П., Давыдов Ю.Н. Проблемы бюрократии у Макса Вебера. // Вопросы философии. 1991. № 3. - С. 177.</w:t>
      </w:r>
    </w:p>
  </w:footnote>
  <w:footnote w:id="27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Макаренко В.П. Бюрократия и сталинизм. - Ростов-на-Дону, 1989. - С. 30.</w:t>
      </w:r>
    </w:p>
  </w:footnote>
  <w:footnote w:id="28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Каратуев А.Г. Советская бюрократия: Система политико-экономического господства. - Белгород, 1993.</w:t>
      </w:r>
    </w:p>
  </w:footnote>
  <w:footnote w:id="29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Паркинсон С.Н. Законы Паркинсона. - М., 1989. - С. 13.</w:t>
      </w:r>
    </w:p>
  </w:footnote>
  <w:footnote w:id="30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Там же.</w:t>
      </w:r>
    </w:p>
  </w:footnote>
  <w:footnote w:id="31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Паркинсон С.Н. Законы Паркинсона. - М., 1989. - С. 47.</w:t>
      </w:r>
    </w:p>
  </w:footnote>
  <w:footnote w:id="32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Курашвили Б.П. Борьба с бюрократизмом. - М., 1988. - С. 9.</w:t>
      </w:r>
    </w:p>
  </w:footnote>
  <w:footnote w:id="33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Там же. - С. 10.</w:t>
      </w:r>
    </w:p>
  </w:footnote>
  <w:footnote w:id="34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Там же.</w:t>
      </w:r>
    </w:p>
  </w:footnote>
  <w:footnote w:id="35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Там же. - С. 12.</w:t>
      </w:r>
    </w:p>
  </w:footnote>
  <w:footnote w:id="36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Бутенко А.П. Противоречия развития социализма как общественного строя. // Вопросы философии. 1982. № 10. - С. 18.</w:t>
      </w:r>
    </w:p>
  </w:footnote>
  <w:footnote w:id="37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Курашвили Б.П. Борьба с бюрократизмом. - М., 1988. - С. 13.</w:t>
      </w:r>
    </w:p>
  </w:footnote>
  <w:footnote w:id="38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Там же.</w:t>
      </w:r>
    </w:p>
  </w:footnote>
  <w:footnote w:id="39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Гайденко П.П., Давыдов Ю.Н. Проблемы бюрократии у Макса Вебера. // Вопросы философии. 1991. № 3. - С. 178.</w:t>
      </w:r>
    </w:p>
  </w:footnote>
  <w:footnote w:id="40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Там же. - С. 176.</w:t>
      </w:r>
    </w:p>
  </w:footnote>
  <w:footnote w:id="41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Гайденко П.П., Давыдов Ю.Н. Проблемы бюрократии у Макса Вебера. // Вопросы философии. 1991. № 3. - С. 177.</w:t>
      </w:r>
    </w:p>
  </w:footnote>
  <w:footnote w:id="42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ПСЗ. - Т. </w:t>
      </w:r>
      <w:r>
        <w:rPr>
          <w:lang w:val="en-US"/>
        </w:rPr>
        <w:t>XXIX</w:t>
      </w:r>
      <w:r>
        <w:t>. - СПб., 1830. - С. 544.</w:t>
      </w:r>
    </w:p>
  </w:footnote>
  <w:footnote w:id="43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ПСЗ. - Собрание 2-е. - Т. </w:t>
      </w:r>
      <w:r>
        <w:rPr>
          <w:lang w:val="en-US"/>
        </w:rPr>
        <w:t>III</w:t>
      </w:r>
      <w:r>
        <w:t>. - СПб., 1830. - С. 88.</w:t>
      </w:r>
    </w:p>
  </w:footnote>
  <w:footnote w:id="44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Франк С.Л. Смысл жизни. // Вопросы философии. 1990. № 6. - С. 73.</w:t>
      </w:r>
    </w:p>
  </w:footnote>
  <w:footnote w:id="45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Ленин В.И. ПСС. - Т. 45. - С. 154.</w:t>
      </w:r>
    </w:p>
  </w:footnote>
  <w:footnote w:id="46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Гайденко П.П., Давыдов Ю.Н. Проблемы бюрократии у Макса Вебера. // Вопросы философии. 1991. № 3. - С. 182.</w:t>
      </w:r>
    </w:p>
  </w:footnote>
  <w:footnote w:id="47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Там же. - С. 177.</w:t>
      </w:r>
    </w:p>
  </w:footnote>
  <w:footnote w:id="48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Там же. - С. 179.</w:t>
      </w:r>
    </w:p>
  </w:footnote>
  <w:footnote w:id="49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Пономарев Л.Н., Шинкаренко В.В. Это вопрос целой эпохи: Демократия против бюрократии. - М., 1990. - С. 7.</w:t>
      </w:r>
    </w:p>
  </w:footnote>
  <w:footnote w:id="50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Там же. - С. 8.</w:t>
      </w:r>
    </w:p>
  </w:footnote>
  <w:footnote w:id="51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Конституция РФ. Ч. 2. Ст. 46.</w:t>
      </w:r>
    </w:p>
  </w:footnote>
  <w:footnote w:id="52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Курашвили Б.П. Борьба с бюрократизмом. - М., 1988. - С. 50.</w:t>
      </w:r>
    </w:p>
  </w:footnote>
  <w:footnote w:id="53">
    <w:p w:rsidR="001821BF" w:rsidRDefault="003F50AA">
      <w:pPr>
        <w:pStyle w:val="a6"/>
      </w:pPr>
      <w:r>
        <w:rPr>
          <w:rStyle w:val="a7"/>
        </w:rPr>
        <w:footnoteRef/>
      </w:r>
      <w:r>
        <w:t xml:space="preserve">  31 июля 1995 г. был принят Федеральный закон “Об основах государственной службы Российской Федерации”, который регулирует вопросы поступления и нахождения на государственной службе, квалификационные требования к служащим, замещающим государственные должности и т.д.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BF" w:rsidRDefault="003F50AA">
    <w:pPr>
      <w:pStyle w:val="a8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27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05A"/>
    <w:multiLevelType w:val="singleLevel"/>
    <w:tmpl w:val="42C4BCD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233269BE"/>
    <w:multiLevelType w:val="singleLevel"/>
    <w:tmpl w:val="0CB03ED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0AA"/>
    <w:rsid w:val="001821BF"/>
    <w:rsid w:val="003F50AA"/>
    <w:rsid w:val="007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C7EE9-47E4-42F5-ABB5-54F870B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0"/>
    <w:qFormat/>
    <w:pPr>
      <w:keepNext/>
      <w:spacing w:before="240" w:after="60" w:line="360" w:lineRule="auto"/>
      <w:jc w:val="center"/>
      <w:outlineLvl w:val="0"/>
    </w:pPr>
    <w:rPr>
      <w:b/>
      <w:caps/>
      <w:kern w:val="28"/>
      <w:sz w:val="30"/>
    </w:rPr>
  </w:style>
  <w:style w:type="paragraph" w:styleId="2">
    <w:name w:val="heading 2"/>
    <w:basedOn w:val="a"/>
    <w:next w:val="a0"/>
    <w:qFormat/>
    <w:pPr>
      <w:keepNext/>
      <w:spacing w:before="240" w:after="60" w:line="360" w:lineRule="auto"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0"/>
    <w:qFormat/>
    <w:pPr>
      <w:keepNext/>
      <w:spacing w:before="240" w:after="60" w:line="360" w:lineRule="auto"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окументы"/>
    <w:basedOn w:val="a"/>
    <w:pPr>
      <w:ind w:firstLine="284"/>
    </w:pPr>
    <w:rPr>
      <w:sz w:val="24"/>
    </w:rPr>
  </w:style>
  <w:style w:type="paragraph" w:styleId="a5">
    <w:name w:val="Body Text"/>
    <w:basedOn w:val="a"/>
    <w:semiHidden/>
    <w:pPr>
      <w:spacing w:after="120"/>
    </w:pPr>
  </w:style>
  <w:style w:type="paragraph" w:customStyle="1" w:styleId="a0">
    <w:name w:val="Контрольные"/>
    <w:basedOn w:val="a"/>
    <w:pPr>
      <w:spacing w:line="360" w:lineRule="auto"/>
      <w:ind w:firstLine="284"/>
      <w:jc w:val="both"/>
    </w:pPr>
    <w:rPr>
      <w:spacing w:val="7"/>
      <w:sz w:val="28"/>
    </w:rPr>
  </w:style>
  <w:style w:type="paragraph" w:styleId="a6">
    <w:name w:val="footnote text"/>
    <w:basedOn w:val="a"/>
    <w:semiHidden/>
  </w:style>
  <w:style w:type="character" w:styleId="a7">
    <w:name w:val="footnote reference"/>
    <w:basedOn w:val="a1"/>
    <w:semiHidden/>
    <w:rPr>
      <w:vertAlign w:val="superscript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1"/>
    <w:semiHidden/>
  </w:style>
  <w:style w:type="paragraph" w:styleId="10">
    <w:name w:val="toc 1"/>
    <w:basedOn w:val="a"/>
    <w:next w:val="a"/>
    <w:semiHidden/>
    <w:pPr>
      <w:tabs>
        <w:tab w:val="right" w:leader="underscore" w:pos="8313"/>
      </w:tabs>
      <w:spacing w:before="120"/>
    </w:pPr>
    <w:rPr>
      <w:b/>
      <w:i/>
      <w:sz w:val="24"/>
    </w:rPr>
  </w:style>
  <w:style w:type="paragraph" w:styleId="20">
    <w:name w:val="toc 2"/>
    <w:basedOn w:val="a"/>
    <w:next w:val="a"/>
    <w:semiHidden/>
    <w:pPr>
      <w:tabs>
        <w:tab w:val="right" w:leader="underscore" w:pos="8313"/>
      </w:tabs>
      <w:spacing w:before="120"/>
      <w:ind w:left="200"/>
    </w:pPr>
    <w:rPr>
      <w:b/>
      <w:sz w:val="22"/>
    </w:rPr>
  </w:style>
  <w:style w:type="paragraph" w:styleId="30">
    <w:name w:val="toc 3"/>
    <w:basedOn w:val="a"/>
    <w:next w:val="a"/>
    <w:semiHidden/>
    <w:pPr>
      <w:tabs>
        <w:tab w:val="right" w:leader="underscore" w:pos="8313"/>
      </w:tabs>
      <w:ind w:left="400"/>
    </w:pPr>
  </w:style>
  <w:style w:type="paragraph" w:styleId="4">
    <w:name w:val="toc 4"/>
    <w:basedOn w:val="a"/>
    <w:next w:val="a"/>
    <w:semiHidden/>
    <w:pPr>
      <w:tabs>
        <w:tab w:val="right" w:leader="underscore" w:pos="8313"/>
      </w:tabs>
      <w:ind w:left="600"/>
    </w:pPr>
  </w:style>
  <w:style w:type="paragraph" w:styleId="5">
    <w:name w:val="toc 5"/>
    <w:basedOn w:val="a"/>
    <w:next w:val="a"/>
    <w:semiHidden/>
    <w:pPr>
      <w:tabs>
        <w:tab w:val="right" w:leader="underscore" w:pos="8313"/>
      </w:tabs>
      <w:ind w:left="800"/>
    </w:pPr>
  </w:style>
  <w:style w:type="paragraph" w:styleId="6">
    <w:name w:val="toc 6"/>
    <w:basedOn w:val="a"/>
    <w:next w:val="a"/>
    <w:semiHidden/>
    <w:pPr>
      <w:tabs>
        <w:tab w:val="right" w:leader="underscore" w:pos="8313"/>
      </w:tabs>
      <w:ind w:left="1000"/>
    </w:pPr>
  </w:style>
  <w:style w:type="paragraph" w:styleId="7">
    <w:name w:val="toc 7"/>
    <w:basedOn w:val="a"/>
    <w:next w:val="a"/>
    <w:semiHidden/>
    <w:pPr>
      <w:tabs>
        <w:tab w:val="right" w:leader="underscore" w:pos="8313"/>
      </w:tabs>
      <w:ind w:left="1200"/>
    </w:pPr>
  </w:style>
  <w:style w:type="paragraph" w:styleId="8">
    <w:name w:val="toc 8"/>
    <w:basedOn w:val="a"/>
    <w:next w:val="a"/>
    <w:semiHidden/>
    <w:pPr>
      <w:tabs>
        <w:tab w:val="right" w:leader="underscore" w:pos="8313"/>
      </w:tabs>
      <w:ind w:left="1400"/>
    </w:pPr>
  </w:style>
  <w:style w:type="paragraph" w:styleId="9">
    <w:name w:val="toc 9"/>
    <w:basedOn w:val="a"/>
    <w:next w:val="a"/>
    <w:semiHidden/>
    <w:pPr>
      <w:tabs>
        <w:tab w:val="right" w:leader="underscore" w:pos="8313"/>
      </w:tabs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5372</Words>
  <Characters>30623</Characters>
  <Application>Microsoft Office Word</Application>
  <DocSecurity>0</DocSecurity>
  <Lines>255</Lines>
  <Paragraphs>71</Paragraphs>
  <ScaleCrop>false</ScaleCrop>
  <Company>ООО "Технология-96"</Company>
  <LinksUpToDate>false</LinksUpToDate>
  <CharactersWithSpaces>35924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УРАЛЬСОЕ ОТДЕЛЕНИЕ РОССИЙСКОЙ АКАДЕМИИ НАУК </dc:title>
  <dc:subject/>
  <dc:creator>Тулисов Е.С.</dc:creator>
  <cp:keywords/>
  <dc:description/>
  <cp:lastModifiedBy>Irina</cp:lastModifiedBy>
  <cp:revision>2</cp:revision>
  <cp:lastPrinted>1997-03-27T21:22:00Z</cp:lastPrinted>
  <dcterms:created xsi:type="dcterms:W3CDTF">2014-11-10T15:43:00Z</dcterms:created>
  <dcterms:modified xsi:type="dcterms:W3CDTF">2014-11-10T15:43:00Z</dcterms:modified>
</cp:coreProperties>
</file>