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86" w:rsidRPr="00B92635" w:rsidRDefault="00B92635" w:rsidP="00A7725A">
      <w:pPr>
        <w:pStyle w:val="FR2"/>
        <w:spacing w:line="360" w:lineRule="auto"/>
        <w:ind w:firstLine="709"/>
        <w:jc w:val="both"/>
        <w:rPr>
          <w:rFonts w:ascii="Times New Roman" w:hAnsi="Times New Roman"/>
          <w:b/>
          <w:sz w:val="28"/>
        </w:rPr>
      </w:pPr>
      <w:r w:rsidRPr="00B92635">
        <w:rPr>
          <w:rFonts w:ascii="Times New Roman" w:hAnsi="Times New Roman"/>
          <w:b/>
          <w:sz w:val="28"/>
        </w:rPr>
        <w:t>Феномен насилия</w:t>
      </w:r>
    </w:p>
    <w:p w:rsidR="00082686" w:rsidRPr="00A7725A" w:rsidRDefault="00082686" w:rsidP="00A7725A">
      <w:pPr>
        <w:pStyle w:val="FR3"/>
        <w:spacing w:line="360" w:lineRule="auto"/>
        <w:ind w:firstLine="709"/>
        <w:rPr>
          <w:rFonts w:ascii="Times New Roman" w:hAnsi="Times New Roman"/>
          <w:sz w:val="28"/>
        </w:rPr>
      </w:pPr>
    </w:p>
    <w:p w:rsidR="00082686" w:rsidRPr="00B92635" w:rsidRDefault="00B92635" w:rsidP="00A7725A">
      <w:pPr>
        <w:pStyle w:val="FR3"/>
        <w:spacing w:line="360" w:lineRule="auto"/>
        <w:ind w:firstLine="709"/>
        <w:rPr>
          <w:rFonts w:ascii="Times New Roman" w:hAnsi="Times New Roman"/>
          <w:b/>
          <w:sz w:val="28"/>
        </w:rPr>
      </w:pPr>
      <w:r w:rsidRPr="00B92635">
        <w:rPr>
          <w:rFonts w:ascii="Times New Roman" w:hAnsi="Times New Roman"/>
          <w:b/>
          <w:noProof/>
          <w:sz w:val="28"/>
        </w:rPr>
        <w:t>Введение. Исследовательские подходы</w:t>
      </w:r>
    </w:p>
    <w:p w:rsidR="00082686" w:rsidRPr="00A7725A" w:rsidRDefault="00082686" w:rsidP="00A7725A">
      <w:pPr>
        <w:spacing w:line="360" w:lineRule="auto"/>
        <w:ind w:firstLine="709"/>
        <w:jc w:val="both"/>
        <w:rPr>
          <w:sz w:val="28"/>
          <w:lang w:val="ru-RU"/>
        </w:rPr>
      </w:pPr>
    </w:p>
    <w:p w:rsidR="00082686" w:rsidRPr="00A7725A" w:rsidRDefault="00082686" w:rsidP="00A7725A">
      <w:pPr>
        <w:spacing w:line="360" w:lineRule="auto"/>
        <w:ind w:firstLine="709"/>
        <w:jc w:val="both"/>
        <w:rPr>
          <w:sz w:val="28"/>
          <w:lang w:val="ru-RU"/>
        </w:rPr>
      </w:pPr>
      <w:r w:rsidRPr="00A7725A">
        <w:rPr>
          <w:sz w:val="28"/>
          <w:lang w:val="ru-RU"/>
        </w:rPr>
        <w:t>Мир пронизан насилием, которое является формой и следствием конфликтов и одновременно само порождает все новые и новые конфликты. Преступность, террор, этнические и социальные столкновения служат постоянными показателями насилия, которое стимулируется, в свою очередь, слухами и средствами массовой информации, что не вызывает сомнения в долгосрочности этого феномена. Насилие давно стало правилом жизни, а институты общества, в том числе и властные, не только не подавляют насилие, но и, как это ни парадоксально, зачастую сами к нему прибегают. Какова же причина столь широкого распространения насилия в обществе? Рассматривая этот вопрос, следует исходить из амбивалетности оценки насилия и отказа как от его «демонизации», так и от преуменьшения его роли в жизни людей.</w:t>
      </w:r>
    </w:p>
    <w:p w:rsidR="00082686" w:rsidRPr="00A7725A" w:rsidRDefault="00082686" w:rsidP="00A7725A">
      <w:pPr>
        <w:spacing w:line="360" w:lineRule="auto"/>
        <w:ind w:firstLine="709"/>
        <w:jc w:val="both"/>
        <w:rPr>
          <w:noProof/>
          <w:sz w:val="28"/>
          <w:lang w:val="ru-RU"/>
        </w:rPr>
      </w:pPr>
      <w:r w:rsidRPr="00A7725A">
        <w:rPr>
          <w:noProof/>
          <w:sz w:val="28"/>
          <w:lang w:val="ru-RU"/>
        </w:rPr>
        <w:t>Более или менее систематически насилие начали изучат</w:t>
      </w:r>
      <w:r w:rsidR="00A7725A" w:rsidRPr="00A7725A">
        <w:rPr>
          <w:noProof/>
          <w:sz w:val="28"/>
          <w:lang w:val="ru-RU"/>
        </w:rPr>
        <w:t>ь в средние века. Теологи св. Август</w:t>
      </w:r>
      <w:r w:rsidRPr="00A7725A">
        <w:rPr>
          <w:noProof/>
          <w:sz w:val="28"/>
          <w:lang w:val="ru-RU"/>
        </w:rPr>
        <w:t xml:space="preserve">ин, </w:t>
      </w:r>
      <w:r w:rsidR="00A7725A" w:rsidRPr="00A7725A">
        <w:rPr>
          <w:noProof/>
          <w:sz w:val="28"/>
          <w:lang w:val="ru-RU"/>
        </w:rPr>
        <w:t>Фом</w:t>
      </w:r>
      <w:r w:rsidRPr="00A7725A">
        <w:rPr>
          <w:noProof/>
          <w:sz w:val="28"/>
          <w:lang w:val="ru-RU"/>
        </w:rPr>
        <w:t xml:space="preserve">а </w:t>
      </w:r>
      <w:r w:rsidR="00A7725A" w:rsidRPr="00A7725A">
        <w:rPr>
          <w:noProof/>
          <w:sz w:val="28"/>
          <w:lang w:val="ru-RU"/>
        </w:rPr>
        <w:t>А</w:t>
      </w:r>
      <w:r w:rsidRPr="00A7725A">
        <w:rPr>
          <w:noProof/>
          <w:sz w:val="28"/>
          <w:lang w:val="ru-RU"/>
        </w:rPr>
        <w:t>квинский пытались разъяснить прихожанам, как необходимо использовать насилие, чтобы оно не расходилось с христианскими заповедями. Войны против неверных, еретиков в том случае, если они происходят во «славу Божию», считались справедливыми</w:t>
      </w:r>
      <w:r w:rsidR="00A7725A" w:rsidRPr="00A7725A">
        <w:rPr>
          <w:noProof/>
          <w:sz w:val="28"/>
          <w:lang w:val="ru-RU"/>
        </w:rPr>
        <w:t xml:space="preserve"> (</w:t>
      </w:r>
      <w:r w:rsidRPr="00A7725A">
        <w:rPr>
          <w:noProof/>
          <w:sz w:val="28"/>
          <w:lang w:val="ru-RU"/>
        </w:rPr>
        <w:t>«священными»). Кроме того, насилие допускалось против дьявола, чье вредительство, как было принято тогда считать, проявлялось чаще всего в поступках людей. Непосредственно или через колдунов дьявол всегда и везде причиняет физические страдания людям, насылая на них чуму, проказу, засуху, наводнения, голод и т.д. Колдун в таких случаях должен был обязательно наказан либо светской, либо духовной властями.</w:t>
      </w:r>
      <w:r w:rsidR="00A7725A" w:rsidRPr="00A7725A">
        <w:rPr>
          <w:noProof/>
          <w:sz w:val="28"/>
          <w:lang w:val="ru-RU"/>
        </w:rPr>
        <w:t xml:space="preserve"> </w:t>
      </w:r>
      <w:r w:rsidRPr="00A7725A">
        <w:rPr>
          <w:noProof/>
          <w:sz w:val="28"/>
          <w:lang w:val="ru-RU"/>
        </w:rPr>
        <w:t>Насилие, связанное с уничтожением еретиков (колдунов, демонов и пр.), было широко распространено в Европе в XIII-XVIII вв.</w:t>
      </w:r>
    </w:p>
    <w:p w:rsidR="00082686" w:rsidRPr="00A7725A" w:rsidRDefault="00082686" w:rsidP="00A7725A">
      <w:pPr>
        <w:spacing w:line="360" w:lineRule="auto"/>
        <w:ind w:firstLine="709"/>
        <w:jc w:val="both"/>
        <w:rPr>
          <w:sz w:val="28"/>
          <w:lang w:val="ru-RU"/>
        </w:rPr>
      </w:pPr>
      <w:r w:rsidRPr="00A7725A">
        <w:rPr>
          <w:noProof/>
          <w:sz w:val="28"/>
          <w:lang w:val="ru-RU"/>
        </w:rPr>
        <w:t>Оно включало в себя пытки, казни, замуровывание и регулировалось</w:t>
      </w:r>
      <w:r w:rsidRPr="00A7725A">
        <w:rPr>
          <w:sz w:val="28"/>
          <w:lang w:val="ru-RU"/>
        </w:rPr>
        <w:t xml:space="preserve"> юридическими нормами. Судьи предостерегались от допущения частных апелляций: последние «только утомляют судей, а еретикам дают возможность поднимать голову».</w:t>
      </w:r>
      <w:r w:rsidR="00A7725A">
        <w:rPr>
          <w:sz w:val="28"/>
          <w:lang w:val="ru-RU"/>
        </w:rPr>
        <w:t xml:space="preserve"> </w:t>
      </w:r>
      <w:r w:rsidRPr="00A7725A">
        <w:rPr>
          <w:sz w:val="28"/>
          <w:lang w:val="ru-RU"/>
        </w:rPr>
        <w:t>Из светских исследователей насилия в позднем средневе</w:t>
      </w:r>
      <w:r w:rsidR="00A7725A">
        <w:rPr>
          <w:sz w:val="28"/>
          <w:lang w:val="ru-RU"/>
        </w:rPr>
        <w:t>ковье выделяется итальянец Н. Мак</w:t>
      </w:r>
      <w:r w:rsidRPr="00A7725A">
        <w:rPr>
          <w:sz w:val="28"/>
          <w:lang w:val="ru-RU"/>
        </w:rPr>
        <w:t>киа</w:t>
      </w:r>
      <w:r w:rsidR="00A7725A">
        <w:rPr>
          <w:sz w:val="28"/>
          <w:lang w:val="ru-RU"/>
        </w:rPr>
        <w:t>ве</w:t>
      </w:r>
      <w:r w:rsidRPr="00A7725A">
        <w:rPr>
          <w:sz w:val="28"/>
          <w:lang w:val="ru-RU"/>
        </w:rPr>
        <w:t>лли</w:t>
      </w:r>
      <w:r w:rsidRPr="00A7725A">
        <w:rPr>
          <w:noProof/>
          <w:sz w:val="28"/>
          <w:lang w:val="ru-RU"/>
        </w:rPr>
        <w:t xml:space="preserve"> (1469-1527;</w:t>
      </w:r>
      <w:r w:rsidRPr="00A7725A">
        <w:rPr>
          <w:sz w:val="28"/>
          <w:lang w:val="ru-RU"/>
        </w:rPr>
        <w:t xml:space="preserve"> трактат «Государь» (в прежнем переводе</w:t>
      </w:r>
      <w:r w:rsidRPr="00A7725A">
        <w:rPr>
          <w:noProof/>
          <w:sz w:val="28"/>
          <w:lang w:val="ru-RU"/>
        </w:rPr>
        <w:t xml:space="preserve"> —</w:t>
      </w:r>
      <w:r w:rsidRPr="00A7725A">
        <w:rPr>
          <w:sz w:val="28"/>
          <w:lang w:val="ru-RU"/>
        </w:rPr>
        <w:t xml:space="preserve"> «Князь». —</w:t>
      </w:r>
      <w:r w:rsidR="00A7725A">
        <w:rPr>
          <w:sz w:val="28"/>
          <w:lang w:val="ru-RU"/>
        </w:rPr>
        <w:t xml:space="preserve"> </w:t>
      </w:r>
      <w:r w:rsidRPr="00A7725A">
        <w:rPr>
          <w:sz w:val="28"/>
          <w:lang w:val="ru-RU"/>
        </w:rPr>
        <w:t>А.Д.). Выступая за объединение разрозненной тогда Италии под властью одного правителя, Макиавелли признавал насилие как одно из средств достижения этой цели. Умный государь должен внушать страх, а не любовь. Он обязан быть победителем независимо от того, какие методы правления выбираются (хитрость, обман, ласки, почести). «Нужно поставить дело так, что, когда люди больше не верят, можно было бы заставить их верить силой».</w:t>
      </w:r>
      <w:r w:rsidR="00A7725A">
        <w:rPr>
          <w:sz w:val="28"/>
          <w:lang w:val="ru-RU"/>
        </w:rPr>
        <w:t xml:space="preserve"> </w:t>
      </w:r>
      <w:r w:rsidR="00A7725A" w:rsidRPr="00A7725A">
        <w:rPr>
          <w:sz w:val="28"/>
          <w:lang w:val="ru-RU"/>
        </w:rPr>
        <w:t>Т. Го</w:t>
      </w:r>
      <w:r w:rsidRPr="00A7725A">
        <w:rPr>
          <w:sz w:val="28"/>
          <w:lang w:val="ru-RU"/>
        </w:rPr>
        <w:t>б</w:t>
      </w:r>
      <w:r w:rsidR="00A7725A" w:rsidRPr="00A7725A">
        <w:rPr>
          <w:sz w:val="28"/>
          <w:lang w:val="ru-RU"/>
        </w:rPr>
        <w:t>б</w:t>
      </w:r>
      <w:r w:rsidRPr="00A7725A">
        <w:rPr>
          <w:sz w:val="28"/>
          <w:lang w:val="ru-RU"/>
        </w:rPr>
        <w:t>с, рассматривая государство как «искусственное тело», возникшее на основе общественного договора, считал, что оно прекращает состояние разобщения и «войны всех против всех». Для того чтобы сохранить с таким трудом добытый мир и безопасность, ограничить эгоизм человеческого поведения, государь может и должен использовать все средства, в том числе и насилие.</w:t>
      </w:r>
      <w:r w:rsidR="00A7725A">
        <w:rPr>
          <w:sz w:val="28"/>
          <w:lang w:val="ru-RU"/>
        </w:rPr>
        <w:t xml:space="preserve"> </w:t>
      </w:r>
      <w:r w:rsidRPr="00A7725A">
        <w:rPr>
          <w:sz w:val="28"/>
          <w:lang w:val="ru-RU"/>
        </w:rPr>
        <w:t>Право народов на насилие против правителей, нарушающих общественный договор, последовательно отстаивали французские</w:t>
      </w:r>
      <w:r w:rsidR="00A7725A" w:rsidRPr="00A7725A">
        <w:rPr>
          <w:sz w:val="28"/>
          <w:lang w:val="ru-RU"/>
        </w:rPr>
        <w:t xml:space="preserve"> фил</w:t>
      </w:r>
      <w:r w:rsidRPr="00A7725A">
        <w:rPr>
          <w:sz w:val="28"/>
          <w:lang w:val="ru-RU"/>
        </w:rPr>
        <w:t>осо</w:t>
      </w:r>
      <w:r w:rsidR="00A7725A" w:rsidRPr="00A7725A">
        <w:rPr>
          <w:sz w:val="28"/>
          <w:lang w:val="ru-RU"/>
        </w:rPr>
        <w:t>ф</w:t>
      </w:r>
      <w:r w:rsidRPr="00A7725A">
        <w:rPr>
          <w:sz w:val="28"/>
          <w:lang w:val="ru-RU"/>
        </w:rPr>
        <w:t>ы – просве</w:t>
      </w:r>
      <w:r w:rsidR="00A7725A" w:rsidRPr="00A7725A">
        <w:rPr>
          <w:sz w:val="28"/>
          <w:lang w:val="ru-RU"/>
        </w:rPr>
        <w:t>тит</w:t>
      </w:r>
      <w:r w:rsidRPr="00A7725A">
        <w:rPr>
          <w:sz w:val="28"/>
          <w:lang w:val="ru-RU"/>
        </w:rPr>
        <w:t>ели XVIII в. Но, например, И. Кант вообще отвергал необходимость насилия, считая его аморальным актом.</w:t>
      </w:r>
      <w:r w:rsidR="00A7725A" w:rsidRPr="00A7725A">
        <w:rPr>
          <w:sz w:val="28"/>
          <w:lang w:val="ru-RU"/>
        </w:rPr>
        <w:t xml:space="preserve"> </w:t>
      </w:r>
      <w:r w:rsidRPr="00A7725A">
        <w:rPr>
          <w:sz w:val="28"/>
          <w:lang w:val="ru-RU"/>
        </w:rPr>
        <w:t>Если до середины XIX в. изучение роли насилия в жизни общества было довольно эпизодическим, то в последующие годы ему уделялось значительное внимание в связи с неустойчивой политической обстановкой, сложившейся в тогдашней Европе, и необходимостью оценки прошедших в мире революций. Во второй половине XIX в. теоретики уделяли внимание главным образом политическому аспекту насилия, рассматривая его важнейшим средством завоевания государственной власти. В своих работах О. Бланки, М. Бакунин, К. Маркс, Ф. Энгельс, Т. Сорель и др. утверждали, что, поскольку отношения между двумя классами носят непримиримый характер, использование насилия в борьбе против буржуазии неизбежно и необходимо.</w:t>
      </w:r>
      <w:r w:rsidR="00A7725A" w:rsidRPr="00A7725A">
        <w:rPr>
          <w:sz w:val="28"/>
          <w:lang w:val="ru-RU"/>
        </w:rPr>
        <w:t xml:space="preserve"> </w:t>
      </w:r>
      <w:r w:rsidRPr="00A7725A">
        <w:rPr>
          <w:sz w:val="28"/>
          <w:lang w:val="ru-RU"/>
        </w:rPr>
        <w:t>Несмотря на некоторые расхождения во взглядах, эти исследователи считали, что в будущем антагонизм между людьми будет уничтожен и место социальной войны займет социальный мир.</w:t>
      </w:r>
    </w:p>
    <w:p w:rsidR="00082686" w:rsidRPr="00A7725A" w:rsidRDefault="00082686" w:rsidP="00A7725A">
      <w:pPr>
        <w:pStyle w:val="a6"/>
        <w:spacing w:line="360" w:lineRule="auto"/>
        <w:ind w:firstLine="709"/>
      </w:pPr>
      <w:r w:rsidRPr="00A7725A">
        <w:t xml:space="preserve">Проблема насилия в марксистском учении представлялась как проблема революционного насилия (Т.И. Ойзерман). Революции рассматривались К. Марксом и Ф. Энгельсом как закономерные этапы развития антагонистического общества в эпоху, когда прогресс производительных сил сковывается устаревшими общественными отношениями производства. Таково одно из кардинальных положений материалистического понимания истории, сформулированное в их ранних работах. В основе этого общего социологического вывода лежит исторический опыт буржуазных, антифеодальных по своему содержанию, революций </w:t>
      </w:r>
      <w:r w:rsidRPr="00A7725A">
        <w:rPr>
          <w:lang w:val="en-US"/>
        </w:rPr>
        <w:t>XVII</w:t>
      </w:r>
      <w:r w:rsidRPr="00A7725A">
        <w:t>-</w:t>
      </w:r>
      <w:r w:rsidRPr="00A7725A">
        <w:rPr>
          <w:lang w:val="en-US"/>
        </w:rPr>
        <w:t>XIX</w:t>
      </w:r>
      <w:r w:rsidRPr="00A7725A">
        <w:t xml:space="preserve"> вв.</w:t>
      </w:r>
      <w:r w:rsidR="00A7725A">
        <w:t xml:space="preserve"> </w:t>
      </w:r>
      <w:r w:rsidRPr="00A7725A">
        <w:t>Если переход от феодализма, в недрах которого возникает и развивается капиталистический экономический уклад, к буржуазному обществу, т.е. к господству капиталистической системы производства, был лишь ускорен в результате ряда антифеодальных революций, то переход к принципиально новому, исключающему антагонизм производственных отношений, посткапиталистическому общественному строю вообще неосуществим без насильственных революционных действий. Так рассуждали Маркс и Энгельс, опираясь на опыт известных им антифеодальных революций. Это обстоятельство важно подчеркнуть, поскольку оно объясняет происхождение марксистской идеи насильственной революции.</w:t>
      </w:r>
      <w:r w:rsidR="00A7725A">
        <w:t xml:space="preserve"> </w:t>
      </w:r>
      <w:r w:rsidRPr="00A7725A">
        <w:t>Идея насильственной революции логически вытекала из тезиса о неизбежности конфликта между развивающимися производительными силами и отстающими от них производственными отношениями. Но теоретически вполне возможно и мирное разрешение противоречия путем постепенного трансформирования сложившихся производственных отношений в самом лоне капитализма. Следовательно, постулат о необходимости насилия для становления новой формы социальной организации жизни, поскольку он обобщает конкретные исторические факты, мог быть подвергнут частичному или даже полному пересмотру при появлении ранее неизвестных, качественно отличных от предшествующих, объективных общественных реалий. С этих методологических позиций можно проследить трансформацию воззрений Маркса и Энгельса на насильственную революцию как на средство социалистического переустройства капиталистического общества.</w:t>
      </w:r>
    </w:p>
    <w:p w:rsidR="00082686" w:rsidRPr="00A7725A" w:rsidRDefault="00082686" w:rsidP="00A7725A">
      <w:pPr>
        <w:spacing w:line="360" w:lineRule="auto"/>
        <w:ind w:firstLine="709"/>
        <w:jc w:val="both"/>
        <w:rPr>
          <w:sz w:val="28"/>
          <w:lang w:val="ru-RU"/>
        </w:rPr>
      </w:pPr>
      <w:r w:rsidRPr="00A7725A">
        <w:rPr>
          <w:sz w:val="28"/>
          <w:lang w:val="ru-RU"/>
        </w:rPr>
        <w:t>Первый программный документ марксизма</w:t>
      </w:r>
      <w:r w:rsidRPr="00A7725A">
        <w:rPr>
          <w:noProof/>
          <w:sz w:val="28"/>
          <w:lang w:val="ru-RU"/>
        </w:rPr>
        <w:t xml:space="preserve"> —</w:t>
      </w:r>
      <w:r w:rsidRPr="00A7725A">
        <w:rPr>
          <w:sz w:val="28"/>
          <w:lang w:val="ru-RU"/>
        </w:rPr>
        <w:t xml:space="preserve"> «Манифест Коммунистической партии»</w:t>
      </w:r>
      <w:r w:rsidRPr="00A7725A">
        <w:rPr>
          <w:noProof/>
          <w:sz w:val="28"/>
          <w:lang w:val="ru-RU"/>
        </w:rPr>
        <w:t xml:space="preserve"> —</w:t>
      </w:r>
      <w:r w:rsidRPr="00A7725A">
        <w:rPr>
          <w:sz w:val="28"/>
          <w:lang w:val="ru-RU"/>
        </w:rPr>
        <w:t xml:space="preserve"> был написан накануне революций</w:t>
      </w:r>
      <w:r w:rsidRPr="00A7725A">
        <w:rPr>
          <w:noProof/>
          <w:sz w:val="28"/>
          <w:lang w:val="ru-RU"/>
        </w:rPr>
        <w:t xml:space="preserve"> 1848</w:t>
      </w:r>
      <w:r w:rsidRPr="00A7725A">
        <w:rPr>
          <w:sz w:val="28"/>
          <w:lang w:val="ru-RU"/>
        </w:rPr>
        <w:t xml:space="preserve"> г. во Франции и Германии.</w:t>
      </w:r>
      <w:r w:rsidR="00A7725A">
        <w:rPr>
          <w:sz w:val="28"/>
          <w:lang w:val="ru-RU"/>
        </w:rPr>
        <w:t xml:space="preserve"> </w:t>
      </w:r>
      <w:r w:rsidRPr="00A7725A">
        <w:rPr>
          <w:sz w:val="28"/>
          <w:lang w:val="ru-RU"/>
        </w:rPr>
        <w:t>В «Манифесте» Маркс и Энгельс так раскрывают перспективы этого исторического процесса: «Описывая наиболее общие фазы развития пролетариата, мы прослеживали более или менее прикрытую гражданскую войну внутри существующего общества вплоть до того пункта, когда она превращается в открытую революцию, и пролетариат основывает свое господство посредством насильственного ниспровержения буржуазии».</w:t>
      </w:r>
    </w:p>
    <w:p w:rsidR="00082686" w:rsidRPr="00A7725A" w:rsidRDefault="00082686" w:rsidP="00A7725A">
      <w:pPr>
        <w:spacing w:line="360" w:lineRule="auto"/>
        <w:ind w:firstLine="709"/>
        <w:jc w:val="both"/>
        <w:rPr>
          <w:sz w:val="28"/>
          <w:lang w:val="ru-RU"/>
        </w:rPr>
      </w:pPr>
      <w:r w:rsidRPr="00A7725A">
        <w:rPr>
          <w:sz w:val="28"/>
          <w:lang w:val="ru-RU"/>
        </w:rPr>
        <w:t>Однако к 60-м гг.</w:t>
      </w:r>
      <w:r w:rsidRPr="00A7725A">
        <w:rPr>
          <w:noProof/>
          <w:sz w:val="28"/>
          <w:lang w:val="ru-RU"/>
        </w:rPr>
        <w:t xml:space="preserve"> </w:t>
      </w:r>
      <w:r w:rsidRPr="00A7725A">
        <w:rPr>
          <w:noProof/>
          <w:sz w:val="28"/>
        </w:rPr>
        <w:t>XIX</w:t>
      </w:r>
      <w:r w:rsidRPr="00A7725A">
        <w:rPr>
          <w:sz w:val="28"/>
          <w:lang w:val="ru-RU"/>
        </w:rPr>
        <w:t xml:space="preserve"> в. они отказались от идеи непрерывной революции. Уже после смерти Маркса Энгельс констатирует:</w:t>
      </w:r>
    </w:p>
    <w:p w:rsidR="00082686" w:rsidRPr="00A7725A" w:rsidRDefault="00082686" w:rsidP="00A7725A">
      <w:pPr>
        <w:spacing w:line="360" w:lineRule="auto"/>
        <w:ind w:firstLine="709"/>
        <w:jc w:val="both"/>
        <w:rPr>
          <w:sz w:val="28"/>
          <w:lang w:val="ru-RU"/>
        </w:rPr>
      </w:pPr>
      <w:r w:rsidRPr="00A7725A">
        <w:rPr>
          <w:sz w:val="28"/>
          <w:lang w:val="ru-RU"/>
        </w:rPr>
        <w:t>В.И. Ленин и его сторонники мало считались с эволюцией взглядов Маркса и Энгельса на революционное насилие. Они рассматривали главным образом функциональную сторону насилия, разрабатывали стратегию и тактику его использования в ходе борьбы за власть. Заметим, обстановка, сложившаяся после свершения Октябрьской революции</w:t>
      </w:r>
      <w:r w:rsidRPr="00A7725A">
        <w:rPr>
          <w:noProof/>
          <w:sz w:val="28"/>
          <w:lang w:val="ru-RU"/>
        </w:rPr>
        <w:t xml:space="preserve"> 1917</w:t>
      </w:r>
      <w:r w:rsidRPr="00A7725A">
        <w:rPr>
          <w:sz w:val="28"/>
          <w:lang w:val="ru-RU"/>
        </w:rPr>
        <w:t xml:space="preserve"> г., характеризовалась жестоким столкновением больших групп населения. С целью удержания или взятия государственной власти были развязаны и «красный», и «белый» терроры. Руководители враждующих групп постоянно обвиняли друг друга в зверствах и жестокости. Большевики, считая насилие «повивальной бабкой» истории, разумеется, всячески подчеркивали ограниченность его применения.</w:t>
      </w:r>
    </w:p>
    <w:p w:rsidR="00082686" w:rsidRPr="00A7725A" w:rsidRDefault="00082686" w:rsidP="00A7725A">
      <w:pPr>
        <w:spacing w:line="360" w:lineRule="auto"/>
        <w:ind w:firstLine="709"/>
        <w:jc w:val="both"/>
        <w:rPr>
          <w:sz w:val="28"/>
          <w:lang w:val="ru-RU"/>
        </w:rPr>
      </w:pPr>
      <w:r w:rsidRPr="00A7725A">
        <w:rPr>
          <w:sz w:val="28"/>
          <w:lang w:val="ru-RU"/>
        </w:rPr>
        <w:t>Насилие по отношению к классовому врагу рассматривалось известным теоретиком и практиком тоталитарного социализма Львом Троцким не только средством революции, но и одним из методов военного строительства. По его мнению, создававшаяся Красная Армия должна выполнять две функции: внутреннюю и внешнюю. Первая состояла в том, чтобы поддерживать революционный порядок, подавлять классового врага, бороться с бандитизмом. Вторая же функция должна состоять как в защите от внешнего агрессора, так и в предоставлении помощи мировой революции. Репрессии должны применяться и для поддержки дисциплины в войсках. Поэтому нельзя вести массы на смерть, если в запасе у командования нет права на расстрел трусов и паникеров. Красноармейца, по его мнению, надо ставить между возможной смертью впереди и неизбежной смертью позади. Командиры и комиссары должны быть готовы применить оружие против своих подчиненных. «Отсутствие револьверов создает на фронте невозможное положение. Поддерживать дисциплину, не имея револьверов, нет возможности»</w:t>
      </w:r>
      <w:r w:rsidR="00A7725A">
        <w:rPr>
          <w:sz w:val="28"/>
          <w:lang w:val="ru-RU"/>
        </w:rPr>
        <w:t xml:space="preserve">. </w:t>
      </w:r>
      <w:r w:rsidRPr="00A7725A">
        <w:rPr>
          <w:sz w:val="28"/>
          <w:lang w:val="ru-RU"/>
        </w:rPr>
        <w:t>Фашистские теоретики, в свою очередь, оправдывали применение насилия биологическими и расистскими причинами, сталинские</w:t>
      </w:r>
      <w:r w:rsidRPr="00A7725A">
        <w:rPr>
          <w:noProof/>
          <w:sz w:val="28"/>
          <w:lang w:val="ru-RU"/>
        </w:rPr>
        <w:t xml:space="preserve"> —</w:t>
      </w:r>
      <w:r w:rsidRPr="00A7725A">
        <w:rPr>
          <w:sz w:val="28"/>
          <w:lang w:val="ru-RU"/>
        </w:rPr>
        <w:t xml:space="preserve"> «обострением» классовой борьбы.</w:t>
      </w:r>
      <w:r w:rsidR="00A7725A">
        <w:rPr>
          <w:sz w:val="28"/>
          <w:lang w:val="ru-RU"/>
        </w:rPr>
        <w:t xml:space="preserve"> </w:t>
      </w:r>
      <w:r w:rsidRPr="00A7725A">
        <w:rPr>
          <w:sz w:val="28"/>
          <w:lang w:val="ru-RU"/>
        </w:rPr>
        <w:t>В послевоенный период советские исследователи рассматривали насилие в рамках теории революции (Ю. Красин), в аспекте критики западных концепций (В. Денисов), а также соотношения морали и политики (А. Титаренко)</w:t>
      </w:r>
    </w:p>
    <w:p w:rsidR="00082686" w:rsidRPr="00A7725A" w:rsidRDefault="00082686" w:rsidP="00A7725A">
      <w:pPr>
        <w:spacing w:line="360" w:lineRule="auto"/>
        <w:ind w:firstLine="709"/>
        <w:jc w:val="both"/>
        <w:rPr>
          <w:sz w:val="28"/>
          <w:lang w:val="ru-RU"/>
        </w:rPr>
      </w:pPr>
      <w:r w:rsidRPr="00A7725A">
        <w:rPr>
          <w:sz w:val="28"/>
          <w:lang w:val="ru-RU"/>
        </w:rPr>
        <w:t>Западные специалисты давно обращали внимание на необходимость адекватно определить роль насилия в жизни общества. Еще М. Вебер подробно обосновал функцию насилия для исполнения государственных обязанностей. Несколько работ по той же теме можно обнаружить у В. Парето, Г. Моска, П. Сорокина</w:t>
      </w:r>
      <w:r w:rsidR="00A7725A">
        <w:rPr>
          <w:sz w:val="28"/>
          <w:lang w:val="ru-RU"/>
        </w:rPr>
        <w:t xml:space="preserve">. </w:t>
      </w:r>
      <w:r w:rsidRPr="00A7725A">
        <w:rPr>
          <w:sz w:val="28"/>
          <w:lang w:val="ru-RU"/>
        </w:rPr>
        <w:t>Во второй половине</w:t>
      </w:r>
      <w:r w:rsidRPr="00A7725A">
        <w:rPr>
          <w:noProof/>
          <w:sz w:val="28"/>
          <w:lang w:val="ru-RU"/>
        </w:rPr>
        <w:t xml:space="preserve"> </w:t>
      </w:r>
      <w:r w:rsidRPr="00A7725A">
        <w:rPr>
          <w:noProof/>
          <w:sz w:val="28"/>
        </w:rPr>
        <w:t>XX</w:t>
      </w:r>
      <w:r w:rsidRPr="00A7725A">
        <w:rPr>
          <w:sz w:val="28"/>
          <w:lang w:val="ru-RU"/>
        </w:rPr>
        <w:t xml:space="preserve"> в. на Западе сложилась самостоятельная научная дисциплина валейнсология, изучающая насилие, с отдельными направлениями: социологическим, психологическим, юридическим, международным. В последние годы появились основательные работы и по проблемам вооруженного терроризма (И. Александер, П. Уилкинсон).</w:t>
      </w:r>
      <w:r w:rsidR="00A7725A">
        <w:rPr>
          <w:sz w:val="28"/>
          <w:lang w:val="ru-RU"/>
        </w:rPr>
        <w:t xml:space="preserve"> </w:t>
      </w:r>
      <w:r w:rsidRPr="00A7725A">
        <w:rPr>
          <w:sz w:val="28"/>
          <w:lang w:val="ru-RU"/>
        </w:rPr>
        <w:t>Из современных российских исследователей заметно выделяется И. Залысин, опубликовавший несколько работ, посвященных одному из видов насилия</w:t>
      </w:r>
      <w:r w:rsidRPr="00A7725A">
        <w:rPr>
          <w:noProof/>
          <w:sz w:val="28"/>
          <w:lang w:val="ru-RU"/>
        </w:rPr>
        <w:t xml:space="preserve"> —</w:t>
      </w:r>
      <w:r w:rsidRPr="00A7725A">
        <w:rPr>
          <w:sz w:val="28"/>
          <w:lang w:val="ru-RU"/>
        </w:rPr>
        <w:t xml:space="preserve"> политическому.</w:t>
      </w:r>
    </w:p>
    <w:p w:rsidR="00082686" w:rsidRPr="00A7725A" w:rsidRDefault="00082686" w:rsidP="00A7725A">
      <w:pPr>
        <w:spacing w:line="360" w:lineRule="auto"/>
        <w:ind w:firstLine="709"/>
        <w:jc w:val="both"/>
        <w:rPr>
          <w:sz w:val="28"/>
          <w:lang w:val="ru-RU"/>
        </w:rPr>
      </w:pPr>
      <w:r w:rsidRPr="00A7725A">
        <w:rPr>
          <w:sz w:val="28"/>
          <w:lang w:val="ru-RU"/>
        </w:rPr>
        <w:t>Автор определяет насилие как физическое принуждение, используемое для навязывания своей воли субъекту с какими-либо целями (власть, ресурсы и т.д.). Спорность такого определения видна из невозможности выделения других видов насилия (например, информационного), где физическое принуждение не очевидно. Именно поэтому обратимся к выяснению смысла этого феномена.</w:t>
      </w:r>
    </w:p>
    <w:p w:rsidR="00082686" w:rsidRPr="00B92635" w:rsidRDefault="00B92635" w:rsidP="00A7725A">
      <w:pPr>
        <w:pStyle w:val="FR3"/>
        <w:spacing w:line="360" w:lineRule="auto"/>
        <w:ind w:firstLine="709"/>
        <w:rPr>
          <w:rFonts w:ascii="Times New Roman" w:hAnsi="Times New Roman"/>
          <w:b/>
          <w:sz w:val="28"/>
        </w:rPr>
      </w:pPr>
      <w:r>
        <w:rPr>
          <w:rFonts w:ascii="Times New Roman" w:hAnsi="Times New Roman"/>
          <w:b/>
          <w:noProof/>
          <w:sz w:val="28"/>
        </w:rPr>
        <w:br w:type="page"/>
      </w:r>
      <w:r w:rsidRPr="00B92635">
        <w:rPr>
          <w:rFonts w:ascii="Times New Roman" w:hAnsi="Times New Roman"/>
          <w:b/>
          <w:noProof/>
          <w:sz w:val="28"/>
        </w:rPr>
        <w:t>1</w:t>
      </w:r>
      <w:r w:rsidR="00082686" w:rsidRPr="00B92635">
        <w:rPr>
          <w:rFonts w:ascii="Times New Roman" w:hAnsi="Times New Roman"/>
          <w:b/>
          <w:noProof/>
          <w:sz w:val="28"/>
        </w:rPr>
        <w:t>.</w:t>
      </w:r>
      <w:r w:rsidR="00082686" w:rsidRPr="00B92635">
        <w:rPr>
          <w:rFonts w:ascii="Times New Roman" w:hAnsi="Times New Roman"/>
          <w:b/>
          <w:sz w:val="28"/>
        </w:rPr>
        <w:t xml:space="preserve"> Понятие насилия</w:t>
      </w:r>
    </w:p>
    <w:p w:rsidR="00082686" w:rsidRPr="00A7725A" w:rsidRDefault="00082686" w:rsidP="00A7725A">
      <w:pPr>
        <w:spacing w:line="360" w:lineRule="auto"/>
        <w:ind w:firstLine="709"/>
        <w:jc w:val="both"/>
        <w:rPr>
          <w:sz w:val="28"/>
          <w:lang w:val="ru-RU"/>
        </w:rPr>
      </w:pPr>
    </w:p>
    <w:p w:rsidR="00082686" w:rsidRPr="00A7725A" w:rsidRDefault="00082686" w:rsidP="00A7725A">
      <w:pPr>
        <w:spacing w:line="360" w:lineRule="auto"/>
        <w:ind w:firstLine="709"/>
        <w:jc w:val="both"/>
        <w:rPr>
          <w:sz w:val="28"/>
          <w:lang w:val="ru-RU"/>
        </w:rPr>
      </w:pPr>
      <w:r w:rsidRPr="00A7725A">
        <w:rPr>
          <w:sz w:val="28"/>
          <w:lang w:val="ru-RU"/>
        </w:rPr>
        <w:t>Существует множество понятий насилия, которые разрабатываются многими исследователями. Это относится к представителям психологической теории агрессии, этики, уголовного права, теории государства, многочисленных философских произведений. В ходе систематизации этих понятий вырисовываются две основные группы, где преобладающими являются либо физически-психологические, либо всеохватывающие структурные характеристики. Использование любого из понятий этих двух групп при анализе процессов насилия кажется недостаточным.</w:t>
      </w:r>
    </w:p>
    <w:p w:rsidR="00A7725A" w:rsidRDefault="00082686" w:rsidP="00A7725A">
      <w:pPr>
        <w:spacing w:line="360" w:lineRule="auto"/>
        <w:ind w:firstLine="709"/>
        <w:jc w:val="both"/>
        <w:rPr>
          <w:sz w:val="28"/>
          <w:lang w:val="ru-RU"/>
        </w:rPr>
      </w:pPr>
      <w:r w:rsidRPr="00A7725A">
        <w:rPr>
          <w:sz w:val="28"/>
          <w:lang w:val="ru-RU"/>
        </w:rPr>
        <w:t>Так, психо</w:t>
      </w:r>
      <w:r w:rsidR="00A7725A">
        <w:rPr>
          <w:sz w:val="28"/>
          <w:lang w:val="ru-RU"/>
        </w:rPr>
        <w:t>л</w:t>
      </w:r>
      <w:r w:rsidRPr="00A7725A">
        <w:rPr>
          <w:sz w:val="28"/>
          <w:lang w:val="ru-RU"/>
        </w:rPr>
        <w:t>о</w:t>
      </w:r>
      <w:r w:rsidR="00A7725A">
        <w:rPr>
          <w:sz w:val="28"/>
          <w:lang w:val="ru-RU"/>
        </w:rPr>
        <w:t>г</w:t>
      </w:r>
      <w:r w:rsidRPr="00A7725A">
        <w:rPr>
          <w:sz w:val="28"/>
          <w:lang w:val="ru-RU"/>
        </w:rPr>
        <w:t>и трактуют насилие как беспричинную, импульсивную, иррациональную, неумеренную агрессию</w:t>
      </w:r>
      <w:r w:rsidR="00A7725A">
        <w:rPr>
          <w:sz w:val="28"/>
          <w:lang w:val="ru-RU"/>
        </w:rPr>
        <w:t xml:space="preserve">. </w:t>
      </w:r>
      <w:r w:rsidRPr="00A7725A">
        <w:rPr>
          <w:sz w:val="28"/>
          <w:lang w:val="ru-RU"/>
        </w:rPr>
        <w:t>Определения подобного рода, несомненно, являются неполными и спорными: они зачастую различны, не охватывают содержание понятия во всей его полноте. Они скорее идентифицируют конкретный вид насилия, который необходимо понять и признать как факт.</w:t>
      </w:r>
      <w:r w:rsidR="00A7725A">
        <w:rPr>
          <w:sz w:val="28"/>
          <w:lang w:val="ru-RU"/>
        </w:rPr>
        <w:t xml:space="preserve"> Пр</w:t>
      </w:r>
      <w:r w:rsidRPr="00A7725A">
        <w:rPr>
          <w:sz w:val="28"/>
          <w:lang w:val="ru-RU"/>
        </w:rPr>
        <w:t>а</w:t>
      </w:r>
      <w:r w:rsidR="00A7725A">
        <w:rPr>
          <w:sz w:val="28"/>
          <w:lang w:val="ru-RU"/>
        </w:rPr>
        <w:t>в</w:t>
      </w:r>
      <w:r w:rsidRPr="00A7725A">
        <w:rPr>
          <w:sz w:val="28"/>
          <w:lang w:val="ru-RU"/>
        </w:rPr>
        <w:t>оведы и</w:t>
      </w:r>
      <w:r w:rsidR="00A7725A">
        <w:rPr>
          <w:sz w:val="28"/>
          <w:lang w:val="ru-RU"/>
        </w:rPr>
        <w:t xml:space="preserve"> п</w:t>
      </w:r>
      <w:r w:rsidRPr="00A7725A">
        <w:rPr>
          <w:sz w:val="28"/>
          <w:lang w:val="ru-RU"/>
        </w:rPr>
        <w:t>олито</w:t>
      </w:r>
      <w:r w:rsidR="00A7725A">
        <w:rPr>
          <w:sz w:val="28"/>
          <w:lang w:val="ru-RU"/>
        </w:rPr>
        <w:t>л</w:t>
      </w:r>
      <w:r w:rsidRPr="00A7725A">
        <w:rPr>
          <w:sz w:val="28"/>
          <w:lang w:val="ru-RU"/>
        </w:rPr>
        <w:t>оги понимают насилие в основном как государственное действие (опирающееся на право и ограниченное правом) и как действие, направленное на намеренное нанесение ущерба. Эти определения кажутся недостаточными. Поэтому в настоящее время обществоведами ведется поиск третьего понятия насилия, которое было бы более оп</w:t>
      </w:r>
      <w:r w:rsidR="00A7725A">
        <w:rPr>
          <w:sz w:val="28"/>
          <w:lang w:val="ru-RU"/>
        </w:rPr>
        <w:t xml:space="preserve">ерациональным </w:t>
      </w:r>
      <w:r w:rsidRPr="00A7725A">
        <w:rPr>
          <w:sz w:val="28"/>
          <w:lang w:val="ru-RU"/>
        </w:rPr>
        <w:t>и точным. Таковым сегодня считается понятие так называемого системного насилия, которое показывает место насилия в социальной системе средствами социологической теории.</w:t>
      </w:r>
      <w:r w:rsidR="00A7725A">
        <w:rPr>
          <w:sz w:val="28"/>
          <w:lang w:val="ru-RU"/>
        </w:rPr>
        <w:t xml:space="preserve"> </w:t>
      </w:r>
      <w:r w:rsidRPr="00A7725A">
        <w:rPr>
          <w:sz w:val="28"/>
          <w:lang w:val="ru-RU"/>
        </w:rPr>
        <w:t>Если идти по пути, указанному основоположником структурно-функционального направления Т. Парсонсом, то можно предположить, что носителем насилия является сама социальная система. Продолжая эту линию, мы отнесем к социальной системе систему коммуникаций (Н. Луман), которая доступна наблюдателю лишь через действие. Коммуникация сама управляет собой и при помощи асимметризации воспроизводит себя. Тогда насилие можно рассматривать как коммуникацию действий или реакцию на действ</w:t>
      </w:r>
      <w:r w:rsidR="003F742F">
        <w:rPr>
          <w:sz w:val="28"/>
          <w:lang w:val="ru-RU"/>
        </w:rPr>
        <w:t>ие. Сл</w:t>
      </w:r>
      <w:r w:rsidRPr="00A7725A">
        <w:rPr>
          <w:sz w:val="28"/>
          <w:lang w:val="ru-RU"/>
        </w:rPr>
        <w:t>овом, насилие встроено в систему общества и само является не чем иным, как системой. Данное определение насилия более подходит и для того, чтобы связать применение насилия с его интерпретацией средствами массовой информации.</w:t>
      </w:r>
      <w:r w:rsidR="00A7725A">
        <w:rPr>
          <w:sz w:val="28"/>
          <w:lang w:val="ru-RU"/>
        </w:rPr>
        <w:t xml:space="preserve"> </w:t>
      </w:r>
      <w:r w:rsidRPr="00A7725A">
        <w:rPr>
          <w:sz w:val="28"/>
          <w:lang w:val="ru-RU"/>
        </w:rPr>
        <w:t>Так, в системе напряженного взаимодействия людей любое энергичное введение информации в некоторое действие при определенных обстоятельствах может либо обострить (например, призыв к неповиновению, навешивание ярлыка оппоненту, оскорбление), либо разрядить (готовность к компромиссу жест покорности, шутка и пр.) чреватую насилием ситуацию. В экономике, науке, искусстве, религии коммуникация осуществляется, как правило, без применения насилия. В политической подсистеме наблю</w:t>
      </w:r>
      <w:r w:rsidR="00A7725A">
        <w:rPr>
          <w:sz w:val="28"/>
          <w:lang w:val="ru-RU"/>
        </w:rPr>
        <w:t>дается несколько иная ситуация.</w:t>
      </w:r>
    </w:p>
    <w:p w:rsidR="00082686" w:rsidRPr="00A7725A" w:rsidRDefault="00082686" w:rsidP="00A7725A">
      <w:pPr>
        <w:spacing w:line="360" w:lineRule="auto"/>
        <w:ind w:firstLine="709"/>
        <w:jc w:val="both"/>
        <w:rPr>
          <w:sz w:val="28"/>
          <w:lang w:val="ru-RU"/>
        </w:rPr>
      </w:pPr>
      <w:r w:rsidRPr="00A7725A">
        <w:rPr>
          <w:sz w:val="28"/>
          <w:lang w:val="ru-RU"/>
        </w:rPr>
        <w:t>Здесь очевидна постоянная угроза применения насилия. Одновременно власть ищет пути для своей легитимизации не через приведение в действие угрозы насилия, а через коммуникацию. Именно поэтому политическая подсистема оказывается восприимчивой к предложениям легитимизации, сформулированной обществом, отклоняющим монополизацию насилия и направляющим внимание на другие «государственные задачи». Таким образом, право ставит на место насилия аргументацию, экономическая система</w:t>
      </w:r>
      <w:r w:rsidRPr="00A7725A">
        <w:rPr>
          <w:noProof/>
          <w:sz w:val="28"/>
          <w:lang w:val="ru-RU"/>
        </w:rPr>
        <w:t xml:space="preserve"> —</w:t>
      </w:r>
      <w:r w:rsidRPr="00A7725A">
        <w:rPr>
          <w:sz w:val="28"/>
          <w:lang w:val="ru-RU"/>
        </w:rPr>
        <w:t xml:space="preserve"> артикуляцию интересов, культура</w:t>
      </w:r>
      <w:r w:rsidRPr="00A7725A">
        <w:rPr>
          <w:noProof/>
          <w:sz w:val="28"/>
          <w:lang w:val="ru-RU"/>
        </w:rPr>
        <w:t xml:space="preserve"> —</w:t>
      </w:r>
      <w:r w:rsidRPr="00A7725A">
        <w:rPr>
          <w:sz w:val="28"/>
          <w:lang w:val="ru-RU"/>
        </w:rPr>
        <w:t xml:space="preserve"> моральные нормы.</w:t>
      </w:r>
    </w:p>
    <w:p w:rsidR="001349E4" w:rsidRDefault="001349E4" w:rsidP="00A7725A">
      <w:pPr>
        <w:spacing w:line="360" w:lineRule="auto"/>
        <w:ind w:firstLine="709"/>
        <w:jc w:val="both"/>
        <w:rPr>
          <w:noProof/>
          <w:sz w:val="28"/>
          <w:lang w:val="ru-RU"/>
        </w:rPr>
      </w:pPr>
    </w:p>
    <w:p w:rsidR="00082686" w:rsidRPr="00B92635" w:rsidRDefault="001349E4" w:rsidP="00A7725A">
      <w:pPr>
        <w:spacing w:line="360" w:lineRule="auto"/>
        <w:ind w:firstLine="709"/>
        <w:jc w:val="both"/>
        <w:rPr>
          <w:b/>
          <w:sz w:val="28"/>
          <w:lang w:val="ru-RU"/>
        </w:rPr>
      </w:pPr>
      <w:r>
        <w:rPr>
          <w:b/>
          <w:noProof/>
          <w:sz w:val="28"/>
          <w:lang w:val="ru-RU"/>
        </w:rPr>
        <w:t>2</w:t>
      </w:r>
      <w:r w:rsidR="00082686" w:rsidRPr="00B92635">
        <w:rPr>
          <w:b/>
          <w:noProof/>
          <w:sz w:val="28"/>
          <w:lang w:val="ru-RU"/>
        </w:rPr>
        <w:t>.</w:t>
      </w:r>
      <w:r w:rsidR="00082686" w:rsidRPr="00B92635">
        <w:rPr>
          <w:b/>
          <w:sz w:val="28"/>
          <w:lang w:val="ru-RU"/>
        </w:rPr>
        <w:t xml:space="preserve"> Нелегальные и легальные формы насилия</w:t>
      </w:r>
    </w:p>
    <w:p w:rsidR="00082686" w:rsidRPr="00A7725A" w:rsidRDefault="00082686" w:rsidP="00A7725A">
      <w:pPr>
        <w:spacing w:line="360" w:lineRule="auto"/>
        <w:ind w:firstLine="709"/>
        <w:jc w:val="both"/>
        <w:rPr>
          <w:sz w:val="28"/>
          <w:lang w:val="ru-RU"/>
        </w:rPr>
      </w:pPr>
    </w:p>
    <w:p w:rsidR="00082686" w:rsidRPr="00A7725A" w:rsidRDefault="00082686" w:rsidP="00A7725A">
      <w:pPr>
        <w:spacing w:line="360" w:lineRule="auto"/>
        <w:ind w:firstLine="709"/>
        <w:jc w:val="both"/>
        <w:rPr>
          <w:sz w:val="28"/>
          <w:lang w:val="ru-RU"/>
        </w:rPr>
      </w:pPr>
      <w:r w:rsidRPr="00A7725A">
        <w:rPr>
          <w:sz w:val="28"/>
          <w:lang w:val="ru-RU"/>
        </w:rPr>
        <w:t>Известно, что каждый вид насилия имеет персональную и институциональную формы, которые в реальной жизни трудно отделить друг от друга. Скажем, физически-психологический вид насилия может быть представлен как личный (убийство, увечья, драка, изнасилование, пощечина) и как институциональный (ранение и убийство во время теракта, войны).</w:t>
      </w:r>
      <w:r w:rsidR="00A7725A">
        <w:rPr>
          <w:sz w:val="28"/>
          <w:lang w:val="ru-RU"/>
        </w:rPr>
        <w:t xml:space="preserve"> </w:t>
      </w:r>
      <w:r w:rsidRPr="00A7725A">
        <w:rPr>
          <w:sz w:val="28"/>
          <w:lang w:val="ru-RU"/>
        </w:rPr>
        <w:t>Анализ сложившейся ситуации в мире показывает, что юридический контроль за проявлением насилия в любой форме малоэффективен. Насилие сыграло и продолжает играть существенную роль в процессах образования военных блоков, завоеваниях, сохранении различных форм государственности, политических, социальных, экономических революциях, восстаниях и в процессе реализации господствующими структурами различных, в том числе и репрессивных стратегий. Насилие нередко оказывается и историческим условием мира.</w:t>
      </w:r>
      <w:r w:rsidR="00A7725A">
        <w:rPr>
          <w:sz w:val="28"/>
          <w:lang w:val="ru-RU"/>
        </w:rPr>
        <w:t xml:space="preserve"> </w:t>
      </w:r>
      <w:r w:rsidRPr="00A7725A">
        <w:rPr>
          <w:sz w:val="28"/>
          <w:lang w:val="ru-RU"/>
        </w:rPr>
        <w:t>Насилие же внутри общества допускалось только в форме санкций по отношению к злостным нарушителям существующих норм. Ныне оно рассматривается как одна из обязанностей, которая может быть оправдана только давлением чрезвычайных обстоятельств. В то же время развилась идея полного отказа от насилия. Для политика последнее положение обычно не имеет реального смысла, поэтому ненасилие не может быть максимой его деятельности. Скорее оно становится целью (достижение мира), никогда не исключающей полностью применения насилия.</w:t>
      </w:r>
      <w:r w:rsidR="00A7725A">
        <w:rPr>
          <w:sz w:val="28"/>
          <w:lang w:val="ru-RU"/>
        </w:rPr>
        <w:t xml:space="preserve"> </w:t>
      </w:r>
      <w:r w:rsidRPr="00A7725A">
        <w:rPr>
          <w:sz w:val="28"/>
          <w:lang w:val="ru-RU"/>
        </w:rPr>
        <w:t>Оправдание господствующего насилия не тождественно его легитимации. Оправдание же насилия, направленного против господствующих отношений,</w:t>
      </w:r>
      <w:r w:rsidRPr="00A7725A">
        <w:rPr>
          <w:noProof/>
          <w:sz w:val="28"/>
          <w:lang w:val="ru-RU"/>
        </w:rPr>
        <w:t xml:space="preserve"> —</w:t>
      </w:r>
      <w:r w:rsidRPr="00A7725A">
        <w:rPr>
          <w:sz w:val="28"/>
          <w:lang w:val="ru-RU"/>
        </w:rPr>
        <w:t xml:space="preserve"> принципиально сложный процесс, так как в данном случае должна быть доказана нелегитимность существующей системы господства.</w:t>
      </w:r>
      <w:r w:rsidR="00A7725A">
        <w:rPr>
          <w:sz w:val="28"/>
          <w:lang w:val="ru-RU"/>
        </w:rPr>
        <w:t xml:space="preserve"> </w:t>
      </w:r>
      <w:r w:rsidRPr="00A7725A">
        <w:rPr>
          <w:sz w:val="28"/>
          <w:lang w:val="ru-RU"/>
        </w:rPr>
        <w:t>В этой связи заметим, что существует различие между восстанием, государственным переворотом и революцией. Восстание и государственный переворот в отличие от революции имеют ограниченную цель - устранение незаконного (либо не соответствующего поставленным целям) господства. При этом не ставятся под сомнение основные формы политической системы, социальные неполитические структуры. Легитимной основой насилия выступает в данном случае право на сопротивление.</w:t>
      </w:r>
      <w:r w:rsidR="00A7725A">
        <w:rPr>
          <w:sz w:val="28"/>
          <w:lang w:val="ru-RU"/>
        </w:rPr>
        <w:t xml:space="preserve"> </w:t>
      </w:r>
      <w:r w:rsidRPr="00A7725A">
        <w:rPr>
          <w:sz w:val="28"/>
          <w:lang w:val="ru-RU"/>
        </w:rPr>
        <w:t>Высокая степень концентрации власти у какой-либо группы всегда порождает недовольство у групп, отстраненных от власти и распределения. Если эти группы не имеют возможности изменить ситуацию легальными способами, они могут прибегнуть к конфронтации и, возможно, к экстремизму.</w:t>
      </w:r>
      <w:r w:rsidR="00A7725A">
        <w:rPr>
          <w:sz w:val="28"/>
          <w:lang w:val="ru-RU"/>
        </w:rPr>
        <w:t xml:space="preserve"> </w:t>
      </w:r>
      <w:r w:rsidRPr="00A7725A">
        <w:rPr>
          <w:sz w:val="28"/>
          <w:lang w:val="ru-RU"/>
        </w:rPr>
        <w:t>В свою очередь авторитарное государство часто прибегает к крайним формам регулирования («насилие сверху»).</w:t>
      </w:r>
      <w:r w:rsidR="00A7725A">
        <w:rPr>
          <w:sz w:val="28"/>
          <w:lang w:val="ru-RU"/>
        </w:rPr>
        <w:t xml:space="preserve"> </w:t>
      </w:r>
      <w:r w:rsidRPr="00A7725A">
        <w:rPr>
          <w:sz w:val="28"/>
          <w:lang w:val="ru-RU"/>
        </w:rPr>
        <w:t>Очевидно, что в условиях развитой демократии значительно сокращается основа насильственной власти. Однако никакая демократия отнюдь не имеет иммунитета против применения политического насилия. Время от времени в политической жизни демократических государств происходят острые конфликты, в ходе которых оно и применяется. Исходя из оценки своих интересов, эти страны применяют силу, в том числе и вооруженную. Так, страны НАТО весной</w:t>
      </w:r>
      <w:r w:rsidRPr="00A7725A">
        <w:rPr>
          <w:noProof/>
          <w:sz w:val="28"/>
          <w:lang w:val="ru-RU"/>
        </w:rPr>
        <w:t xml:space="preserve"> — </w:t>
      </w:r>
      <w:r w:rsidRPr="00A7725A">
        <w:rPr>
          <w:sz w:val="28"/>
          <w:lang w:val="ru-RU"/>
        </w:rPr>
        <w:t>летом</w:t>
      </w:r>
      <w:r w:rsidRPr="00A7725A">
        <w:rPr>
          <w:noProof/>
          <w:sz w:val="28"/>
          <w:lang w:val="ru-RU"/>
        </w:rPr>
        <w:t xml:space="preserve"> 1999</w:t>
      </w:r>
      <w:r w:rsidRPr="00A7725A">
        <w:rPr>
          <w:sz w:val="28"/>
          <w:lang w:val="ru-RU"/>
        </w:rPr>
        <w:t xml:space="preserve"> г. подвергли бомбардировкам территорию Югославии.</w:t>
      </w:r>
      <w:r w:rsidR="00A7725A">
        <w:rPr>
          <w:sz w:val="28"/>
          <w:lang w:val="ru-RU"/>
        </w:rPr>
        <w:t xml:space="preserve"> </w:t>
      </w:r>
      <w:r w:rsidRPr="00A7725A">
        <w:rPr>
          <w:sz w:val="28"/>
          <w:lang w:val="ru-RU"/>
        </w:rPr>
        <w:t>Оправдание насилия во внутриполитической деятельности объясняетс</w:t>
      </w:r>
      <w:r w:rsidR="00A7725A">
        <w:rPr>
          <w:sz w:val="28"/>
          <w:lang w:val="ru-RU"/>
        </w:rPr>
        <w:t>я следующими причинами. Во – п</w:t>
      </w:r>
      <w:r w:rsidRPr="00A7725A">
        <w:rPr>
          <w:sz w:val="28"/>
          <w:lang w:val="ru-RU"/>
        </w:rPr>
        <w:t>ервых, тем, что любая форма властных отношений предполагает асимметричность, неравенство. Поэтому даже в условиях демократии объекты власти испытывают определенную отстраненность (отчуждение) от властвующих структур, исходящую из различия их интересов. Во</w:t>
      </w:r>
      <w:r w:rsidRPr="00A7725A">
        <w:rPr>
          <w:noProof/>
          <w:sz w:val="28"/>
          <w:lang w:val="ru-RU"/>
        </w:rPr>
        <w:t>–</w:t>
      </w:r>
      <w:r w:rsidRPr="00A7725A">
        <w:rPr>
          <w:sz w:val="28"/>
          <w:lang w:val="ru-RU"/>
        </w:rPr>
        <w:t xml:space="preserve"> вторых, бюрократизация системы управления, характерная для современных развитых государств, усиливает чувство беззащитности у рядовых граждан, неверие в то, что они могут защитить свои интересы легальным путем. В–т</w:t>
      </w:r>
      <w:r w:rsidR="00A7725A">
        <w:rPr>
          <w:sz w:val="28"/>
          <w:lang w:val="ru-RU"/>
        </w:rPr>
        <w:t>ре</w:t>
      </w:r>
      <w:r w:rsidRPr="00A7725A">
        <w:rPr>
          <w:sz w:val="28"/>
          <w:lang w:val="ru-RU"/>
        </w:rPr>
        <w:t>тьих, инерционность политических институтов, включая демократические, не всегда позволяет им вовремя адаптироваться к требованиям новых социально мобильных групп, что вынуждает последних обращаться к экстремистским средствам решения своих проблем.</w:t>
      </w:r>
    </w:p>
    <w:p w:rsidR="00082686" w:rsidRPr="00A7725A" w:rsidRDefault="00082686" w:rsidP="00A7725A">
      <w:pPr>
        <w:pStyle w:val="FR3"/>
        <w:spacing w:line="360" w:lineRule="auto"/>
        <w:ind w:firstLine="709"/>
        <w:rPr>
          <w:rFonts w:ascii="Times New Roman" w:hAnsi="Times New Roman"/>
          <w:noProof/>
          <w:sz w:val="28"/>
        </w:rPr>
      </w:pPr>
    </w:p>
    <w:p w:rsidR="00082686" w:rsidRPr="00B92635" w:rsidRDefault="001349E4" w:rsidP="00A7725A">
      <w:pPr>
        <w:pStyle w:val="FR3"/>
        <w:spacing w:line="360" w:lineRule="auto"/>
        <w:ind w:firstLine="709"/>
        <w:rPr>
          <w:rFonts w:ascii="Times New Roman" w:hAnsi="Times New Roman"/>
          <w:b/>
          <w:sz w:val="28"/>
        </w:rPr>
      </w:pPr>
      <w:r>
        <w:rPr>
          <w:rFonts w:ascii="Times New Roman" w:hAnsi="Times New Roman"/>
          <w:b/>
          <w:noProof/>
          <w:sz w:val="28"/>
        </w:rPr>
        <w:t>3</w:t>
      </w:r>
      <w:r w:rsidR="00082686" w:rsidRPr="00B92635">
        <w:rPr>
          <w:rFonts w:ascii="Times New Roman" w:hAnsi="Times New Roman"/>
          <w:b/>
          <w:noProof/>
          <w:sz w:val="28"/>
        </w:rPr>
        <w:t>.</w:t>
      </w:r>
      <w:r w:rsidR="00082686" w:rsidRPr="00B92635">
        <w:rPr>
          <w:rFonts w:ascii="Times New Roman" w:hAnsi="Times New Roman"/>
          <w:b/>
          <w:sz w:val="28"/>
        </w:rPr>
        <w:t xml:space="preserve"> Насилие: российская специфика</w:t>
      </w:r>
    </w:p>
    <w:p w:rsidR="00082686" w:rsidRPr="00A7725A" w:rsidRDefault="00082686" w:rsidP="00A7725A">
      <w:pPr>
        <w:spacing w:line="360" w:lineRule="auto"/>
        <w:ind w:firstLine="709"/>
        <w:jc w:val="both"/>
        <w:rPr>
          <w:sz w:val="28"/>
          <w:lang w:val="ru-RU"/>
        </w:rPr>
      </w:pPr>
    </w:p>
    <w:p w:rsidR="00082686" w:rsidRPr="00A7725A" w:rsidRDefault="00082686" w:rsidP="00A7725A">
      <w:pPr>
        <w:spacing w:line="360" w:lineRule="auto"/>
        <w:ind w:firstLine="709"/>
        <w:jc w:val="both"/>
        <w:rPr>
          <w:sz w:val="28"/>
          <w:lang w:val="ru-RU"/>
        </w:rPr>
      </w:pPr>
      <w:r w:rsidRPr="00A7725A">
        <w:rPr>
          <w:sz w:val="28"/>
          <w:lang w:val="ru-RU"/>
        </w:rPr>
        <w:t>В современном российском обществе насилие хотя и осуждается, но одновременно пронизывает все его поры. Преступность, террор, этнические и социальные конфликты служат постоянными индикаторами насилия. Оно стало правилом во взаимоотношениях части общества.</w:t>
      </w:r>
    </w:p>
    <w:p w:rsidR="00082686" w:rsidRPr="00A7725A" w:rsidRDefault="00082686" w:rsidP="00A7725A">
      <w:pPr>
        <w:spacing w:line="360" w:lineRule="auto"/>
        <w:ind w:firstLine="709"/>
        <w:jc w:val="both"/>
        <w:rPr>
          <w:sz w:val="28"/>
          <w:lang w:val="ru-RU"/>
        </w:rPr>
      </w:pPr>
      <w:r w:rsidRPr="00A7725A">
        <w:rPr>
          <w:sz w:val="28"/>
          <w:lang w:val="ru-RU"/>
        </w:rPr>
        <w:t>Одна из причин такой ситуации в специфике прошлой и нынешней социальной структуры, политических традициях России, ее национальной культуре.</w:t>
      </w:r>
    </w:p>
    <w:p w:rsidR="00082686" w:rsidRPr="00A7725A" w:rsidRDefault="00A7725A" w:rsidP="00A7725A">
      <w:pPr>
        <w:spacing w:line="360" w:lineRule="auto"/>
        <w:ind w:firstLine="709"/>
        <w:jc w:val="both"/>
        <w:rPr>
          <w:sz w:val="28"/>
          <w:lang w:val="ru-RU"/>
        </w:rPr>
      </w:pPr>
      <w:r>
        <w:rPr>
          <w:sz w:val="28"/>
          <w:lang w:val="ru-RU"/>
        </w:rPr>
        <w:t>И</w:t>
      </w:r>
      <w:r w:rsidR="00082686" w:rsidRPr="00A7725A">
        <w:rPr>
          <w:sz w:val="28"/>
          <w:lang w:val="ru-RU"/>
        </w:rPr>
        <w:t>ст</w:t>
      </w:r>
      <w:r>
        <w:rPr>
          <w:sz w:val="28"/>
          <w:lang w:val="ru-RU"/>
        </w:rPr>
        <w:t>ок</w:t>
      </w:r>
      <w:r w:rsidR="00082686" w:rsidRPr="00A7725A">
        <w:rPr>
          <w:sz w:val="28"/>
          <w:lang w:val="ru-RU"/>
        </w:rPr>
        <w:t>и</w:t>
      </w:r>
    </w:p>
    <w:p w:rsidR="00082686" w:rsidRPr="00A7725A" w:rsidRDefault="00082686" w:rsidP="00A7725A">
      <w:pPr>
        <w:spacing w:line="360" w:lineRule="auto"/>
        <w:ind w:firstLine="709"/>
        <w:jc w:val="both"/>
        <w:rPr>
          <w:sz w:val="28"/>
          <w:lang w:val="ru-RU"/>
        </w:rPr>
      </w:pPr>
      <w:r w:rsidRPr="00A7725A">
        <w:rPr>
          <w:sz w:val="28"/>
          <w:lang w:val="ru-RU"/>
        </w:rPr>
        <w:t>Как уже известно читателю, общественные группы руководствуются</w:t>
      </w:r>
      <w:r w:rsidRPr="00A7725A">
        <w:rPr>
          <w:noProof/>
          <w:sz w:val="28"/>
          <w:lang w:val="ru-RU"/>
        </w:rPr>
        <w:t xml:space="preserve"> </w:t>
      </w:r>
      <w:r w:rsidRPr="00A7725A">
        <w:rPr>
          <w:sz w:val="28"/>
          <w:lang w:val="ru-RU"/>
        </w:rPr>
        <w:t>в своих действиях интересами, которые определяются их местом в социальной структуре общества. Социальная структура России до Октябрьской революции</w:t>
      </w:r>
      <w:r w:rsidRPr="00A7725A">
        <w:rPr>
          <w:noProof/>
          <w:sz w:val="28"/>
          <w:lang w:val="ru-RU"/>
        </w:rPr>
        <w:t xml:space="preserve"> 1917</w:t>
      </w:r>
      <w:r w:rsidRPr="00A7725A">
        <w:rPr>
          <w:sz w:val="28"/>
          <w:lang w:val="ru-RU"/>
        </w:rPr>
        <w:t xml:space="preserve"> г. отличалась двумя особенностями, которые благоприятствовали активному использованию насилия во взаимоотношениях между общественными группами.</w:t>
      </w:r>
    </w:p>
    <w:p w:rsidR="00082686" w:rsidRPr="00A7725A" w:rsidRDefault="00082686" w:rsidP="00A7725A">
      <w:pPr>
        <w:spacing w:line="360" w:lineRule="auto"/>
        <w:ind w:firstLine="709"/>
        <w:jc w:val="both"/>
        <w:rPr>
          <w:sz w:val="28"/>
          <w:lang w:val="ru-RU"/>
        </w:rPr>
      </w:pPr>
      <w:r w:rsidRPr="00A7725A">
        <w:rPr>
          <w:sz w:val="28"/>
          <w:lang w:val="ru-RU"/>
        </w:rPr>
        <w:t>С одн</w:t>
      </w:r>
      <w:r w:rsidR="00A7725A">
        <w:rPr>
          <w:sz w:val="28"/>
          <w:lang w:val="ru-RU"/>
        </w:rPr>
        <w:t>ой сто</w:t>
      </w:r>
      <w:r w:rsidRPr="00A7725A">
        <w:rPr>
          <w:sz w:val="28"/>
          <w:lang w:val="ru-RU"/>
        </w:rPr>
        <w:t>роны, крайней поляризованностью высших и низших слоев общества. Их образ и качество жизни, объем социальных благ (власть, престиж, богатство) были абсолютно несовместимы, они жили словно в разных мирах. Н.А. Бердяев писал: «Нигде, кажется, не было такой пропасти между верхним и нижним слоем, как в Петровской России. И ни одна страна не жила одновременно в столь разных столетиях, от</w:t>
      </w:r>
      <w:r w:rsidRPr="00A7725A">
        <w:rPr>
          <w:noProof/>
          <w:sz w:val="28"/>
          <w:lang w:val="ru-RU"/>
        </w:rPr>
        <w:t xml:space="preserve"> </w:t>
      </w:r>
      <w:r w:rsidRPr="00A7725A">
        <w:rPr>
          <w:noProof/>
          <w:sz w:val="28"/>
        </w:rPr>
        <w:t>XIV</w:t>
      </w:r>
      <w:r w:rsidRPr="00A7725A">
        <w:rPr>
          <w:sz w:val="28"/>
          <w:lang w:val="ru-RU"/>
        </w:rPr>
        <w:t xml:space="preserve"> до</w:t>
      </w:r>
      <w:r w:rsidRPr="00A7725A">
        <w:rPr>
          <w:noProof/>
          <w:sz w:val="28"/>
          <w:lang w:val="ru-RU"/>
        </w:rPr>
        <w:t xml:space="preserve"> </w:t>
      </w:r>
      <w:r w:rsidRPr="00A7725A">
        <w:rPr>
          <w:noProof/>
          <w:sz w:val="28"/>
        </w:rPr>
        <w:t>XIX</w:t>
      </w:r>
      <w:r w:rsidRPr="00A7725A">
        <w:rPr>
          <w:sz w:val="28"/>
          <w:lang w:val="ru-RU"/>
        </w:rPr>
        <w:t xml:space="preserve"> в. и даже от века грядущего, до</w:t>
      </w:r>
      <w:r w:rsidRPr="00A7725A">
        <w:rPr>
          <w:noProof/>
          <w:sz w:val="28"/>
          <w:lang w:val="ru-RU"/>
        </w:rPr>
        <w:t xml:space="preserve"> </w:t>
      </w:r>
      <w:r w:rsidRPr="00A7725A">
        <w:rPr>
          <w:noProof/>
          <w:sz w:val="28"/>
        </w:rPr>
        <w:t>XXI</w:t>
      </w:r>
      <w:r w:rsidRPr="00A7725A">
        <w:rPr>
          <w:sz w:val="28"/>
          <w:lang w:val="ru-RU"/>
        </w:rPr>
        <w:t xml:space="preserve"> века». Вопиющее неравенство социальных групп не могло не вызвать отчуждения между ними, чувства взаимного недоверия и ненависти, а у части образованных слоев</w:t>
      </w:r>
      <w:r w:rsidRPr="00A7725A">
        <w:rPr>
          <w:noProof/>
          <w:sz w:val="28"/>
          <w:lang w:val="ru-RU"/>
        </w:rPr>
        <w:t xml:space="preserve"> —</w:t>
      </w:r>
      <w:r w:rsidRPr="00A7725A">
        <w:rPr>
          <w:sz w:val="28"/>
          <w:lang w:val="ru-RU"/>
        </w:rPr>
        <w:t xml:space="preserve"> вины и ожидания неизбежной расплаты. Известный русский религиозный философ Г.П. Федотов отмечал: «Со времени европеизации высших слоев русского общества дворянство видело в народе дикаря, хотя бы и невинного, как дикарь Руссо; народ смотрел на господ как на вероотступников и полунемцев». Взаимное отчуждение создавало грозный потенциал взрыва, социальных потрясений, которые периодически выливались в восстания, бунты и, наконец, в революции</w:t>
      </w:r>
      <w:r w:rsidRPr="00A7725A">
        <w:rPr>
          <w:noProof/>
          <w:sz w:val="28"/>
          <w:lang w:val="ru-RU"/>
        </w:rPr>
        <w:t xml:space="preserve"> 1917</w:t>
      </w:r>
      <w:r w:rsidRPr="00A7725A">
        <w:rPr>
          <w:sz w:val="28"/>
          <w:lang w:val="ru-RU"/>
        </w:rPr>
        <w:t xml:space="preserve"> г. </w:t>
      </w:r>
    </w:p>
    <w:p w:rsidR="00082686" w:rsidRPr="00A7725A" w:rsidRDefault="00082686" w:rsidP="00A7725A">
      <w:pPr>
        <w:spacing w:line="360" w:lineRule="auto"/>
        <w:ind w:firstLine="709"/>
        <w:jc w:val="both"/>
        <w:rPr>
          <w:sz w:val="28"/>
          <w:lang w:val="ru-RU"/>
        </w:rPr>
      </w:pPr>
      <w:r w:rsidRPr="00A7725A">
        <w:rPr>
          <w:sz w:val="28"/>
          <w:lang w:val="ru-RU"/>
        </w:rPr>
        <w:t>С д</w:t>
      </w:r>
      <w:r w:rsidR="00A7725A">
        <w:rPr>
          <w:sz w:val="28"/>
          <w:lang w:val="ru-RU"/>
        </w:rPr>
        <w:t>ру</w:t>
      </w:r>
      <w:r w:rsidRPr="00A7725A">
        <w:rPr>
          <w:sz w:val="28"/>
          <w:lang w:val="ru-RU"/>
        </w:rPr>
        <w:t>гой стороны, социальная структура традиционного российского общества была архаичной, характеризовалась неразвитостью классовых отношений. Все социальные группы России (особенно с</w:t>
      </w:r>
      <w:r w:rsidRPr="00A7725A">
        <w:rPr>
          <w:noProof/>
          <w:sz w:val="28"/>
          <w:lang w:val="ru-RU"/>
        </w:rPr>
        <w:t xml:space="preserve"> </w:t>
      </w:r>
      <w:r w:rsidRPr="00A7725A">
        <w:rPr>
          <w:noProof/>
          <w:sz w:val="28"/>
        </w:rPr>
        <w:t>XVI</w:t>
      </w:r>
      <w:r w:rsidRPr="00A7725A">
        <w:rPr>
          <w:sz w:val="28"/>
          <w:lang w:val="ru-RU"/>
        </w:rPr>
        <w:t xml:space="preserve"> до начала</w:t>
      </w:r>
      <w:r w:rsidRPr="00A7725A">
        <w:rPr>
          <w:noProof/>
          <w:sz w:val="28"/>
          <w:lang w:val="ru-RU"/>
        </w:rPr>
        <w:t xml:space="preserve"> </w:t>
      </w:r>
      <w:r w:rsidRPr="00A7725A">
        <w:rPr>
          <w:noProof/>
          <w:sz w:val="28"/>
        </w:rPr>
        <w:t>XIX</w:t>
      </w:r>
      <w:r w:rsidRPr="00A7725A">
        <w:rPr>
          <w:sz w:val="28"/>
          <w:lang w:val="ru-RU"/>
        </w:rPr>
        <w:t xml:space="preserve"> в.) находились в рабской или полурабской зависимости от самодержавия, распоряжавшегося их судьбами, определявшего их социальное положение.</w:t>
      </w:r>
      <w:r w:rsidR="00A7725A">
        <w:rPr>
          <w:sz w:val="28"/>
          <w:lang w:val="ru-RU"/>
        </w:rPr>
        <w:t xml:space="preserve"> </w:t>
      </w:r>
      <w:r w:rsidRPr="00A7725A">
        <w:rPr>
          <w:sz w:val="28"/>
          <w:lang w:val="ru-RU"/>
        </w:rPr>
        <w:t>Русские цари в традициях восточного деспотизма относились к стране как к своей вотчине. Государь мог отобрать землю у бояр, помещики до второй половины</w:t>
      </w:r>
      <w:r w:rsidRPr="00A7725A">
        <w:rPr>
          <w:noProof/>
          <w:sz w:val="28"/>
          <w:lang w:val="ru-RU"/>
        </w:rPr>
        <w:t xml:space="preserve"> </w:t>
      </w:r>
      <w:r w:rsidRPr="00A7725A">
        <w:rPr>
          <w:noProof/>
          <w:sz w:val="28"/>
        </w:rPr>
        <w:t>XVIII</w:t>
      </w:r>
      <w:r w:rsidRPr="00A7725A">
        <w:rPr>
          <w:sz w:val="28"/>
          <w:lang w:val="ru-RU"/>
        </w:rPr>
        <w:t xml:space="preserve"> в. принуждались к государственной службе, их могли лишить дворянского звания. Контроль был установлен и над буржуазией. Со времени царствования Петра</w:t>
      </w:r>
      <w:r w:rsidRPr="00A7725A">
        <w:rPr>
          <w:noProof/>
          <w:sz w:val="28"/>
          <w:lang w:val="ru-RU"/>
        </w:rPr>
        <w:t xml:space="preserve"> </w:t>
      </w:r>
      <w:r w:rsidRPr="00A7725A">
        <w:rPr>
          <w:noProof/>
          <w:sz w:val="28"/>
        </w:rPr>
        <w:t>I</w:t>
      </w:r>
      <w:r w:rsidRPr="00A7725A">
        <w:rPr>
          <w:sz w:val="28"/>
          <w:lang w:val="ru-RU"/>
        </w:rPr>
        <w:t xml:space="preserve"> государство было фактически собственником промышленных предприятий</w:t>
      </w:r>
      <w:r w:rsidRPr="00A7725A">
        <w:rPr>
          <w:noProof/>
          <w:sz w:val="28"/>
          <w:lang w:val="ru-RU"/>
        </w:rPr>
        <w:t xml:space="preserve"> —</w:t>
      </w:r>
      <w:r w:rsidRPr="00A7725A">
        <w:rPr>
          <w:sz w:val="28"/>
          <w:lang w:val="ru-RU"/>
        </w:rPr>
        <w:t xml:space="preserve"> устанавливало цену на их продукцию. Казна также заставляла купцов продавать товар по твердым ценам, а сама перепродавала их по рыночным.</w:t>
      </w:r>
      <w:r w:rsidR="00A7725A">
        <w:rPr>
          <w:sz w:val="28"/>
          <w:lang w:val="ru-RU"/>
        </w:rPr>
        <w:t xml:space="preserve"> </w:t>
      </w:r>
      <w:r w:rsidRPr="00A7725A">
        <w:rPr>
          <w:sz w:val="28"/>
          <w:lang w:val="ru-RU"/>
        </w:rPr>
        <w:t>В итоге самодержавие препятствовало формированию самостоятельных, осознающих свои интересы, организованных общественных групп.</w:t>
      </w:r>
      <w:r w:rsidR="00A7725A">
        <w:rPr>
          <w:sz w:val="28"/>
          <w:lang w:val="ru-RU"/>
        </w:rPr>
        <w:t xml:space="preserve"> </w:t>
      </w:r>
      <w:r w:rsidRPr="00A7725A">
        <w:rPr>
          <w:sz w:val="28"/>
          <w:lang w:val="ru-RU"/>
        </w:rPr>
        <w:t>Социальная зависимость всех основных сословий России, их неразвитость, неспособность к серьезному сопротивлению создавали благоприятную почву для государственного произвола, насилия. Отсутствие независимого, экономически сильного среднего класса лишило российское общество слоя, способного уравновешивать социальные противоречия между группами, находящимися на флангах социальной структуры.</w:t>
      </w:r>
      <w:r w:rsidR="00A7725A">
        <w:rPr>
          <w:sz w:val="28"/>
          <w:lang w:val="ru-RU"/>
        </w:rPr>
        <w:t xml:space="preserve"> </w:t>
      </w:r>
      <w:r w:rsidRPr="00A7725A">
        <w:rPr>
          <w:sz w:val="28"/>
          <w:lang w:val="ru-RU"/>
        </w:rPr>
        <w:t>Основные общественные группы дореволюционной России проявляли готовность к политической активности, в том числе в насильственной форме, главным образом лишь в периоды изменений, которые носили открыто взрывной характер в силу консерватизма, закрытости социальной структуры. Следовательно, реакция социальных групп могла быть более энергичной, агрессивной, насильственной. Так и случилось.</w:t>
      </w:r>
      <w:r w:rsidR="00A7725A">
        <w:rPr>
          <w:sz w:val="28"/>
          <w:lang w:val="ru-RU"/>
        </w:rPr>
        <w:t xml:space="preserve"> </w:t>
      </w:r>
      <w:r w:rsidRPr="00A7725A">
        <w:rPr>
          <w:sz w:val="28"/>
          <w:lang w:val="ru-RU"/>
        </w:rPr>
        <w:t>Снижение социального статуса титулованного боярства и восхождение помещиков в ходе опричнины вылилось в многочисленные акты насилия: «В</w:t>
      </w:r>
      <w:r w:rsidRPr="00A7725A">
        <w:rPr>
          <w:noProof/>
          <w:sz w:val="28"/>
          <w:lang w:val="ru-RU"/>
        </w:rPr>
        <w:t xml:space="preserve"> </w:t>
      </w:r>
      <w:r w:rsidRPr="00A7725A">
        <w:rPr>
          <w:noProof/>
          <w:sz w:val="28"/>
        </w:rPr>
        <w:t>XVI</w:t>
      </w:r>
      <w:r w:rsidRPr="00A7725A">
        <w:rPr>
          <w:sz w:val="28"/>
          <w:lang w:val="ru-RU"/>
        </w:rPr>
        <w:t xml:space="preserve"> в. смена княжеского боярства худородным поместным классом приняла характер насильственной революции, поколебавшей самые устои Московского царства». Закрепощение вольных людей, прежде всего крестьянства, в </w:t>
      </w:r>
      <w:r w:rsidRPr="00A7725A">
        <w:rPr>
          <w:sz w:val="28"/>
        </w:rPr>
        <w:t>XVI</w:t>
      </w:r>
      <w:r w:rsidRPr="00A7725A">
        <w:rPr>
          <w:sz w:val="28"/>
          <w:lang w:val="ru-RU"/>
        </w:rPr>
        <w:t>-</w:t>
      </w:r>
      <w:r w:rsidRPr="00A7725A">
        <w:rPr>
          <w:sz w:val="28"/>
        </w:rPr>
        <w:t>XVII</w:t>
      </w:r>
      <w:r w:rsidRPr="00A7725A">
        <w:rPr>
          <w:sz w:val="28"/>
          <w:lang w:val="ru-RU"/>
        </w:rPr>
        <w:t xml:space="preserve"> вв. также привело к резкому ухудшению социального положения ряда общественных групп, что стало одним из источников насильственных конфликтов, смуты.</w:t>
      </w:r>
      <w:r w:rsidR="00A7725A">
        <w:rPr>
          <w:sz w:val="28"/>
          <w:lang w:val="ru-RU"/>
        </w:rPr>
        <w:t xml:space="preserve"> </w:t>
      </w:r>
      <w:r w:rsidRPr="00A7725A">
        <w:rPr>
          <w:sz w:val="28"/>
          <w:lang w:val="ru-RU"/>
        </w:rPr>
        <w:t>Радикальные реформы Петра</w:t>
      </w:r>
      <w:r w:rsidRPr="00A7725A">
        <w:rPr>
          <w:noProof/>
          <w:sz w:val="28"/>
          <w:lang w:val="ru-RU"/>
        </w:rPr>
        <w:t xml:space="preserve"> </w:t>
      </w:r>
      <w:r w:rsidRPr="00A7725A">
        <w:rPr>
          <w:noProof/>
          <w:sz w:val="28"/>
        </w:rPr>
        <w:t>I</w:t>
      </w:r>
      <w:r w:rsidRPr="00A7725A">
        <w:rPr>
          <w:sz w:val="28"/>
          <w:lang w:val="ru-RU"/>
        </w:rPr>
        <w:t xml:space="preserve"> обусловили глубокие сдвиги в социальной структуре российского общества. Они подняли на вершину иерархической лестницы новые слои служилых людей, не имевших знатного происхождения. Их восходящая мобильность сопровождалась ослаблением позиции традиционной знати, которая попыталась добиться реванша после смерти Петра в «эпоху переворотов» середины</w:t>
      </w:r>
      <w:r w:rsidRPr="00A7725A">
        <w:rPr>
          <w:noProof/>
          <w:sz w:val="28"/>
          <w:lang w:val="ru-RU"/>
        </w:rPr>
        <w:t xml:space="preserve"> </w:t>
      </w:r>
      <w:r w:rsidRPr="00A7725A">
        <w:rPr>
          <w:noProof/>
          <w:sz w:val="28"/>
        </w:rPr>
        <w:t>XVIII</w:t>
      </w:r>
      <w:r w:rsidRPr="00A7725A">
        <w:rPr>
          <w:sz w:val="28"/>
          <w:lang w:val="ru-RU"/>
        </w:rPr>
        <w:t xml:space="preserve"> в.</w:t>
      </w:r>
      <w:r w:rsidR="00A7725A">
        <w:rPr>
          <w:sz w:val="28"/>
          <w:lang w:val="ru-RU"/>
        </w:rPr>
        <w:t xml:space="preserve"> </w:t>
      </w:r>
      <w:r w:rsidRPr="00A7725A">
        <w:rPr>
          <w:sz w:val="28"/>
          <w:lang w:val="ru-RU"/>
        </w:rPr>
        <w:t>Реформы Александра</w:t>
      </w:r>
      <w:r w:rsidRPr="00A7725A">
        <w:rPr>
          <w:noProof/>
          <w:sz w:val="28"/>
          <w:lang w:val="ru-RU"/>
        </w:rPr>
        <w:t xml:space="preserve"> </w:t>
      </w:r>
      <w:r w:rsidRPr="00A7725A">
        <w:rPr>
          <w:noProof/>
          <w:sz w:val="28"/>
        </w:rPr>
        <w:t>II</w:t>
      </w:r>
      <w:r w:rsidRPr="00A7725A">
        <w:rPr>
          <w:noProof/>
          <w:sz w:val="28"/>
          <w:lang w:val="ru-RU"/>
        </w:rPr>
        <w:t>,</w:t>
      </w:r>
      <w:r w:rsidRPr="00A7725A">
        <w:rPr>
          <w:sz w:val="28"/>
          <w:lang w:val="ru-RU"/>
        </w:rPr>
        <w:t xml:space="preserve"> надломившие бюрократический строй, были осуществлены в значительно более мягкой форме, чем петровские. Однако и они вызвали большие социальные перемещения, ввергшие Россию в неравновесное состояние. Появление разночинной интеллигенции с ее социальными амбициями, противоречивость положения крестьянства после реформы</w:t>
      </w:r>
      <w:r w:rsidRPr="00A7725A">
        <w:rPr>
          <w:noProof/>
          <w:sz w:val="28"/>
          <w:lang w:val="ru-RU"/>
        </w:rPr>
        <w:t xml:space="preserve"> 1861</w:t>
      </w:r>
      <w:r w:rsidRPr="00A7725A">
        <w:rPr>
          <w:sz w:val="28"/>
          <w:lang w:val="ru-RU"/>
        </w:rPr>
        <w:t xml:space="preserve"> г. не могли не вылиться в социальные катаклизмы, народнический терроризм и последовавшую за ними реакцию.</w:t>
      </w:r>
      <w:r w:rsidR="00A7725A">
        <w:rPr>
          <w:sz w:val="28"/>
          <w:lang w:val="ru-RU"/>
        </w:rPr>
        <w:t xml:space="preserve"> </w:t>
      </w:r>
      <w:r w:rsidRPr="00A7725A">
        <w:rPr>
          <w:sz w:val="28"/>
          <w:lang w:val="ru-RU"/>
        </w:rPr>
        <w:t>Глубокие стратификационные сдвиги предшествовали и революционным потрясениям начала</w:t>
      </w:r>
      <w:r w:rsidRPr="00A7725A">
        <w:rPr>
          <w:noProof/>
          <w:sz w:val="28"/>
          <w:lang w:val="ru-RU"/>
        </w:rPr>
        <w:t xml:space="preserve"> </w:t>
      </w:r>
      <w:r w:rsidRPr="00A7725A">
        <w:rPr>
          <w:noProof/>
          <w:sz w:val="28"/>
        </w:rPr>
        <w:t>XX</w:t>
      </w:r>
      <w:r w:rsidRPr="00A7725A">
        <w:rPr>
          <w:sz w:val="28"/>
          <w:lang w:val="ru-RU"/>
        </w:rPr>
        <w:t xml:space="preserve"> в. С одной стороны, возросли численность и экономическая роль классов, порожденных быстрой индустриализацией России (пролетариат, промышленная буржуазия). С другой</w:t>
      </w:r>
      <w:r w:rsidRPr="00A7725A">
        <w:rPr>
          <w:noProof/>
          <w:sz w:val="28"/>
          <w:lang w:val="ru-RU"/>
        </w:rPr>
        <w:t xml:space="preserve"> —</w:t>
      </w:r>
      <w:r w:rsidRPr="00A7725A">
        <w:rPr>
          <w:sz w:val="28"/>
          <w:lang w:val="ru-RU"/>
        </w:rPr>
        <w:t xml:space="preserve"> их возможности влиять на властные отношения остались весьма ограниченными. Статусная несовместимость отличала положение и других общественных групп: крестьянства («освобождение» при нехватке земли); интеллигенции (высокое образование и политическое бесправие); дворянства (принадлежность к престижному сословию и сложное материальное положение) и т.д.</w:t>
      </w:r>
      <w:r w:rsidR="00A7725A">
        <w:rPr>
          <w:sz w:val="28"/>
          <w:lang w:val="ru-RU"/>
        </w:rPr>
        <w:t xml:space="preserve"> </w:t>
      </w:r>
      <w:r w:rsidRPr="00A7725A">
        <w:rPr>
          <w:sz w:val="28"/>
          <w:lang w:val="ru-RU"/>
        </w:rPr>
        <w:t>Политическая история многих стран показывает, что столь кричащие несовпадения отдельных позиций в рамках совокупного статуса социальных групп часто являются источником политического насилия. Беспорядки начала</w:t>
      </w:r>
      <w:r w:rsidRPr="00A7725A">
        <w:rPr>
          <w:noProof/>
          <w:sz w:val="28"/>
          <w:lang w:val="ru-RU"/>
        </w:rPr>
        <w:t xml:space="preserve"> </w:t>
      </w:r>
      <w:r w:rsidRPr="00A7725A">
        <w:rPr>
          <w:noProof/>
          <w:sz w:val="28"/>
        </w:rPr>
        <w:t>XX</w:t>
      </w:r>
      <w:r w:rsidRPr="00A7725A">
        <w:rPr>
          <w:sz w:val="28"/>
          <w:lang w:val="ru-RU"/>
        </w:rPr>
        <w:t xml:space="preserve"> в. не стали исключением: основные группы дореволюционной России, будучи деформированными и слабыми, проявляли социальную активность, сопровождавшуюся насилием, лишь в периоды выхода общественной системы из состояния равновесия (поражение в войне с Японией). Вместе с тем сословная несовместимость создавала конфликтогенный потенциал насилия, смуты, который окрашивал политическую жизнь России в течение многих десятилетий.</w:t>
      </w:r>
      <w:r w:rsidR="00A7725A">
        <w:rPr>
          <w:sz w:val="28"/>
          <w:lang w:val="ru-RU"/>
        </w:rPr>
        <w:t xml:space="preserve"> </w:t>
      </w:r>
      <w:r w:rsidRPr="00A7725A">
        <w:rPr>
          <w:sz w:val="28"/>
          <w:lang w:val="ru-RU"/>
        </w:rPr>
        <w:t>Специфические черты традиционной социальной структуры были унаследованы российским обществом после прихода большевиков к власти в октябре</w:t>
      </w:r>
      <w:r w:rsidRPr="00A7725A">
        <w:rPr>
          <w:noProof/>
          <w:sz w:val="28"/>
          <w:lang w:val="ru-RU"/>
        </w:rPr>
        <w:t xml:space="preserve"> 1917</w:t>
      </w:r>
      <w:r w:rsidRPr="00A7725A">
        <w:rPr>
          <w:sz w:val="28"/>
          <w:lang w:val="ru-RU"/>
        </w:rPr>
        <w:t xml:space="preserve"> г. Хотя социальная структура стала более мобильной, условия жизни и социальное положение новых лидеров коренным образом отличались от статуса рядовых граждан. Несмотря на массированную идеологическую обработку, низшие слои советского общества всегда в той или иной степени ощущали несовместимость своих интересов с интересами номенклатуры, не доверяли ей, особенно на этапе разложения тоталитарного режима.</w:t>
      </w:r>
      <w:r w:rsidR="00A7725A">
        <w:rPr>
          <w:sz w:val="28"/>
          <w:lang w:val="ru-RU"/>
        </w:rPr>
        <w:t xml:space="preserve"> </w:t>
      </w:r>
      <w:r w:rsidRPr="00A7725A">
        <w:rPr>
          <w:sz w:val="28"/>
          <w:lang w:val="ru-RU"/>
        </w:rPr>
        <w:t>Как и в дореволюционной России, в советское время социальные группы находились в зависимости от государственной власти. Все они рассматривались служащими государства (коммунистической партии), находящимися в полном его распоряжении. При Сталине насильственному социальному перемещению мог быть подвергнут любой человек, в том числе и представитель партократии.</w:t>
      </w:r>
      <w:r w:rsidR="00A7725A">
        <w:rPr>
          <w:sz w:val="28"/>
          <w:lang w:val="ru-RU"/>
        </w:rPr>
        <w:t xml:space="preserve"> </w:t>
      </w:r>
      <w:r w:rsidRPr="00A7725A">
        <w:rPr>
          <w:sz w:val="28"/>
          <w:lang w:val="ru-RU"/>
        </w:rPr>
        <w:t>Ослабление репрессий с конца 50-х гг. повысило социальную безопасность номенклатуры, но мало коснулось статуса государства; отсутствие собственности и возможностей для социальной самодеятельности обусловили пассивное отношение низших слоев общества к государственному насилию. Однако экономическая слабость основных социальных групп советского общества имела и оборотную сторону. Приученные к иждивенчеству, социальные низы способны на самые отчаянные действия, когда их лишают государственной кормушки, «гарантированного» минимума.</w:t>
      </w:r>
      <w:r w:rsidR="00A7725A">
        <w:rPr>
          <w:sz w:val="28"/>
          <w:lang w:val="ru-RU"/>
        </w:rPr>
        <w:t xml:space="preserve"> </w:t>
      </w:r>
      <w:r w:rsidRPr="00A7725A">
        <w:rPr>
          <w:sz w:val="28"/>
          <w:lang w:val="ru-RU"/>
        </w:rPr>
        <w:t>Грубое вмешательство государства в социальные процессы привело к сосредоточению в городах значительной массы людей, близких по своей психологии к маргинальной прослойке. Отсутствие прочных социальных связей, беспочвенность способствует крайней противоречивости их поведения, в том числе и готовности последовать за экстремистскими призывами. Следует отметить, что социальное неравенство в СССР дополнялось этническим. Этнические проблемы, искусственно загоняемые внутрь репрессивной политикой, представляли собой мощную «мину» замедленного действия, которая взорвалась в конце 80-х</w:t>
      </w:r>
      <w:r w:rsidRPr="00A7725A">
        <w:rPr>
          <w:noProof/>
          <w:sz w:val="28"/>
          <w:lang w:val="ru-RU"/>
        </w:rPr>
        <w:t xml:space="preserve"> — </w:t>
      </w:r>
      <w:r w:rsidRPr="00A7725A">
        <w:rPr>
          <w:sz w:val="28"/>
          <w:lang w:val="ru-RU"/>
        </w:rPr>
        <w:t>начале 90-х гг.</w:t>
      </w:r>
    </w:p>
    <w:p w:rsidR="00082686" w:rsidRPr="00A7725A" w:rsidRDefault="00082686" w:rsidP="00A7725A">
      <w:pPr>
        <w:pStyle w:val="FR3"/>
        <w:spacing w:line="360" w:lineRule="auto"/>
        <w:ind w:firstLine="709"/>
        <w:rPr>
          <w:rFonts w:ascii="Times New Roman" w:hAnsi="Times New Roman"/>
          <w:sz w:val="28"/>
        </w:rPr>
      </w:pPr>
    </w:p>
    <w:p w:rsidR="00082686" w:rsidRPr="00B92635" w:rsidRDefault="002B33DA" w:rsidP="00A7725A">
      <w:pPr>
        <w:pStyle w:val="FR3"/>
        <w:spacing w:line="360" w:lineRule="auto"/>
        <w:ind w:firstLine="709"/>
        <w:rPr>
          <w:rFonts w:ascii="Times New Roman" w:hAnsi="Times New Roman"/>
          <w:b/>
          <w:sz w:val="28"/>
        </w:rPr>
      </w:pPr>
      <w:r>
        <w:rPr>
          <w:rFonts w:ascii="Times New Roman" w:hAnsi="Times New Roman"/>
          <w:b/>
          <w:sz w:val="28"/>
        </w:rPr>
        <w:t>4</w:t>
      </w:r>
      <w:r w:rsidR="00B92635" w:rsidRPr="00B92635">
        <w:rPr>
          <w:rFonts w:ascii="Times New Roman" w:hAnsi="Times New Roman"/>
          <w:b/>
          <w:sz w:val="28"/>
        </w:rPr>
        <w:t xml:space="preserve">. </w:t>
      </w:r>
      <w:r w:rsidR="00A7725A" w:rsidRPr="00B92635">
        <w:rPr>
          <w:rFonts w:ascii="Times New Roman" w:hAnsi="Times New Roman"/>
          <w:b/>
          <w:sz w:val="28"/>
        </w:rPr>
        <w:t>В</w:t>
      </w:r>
      <w:r w:rsidR="00082686" w:rsidRPr="00B92635">
        <w:rPr>
          <w:rFonts w:ascii="Times New Roman" w:hAnsi="Times New Roman"/>
          <w:b/>
          <w:sz w:val="28"/>
        </w:rPr>
        <w:t>озде</w:t>
      </w:r>
      <w:r w:rsidR="00A7725A" w:rsidRPr="00B92635">
        <w:rPr>
          <w:rFonts w:ascii="Times New Roman" w:hAnsi="Times New Roman"/>
          <w:b/>
          <w:sz w:val="28"/>
        </w:rPr>
        <w:t>й</w:t>
      </w:r>
      <w:r w:rsidR="00082686" w:rsidRPr="00B92635">
        <w:rPr>
          <w:rFonts w:ascii="Times New Roman" w:hAnsi="Times New Roman"/>
          <w:b/>
          <w:sz w:val="28"/>
        </w:rPr>
        <w:t xml:space="preserve">ствие </w:t>
      </w:r>
      <w:r w:rsidR="00A7725A" w:rsidRPr="00B92635">
        <w:rPr>
          <w:rFonts w:ascii="Times New Roman" w:hAnsi="Times New Roman"/>
          <w:b/>
          <w:sz w:val="28"/>
        </w:rPr>
        <w:t>тр</w:t>
      </w:r>
      <w:r w:rsidR="00082686" w:rsidRPr="00B92635">
        <w:rPr>
          <w:rFonts w:ascii="Times New Roman" w:hAnsi="Times New Roman"/>
          <w:b/>
          <w:sz w:val="28"/>
        </w:rPr>
        <w:t>ад</w:t>
      </w:r>
      <w:r w:rsidR="00A7725A" w:rsidRPr="00B92635">
        <w:rPr>
          <w:rFonts w:ascii="Times New Roman" w:hAnsi="Times New Roman"/>
          <w:b/>
          <w:sz w:val="28"/>
        </w:rPr>
        <w:t>и</w:t>
      </w:r>
      <w:r w:rsidR="00082686" w:rsidRPr="00B92635">
        <w:rPr>
          <w:rFonts w:ascii="Times New Roman" w:hAnsi="Times New Roman"/>
          <w:b/>
          <w:sz w:val="28"/>
        </w:rPr>
        <w:t>ций</w:t>
      </w:r>
    </w:p>
    <w:p w:rsidR="00082686" w:rsidRPr="00A7725A" w:rsidRDefault="00082686" w:rsidP="00A7725A">
      <w:pPr>
        <w:spacing w:line="360" w:lineRule="auto"/>
        <w:ind w:firstLine="709"/>
        <w:jc w:val="both"/>
        <w:rPr>
          <w:sz w:val="28"/>
          <w:lang w:val="ru-RU"/>
        </w:rPr>
      </w:pPr>
    </w:p>
    <w:p w:rsidR="00082686" w:rsidRPr="00A7725A" w:rsidRDefault="00082686" w:rsidP="00A7725A">
      <w:pPr>
        <w:spacing w:line="360" w:lineRule="auto"/>
        <w:ind w:firstLine="709"/>
        <w:jc w:val="both"/>
        <w:rPr>
          <w:sz w:val="28"/>
          <w:lang w:val="ru-RU"/>
        </w:rPr>
      </w:pPr>
      <w:r w:rsidRPr="00A7725A">
        <w:rPr>
          <w:sz w:val="28"/>
          <w:lang w:val="ru-RU"/>
        </w:rPr>
        <w:t>Немалую роль в широком распространении насилия сыграли и политические традиции. Абсолютистский режим, существовавший в России на протяжении веков, не предполагал наличия каких-либо легальных каналов, которые позволяли бы влиять на властные отношения мирными средствами. Отсюда главным способом защиты политических интересов становится политическое насилие: репрессии, перевороты, восстания.</w:t>
      </w:r>
      <w:r w:rsidR="00A7725A">
        <w:rPr>
          <w:sz w:val="28"/>
          <w:lang w:val="ru-RU"/>
        </w:rPr>
        <w:t xml:space="preserve"> </w:t>
      </w:r>
      <w:r w:rsidRPr="00A7725A">
        <w:rPr>
          <w:sz w:val="28"/>
          <w:lang w:val="ru-RU"/>
        </w:rPr>
        <w:t>На этапе феодальной раздробленности насилие было связано с существованием нескольких центров власти, конкуренцией между ними. Вооруженная борьба между княжествами на Руси обострялась отсутствием четкого порядка престолонаследия на великое княжение.</w:t>
      </w:r>
      <w:r w:rsidR="00A7725A">
        <w:rPr>
          <w:sz w:val="28"/>
          <w:lang w:val="ru-RU"/>
        </w:rPr>
        <w:t xml:space="preserve"> </w:t>
      </w:r>
      <w:r w:rsidRPr="00A7725A">
        <w:rPr>
          <w:sz w:val="28"/>
          <w:lang w:val="ru-RU"/>
        </w:rPr>
        <w:t>Утверждение централизованного государства со столицей в Москве (середина</w:t>
      </w:r>
      <w:r w:rsidRPr="00A7725A">
        <w:rPr>
          <w:noProof/>
          <w:sz w:val="28"/>
          <w:lang w:val="ru-RU"/>
        </w:rPr>
        <w:t xml:space="preserve"> </w:t>
      </w:r>
      <w:r w:rsidRPr="00A7725A">
        <w:rPr>
          <w:noProof/>
          <w:sz w:val="28"/>
        </w:rPr>
        <w:t>XV</w:t>
      </w:r>
      <w:r w:rsidRPr="00A7725A">
        <w:rPr>
          <w:noProof/>
          <w:sz w:val="28"/>
          <w:lang w:val="ru-RU"/>
        </w:rPr>
        <w:t>—</w:t>
      </w:r>
      <w:r w:rsidRPr="00A7725A">
        <w:rPr>
          <w:sz w:val="28"/>
          <w:lang w:val="ru-RU"/>
        </w:rPr>
        <w:t xml:space="preserve"> середина</w:t>
      </w:r>
      <w:r w:rsidRPr="00A7725A">
        <w:rPr>
          <w:noProof/>
          <w:sz w:val="28"/>
          <w:lang w:val="ru-RU"/>
        </w:rPr>
        <w:t xml:space="preserve"> </w:t>
      </w:r>
      <w:r w:rsidRPr="00A7725A">
        <w:rPr>
          <w:noProof/>
          <w:sz w:val="28"/>
        </w:rPr>
        <w:t>XVII</w:t>
      </w:r>
      <w:r w:rsidRPr="00A7725A">
        <w:rPr>
          <w:sz w:val="28"/>
          <w:lang w:val="ru-RU"/>
        </w:rPr>
        <w:t xml:space="preserve"> в.) сопровождалось подавлением самостоятельности других княжеств, регионов (например, жесточайший разгром феодальной республики в Новгороде и т.д.). По мнению Г.П. Федотова, «само собрание уделов совершалось восточными методами, не похожими на одновременный процесс ликвидации западного феодализма... Русь становится мощной Московией, однообразной территорией централизованной власти: естественная предпосылка для деспотизма». Российское централизованное государство отличалось мощным военно-полицейским репрессивным аппаратом. Отсюда полное политическое бесправие российских сословий. Для того чтобы держать их под постоянным контролем, была создана система политического сыска. Соборное уложение</w:t>
      </w:r>
      <w:r w:rsidRPr="00A7725A">
        <w:rPr>
          <w:noProof/>
          <w:sz w:val="28"/>
          <w:lang w:val="ru-RU"/>
        </w:rPr>
        <w:t xml:space="preserve"> 1649</w:t>
      </w:r>
      <w:r w:rsidRPr="00A7725A">
        <w:rPr>
          <w:sz w:val="28"/>
          <w:lang w:val="ru-RU"/>
        </w:rPr>
        <w:t xml:space="preserve"> г. не проводило различия между преступными намерениями и преступлением. Семьи изменников, в том числе малолетние дети, подлежали смерти, если не доносили властям о затеваемом преступлении.</w:t>
      </w:r>
      <w:r w:rsidR="00A7725A">
        <w:rPr>
          <w:sz w:val="28"/>
          <w:lang w:val="ru-RU"/>
        </w:rPr>
        <w:t xml:space="preserve"> </w:t>
      </w:r>
      <w:r w:rsidRPr="00A7725A">
        <w:rPr>
          <w:sz w:val="28"/>
          <w:lang w:val="ru-RU"/>
        </w:rPr>
        <w:t>Петр</w:t>
      </w:r>
      <w:r w:rsidRPr="00A7725A">
        <w:rPr>
          <w:noProof/>
          <w:sz w:val="28"/>
          <w:lang w:val="ru-RU"/>
        </w:rPr>
        <w:t xml:space="preserve"> </w:t>
      </w:r>
      <w:r w:rsidRPr="00A7725A">
        <w:rPr>
          <w:noProof/>
          <w:sz w:val="28"/>
        </w:rPr>
        <w:t>I</w:t>
      </w:r>
      <w:r w:rsidRPr="00A7725A">
        <w:rPr>
          <w:sz w:val="28"/>
          <w:lang w:val="ru-RU"/>
        </w:rPr>
        <w:t xml:space="preserve"> создал Преображенский приказ, который занимался расследованием политических преступлений. Его деятельность была окружена секретностью, и даже Сенат не мог вмешиваться в нее. В застенках приказа были подвергнуты пыткам и убиты тысячи людей.</w:t>
      </w:r>
      <w:r w:rsidR="00A7725A">
        <w:rPr>
          <w:sz w:val="28"/>
          <w:lang w:val="ru-RU"/>
        </w:rPr>
        <w:t xml:space="preserve"> </w:t>
      </w:r>
      <w:r w:rsidRPr="00A7725A">
        <w:rPr>
          <w:sz w:val="28"/>
          <w:lang w:val="ru-RU"/>
        </w:rPr>
        <w:t>После периода «просвещенного абсолютизма» Екатерины</w:t>
      </w:r>
      <w:r w:rsidRPr="00A7725A">
        <w:rPr>
          <w:noProof/>
          <w:sz w:val="28"/>
          <w:lang w:val="ru-RU"/>
        </w:rPr>
        <w:t xml:space="preserve"> </w:t>
      </w:r>
      <w:r w:rsidRPr="00A7725A">
        <w:rPr>
          <w:noProof/>
          <w:sz w:val="28"/>
        </w:rPr>
        <w:t>II</w:t>
      </w:r>
      <w:r w:rsidRPr="00A7725A">
        <w:rPr>
          <w:noProof/>
          <w:sz w:val="28"/>
          <w:lang w:val="ru-RU"/>
        </w:rPr>
        <w:t xml:space="preserve">, </w:t>
      </w:r>
      <w:r w:rsidRPr="00A7725A">
        <w:rPr>
          <w:sz w:val="28"/>
          <w:lang w:val="ru-RU"/>
        </w:rPr>
        <w:t>когда дворянство получило некоторые права и свободы, вновь произошло ужесточение режима. При Николае</w:t>
      </w:r>
      <w:r w:rsidRPr="00A7725A">
        <w:rPr>
          <w:noProof/>
          <w:sz w:val="28"/>
          <w:lang w:val="ru-RU"/>
        </w:rPr>
        <w:t xml:space="preserve"> </w:t>
      </w:r>
      <w:r w:rsidRPr="00A7725A">
        <w:rPr>
          <w:noProof/>
          <w:sz w:val="28"/>
        </w:rPr>
        <w:t>I</w:t>
      </w:r>
      <w:r w:rsidRPr="00A7725A">
        <w:rPr>
          <w:sz w:val="28"/>
          <w:lang w:val="ru-RU"/>
        </w:rPr>
        <w:t xml:space="preserve"> было создано так называемое</w:t>
      </w:r>
      <w:r w:rsidRPr="00A7725A">
        <w:rPr>
          <w:noProof/>
          <w:sz w:val="28"/>
          <w:lang w:val="ru-RU"/>
        </w:rPr>
        <w:t xml:space="preserve"> </w:t>
      </w:r>
      <w:r w:rsidRPr="00A7725A">
        <w:rPr>
          <w:noProof/>
          <w:sz w:val="28"/>
        </w:rPr>
        <w:t>III</w:t>
      </w:r>
      <w:r w:rsidRPr="00A7725A">
        <w:rPr>
          <w:sz w:val="28"/>
          <w:lang w:val="ru-RU"/>
        </w:rPr>
        <w:t xml:space="preserve"> Отделение, которое совместно с корпусом жандармов осуществляло политическую слежку, оплачивая услуги множества соглядатаев. Ужесточилась и цензура. Согласно Уложению</w:t>
      </w:r>
      <w:r w:rsidRPr="00A7725A">
        <w:rPr>
          <w:noProof/>
          <w:sz w:val="28"/>
          <w:lang w:val="ru-RU"/>
        </w:rPr>
        <w:t xml:space="preserve"> 1845</w:t>
      </w:r>
      <w:r w:rsidRPr="00A7725A">
        <w:rPr>
          <w:sz w:val="28"/>
          <w:lang w:val="ru-RU"/>
        </w:rPr>
        <w:t xml:space="preserve"> г., не только Попытки изменить существующий государственный строй и порядок управления, но и сама постановка вопроса об этом являлась тягчайшим преступлением.</w:t>
      </w:r>
      <w:r w:rsidR="00A7725A">
        <w:rPr>
          <w:sz w:val="28"/>
          <w:lang w:val="ru-RU"/>
        </w:rPr>
        <w:t xml:space="preserve"> </w:t>
      </w:r>
      <w:r w:rsidRPr="00A7725A">
        <w:rPr>
          <w:sz w:val="28"/>
          <w:lang w:val="ru-RU"/>
        </w:rPr>
        <w:t>До</w:t>
      </w:r>
      <w:r w:rsidRPr="00A7725A">
        <w:rPr>
          <w:noProof/>
          <w:sz w:val="28"/>
          <w:lang w:val="ru-RU"/>
        </w:rPr>
        <w:t xml:space="preserve"> 1864</w:t>
      </w:r>
      <w:r w:rsidRPr="00A7725A">
        <w:rPr>
          <w:sz w:val="28"/>
          <w:lang w:val="ru-RU"/>
        </w:rPr>
        <w:t xml:space="preserve"> г. Россия не имела независимой системы судопроизводства. Юстиция представляла собой ответвление административной системы. Это лишало подданных Российской империи юридической защиты от произвола.</w:t>
      </w:r>
      <w:r w:rsidR="00A7725A">
        <w:rPr>
          <w:sz w:val="28"/>
          <w:lang w:val="ru-RU"/>
        </w:rPr>
        <w:t xml:space="preserve"> </w:t>
      </w:r>
      <w:r w:rsidRPr="00A7725A">
        <w:rPr>
          <w:sz w:val="28"/>
          <w:lang w:val="ru-RU"/>
        </w:rPr>
        <w:t>Либеральные реформы 1860-1870-х гг. сменились реакцией при Александре</w:t>
      </w:r>
      <w:r w:rsidRPr="00A7725A">
        <w:rPr>
          <w:noProof/>
          <w:sz w:val="28"/>
          <w:lang w:val="ru-RU"/>
        </w:rPr>
        <w:t xml:space="preserve"> </w:t>
      </w:r>
      <w:r w:rsidRPr="00A7725A">
        <w:rPr>
          <w:noProof/>
          <w:sz w:val="28"/>
        </w:rPr>
        <w:t>III</w:t>
      </w:r>
      <w:r w:rsidRPr="00A7725A">
        <w:rPr>
          <w:noProof/>
          <w:sz w:val="28"/>
          <w:lang w:val="ru-RU"/>
        </w:rPr>
        <w:t>.</w:t>
      </w:r>
      <w:r w:rsidRPr="00A7725A">
        <w:rPr>
          <w:sz w:val="28"/>
          <w:lang w:val="ru-RU"/>
        </w:rPr>
        <w:t xml:space="preserve"> Министерство внутренних дел, генерал-губернаторы получили чрезвычайные полномочия в борьбе с оппозицией.</w:t>
      </w:r>
      <w:r w:rsidR="00A7725A">
        <w:rPr>
          <w:sz w:val="28"/>
          <w:lang w:val="ru-RU"/>
        </w:rPr>
        <w:t xml:space="preserve"> </w:t>
      </w:r>
      <w:r w:rsidRPr="00A7725A">
        <w:rPr>
          <w:sz w:val="28"/>
          <w:lang w:val="ru-RU"/>
        </w:rPr>
        <w:t>Будучи до определенного времени эффективной, политическая система полицейского государства становилась затем все более косной, консервативной. Нежелание правящей элиты идти на серьезные политические реформы, которые позволили бы оппозиционным организациям участвовать в легальном политическом процессе, озлобляло многих, подталкивало к экстремистским действиям.</w:t>
      </w:r>
      <w:r w:rsidR="00A7725A">
        <w:rPr>
          <w:sz w:val="28"/>
          <w:lang w:val="ru-RU"/>
        </w:rPr>
        <w:t xml:space="preserve"> </w:t>
      </w:r>
      <w:r w:rsidRPr="00A7725A">
        <w:rPr>
          <w:sz w:val="28"/>
          <w:lang w:val="ru-RU"/>
        </w:rPr>
        <w:t>Запоздалые, половинчатые политические уступки самодержавия в начале</w:t>
      </w:r>
      <w:r w:rsidRPr="00A7725A">
        <w:rPr>
          <w:noProof/>
          <w:sz w:val="28"/>
          <w:lang w:val="ru-RU"/>
        </w:rPr>
        <w:t xml:space="preserve"> </w:t>
      </w:r>
      <w:r w:rsidRPr="00A7725A">
        <w:rPr>
          <w:noProof/>
          <w:sz w:val="28"/>
        </w:rPr>
        <w:t>XX</w:t>
      </w:r>
      <w:r w:rsidRPr="00A7725A">
        <w:rPr>
          <w:sz w:val="28"/>
          <w:lang w:val="ru-RU"/>
        </w:rPr>
        <w:t xml:space="preserve"> в. лишь ослабили правящий режим. Разгоны нескольких созывов Государственной думы подорвали не только доверие к царю и правительству, но и уважение к представительной власти. Это укрепляло позиции крайних политических сил, делавших ставку на насилие.</w:t>
      </w:r>
      <w:r w:rsidR="00A7725A">
        <w:rPr>
          <w:sz w:val="28"/>
          <w:lang w:val="ru-RU"/>
        </w:rPr>
        <w:t xml:space="preserve"> </w:t>
      </w:r>
      <w:r w:rsidRPr="00A7725A">
        <w:rPr>
          <w:sz w:val="28"/>
          <w:lang w:val="ru-RU"/>
        </w:rPr>
        <w:t>Отсутствие глубоко укоренившихся и развитых демократических механизмов и процедур с необходимостью предопределило замену авторитарного режима царя после Февральской революции</w:t>
      </w:r>
      <w:r w:rsidRPr="00A7725A">
        <w:rPr>
          <w:noProof/>
          <w:sz w:val="28"/>
          <w:lang w:val="ru-RU"/>
        </w:rPr>
        <w:t xml:space="preserve"> 1917</w:t>
      </w:r>
      <w:r w:rsidRPr="00A7725A">
        <w:rPr>
          <w:sz w:val="28"/>
          <w:lang w:val="ru-RU"/>
        </w:rPr>
        <w:t xml:space="preserve"> г., но не на демократию, а в конечном итоге на советский тоталитаризм.</w:t>
      </w:r>
      <w:r w:rsidR="00A7725A">
        <w:rPr>
          <w:sz w:val="28"/>
          <w:lang w:val="ru-RU"/>
        </w:rPr>
        <w:t xml:space="preserve"> </w:t>
      </w:r>
      <w:r w:rsidRPr="00A7725A">
        <w:rPr>
          <w:sz w:val="28"/>
          <w:lang w:val="ru-RU"/>
        </w:rPr>
        <w:t>Масштабы политического насилия значительно возросли, террор и репрессии были возведены в ранг государственной политики. Это объясняется в первую очередь стремлением подавить сопротивление своих противников, ликвидировать любую возможную оппозицию. С помощью насилия предполагалось компенсировать неразвитость объективных предпосылок для радикальных социальных преобразований. Вдобавок, насилие исходило из постулатов «пролетарской идеологии» (апология диктатуры пролетариата, неверие в демократию и т.д.).</w:t>
      </w:r>
      <w:r w:rsidR="00A7725A">
        <w:rPr>
          <w:sz w:val="28"/>
          <w:lang w:val="ru-RU"/>
        </w:rPr>
        <w:t xml:space="preserve"> </w:t>
      </w:r>
      <w:r w:rsidRPr="00A7725A">
        <w:rPr>
          <w:sz w:val="28"/>
          <w:lang w:val="ru-RU"/>
        </w:rPr>
        <w:t>Очевидно, что политическая практика эффективного (с точки зрения стабильности) тоталитарного режима сформировала в массовом сознании убеждение в том, что насилие</w:t>
      </w:r>
      <w:r w:rsidRPr="00A7725A">
        <w:rPr>
          <w:noProof/>
          <w:sz w:val="28"/>
          <w:lang w:val="ru-RU"/>
        </w:rPr>
        <w:t xml:space="preserve"> —</w:t>
      </w:r>
      <w:r w:rsidRPr="00A7725A">
        <w:rPr>
          <w:sz w:val="28"/>
          <w:lang w:val="ru-RU"/>
        </w:rPr>
        <w:t xml:space="preserve"> самый простой и короткий путь к достижению целей («Есть человек</w:t>
      </w:r>
      <w:r w:rsidRPr="00A7725A">
        <w:rPr>
          <w:noProof/>
          <w:sz w:val="28"/>
          <w:lang w:val="ru-RU"/>
        </w:rPr>
        <w:t xml:space="preserve"> —</w:t>
      </w:r>
      <w:r w:rsidRPr="00A7725A">
        <w:rPr>
          <w:sz w:val="28"/>
          <w:lang w:val="ru-RU"/>
        </w:rPr>
        <w:t xml:space="preserve"> есть проблема, нет человека</w:t>
      </w:r>
      <w:r w:rsidRPr="00A7725A">
        <w:rPr>
          <w:noProof/>
          <w:sz w:val="28"/>
          <w:lang w:val="ru-RU"/>
        </w:rPr>
        <w:t xml:space="preserve"> —</w:t>
      </w:r>
      <w:r w:rsidRPr="00A7725A">
        <w:rPr>
          <w:sz w:val="28"/>
          <w:lang w:val="ru-RU"/>
        </w:rPr>
        <w:t xml:space="preserve"> нет проблемы»).</w:t>
      </w:r>
      <w:r w:rsidR="00A7725A">
        <w:rPr>
          <w:sz w:val="28"/>
          <w:lang w:val="ru-RU"/>
        </w:rPr>
        <w:t xml:space="preserve"> </w:t>
      </w:r>
      <w:r w:rsidRPr="00A7725A">
        <w:rPr>
          <w:sz w:val="28"/>
          <w:lang w:val="ru-RU"/>
        </w:rPr>
        <w:t>Распространенность насилия в политической истории России обусловливалась и соииокультурными традициями. Заметим, что на ценностно-нормативную систему общества значительное влияние оказывала этническая психология. Как показывает мировой опыт, она может либо способствовать, либо препятствовать распространению насилия в социальной жизни.</w:t>
      </w:r>
      <w:r w:rsidR="00A7725A">
        <w:rPr>
          <w:sz w:val="28"/>
          <w:lang w:val="ru-RU"/>
        </w:rPr>
        <w:t xml:space="preserve"> </w:t>
      </w:r>
      <w:r w:rsidRPr="00A7725A">
        <w:rPr>
          <w:sz w:val="28"/>
          <w:lang w:val="ru-RU"/>
        </w:rPr>
        <w:t>Что касается русского национального характера, то, по мнению многих исследователей, его отличает заметная противоречивость. Например, Н.А. Бердяев отмечал, что «для русских характерно совмещение и сочетание антиномических, полярно противоположных начал». Многие исследователи писали о дуализме, присущем русской душе.</w:t>
      </w:r>
      <w:r w:rsidR="00A7725A">
        <w:rPr>
          <w:sz w:val="28"/>
          <w:lang w:val="ru-RU"/>
        </w:rPr>
        <w:t xml:space="preserve"> </w:t>
      </w:r>
      <w:r w:rsidRPr="00A7725A">
        <w:rPr>
          <w:sz w:val="28"/>
          <w:lang w:val="ru-RU"/>
        </w:rPr>
        <w:t>С одной стороны, русские проявляют на протяжении своей истории удивительную пассивность, терпение, конформизм по отношению к деспотическим режимам, сменявшим друг друга, а с другой</w:t>
      </w:r>
      <w:r w:rsidRPr="00A7725A">
        <w:rPr>
          <w:noProof/>
          <w:sz w:val="28"/>
          <w:lang w:val="ru-RU"/>
        </w:rPr>
        <w:t xml:space="preserve"> —</w:t>
      </w:r>
      <w:r w:rsidRPr="00A7725A">
        <w:rPr>
          <w:sz w:val="28"/>
          <w:lang w:val="ru-RU"/>
        </w:rPr>
        <w:t xml:space="preserve"> русские отличаются страстностью, стремлением к абсолютному совершенству. Русский человек словно не признает середины. Выдающийся русский философ Н.О. Лосский отмечал у русских недостаток внимания к «средней области культуры». Если они во что-то верят, то готовы отдать этому себя без остатка.</w:t>
      </w:r>
      <w:r w:rsidR="00A7725A">
        <w:rPr>
          <w:sz w:val="28"/>
          <w:lang w:val="ru-RU"/>
        </w:rPr>
        <w:t xml:space="preserve"> </w:t>
      </w:r>
      <w:r w:rsidRPr="00A7725A">
        <w:rPr>
          <w:sz w:val="28"/>
          <w:lang w:val="ru-RU"/>
        </w:rPr>
        <w:t>Фанатизм веры в русской душе зачастую сочетается с неприемлемостью чужих взглядов, отсюда и возникает ненависть к инакомыслящим и последовательная борьба против них.</w:t>
      </w:r>
      <w:r w:rsidR="00A7725A">
        <w:rPr>
          <w:sz w:val="28"/>
          <w:lang w:val="ru-RU"/>
        </w:rPr>
        <w:t xml:space="preserve"> </w:t>
      </w:r>
      <w:r w:rsidRPr="00A7725A">
        <w:rPr>
          <w:sz w:val="28"/>
          <w:lang w:val="ru-RU"/>
        </w:rPr>
        <w:t>Вера в свою собственную миссию, нетерпимость к инакомыслящим, как правило, ведут к жестокости, насилию. Так, Лосский писал, что в русской жизни было немало проявлений жестокости.</w:t>
      </w:r>
      <w:r w:rsidR="00A7725A">
        <w:rPr>
          <w:sz w:val="28"/>
          <w:lang w:val="ru-RU"/>
        </w:rPr>
        <w:t xml:space="preserve"> </w:t>
      </w:r>
      <w:r w:rsidRPr="00A7725A">
        <w:rPr>
          <w:sz w:val="28"/>
          <w:lang w:val="ru-RU"/>
        </w:rPr>
        <w:t>Утрата веры в определенные идеалы приводит к бунтам против всего того, во что человек верил еще вчера. Если русский человек «усомнится в абсолютном идеале, то он может дойти до крайнего скотоподобия или равнодушия ко всему; он способен прийти от невероятной законопослушности до самого необузданного безграничного бунта». О том же свидетельствует и Г.П. Федотов: «Когда становится невмочь, когда «чаша народного горя с краями полна», тогда народ разгибает спину: бьет, грабит, мстит своим притеснителям</w:t>
      </w:r>
      <w:r w:rsidRPr="00A7725A">
        <w:rPr>
          <w:noProof/>
          <w:sz w:val="28"/>
          <w:lang w:val="ru-RU"/>
        </w:rPr>
        <w:t xml:space="preserve"> - </w:t>
      </w:r>
      <w:r w:rsidRPr="00A7725A">
        <w:rPr>
          <w:sz w:val="28"/>
          <w:lang w:val="ru-RU"/>
        </w:rPr>
        <w:t>пока сердце не отойдет... Бунт есть необходимый политический катарсис для московского самодержавия, исток застоявшихся, не поддающихся дисциплинированию сил и страстей».</w:t>
      </w:r>
      <w:r w:rsidR="00A7725A">
        <w:rPr>
          <w:sz w:val="28"/>
          <w:lang w:val="ru-RU"/>
        </w:rPr>
        <w:t xml:space="preserve"> </w:t>
      </w:r>
      <w:r w:rsidRPr="00A7725A">
        <w:rPr>
          <w:sz w:val="28"/>
          <w:lang w:val="ru-RU"/>
        </w:rPr>
        <w:t>Такими были крестьянские бунты</w:t>
      </w:r>
      <w:r w:rsidRPr="00A7725A">
        <w:rPr>
          <w:noProof/>
          <w:sz w:val="28"/>
          <w:lang w:val="ru-RU"/>
        </w:rPr>
        <w:t xml:space="preserve"> —</w:t>
      </w:r>
      <w:r w:rsidRPr="00A7725A">
        <w:rPr>
          <w:sz w:val="28"/>
          <w:lang w:val="ru-RU"/>
        </w:rPr>
        <w:t xml:space="preserve"> стихийные, жестокие, лишенные каких-либо четких политических целей и перспектив. Это были бунты не во имя свободы, а во имя воли, понимаемой как анархическая освобожденность от всех обязанностей, некий разгул души.</w:t>
      </w:r>
    </w:p>
    <w:p w:rsidR="00082686" w:rsidRPr="00A7725A" w:rsidRDefault="00082686" w:rsidP="00A7725A">
      <w:pPr>
        <w:spacing w:line="360" w:lineRule="auto"/>
        <w:ind w:firstLine="709"/>
        <w:jc w:val="both"/>
        <w:rPr>
          <w:sz w:val="28"/>
          <w:lang w:val="ru-RU"/>
        </w:rPr>
      </w:pPr>
      <w:r w:rsidRPr="00A7725A">
        <w:rPr>
          <w:sz w:val="28"/>
          <w:lang w:val="ru-RU"/>
        </w:rPr>
        <w:t>Крушение системы ценностей, ядром которой были «вера, царь и отечество», привело к самому разрушительному бунту русского народа в</w:t>
      </w:r>
      <w:r w:rsidRPr="00A7725A">
        <w:rPr>
          <w:noProof/>
          <w:sz w:val="28"/>
          <w:lang w:val="ru-RU"/>
        </w:rPr>
        <w:t xml:space="preserve"> </w:t>
      </w:r>
      <w:r w:rsidRPr="00A7725A">
        <w:rPr>
          <w:noProof/>
          <w:sz w:val="28"/>
        </w:rPr>
        <w:t>XX</w:t>
      </w:r>
      <w:r w:rsidRPr="00A7725A">
        <w:rPr>
          <w:sz w:val="28"/>
          <w:lang w:val="ru-RU"/>
        </w:rPr>
        <w:t xml:space="preserve"> в., который позволил большевикам прийти к власти. Как всегда в истории России, крестьянство не получило от бунта ничего, кроме истребления помещиков. Однако позднее большевикам путем террора и умелой пропаганды удалось сформировать в массе своей лояльное население, которому привили веру в новый абсолют</w:t>
      </w:r>
      <w:r w:rsidRPr="00A7725A">
        <w:rPr>
          <w:noProof/>
          <w:sz w:val="28"/>
          <w:lang w:val="ru-RU"/>
        </w:rPr>
        <w:t xml:space="preserve"> —</w:t>
      </w:r>
      <w:r w:rsidRPr="00A7725A">
        <w:rPr>
          <w:sz w:val="28"/>
          <w:lang w:val="ru-RU"/>
        </w:rPr>
        <w:t xml:space="preserve"> «светлое коммунистическое будущее».</w:t>
      </w:r>
    </w:p>
    <w:p w:rsidR="00082686" w:rsidRPr="00A7725A" w:rsidRDefault="00082686" w:rsidP="00A7725A">
      <w:pPr>
        <w:spacing w:line="360" w:lineRule="auto"/>
        <w:ind w:firstLine="709"/>
        <w:jc w:val="both"/>
        <w:rPr>
          <w:sz w:val="28"/>
          <w:lang w:val="ru-RU"/>
        </w:rPr>
      </w:pPr>
    </w:p>
    <w:p w:rsidR="00082686" w:rsidRPr="00B92635" w:rsidRDefault="002B33DA" w:rsidP="00A7725A">
      <w:pPr>
        <w:spacing w:line="360" w:lineRule="auto"/>
        <w:ind w:firstLine="709"/>
        <w:jc w:val="both"/>
        <w:rPr>
          <w:b/>
          <w:sz w:val="28"/>
          <w:lang w:val="ru-RU"/>
        </w:rPr>
      </w:pPr>
      <w:r>
        <w:rPr>
          <w:b/>
          <w:sz w:val="28"/>
          <w:lang w:val="ru-RU"/>
        </w:rPr>
        <w:t>5</w:t>
      </w:r>
      <w:r w:rsidR="00B92635" w:rsidRPr="00B92635">
        <w:rPr>
          <w:b/>
          <w:sz w:val="28"/>
          <w:lang w:val="ru-RU"/>
        </w:rPr>
        <w:t xml:space="preserve">. </w:t>
      </w:r>
      <w:r w:rsidR="00A7725A" w:rsidRPr="00B92635">
        <w:rPr>
          <w:b/>
          <w:sz w:val="28"/>
          <w:lang w:val="ru-RU"/>
        </w:rPr>
        <w:t>Современные черты</w:t>
      </w:r>
    </w:p>
    <w:p w:rsidR="00082686" w:rsidRPr="00A7725A" w:rsidRDefault="00082686" w:rsidP="00A7725A">
      <w:pPr>
        <w:spacing w:line="360" w:lineRule="auto"/>
        <w:ind w:firstLine="709"/>
        <w:jc w:val="both"/>
        <w:rPr>
          <w:sz w:val="28"/>
          <w:lang w:val="ru-RU"/>
        </w:rPr>
      </w:pPr>
    </w:p>
    <w:p w:rsidR="00082686" w:rsidRPr="00A7725A" w:rsidRDefault="00082686" w:rsidP="00A7725A">
      <w:pPr>
        <w:spacing w:line="360" w:lineRule="auto"/>
        <w:ind w:firstLine="709"/>
        <w:jc w:val="both"/>
        <w:rPr>
          <w:sz w:val="28"/>
          <w:lang w:val="ru-RU"/>
        </w:rPr>
      </w:pPr>
      <w:r w:rsidRPr="00A7725A">
        <w:rPr>
          <w:sz w:val="28"/>
          <w:lang w:val="ru-RU"/>
        </w:rPr>
        <w:t>Сегодняшняя Россия вновь сталкивается с серьезным социально-экономическим, политическим и духовным кризисом, который чреват острыми насильственными конфликтами. Переход от одного режима к другому всегда связан с определенным политическим хаосом, переоценкой ценностей. Аналогичный процесс наблюдается и в нашей стране. Пока он проходит относительно мирно (за исключением событий</w:t>
      </w:r>
      <w:r w:rsidRPr="00A7725A">
        <w:rPr>
          <w:noProof/>
          <w:sz w:val="28"/>
          <w:lang w:val="ru-RU"/>
        </w:rPr>
        <w:t xml:space="preserve"> 1991</w:t>
      </w:r>
      <w:r w:rsidRPr="00A7725A">
        <w:rPr>
          <w:sz w:val="28"/>
          <w:lang w:val="ru-RU"/>
        </w:rPr>
        <w:t xml:space="preserve"> и</w:t>
      </w:r>
      <w:r w:rsidRPr="00A7725A">
        <w:rPr>
          <w:noProof/>
          <w:sz w:val="28"/>
          <w:lang w:val="ru-RU"/>
        </w:rPr>
        <w:t xml:space="preserve"> 1993</w:t>
      </w:r>
      <w:r w:rsidRPr="00A7725A">
        <w:rPr>
          <w:sz w:val="28"/>
          <w:lang w:val="ru-RU"/>
        </w:rPr>
        <w:t xml:space="preserve"> г.). Чем это объясняется?</w:t>
      </w:r>
      <w:r w:rsidR="00A7725A">
        <w:rPr>
          <w:sz w:val="28"/>
          <w:lang w:val="ru-RU"/>
        </w:rPr>
        <w:t xml:space="preserve"> </w:t>
      </w:r>
      <w:r w:rsidRPr="00A7725A">
        <w:rPr>
          <w:sz w:val="28"/>
          <w:lang w:val="ru-RU"/>
        </w:rPr>
        <w:t>На политические события в России последнего времени оказывают влияние противоречивые факторы отечественной истории, в частности, усталость и страх повторения революции. Относительно бескровный характер трансформации российского общества объясняется также преобладающим воздействием консервативности политического сознания (пассивность, недоверие к политикам, апатия). Политическую активность проявляет пока лишь часть населения, в основном в Москве и Петербурге. Желание принять участие в массовых выступлениях против руководства страны, как правило, изъявляет лишь меньшинство населения.</w:t>
      </w:r>
    </w:p>
    <w:p w:rsidR="00082686" w:rsidRPr="00A7725A" w:rsidRDefault="00082686" w:rsidP="00A7725A">
      <w:pPr>
        <w:spacing w:line="360" w:lineRule="auto"/>
        <w:ind w:firstLine="709"/>
        <w:jc w:val="both"/>
        <w:rPr>
          <w:sz w:val="28"/>
          <w:lang w:val="ru-RU"/>
        </w:rPr>
      </w:pPr>
      <w:r w:rsidRPr="00A7725A">
        <w:rPr>
          <w:sz w:val="28"/>
          <w:lang w:val="ru-RU"/>
        </w:rPr>
        <w:t>Это объясняется тем, что население постепенно адаптируется к результатам экономической реформы, проявляя больший интерес к проблемам материального обеспечения, чем к политике.</w:t>
      </w:r>
      <w:r w:rsidR="00A7725A">
        <w:rPr>
          <w:sz w:val="28"/>
          <w:lang w:val="ru-RU"/>
        </w:rPr>
        <w:t xml:space="preserve"> </w:t>
      </w:r>
      <w:r w:rsidRPr="00A7725A">
        <w:rPr>
          <w:sz w:val="28"/>
          <w:lang w:val="ru-RU"/>
        </w:rPr>
        <w:t>Определенным сдерживающим фактором являются трагические последствия гражданской войны и прошлых репрессий, правда о которых стала известной в последние годы.</w:t>
      </w:r>
      <w:r w:rsidR="00A7725A">
        <w:rPr>
          <w:sz w:val="28"/>
          <w:lang w:val="ru-RU"/>
        </w:rPr>
        <w:t xml:space="preserve"> </w:t>
      </w:r>
      <w:r w:rsidRPr="00A7725A">
        <w:rPr>
          <w:sz w:val="28"/>
          <w:lang w:val="ru-RU"/>
        </w:rPr>
        <w:t>Однако наряду с факторами, препятствующими политическому насилию, в современной России происходят определенные процессы, которые содержат опасный потенциал вооруженного противоборства.</w:t>
      </w:r>
    </w:p>
    <w:p w:rsidR="00082686" w:rsidRPr="00A7725A" w:rsidRDefault="00082686" w:rsidP="00A7725A">
      <w:pPr>
        <w:spacing w:line="360" w:lineRule="auto"/>
        <w:ind w:firstLine="709"/>
        <w:jc w:val="both"/>
        <w:rPr>
          <w:sz w:val="28"/>
          <w:lang w:val="ru-RU"/>
        </w:rPr>
      </w:pPr>
      <w:r w:rsidRPr="00A7725A">
        <w:rPr>
          <w:sz w:val="28"/>
          <w:lang w:val="ru-RU"/>
        </w:rPr>
        <w:t xml:space="preserve">Прежде </w:t>
      </w:r>
      <w:r w:rsidR="00A7725A" w:rsidRPr="00A7725A">
        <w:rPr>
          <w:sz w:val="28"/>
          <w:lang w:val="ru-RU"/>
        </w:rPr>
        <w:t>всего,</w:t>
      </w:r>
      <w:r w:rsidRPr="00A7725A">
        <w:rPr>
          <w:sz w:val="28"/>
          <w:lang w:val="ru-RU"/>
        </w:rPr>
        <w:t xml:space="preserve"> отметим, что в социальной структуре произошли серьезные сдвиги, нарушившие относительное равновесие. Значительно снизился объем социальных благ у большой части населения страны. Реальное потребление за годы экономической реформы снизилось до уровня 50-60-х гг. При этом разрыв доходов между бедными и богатыми оказался чрезвычайно опасным. Углубление социальной дифференциации является наиболее мощным фактором социальной агрессии в России, где в массовом сознании всегда жила идея социальной справедливости, зачастую понимаемой как полное равенство людей.</w:t>
      </w:r>
      <w:r w:rsidR="00A7725A">
        <w:rPr>
          <w:sz w:val="28"/>
          <w:lang w:val="ru-RU"/>
        </w:rPr>
        <w:t xml:space="preserve"> </w:t>
      </w:r>
      <w:r w:rsidRPr="00A7725A">
        <w:rPr>
          <w:sz w:val="28"/>
          <w:lang w:val="ru-RU"/>
        </w:rPr>
        <w:t>Предпосылкой политического насилия является также хаос в управлении, характерный для периода перехода от тоталитарного режима. В это время органы государственной власти слабо контролируют политическую ситуацию, так как старые механизмы контроля разрушены, а новые еще не дееспособны. Расползание по стране оружия, волна преступности, отсутствие надлежащих мер против экстремистских организаций (фашистских, националистических)</w:t>
      </w:r>
      <w:r w:rsidRPr="00A7725A">
        <w:rPr>
          <w:noProof/>
          <w:sz w:val="28"/>
          <w:lang w:val="ru-RU"/>
        </w:rPr>
        <w:t xml:space="preserve"> — </w:t>
      </w:r>
      <w:r w:rsidRPr="00A7725A">
        <w:rPr>
          <w:sz w:val="28"/>
          <w:lang w:val="ru-RU"/>
        </w:rPr>
        <w:t>все эти признаки современной политической реальности свидетельствуют о благоприятной почве для насилия.</w:t>
      </w:r>
      <w:r w:rsidR="00A7725A">
        <w:rPr>
          <w:sz w:val="28"/>
          <w:lang w:val="ru-RU"/>
        </w:rPr>
        <w:t xml:space="preserve"> </w:t>
      </w:r>
      <w:r w:rsidRPr="00A7725A">
        <w:rPr>
          <w:sz w:val="28"/>
          <w:lang w:val="ru-RU"/>
        </w:rPr>
        <w:t>Смена политических элит, которая произошла в России в начале 90-х гг., привела к острому противоборству не только между «победителями» (новой бюрократией) и «побежденными» (старая партократия), но и внутри правящей элиты, так как, по мнению ученых, нынешние элитные структуры строятся на основе клановости, групповщины.</w:t>
      </w:r>
      <w:r w:rsidR="00A7725A">
        <w:rPr>
          <w:sz w:val="28"/>
          <w:lang w:val="ru-RU"/>
        </w:rPr>
        <w:t xml:space="preserve"> </w:t>
      </w:r>
      <w:r w:rsidRPr="00A7725A">
        <w:rPr>
          <w:sz w:val="28"/>
          <w:lang w:val="ru-RU"/>
        </w:rPr>
        <w:t>В силу неразвитости классовых отношений в России политические группировки зачастую создаются не на основе общих социальных интересов, а личных симпатий и антипатий. Это усиливает эмоциональный характер столкновений между ними, делает их мало-предсказуемыми.</w:t>
      </w:r>
      <w:r w:rsidR="00A7725A">
        <w:rPr>
          <w:sz w:val="28"/>
          <w:lang w:val="ru-RU"/>
        </w:rPr>
        <w:t xml:space="preserve"> </w:t>
      </w:r>
      <w:r w:rsidRPr="00A7725A">
        <w:rPr>
          <w:sz w:val="28"/>
          <w:lang w:val="ru-RU"/>
        </w:rPr>
        <w:t>Отсутствие опыта деятельности в условиях развитой демократии, неумение пользоваться ее институтами и процедурами приводят к тому, что возникающие конфликты политических элит в наши дни часто решаются нецивилизованными методами (например, война в Чечне и т.д.). Когда Россия стала переходить к демократическому правлению, авторитарные методы госаппарата не подвергались адекватной трансформации ни посредством реформ, ни путем конкурсных выборов, ни с помощью свободных средств массовой информации. Самый же неутешительный вывод заключается в ослаблении юридического контроля за проявлением насилия. В частности, новый строй фактически потерпел полное фиаско в деле соблюдения общественного порядка и защиты основных прав граждан.</w:t>
      </w:r>
      <w:r w:rsidR="00A7725A">
        <w:rPr>
          <w:sz w:val="28"/>
          <w:lang w:val="ru-RU"/>
        </w:rPr>
        <w:t xml:space="preserve"> </w:t>
      </w:r>
      <w:r w:rsidRPr="00A7725A">
        <w:rPr>
          <w:sz w:val="28"/>
          <w:lang w:val="ru-RU"/>
        </w:rPr>
        <w:t>Россия, за последние годы прошедшая большой путь к демократии, по-прежнему упорно сохраняет как легальные (использование принуждения в законном, институциональном порядке), так и незаконные формы насилия.</w:t>
      </w:r>
      <w:r w:rsidR="00A7725A">
        <w:rPr>
          <w:sz w:val="28"/>
          <w:lang w:val="ru-RU"/>
        </w:rPr>
        <w:t xml:space="preserve"> </w:t>
      </w:r>
      <w:r w:rsidRPr="00A7725A">
        <w:rPr>
          <w:sz w:val="28"/>
          <w:lang w:val="ru-RU"/>
        </w:rPr>
        <w:t>Ситуация останется крайне неблагоприятной до тех пор, пока власть полностью и публично не откажется от нелегального использования собственной силы в политической борьбе и признает незаконными все случаи такого использования не только в прежние времена, но и за последние годы. Это было бы чрезвычайно важным шагом для выживания молодой демократии.</w:t>
      </w:r>
      <w:r w:rsidR="00A7725A">
        <w:rPr>
          <w:sz w:val="28"/>
          <w:lang w:val="ru-RU"/>
        </w:rPr>
        <w:t xml:space="preserve"> </w:t>
      </w:r>
      <w:r w:rsidRPr="00A7725A">
        <w:rPr>
          <w:sz w:val="28"/>
          <w:lang w:val="ru-RU"/>
        </w:rPr>
        <w:t>И все же заметим, что в обществе пока не существует вполне эффективных способов устранения насилия, связанного с неравенством больших социальных групп. В то же время многие насильственные методы разрешения конфликтов могут быть исключены или по крайней мере ограничены.</w:t>
      </w:r>
    </w:p>
    <w:p w:rsidR="00082686" w:rsidRPr="00A7725A" w:rsidRDefault="00082686" w:rsidP="00A7725A">
      <w:pPr>
        <w:pStyle w:val="FR3"/>
        <w:spacing w:line="360" w:lineRule="auto"/>
        <w:ind w:firstLine="709"/>
        <w:rPr>
          <w:rFonts w:ascii="Times New Roman" w:hAnsi="Times New Roman"/>
          <w:noProof/>
          <w:sz w:val="28"/>
        </w:rPr>
      </w:pPr>
    </w:p>
    <w:p w:rsidR="00082686" w:rsidRPr="00B92635" w:rsidRDefault="00695B0C" w:rsidP="00A7725A">
      <w:pPr>
        <w:pStyle w:val="FR3"/>
        <w:spacing w:line="360" w:lineRule="auto"/>
        <w:ind w:firstLine="709"/>
        <w:rPr>
          <w:rFonts w:ascii="Times New Roman" w:hAnsi="Times New Roman"/>
          <w:b/>
          <w:sz w:val="28"/>
        </w:rPr>
      </w:pPr>
      <w:r>
        <w:rPr>
          <w:rFonts w:ascii="Times New Roman" w:hAnsi="Times New Roman"/>
          <w:b/>
          <w:noProof/>
          <w:sz w:val="28"/>
        </w:rPr>
        <w:t>6</w:t>
      </w:r>
      <w:r w:rsidR="00082686" w:rsidRPr="00B92635">
        <w:rPr>
          <w:rFonts w:ascii="Times New Roman" w:hAnsi="Times New Roman"/>
          <w:b/>
          <w:noProof/>
          <w:sz w:val="28"/>
        </w:rPr>
        <w:t>.</w:t>
      </w:r>
      <w:r w:rsidR="00082686" w:rsidRPr="00B92635">
        <w:rPr>
          <w:rFonts w:ascii="Times New Roman" w:hAnsi="Times New Roman"/>
          <w:b/>
          <w:sz w:val="28"/>
        </w:rPr>
        <w:t xml:space="preserve"> Международные конфликты</w:t>
      </w:r>
    </w:p>
    <w:p w:rsidR="00082686" w:rsidRPr="00A7725A" w:rsidRDefault="00082686" w:rsidP="00A7725A">
      <w:pPr>
        <w:spacing w:line="360" w:lineRule="auto"/>
        <w:ind w:firstLine="709"/>
        <w:jc w:val="both"/>
        <w:rPr>
          <w:sz w:val="28"/>
          <w:lang w:val="ru-RU"/>
        </w:rPr>
      </w:pPr>
    </w:p>
    <w:p w:rsidR="00082686" w:rsidRPr="00A7725A" w:rsidRDefault="00082686" w:rsidP="00A7725A">
      <w:pPr>
        <w:spacing w:line="360" w:lineRule="auto"/>
        <w:ind w:firstLine="709"/>
        <w:jc w:val="both"/>
        <w:rPr>
          <w:sz w:val="28"/>
          <w:lang w:val="ru-RU"/>
        </w:rPr>
      </w:pPr>
      <w:r w:rsidRPr="00A7725A">
        <w:rPr>
          <w:sz w:val="28"/>
          <w:lang w:val="ru-RU"/>
        </w:rPr>
        <w:t>Мы уже знаем, что по теории С. Хантингтона, директора института стратегических исследований при Гарвардском университете, ныне конфликты все более определяются не идеологиями, а цивилизационными столкновениями. Согласно Хантидотону, следующая мировая война наверняка будет войной цивилизаций.</w:t>
      </w:r>
      <w:r w:rsidR="00A7725A">
        <w:rPr>
          <w:sz w:val="28"/>
          <w:lang w:val="ru-RU"/>
        </w:rPr>
        <w:t xml:space="preserve"> </w:t>
      </w:r>
      <w:r w:rsidRPr="00A7725A">
        <w:rPr>
          <w:sz w:val="28"/>
          <w:lang w:val="ru-RU"/>
        </w:rPr>
        <w:t>В новых условиях одна из цивилизаций</w:t>
      </w:r>
      <w:r w:rsidRPr="00A7725A">
        <w:rPr>
          <w:noProof/>
          <w:sz w:val="28"/>
          <w:lang w:val="ru-RU"/>
        </w:rPr>
        <w:t xml:space="preserve"> —</w:t>
      </w:r>
      <w:r w:rsidRPr="00A7725A">
        <w:rPr>
          <w:sz w:val="28"/>
          <w:lang w:val="ru-RU"/>
        </w:rPr>
        <w:t xml:space="preserve"> западная значительно поменяла методы, но не отказалась от намерений установить свое доминирующее влияние. Либералы</w:t>
      </w:r>
      <w:r w:rsidRPr="00A7725A">
        <w:rPr>
          <w:noProof/>
          <w:sz w:val="28"/>
          <w:lang w:val="ru-RU"/>
        </w:rPr>
        <w:t xml:space="preserve"> —</w:t>
      </w:r>
      <w:r w:rsidRPr="00A7725A">
        <w:rPr>
          <w:sz w:val="28"/>
          <w:lang w:val="ru-RU"/>
        </w:rPr>
        <w:t xml:space="preserve"> назовем их так условно</w:t>
      </w:r>
      <w:r w:rsidRPr="00A7725A">
        <w:rPr>
          <w:noProof/>
          <w:sz w:val="28"/>
          <w:lang w:val="ru-RU"/>
        </w:rPr>
        <w:t xml:space="preserve"> —</w:t>
      </w:r>
      <w:r w:rsidRPr="00A7725A">
        <w:rPr>
          <w:sz w:val="28"/>
          <w:lang w:val="ru-RU"/>
        </w:rPr>
        <w:t xml:space="preserve"> противятся формированию новых империй, они полагают, что нет необходимости в военной оккупации какой-либо страны для приведения последней к послушанию. Тем не менее крупные мировые пространства приведены ими к покорности путем угрозы военной интервенции, разумеется, в сочетании с другими методами давления. Когда противники истощены экономически, разъединены политически, достаточно угрозы применения санкций. Если эти методы не достигают целей</w:t>
      </w:r>
      <w:r w:rsidRPr="00A7725A">
        <w:rPr>
          <w:noProof/>
          <w:sz w:val="28"/>
          <w:lang w:val="ru-RU"/>
        </w:rPr>
        <w:t xml:space="preserve"> —</w:t>
      </w:r>
      <w:r w:rsidRPr="00A7725A">
        <w:rPr>
          <w:sz w:val="28"/>
          <w:lang w:val="ru-RU"/>
        </w:rPr>
        <w:t xml:space="preserve"> вооруженная агрессия из гипотетической возможности становится реальностью.</w:t>
      </w:r>
      <w:r w:rsidR="00A7725A">
        <w:rPr>
          <w:sz w:val="28"/>
          <w:lang w:val="ru-RU"/>
        </w:rPr>
        <w:t xml:space="preserve"> </w:t>
      </w:r>
      <w:r w:rsidRPr="00A7725A">
        <w:rPr>
          <w:sz w:val="28"/>
          <w:lang w:val="ru-RU"/>
        </w:rPr>
        <w:t>Всего несколько лет тому назад ситуация в мире была относительно стабильной, что объяснялось биполярностью и равновесием сил двух великих держав. После развала СССР для США и их союзников возникла чрезвычайно благоприятная ситуация для удовлетворения собственных своекорыстных интересов без применения силы.</w:t>
      </w:r>
      <w:r w:rsidR="00A7725A">
        <w:rPr>
          <w:sz w:val="28"/>
          <w:lang w:val="ru-RU"/>
        </w:rPr>
        <w:t xml:space="preserve"> </w:t>
      </w:r>
      <w:r w:rsidRPr="00A7725A">
        <w:rPr>
          <w:sz w:val="28"/>
          <w:lang w:val="ru-RU"/>
        </w:rPr>
        <w:t>Однако при определенных условиях страны НАТО, преследуя свои геополитические цели, без колебания применяют и вооруженное насилие (Югославский кризис</w:t>
      </w:r>
      <w:r w:rsidRPr="00A7725A">
        <w:rPr>
          <w:noProof/>
          <w:sz w:val="28"/>
          <w:lang w:val="ru-RU"/>
        </w:rPr>
        <w:t xml:space="preserve"> 1999</w:t>
      </w:r>
      <w:r w:rsidRPr="00A7725A">
        <w:rPr>
          <w:sz w:val="28"/>
          <w:lang w:val="ru-RU"/>
        </w:rPr>
        <w:t xml:space="preserve"> г.).</w:t>
      </w:r>
      <w:r w:rsidR="00A7725A">
        <w:rPr>
          <w:sz w:val="28"/>
          <w:lang w:val="ru-RU"/>
        </w:rPr>
        <w:t xml:space="preserve"> </w:t>
      </w:r>
      <w:r w:rsidRPr="00A7725A">
        <w:rPr>
          <w:sz w:val="28"/>
          <w:lang w:val="ru-RU"/>
        </w:rPr>
        <w:t>Возникают естественные вопросы: исключено ли в будущем насилие со стороны Запада в отношении стран СНГ и против России в частности? И если оно реально, то в какой форме может осуществиться?</w:t>
      </w:r>
    </w:p>
    <w:p w:rsidR="00082686" w:rsidRPr="00A7725A" w:rsidRDefault="00082686" w:rsidP="00A7725A">
      <w:pPr>
        <w:spacing w:line="360" w:lineRule="auto"/>
        <w:ind w:firstLine="709"/>
        <w:jc w:val="both"/>
        <w:rPr>
          <w:sz w:val="28"/>
          <w:lang w:val="ru-RU"/>
        </w:rPr>
      </w:pPr>
      <w:r w:rsidRPr="00A7725A">
        <w:rPr>
          <w:sz w:val="28"/>
          <w:lang w:val="ru-RU"/>
        </w:rPr>
        <w:t>Естественно, возможно. И важное значение в гипотетическом применении силы против России имеет использование средств массовой информации. Известно, что плюрализм мнений в западных масс-медиа в случае необходимости осуществления силовых приемов против противника сменяется удивительным единомыслием.</w:t>
      </w:r>
      <w:r w:rsidR="00B92635">
        <w:rPr>
          <w:sz w:val="28"/>
          <w:lang w:val="ru-RU"/>
        </w:rPr>
        <w:t xml:space="preserve"> </w:t>
      </w:r>
      <w:r w:rsidRPr="00A7725A">
        <w:rPr>
          <w:sz w:val="28"/>
          <w:lang w:val="ru-RU"/>
        </w:rPr>
        <w:t>Концентрация силы в рамках развитых стран Запада беспрецедентна в мировой истории. Однако шансы ее массированного применения не так уж велики. Дело, отчасти, в том, что ее возможное применение в случае конфликта не имеет достаточного морального основания, поскольку многим очевидно, что речь идет о доминации, контроле пространств и циничном грабеже.</w:t>
      </w:r>
      <w:r w:rsidR="00B92635">
        <w:rPr>
          <w:sz w:val="28"/>
          <w:lang w:val="ru-RU"/>
        </w:rPr>
        <w:t xml:space="preserve"> </w:t>
      </w:r>
      <w:r w:rsidRPr="00A7725A">
        <w:rPr>
          <w:sz w:val="28"/>
          <w:lang w:val="ru-RU"/>
        </w:rPr>
        <w:t>В то же время наиболее развитые государства Запада исключительно быстро тратят собственные сырьевые и другие природные ресурсы. Вследствие высокого уровня жизни населения труд стал непомерно дорогим, рынок неадекватно узким. Острой проблемой становится и складирование растущего количества радиоактивных и других отходов, которые не должны, по мнению экспертов, угрожать жизни и здоровью североамериканцев и европейцев. Ради сохранения высоких темпов роста и расточительного образа жизни им необходимы чужие пространства, контроль над которыми требует огромной мощи, многократно превышающей силу потенциального противника.</w:t>
      </w:r>
      <w:r w:rsidR="00B92635">
        <w:rPr>
          <w:sz w:val="28"/>
          <w:lang w:val="ru-RU"/>
        </w:rPr>
        <w:t xml:space="preserve"> </w:t>
      </w:r>
      <w:r w:rsidRPr="00A7725A">
        <w:rPr>
          <w:sz w:val="28"/>
          <w:lang w:val="ru-RU"/>
        </w:rPr>
        <w:t>США и Западная Европа имеют ряд преимуществ перед любым государственно-территориальным образованием на территории бывшего СССР, связанные с тем, что они имеют капитал, достаточный для того, чтобы избежать чрезмерных жертв в случае вооруженных столкновений путем обычной в таких случаях покупки национальных элит, их отдельных представителей: экспертов, дипломатов, журналистов и др.</w:t>
      </w:r>
      <w:r w:rsidR="00B92635">
        <w:rPr>
          <w:sz w:val="28"/>
          <w:lang w:val="ru-RU"/>
        </w:rPr>
        <w:t xml:space="preserve"> </w:t>
      </w:r>
      <w:r w:rsidRPr="00A7725A">
        <w:rPr>
          <w:sz w:val="28"/>
          <w:lang w:val="ru-RU"/>
        </w:rPr>
        <w:t>И все же отметим, что в возможном силовом конфликте для США и Западной Европы существует известный предел морального и политического порядка, через который руководители этих стран не могут перешагнуть</w:t>
      </w:r>
      <w:r w:rsidRPr="00A7725A">
        <w:rPr>
          <w:noProof/>
          <w:sz w:val="28"/>
          <w:lang w:val="ru-RU"/>
        </w:rPr>
        <w:t xml:space="preserve"> —</w:t>
      </w:r>
      <w:r w:rsidRPr="00A7725A">
        <w:rPr>
          <w:sz w:val="28"/>
          <w:lang w:val="ru-RU"/>
        </w:rPr>
        <w:t xml:space="preserve"> гибель собственных солдат.</w:t>
      </w:r>
      <w:r w:rsidR="00B92635">
        <w:rPr>
          <w:sz w:val="28"/>
          <w:lang w:val="ru-RU"/>
        </w:rPr>
        <w:t xml:space="preserve"> </w:t>
      </w:r>
      <w:r w:rsidRPr="00A7725A">
        <w:rPr>
          <w:sz w:val="28"/>
          <w:lang w:val="ru-RU"/>
        </w:rPr>
        <w:t>Кроме того, время бесспорной гегемонии США не бесконечно. В</w:t>
      </w:r>
      <w:r w:rsidRPr="00A7725A">
        <w:rPr>
          <w:noProof/>
          <w:sz w:val="28"/>
          <w:lang w:val="ru-RU"/>
        </w:rPr>
        <w:t xml:space="preserve"> </w:t>
      </w:r>
      <w:r w:rsidRPr="00A7725A">
        <w:rPr>
          <w:noProof/>
          <w:sz w:val="28"/>
        </w:rPr>
        <w:t>XXI</w:t>
      </w:r>
      <w:r w:rsidRPr="00A7725A">
        <w:rPr>
          <w:sz w:val="28"/>
          <w:lang w:val="ru-RU"/>
        </w:rPr>
        <w:t xml:space="preserve"> в. некоторые страны или группы стран обязательно поставят их господство под вопрос. Западная Европа, Китай, Япония</w:t>
      </w:r>
      <w:r w:rsidRPr="00A7725A">
        <w:rPr>
          <w:noProof/>
          <w:sz w:val="28"/>
          <w:lang w:val="ru-RU"/>
        </w:rPr>
        <w:t xml:space="preserve"> —</w:t>
      </w:r>
      <w:r w:rsidRPr="00A7725A">
        <w:rPr>
          <w:sz w:val="28"/>
          <w:lang w:val="ru-RU"/>
        </w:rPr>
        <w:t xml:space="preserve"> первые кандидаты на лидерство. При определенных условиях возможна стабилизация положения и в России. Кроме того, не следует недооценивать, как впрочем и преувеличивать, внутренние слабости мирового гегемона (элементы социальной дезинтеграции, преступность, беззаконие, изменение демографического состава и т.п.).</w:t>
      </w:r>
    </w:p>
    <w:p w:rsidR="00082686" w:rsidRPr="00A7725A" w:rsidRDefault="00082686" w:rsidP="00A7725A">
      <w:pPr>
        <w:spacing w:line="360" w:lineRule="auto"/>
        <w:ind w:firstLine="709"/>
        <w:jc w:val="both"/>
        <w:rPr>
          <w:sz w:val="28"/>
          <w:lang w:val="ru-RU"/>
        </w:rPr>
      </w:pPr>
      <w:r w:rsidRPr="00A7725A">
        <w:rPr>
          <w:sz w:val="28"/>
          <w:lang w:val="ru-RU"/>
        </w:rPr>
        <w:t>В этих условиях реальное или декларируемое вхождение в союз с другими державами и решительное сопротивление угрозам насилия может в какой-то степени изменить ситуацию.</w:t>
      </w:r>
    </w:p>
    <w:p w:rsidR="00082686" w:rsidRPr="00B92635" w:rsidRDefault="00B92635" w:rsidP="00A7725A">
      <w:pPr>
        <w:spacing w:line="360" w:lineRule="auto"/>
        <w:ind w:firstLine="709"/>
        <w:jc w:val="both"/>
        <w:rPr>
          <w:b/>
          <w:sz w:val="28"/>
          <w:szCs w:val="28"/>
          <w:lang w:val="ru-RU"/>
        </w:rPr>
      </w:pPr>
      <w:r>
        <w:rPr>
          <w:sz w:val="28"/>
          <w:szCs w:val="28"/>
          <w:lang w:val="ru-RU"/>
        </w:rPr>
        <w:br w:type="page"/>
      </w:r>
      <w:r w:rsidRPr="00B92635">
        <w:rPr>
          <w:b/>
          <w:sz w:val="28"/>
          <w:szCs w:val="28"/>
          <w:lang w:val="ru-RU"/>
        </w:rPr>
        <w:t>Список литературы</w:t>
      </w:r>
    </w:p>
    <w:p w:rsidR="00082686" w:rsidRPr="00A7725A" w:rsidRDefault="00082686" w:rsidP="00A7725A">
      <w:pPr>
        <w:spacing w:line="360" w:lineRule="auto"/>
        <w:ind w:firstLine="709"/>
        <w:jc w:val="both"/>
        <w:rPr>
          <w:sz w:val="28"/>
          <w:szCs w:val="28"/>
          <w:lang w:val="ru-RU"/>
        </w:rPr>
      </w:pPr>
    </w:p>
    <w:p w:rsidR="00082686" w:rsidRPr="00A7725A" w:rsidRDefault="00B92635" w:rsidP="00B92635">
      <w:pPr>
        <w:pStyle w:val="a8"/>
        <w:spacing w:line="360" w:lineRule="auto"/>
        <w:ind w:left="0"/>
        <w:jc w:val="both"/>
        <w:rPr>
          <w:sz w:val="28"/>
          <w:lang w:val="ru-RU"/>
        </w:rPr>
      </w:pPr>
      <w:r>
        <w:rPr>
          <w:sz w:val="28"/>
          <w:lang w:val="ru-RU"/>
        </w:rPr>
        <w:t xml:space="preserve">1. </w:t>
      </w:r>
      <w:r w:rsidR="00082686" w:rsidRPr="00A7725A">
        <w:rPr>
          <w:sz w:val="28"/>
          <w:lang w:val="ru-RU"/>
        </w:rPr>
        <w:t>Иванова В.Ф. Социология и психология конфликтов. М.,</w:t>
      </w:r>
      <w:r w:rsidR="00082686" w:rsidRPr="00A7725A">
        <w:rPr>
          <w:noProof/>
          <w:sz w:val="28"/>
          <w:lang w:val="ru-RU"/>
        </w:rPr>
        <w:t xml:space="preserve"> 2000.</w:t>
      </w:r>
    </w:p>
    <w:p w:rsidR="00082686" w:rsidRPr="00A7725A" w:rsidRDefault="00B92635" w:rsidP="00B92635">
      <w:pPr>
        <w:pStyle w:val="a8"/>
        <w:spacing w:line="360" w:lineRule="auto"/>
        <w:ind w:left="0"/>
        <w:jc w:val="both"/>
        <w:rPr>
          <w:noProof/>
          <w:sz w:val="28"/>
          <w:lang w:val="ru-RU"/>
        </w:rPr>
      </w:pPr>
      <w:r>
        <w:rPr>
          <w:sz w:val="28"/>
          <w:lang w:val="ru-RU"/>
        </w:rPr>
        <w:t xml:space="preserve">2. </w:t>
      </w:r>
      <w:r w:rsidR="00082686" w:rsidRPr="00A7725A">
        <w:rPr>
          <w:sz w:val="28"/>
          <w:lang w:val="ru-RU"/>
        </w:rPr>
        <w:t>История теоретической социологии: В</w:t>
      </w:r>
      <w:r w:rsidR="00082686" w:rsidRPr="00A7725A">
        <w:rPr>
          <w:noProof/>
          <w:sz w:val="28"/>
          <w:lang w:val="ru-RU"/>
        </w:rPr>
        <w:t xml:space="preserve"> 4</w:t>
      </w:r>
      <w:r w:rsidR="00082686" w:rsidRPr="00A7725A">
        <w:rPr>
          <w:sz w:val="28"/>
          <w:lang w:val="ru-RU"/>
        </w:rPr>
        <w:t xml:space="preserve"> т. М.,</w:t>
      </w:r>
      <w:r w:rsidR="00082686" w:rsidRPr="00A7725A">
        <w:rPr>
          <w:noProof/>
          <w:sz w:val="28"/>
          <w:lang w:val="ru-RU"/>
        </w:rPr>
        <w:t xml:space="preserve"> 2000</w:t>
      </w:r>
    </w:p>
    <w:p w:rsidR="00082686" w:rsidRPr="00A7725A" w:rsidRDefault="00B92635" w:rsidP="00B92635">
      <w:pPr>
        <w:pStyle w:val="a8"/>
        <w:spacing w:line="360" w:lineRule="auto"/>
        <w:ind w:left="0"/>
        <w:jc w:val="both"/>
        <w:rPr>
          <w:sz w:val="28"/>
          <w:lang w:val="ru-RU"/>
        </w:rPr>
      </w:pPr>
      <w:r>
        <w:rPr>
          <w:sz w:val="28"/>
          <w:lang w:val="ru-RU"/>
        </w:rPr>
        <w:t xml:space="preserve">3. </w:t>
      </w:r>
      <w:r w:rsidR="00082686" w:rsidRPr="00A7725A">
        <w:rPr>
          <w:sz w:val="28"/>
          <w:lang w:val="ru-RU"/>
        </w:rPr>
        <w:t>Фролов С.С. Социология. М.,</w:t>
      </w:r>
      <w:r w:rsidR="00082686" w:rsidRPr="00A7725A">
        <w:rPr>
          <w:noProof/>
          <w:sz w:val="28"/>
          <w:lang w:val="ru-RU"/>
        </w:rPr>
        <w:t xml:space="preserve"> 2001.</w:t>
      </w:r>
      <w:bookmarkStart w:id="0" w:name="_GoBack"/>
      <w:bookmarkEnd w:id="0"/>
    </w:p>
    <w:sectPr w:rsidR="00082686" w:rsidRPr="00A7725A" w:rsidSect="00A7725A">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FA" w:rsidRDefault="003A29FA" w:rsidP="00082686">
      <w:r>
        <w:separator/>
      </w:r>
    </w:p>
  </w:endnote>
  <w:endnote w:type="continuationSeparator" w:id="0">
    <w:p w:rsidR="003A29FA" w:rsidRDefault="003A29FA" w:rsidP="0008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5A" w:rsidRDefault="00A7725A" w:rsidP="00810E93">
    <w:pPr>
      <w:pStyle w:val="a9"/>
      <w:framePr w:wrap="around" w:vAnchor="text" w:hAnchor="margin" w:xAlign="right" w:y="1"/>
      <w:rPr>
        <w:rStyle w:val="ab"/>
      </w:rPr>
    </w:pPr>
  </w:p>
  <w:p w:rsidR="00A7725A" w:rsidRDefault="00A7725A" w:rsidP="00A7725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5A" w:rsidRDefault="00E70B6F" w:rsidP="00810E93">
    <w:pPr>
      <w:pStyle w:val="a9"/>
      <w:framePr w:wrap="around" w:vAnchor="text" w:hAnchor="margin" w:xAlign="right" w:y="1"/>
      <w:rPr>
        <w:rStyle w:val="ab"/>
      </w:rPr>
    </w:pPr>
    <w:r>
      <w:rPr>
        <w:rStyle w:val="ab"/>
        <w:noProof/>
      </w:rPr>
      <w:t>1</w:t>
    </w:r>
  </w:p>
  <w:p w:rsidR="00A7725A" w:rsidRDefault="00A7725A" w:rsidP="00A7725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FA" w:rsidRDefault="003A29FA" w:rsidP="00082686">
      <w:r>
        <w:separator/>
      </w:r>
    </w:p>
  </w:footnote>
  <w:footnote w:type="continuationSeparator" w:id="0">
    <w:p w:rsidR="003A29FA" w:rsidRDefault="003A29FA" w:rsidP="00082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9026E"/>
    <w:multiLevelType w:val="multilevel"/>
    <w:tmpl w:val="21201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64A62F3"/>
    <w:multiLevelType w:val="multilevel"/>
    <w:tmpl w:val="21201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3293B1F"/>
    <w:multiLevelType w:val="multilevel"/>
    <w:tmpl w:val="21201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3915416"/>
    <w:multiLevelType w:val="hybridMultilevel"/>
    <w:tmpl w:val="21201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D43"/>
    <w:rsid w:val="0000754C"/>
    <w:rsid w:val="00082686"/>
    <w:rsid w:val="001349E4"/>
    <w:rsid w:val="002B33DA"/>
    <w:rsid w:val="003A29FA"/>
    <w:rsid w:val="003F742F"/>
    <w:rsid w:val="00574B14"/>
    <w:rsid w:val="005874B2"/>
    <w:rsid w:val="00695B0C"/>
    <w:rsid w:val="00730CA9"/>
    <w:rsid w:val="00780D43"/>
    <w:rsid w:val="00795A06"/>
    <w:rsid w:val="00810E93"/>
    <w:rsid w:val="00A7725A"/>
    <w:rsid w:val="00B92635"/>
    <w:rsid w:val="00D848DF"/>
    <w:rsid w:val="00DB4109"/>
    <w:rsid w:val="00E62CA4"/>
    <w:rsid w:val="00E70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D35091-738C-4124-8D43-5B2E2F3D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86"/>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82686"/>
  </w:style>
  <w:style w:type="character" w:styleId="a5">
    <w:name w:val="footnote reference"/>
    <w:uiPriority w:val="99"/>
    <w:semiHidden/>
    <w:rsid w:val="00082686"/>
    <w:rPr>
      <w:rFonts w:cs="Times New Roman"/>
      <w:vertAlign w:val="superscript"/>
    </w:rPr>
  </w:style>
  <w:style w:type="character" w:customStyle="1" w:styleId="a4">
    <w:name w:val="Текст сноски Знак"/>
    <w:link w:val="a3"/>
    <w:uiPriority w:val="99"/>
    <w:semiHidden/>
    <w:locked/>
    <w:rsid w:val="00082686"/>
    <w:rPr>
      <w:rFonts w:ascii="Times New Roman" w:eastAsia="Times New Roman" w:hAnsi="Times New Roman" w:cs="Times New Roman"/>
      <w:sz w:val="20"/>
      <w:szCs w:val="20"/>
      <w:lang w:val="en-US" w:eastAsia="ru-RU"/>
    </w:rPr>
  </w:style>
  <w:style w:type="paragraph" w:styleId="a6">
    <w:name w:val="Body Text Indent"/>
    <w:basedOn w:val="a"/>
    <w:link w:val="a7"/>
    <w:uiPriority w:val="99"/>
    <w:rsid w:val="00082686"/>
    <w:pPr>
      <w:ind w:firstLine="720"/>
      <w:jc w:val="both"/>
    </w:pPr>
    <w:rPr>
      <w:sz w:val="28"/>
      <w:lang w:val="ru-RU"/>
    </w:rPr>
  </w:style>
  <w:style w:type="paragraph" w:customStyle="1" w:styleId="FR2">
    <w:name w:val="FR2"/>
    <w:uiPriority w:val="99"/>
    <w:rsid w:val="00082686"/>
    <w:pPr>
      <w:widowControl w:val="0"/>
      <w:jc w:val="right"/>
    </w:pPr>
    <w:rPr>
      <w:rFonts w:ascii="Arial" w:hAnsi="Arial"/>
      <w:sz w:val="32"/>
    </w:rPr>
  </w:style>
  <w:style w:type="character" w:customStyle="1" w:styleId="a7">
    <w:name w:val="Основной текст с отступом Знак"/>
    <w:link w:val="a6"/>
    <w:uiPriority w:val="99"/>
    <w:locked/>
    <w:rsid w:val="00082686"/>
    <w:rPr>
      <w:rFonts w:ascii="Times New Roman" w:eastAsia="Times New Roman" w:hAnsi="Times New Roman" w:cs="Times New Roman"/>
      <w:sz w:val="20"/>
      <w:szCs w:val="20"/>
      <w:lang w:val="x-none" w:eastAsia="ru-RU"/>
    </w:rPr>
  </w:style>
  <w:style w:type="paragraph" w:customStyle="1" w:styleId="FR3">
    <w:name w:val="FR3"/>
    <w:uiPriority w:val="99"/>
    <w:rsid w:val="00082686"/>
    <w:pPr>
      <w:widowControl w:val="0"/>
      <w:jc w:val="both"/>
    </w:pPr>
    <w:rPr>
      <w:rFonts w:ascii="Arial" w:hAnsi="Arial"/>
      <w:sz w:val="16"/>
    </w:rPr>
  </w:style>
  <w:style w:type="paragraph" w:styleId="a8">
    <w:name w:val="List Paragraph"/>
    <w:basedOn w:val="a"/>
    <w:uiPriority w:val="99"/>
    <w:qFormat/>
    <w:rsid w:val="00082686"/>
    <w:pPr>
      <w:ind w:left="720"/>
      <w:contextualSpacing/>
    </w:pPr>
  </w:style>
  <w:style w:type="paragraph" w:styleId="a9">
    <w:name w:val="footer"/>
    <w:basedOn w:val="a"/>
    <w:link w:val="aa"/>
    <w:uiPriority w:val="99"/>
    <w:rsid w:val="00A7725A"/>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sz w:val="20"/>
      <w:szCs w:val="20"/>
      <w:lang w:val="en-US"/>
    </w:rPr>
  </w:style>
  <w:style w:type="character" w:styleId="ab">
    <w:name w:val="page number"/>
    <w:uiPriority w:val="99"/>
    <w:rsid w:val="00A772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6229</Words>
  <Characters>35507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Феномен насилия</vt:lpstr>
    </vt:vector>
  </TitlesOfParts>
  <Company/>
  <LinksUpToDate>false</LinksUpToDate>
  <CharactersWithSpaces>41653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 насилия</dc:title>
  <dc:subject/>
  <dc:creator>HELENA</dc:creator>
  <cp:keywords/>
  <dc:description/>
  <cp:lastModifiedBy>admin</cp:lastModifiedBy>
  <cp:revision>2</cp:revision>
  <dcterms:created xsi:type="dcterms:W3CDTF">2014-03-08T05:08:00Z</dcterms:created>
  <dcterms:modified xsi:type="dcterms:W3CDTF">2014-03-08T05:08:00Z</dcterms:modified>
</cp:coreProperties>
</file>