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D21" w:rsidRDefault="001A7AEE" w:rsidP="001A7AEE">
      <w:pPr>
        <w:numPr>
          <w:ilvl w:val="12"/>
          <w:numId w:val="0"/>
        </w:numPr>
        <w:pBdr>
          <w:top w:val="single" w:sz="6" w:space="1" w:color="auto"/>
          <w:left w:val="single" w:sz="6" w:space="1" w:color="auto"/>
          <w:bottom w:val="single" w:sz="6" w:space="1" w:color="auto"/>
          <w:right w:val="single" w:sz="6" w:space="1" w:color="auto"/>
        </w:pBdr>
        <w:jc w:val="center"/>
        <w:rPr>
          <w:b/>
          <w:sz w:val="24"/>
        </w:rPr>
      </w:pPr>
      <w:r>
        <w:rPr>
          <w:b/>
          <w:sz w:val="32"/>
        </w:rPr>
        <w:t>Межрегиональная</w:t>
      </w:r>
    </w:p>
    <w:p w:rsidR="00400D21" w:rsidRDefault="001A7AEE" w:rsidP="001A7AEE">
      <w:pPr>
        <w:numPr>
          <w:ilvl w:val="12"/>
          <w:numId w:val="0"/>
        </w:numPr>
        <w:pBdr>
          <w:top w:val="single" w:sz="6" w:space="1" w:color="auto"/>
          <w:left w:val="single" w:sz="6" w:space="1" w:color="auto"/>
          <w:bottom w:val="single" w:sz="6" w:space="1" w:color="auto"/>
          <w:right w:val="single" w:sz="6" w:space="1" w:color="auto"/>
        </w:pBdr>
        <w:jc w:val="center"/>
        <w:rPr>
          <w:b/>
          <w:sz w:val="24"/>
        </w:rPr>
      </w:pPr>
      <w:r>
        <w:rPr>
          <w:b/>
          <w:sz w:val="32"/>
        </w:rPr>
        <w:t xml:space="preserve"> Академия Управления Персоналом</w:t>
      </w:r>
    </w:p>
    <w:p w:rsidR="00400D21" w:rsidRDefault="00400D21" w:rsidP="001A7AEE">
      <w:pPr>
        <w:numPr>
          <w:ilvl w:val="12"/>
          <w:numId w:val="0"/>
        </w:numPr>
        <w:pBdr>
          <w:top w:val="single" w:sz="6" w:space="1" w:color="auto"/>
          <w:left w:val="single" w:sz="6" w:space="1" w:color="auto"/>
          <w:bottom w:val="single" w:sz="6" w:space="1" w:color="auto"/>
          <w:right w:val="single" w:sz="6" w:space="1" w:color="auto"/>
        </w:pBdr>
        <w:rPr>
          <w:b/>
          <w:sz w:val="24"/>
        </w:rPr>
      </w:pPr>
    </w:p>
    <w:p w:rsidR="00400D21" w:rsidRDefault="00400D21" w:rsidP="001A7AEE">
      <w:pPr>
        <w:numPr>
          <w:ilvl w:val="12"/>
          <w:numId w:val="0"/>
        </w:numPr>
        <w:pBdr>
          <w:top w:val="single" w:sz="6" w:space="1" w:color="auto"/>
          <w:left w:val="single" w:sz="6" w:space="1" w:color="auto"/>
          <w:bottom w:val="single" w:sz="6" w:space="1" w:color="auto"/>
          <w:right w:val="single" w:sz="6" w:space="1" w:color="auto"/>
        </w:pBdr>
        <w:rPr>
          <w:b/>
          <w:sz w:val="24"/>
        </w:rPr>
      </w:pPr>
    </w:p>
    <w:p w:rsidR="00400D21" w:rsidRDefault="001A7AEE" w:rsidP="001A7AEE">
      <w:pPr>
        <w:numPr>
          <w:ilvl w:val="12"/>
          <w:numId w:val="0"/>
        </w:numPr>
        <w:pBdr>
          <w:top w:val="single" w:sz="6" w:space="1" w:color="auto"/>
          <w:left w:val="single" w:sz="6" w:space="1" w:color="auto"/>
          <w:bottom w:val="single" w:sz="6" w:space="1" w:color="auto"/>
          <w:right w:val="single" w:sz="6" w:space="1" w:color="auto"/>
        </w:pBdr>
        <w:jc w:val="right"/>
        <w:rPr>
          <w:b/>
          <w:sz w:val="24"/>
        </w:rPr>
      </w:pPr>
      <w:r>
        <w:rPr>
          <w:b/>
          <w:sz w:val="24"/>
        </w:rPr>
        <w:t xml:space="preserve">Факультет: </w:t>
      </w:r>
    </w:p>
    <w:p w:rsidR="00400D21" w:rsidRDefault="001A7AEE" w:rsidP="001A7AEE">
      <w:pPr>
        <w:numPr>
          <w:ilvl w:val="12"/>
          <w:numId w:val="0"/>
        </w:numPr>
        <w:pBdr>
          <w:top w:val="single" w:sz="6" w:space="1" w:color="auto"/>
          <w:left w:val="single" w:sz="6" w:space="1" w:color="auto"/>
          <w:bottom w:val="single" w:sz="6" w:space="1" w:color="auto"/>
          <w:right w:val="single" w:sz="6" w:space="1" w:color="auto"/>
        </w:pBdr>
        <w:jc w:val="right"/>
        <w:rPr>
          <w:b/>
          <w:sz w:val="24"/>
        </w:rPr>
      </w:pPr>
      <w:r>
        <w:rPr>
          <w:b/>
          <w:sz w:val="24"/>
        </w:rPr>
        <w:t>Дистанционного обучения.</w:t>
      </w:r>
      <w:r>
        <w:rPr>
          <w:b/>
          <w:sz w:val="24"/>
        </w:rPr>
        <w:br/>
        <w:t>Экономика и управление бизнесом.</w:t>
      </w:r>
    </w:p>
    <w:p w:rsidR="00400D21" w:rsidRDefault="00400D21" w:rsidP="001A7AEE">
      <w:pPr>
        <w:numPr>
          <w:ilvl w:val="12"/>
          <w:numId w:val="0"/>
        </w:numPr>
        <w:pBdr>
          <w:top w:val="single" w:sz="6" w:space="1" w:color="auto"/>
          <w:left w:val="single" w:sz="6" w:space="1" w:color="auto"/>
          <w:bottom w:val="single" w:sz="6" w:space="1" w:color="auto"/>
          <w:right w:val="single" w:sz="6" w:space="1" w:color="auto"/>
        </w:pBdr>
        <w:rPr>
          <w:b/>
          <w:sz w:val="24"/>
        </w:rPr>
      </w:pPr>
    </w:p>
    <w:p w:rsidR="00400D21" w:rsidRDefault="00400D21" w:rsidP="001A7AEE">
      <w:pPr>
        <w:numPr>
          <w:ilvl w:val="12"/>
          <w:numId w:val="0"/>
        </w:numPr>
        <w:pBdr>
          <w:top w:val="single" w:sz="6" w:space="1" w:color="auto"/>
          <w:left w:val="single" w:sz="6" w:space="1" w:color="auto"/>
          <w:bottom w:val="single" w:sz="6" w:space="1" w:color="auto"/>
          <w:right w:val="single" w:sz="6" w:space="1" w:color="auto"/>
        </w:pBdr>
        <w:rPr>
          <w:b/>
          <w:sz w:val="24"/>
        </w:rPr>
      </w:pPr>
    </w:p>
    <w:p w:rsidR="00400D21" w:rsidRDefault="001A7AEE" w:rsidP="001A7AEE">
      <w:pPr>
        <w:numPr>
          <w:ilvl w:val="12"/>
          <w:numId w:val="0"/>
        </w:numPr>
        <w:pBdr>
          <w:top w:val="single" w:sz="6" w:space="1" w:color="auto"/>
          <w:left w:val="single" w:sz="6" w:space="1" w:color="auto"/>
          <w:bottom w:val="single" w:sz="6" w:space="1" w:color="auto"/>
          <w:right w:val="single" w:sz="6" w:space="1" w:color="auto"/>
        </w:pBdr>
        <w:jc w:val="right"/>
        <w:rPr>
          <w:b/>
          <w:sz w:val="24"/>
        </w:rPr>
      </w:pPr>
      <w:r>
        <w:rPr>
          <w:b/>
          <w:sz w:val="24"/>
        </w:rPr>
        <w:t>Группа: 21098БУБ                      Курс:</w:t>
      </w:r>
      <w:r>
        <w:rPr>
          <w:b/>
          <w:sz w:val="24"/>
          <w:lang w:val="en-US"/>
        </w:rPr>
        <w:t xml:space="preserve"> 3</w:t>
      </w:r>
    </w:p>
    <w:p w:rsidR="00400D21" w:rsidRDefault="001A7AEE" w:rsidP="001A7AEE">
      <w:pPr>
        <w:numPr>
          <w:ilvl w:val="12"/>
          <w:numId w:val="0"/>
        </w:numPr>
        <w:pBdr>
          <w:top w:val="single" w:sz="6" w:space="1" w:color="auto"/>
          <w:left w:val="single" w:sz="6" w:space="1" w:color="auto"/>
          <w:bottom w:val="single" w:sz="6" w:space="1" w:color="auto"/>
          <w:right w:val="single" w:sz="6" w:space="1" w:color="auto"/>
        </w:pBdr>
        <w:jc w:val="right"/>
        <w:rPr>
          <w:b/>
          <w:sz w:val="24"/>
        </w:rPr>
      </w:pPr>
      <w:r>
        <w:rPr>
          <w:b/>
          <w:sz w:val="24"/>
        </w:rPr>
        <w:t>Студент:</w:t>
      </w:r>
      <w:r>
        <w:rPr>
          <w:b/>
          <w:sz w:val="24"/>
          <w:lang w:val="en-US"/>
        </w:rPr>
        <w:t xml:space="preserve"> </w:t>
      </w:r>
      <w:r>
        <w:rPr>
          <w:b/>
          <w:sz w:val="24"/>
        </w:rPr>
        <w:t>Паханцов М.А.</w:t>
      </w:r>
    </w:p>
    <w:p w:rsidR="00400D21" w:rsidRDefault="00400D21" w:rsidP="001A7AEE">
      <w:pPr>
        <w:numPr>
          <w:ilvl w:val="12"/>
          <w:numId w:val="0"/>
        </w:numPr>
        <w:pBdr>
          <w:top w:val="single" w:sz="6" w:space="1" w:color="auto"/>
          <w:left w:val="single" w:sz="6" w:space="1" w:color="auto"/>
          <w:bottom w:val="single" w:sz="6" w:space="1" w:color="auto"/>
          <w:right w:val="single" w:sz="6" w:space="1" w:color="auto"/>
        </w:pBdr>
        <w:rPr>
          <w:b/>
          <w:sz w:val="24"/>
        </w:rPr>
      </w:pPr>
    </w:p>
    <w:p w:rsidR="00400D21" w:rsidRDefault="00400D21" w:rsidP="001A7AEE">
      <w:pPr>
        <w:numPr>
          <w:ilvl w:val="12"/>
          <w:numId w:val="0"/>
        </w:numPr>
        <w:pBdr>
          <w:top w:val="single" w:sz="6" w:space="1" w:color="auto"/>
          <w:left w:val="single" w:sz="6" w:space="1" w:color="auto"/>
          <w:bottom w:val="single" w:sz="6" w:space="1" w:color="auto"/>
          <w:right w:val="single" w:sz="6" w:space="1" w:color="auto"/>
        </w:pBdr>
        <w:rPr>
          <w:b/>
          <w:sz w:val="24"/>
        </w:rPr>
      </w:pPr>
    </w:p>
    <w:p w:rsidR="00400D21" w:rsidRDefault="001A7AEE" w:rsidP="001A7AEE">
      <w:pPr>
        <w:numPr>
          <w:ilvl w:val="12"/>
          <w:numId w:val="0"/>
        </w:numPr>
        <w:pBdr>
          <w:top w:val="single" w:sz="6" w:space="1" w:color="auto"/>
          <w:left w:val="single" w:sz="6" w:space="1" w:color="auto"/>
          <w:bottom w:val="single" w:sz="6" w:space="1" w:color="auto"/>
          <w:right w:val="single" w:sz="6" w:space="1" w:color="auto"/>
        </w:pBdr>
        <w:jc w:val="right"/>
        <w:rPr>
          <w:b/>
          <w:sz w:val="24"/>
        </w:rPr>
      </w:pPr>
      <w:r>
        <w:rPr>
          <w:b/>
          <w:sz w:val="24"/>
        </w:rPr>
        <w:t>Домашний адрес: г. Днепропетровск ул. Гидропарковая д. 9 кв. 113</w:t>
      </w:r>
    </w:p>
    <w:p w:rsidR="00400D21" w:rsidRDefault="00400D21" w:rsidP="001A7AEE">
      <w:pPr>
        <w:numPr>
          <w:ilvl w:val="12"/>
          <w:numId w:val="0"/>
        </w:numPr>
        <w:pBdr>
          <w:top w:val="single" w:sz="6" w:space="1" w:color="auto"/>
          <w:left w:val="single" w:sz="6" w:space="1" w:color="auto"/>
          <w:bottom w:val="single" w:sz="6" w:space="1" w:color="auto"/>
          <w:right w:val="single" w:sz="6" w:space="1" w:color="auto"/>
        </w:pBdr>
        <w:rPr>
          <w:b/>
          <w:sz w:val="24"/>
        </w:rPr>
      </w:pPr>
    </w:p>
    <w:p w:rsidR="00400D21" w:rsidRDefault="001A7AEE" w:rsidP="001A7AEE">
      <w:pPr>
        <w:numPr>
          <w:ilvl w:val="12"/>
          <w:numId w:val="0"/>
        </w:numPr>
        <w:pBdr>
          <w:top w:val="single" w:sz="6" w:space="1" w:color="auto"/>
          <w:left w:val="single" w:sz="6" w:space="1" w:color="auto"/>
          <w:bottom w:val="single" w:sz="6" w:space="1" w:color="auto"/>
          <w:right w:val="single" w:sz="6" w:space="1" w:color="auto"/>
        </w:pBdr>
        <w:jc w:val="right"/>
        <w:rPr>
          <w:b/>
          <w:sz w:val="24"/>
        </w:rPr>
      </w:pPr>
      <w:r>
        <w:rPr>
          <w:b/>
          <w:sz w:val="24"/>
        </w:rPr>
        <w:t>Место работы: КАБ «Славянский»</w:t>
      </w:r>
    </w:p>
    <w:p w:rsidR="00400D21" w:rsidRDefault="00400D21" w:rsidP="001A7AEE">
      <w:pPr>
        <w:numPr>
          <w:ilvl w:val="12"/>
          <w:numId w:val="0"/>
        </w:numPr>
        <w:pBdr>
          <w:top w:val="single" w:sz="6" w:space="1" w:color="auto"/>
          <w:left w:val="single" w:sz="6" w:space="1" w:color="auto"/>
          <w:bottom w:val="single" w:sz="6" w:space="1" w:color="auto"/>
          <w:right w:val="single" w:sz="6" w:space="1" w:color="auto"/>
        </w:pBdr>
        <w:rPr>
          <w:b/>
          <w:sz w:val="24"/>
        </w:rPr>
      </w:pPr>
    </w:p>
    <w:p w:rsidR="00400D21" w:rsidRDefault="00400D21" w:rsidP="001A7AEE">
      <w:pPr>
        <w:numPr>
          <w:ilvl w:val="12"/>
          <w:numId w:val="0"/>
        </w:numPr>
        <w:pBdr>
          <w:top w:val="single" w:sz="6" w:space="1" w:color="auto"/>
          <w:left w:val="single" w:sz="6" w:space="1" w:color="auto"/>
          <w:bottom w:val="single" w:sz="6" w:space="1" w:color="auto"/>
          <w:right w:val="single" w:sz="6" w:space="1" w:color="auto"/>
        </w:pBdr>
        <w:rPr>
          <w:b/>
          <w:sz w:val="24"/>
        </w:rPr>
      </w:pPr>
    </w:p>
    <w:p w:rsidR="00400D21" w:rsidRDefault="00400D21" w:rsidP="001A7AEE">
      <w:pPr>
        <w:numPr>
          <w:ilvl w:val="12"/>
          <w:numId w:val="0"/>
        </w:numPr>
        <w:pBdr>
          <w:top w:val="single" w:sz="6" w:space="1" w:color="auto"/>
          <w:left w:val="single" w:sz="6" w:space="1" w:color="auto"/>
          <w:bottom w:val="single" w:sz="6" w:space="1" w:color="auto"/>
          <w:right w:val="single" w:sz="6" w:space="1" w:color="auto"/>
        </w:pBdr>
        <w:rPr>
          <w:b/>
          <w:sz w:val="24"/>
        </w:rPr>
      </w:pPr>
    </w:p>
    <w:p w:rsidR="00400D21" w:rsidRDefault="00400D21" w:rsidP="001A7AEE">
      <w:pPr>
        <w:numPr>
          <w:ilvl w:val="12"/>
          <w:numId w:val="0"/>
        </w:numPr>
        <w:pBdr>
          <w:top w:val="single" w:sz="6" w:space="1" w:color="auto"/>
          <w:left w:val="single" w:sz="6" w:space="1" w:color="auto"/>
          <w:bottom w:val="single" w:sz="6" w:space="1" w:color="auto"/>
          <w:right w:val="single" w:sz="6" w:space="1" w:color="auto"/>
        </w:pBdr>
        <w:jc w:val="center"/>
        <w:rPr>
          <w:b/>
          <w:sz w:val="36"/>
        </w:rPr>
      </w:pPr>
    </w:p>
    <w:p w:rsidR="00400D21" w:rsidRDefault="001A7AEE" w:rsidP="001A7AEE">
      <w:pPr>
        <w:numPr>
          <w:ilvl w:val="12"/>
          <w:numId w:val="0"/>
        </w:numPr>
        <w:pBdr>
          <w:top w:val="single" w:sz="6" w:space="1" w:color="auto"/>
          <w:left w:val="single" w:sz="6" w:space="1" w:color="auto"/>
          <w:bottom w:val="single" w:sz="6" w:space="1" w:color="auto"/>
          <w:right w:val="single" w:sz="6" w:space="1" w:color="auto"/>
        </w:pBdr>
        <w:jc w:val="center"/>
        <w:rPr>
          <w:b/>
          <w:sz w:val="24"/>
        </w:rPr>
      </w:pPr>
      <w:r>
        <w:rPr>
          <w:b/>
          <w:sz w:val="36"/>
        </w:rPr>
        <w:t>КОНТРОЛЬНОЕ ЗАДАНИЕ</w:t>
      </w:r>
    </w:p>
    <w:p w:rsidR="00400D21" w:rsidRDefault="00400D21" w:rsidP="001A7AEE">
      <w:pPr>
        <w:numPr>
          <w:ilvl w:val="12"/>
          <w:numId w:val="0"/>
        </w:numPr>
        <w:pBdr>
          <w:top w:val="single" w:sz="6" w:space="1" w:color="auto"/>
          <w:left w:val="single" w:sz="6" w:space="1" w:color="auto"/>
          <w:bottom w:val="single" w:sz="6" w:space="1" w:color="auto"/>
          <w:right w:val="single" w:sz="6" w:space="1" w:color="auto"/>
        </w:pBdr>
        <w:rPr>
          <w:b/>
          <w:sz w:val="24"/>
        </w:rPr>
      </w:pPr>
    </w:p>
    <w:p w:rsidR="00400D21" w:rsidRDefault="00400D21" w:rsidP="001A7AEE">
      <w:pPr>
        <w:numPr>
          <w:ilvl w:val="12"/>
          <w:numId w:val="0"/>
        </w:numPr>
        <w:pBdr>
          <w:top w:val="single" w:sz="6" w:space="1" w:color="auto"/>
          <w:left w:val="single" w:sz="6" w:space="1" w:color="auto"/>
          <w:bottom w:val="single" w:sz="6" w:space="1" w:color="auto"/>
          <w:right w:val="single" w:sz="6" w:space="1" w:color="auto"/>
        </w:pBdr>
        <w:rPr>
          <w:b/>
          <w:sz w:val="24"/>
        </w:rPr>
      </w:pPr>
    </w:p>
    <w:p w:rsidR="00400D21" w:rsidRDefault="001A7AEE" w:rsidP="001A7AEE">
      <w:pPr>
        <w:numPr>
          <w:ilvl w:val="12"/>
          <w:numId w:val="0"/>
        </w:numPr>
        <w:pBdr>
          <w:top w:val="single" w:sz="6" w:space="1" w:color="auto"/>
          <w:left w:val="single" w:sz="6" w:space="1" w:color="auto"/>
          <w:bottom w:val="single" w:sz="6" w:space="1" w:color="auto"/>
          <w:right w:val="single" w:sz="6" w:space="1" w:color="auto"/>
        </w:pBdr>
        <w:rPr>
          <w:b/>
          <w:sz w:val="24"/>
        </w:rPr>
      </w:pPr>
      <w:r>
        <w:rPr>
          <w:b/>
          <w:sz w:val="24"/>
        </w:rPr>
        <w:t>по разделу учебного плана: Логика.</w:t>
      </w:r>
    </w:p>
    <w:p w:rsidR="00400D21" w:rsidRDefault="00400D21" w:rsidP="001A7AEE">
      <w:pPr>
        <w:numPr>
          <w:ilvl w:val="12"/>
          <w:numId w:val="0"/>
        </w:numPr>
        <w:pBdr>
          <w:top w:val="single" w:sz="6" w:space="1" w:color="auto"/>
          <w:left w:val="single" w:sz="6" w:space="1" w:color="auto"/>
          <w:bottom w:val="single" w:sz="6" w:space="1" w:color="auto"/>
          <w:right w:val="single" w:sz="6" w:space="1" w:color="auto"/>
        </w:pBdr>
        <w:rPr>
          <w:b/>
          <w:sz w:val="24"/>
        </w:rPr>
      </w:pPr>
    </w:p>
    <w:p w:rsidR="00400D21" w:rsidRDefault="001A7AEE" w:rsidP="001A7AEE">
      <w:pPr>
        <w:numPr>
          <w:ilvl w:val="12"/>
          <w:numId w:val="0"/>
        </w:numPr>
        <w:pBdr>
          <w:top w:val="single" w:sz="6" w:space="1" w:color="auto"/>
          <w:left w:val="single" w:sz="6" w:space="1" w:color="auto"/>
          <w:bottom w:val="single" w:sz="6" w:space="1" w:color="auto"/>
          <w:right w:val="single" w:sz="6" w:space="1" w:color="auto"/>
        </w:pBdr>
        <w:rPr>
          <w:b/>
          <w:sz w:val="24"/>
        </w:rPr>
      </w:pPr>
      <w:r>
        <w:rPr>
          <w:b/>
          <w:sz w:val="24"/>
        </w:rPr>
        <w:t>Тема</w:t>
      </w:r>
      <w:r>
        <w:rPr>
          <w:b/>
          <w:sz w:val="24"/>
          <w:lang w:val="en-US"/>
        </w:rPr>
        <w:t xml:space="preserve">: </w:t>
      </w:r>
      <w:r>
        <w:rPr>
          <w:b/>
          <w:sz w:val="24"/>
        </w:rPr>
        <w:t>Фигуры категорического силлогизма.</w:t>
      </w:r>
    </w:p>
    <w:p w:rsidR="00400D21" w:rsidRDefault="00400D21" w:rsidP="001A7AEE">
      <w:pPr>
        <w:numPr>
          <w:ilvl w:val="12"/>
          <w:numId w:val="0"/>
        </w:numPr>
        <w:pBdr>
          <w:top w:val="single" w:sz="6" w:space="1" w:color="auto"/>
          <w:left w:val="single" w:sz="6" w:space="1" w:color="auto"/>
          <w:bottom w:val="single" w:sz="6" w:space="1" w:color="auto"/>
          <w:right w:val="single" w:sz="6" w:space="1" w:color="auto"/>
        </w:pBdr>
        <w:rPr>
          <w:b/>
          <w:sz w:val="24"/>
        </w:rPr>
      </w:pPr>
    </w:p>
    <w:p w:rsidR="00400D21" w:rsidRDefault="00400D21" w:rsidP="001A7AEE">
      <w:pPr>
        <w:numPr>
          <w:ilvl w:val="12"/>
          <w:numId w:val="0"/>
        </w:numPr>
        <w:pBdr>
          <w:top w:val="single" w:sz="6" w:space="1" w:color="auto"/>
          <w:left w:val="single" w:sz="6" w:space="1" w:color="auto"/>
          <w:bottom w:val="single" w:sz="6" w:space="1" w:color="auto"/>
          <w:right w:val="single" w:sz="6" w:space="1" w:color="auto"/>
        </w:pBdr>
        <w:rPr>
          <w:b/>
          <w:sz w:val="24"/>
        </w:rPr>
      </w:pPr>
    </w:p>
    <w:p w:rsidR="00400D21" w:rsidRDefault="001A7AEE" w:rsidP="001A7AEE">
      <w:pPr>
        <w:numPr>
          <w:ilvl w:val="12"/>
          <w:numId w:val="0"/>
        </w:numPr>
        <w:pBdr>
          <w:top w:val="single" w:sz="6" w:space="1" w:color="auto"/>
          <w:left w:val="single" w:sz="6" w:space="1" w:color="auto"/>
          <w:bottom w:val="single" w:sz="6" w:space="1" w:color="auto"/>
          <w:right w:val="single" w:sz="6" w:space="1" w:color="auto"/>
        </w:pBdr>
        <w:rPr>
          <w:b/>
          <w:sz w:val="24"/>
        </w:rPr>
      </w:pPr>
      <w:r>
        <w:rPr>
          <w:b/>
          <w:sz w:val="24"/>
        </w:rPr>
        <w:t xml:space="preserve">Преподаватель:  </w:t>
      </w:r>
      <w:r>
        <w:rPr>
          <w:b/>
          <w:sz w:val="24"/>
          <w:lang w:val="uk-UA"/>
        </w:rPr>
        <w:t>Бартун Николай Петрович</w:t>
      </w:r>
      <w:r>
        <w:rPr>
          <w:b/>
          <w:sz w:val="24"/>
        </w:rPr>
        <w:t>__________________</w:t>
      </w:r>
    </w:p>
    <w:p w:rsidR="00400D21" w:rsidRDefault="00400D21" w:rsidP="001A7AEE">
      <w:pPr>
        <w:numPr>
          <w:ilvl w:val="12"/>
          <w:numId w:val="0"/>
        </w:numPr>
        <w:pBdr>
          <w:top w:val="single" w:sz="6" w:space="1" w:color="auto"/>
          <w:left w:val="single" w:sz="6" w:space="1" w:color="auto"/>
          <w:bottom w:val="single" w:sz="6" w:space="1" w:color="auto"/>
          <w:right w:val="single" w:sz="6" w:space="1" w:color="auto"/>
        </w:pBdr>
        <w:rPr>
          <w:b/>
          <w:sz w:val="24"/>
        </w:rPr>
      </w:pPr>
    </w:p>
    <w:p w:rsidR="00400D21" w:rsidRDefault="00400D21" w:rsidP="001A7AEE">
      <w:pPr>
        <w:numPr>
          <w:ilvl w:val="12"/>
          <w:numId w:val="0"/>
        </w:numPr>
        <w:pBdr>
          <w:top w:val="single" w:sz="6" w:space="1" w:color="auto"/>
          <w:left w:val="single" w:sz="6" w:space="1" w:color="auto"/>
          <w:bottom w:val="single" w:sz="6" w:space="1" w:color="auto"/>
          <w:right w:val="single" w:sz="6" w:space="1" w:color="auto"/>
        </w:pBdr>
        <w:rPr>
          <w:b/>
          <w:sz w:val="24"/>
        </w:rPr>
      </w:pPr>
    </w:p>
    <w:p w:rsidR="00400D21" w:rsidRDefault="00400D21" w:rsidP="001A7AEE">
      <w:pPr>
        <w:numPr>
          <w:ilvl w:val="12"/>
          <w:numId w:val="0"/>
        </w:numPr>
        <w:pBdr>
          <w:top w:val="single" w:sz="6" w:space="1" w:color="auto"/>
          <w:left w:val="single" w:sz="6" w:space="1" w:color="auto"/>
          <w:bottom w:val="single" w:sz="6" w:space="1" w:color="auto"/>
          <w:right w:val="single" w:sz="6" w:space="1" w:color="auto"/>
        </w:pBdr>
        <w:rPr>
          <w:b/>
          <w:sz w:val="24"/>
        </w:rPr>
      </w:pPr>
    </w:p>
    <w:p w:rsidR="00400D21" w:rsidRDefault="00400D21" w:rsidP="001A7AEE">
      <w:pPr>
        <w:numPr>
          <w:ilvl w:val="12"/>
          <w:numId w:val="0"/>
        </w:numPr>
        <w:pBdr>
          <w:top w:val="single" w:sz="6" w:space="1" w:color="auto"/>
          <w:left w:val="single" w:sz="6" w:space="1" w:color="auto"/>
          <w:bottom w:val="single" w:sz="6" w:space="1" w:color="auto"/>
          <w:right w:val="single" w:sz="6" w:space="1" w:color="auto"/>
        </w:pBdr>
        <w:rPr>
          <w:b/>
          <w:sz w:val="24"/>
        </w:rPr>
      </w:pPr>
    </w:p>
    <w:p w:rsidR="00400D21" w:rsidRDefault="00400D21" w:rsidP="001A7AEE">
      <w:pPr>
        <w:numPr>
          <w:ilvl w:val="12"/>
          <w:numId w:val="0"/>
        </w:numPr>
        <w:pBdr>
          <w:top w:val="single" w:sz="6" w:space="1" w:color="auto"/>
          <w:left w:val="single" w:sz="6" w:space="1" w:color="auto"/>
          <w:bottom w:val="single" w:sz="6" w:space="1" w:color="auto"/>
          <w:right w:val="single" w:sz="6" w:space="1" w:color="auto"/>
        </w:pBdr>
        <w:rPr>
          <w:b/>
          <w:sz w:val="24"/>
        </w:rPr>
      </w:pPr>
    </w:p>
    <w:p w:rsidR="00400D21" w:rsidRDefault="00400D21" w:rsidP="001A7AEE">
      <w:pPr>
        <w:numPr>
          <w:ilvl w:val="12"/>
          <w:numId w:val="0"/>
        </w:numPr>
        <w:pBdr>
          <w:top w:val="single" w:sz="6" w:space="1" w:color="auto"/>
          <w:left w:val="single" w:sz="6" w:space="1" w:color="auto"/>
          <w:bottom w:val="single" w:sz="6" w:space="1" w:color="auto"/>
          <w:right w:val="single" w:sz="6" w:space="1" w:color="auto"/>
        </w:pBdr>
        <w:rPr>
          <w:b/>
          <w:sz w:val="24"/>
        </w:rPr>
      </w:pPr>
    </w:p>
    <w:p w:rsidR="00400D21" w:rsidRDefault="00400D21" w:rsidP="001A7AEE">
      <w:pPr>
        <w:numPr>
          <w:ilvl w:val="12"/>
          <w:numId w:val="0"/>
        </w:numPr>
        <w:pBdr>
          <w:top w:val="single" w:sz="6" w:space="1" w:color="auto"/>
          <w:left w:val="single" w:sz="6" w:space="1" w:color="auto"/>
          <w:bottom w:val="single" w:sz="6" w:space="1" w:color="auto"/>
          <w:right w:val="single" w:sz="6" w:space="1" w:color="auto"/>
        </w:pBdr>
        <w:rPr>
          <w:b/>
          <w:sz w:val="24"/>
        </w:rPr>
      </w:pPr>
    </w:p>
    <w:p w:rsidR="00400D21" w:rsidRDefault="00400D21" w:rsidP="001A7AEE">
      <w:pPr>
        <w:numPr>
          <w:ilvl w:val="12"/>
          <w:numId w:val="0"/>
        </w:numPr>
        <w:pBdr>
          <w:top w:val="single" w:sz="6" w:space="1" w:color="auto"/>
          <w:left w:val="single" w:sz="6" w:space="1" w:color="auto"/>
          <w:bottom w:val="single" w:sz="6" w:space="1" w:color="auto"/>
          <w:right w:val="single" w:sz="6" w:space="1" w:color="auto"/>
        </w:pBdr>
        <w:rPr>
          <w:b/>
          <w:sz w:val="24"/>
        </w:rPr>
      </w:pPr>
    </w:p>
    <w:p w:rsidR="00400D21" w:rsidRDefault="00400D21" w:rsidP="001A7AEE">
      <w:pPr>
        <w:numPr>
          <w:ilvl w:val="12"/>
          <w:numId w:val="0"/>
        </w:numPr>
        <w:pBdr>
          <w:top w:val="single" w:sz="6" w:space="1" w:color="auto"/>
          <w:left w:val="single" w:sz="6" w:space="1" w:color="auto"/>
          <w:bottom w:val="single" w:sz="6" w:space="1" w:color="auto"/>
          <w:right w:val="single" w:sz="6" w:space="1" w:color="auto"/>
        </w:pBdr>
        <w:rPr>
          <w:b/>
          <w:sz w:val="24"/>
        </w:rPr>
      </w:pPr>
    </w:p>
    <w:p w:rsidR="00400D21" w:rsidRDefault="00400D21" w:rsidP="001A7AEE">
      <w:pPr>
        <w:numPr>
          <w:ilvl w:val="12"/>
          <w:numId w:val="0"/>
        </w:numPr>
        <w:pBdr>
          <w:top w:val="single" w:sz="6" w:space="1" w:color="auto"/>
          <w:left w:val="single" w:sz="6" w:space="1" w:color="auto"/>
          <w:bottom w:val="single" w:sz="6" w:space="1" w:color="auto"/>
          <w:right w:val="single" w:sz="6" w:space="1" w:color="auto"/>
        </w:pBdr>
        <w:rPr>
          <w:b/>
          <w:sz w:val="24"/>
        </w:rPr>
      </w:pPr>
    </w:p>
    <w:p w:rsidR="00400D21" w:rsidRDefault="00400D21" w:rsidP="001A7AEE">
      <w:pPr>
        <w:numPr>
          <w:ilvl w:val="12"/>
          <w:numId w:val="0"/>
        </w:numPr>
        <w:pBdr>
          <w:top w:val="single" w:sz="6" w:space="1" w:color="auto"/>
          <w:left w:val="single" w:sz="6" w:space="1" w:color="auto"/>
          <w:bottom w:val="single" w:sz="6" w:space="1" w:color="auto"/>
          <w:right w:val="single" w:sz="6" w:space="1" w:color="auto"/>
        </w:pBdr>
        <w:rPr>
          <w:b/>
          <w:sz w:val="24"/>
        </w:rPr>
      </w:pPr>
    </w:p>
    <w:p w:rsidR="00400D21" w:rsidRDefault="00400D21" w:rsidP="001A7AEE">
      <w:pPr>
        <w:numPr>
          <w:ilvl w:val="12"/>
          <w:numId w:val="0"/>
        </w:numPr>
        <w:pBdr>
          <w:top w:val="single" w:sz="6" w:space="1" w:color="auto"/>
          <w:left w:val="single" w:sz="6" w:space="1" w:color="auto"/>
          <w:bottom w:val="single" w:sz="6" w:space="1" w:color="auto"/>
          <w:right w:val="single" w:sz="6" w:space="1" w:color="auto"/>
        </w:pBdr>
        <w:rPr>
          <w:b/>
          <w:sz w:val="24"/>
        </w:rPr>
      </w:pPr>
    </w:p>
    <w:p w:rsidR="00400D21" w:rsidRDefault="00400D21" w:rsidP="001A7AEE">
      <w:pPr>
        <w:numPr>
          <w:ilvl w:val="12"/>
          <w:numId w:val="0"/>
        </w:numPr>
        <w:pBdr>
          <w:top w:val="single" w:sz="6" w:space="1" w:color="auto"/>
          <w:left w:val="single" w:sz="6" w:space="1" w:color="auto"/>
          <w:bottom w:val="single" w:sz="6" w:space="1" w:color="auto"/>
          <w:right w:val="single" w:sz="6" w:space="1" w:color="auto"/>
        </w:pBdr>
        <w:rPr>
          <w:b/>
          <w:sz w:val="24"/>
        </w:rPr>
      </w:pPr>
    </w:p>
    <w:p w:rsidR="00400D21" w:rsidRDefault="00400D21" w:rsidP="001A7AEE">
      <w:pPr>
        <w:numPr>
          <w:ilvl w:val="12"/>
          <w:numId w:val="0"/>
        </w:numPr>
        <w:pBdr>
          <w:top w:val="single" w:sz="6" w:space="1" w:color="auto"/>
          <w:left w:val="single" w:sz="6" w:space="1" w:color="auto"/>
          <w:bottom w:val="single" w:sz="6" w:space="1" w:color="auto"/>
          <w:right w:val="single" w:sz="6" w:space="1" w:color="auto"/>
        </w:pBdr>
        <w:rPr>
          <w:b/>
          <w:sz w:val="24"/>
        </w:rPr>
      </w:pPr>
    </w:p>
    <w:p w:rsidR="00400D21" w:rsidRDefault="001A7AEE" w:rsidP="001A7AEE">
      <w:pPr>
        <w:numPr>
          <w:ilvl w:val="12"/>
          <w:numId w:val="0"/>
        </w:numPr>
        <w:pBdr>
          <w:top w:val="single" w:sz="6" w:space="1" w:color="auto"/>
          <w:left w:val="single" w:sz="6" w:space="1" w:color="auto"/>
          <w:bottom w:val="single" w:sz="6" w:space="1" w:color="auto"/>
          <w:right w:val="single" w:sz="6" w:space="1" w:color="auto"/>
        </w:pBdr>
        <w:jc w:val="center"/>
        <w:rPr>
          <w:b/>
          <w:sz w:val="24"/>
        </w:rPr>
      </w:pPr>
      <w:r>
        <w:rPr>
          <w:b/>
          <w:sz w:val="24"/>
        </w:rPr>
        <w:t>г. Днепропетровск</w:t>
      </w:r>
    </w:p>
    <w:p w:rsidR="00400D21" w:rsidRDefault="001A7AEE" w:rsidP="001A7AEE">
      <w:pPr>
        <w:numPr>
          <w:ilvl w:val="12"/>
          <w:numId w:val="0"/>
        </w:numPr>
        <w:pBdr>
          <w:top w:val="single" w:sz="6" w:space="1" w:color="auto"/>
          <w:left w:val="single" w:sz="6" w:space="1" w:color="auto"/>
          <w:bottom w:val="single" w:sz="6" w:space="1" w:color="auto"/>
          <w:right w:val="single" w:sz="6" w:space="1" w:color="auto"/>
        </w:pBdr>
        <w:jc w:val="center"/>
        <w:rPr>
          <w:b/>
          <w:sz w:val="24"/>
        </w:rPr>
      </w:pPr>
      <w:r>
        <w:rPr>
          <w:b/>
          <w:sz w:val="24"/>
        </w:rPr>
        <w:t>1999 г.</w:t>
      </w:r>
    </w:p>
    <w:p w:rsidR="00400D21" w:rsidRDefault="00400D21"/>
    <w:p w:rsidR="00400D21" w:rsidRDefault="00400D21"/>
    <w:p w:rsidR="00400D21" w:rsidRDefault="00400D21"/>
    <w:p w:rsidR="00400D21" w:rsidRDefault="001A7AEE">
      <w:pPr>
        <w:jc w:val="center"/>
      </w:pPr>
      <w:r>
        <w:rPr>
          <w:b/>
          <w:sz w:val="32"/>
        </w:rPr>
        <w:t>Фигуры категорического силлогизма</w:t>
      </w:r>
    </w:p>
    <w:p w:rsidR="00400D21" w:rsidRDefault="00400D21"/>
    <w:p w:rsidR="00400D21" w:rsidRDefault="00400D21"/>
    <w:p w:rsidR="00400D21" w:rsidRDefault="00400D21"/>
    <w:p w:rsidR="00400D21" w:rsidRDefault="00400D21">
      <w:pPr>
        <w:rPr>
          <w:b/>
          <w:sz w:val="28"/>
        </w:rPr>
      </w:pPr>
    </w:p>
    <w:p w:rsidR="00400D21" w:rsidRDefault="001A7AEE" w:rsidP="001A7AEE">
      <w:pPr>
        <w:numPr>
          <w:ilvl w:val="0"/>
          <w:numId w:val="1"/>
        </w:numPr>
        <w:rPr>
          <w:b/>
          <w:sz w:val="28"/>
        </w:rPr>
      </w:pPr>
      <w:r>
        <w:rPr>
          <w:b/>
          <w:sz w:val="28"/>
        </w:rPr>
        <w:t>Предисловие</w:t>
      </w:r>
    </w:p>
    <w:p w:rsidR="00400D21" w:rsidRDefault="00400D21" w:rsidP="001A7AEE">
      <w:pPr>
        <w:numPr>
          <w:ilvl w:val="12"/>
          <w:numId w:val="0"/>
        </w:numPr>
        <w:rPr>
          <w:b/>
          <w:sz w:val="28"/>
        </w:rPr>
      </w:pPr>
    </w:p>
    <w:p w:rsidR="00400D21" w:rsidRDefault="001A7AEE" w:rsidP="001A7AEE">
      <w:pPr>
        <w:numPr>
          <w:ilvl w:val="0"/>
          <w:numId w:val="1"/>
        </w:numPr>
        <w:rPr>
          <w:b/>
          <w:sz w:val="28"/>
        </w:rPr>
      </w:pPr>
      <w:r>
        <w:rPr>
          <w:b/>
          <w:sz w:val="28"/>
        </w:rPr>
        <w:t>Категорические высказывания</w:t>
      </w:r>
    </w:p>
    <w:p w:rsidR="00400D21" w:rsidRDefault="00400D21" w:rsidP="001A7AEE">
      <w:pPr>
        <w:numPr>
          <w:ilvl w:val="12"/>
          <w:numId w:val="0"/>
        </w:numPr>
        <w:rPr>
          <w:b/>
          <w:sz w:val="28"/>
        </w:rPr>
      </w:pPr>
    </w:p>
    <w:p w:rsidR="00400D21" w:rsidRDefault="001A7AEE" w:rsidP="001A7AEE">
      <w:pPr>
        <w:numPr>
          <w:ilvl w:val="0"/>
          <w:numId w:val="1"/>
        </w:numPr>
        <w:rPr>
          <w:b/>
          <w:sz w:val="28"/>
        </w:rPr>
      </w:pPr>
      <w:r>
        <w:rPr>
          <w:b/>
          <w:sz w:val="28"/>
        </w:rPr>
        <w:t>Фигуры категорического силлогизма</w:t>
      </w:r>
    </w:p>
    <w:p w:rsidR="00400D21" w:rsidRDefault="00400D21" w:rsidP="001A7AEE">
      <w:pPr>
        <w:numPr>
          <w:ilvl w:val="12"/>
          <w:numId w:val="0"/>
        </w:numPr>
        <w:rPr>
          <w:b/>
          <w:sz w:val="28"/>
        </w:rPr>
      </w:pPr>
    </w:p>
    <w:p w:rsidR="00400D21" w:rsidRDefault="001A7AEE" w:rsidP="001A7AEE">
      <w:pPr>
        <w:numPr>
          <w:ilvl w:val="0"/>
          <w:numId w:val="1"/>
        </w:numPr>
        <w:rPr>
          <w:b/>
          <w:sz w:val="28"/>
        </w:rPr>
      </w:pPr>
      <w:r>
        <w:rPr>
          <w:b/>
          <w:sz w:val="28"/>
        </w:rPr>
        <w:t>Основные правила фигур.</w:t>
      </w:r>
    </w:p>
    <w:p w:rsidR="00400D21" w:rsidRDefault="00400D21" w:rsidP="001A7AEE">
      <w:pPr>
        <w:numPr>
          <w:ilvl w:val="12"/>
          <w:numId w:val="0"/>
        </w:numPr>
        <w:rPr>
          <w:b/>
          <w:sz w:val="28"/>
        </w:rPr>
      </w:pPr>
    </w:p>
    <w:p w:rsidR="00400D21" w:rsidRDefault="001A7AEE" w:rsidP="001A7AEE">
      <w:pPr>
        <w:numPr>
          <w:ilvl w:val="0"/>
          <w:numId w:val="1"/>
        </w:numPr>
        <w:rPr>
          <w:b/>
          <w:sz w:val="28"/>
        </w:rPr>
      </w:pPr>
      <w:r>
        <w:rPr>
          <w:b/>
          <w:sz w:val="28"/>
        </w:rPr>
        <w:t>Модусы фигур</w:t>
      </w:r>
    </w:p>
    <w:p w:rsidR="00400D21" w:rsidRDefault="00400D21" w:rsidP="001A7AEE">
      <w:pPr>
        <w:numPr>
          <w:ilvl w:val="12"/>
          <w:numId w:val="0"/>
        </w:numPr>
        <w:rPr>
          <w:b/>
          <w:sz w:val="28"/>
        </w:rPr>
      </w:pPr>
    </w:p>
    <w:p w:rsidR="00400D21" w:rsidRDefault="001A7AEE" w:rsidP="001A7AEE">
      <w:pPr>
        <w:numPr>
          <w:ilvl w:val="0"/>
          <w:numId w:val="1"/>
        </w:numPr>
        <w:rPr>
          <w:b/>
          <w:sz w:val="28"/>
        </w:rPr>
      </w:pPr>
      <w:r>
        <w:rPr>
          <w:b/>
          <w:sz w:val="28"/>
        </w:rPr>
        <w:t>Литература</w:t>
      </w:r>
    </w:p>
    <w:p w:rsidR="00400D21" w:rsidRDefault="00400D21"/>
    <w:p w:rsidR="00400D21" w:rsidRDefault="00400D21"/>
    <w:p w:rsidR="00400D21" w:rsidRDefault="001A7AEE">
      <w:r>
        <w:br w:type="page"/>
      </w:r>
    </w:p>
    <w:p w:rsidR="00400D21" w:rsidRDefault="00400D21"/>
    <w:p w:rsidR="00400D21" w:rsidRDefault="001A7AEE">
      <w:pPr>
        <w:jc w:val="center"/>
        <w:rPr>
          <w:b/>
          <w:sz w:val="28"/>
        </w:rPr>
      </w:pPr>
      <w:r>
        <w:rPr>
          <w:b/>
          <w:sz w:val="28"/>
        </w:rPr>
        <w:t>Предисловие</w:t>
      </w:r>
    </w:p>
    <w:p w:rsidR="00400D21" w:rsidRDefault="00400D21">
      <w:pPr>
        <w:jc w:val="center"/>
        <w:rPr>
          <w:b/>
          <w:sz w:val="28"/>
        </w:rPr>
      </w:pPr>
    </w:p>
    <w:p w:rsidR="00400D21" w:rsidRDefault="001A7AEE">
      <w:pPr>
        <w:rPr>
          <w:b/>
          <w:sz w:val="28"/>
        </w:rPr>
      </w:pPr>
      <w:r>
        <w:rPr>
          <w:b/>
          <w:sz w:val="28"/>
        </w:rPr>
        <w:tab/>
      </w:r>
      <w:r>
        <w:rPr>
          <w:sz w:val="24"/>
        </w:rPr>
        <w:t>В более чем двухтысячелетней истории логики настоящее время представляет один из наиболее интенсивных периодов ее развития очень быстро растут и объем новой информации, и количество новых результатов. Кроме того, если еще недавно логика была сферой интересов лишь сравнительно узкого круга специалистов, то сейчас она превратилась в дисциплину важную и нужную для многих, а в области современного образования - для всех.</w:t>
      </w:r>
    </w:p>
    <w:p w:rsidR="00400D21" w:rsidRDefault="001A7AEE">
      <w:pPr>
        <w:rPr>
          <w:sz w:val="24"/>
          <w:lang w:val="uk-UA"/>
        </w:rPr>
      </w:pPr>
      <w:r>
        <w:rPr>
          <w:sz w:val="24"/>
          <w:lang w:val="uk-UA"/>
        </w:rPr>
        <w:tab/>
        <w:t>Учение о силлогизме является исторически первым законченным фрагментом логической теории умозаключений. Оно систематически изложено Аристотелем в «Аналитиках» и под именем силлогистики существует до настоящего времени, обладая самостоятельной ценностью.</w:t>
      </w:r>
    </w:p>
    <w:p w:rsidR="00400D21" w:rsidRDefault="00400D21">
      <w:pPr>
        <w:rPr>
          <w:b/>
          <w:sz w:val="28"/>
          <w:lang w:val="en-US"/>
        </w:rPr>
      </w:pPr>
    </w:p>
    <w:p w:rsidR="00400D21" w:rsidRDefault="00400D21">
      <w:pPr>
        <w:rPr>
          <w:lang w:val="en-US"/>
        </w:rPr>
      </w:pPr>
    </w:p>
    <w:p w:rsidR="00400D21" w:rsidRDefault="00400D21">
      <w:pPr>
        <w:rPr>
          <w:lang w:val="en-US"/>
        </w:rPr>
      </w:pPr>
    </w:p>
    <w:p w:rsidR="00400D21" w:rsidRDefault="001A7AEE">
      <w:pPr>
        <w:jc w:val="center"/>
        <w:rPr>
          <w:b/>
          <w:sz w:val="28"/>
        </w:rPr>
      </w:pPr>
      <w:r>
        <w:rPr>
          <w:b/>
          <w:sz w:val="28"/>
        </w:rPr>
        <w:t>Категорические высказывания</w:t>
      </w:r>
    </w:p>
    <w:p w:rsidR="00400D21" w:rsidRDefault="00400D21">
      <w:pPr>
        <w:rPr>
          <w:sz w:val="24"/>
        </w:rPr>
      </w:pPr>
    </w:p>
    <w:p w:rsidR="00400D21" w:rsidRDefault="001A7AEE">
      <w:pPr>
        <w:rPr>
          <w:sz w:val="24"/>
        </w:rPr>
      </w:pPr>
      <w:r>
        <w:rPr>
          <w:sz w:val="24"/>
        </w:rPr>
        <w:tab/>
        <w:t>Логика высказываний сводит сложные высказывания к простым (атомарным).</w:t>
      </w:r>
    </w:p>
    <w:p w:rsidR="00400D21" w:rsidRDefault="001A7AEE">
      <w:pPr>
        <w:ind w:firstLine="720"/>
        <w:rPr>
          <w:sz w:val="24"/>
        </w:rPr>
      </w:pPr>
      <w:r>
        <w:rPr>
          <w:sz w:val="24"/>
        </w:rPr>
        <w:t>Она рассматривает сложные высказывания как функции от простых, но простые при этом уже не расчленяются.</w:t>
      </w:r>
    </w:p>
    <w:p w:rsidR="00400D21" w:rsidRDefault="001A7AEE">
      <w:pPr>
        <w:rPr>
          <w:sz w:val="24"/>
        </w:rPr>
      </w:pPr>
      <w:r>
        <w:rPr>
          <w:sz w:val="24"/>
        </w:rPr>
        <w:tab/>
        <w:t>Высказывания, имеющую структуру, выраженную формулой «</w:t>
      </w:r>
      <w:r>
        <w:rPr>
          <w:sz w:val="24"/>
          <w:lang w:val="en-US"/>
        </w:rPr>
        <w:t xml:space="preserve">S </w:t>
      </w:r>
      <w:r>
        <w:rPr>
          <w:sz w:val="24"/>
        </w:rPr>
        <w:t xml:space="preserve">есть </w:t>
      </w:r>
      <w:r>
        <w:rPr>
          <w:sz w:val="24"/>
          <w:lang w:val="en-US"/>
        </w:rPr>
        <w:t>P»</w:t>
      </w:r>
      <w:r>
        <w:rPr>
          <w:sz w:val="24"/>
        </w:rPr>
        <w:t xml:space="preserve"> называют ут</w:t>
      </w:r>
      <w:r>
        <w:rPr>
          <w:sz w:val="24"/>
          <w:lang w:val="en-US"/>
        </w:rPr>
        <w:softHyphen/>
      </w:r>
      <w:r>
        <w:rPr>
          <w:sz w:val="24"/>
        </w:rPr>
        <w:t>вер</w:t>
      </w:r>
      <w:r>
        <w:rPr>
          <w:sz w:val="24"/>
          <w:lang w:val="en-US"/>
        </w:rPr>
        <w:softHyphen/>
      </w:r>
      <w:r>
        <w:rPr>
          <w:sz w:val="24"/>
        </w:rPr>
        <w:t>дительными, а имеющие структуру «</w:t>
      </w:r>
      <w:r>
        <w:rPr>
          <w:sz w:val="24"/>
          <w:lang w:val="en-US"/>
        </w:rPr>
        <w:t xml:space="preserve">S </w:t>
      </w:r>
      <w:r>
        <w:rPr>
          <w:sz w:val="24"/>
        </w:rPr>
        <w:t xml:space="preserve">не есть </w:t>
      </w:r>
      <w:r>
        <w:rPr>
          <w:sz w:val="24"/>
          <w:lang w:val="en-US"/>
        </w:rPr>
        <w:t>P</w:t>
      </w:r>
      <w:r>
        <w:rPr>
          <w:sz w:val="24"/>
        </w:rPr>
        <w:t>»</w:t>
      </w:r>
      <w:r>
        <w:rPr>
          <w:sz w:val="24"/>
          <w:lang w:val="en-US"/>
        </w:rPr>
        <w:t xml:space="preserve"> - </w:t>
      </w:r>
      <w:r>
        <w:rPr>
          <w:sz w:val="24"/>
        </w:rPr>
        <w:t>отрицательными. Это деление по качеству.</w:t>
      </w:r>
    </w:p>
    <w:p w:rsidR="00400D21" w:rsidRDefault="001A7AEE">
      <w:pPr>
        <w:rPr>
          <w:sz w:val="24"/>
        </w:rPr>
      </w:pPr>
      <w:r>
        <w:rPr>
          <w:sz w:val="24"/>
        </w:rPr>
        <w:tab/>
        <w:t xml:space="preserve">Кроме того,  категорические высказывания делятся по количеству на единичные (Это </w:t>
      </w:r>
      <w:r>
        <w:rPr>
          <w:sz w:val="24"/>
          <w:lang w:val="en-US"/>
        </w:rPr>
        <w:t xml:space="preserve">S </w:t>
      </w:r>
      <w:r>
        <w:rPr>
          <w:sz w:val="24"/>
        </w:rPr>
        <w:t>есть (или не есть)</w:t>
      </w:r>
      <w:r>
        <w:rPr>
          <w:sz w:val="24"/>
          <w:lang w:val="en-US"/>
        </w:rPr>
        <w:t xml:space="preserve"> </w:t>
      </w:r>
      <w:r>
        <w:rPr>
          <w:sz w:val="24"/>
        </w:rPr>
        <w:t xml:space="preserve"> P), общие </w:t>
      </w:r>
      <w:r>
        <w:rPr>
          <w:sz w:val="24"/>
          <w:lang w:val="en-US"/>
        </w:rPr>
        <w:t>(</w:t>
      </w:r>
      <w:r>
        <w:rPr>
          <w:sz w:val="24"/>
        </w:rPr>
        <w:t xml:space="preserve">Все </w:t>
      </w:r>
      <w:r>
        <w:rPr>
          <w:sz w:val="24"/>
          <w:lang w:val="en-US"/>
        </w:rPr>
        <w:t xml:space="preserve">S </w:t>
      </w:r>
      <w:r>
        <w:rPr>
          <w:sz w:val="24"/>
        </w:rPr>
        <w:t xml:space="preserve">есть (или не есть) </w:t>
      </w:r>
      <w:r>
        <w:rPr>
          <w:sz w:val="24"/>
          <w:lang w:val="en-US"/>
        </w:rPr>
        <w:t xml:space="preserve">P) </w:t>
      </w:r>
      <w:r>
        <w:rPr>
          <w:sz w:val="24"/>
        </w:rPr>
        <w:t xml:space="preserve">и частные (Некоторые </w:t>
      </w:r>
      <w:r>
        <w:rPr>
          <w:sz w:val="24"/>
          <w:lang w:val="en-US"/>
        </w:rPr>
        <w:t xml:space="preserve">S </w:t>
      </w:r>
      <w:r>
        <w:rPr>
          <w:sz w:val="24"/>
        </w:rPr>
        <w:t>есть (или не есть)</w:t>
      </w:r>
      <w:r>
        <w:rPr>
          <w:sz w:val="24"/>
          <w:lang w:val="en-US"/>
        </w:rPr>
        <w:t xml:space="preserve"> </w:t>
      </w:r>
      <w:r>
        <w:rPr>
          <w:sz w:val="24"/>
        </w:rPr>
        <w:t xml:space="preserve"> </w:t>
      </w:r>
      <w:r>
        <w:rPr>
          <w:sz w:val="24"/>
          <w:lang w:val="en-US"/>
        </w:rPr>
        <w:t xml:space="preserve">P). </w:t>
      </w:r>
      <w:r>
        <w:rPr>
          <w:sz w:val="24"/>
        </w:rPr>
        <w:t>Слова «все» и «некоторые» называют кванторными словами.</w:t>
      </w:r>
    </w:p>
    <w:p w:rsidR="00400D21" w:rsidRDefault="001A7AEE">
      <w:pPr>
        <w:rPr>
          <w:sz w:val="24"/>
        </w:rPr>
      </w:pPr>
      <w:r>
        <w:rPr>
          <w:sz w:val="24"/>
        </w:rPr>
        <w:tab/>
        <w:t>При изучении умозаключений (силлогизмов) не делают различий между еди</w:t>
      </w:r>
      <w:r>
        <w:rPr>
          <w:sz w:val="24"/>
          <w:lang w:val="en-US"/>
        </w:rPr>
        <w:softHyphen/>
      </w:r>
      <w:r>
        <w:rPr>
          <w:sz w:val="24"/>
        </w:rPr>
        <w:t>нич</w:t>
      </w:r>
      <w:r>
        <w:rPr>
          <w:sz w:val="24"/>
          <w:lang w:val="en-US"/>
        </w:rPr>
        <w:softHyphen/>
      </w:r>
      <w:r>
        <w:rPr>
          <w:sz w:val="24"/>
        </w:rPr>
        <w:t>ными и общими высказываниями, ибо в общих видах</w:t>
      </w:r>
      <w:r>
        <w:rPr>
          <w:sz w:val="24"/>
          <w:lang w:val="en-US"/>
        </w:rPr>
        <w:t xml:space="preserve"> </w:t>
      </w:r>
      <w:r>
        <w:rPr>
          <w:sz w:val="24"/>
        </w:rPr>
        <w:t>некоторый признак утверждается (или отрицается) относительно каждого элемента рассматриваемого множества предметов. Раз</w:t>
      </w:r>
      <w:r>
        <w:rPr>
          <w:sz w:val="24"/>
          <w:lang w:val="en-US"/>
        </w:rPr>
        <w:softHyphen/>
      </w:r>
      <w:r>
        <w:rPr>
          <w:sz w:val="24"/>
        </w:rPr>
        <w:t>ли</w:t>
      </w:r>
      <w:r>
        <w:rPr>
          <w:sz w:val="24"/>
          <w:lang w:val="en-US"/>
        </w:rPr>
        <w:softHyphen/>
      </w:r>
      <w:r>
        <w:rPr>
          <w:sz w:val="24"/>
        </w:rPr>
        <w:t>чие лишь в том, что множество, о котором идет речь в единичном высказывании состоит из одного элемента, а в общем  - из более чем одного.</w:t>
      </w:r>
    </w:p>
    <w:p w:rsidR="00400D21" w:rsidRDefault="001A7AEE">
      <w:pPr>
        <w:rPr>
          <w:sz w:val="24"/>
        </w:rPr>
      </w:pPr>
      <w:r>
        <w:rPr>
          <w:sz w:val="24"/>
        </w:rPr>
        <w:tab/>
        <w:t>Таким образом, классификация категорических высказываний по качеству и коли</w:t>
      </w:r>
      <w:r>
        <w:rPr>
          <w:sz w:val="24"/>
        </w:rPr>
        <w:softHyphen/>
        <w:t>честву содержит четыре типа:</w:t>
      </w:r>
    </w:p>
    <w:p w:rsidR="00400D21" w:rsidRDefault="00400D21"/>
    <w:p w:rsidR="00400D21" w:rsidRDefault="001A7AEE" w:rsidP="001A7AEE">
      <w:pPr>
        <w:numPr>
          <w:ilvl w:val="0"/>
          <w:numId w:val="2"/>
        </w:numPr>
        <w:rPr>
          <w:b/>
          <w:i/>
          <w:sz w:val="24"/>
        </w:rPr>
      </w:pPr>
      <w:r>
        <w:rPr>
          <w:b/>
          <w:i/>
          <w:sz w:val="24"/>
        </w:rPr>
        <w:t>общеутвердительные (А)</w:t>
      </w:r>
    </w:p>
    <w:p w:rsidR="00400D21" w:rsidRDefault="001A7AEE" w:rsidP="001A7AEE">
      <w:pPr>
        <w:numPr>
          <w:ilvl w:val="0"/>
          <w:numId w:val="2"/>
        </w:numPr>
        <w:rPr>
          <w:b/>
          <w:i/>
          <w:sz w:val="24"/>
          <w:lang w:val="en-US"/>
        </w:rPr>
      </w:pPr>
      <w:r>
        <w:rPr>
          <w:b/>
          <w:i/>
          <w:sz w:val="24"/>
        </w:rPr>
        <w:t>общеотрицательные (Е)</w:t>
      </w:r>
    </w:p>
    <w:p w:rsidR="00400D21" w:rsidRDefault="001A7AEE" w:rsidP="001A7AEE">
      <w:pPr>
        <w:numPr>
          <w:ilvl w:val="0"/>
          <w:numId w:val="2"/>
        </w:numPr>
        <w:rPr>
          <w:b/>
          <w:i/>
          <w:sz w:val="24"/>
          <w:lang w:val="en-US"/>
        </w:rPr>
      </w:pPr>
      <w:r>
        <w:rPr>
          <w:b/>
          <w:i/>
          <w:sz w:val="24"/>
        </w:rPr>
        <w:t>частноутвердительные (</w:t>
      </w:r>
      <w:r>
        <w:rPr>
          <w:b/>
          <w:i/>
          <w:sz w:val="24"/>
          <w:lang w:val="en-US"/>
        </w:rPr>
        <w:t>I</w:t>
      </w:r>
      <w:r>
        <w:rPr>
          <w:b/>
          <w:i/>
          <w:sz w:val="24"/>
        </w:rPr>
        <w:t>)</w:t>
      </w:r>
    </w:p>
    <w:p w:rsidR="00400D21" w:rsidRDefault="001A7AEE" w:rsidP="001A7AEE">
      <w:pPr>
        <w:numPr>
          <w:ilvl w:val="0"/>
          <w:numId w:val="2"/>
        </w:numPr>
        <w:rPr>
          <w:b/>
          <w:i/>
          <w:sz w:val="24"/>
          <w:lang w:val="en-US"/>
        </w:rPr>
      </w:pPr>
      <w:r>
        <w:rPr>
          <w:b/>
          <w:i/>
          <w:sz w:val="24"/>
        </w:rPr>
        <w:t>частноотрицательные (</w:t>
      </w:r>
      <w:r>
        <w:rPr>
          <w:b/>
          <w:i/>
          <w:sz w:val="24"/>
          <w:lang w:val="en-US"/>
        </w:rPr>
        <w:t>O</w:t>
      </w:r>
      <w:r>
        <w:rPr>
          <w:b/>
          <w:i/>
          <w:sz w:val="24"/>
        </w:rPr>
        <w:t>)</w:t>
      </w:r>
    </w:p>
    <w:p w:rsidR="00400D21" w:rsidRDefault="00400D21">
      <w:pPr>
        <w:ind w:left="720"/>
      </w:pPr>
    </w:p>
    <w:p w:rsidR="00400D21" w:rsidRDefault="001A7AEE">
      <w:pPr>
        <w:ind w:firstLine="720"/>
        <w:rPr>
          <w:sz w:val="24"/>
        </w:rPr>
      </w:pPr>
      <w:r>
        <w:rPr>
          <w:sz w:val="24"/>
        </w:rPr>
        <w:t xml:space="preserve">Буквы </w:t>
      </w:r>
      <w:r>
        <w:rPr>
          <w:sz w:val="24"/>
          <w:lang w:val="en-US"/>
        </w:rPr>
        <w:t xml:space="preserve">A, E, O, I </w:t>
      </w:r>
      <w:r>
        <w:rPr>
          <w:sz w:val="24"/>
        </w:rPr>
        <w:t xml:space="preserve">для символических обозначений взяты из латинского слова </w:t>
      </w:r>
      <w:r>
        <w:rPr>
          <w:sz w:val="24"/>
          <w:lang w:val="en-US"/>
        </w:rPr>
        <w:t xml:space="preserve">affirmo - </w:t>
      </w:r>
      <w:r>
        <w:rPr>
          <w:sz w:val="24"/>
        </w:rPr>
        <w:t xml:space="preserve">утверждаю - для двух утвердительных высказываний и из слова </w:t>
      </w:r>
      <w:r>
        <w:rPr>
          <w:sz w:val="24"/>
          <w:lang w:val="en-US"/>
        </w:rPr>
        <w:t xml:space="preserve">nego - </w:t>
      </w:r>
      <w:r>
        <w:rPr>
          <w:sz w:val="24"/>
        </w:rPr>
        <w:t>отрицаю - для отрицательных.</w:t>
      </w:r>
    </w:p>
    <w:p w:rsidR="00400D21" w:rsidRDefault="00400D21">
      <w:pPr>
        <w:ind w:firstLine="720"/>
        <w:rPr>
          <w:sz w:val="24"/>
        </w:rPr>
      </w:pPr>
    </w:p>
    <w:p w:rsidR="00400D21" w:rsidRDefault="00400D21">
      <w:pPr>
        <w:ind w:firstLine="720"/>
        <w:rPr>
          <w:sz w:val="24"/>
        </w:rPr>
      </w:pPr>
    </w:p>
    <w:p w:rsidR="00400D21" w:rsidRDefault="00400D21">
      <w:pPr>
        <w:ind w:firstLine="720"/>
        <w:rPr>
          <w:sz w:val="24"/>
        </w:rPr>
      </w:pPr>
    </w:p>
    <w:p w:rsidR="00400D21" w:rsidRDefault="001A7AEE">
      <w:pPr>
        <w:ind w:firstLine="720"/>
        <w:jc w:val="center"/>
        <w:rPr>
          <w:sz w:val="24"/>
        </w:rPr>
      </w:pPr>
      <w:r>
        <w:rPr>
          <w:b/>
          <w:sz w:val="28"/>
        </w:rPr>
        <w:t>Фигуры категорического силлогизма</w:t>
      </w:r>
    </w:p>
    <w:p w:rsidR="00400D21" w:rsidRDefault="00400D21">
      <w:pPr>
        <w:ind w:firstLine="720"/>
        <w:rPr>
          <w:sz w:val="24"/>
        </w:rPr>
      </w:pPr>
    </w:p>
    <w:p w:rsidR="00400D21" w:rsidRDefault="001A7AEE">
      <w:pPr>
        <w:rPr>
          <w:sz w:val="24"/>
          <w:lang w:val="uk-UA"/>
        </w:rPr>
      </w:pPr>
      <w:r>
        <w:rPr>
          <w:sz w:val="24"/>
          <w:lang w:val="uk-UA"/>
        </w:rPr>
        <w:tab/>
        <w:t>Расмотрим (на примере) строение силлогизма.</w:t>
      </w:r>
    </w:p>
    <w:p w:rsidR="00400D21" w:rsidRDefault="00400D21">
      <w:pPr>
        <w:rPr>
          <w:lang w:val="en-US"/>
        </w:rPr>
      </w:pPr>
    </w:p>
    <w:p w:rsidR="00400D21" w:rsidRDefault="00400D21">
      <w:pPr>
        <w:rPr>
          <w:lang w:val="uk-UA"/>
        </w:rPr>
      </w:pPr>
    </w:p>
    <w:p w:rsidR="00400D21" w:rsidRDefault="001A7AEE">
      <w:pPr>
        <w:pBdr>
          <w:top w:val="single" w:sz="6" w:space="1" w:color="auto"/>
          <w:left w:val="single" w:sz="6" w:space="1" w:color="auto"/>
          <w:bottom w:val="single" w:sz="6" w:space="1" w:color="auto"/>
          <w:right w:val="single" w:sz="6" w:space="1" w:color="auto"/>
        </w:pBdr>
        <w:shd w:val="pct10" w:color="auto" w:fill="auto"/>
        <w:rPr>
          <w:sz w:val="24"/>
        </w:rPr>
      </w:pPr>
      <w:r>
        <w:rPr>
          <w:sz w:val="24"/>
          <w:lang w:val="uk-UA"/>
        </w:rPr>
        <w:t xml:space="preserve">    </w:t>
      </w:r>
      <w:r>
        <w:rPr>
          <w:sz w:val="24"/>
          <w:lang w:val="uk-UA"/>
        </w:rPr>
        <w:tab/>
        <w:t>Кажд</w:t>
      </w:r>
      <w:r>
        <w:rPr>
          <w:sz w:val="24"/>
        </w:rPr>
        <w:t>ый человек (М) - смертен (Р)</w:t>
      </w:r>
    </w:p>
    <w:p w:rsidR="00400D21" w:rsidRDefault="001A7AEE">
      <w:pPr>
        <w:pBdr>
          <w:top w:val="single" w:sz="6" w:space="1" w:color="auto"/>
          <w:left w:val="single" w:sz="6" w:space="1" w:color="auto"/>
          <w:bottom w:val="single" w:sz="6" w:space="1" w:color="auto"/>
          <w:right w:val="single" w:sz="6" w:space="1" w:color="auto"/>
        </w:pBdr>
        <w:shd w:val="pct10" w:color="auto" w:fill="auto"/>
        <w:rPr>
          <w:sz w:val="24"/>
        </w:rPr>
      </w:pPr>
      <w:r>
        <w:rPr>
          <w:sz w:val="24"/>
        </w:rPr>
        <w:tab/>
        <w:t xml:space="preserve">Сократ </w:t>
      </w:r>
      <w:r>
        <w:rPr>
          <w:sz w:val="24"/>
          <w:lang w:val="en-US"/>
        </w:rPr>
        <w:t xml:space="preserve"> </w:t>
      </w:r>
      <w:r>
        <w:rPr>
          <w:sz w:val="24"/>
        </w:rPr>
        <w:t>(</w:t>
      </w:r>
      <w:r>
        <w:rPr>
          <w:sz w:val="24"/>
          <w:lang w:val="en-US"/>
        </w:rPr>
        <w:t>S)</w:t>
      </w:r>
      <w:r>
        <w:rPr>
          <w:sz w:val="24"/>
        </w:rPr>
        <w:t xml:space="preserve"> - человек(М)</w:t>
      </w:r>
    </w:p>
    <w:p w:rsidR="00400D21" w:rsidRDefault="001A7AEE">
      <w:pPr>
        <w:pBdr>
          <w:top w:val="single" w:sz="6" w:space="1" w:color="auto"/>
          <w:left w:val="single" w:sz="6" w:space="1" w:color="auto"/>
          <w:bottom w:val="single" w:sz="6" w:space="1" w:color="auto"/>
          <w:right w:val="single" w:sz="6" w:space="1" w:color="auto"/>
        </w:pBdr>
        <w:shd w:val="pct10" w:color="auto" w:fill="auto"/>
        <w:rPr>
          <w:sz w:val="24"/>
          <w:lang w:val="en-US"/>
        </w:rPr>
      </w:pPr>
      <w:r>
        <w:rPr>
          <w:sz w:val="24"/>
        </w:rPr>
        <w:tab/>
      </w:r>
      <w:r>
        <w:rPr>
          <w:sz w:val="24"/>
          <w:lang w:val="en-US"/>
        </w:rPr>
        <w:t>~~~~~~~~~~~~~~~~~~~~~~~~~~~~</w:t>
      </w:r>
    </w:p>
    <w:p w:rsidR="00400D21" w:rsidRDefault="001A7AEE">
      <w:pPr>
        <w:pBdr>
          <w:top w:val="single" w:sz="6" w:space="1" w:color="auto"/>
          <w:left w:val="single" w:sz="6" w:space="1" w:color="auto"/>
          <w:bottom w:val="single" w:sz="6" w:space="1" w:color="auto"/>
          <w:right w:val="single" w:sz="6" w:space="1" w:color="auto"/>
        </w:pBdr>
        <w:shd w:val="pct10" w:color="auto" w:fill="auto"/>
        <w:rPr>
          <w:sz w:val="24"/>
          <w:lang w:val="en-US"/>
        </w:rPr>
      </w:pPr>
      <w:r>
        <w:rPr>
          <w:sz w:val="24"/>
          <w:lang w:val="en-US"/>
        </w:rPr>
        <w:tab/>
      </w:r>
      <w:r>
        <w:rPr>
          <w:sz w:val="24"/>
        </w:rPr>
        <w:t>Сократ</w:t>
      </w:r>
      <w:r>
        <w:rPr>
          <w:sz w:val="24"/>
          <w:lang w:val="en-US"/>
        </w:rPr>
        <w:t xml:space="preserve"> (S) - </w:t>
      </w:r>
      <w:r>
        <w:rPr>
          <w:sz w:val="24"/>
        </w:rPr>
        <w:t>смертен</w:t>
      </w:r>
      <w:r>
        <w:rPr>
          <w:sz w:val="24"/>
          <w:lang w:val="en-US"/>
        </w:rPr>
        <w:t xml:space="preserve"> (P)</w:t>
      </w:r>
    </w:p>
    <w:p w:rsidR="00400D21" w:rsidRDefault="00400D21">
      <w:pPr>
        <w:rPr>
          <w:lang w:val="en-US"/>
        </w:rPr>
      </w:pPr>
    </w:p>
    <w:p w:rsidR="00400D21" w:rsidRDefault="001A7AEE">
      <w:pPr>
        <w:rPr>
          <w:sz w:val="24"/>
        </w:rPr>
      </w:pPr>
      <w:r>
        <w:rPr>
          <w:sz w:val="24"/>
          <w:lang w:val="en-US"/>
        </w:rPr>
        <w:tab/>
      </w:r>
      <w:r>
        <w:rPr>
          <w:sz w:val="24"/>
        </w:rPr>
        <w:t xml:space="preserve">Силлогизм состоит из трех категорических высказываний (две посылки и одно заключение, которое к стандартной записи пишется под чертой). Субъект заключения обозначается (обычно) буквой </w:t>
      </w:r>
      <w:r>
        <w:rPr>
          <w:sz w:val="24"/>
          <w:lang w:val="en-US"/>
        </w:rPr>
        <w:t>S</w:t>
      </w:r>
      <w:r>
        <w:rPr>
          <w:sz w:val="24"/>
        </w:rPr>
        <w:t xml:space="preserve">, а предикат </w:t>
      </w:r>
      <w:r>
        <w:rPr>
          <w:sz w:val="24"/>
          <w:lang w:val="en-US"/>
        </w:rPr>
        <w:t>- P</w:t>
      </w:r>
      <w:r>
        <w:rPr>
          <w:sz w:val="24"/>
        </w:rPr>
        <w:t xml:space="preserve">, но в силлогизме </w:t>
      </w:r>
      <w:r>
        <w:rPr>
          <w:sz w:val="24"/>
          <w:lang w:val="en-US"/>
        </w:rPr>
        <w:t xml:space="preserve">S </w:t>
      </w:r>
      <w:r>
        <w:rPr>
          <w:sz w:val="24"/>
        </w:rPr>
        <w:t xml:space="preserve">называется меньшим термином, а </w:t>
      </w:r>
      <w:r>
        <w:rPr>
          <w:sz w:val="24"/>
          <w:lang w:val="en-US"/>
        </w:rPr>
        <w:t xml:space="preserve">P - </w:t>
      </w:r>
      <w:r>
        <w:rPr>
          <w:sz w:val="24"/>
        </w:rPr>
        <w:t>большим</w:t>
      </w:r>
      <w:r>
        <w:rPr>
          <w:sz w:val="24"/>
          <w:lang w:val="en-US"/>
        </w:rPr>
        <w:t>;</w:t>
      </w:r>
      <w:r>
        <w:rPr>
          <w:sz w:val="24"/>
        </w:rPr>
        <w:t xml:space="preserve"> оба они называются крайними терминами. Термин, дважды повторяющийся в посылках, называется средним (лат. - </w:t>
      </w:r>
      <w:r>
        <w:rPr>
          <w:sz w:val="24"/>
          <w:lang w:val="en-US"/>
        </w:rPr>
        <w:t xml:space="preserve">terminus medius) </w:t>
      </w:r>
      <w:r>
        <w:rPr>
          <w:sz w:val="24"/>
        </w:rPr>
        <w:t xml:space="preserve">и обозначается буквой </w:t>
      </w:r>
      <w:r>
        <w:rPr>
          <w:sz w:val="24"/>
          <w:lang w:val="en-US"/>
        </w:rPr>
        <w:t>M</w:t>
      </w:r>
      <w:r>
        <w:rPr>
          <w:sz w:val="24"/>
        </w:rPr>
        <w:t>.</w:t>
      </w:r>
    </w:p>
    <w:p w:rsidR="00400D21" w:rsidRDefault="001A7AEE">
      <w:pPr>
        <w:rPr>
          <w:sz w:val="24"/>
        </w:rPr>
      </w:pPr>
      <w:r>
        <w:rPr>
          <w:sz w:val="24"/>
        </w:rPr>
        <w:tab/>
        <w:t xml:space="preserve">Посылки также имеют собственные названия: та, которая содержит термин </w:t>
      </w:r>
      <w:r>
        <w:rPr>
          <w:sz w:val="24"/>
          <w:lang w:val="en-US"/>
        </w:rPr>
        <w:t>P</w:t>
      </w:r>
      <w:r>
        <w:rPr>
          <w:sz w:val="24"/>
        </w:rPr>
        <w:t xml:space="preserve">, называется большей посылкой, а содержащая термин </w:t>
      </w:r>
      <w:r>
        <w:rPr>
          <w:sz w:val="24"/>
          <w:lang w:val="en-US"/>
        </w:rPr>
        <w:t xml:space="preserve">S - </w:t>
      </w:r>
      <w:r>
        <w:rPr>
          <w:sz w:val="24"/>
        </w:rPr>
        <w:t>меньшей посылкой.</w:t>
      </w:r>
    </w:p>
    <w:p w:rsidR="00400D21" w:rsidRDefault="001A7AEE">
      <w:pPr>
        <w:ind w:firstLine="720"/>
        <w:rPr>
          <w:sz w:val="24"/>
        </w:rPr>
      </w:pPr>
      <w:r>
        <w:rPr>
          <w:sz w:val="24"/>
        </w:rPr>
        <w:t>Таким образом, категорический силлогизм - это такой дедуктивный вывод, в заключении которого связь между крайними терминами (</w:t>
      </w:r>
      <w:r>
        <w:rPr>
          <w:sz w:val="24"/>
          <w:lang w:val="en-US"/>
        </w:rPr>
        <w:t xml:space="preserve">S </w:t>
      </w:r>
      <w:r>
        <w:rPr>
          <w:sz w:val="24"/>
        </w:rPr>
        <w:t xml:space="preserve">и </w:t>
      </w:r>
      <w:r>
        <w:rPr>
          <w:sz w:val="24"/>
          <w:lang w:val="en-US"/>
        </w:rPr>
        <w:t xml:space="preserve">P) </w:t>
      </w:r>
      <w:r>
        <w:rPr>
          <w:sz w:val="24"/>
        </w:rPr>
        <w:t>устанавливается на основании их (зафиксированного в посылках) отношения к среднему термину (</w:t>
      </w:r>
      <w:r>
        <w:rPr>
          <w:sz w:val="24"/>
          <w:lang w:val="en-US"/>
        </w:rPr>
        <w:t>M)</w:t>
      </w:r>
      <w:r>
        <w:rPr>
          <w:sz w:val="24"/>
        </w:rPr>
        <w:t>.</w:t>
      </w:r>
    </w:p>
    <w:p w:rsidR="00400D21" w:rsidRDefault="001A7AEE">
      <w:pPr>
        <w:ind w:firstLine="720"/>
      </w:pPr>
      <w:r>
        <w:rPr>
          <w:sz w:val="24"/>
        </w:rPr>
        <w:t>В общем виде структуру силлогизма можно представить так:</w:t>
      </w:r>
    </w:p>
    <w:p w:rsidR="00400D21" w:rsidRDefault="00400D21">
      <w:pPr>
        <w:ind w:firstLine="720"/>
        <w:rPr>
          <w:b/>
          <w:sz w:val="24"/>
        </w:rPr>
      </w:pPr>
    </w:p>
    <w:p w:rsidR="00400D21" w:rsidRDefault="001A7AEE">
      <w:pPr>
        <w:ind w:firstLine="720"/>
        <w:rPr>
          <w:b/>
          <w:sz w:val="24"/>
          <w:lang w:val="en-US"/>
        </w:rPr>
      </w:pPr>
      <w:r>
        <w:rPr>
          <w:b/>
          <w:sz w:val="24"/>
        </w:rPr>
        <w:tab/>
      </w:r>
      <w:r>
        <w:rPr>
          <w:b/>
          <w:sz w:val="24"/>
        </w:rPr>
        <w:tab/>
      </w:r>
      <w:r>
        <w:rPr>
          <w:b/>
          <w:sz w:val="24"/>
          <w:lang w:val="en-US"/>
        </w:rPr>
        <w:t>R(X, Y) ^ Q(Y, Z) -&gt; L(XZ),</w:t>
      </w:r>
    </w:p>
    <w:p w:rsidR="00400D21" w:rsidRDefault="00400D21">
      <w:pPr>
        <w:ind w:firstLine="720"/>
        <w:rPr>
          <w:lang w:val="en-US"/>
        </w:rPr>
      </w:pPr>
    </w:p>
    <w:p w:rsidR="00400D21" w:rsidRDefault="001A7AEE">
      <w:pPr>
        <w:ind w:firstLine="720"/>
        <w:rPr>
          <w:sz w:val="24"/>
          <w:lang w:val="en-US"/>
        </w:rPr>
      </w:pPr>
      <w:r>
        <w:rPr>
          <w:sz w:val="24"/>
        </w:rPr>
        <w:t xml:space="preserve">где </w:t>
      </w:r>
      <w:r>
        <w:rPr>
          <w:sz w:val="24"/>
          <w:lang w:val="en-US"/>
        </w:rPr>
        <w:t xml:space="preserve">R, Q, L </w:t>
      </w:r>
      <w:r>
        <w:rPr>
          <w:sz w:val="24"/>
        </w:rPr>
        <w:t xml:space="preserve">могут иметь значения </w:t>
      </w:r>
      <w:r>
        <w:rPr>
          <w:sz w:val="24"/>
          <w:lang w:val="en-US"/>
        </w:rPr>
        <w:t xml:space="preserve">A, E, I, O; </w:t>
      </w:r>
    </w:p>
    <w:p w:rsidR="00400D21" w:rsidRDefault="001A7AEE">
      <w:pPr>
        <w:ind w:firstLine="720"/>
        <w:rPr>
          <w:sz w:val="24"/>
          <w:lang w:val="en-US"/>
        </w:rPr>
      </w:pPr>
      <w:r>
        <w:rPr>
          <w:sz w:val="24"/>
          <w:lang w:val="en-US"/>
        </w:rPr>
        <w:t xml:space="preserve">X, Y </w:t>
      </w:r>
      <w:r>
        <w:rPr>
          <w:sz w:val="24"/>
        </w:rPr>
        <w:t xml:space="preserve">означает </w:t>
      </w:r>
      <w:r>
        <w:rPr>
          <w:sz w:val="24"/>
          <w:lang w:val="en-US"/>
        </w:rPr>
        <w:t xml:space="preserve">MP </w:t>
      </w:r>
      <w:r>
        <w:rPr>
          <w:sz w:val="24"/>
        </w:rPr>
        <w:t xml:space="preserve">или </w:t>
      </w:r>
      <w:r>
        <w:rPr>
          <w:sz w:val="24"/>
          <w:lang w:val="en-US"/>
        </w:rPr>
        <w:t>PM,</w:t>
      </w:r>
    </w:p>
    <w:p w:rsidR="00400D21" w:rsidRDefault="001A7AEE">
      <w:pPr>
        <w:ind w:firstLine="720"/>
        <w:rPr>
          <w:sz w:val="24"/>
          <w:lang w:val="en-US"/>
        </w:rPr>
      </w:pPr>
      <w:r>
        <w:rPr>
          <w:sz w:val="24"/>
          <w:lang w:val="en-US"/>
        </w:rPr>
        <w:t>Y,Z - MS</w:t>
      </w:r>
    </w:p>
    <w:p w:rsidR="00400D21" w:rsidRDefault="001A7AEE">
      <w:pPr>
        <w:ind w:firstLine="720"/>
        <w:rPr>
          <w:sz w:val="24"/>
        </w:rPr>
      </w:pPr>
      <w:r>
        <w:rPr>
          <w:sz w:val="24"/>
          <w:lang w:val="en-US"/>
        </w:rPr>
        <w:t>X,Z - SP</w:t>
      </w:r>
    </w:p>
    <w:p w:rsidR="00400D21" w:rsidRDefault="00400D21">
      <w:pPr>
        <w:ind w:firstLine="720"/>
        <w:rPr>
          <w:sz w:val="24"/>
        </w:rPr>
      </w:pPr>
    </w:p>
    <w:p w:rsidR="00400D21" w:rsidRDefault="001A7AEE">
      <w:pPr>
        <w:ind w:firstLine="720"/>
        <w:rPr>
          <w:sz w:val="24"/>
        </w:rPr>
      </w:pPr>
      <w:r>
        <w:rPr>
          <w:sz w:val="24"/>
        </w:rPr>
        <w:t>Конъюнкцию  посылок в силлогизме можно рассматривать как антецендент, а заключение - как консеквент.</w:t>
      </w:r>
    </w:p>
    <w:p w:rsidR="00400D21" w:rsidRDefault="001A7AEE">
      <w:pPr>
        <w:ind w:firstLine="720"/>
        <w:rPr>
          <w:sz w:val="24"/>
        </w:rPr>
      </w:pPr>
      <w:r>
        <w:rPr>
          <w:sz w:val="24"/>
        </w:rPr>
        <w:t>Приняв эти соображения, структуру приведенного примера следует записать так:</w:t>
      </w:r>
    </w:p>
    <w:p w:rsidR="00400D21" w:rsidRDefault="00400D21">
      <w:pPr>
        <w:ind w:firstLine="720"/>
        <w:rPr>
          <w:sz w:val="24"/>
        </w:rPr>
      </w:pPr>
    </w:p>
    <w:p w:rsidR="00400D21" w:rsidRDefault="001A7AEE">
      <w:pPr>
        <w:ind w:firstLine="720"/>
        <w:rPr>
          <w:b/>
          <w:sz w:val="24"/>
          <w:lang w:val="en-US"/>
        </w:rPr>
      </w:pPr>
      <w:r>
        <w:rPr>
          <w:sz w:val="24"/>
        </w:rPr>
        <w:tab/>
      </w:r>
      <w:r>
        <w:rPr>
          <w:b/>
          <w:sz w:val="24"/>
          <w:lang w:val="en-US"/>
        </w:rPr>
        <w:t>A(MP) ^ I(SM) -&gt; I(SP).</w:t>
      </w:r>
    </w:p>
    <w:p w:rsidR="00400D21" w:rsidRDefault="00400D21">
      <w:pPr>
        <w:ind w:firstLine="720"/>
        <w:rPr>
          <w:b/>
          <w:sz w:val="24"/>
          <w:lang w:val="en-US"/>
        </w:rPr>
      </w:pPr>
    </w:p>
    <w:p w:rsidR="00400D21" w:rsidRDefault="001A7AEE">
      <w:pPr>
        <w:ind w:firstLine="720"/>
        <w:rPr>
          <w:sz w:val="24"/>
        </w:rPr>
      </w:pPr>
      <w:r>
        <w:rPr>
          <w:sz w:val="24"/>
        </w:rPr>
        <w:t>Если рассматривать только относительное расположение трех терминов, то получится следующая общая структура нашего вывода, именуемая первой фигурой силлогизма:</w:t>
      </w:r>
    </w:p>
    <w:p w:rsidR="00400D21" w:rsidRDefault="00400D21">
      <w:pPr>
        <w:ind w:firstLine="720"/>
        <w:rPr>
          <w:sz w:val="24"/>
        </w:rPr>
      </w:pPr>
    </w:p>
    <w:p w:rsidR="00400D21" w:rsidRDefault="001A7AEE">
      <w:pPr>
        <w:pBdr>
          <w:top w:val="single" w:sz="6" w:space="1" w:color="auto"/>
          <w:left w:val="single" w:sz="6" w:space="1" w:color="auto"/>
          <w:bottom w:val="single" w:sz="6" w:space="1" w:color="auto"/>
          <w:right w:val="single" w:sz="6" w:space="1" w:color="auto"/>
        </w:pBdr>
        <w:shd w:val="pct12" w:color="auto" w:fill="auto"/>
        <w:ind w:firstLine="720"/>
        <w:rPr>
          <w:rFonts w:ascii="Courier New" w:hAnsi="Courier New"/>
          <w:b/>
          <w:sz w:val="24"/>
          <w:lang w:val="en-US"/>
        </w:rPr>
      </w:pPr>
      <w:r>
        <w:rPr>
          <w:rFonts w:ascii="Courier New" w:hAnsi="Courier New"/>
          <w:sz w:val="24"/>
        </w:rPr>
        <w:tab/>
      </w:r>
      <w:r>
        <w:rPr>
          <w:rFonts w:ascii="Courier New" w:hAnsi="Courier New"/>
          <w:sz w:val="24"/>
        </w:rPr>
        <w:tab/>
      </w:r>
      <w:r>
        <w:rPr>
          <w:rFonts w:ascii="Courier New" w:hAnsi="Courier New"/>
          <w:b/>
          <w:sz w:val="24"/>
          <w:lang w:val="en-US"/>
        </w:rPr>
        <w:t>M  P</w:t>
      </w:r>
    </w:p>
    <w:p w:rsidR="00400D21" w:rsidRDefault="001A7AEE">
      <w:pPr>
        <w:pBdr>
          <w:top w:val="single" w:sz="6" w:space="1" w:color="auto"/>
          <w:left w:val="single" w:sz="6" w:space="1" w:color="auto"/>
          <w:bottom w:val="single" w:sz="6" w:space="1" w:color="auto"/>
          <w:right w:val="single" w:sz="6" w:space="1" w:color="auto"/>
        </w:pBdr>
        <w:shd w:val="pct12" w:color="auto" w:fill="auto"/>
        <w:ind w:firstLine="720"/>
        <w:rPr>
          <w:rFonts w:ascii="Courier New" w:hAnsi="Courier New"/>
          <w:b/>
          <w:sz w:val="24"/>
          <w:lang w:val="en-US"/>
        </w:rPr>
      </w:pPr>
      <w:r>
        <w:rPr>
          <w:rFonts w:ascii="Courier New" w:hAnsi="Courier New"/>
          <w:b/>
          <w:sz w:val="24"/>
          <w:lang w:val="en-US"/>
        </w:rPr>
        <w:tab/>
      </w:r>
      <w:r>
        <w:rPr>
          <w:rFonts w:ascii="Courier New" w:hAnsi="Courier New"/>
          <w:b/>
          <w:sz w:val="24"/>
          <w:lang w:val="en-US"/>
        </w:rPr>
        <w:tab/>
        <w:t>S  M</w:t>
      </w:r>
    </w:p>
    <w:p w:rsidR="00400D21" w:rsidRDefault="001A7AEE">
      <w:pPr>
        <w:pBdr>
          <w:top w:val="single" w:sz="6" w:space="1" w:color="auto"/>
          <w:left w:val="single" w:sz="6" w:space="1" w:color="auto"/>
          <w:bottom w:val="single" w:sz="6" w:space="1" w:color="auto"/>
          <w:right w:val="single" w:sz="6" w:space="1" w:color="auto"/>
        </w:pBdr>
        <w:shd w:val="pct12" w:color="auto" w:fill="auto"/>
        <w:ind w:firstLine="720"/>
        <w:rPr>
          <w:rFonts w:ascii="Courier New" w:hAnsi="Courier New"/>
          <w:b/>
          <w:sz w:val="24"/>
        </w:rPr>
      </w:pPr>
      <w:r>
        <w:rPr>
          <w:rFonts w:ascii="Courier New" w:hAnsi="Courier New"/>
          <w:b/>
          <w:sz w:val="24"/>
          <w:lang w:val="en-US"/>
        </w:rPr>
        <w:tab/>
        <w:t xml:space="preserve">  ----------</w:t>
      </w:r>
    </w:p>
    <w:p w:rsidR="00400D21" w:rsidRDefault="001A7AEE">
      <w:pPr>
        <w:pBdr>
          <w:top w:val="single" w:sz="6" w:space="1" w:color="auto"/>
          <w:left w:val="single" w:sz="6" w:space="1" w:color="auto"/>
          <w:bottom w:val="single" w:sz="6" w:space="1" w:color="auto"/>
          <w:right w:val="single" w:sz="6" w:space="1" w:color="auto"/>
        </w:pBdr>
        <w:shd w:val="pct12" w:color="auto" w:fill="auto"/>
        <w:ind w:firstLine="720"/>
        <w:rPr>
          <w:rFonts w:ascii="Courier New" w:hAnsi="Courier New"/>
          <w:b/>
          <w:sz w:val="24"/>
          <w:lang w:val="en-US"/>
        </w:rPr>
      </w:pPr>
      <w:r>
        <w:rPr>
          <w:rFonts w:ascii="Courier New" w:hAnsi="Courier New"/>
          <w:b/>
          <w:sz w:val="24"/>
          <w:lang w:val="en-US"/>
        </w:rPr>
        <w:tab/>
      </w:r>
      <w:r>
        <w:rPr>
          <w:rFonts w:ascii="Courier New" w:hAnsi="Courier New"/>
          <w:b/>
          <w:sz w:val="24"/>
          <w:lang w:val="en-US"/>
        </w:rPr>
        <w:tab/>
        <w:t>S  P</w:t>
      </w:r>
    </w:p>
    <w:p w:rsidR="00400D21" w:rsidRDefault="001A7AEE">
      <w:pPr>
        <w:pBdr>
          <w:top w:val="single" w:sz="6" w:space="1" w:color="auto"/>
          <w:left w:val="single" w:sz="6" w:space="1" w:color="auto"/>
          <w:bottom w:val="single" w:sz="6" w:space="1" w:color="auto"/>
          <w:right w:val="single" w:sz="6" w:space="1" w:color="auto"/>
        </w:pBdr>
        <w:shd w:val="pct12" w:color="auto" w:fill="auto"/>
        <w:ind w:firstLine="720"/>
        <w:rPr>
          <w:rFonts w:ascii="Courier New" w:hAnsi="Courier New"/>
          <w:b/>
          <w:sz w:val="24"/>
          <w:lang w:val="en-US"/>
        </w:rPr>
      </w:pPr>
      <w:r>
        <w:rPr>
          <w:rFonts w:ascii="Courier New" w:hAnsi="Courier New"/>
          <w:b/>
          <w:sz w:val="24"/>
          <w:lang w:val="en-US"/>
        </w:rPr>
        <w:t xml:space="preserve">       1-</w:t>
      </w:r>
      <w:r>
        <w:rPr>
          <w:rFonts w:ascii="Courier New" w:hAnsi="Courier New"/>
          <w:b/>
          <w:sz w:val="24"/>
        </w:rPr>
        <w:t>я фигура</w:t>
      </w:r>
    </w:p>
    <w:p w:rsidR="00400D21" w:rsidRDefault="00400D21">
      <w:pPr>
        <w:ind w:firstLine="720"/>
        <w:rPr>
          <w:sz w:val="24"/>
          <w:lang w:val="en-US"/>
        </w:rPr>
      </w:pPr>
    </w:p>
    <w:p w:rsidR="00400D21" w:rsidRDefault="001A7AEE">
      <w:pPr>
        <w:ind w:firstLine="720"/>
        <w:rPr>
          <w:sz w:val="24"/>
        </w:rPr>
      </w:pPr>
      <w:r>
        <w:rPr>
          <w:sz w:val="24"/>
          <w:lang w:val="en-US"/>
        </w:rPr>
        <w:tab/>
      </w:r>
      <w:r>
        <w:rPr>
          <w:sz w:val="24"/>
        </w:rPr>
        <w:t xml:space="preserve">                   </w:t>
      </w:r>
      <w:r>
        <w:rPr>
          <w:sz w:val="24"/>
          <w:lang w:val="en-US"/>
        </w:rPr>
        <w:t>(1</w:t>
      </w:r>
      <w:r>
        <w:rPr>
          <w:sz w:val="24"/>
        </w:rPr>
        <w:t>-я</w:t>
      </w:r>
      <w:r>
        <w:rPr>
          <w:sz w:val="24"/>
          <w:lang w:val="en-US"/>
        </w:rPr>
        <w:t xml:space="preserve"> </w:t>
      </w:r>
      <w:r>
        <w:rPr>
          <w:sz w:val="24"/>
        </w:rPr>
        <w:t>фигура)</w:t>
      </w:r>
    </w:p>
    <w:p w:rsidR="00400D21" w:rsidRDefault="00400D21">
      <w:pPr>
        <w:ind w:firstLine="720"/>
        <w:rPr>
          <w:sz w:val="24"/>
        </w:rPr>
      </w:pPr>
    </w:p>
    <w:p w:rsidR="00400D21" w:rsidRDefault="001A7AEE">
      <w:pPr>
        <w:ind w:firstLine="720"/>
        <w:rPr>
          <w:sz w:val="24"/>
        </w:rPr>
      </w:pPr>
      <w:r>
        <w:rPr>
          <w:sz w:val="24"/>
        </w:rPr>
        <w:t>Ясно, что кроме этой фигуры существуют еще три, ибо термин М может стоять в каждой посылке как на месте субъекта, так и на месте предиката:</w:t>
      </w:r>
    </w:p>
    <w:p w:rsidR="00400D21" w:rsidRDefault="00400D21">
      <w:pPr>
        <w:ind w:firstLine="720"/>
        <w:rPr>
          <w:sz w:val="24"/>
        </w:rPr>
      </w:pPr>
    </w:p>
    <w:p w:rsidR="00400D21" w:rsidRDefault="00400D21">
      <w:pPr>
        <w:pBdr>
          <w:top w:val="single" w:sz="6" w:space="1" w:color="auto"/>
          <w:left w:val="single" w:sz="6" w:space="1" w:color="auto"/>
          <w:bottom w:val="single" w:sz="6" w:space="1" w:color="auto"/>
          <w:right w:val="single" w:sz="6" w:space="1" w:color="auto"/>
        </w:pBdr>
        <w:shd w:val="pct12" w:color="auto" w:fill="auto"/>
        <w:ind w:firstLine="720"/>
        <w:rPr>
          <w:rFonts w:ascii="Courier New" w:hAnsi="Courier New"/>
          <w:b/>
          <w:sz w:val="24"/>
        </w:rPr>
      </w:pPr>
    </w:p>
    <w:p w:rsidR="00400D21" w:rsidRDefault="001A7AEE">
      <w:pPr>
        <w:pBdr>
          <w:top w:val="single" w:sz="6" w:space="1" w:color="auto"/>
          <w:left w:val="single" w:sz="6" w:space="1" w:color="auto"/>
          <w:bottom w:val="single" w:sz="6" w:space="1" w:color="auto"/>
          <w:right w:val="single" w:sz="6" w:space="1" w:color="auto"/>
        </w:pBdr>
        <w:shd w:val="pct12" w:color="auto" w:fill="auto"/>
        <w:ind w:firstLine="720"/>
        <w:rPr>
          <w:rFonts w:ascii="Courier New" w:hAnsi="Courier New"/>
          <w:b/>
          <w:sz w:val="24"/>
          <w:lang w:val="en-US"/>
        </w:rPr>
      </w:pPr>
      <w:r>
        <w:rPr>
          <w:rFonts w:ascii="Courier New" w:hAnsi="Courier New"/>
          <w:b/>
          <w:sz w:val="24"/>
        </w:rPr>
        <w:t xml:space="preserve"> </w:t>
      </w:r>
      <w:r>
        <w:rPr>
          <w:rFonts w:ascii="Courier New" w:hAnsi="Courier New"/>
          <w:b/>
          <w:sz w:val="24"/>
          <w:lang w:val="en-US"/>
        </w:rPr>
        <w:t>P  M</w:t>
      </w:r>
      <w:r>
        <w:rPr>
          <w:rFonts w:ascii="Courier New" w:hAnsi="Courier New"/>
          <w:b/>
          <w:sz w:val="24"/>
        </w:rPr>
        <w:t xml:space="preserve"> </w:t>
      </w:r>
      <w:r>
        <w:rPr>
          <w:rFonts w:ascii="Courier New" w:hAnsi="Courier New"/>
          <w:b/>
          <w:sz w:val="24"/>
          <w:lang w:val="en-US"/>
        </w:rPr>
        <w:t xml:space="preserve">          </w:t>
      </w:r>
      <w:r>
        <w:rPr>
          <w:rFonts w:ascii="Courier New" w:hAnsi="Courier New"/>
          <w:b/>
          <w:sz w:val="24"/>
        </w:rPr>
        <w:t xml:space="preserve">  </w:t>
      </w:r>
      <w:r>
        <w:rPr>
          <w:rFonts w:ascii="Courier New" w:hAnsi="Courier New"/>
          <w:b/>
          <w:sz w:val="24"/>
          <w:lang w:val="en-US"/>
        </w:rPr>
        <w:t>M</w:t>
      </w:r>
      <w:r>
        <w:rPr>
          <w:rFonts w:ascii="Courier New" w:hAnsi="Courier New"/>
          <w:b/>
          <w:sz w:val="24"/>
        </w:rPr>
        <w:t xml:space="preserve">  P  </w:t>
      </w:r>
      <w:r>
        <w:rPr>
          <w:rFonts w:ascii="Courier New" w:hAnsi="Courier New"/>
          <w:b/>
          <w:sz w:val="24"/>
          <w:lang w:val="en-US"/>
        </w:rPr>
        <w:t xml:space="preserve">        P  M</w:t>
      </w:r>
      <w:r>
        <w:rPr>
          <w:rFonts w:ascii="Courier New" w:hAnsi="Courier New"/>
          <w:b/>
          <w:sz w:val="24"/>
        </w:rPr>
        <w:t xml:space="preserve">                                      </w:t>
      </w:r>
    </w:p>
    <w:p w:rsidR="00400D21" w:rsidRDefault="001A7AEE">
      <w:pPr>
        <w:pBdr>
          <w:top w:val="single" w:sz="6" w:space="1" w:color="auto"/>
          <w:left w:val="single" w:sz="6" w:space="1" w:color="auto"/>
          <w:bottom w:val="single" w:sz="6" w:space="1" w:color="auto"/>
          <w:right w:val="single" w:sz="6" w:space="1" w:color="auto"/>
        </w:pBdr>
        <w:shd w:val="pct12" w:color="auto" w:fill="auto"/>
        <w:ind w:firstLine="720"/>
        <w:rPr>
          <w:rFonts w:ascii="Courier New" w:hAnsi="Courier New"/>
          <w:b/>
          <w:sz w:val="24"/>
          <w:lang w:val="en-US"/>
        </w:rPr>
      </w:pPr>
      <w:r>
        <w:rPr>
          <w:rFonts w:ascii="Courier New" w:hAnsi="Courier New"/>
          <w:b/>
          <w:sz w:val="24"/>
        </w:rPr>
        <w:t xml:space="preserve"> </w:t>
      </w:r>
      <w:r>
        <w:rPr>
          <w:rFonts w:ascii="Courier New" w:hAnsi="Courier New"/>
          <w:b/>
          <w:sz w:val="24"/>
          <w:lang w:val="en-US"/>
        </w:rPr>
        <w:t>S  M</w:t>
      </w:r>
      <w:r>
        <w:rPr>
          <w:rFonts w:ascii="Courier New" w:hAnsi="Courier New"/>
          <w:b/>
          <w:sz w:val="24"/>
        </w:rPr>
        <w:t xml:space="preserve">    </w:t>
      </w:r>
      <w:r>
        <w:rPr>
          <w:rFonts w:ascii="Courier New" w:hAnsi="Courier New"/>
          <w:b/>
          <w:sz w:val="24"/>
          <w:lang w:val="en-US"/>
        </w:rPr>
        <w:t xml:space="preserve">       </w:t>
      </w:r>
      <w:r>
        <w:rPr>
          <w:rFonts w:ascii="Courier New" w:hAnsi="Courier New"/>
          <w:b/>
          <w:sz w:val="24"/>
        </w:rPr>
        <w:t xml:space="preserve">  </w:t>
      </w:r>
      <w:r>
        <w:rPr>
          <w:rFonts w:ascii="Courier New" w:hAnsi="Courier New"/>
          <w:b/>
          <w:sz w:val="24"/>
          <w:lang w:val="en-US"/>
        </w:rPr>
        <w:t>M  S</w:t>
      </w:r>
      <w:r>
        <w:rPr>
          <w:rFonts w:ascii="Courier New" w:hAnsi="Courier New"/>
          <w:b/>
          <w:sz w:val="24"/>
        </w:rPr>
        <w:t xml:space="preserve">          </w:t>
      </w:r>
      <w:r>
        <w:rPr>
          <w:rFonts w:ascii="Courier New" w:hAnsi="Courier New"/>
          <w:b/>
          <w:sz w:val="24"/>
          <w:lang w:val="en-US"/>
        </w:rPr>
        <w:t>M  S</w:t>
      </w:r>
      <w:r>
        <w:rPr>
          <w:rFonts w:ascii="Courier New" w:hAnsi="Courier New"/>
          <w:b/>
          <w:sz w:val="24"/>
        </w:rPr>
        <w:t xml:space="preserve">       </w:t>
      </w:r>
    </w:p>
    <w:p w:rsidR="00400D21" w:rsidRDefault="001A7AEE">
      <w:pPr>
        <w:pBdr>
          <w:top w:val="single" w:sz="6" w:space="1" w:color="auto"/>
          <w:left w:val="single" w:sz="6" w:space="1" w:color="auto"/>
          <w:bottom w:val="single" w:sz="6" w:space="1" w:color="auto"/>
          <w:right w:val="single" w:sz="6" w:space="1" w:color="auto"/>
        </w:pBdr>
        <w:shd w:val="pct12" w:color="auto" w:fill="auto"/>
        <w:ind w:firstLine="720"/>
        <w:rPr>
          <w:rFonts w:ascii="Courier New" w:hAnsi="Courier New"/>
          <w:b/>
          <w:sz w:val="24"/>
          <w:lang w:val="en-US"/>
        </w:rPr>
      </w:pPr>
      <w:r>
        <w:rPr>
          <w:rFonts w:ascii="Courier New" w:hAnsi="Courier New"/>
          <w:b/>
          <w:sz w:val="24"/>
          <w:lang w:val="en-US"/>
        </w:rPr>
        <w:t>------</w:t>
      </w:r>
      <w:r>
        <w:rPr>
          <w:rFonts w:ascii="Courier New" w:hAnsi="Courier New"/>
          <w:b/>
          <w:sz w:val="24"/>
        </w:rPr>
        <w:t xml:space="preserve">  </w:t>
      </w:r>
      <w:r>
        <w:rPr>
          <w:rFonts w:ascii="Courier New" w:hAnsi="Courier New"/>
          <w:b/>
          <w:sz w:val="24"/>
          <w:lang w:val="en-US"/>
        </w:rPr>
        <w:t xml:space="preserve">         ------</w:t>
      </w:r>
      <w:r>
        <w:rPr>
          <w:rFonts w:ascii="Courier New" w:hAnsi="Courier New"/>
          <w:b/>
          <w:sz w:val="24"/>
        </w:rPr>
        <w:t xml:space="preserve">        </w:t>
      </w:r>
      <w:r>
        <w:rPr>
          <w:rFonts w:ascii="Courier New" w:hAnsi="Courier New"/>
          <w:b/>
          <w:sz w:val="24"/>
          <w:lang w:val="en-US"/>
        </w:rPr>
        <w:t>------</w:t>
      </w:r>
      <w:r>
        <w:rPr>
          <w:rFonts w:ascii="Courier New" w:hAnsi="Courier New"/>
          <w:b/>
          <w:sz w:val="24"/>
        </w:rPr>
        <w:t xml:space="preserve">         </w:t>
      </w:r>
    </w:p>
    <w:p w:rsidR="00400D21" w:rsidRDefault="001A7AEE">
      <w:pPr>
        <w:pBdr>
          <w:top w:val="single" w:sz="6" w:space="1" w:color="auto"/>
          <w:left w:val="single" w:sz="6" w:space="1" w:color="auto"/>
          <w:bottom w:val="single" w:sz="6" w:space="1" w:color="auto"/>
          <w:right w:val="single" w:sz="6" w:space="1" w:color="auto"/>
        </w:pBdr>
        <w:shd w:val="pct12" w:color="auto" w:fill="auto"/>
        <w:ind w:firstLine="720"/>
        <w:rPr>
          <w:rFonts w:ascii="Courier New" w:hAnsi="Courier New"/>
          <w:b/>
          <w:sz w:val="24"/>
        </w:rPr>
      </w:pPr>
      <w:r>
        <w:rPr>
          <w:rFonts w:ascii="Courier New" w:hAnsi="Courier New"/>
          <w:b/>
          <w:sz w:val="24"/>
        </w:rPr>
        <w:t xml:space="preserve"> </w:t>
      </w:r>
      <w:r>
        <w:rPr>
          <w:rFonts w:ascii="Courier New" w:hAnsi="Courier New"/>
          <w:b/>
          <w:sz w:val="24"/>
          <w:lang w:val="en-US"/>
        </w:rPr>
        <w:t>S  P</w:t>
      </w:r>
      <w:r>
        <w:rPr>
          <w:rFonts w:ascii="Courier New" w:hAnsi="Courier New"/>
          <w:b/>
          <w:sz w:val="24"/>
        </w:rPr>
        <w:t xml:space="preserve">      </w:t>
      </w:r>
      <w:r>
        <w:rPr>
          <w:rFonts w:ascii="Courier New" w:hAnsi="Courier New"/>
          <w:b/>
          <w:sz w:val="24"/>
          <w:lang w:val="en-US"/>
        </w:rPr>
        <w:t xml:space="preserve">       S  P</w:t>
      </w:r>
      <w:r>
        <w:rPr>
          <w:rFonts w:ascii="Courier New" w:hAnsi="Courier New"/>
          <w:b/>
          <w:sz w:val="24"/>
        </w:rPr>
        <w:t xml:space="preserve">          </w:t>
      </w:r>
      <w:r>
        <w:rPr>
          <w:rFonts w:ascii="Courier New" w:hAnsi="Courier New"/>
          <w:b/>
          <w:sz w:val="24"/>
          <w:lang w:val="en-US"/>
        </w:rPr>
        <w:t>S  P</w:t>
      </w:r>
      <w:r>
        <w:rPr>
          <w:rFonts w:ascii="Courier New" w:hAnsi="Courier New"/>
          <w:b/>
          <w:sz w:val="24"/>
        </w:rPr>
        <w:t xml:space="preserve">      </w:t>
      </w:r>
    </w:p>
    <w:p w:rsidR="00400D21" w:rsidRDefault="001A7AEE">
      <w:pPr>
        <w:pBdr>
          <w:top w:val="single" w:sz="6" w:space="1" w:color="auto"/>
          <w:left w:val="single" w:sz="6" w:space="1" w:color="auto"/>
          <w:bottom w:val="single" w:sz="6" w:space="1" w:color="auto"/>
          <w:right w:val="single" w:sz="6" w:space="1" w:color="auto"/>
        </w:pBdr>
        <w:shd w:val="pct12" w:color="auto" w:fill="auto"/>
        <w:ind w:firstLine="720"/>
        <w:rPr>
          <w:rFonts w:ascii="Courier New" w:hAnsi="Courier New"/>
          <w:b/>
          <w:sz w:val="24"/>
        </w:rPr>
      </w:pPr>
      <w:r>
        <w:rPr>
          <w:rFonts w:ascii="Courier New" w:hAnsi="Courier New"/>
          <w:b/>
          <w:sz w:val="24"/>
        </w:rPr>
        <w:t xml:space="preserve">2-я фигура      </w:t>
      </w:r>
      <w:r>
        <w:rPr>
          <w:rFonts w:ascii="Courier New" w:hAnsi="Courier New"/>
          <w:b/>
          <w:sz w:val="24"/>
          <w:lang w:val="en-US"/>
        </w:rPr>
        <w:t>3-</w:t>
      </w:r>
      <w:r>
        <w:rPr>
          <w:rFonts w:ascii="Courier New" w:hAnsi="Courier New"/>
          <w:b/>
          <w:sz w:val="24"/>
        </w:rPr>
        <w:t xml:space="preserve">фигура       </w:t>
      </w:r>
      <w:r>
        <w:rPr>
          <w:rFonts w:ascii="Courier New" w:hAnsi="Courier New"/>
          <w:b/>
          <w:sz w:val="24"/>
          <w:lang w:val="en-US"/>
        </w:rPr>
        <w:t>4-</w:t>
      </w:r>
      <w:r>
        <w:rPr>
          <w:rFonts w:ascii="Courier New" w:hAnsi="Courier New"/>
          <w:b/>
          <w:sz w:val="24"/>
        </w:rPr>
        <w:t xml:space="preserve">фигура     </w:t>
      </w:r>
    </w:p>
    <w:p w:rsidR="00400D21" w:rsidRDefault="00400D21">
      <w:pPr>
        <w:rPr>
          <w:sz w:val="24"/>
          <w:lang w:val="uk-UA"/>
        </w:rPr>
      </w:pPr>
    </w:p>
    <w:p w:rsidR="00400D21" w:rsidRDefault="00400D21">
      <w:pPr>
        <w:rPr>
          <w:sz w:val="24"/>
          <w:lang w:val="uk-UA"/>
        </w:rPr>
      </w:pPr>
    </w:p>
    <w:p w:rsidR="00400D21" w:rsidRDefault="001A7AEE">
      <w:pPr>
        <w:rPr>
          <w:sz w:val="24"/>
        </w:rPr>
      </w:pPr>
      <w:r>
        <w:rPr>
          <w:sz w:val="24"/>
          <w:lang w:val="en-US"/>
        </w:rPr>
        <w:tab/>
      </w:r>
      <w:r>
        <w:rPr>
          <w:sz w:val="24"/>
        </w:rPr>
        <w:t>Таким образом, фигуры силлогизма, это такие его разновидности, которые отличаются друг от друга положением среднего термина.</w:t>
      </w:r>
    </w:p>
    <w:p w:rsidR="00400D21" w:rsidRDefault="001A7AEE">
      <w:pPr>
        <w:rPr>
          <w:sz w:val="24"/>
        </w:rPr>
      </w:pPr>
      <w:r>
        <w:rPr>
          <w:sz w:val="24"/>
        </w:rPr>
        <w:tab/>
        <w:t xml:space="preserve">Если принять во внимание количественную и качественную характеристики входящих в силлогизм посылок и заключения, то мы получим разновидности, называемые модусами. Модус  записывается тремя буквами (из </w:t>
      </w:r>
      <w:r>
        <w:rPr>
          <w:sz w:val="24"/>
          <w:lang w:val="en-US"/>
        </w:rPr>
        <w:t xml:space="preserve">A, E, I, O) </w:t>
      </w:r>
      <w:r>
        <w:rPr>
          <w:sz w:val="24"/>
        </w:rPr>
        <w:t>в такой последовательности - большая посылка, меньшая посылка, заключение.</w:t>
      </w:r>
    </w:p>
    <w:p w:rsidR="00400D21" w:rsidRDefault="00400D21">
      <w:pPr>
        <w:rPr>
          <w:sz w:val="24"/>
        </w:rPr>
      </w:pPr>
    </w:p>
    <w:p w:rsidR="00400D21" w:rsidRDefault="001A7AEE">
      <w:pPr>
        <w:rPr>
          <w:sz w:val="24"/>
        </w:rPr>
      </w:pPr>
      <w:r>
        <w:rPr>
          <w:sz w:val="24"/>
        </w:rPr>
        <w:tab/>
        <w:t xml:space="preserve">Приведенный </w:t>
      </w:r>
      <w:r>
        <w:rPr>
          <w:sz w:val="24"/>
          <w:lang w:val="uk-UA"/>
        </w:rPr>
        <w:t>в</w:t>
      </w:r>
      <w:r>
        <w:rPr>
          <w:sz w:val="24"/>
        </w:rPr>
        <w:t xml:space="preserve">ыше пример иллюстрирует модус </w:t>
      </w:r>
      <w:r>
        <w:rPr>
          <w:sz w:val="24"/>
          <w:lang w:val="en-US"/>
        </w:rPr>
        <w:t>AII.</w:t>
      </w:r>
    </w:p>
    <w:p w:rsidR="00400D21" w:rsidRDefault="00400D21">
      <w:pPr>
        <w:rPr>
          <w:sz w:val="24"/>
          <w:lang w:val="en-US"/>
        </w:rPr>
      </w:pPr>
    </w:p>
    <w:p w:rsidR="00400D21" w:rsidRDefault="001A7AEE">
      <w:pPr>
        <w:ind w:firstLine="720"/>
        <w:rPr>
          <w:sz w:val="24"/>
        </w:rPr>
      </w:pPr>
      <w:r>
        <w:rPr>
          <w:sz w:val="24"/>
        </w:rPr>
        <w:t xml:space="preserve">Всех возможных модусов силлогизма (по четырем фигурам 256). Если взять самую общую схему силлогизма - </w:t>
      </w:r>
      <w:r>
        <w:rPr>
          <w:sz w:val="24"/>
          <w:lang w:val="en-US"/>
        </w:rPr>
        <w:t>R(X, Y) ^ Q(Y, Z) -&gt; L(X,Z)</w:t>
      </w:r>
      <w:r>
        <w:rPr>
          <w:sz w:val="24"/>
        </w:rPr>
        <w:t xml:space="preserve">, то существует 4 способа выбора </w:t>
      </w:r>
      <w:r>
        <w:rPr>
          <w:sz w:val="24"/>
          <w:lang w:val="en-US"/>
        </w:rPr>
        <w:t xml:space="preserve">R, </w:t>
      </w:r>
      <w:r>
        <w:rPr>
          <w:sz w:val="24"/>
        </w:rPr>
        <w:t xml:space="preserve">4 способа </w:t>
      </w:r>
      <w:r>
        <w:rPr>
          <w:sz w:val="24"/>
          <w:lang w:val="en-US"/>
        </w:rPr>
        <w:t xml:space="preserve">Q </w:t>
      </w:r>
      <w:r>
        <w:rPr>
          <w:sz w:val="24"/>
        </w:rPr>
        <w:t xml:space="preserve">и 4 способа выбора </w:t>
      </w:r>
      <w:r>
        <w:rPr>
          <w:sz w:val="24"/>
          <w:lang w:val="en-US"/>
        </w:rPr>
        <w:t xml:space="preserve">L; </w:t>
      </w:r>
      <w:r>
        <w:rPr>
          <w:sz w:val="24"/>
        </w:rPr>
        <w:t xml:space="preserve">кроме, того 2 способа выбора порядка следования </w:t>
      </w:r>
      <w:r>
        <w:rPr>
          <w:sz w:val="24"/>
          <w:lang w:val="en-US"/>
        </w:rPr>
        <w:t xml:space="preserve">X, Y, </w:t>
      </w:r>
      <w:r>
        <w:rPr>
          <w:sz w:val="24"/>
        </w:rPr>
        <w:t xml:space="preserve">и 2 способа порядка следования </w:t>
      </w:r>
      <w:r>
        <w:rPr>
          <w:sz w:val="24"/>
          <w:lang w:val="en-US"/>
        </w:rPr>
        <w:t xml:space="preserve">Y, Z. </w:t>
      </w:r>
      <w:r>
        <w:rPr>
          <w:sz w:val="24"/>
        </w:rPr>
        <w:t>Таким образом имеется 4 * 4 * 4 * 2 * 2 = 256 различных модусов ( по 64 в каждой фигуре). Но далеко не все они будут правильными. Вопрос о правильности любого силлогизма может быть решен построением диаграмм Эйлера для каждой посылки с последующим их совмещением.</w:t>
      </w:r>
    </w:p>
    <w:p w:rsidR="00400D21" w:rsidRDefault="001A7AEE">
      <w:pPr>
        <w:ind w:firstLine="720"/>
        <w:rPr>
          <w:sz w:val="24"/>
        </w:rPr>
      </w:pPr>
      <w:r>
        <w:rPr>
          <w:sz w:val="24"/>
        </w:rPr>
        <w:t>Модус некоторого силлогизма неправильный тогда и только тогда, когда какая-либо диаграмма соответствующая его посылкам, не совпадает ни с одной диаграммой, соответ</w:t>
      </w:r>
      <w:r>
        <w:rPr>
          <w:sz w:val="24"/>
        </w:rPr>
        <w:softHyphen/>
        <w:t>ствующей его заключению.</w:t>
      </w:r>
    </w:p>
    <w:p w:rsidR="00400D21" w:rsidRDefault="00400D21">
      <w:pPr>
        <w:ind w:firstLine="720"/>
        <w:rPr>
          <w:sz w:val="24"/>
        </w:rPr>
      </w:pPr>
    </w:p>
    <w:p w:rsidR="00400D21" w:rsidRDefault="001A7AEE">
      <w:pPr>
        <w:ind w:firstLine="720"/>
        <w:rPr>
          <w:sz w:val="24"/>
        </w:rPr>
      </w:pPr>
      <w:r>
        <w:rPr>
          <w:sz w:val="24"/>
        </w:rPr>
        <w:t>Например рассмотрим модус:</w:t>
      </w:r>
    </w:p>
    <w:p w:rsidR="00400D21" w:rsidRDefault="00400D21">
      <w:pPr>
        <w:ind w:firstLine="720"/>
        <w:rPr>
          <w:sz w:val="24"/>
        </w:rPr>
      </w:pPr>
    </w:p>
    <w:p w:rsidR="00400D21" w:rsidRDefault="001A7AEE">
      <w:pPr>
        <w:ind w:firstLine="720"/>
        <w:rPr>
          <w:b/>
          <w:sz w:val="24"/>
        </w:rPr>
      </w:pPr>
      <w:r>
        <w:rPr>
          <w:b/>
          <w:sz w:val="24"/>
        </w:rPr>
        <w:tab/>
      </w:r>
      <w:r>
        <w:rPr>
          <w:b/>
          <w:sz w:val="24"/>
        </w:rPr>
        <w:tab/>
      </w:r>
      <w:r>
        <w:rPr>
          <w:b/>
          <w:sz w:val="24"/>
          <w:lang w:val="en-US"/>
        </w:rPr>
        <w:t xml:space="preserve">E(MP) ^ A(SM) -&gt; E(SP), </w:t>
      </w:r>
      <w:r>
        <w:rPr>
          <w:b/>
          <w:sz w:val="24"/>
        </w:rPr>
        <w:t>т.е.</w:t>
      </w:r>
    </w:p>
    <w:p w:rsidR="00400D21" w:rsidRDefault="00400D21">
      <w:pPr>
        <w:ind w:firstLine="720"/>
        <w:rPr>
          <w:sz w:val="24"/>
        </w:rPr>
      </w:pPr>
    </w:p>
    <w:p w:rsidR="00400D21" w:rsidRDefault="001A7AEE">
      <w:pPr>
        <w:pBdr>
          <w:top w:val="single" w:sz="6" w:space="1" w:color="auto"/>
          <w:left w:val="single" w:sz="6" w:space="1" w:color="auto"/>
          <w:bottom w:val="single" w:sz="6" w:space="1" w:color="auto"/>
          <w:right w:val="single" w:sz="6" w:space="1" w:color="auto"/>
        </w:pBdr>
        <w:shd w:val="pct12" w:color="auto" w:fill="auto"/>
        <w:ind w:firstLine="720"/>
        <w:rPr>
          <w:sz w:val="24"/>
          <w:lang w:val="en-US"/>
        </w:rPr>
      </w:pPr>
      <w:r>
        <w:rPr>
          <w:sz w:val="24"/>
        </w:rPr>
        <w:tab/>
      </w:r>
      <w:r>
        <w:rPr>
          <w:sz w:val="24"/>
        </w:rPr>
        <w:tab/>
        <w:t xml:space="preserve">Ни одно </w:t>
      </w:r>
      <w:r>
        <w:rPr>
          <w:sz w:val="24"/>
          <w:lang w:val="en-US"/>
        </w:rPr>
        <w:t xml:space="preserve">V </w:t>
      </w:r>
      <w:r>
        <w:rPr>
          <w:sz w:val="24"/>
        </w:rPr>
        <w:t xml:space="preserve">не суть </w:t>
      </w:r>
      <w:r>
        <w:rPr>
          <w:sz w:val="24"/>
          <w:lang w:val="en-US"/>
        </w:rPr>
        <w:t>P</w:t>
      </w:r>
    </w:p>
    <w:p w:rsidR="00400D21" w:rsidRDefault="001A7AEE">
      <w:pPr>
        <w:pBdr>
          <w:top w:val="single" w:sz="6" w:space="1" w:color="auto"/>
          <w:left w:val="single" w:sz="6" w:space="1" w:color="auto"/>
          <w:bottom w:val="single" w:sz="6" w:space="1" w:color="auto"/>
          <w:right w:val="single" w:sz="6" w:space="1" w:color="auto"/>
        </w:pBdr>
        <w:shd w:val="pct12" w:color="auto" w:fill="auto"/>
        <w:ind w:firstLine="720"/>
        <w:rPr>
          <w:sz w:val="24"/>
          <w:lang w:val="en-US"/>
        </w:rPr>
      </w:pPr>
      <w:r>
        <w:rPr>
          <w:sz w:val="24"/>
          <w:lang w:val="en-US"/>
        </w:rPr>
        <w:tab/>
      </w:r>
      <w:r>
        <w:rPr>
          <w:sz w:val="24"/>
          <w:lang w:val="en-US"/>
        </w:rPr>
        <w:tab/>
      </w:r>
      <w:r>
        <w:rPr>
          <w:sz w:val="24"/>
        </w:rPr>
        <w:t xml:space="preserve">Все </w:t>
      </w:r>
      <w:r>
        <w:rPr>
          <w:sz w:val="24"/>
          <w:lang w:val="en-US"/>
        </w:rPr>
        <w:t xml:space="preserve">S </w:t>
      </w:r>
      <w:r>
        <w:rPr>
          <w:sz w:val="24"/>
        </w:rPr>
        <w:t xml:space="preserve">суть </w:t>
      </w:r>
      <w:r>
        <w:rPr>
          <w:sz w:val="24"/>
          <w:lang w:val="en-US"/>
        </w:rPr>
        <w:t>M</w:t>
      </w:r>
    </w:p>
    <w:p w:rsidR="00400D21" w:rsidRDefault="001A7AEE">
      <w:pPr>
        <w:pBdr>
          <w:top w:val="single" w:sz="6" w:space="1" w:color="auto"/>
          <w:left w:val="single" w:sz="6" w:space="1" w:color="auto"/>
          <w:bottom w:val="single" w:sz="6" w:space="1" w:color="auto"/>
          <w:right w:val="single" w:sz="6" w:space="1" w:color="auto"/>
        </w:pBdr>
        <w:shd w:val="pct12" w:color="auto" w:fill="auto"/>
        <w:ind w:firstLine="720"/>
        <w:rPr>
          <w:sz w:val="24"/>
          <w:lang w:val="en-US"/>
        </w:rPr>
      </w:pPr>
      <w:r>
        <w:rPr>
          <w:sz w:val="24"/>
          <w:lang w:val="en-US"/>
        </w:rPr>
        <w:tab/>
      </w:r>
      <w:r>
        <w:rPr>
          <w:sz w:val="24"/>
          <w:lang w:val="en-US"/>
        </w:rPr>
        <w:tab/>
        <w:t>--------------------------------</w:t>
      </w:r>
    </w:p>
    <w:p w:rsidR="00400D21" w:rsidRDefault="001A7AEE">
      <w:pPr>
        <w:pBdr>
          <w:top w:val="single" w:sz="6" w:space="1" w:color="auto"/>
          <w:left w:val="single" w:sz="6" w:space="1" w:color="auto"/>
          <w:bottom w:val="single" w:sz="6" w:space="1" w:color="auto"/>
          <w:right w:val="single" w:sz="6" w:space="1" w:color="auto"/>
        </w:pBdr>
        <w:shd w:val="pct12" w:color="auto" w:fill="auto"/>
        <w:ind w:firstLine="720"/>
        <w:rPr>
          <w:sz w:val="24"/>
          <w:lang w:val="en-US"/>
        </w:rPr>
      </w:pPr>
      <w:r>
        <w:rPr>
          <w:sz w:val="24"/>
          <w:lang w:val="en-US"/>
        </w:rPr>
        <w:tab/>
      </w:r>
      <w:r>
        <w:rPr>
          <w:sz w:val="24"/>
          <w:lang w:val="en-US"/>
        </w:rPr>
        <w:tab/>
      </w:r>
      <w:r>
        <w:rPr>
          <w:sz w:val="24"/>
        </w:rPr>
        <w:t xml:space="preserve">ни одно </w:t>
      </w:r>
      <w:r>
        <w:rPr>
          <w:sz w:val="24"/>
          <w:lang w:val="en-US"/>
        </w:rPr>
        <w:t xml:space="preserve">S </w:t>
      </w:r>
      <w:r>
        <w:rPr>
          <w:sz w:val="24"/>
        </w:rPr>
        <w:t xml:space="preserve">не суть </w:t>
      </w:r>
      <w:r>
        <w:rPr>
          <w:sz w:val="24"/>
          <w:lang w:val="en-US"/>
        </w:rPr>
        <w:t>P</w:t>
      </w:r>
    </w:p>
    <w:p w:rsidR="00400D21" w:rsidRDefault="00400D21">
      <w:pPr>
        <w:ind w:firstLine="720"/>
        <w:rPr>
          <w:sz w:val="24"/>
          <w:lang w:val="en-US"/>
        </w:rPr>
      </w:pPr>
    </w:p>
    <w:p w:rsidR="00400D21" w:rsidRDefault="001A7AEE">
      <w:pPr>
        <w:ind w:firstLine="720"/>
        <w:rPr>
          <w:sz w:val="24"/>
        </w:rPr>
      </w:pPr>
      <w:r>
        <w:rPr>
          <w:sz w:val="24"/>
        </w:rPr>
        <w:t>Его посылка соответствует любая из двух диаграмм, изображенная на рис 1.</w:t>
      </w:r>
    </w:p>
    <w:p w:rsidR="00400D21" w:rsidRDefault="00400D21">
      <w:pPr>
        <w:ind w:firstLine="720"/>
        <w:rPr>
          <w:sz w:val="24"/>
        </w:rPr>
      </w:pPr>
    </w:p>
    <w:p w:rsidR="00400D21" w:rsidRDefault="00400D21">
      <w:pPr>
        <w:ind w:firstLine="720"/>
        <w:rPr>
          <w:sz w:val="24"/>
        </w:rPr>
      </w:pPr>
    </w:p>
    <w:p w:rsidR="00400D21" w:rsidRDefault="00400D21">
      <w:pPr>
        <w:ind w:firstLine="720"/>
        <w:rPr>
          <w:sz w:val="24"/>
        </w:rPr>
      </w:pPr>
    </w:p>
    <w:p w:rsidR="00400D21" w:rsidRDefault="00255B36">
      <w:pPr>
        <w:keepNext/>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175.5pt" o:bordertopcolor="this" o:borderleftcolor="this" o:borderbottomcolor="this" o:borderrightcolor="this">
            <v:imagedata r:id="rId7" o:title=""/>
            <w10:bordertop type="single" width="6"/>
            <w10:borderleft type="single" width="6"/>
            <w10:borderbottom type="single" width="6"/>
            <w10:borderright type="single" width="6"/>
          </v:shape>
        </w:pict>
      </w:r>
    </w:p>
    <w:p w:rsidR="00400D21" w:rsidRDefault="001A7AEE">
      <w:pPr>
        <w:pStyle w:val="a3"/>
        <w:jc w:val="center"/>
      </w:pPr>
      <w:r>
        <w:t xml:space="preserve">Рисунок </w:t>
      </w:r>
      <w:fldSimple w:instr=" SEQ Рисунок \* ARABIC ">
        <w:r>
          <w:rPr>
            <w:noProof/>
          </w:rPr>
          <w:t>1</w:t>
        </w:r>
      </w:fldSimple>
    </w:p>
    <w:p w:rsidR="00400D21" w:rsidRDefault="00400D21">
      <w:pPr>
        <w:pStyle w:val="a3"/>
      </w:pPr>
    </w:p>
    <w:p w:rsidR="00400D21" w:rsidRDefault="00255B36">
      <w:pPr>
        <w:keepNext/>
      </w:pPr>
      <w:r>
        <w:pict>
          <v:shape id="_x0000_i1026" type="#_x0000_t75" style="width:279pt;height:175.5pt" o:bordertopcolor="this" o:borderleftcolor="this" o:borderbottomcolor="this" o:borderrightcolor="this">
            <v:imagedata r:id="rId8" o:title=""/>
            <w10:bordertop type="single" width="6"/>
            <w10:borderleft type="single" width="6"/>
            <w10:borderbottom type="single" width="6"/>
            <w10:borderright type="single" width="6"/>
          </v:shape>
        </w:pict>
      </w:r>
    </w:p>
    <w:p w:rsidR="00400D21" w:rsidRDefault="001A7AEE">
      <w:pPr>
        <w:pStyle w:val="a3"/>
        <w:jc w:val="center"/>
      </w:pPr>
      <w:r>
        <w:t xml:space="preserve">Рисунок </w:t>
      </w:r>
      <w:fldSimple w:instr=" SEQ Рисунок \* ARABIC ">
        <w:r>
          <w:rPr>
            <w:noProof/>
          </w:rPr>
          <w:t>2</w:t>
        </w:r>
      </w:fldSimple>
    </w:p>
    <w:p w:rsidR="00400D21" w:rsidRDefault="00400D21"/>
    <w:p w:rsidR="00400D21" w:rsidRDefault="00400D21"/>
    <w:p w:rsidR="00400D21" w:rsidRDefault="00400D21"/>
    <w:p w:rsidR="00400D21" w:rsidRDefault="00255B36">
      <w:pPr>
        <w:keepNext/>
      </w:pPr>
      <w:r>
        <w:pict>
          <v:shape id="_x0000_i1027" type="#_x0000_t75" style="width:279pt;height:175.5pt" o:bordertopcolor="this" o:borderleftcolor="this" o:borderbottomcolor="this" o:borderrightcolor="this">
            <v:imagedata r:id="rId9" o:title=""/>
            <w10:bordertop type="single" width="6"/>
            <w10:borderleft type="single" width="6"/>
            <w10:borderbottom type="single" width="6"/>
            <w10:borderright type="single" width="6"/>
          </v:shape>
        </w:pict>
      </w:r>
    </w:p>
    <w:p w:rsidR="00400D21" w:rsidRDefault="001A7AEE">
      <w:pPr>
        <w:pStyle w:val="a3"/>
        <w:jc w:val="center"/>
      </w:pPr>
      <w:r>
        <w:t xml:space="preserve">Рисунок </w:t>
      </w:r>
      <w:fldSimple w:instr=" SEQ Рисунок \* ARABIC ">
        <w:r>
          <w:rPr>
            <w:noProof/>
          </w:rPr>
          <w:t>3</w:t>
        </w:r>
      </w:fldSimple>
    </w:p>
    <w:p w:rsidR="00400D21" w:rsidRDefault="00400D21">
      <w:pPr>
        <w:pStyle w:val="a3"/>
      </w:pPr>
    </w:p>
    <w:p w:rsidR="00400D21" w:rsidRDefault="001A7AEE">
      <w:pPr>
        <w:rPr>
          <w:sz w:val="24"/>
        </w:rPr>
      </w:pPr>
      <w:r>
        <w:rPr>
          <w:sz w:val="24"/>
        </w:rPr>
        <w:tab/>
        <w:t xml:space="preserve">Очевидно что каждой из этих диаграмм может соответствовать заключение «Ни одно </w:t>
      </w:r>
      <w:r>
        <w:rPr>
          <w:sz w:val="24"/>
          <w:lang w:val="en-US"/>
        </w:rPr>
        <w:t xml:space="preserve">S </w:t>
      </w:r>
      <w:r>
        <w:rPr>
          <w:sz w:val="24"/>
        </w:rPr>
        <w:t xml:space="preserve">не суть </w:t>
      </w:r>
      <w:r>
        <w:rPr>
          <w:sz w:val="24"/>
          <w:lang w:val="en-US"/>
        </w:rPr>
        <w:t>P</w:t>
      </w:r>
      <w:r>
        <w:rPr>
          <w:sz w:val="24"/>
        </w:rPr>
        <w:t>». Поэтому этот силлогизм правильный, и, значит, при истинных посылках мы получим необходимо истинное заключение.</w:t>
      </w:r>
    </w:p>
    <w:p w:rsidR="00400D21" w:rsidRDefault="001A7AEE">
      <w:pPr>
        <w:rPr>
          <w:sz w:val="24"/>
        </w:rPr>
      </w:pPr>
      <w:r>
        <w:rPr>
          <w:sz w:val="24"/>
        </w:rPr>
        <w:tab/>
        <w:t xml:space="preserve">Диаграмма отношений между терминами в большей посылке </w:t>
      </w:r>
      <w:r>
        <w:rPr>
          <w:sz w:val="24"/>
          <w:lang w:val="en-US"/>
        </w:rPr>
        <w:t xml:space="preserve">A(MP) </w:t>
      </w:r>
      <w:r>
        <w:rPr>
          <w:sz w:val="24"/>
        </w:rPr>
        <w:t xml:space="preserve">может быть такой, как это изображено на рисунке 2, а диаграмма меньшей посылки </w:t>
      </w:r>
      <w:r>
        <w:rPr>
          <w:sz w:val="24"/>
          <w:lang w:val="en-US"/>
        </w:rPr>
        <w:t>E(SM)</w:t>
      </w:r>
      <w:r>
        <w:rPr>
          <w:sz w:val="24"/>
        </w:rPr>
        <w:t xml:space="preserve"> изображена на рисунке 3.</w:t>
      </w:r>
    </w:p>
    <w:p w:rsidR="00400D21" w:rsidRDefault="001A7AEE">
      <w:pPr>
        <w:rPr>
          <w:sz w:val="24"/>
        </w:rPr>
      </w:pPr>
      <w:r>
        <w:rPr>
          <w:sz w:val="24"/>
        </w:rPr>
        <w:tab/>
        <w:t xml:space="preserve">Здесь полностью видно что множество </w:t>
      </w:r>
      <w:r>
        <w:rPr>
          <w:sz w:val="24"/>
          <w:lang w:val="en-US"/>
        </w:rPr>
        <w:t>S</w:t>
      </w:r>
      <w:r>
        <w:rPr>
          <w:sz w:val="24"/>
        </w:rPr>
        <w:t>, полностью исключаясь из множества М, может полностью исключаться из множества Р, что соответствует заключению А(</w:t>
      </w:r>
      <w:r>
        <w:rPr>
          <w:sz w:val="24"/>
          <w:lang w:val="en-US"/>
        </w:rPr>
        <w:t>SP)</w:t>
      </w:r>
      <w:r>
        <w:rPr>
          <w:sz w:val="24"/>
        </w:rPr>
        <w:t xml:space="preserve">. Эти положения </w:t>
      </w:r>
      <w:r>
        <w:rPr>
          <w:sz w:val="24"/>
          <w:lang w:val="en-US"/>
        </w:rPr>
        <w:t xml:space="preserve">S  </w:t>
      </w:r>
      <w:r>
        <w:rPr>
          <w:sz w:val="24"/>
        </w:rPr>
        <w:t xml:space="preserve">зафиксированы как </w:t>
      </w:r>
      <w:r>
        <w:rPr>
          <w:sz w:val="24"/>
          <w:lang w:val="en-US"/>
        </w:rPr>
        <w:t xml:space="preserve">S1 </w:t>
      </w:r>
      <w:r>
        <w:rPr>
          <w:sz w:val="24"/>
        </w:rPr>
        <w:t xml:space="preserve">и </w:t>
      </w:r>
      <w:r>
        <w:rPr>
          <w:sz w:val="24"/>
          <w:lang w:val="en-US"/>
        </w:rPr>
        <w:t>S2</w:t>
      </w:r>
      <w:r>
        <w:rPr>
          <w:sz w:val="24"/>
        </w:rPr>
        <w:t xml:space="preserve">. Как видно, однозначный результат  получить невозможно. Это свидетельство того что заключение логически не следует из посылок (высказывания </w:t>
      </w:r>
      <w:r>
        <w:rPr>
          <w:sz w:val="24"/>
          <w:lang w:val="en-US"/>
        </w:rPr>
        <w:t xml:space="preserve">E(SP) </w:t>
      </w:r>
      <w:r>
        <w:rPr>
          <w:sz w:val="24"/>
        </w:rPr>
        <w:t xml:space="preserve"> и </w:t>
      </w:r>
      <w:r>
        <w:rPr>
          <w:sz w:val="24"/>
          <w:lang w:val="en-US"/>
        </w:rPr>
        <w:t>A(SP)</w:t>
      </w:r>
      <w:r>
        <w:rPr>
          <w:sz w:val="24"/>
        </w:rPr>
        <w:t xml:space="preserve"> не могут быть одновременно истинными).</w:t>
      </w:r>
    </w:p>
    <w:p w:rsidR="00400D21" w:rsidRDefault="001A7AEE">
      <w:pPr>
        <w:rPr>
          <w:sz w:val="24"/>
        </w:rPr>
      </w:pPr>
      <w:r>
        <w:rPr>
          <w:sz w:val="24"/>
        </w:rPr>
        <w:tab/>
        <w:t>Анализируя данный пример, мы исходит из того, что термин, занимающий место субъекта, распределен в общих высказываниях (А, Е), а термин, занимающий место предиката, распределен в отрицательных высказываниях (Е, О). Строгое следование этому определению является основой так называемой узкой теории силлогизма.</w:t>
      </w:r>
    </w:p>
    <w:p w:rsidR="00400D21" w:rsidRDefault="001A7AEE">
      <w:pPr>
        <w:rPr>
          <w:sz w:val="24"/>
        </w:rPr>
      </w:pPr>
      <w:r>
        <w:rPr>
          <w:sz w:val="24"/>
        </w:rPr>
        <w:tab/>
        <w:t>Но термин, занимающий место предиката в утвердительных высказываниях (</w:t>
      </w:r>
      <w:r>
        <w:rPr>
          <w:sz w:val="24"/>
          <w:lang w:val="en-US"/>
        </w:rPr>
        <w:t xml:space="preserve">A, I) </w:t>
      </w:r>
      <w:r>
        <w:rPr>
          <w:sz w:val="24"/>
        </w:rPr>
        <w:t>может быть распределен. Учет этого обстоятельства лежит в основе так называемой расширенной теории силлогизма.</w:t>
      </w:r>
    </w:p>
    <w:p w:rsidR="00400D21" w:rsidRDefault="001A7AEE">
      <w:pPr>
        <w:rPr>
          <w:sz w:val="24"/>
        </w:rPr>
      </w:pPr>
      <w:r>
        <w:rPr>
          <w:sz w:val="24"/>
        </w:rPr>
        <w:tab/>
      </w:r>
    </w:p>
    <w:p w:rsidR="00400D21" w:rsidRDefault="001A7AEE">
      <w:pPr>
        <w:jc w:val="center"/>
        <w:rPr>
          <w:b/>
          <w:sz w:val="28"/>
        </w:rPr>
      </w:pPr>
      <w:r>
        <w:rPr>
          <w:b/>
          <w:sz w:val="28"/>
        </w:rPr>
        <w:tab/>
        <w:t>Основные правила фигур</w:t>
      </w:r>
    </w:p>
    <w:p w:rsidR="00400D21" w:rsidRDefault="00400D21">
      <w:pPr>
        <w:rPr>
          <w:sz w:val="24"/>
        </w:rPr>
      </w:pPr>
    </w:p>
    <w:p w:rsidR="00400D21" w:rsidRDefault="00400D21">
      <w:pPr>
        <w:rPr>
          <w:sz w:val="24"/>
        </w:rPr>
      </w:pPr>
    </w:p>
    <w:p w:rsidR="00400D21" w:rsidRDefault="001A7AEE" w:rsidP="001A7AEE">
      <w:pPr>
        <w:numPr>
          <w:ilvl w:val="0"/>
          <w:numId w:val="3"/>
        </w:numPr>
        <w:rPr>
          <w:sz w:val="24"/>
        </w:rPr>
      </w:pPr>
      <w:r>
        <w:rPr>
          <w:i/>
          <w:sz w:val="24"/>
        </w:rPr>
        <w:t>Средний термин должен быть распределен по крайней мере в одной из посылок</w:t>
      </w:r>
      <w:r>
        <w:rPr>
          <w:sz w:val="24"/>
        </w:rPr>
        <w:t>.</w:t>
      </w:r>
    </w:p>
    <w:p w:rsidR="00400D21" w:rsidRDefault="00400D21">
      <w:pPr>
        <w:ind w:left="1440"/>
        <w:rPr>
          <w:sz w:val="24"/>
        </w:rPr>
      </w:pPr>
    </w:p>
    <w:p w:rsidR="00400D21" w:rsidRDefault="001A7AEE">
      <w:pPr>
        <w:ind w:left="1440"/>
        <w:rPr>
          <w:sz w:val="24"/>
        </w:rPr>
      </w:pPr>
      <w:r>
        <w:rPr>
          <w:sz w:val="24"/>
        </w:rPr>
        <w:t>Если термин М не будет распределен по крайней мере в одной из посылок,   однозначно связать крайние термины в заключении окажется невозможным.</w:t>
      </w:r>
    </w:p>
    <w:p w:rsidR="00400D21" w:rsidRDefault="00400D21">
      <w:pPr>
        <w:rPr>
          <w:sz w:val="24"/>
        </w:rPr>
      </w:pPr>
    </w:p>
    <w:p w:rsidR="00400D21" w:rsidRDefault="001A7AEE" w:rsidP="001A7AEE">
      <w:pPr>
        <w:numPr>
          <w:ilvl w:val="0"/>
          <w:numId w:val="4"/>
        </w:numPr>
        <w:rPr>
          <w:i/>
          <w:sz w:val="24"/>
        </w:rPr>
      </w:pPr>
      <w:r>
        <w:rPr>
          <w:i/>
          <w:sz w:val="24"/>
        </w:rPr>
        <w:t>Термин может быть распределен в заключении лишь тогда, когда он распределен в посылке (правило крайних терминов).</w:t>
      </w:r>
    </w:p>
    <w:p w:rsidR="00400D21" w:rsidRDefault="00400D21" w:rsidP="001A7AEE">
      <w:pPr>
        <w:numPr>
          <w:ilvl w:val="12"/>
          <w:numId w:val="0"/>
        </w:numPr>
        <w:ind w:left="720"/>
        <w:rPr>
          <w:sz w:val="24"/>
        </w:rPr>
      </w:pPr>
    </w:p>
    <w:p w:rsidR="00400D21" w:rsidRDefault="00400D21" w:rsidP="001A7AEE">
      <w:pPr>
        <w:numPr>
          <w:ilvl w:val="12"/>
          <w:numId w:val="0"/>
        </w:numPr>
        <w:ind w:left="720"/>
        <w:rPr>
          <w:sz w:val="24"/>
        </w:rPr>
      </w:pPr>
    </w:p>
    <w:p w:rsidR="00400D21" w:rsidRDefault="001A7AEE" w:rsidP="001A7AEE">
      <w:pPr>
        <w:numPr>
          <w:ilvl w:val="0"/>
          <w:numId w:val="4"/>
        </w:numPr>
        <w:rPr>
          <w:sz w:val="24"/>
        </w:rPr>
      </w:pPr>
      <w:r>
        <w:rPr>
          <w:i/>
          <w:sz w:val="24"/>
        </w:rPr>
        <w:t>Число отрицательных посылок должно быть равно числу отрицательных заключений.</w:t>
      </w:r>
      <w:r>
        <w:rPr>
          <w:i/>
          <w:sz w:val="24"/>
        </w:rPr>
        <w:br/>
      </w:r>
    </w:p>
    <w:p w:rsidR="00400D21" w:rsidRDefault="001A7AEE">
      <w:pPr>
        <w:ind w:left="720" w:firstLine="720"/>
        <w:rPr>
          <w:sz w:val="24"/>
        </w:rPr>
      </w:pPr>
      <w:r>
        <w:rPr>
          <w:sz w:val="24"/>
        </w:rPr>
        <w:t xml:space="preserve"> Это правило означает что:</w:t>
      </w:r>
    </w:p>
    <w:p w:rsidR="00400D21" w:rsidRDefault="001A7AEE">
      <w:pPr>
        <w:ind w:left="1440" w:firstLine="720"/>
        <w:rPr>
          <w:sz w:val="24"/>
        </w:rPr>
      </w:pPr>
      <w:r>
        <w:rPr>
          <w:sz w:val="24"/>
        </w:rPr>
        <w:t>1) Если одна из посылок отрицательная, то и заключение должно быть отрицательным.</w:t>
      </w:r>
    </w:p>
    <w:p w:rsidR="00400D21" w:rsidRDefault="001A7AEE">
      <w:pPr>
        <w:ind w:left="1440" w:firstLine="720"/>
        <w:rPr>
          <w:sz w:val="24"/>
        </w:rPr>
      </w:pPr>
      <w:r>
        <w:rPr>
          <w:sz w:val="24"/>
        </w:rPr>
        <w:t>2) Из двух отрицательных посылок правильного заключния сделать нельзя.</w:t>
      </w:r>
    </w:p>
    <w:p w:rsidR="00400D21" w:rsidRDefault="001A7AEE">
      <w:pPr>
        <w:ind w:left="1440" w:firstLine="720"/>
        <w:rPr>
          <w:sz w:val="24"/>
        </w:rPr>
      </w:pPr>
      <w:r>
        <w:rPr>
          <w:sz w:val="24"/>
        </w:rPr>
        <w:t>3) Из двух утвердительных посылок нельзя получить отрицательное заключение</w:t>
      </w:r>
      <w:r>
        <w:rPr>
          <w:sz w:val="24"/>
        </w:rPr>
        <w:br/>
      </w:r>
    </w:p>
    <w:p w:rsidR="00400D21" w:rsidRDefault="00400D21">
      <w:pPr>
        <w:ind w:left="2160"/>
        <w:rPr>
          <w:sz w:val="24"/>
        </w:rPr>
      </w:pPr>
    </w:p>
    <w:p w:rsidR="00400D21" w:rsidRDefault="00400D21">
      <w:pPr>
        <w:ind w:left="2160"/>
        <w:rPr>
          <w:sz w:val="24"/>
        </w:rPr>
      </w:pPr>
    </w:p>
    <w:p w:rsidR="00400D21" w:rsidRDefault="001A7AEE">
      <w:pPr>
        <w:ind w:firstLine="720"/>
        <w:rPr>
          <w:sz w:val="24"/>
        </w:rPr>
      </w:pPr>
      <w:r>
        <w:rPr>
          <w:sz w:val="24"/>
        </w:rPr>
        <w:t>Эти три правила являются необходимыми и достаточными для исключения всех неправильных силлогизмов.</w:t>
      </w:r>
    </w:p>
    <w:p w:rsidR="00400D21" w:rsidRDefault="001A7AEE">
      <w:pPr>
        <w:ind w:firstLine="720"/>
        <w:rPr>
          <w:sz w:val="24"/>
        </w:rPr>
      </w:pPr>
      <w:r>
        <w:rPr>
          <w:sz w:val="24"/>
        </w:rPr>
        <w:t>Иногда формулируется правило: “В силлогизме должно быть три и только три термина.”. Указание на это требование направлено на то, чтобы избежать ошибки, которая называется учетверением  терминов (она основана на осознанном или неосознанном использовании явления омонимии).</w:t>
      </w:r>
    </w:p>
    <w:p w:rsidR="00400D21" w:rsidRDefault="00400D21">
      <w:pPr>
        <w:ind w:firstLine="720"/>
        <w:rPr>
          <w:sz w:val="24"/>
        </w:rPr>
      </w:pPr>
    </w:p>
    <w:p w:rsidR="00400D21" w:rsidRDefault="001A7AEE">
      <w:pPr>
        <w:ind w:firstLine="720"/>
        <w:rPr>
          <w:sz w:val="24"/>
        </w:rPr>
      </w:pPr>
      <w:r>
        <w:rPr>
          <w:sz w:val="24"/>
        </w:rPr>
        <w:t>В число дополнительных правил включают:</w:t>
      </w:r>
    </w:p>
    <w:p w:rsidR="00400D21" w:rsidRDefault="00400D21">
      <w:pPr>
        <w:ind w:firstLine="720"/>
        <w:rPr>
          <w:sz w:val="24"/>
        </w:rPr>
      </w:pPr>
    </w:p>
    <w:p w:rsidR="00400D21" w:rsidRDefault="001A7AEE" w:rsidP="001A7AEE">
      <w:pPr>
        <w:numPr>
          <w:ilvl w:val="0"/>
          <w:numId w:val="5"/>
        </w:numPr>
        <w:rPr>
          <w:sz w:val="24"/>
        </w:rPr>
      </w:pPr>
      <w:r>
        <w:rPr>
          <w:sz w:val="24"/>
        </w:rPr>
        <w:t>По крайнем мере одна из посылок должна быть общим высказыванием (из двух частных высказываний правильное заключение невозможно).</w:t>
      </w:r>
    </w:p>
    <w:p w:rsidR="00400D21" w:rsidRDefault="001A7AEE" w:rsidP="001A7AEE">
      <w:pPr>
        <w:numPr>
          <w:ilvl w:val="0"/>
          <w:numId w:val="5"/>
        </w:numPr>
        <w:rPr>
          <w:sz w:val="24"/>
        </w:rPr>
      </w:pPr>
      <w:r>
        <w:rPr>
          <w:sz w:val="24"/>
        </w:rPr>
        <w:t>Если одна из посылок частная, то и заключение должно быть частным.</w:t>
      </w:r>
    </w:p>
    <w:p w:rsidR="00400D21" w:rsidRDefault="00400D21">
      <w:pPr>
        <w:ind w:left="720"/>
        <w:rPr>
          <w:sz w:val="24"/>
        </w:rPr>
      </w:pPr>
    </w:p>
    <w:p w:rsidR="00400D21" w:rsidRDefault="00400D21">
      <w:pPr>
        <w:rPr>
          <w:sz w:val="24"/>
        </w:rPr>
      </w:pPr>
    </w:p>
    <w:p w:rsidR="00400D21" w:rsidRDefault="001A7AEE">
      <w:pPr>
        <w:ind w:left="720" w:firstLine="720"/>
        <w:jc w:val="center"/>
        <w:rPr>
          <w:sz w:val="28"/>
        </w:rPr>
      </w:pPr>
      <w:r>
        <w:rPr>
          <w:b/>
          <w:sz w:val="28"/>
        </w:rPr>
        <w:t>Особые правила фигур</w:t>
      </w:r>
    </w:p>
    <w:p w:rsidR="00400D21" w:rsidRDefault="00400D21">
      <w:pPr>
        <w:rPr>
          <w:sz w:val="24"/>
        </w:rPr>
      </w:pPr>
    </w:p>
    <w:p w:rsidR="00400D21" w:rsidRDefault="001A7AEE">
      <w:pPr>
        <w:ind w:firstLine="720"/>
        <w:rPr>
          <w:sz w:val="24"/>
        </w:rPr>
      </w:pPr>
      <w:r>
        <w:rPr>
          <w:sz w:val="24"/>
        </w:rPr>
        <w:t>Исходя из общих правил (в узкой теории силлогизма) и учитывая положение среднего термина, можно вывести следующие особые правила фигур.</w:t>
      </w:r>
    </w:p>
    <w:p w:rsidR="00400D21" w:rsidRDefault="00400D21">
      <w:pPr>
        <w:rPr>
          <w:sz w:val="24"/>
        </w:rPr>
      </w:pPr>
    </w:p>
    <w:p w:rsidR="00400D21" w:rsidRDefault="001A7AEE">
      <w:pPr>
        <w:rPr>
          <w:sz w:val="24"/>
        </w:rPr>
      </w:pPr>
      <w:r>
        <w:rPr>
          <w:i/>
          <w:sz w:val="24"/>
        </w:rPr>
        <w:t>Первая фигура</w:t>
      </w:r>
      <w:r>
        <w:rPr>
          <w:sz w:val="24"/>
        </w:rPr>
        <w:t>.</w:t>
      </w:r>
    </w:p>
    <w:p w:rsidR="00400D21" w:rsidRDefault="00400D21">
      <w:pPr>
        <w:rPr>
          <w:sz w:val="24"/>
        </w:rPr>
      </w:pPr>
    </w:p>
    <w:p w:rsidR="00400D21" w:rsidRDefault="001A7AEE" w:rsidP="001A7AEE">
      <w:pPr>
        <w:numPr>
          <w:ilvl w:val="0"/>
          <w:numId w:val="6"/>
        </w:numPr>
        <w:rPr>
          <w:sz w:val="24"/>
        </w:rPr>
      </w:pPr>
      <w:r>
        <w:rPr>
          <w:sz w:val="24"/>
        </w:rPr>
        <w:t>Большая посылка должна быть общей (А, Е)</w:t>
      </w:r>
      <w:r>
        <w:rPr>
          <w:sz w:val="24"/>
          <w:lang w:val="en-US"/>
        </w:rPr>
        <w:t>;</w:t>
      </w:r>
    </w:p>
    <w:p w:rsidR="00400D21" w:rsidRDefault="001A7AEE" w:rsidP="001A7AEE">
      <w:pPr>
        <w:numPr>
          <w:ilvl w:val="0"/>
          <w:numId w:val="6"/>
        </w:numPr>
        <w:rPr>
          <w:sz w:val="24"/>
        </w:rPr>
      </w:pPr>
      <w:r>
        <w:rPr>
          <w:sz w:val="24"/>
        </w:rPr>
        <w:t>Меньшая посылка - утвердительной</w:t>
      </w:r>
      <w:r>
        <w:rPr>
          <w:sz w:val="24"/>
          <w:lang w:val="en-US"/>
        </w:rPr>
        <w:t xml:space="preserve"> (A, I);</w:t>
      </w:r>
    </w:p>
    <w:p w:rsidR="00400D21" w:rsidRDefault="00400D21">
      <w:pPr>
        <w:rPr>
          <w:sz w:val="24"/>
        </w:rPr>
      </w:pPr>
    </w:p>
    <w:p w:rsidR="00400D21" w:rsidRDefault="00400D21">
      <w:pPr>
        <w:rPr>
          <w:sz w:val="24"/>
        </w:rPr>
      </w:pPr>
    </w:p>
    <w:p w:rsidR="00400D21" w:rsidRDefault="001A7AEE">
      <w:pPr>
        <w:rPr>
          <w:sz w:val="24"/>
        </w:rPr>
      </w:pPr>
      <w:r>
        <w:rPr>
          <w:i/>
          <w:sz w:val="24"/>
        </w:rPr>
        <w:t>Вторая фигура</w:t>
      </w:r>
      <w:r>
        <w:rPr>
          <w:sz w:val="24"/>
        </w:rPr>
        <w:t>.</w:t>
      </w:r>
    </w:p>
    <w:p w:rsidR="00400D21" w:rsidRDefault="00400D21">
      <w:pPr>
        <w:rPr>
          <w:sz w:val="24"/>
        </w:rPr>
      </w:pPr>
    </w:p>
    <w:p w:rsidR="00400D21" w:rsidRDefault="001A7AEE" w:rsidP="001A7AEE">
      <w:pPr>
        <w:numPr>
          <w:ilvl w:val="0"/>
          <w:numId w:val="7"/>
        </w:numPr>
        <w:rPr>
          <w:sz w:val="24"/>
        </w:rPr>
      </w:pPr>
      <w:r>
        <w:rPr>
          <w:sz w:val="24"/>
        </w:rPr>
        <w:t>Большая посылка должна быть общей (А, Е)</w:t>
      </w:r>
      <w:r>
        <w:rPr>
          <w:sz w:val="24"/>
          <w:lang w:val="en-US"/>
        </w:rPr>
        <w:t>;</w:t>
      </w:r>
    </w:p>
    <w:p w:rsidR="00400D21" w:rsidRDefault="001A7AEE" w:rsidP="001A7AEE">
      <w:pPr>
        <w:numPr>
          <w:ilvl w:val="0"/>
          <w:numId w:val="7"/>
        </w:numPr>
        <w:rPr>
          <w:sz w:val="24"/>
        </w:rPr>
      </w:pPr>
      <w:r>
        <w:rPr>
          <w:sz w:val="24"/>
        </w:rPr>
        <w:t>Одна из посылок отрицательная (Е, О)</w:t>
      </w:r>
      <w:r>
        <w:rPr>
          <w:sz w:val="24"/>
          <w:lang w:val="en-US"/>
        </w:rPr>
        <w:t>;</w:t>
      </w:r>
    </w:p>
    <w:p w:rsidR="00400D21" w:rsidRDefault="00400D21">
      <w:pPr>
        <w:rPr>
          <w:sz w:val="24"/>
        </w:rPr>
      </w:pPr>
    </w:p>
    <w:p w:rsidR="00400D21" w:rsidRDefault="00400D21">
      <w:pPr>
        <w:rPr>
          <w:sz w:val="24"/>
        </w:rPr>
      </w:pPr>
    </w:p>
    <w:p w:rsidR="00400D21" w:rsidRDefault="001A7AEE">
      <w:pPr>
        <w:rPr>
          <w:sz w:val="24"/>
        </w:rPr>
      </w:pPr>
      <w:r>
        <w:rPr>
          <w:i/>
          <w:sz w:val="24"/>
        </w:rPr>
        <w:t>Третья  фигура</w:t>
      </w:r>
      <w:r>
        <w:rPr>
          <w:sz w:val="24"/>
        </w:rPr>
        <w:t>.</w:t>
      </w:r>
    </w:p>
    <w:p w:rsidR="00400D21" w:rsidRDefault="001A7AEE" w:rsidP="001A7AEE">
      <w:pPr>
        <w:numPr>
          <w:ilvl w:val="0"/>
          <w:numId w:val="8"/>
        </w:numPr>
        <w:rPr>
          <w:sz w:val="24"/>
        </w:rPr>
      </w:pPr>
      <w:r>
        <w:rPr>
          <w:sz w:val="24"/>
        </w:rPr>
        <w:t>Меньшая посылка должна быть  утвердительной (</w:t>
      </w:r>
      <w:r>
        <w:rPr>
          <w:sz w:val="24"/>
          <w:lang w:val="en-US"/>
        </w:rPr>
        <w:t>A, I);</w:t>
      </w:r>
    </w:p>
    <w:p w:rsidR="00400D21" w:rsidRDefault="001A7AEE" w:rsidP="001A7AEE">
      <w:pPr>
        <w:numPr>
          <w:ilvl w:val="0"/>
          <w:numId w:val="8"/>
        </w:numPr>
        <w:rPr>
          <w:sz w:val="24"/>
        </w:rPr>
      </w:pPr>
      <w:r>
        <w:rPr>
          <w:sz w:val="24"/>
        </w:rPr>
        <w:t>Заключение - частное</w:t>
      </w:r>
      <w:r>
        <w:rPr>
          <w:sz w:val="24"/>
          <w:lang w:val="en-US"/>
        </w:rPr>
        <w:t xml:space="preserve"> (I, O);</w:t>
      </w:r>
    </w:p>
    <w:p w:rsidR="00400D21" w:rsidRDefault="00400D21">
      <w:pPr>
        <w:rPr>
          <w:sz w:val="24"/>
        </w:rPr>
      </w:pPr>
    </w:p>
    <w:p w:rsidR="00400D21" w:rsidRDefault="00400D21">
      <w:pPr>
        <w:rPr>
          <w:sz w:val="24"/>
        </w:rPr>
      </w:pPr>
    </w:p>
    <w:p w:rsidR="00400D21" w:rsidRDefault="001A7AEE">
      <w:pPr>
        <w:rPr>
          <w:sz w:val="24"/>
        </w:rPr>
      </w:pPr>
      <w:r>
        <w:rPr>
          <w:i/>
          <w:sz w:val="24"/>
        </w:rPr>
        <w:t>Четвертая фигура</w:t>
      </w:r>
      <w:r>
        <w:rPr>
          <w:sz w:val="24"/>
        </w:rPr>
        <w:t>.</w:t>
      </w:r>
    </w:p>
    <w:p w:rsidR="00400D21" w:rsidRDefault="001A7AEE" w:rsidP="001A7AEE">
      <w:pPr>
        <w:numPr>
          <w:ilvl w:val="0"/>
          <w:numId w:val="9"/>
        </w:numPr>
        <w:rPr>
          <w:sz w:val="24"/>
        </w:rPr>
      </w:pPr>
      <w:r>
        <w:rPr>
          <w:sz w:val="24"/>
        </w:rPr>
        <w:t>Если большая посылка - утвердительная (A, I), то меньшая должна быть общей (А, Е)</w:t>
      </w:r>
    </w:p>
    <w:p w:rsidR="00400D21" w:rsidRDefault="001A7AEE" w:rsidP="001A7AEE">
      <w:pPr>
        <w:numPr>
          <w:ilvl w:val="0"/>
          <w:numId w:val="9"/>
        </w:numPr>
        <w:rPr>
          <w:sz w:val="24"/>
        </w:rPr>
      </w:pPr>
      <w:r>
        <w:rPr>
          <w:sz w:val="24"/>
        </w:rPr>
        <w:t>Если одна из посылок отрицательная (Е, О), то большая посылка должна быть общей</w:t>
      </w:r>
      <w:r>
        <w:rPr>
          <w:sz w:val="24"/>
          <w:lang w:val="en-US"/>
        </w:rPr>
        <w:t xml:space="preserve"> (A, E);</w:t>
      </w:r>
    </w:p>
    <w:p w:rsidR="00400D21" w:rsidRDefault="00400D21">
      <w:pPr>
        <w:rPr>
          <w:sz w:val="24"/>
        </w:rPr>
      </w:pPr>
    </w:p>
    <w:p w:rsidR="00400D21" w:rsidRDefault="00400D21">
      <w:pPr>
        <w:rPr>
          <w:sz w:val="24"/>
        </w:rPr>
      </w:pPr>
    </w:p>
    <w:p w:rsidR="00400D21" w:rsidRDefault="001A7AEE">
      <w:pPr>
        <w:rPr>
          <w:sz w:val="24"/>
        </w:rPr>
      </w:pPr>
      <w:r>
        <w:rPr>
          <w:sz w:val="24"/>
        </w:rPr>
        <w:tab/>
        <w:t>Многие логики считают четвертую фигуру искусственной на том основании, что ход рассуждений по этой фигуре не типичен в практике ведения доказательств. Но, во первых, рассуждения по четвертой фигуре все же нередко осуществляются на практике, а во-вторых, для полноты теории силлогизма ее следует рассматривать.</w:t>
      </w:r>
    </w:p>
    <w:p w:rsidR="00400D21" w:rsidRDefault="001A7AEE">
      <w:pPr>
        <w:rPr>
          <w:sz w:val="24"/>
        </w:rPr>
      </w:pPr>
      <w:r>
        <w:rPr>
          <w:sz w:val="24"/>
        </w:rPr>
        <w:tab/>
        <w:t>Исходя из правил фигур и, естественно, учитывая общие правила силлогизма, можно вывести все правильные модусы каждой фигуры. Их будет ровно шесть в каждой фигуре, общее число правильных модусов таким образом, 24.</w:t>
      </w:r>
    </w:p>
    <w:p w:rsidR="00400D21" w:rsidRDefault="001A7AEE">
      <w:pPr>
        <w:rPr>
          <w:sz w:val="24"/>
        </w:rPr>
      </w:pPr>
      <w:r>
        <w:rPr>
          <w:sz w:val="24"/>
        </w:rPr>
        <w:tab/>
        <w:t>Всех возможных комбинаций посылок будет 16, ибо каждый из четырех типов высказываний (</w:t>
      </w:r>
      <w:r>
        <w:rPr>
          <w:sz w:val="24"/>
          <w:lang w:val="en-US"/>
        </w:rPr>
        <w:t xml:space="preserve">A, E, O, I) </w:t>
      </w:r>
      <w:r>
        <w:rPr>
          <w:sz w:val="24"/>
        </w:rPr>
        <w:t>может соединяться или самим с собой, или с каждым из трех других:</w:t>
      </w:r>
    </w:p>
    <w:p w:rsidR="00400D21" w:rsidRDefault="00400D21">
      <w:pPr>
        <w:ind w:left="2127" w:hanging="1134"/>
        <w:jc w:val="center"/>
        <w:rPr>
          <w:sz w:val="24"/>
        </w:rPr>
      </w:pPr>
    </w:p>
    <w:p w:rsidR="00400D21" w:rsidRDefault="00400D21">
      <w:pPr>
        <w:jc w:val="center"/>
        <w:rPr>
          <w:sz w:val="24"/>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81"/>
        <w:gridCol w:w="651"/>
        <w:gridCol w:w="591"/>
        <w:gridCol w:w="696"/>
      </w:tblGrid>
      <w:tr w:rsidR="00400D21">
        <w:tc>
          <w:tcPr>
            <w:tcW w:w="681" w:type="dxa"/>
          </w:tcPr>
          <w:p w:rsidR="00400D21" w:rsidRDefault="001A7AEE">
            <w:pPr>
              <w:jc w:val="center"/>
              <w:rPr>
                <w:sz w:val="24"/>
              </w:rPr>
            </w:pPr>
            <w:r>
              <w:rPr>
                <w:sz w:val="24"/>
                <w:lang w:val="en-US"/>
              </w:rPr>
              <w:t>AA</w:t>
            </w:r>
          </w:p>
        </w:tc>
        <w:tc>
          <w:tcPr>
            <w:tcW w:w="651" w:type="dxa"/>
          </w:tcPr>
          <w:p w:rsidR="00400D21" w:rsidRDefault="001A7AEE">
            <w:pPr>
              <w:jc w:val="center"/>
              <w:rPr>
                <w:sz w:val="24"/>
              </w:rPr>
            </w:pPr>
            <w:r>
              <w:rPr>
                <w:sz w:val="24"/>
                <w:lang w:val="en-US"/>
              </w:rPr>
              <w:t>EA</w:t>
            </w:r>
          </w:p>
        </w:tc>
        <w:tc>
          <w:tcPr>
            <w:tcW w:w="591" w:type="dxa"/>
          </w:tcPr>
          <w:p w:rsidR="00400D21" w:rsidRDefault="001A7AEE">
            <w:pPr>
              <w:jc w:val="center"/>
              <w:rPr>
                <w:sz w:val="24"/>
              </w:rPr>
            </w:pPr>
            <w:r>
              <w:rPr>
                <w:sz w:val="24"/>
                <w:lang w:val="en-US"/>
              </w:rPr>
              <w:t>IA</w:t>
            </w:r>
          </w:p>
        </w:tc>
        <w:tc>
          <w:tcPr>
            <w:tcW w:w="696" w:type="dxa"/>
          </w:tcPr>
          <w:p w:rsidR="00400D21" w:rsidRDefault="001A7AEE">
            <w:pPr>
              <w:jc w:val="center"/>
              <w:rPr>
                <w:sz w:val="24"/>
              </w:rPr>
            </w:pPr>
            <w:r>
              <w:rPr>
                <w:sz w:val="24"/>
                <w:lang w:val="en-US"/>
              </w:rPr>
              <w:t>OA</w:t>
            </w:r>
          </w:p>
        </w:tc>
      </w:tr>
      <w:tr w:rsidR="00400D21">
        <w:tc>
          <w:tcPr>
            <w:tcW w:w="681" w:type="dxa"/>
          </w:tcPr>
          <w:p w:rsidR="00400D21" w:rsidRDefault="001A7AEE">
            <w:pPr>
              <w:jc w:val="center"/>
              <w:rPr>
                <w:sz w:val="24"/>
              </w:rPr>
            </w:pPr>
            <w:r>
              <w:rPr>
                <w:sz w:val="24"/>
                <w:lang w:val="en-US"/>
              </w:rPr>
              <w:t>AE</w:t>
            </w:r>
          </w:p>
        </w:tc>
        <w:tc>
          <w:tcPr>
            <w:tcW w:w="651" w:type="dxa"/>
          </w:tcPr>
          <w:p w:rsidR="00400D21" w:rsidRDefault="001A7AEE">
            <w:pPr>
              <w:jc w:val="center"/>
              <w:rPr>
                <w:sz w:val="24"/>
              </w:rPr>
            </w:pPr>
            <w:r>
              <w:rPr>
                <w:sz w:val="24"/>
                <w:lang w:val="en-US"/>
              </w:rPr>
              <w:t>EE</w:t>
            </w:r>
          </w:p>
        </w:tc>
        <w:tc>
          <w:tcPr>
            <w:tcW w:w="591" w:type="dxa"/>
          </w:tcPr>
          <w:p w:rsidR="00400D21" w:rsidRDefault="001A7AEE">
            <w:pPr>
              <w:jc w:val="center"/>
              <w:rPr>
                <w:sz w:val="24"/>
              </w:rPr>
            </w:pPr>
            <w:r>
              <w:rPr>
                <w:sz w:val="24"/>
                <w:lang w:val="en-US"/>
              </w:rPr>
              <w:t>IE</w:t>
            </w:r>
          </w:p>
        </w:tc>
        <w:tc>
          <w:tcPr>
            <w:tcW w:w="696" w:type="dxa"/>
          </w:tcPr>
          <w:p w:rsidR="00400D21" w:rsidRDefault="001A7AEE">
            <w:pPr>
              <w:jc w:val="center"/>
              <w:rPr>
                <w:sz w:val="24"/>
              </w:rPr>
            </w:pPr>
            <w:r>
              <w:rPr>
                <w:sz w:val="24"/>
                <w:lang w:val="en-US"/>
              </w:rPr>
              <w:t>OE</w:t>
            </w:r>
          </w:p>
        </w:tc>
      </w:tr>
      <w:tr w:rsidR="00400D21">
        <w:tc>
          <w:tcPr>
            <w:tcW w:w="681" w:type="dxa"/>
          </w:tcPr>
          <w:p w:rsidR="00400D21" w:rsidRDefault="001A7AEE">
            <w:pPr>
              <w:jc w:val="center"/>
              <w:rPr>
                <w:sz w:val="24"/>
              </w:rPr>
            </w:pPr>
            <w:r>
              <w:rPr>
                <w:sz w:val="24"/>
                <w:lang w:val="en-US"/>
              </w:rPr>
              <w:t>AI</w:t>
            </w:r>
          </w:p>
        </w:tc>
        <w:tc>
          <w:tcPr>
            <w:tcW w:w="651" w:type="dxa"/>
          </w:tcPr>
          <w:p w:rsidR="00400D21" w:rsidRDefault="001A7AEE">
            <w:pPr>
              <w:jc w:val="center"/>
              <w:rPr>
                <w:sz w:val="24"/>
              </w:rPr>
            </w:pPr>
            <w:r>
              <w:rPr>
                <w:sz w:val="24"/>
                <w:lang w:val="en-US"/>
              </w:rPr>
              <w:t>EI</w:t>
            </w:r>
          </w:p>
        </w:tc>
        <w:tc>
          <w:tcPr>
            <w:tcW w:w="591" w:type="dxa"/>
          </w:tcPr>
          <w:p w:rsidR="00400D21" w:rsidRDefault="001A7AEE">
            <w:pPr>
              <w:jc w:val="center"/>
              <w:rPr>
                <w:sz w:val="24"/>
              </w:rPr>
            </w:pPr>
            <w:r>
              <w:rPr>
                <w:sz w:val="24"/>
                <w:lang w:val="en-US"/>
              </w:rPr>
              <w:t>II</w:t>
            </w:r>
          </w:p>
        </w:tc>
        <w:tc>
          <w:tcPr>
            <w:tcW w:w="696" w:type="dxa"/>
          </w:tcPr>
          <w:p w:rsidR="00400D21" w:rsidRDefault="001A7AEE">
            <w:pPr>
              <w:jc w:val="center"/>
              <w:rPr>
                <w:sz w:val="24"/>
              </w:rPr>
            </w:pPr>
            <w:r>
              <w:rPr>
                <w:sz w:val="24"/>
                <w:lang w:val="en-US"/>
              </w:rPr>
              <w:t>OI</w:t>
            </w:r>
          </w:p>
        </w:tc>
      </w:tr>
      <w:tr w:rsidR="00400D21">
        <w:tc>
          <w:tcPr>
            <w:tcW w:w="681" w:type="dxa"/>
          </w:tcPr>
          <w:p w:rsidR="00400D21" w:rsidRDefault="001A7AEE">
            <w:pPr>
              <w:jc w:val="center"/>
              <w:rPr>
                <w:sz w:val="24"/>
              </w:rPr>
            </w:pPr>
            <w:r>
              <w:rPr>
                <w:sz w:val="24"/>
                <w:lang w:val="en-US"/>
              </w:rPr>
              <w:t>AO</w:t>
            </w:r>
          </w:p>
        </w:tc>
        <w:tc>
          <w:tcPr>
            <w:tcW w:w="651" w:type="dxa"/>
          </w:tcPr>
          <w:p w:rsidR="00400D21" w:rsidRDefault="001A7AEE">
            <w:pPr>
              <w:jc w:val="center"/>
              <w:rPr>
                <w:sz w:val="24"/>
              </w:rPr>
            </w:pPr>
            <w:r>
              <w:rPr>
                <w:sz w:val="24"/>
                <w:lang w:val="en-US"/>
              </w:rPr>
              <w:t>EO</w:t>
            </w:r>
          </w:p>
        </w:tc>
        <w:tc>
          <w:tcPr>
            <w:tcW w:w="591" w:type="dxa"/>
          </w:tcPr>
          <w:p w:rsidR="00400D21" w:rsidRDefault="001A7AEE">
            <w:pPr>
              <w:jc w:val="center"/>
              <w:rPr>
                <w:sz w:val="24"/>
              </w:rPr>
            </w:pPr>
            <w:r>
              <w:rPr>
                <w:sz w:val="24"/>
                <w:lang w:val="en-US"/>
              </w:rPr>
              <w:t>IO</w:t>
            </w:r>
          </w:p>
        </w:tc>
        <w:tc>
          <w:tcPr>
            <w:tcW w:w="696" w:type="dxa"/>
          </w:tcPr>
          <w:p w:rsidR="00400D21" w:rsidRDefault="001A7AEE">
            <w:pPr>
              <w:jc w:val="center"/>
              <w:rPr>
                <w:sz w:val="24"/>
              </w:rPr>
            </w:pPr>
            <w:r>
              <w:rPr>
                <w:sz w:val="24"/>
                <w:lang w:val="en-US"/>
              </w:rPr>
              <w:t>OO</w:t>
            </w:r>
          </w:p>
        </w:tc>
      </w:tr>
    </w:tbl>
    <w:p w:rsidR="00400D21" w:rsidRDefault="00400D21">
      <w:pPr>
        <w:rPr>
          <w:sz w:val="24"/>
          <w:lang w:val="en-US"/>
        </w:rPr>
      </w:pPr>
    </w:p>
    <w:p w:rsidR="00400D21" w:rsidRDefault="001A7AEE">
      <w:pPr>
        <w:rPr>
          <w:sz w:val="24"/>
        </w:rPr>
      </w:pPr>
      <w:r>
        <w:rPr>
          <w:sz w:val="24"/>
          <w:lang w:val="en-US"/>
        </w:rPr>
        <w:tab/>
      </w:r>
      <w:r>
        <w:rPr>
          <w:sz w:val="24"/>
        </w:rPr>
        <w:t>Правила первой фигуры требуют исключить, во-первых, все сочетания посылок третьего и четвертого столбцов, ибо они противоречат первому правилу. Во-вторых, сочетания АЕ и АО из первого столбца противоречат второму правилу. Сочетания ЕЕ и ЕО из второго столбца также следует исключить, поскольку они противоречат общему правилу о недопустимости двух отрицательных посылок. Остаются сочетания АА, ЕА, А</w:t>
      </w:r>
      <w:r>
        <w:rPr>
          <w:sz w:val="24"/>
          <w:lang w:val="en-US"/>
        </w:rPr>
        <w:t xml:space="preserve">I, EI, </w:t>
      </w:r>
      <w:r>
        <w:rPr>
          <w:sz w:val="24"/>
        </w:rPr>
        <w:t xml:space="preserve">из которых получаем модусы </w:t>
      </w:r>
      <w:r>
        <w:rPr>
          <w:sz w:val="24"/>
          <w:lang w:val="en-US"/>
        </w:rPr>
        <w:t xml:space="preserve">AAA, EAE, AII, EIO. </w:t>
      </w:r>
      <w:r>
        <w:rPr>
          <w:sz w:val="24"/>
        </w:rPr>
        <w:t>Из посылок АА и ЕА можно получить модусы АА</w:t>
      </w:r>
      <w:r>
        <w:rPr>
          <w:sz w:val="24"/>
          <w:lang w:val="en-US"/>
        </w:rPr>
        <w:t xml:space="preserve">I </w:t>
      </w:r>
      <w:r>
        <w:rPr>
          <w:sz w:val="24"/>
        </w:rPr>
        <w:t xml:space="preserve">и </w:t>
      </w:r>
      <w:r>
        <w:rPr>
          <w:sz w:val="24"/>
          <w:lang w:val="en-US"/>
        </w:rPr>
        <w:t>EAO</w:t>
      </w:r>
      <w:r>
        <w:rPr>
          <w:sz w:val="24"/>
        </w:rPr>
        <w:t>, которые называются ослабленными, ибо из данных посылок, мы делаем более слабые частные заключения.</w:t>
      </w:r>
    </w:p>
    <w:p w:rsidR="00400D21" w:rsidRDefault="001A7AEE">
      <w:pPr>
        <w:ind w:firstLine="720"/>
        <w:rPr>
          <w:sz w:val="24"/>
        </w:rPr>
      </w:pPr>
      <w:r>
        <w:rPr>
          <w:sz w:val="24"/>
        </w:rPr>
        <w:t xml:space="preserve">Правильные модусы первой фигуры показывают, что она дает все четыре типа высказываний в качестве заключений - </w:t>
      </w:r>
      <w:r>
        <w:rPr>
          <w:sz w:val="24"/>
          <w:lang w:val="en-US"/>
        </w:rPr>
        <w:t>A(SP), E(SP), I(SP), O(SP)</w:t>
      </w:r>
      <w:r>
        <w:rPr>
          <w:sz w:val="24"/>
        </w:rPr>
        <w:t xml:space="preserve">. Только эта фигура дает заключение </w:t>
      </w:r>
      <w:r>
        <w:rPr>
          <w:sz w:val="24"/>
          <w:lang w:val="en-US"/>
        </w:rPr>
        <w:t>A(SP)</w:t>
      </w:r>
      <w:r>
        <w:rPr>
          <w:sz w:val="24"/>
        </w:rPr>
        <w:t>, что и определяет ее наибольшую познавательную ценность, ибо законы науки, например, часто формулируются как общеутвердительное высказывание. Особенностью первой фигуры является также и то, что в ней частный случай подводится под некоторое общее положение (закон науки, правовая норма и т.п.) и делается заключение об этом частном случае. Иначе говоря, первой фигурой мы пользуемся всякий раз, когда признак множества элементов распространяется на каждый элемент этого множества, а заключение о принадлежности или не принадлежности этого признака данному элементу множества мы делаем на основании общего положения (закона, правила и т.п.).</w:t>
      </w:r>
    </w:p>
    <w:p w:rsidR="00400D21" w:rsidRDefault="001A7AEE">
      <w:pPr>
        <w:ind w:firstLine="720"/>
        <w:rPr>
          <w:sz w:val="24"/>
        </w:rPr>
      </w:pPr>
      <w:r>
        <w:rPr>
          <w:sz w:val="24"/>
        </w:rPr>
        <w:t>Первая фигура по сравнению с другими фигурами силлогизма обладает еще и той важной особенностью, что ее модусы непосредственно, в чистом виде выражают аксиому силлогизма, которая служит основанием правильного выведения заключения из посылок. Если иметь в виду отношение трех терминов силлогизма (</w:t>
      </w:r>
      <w:r>
        <w:rPr>
          <w:sz w:val="24"/>
          <w:lang w:val="en-US"/>
        </w:rPr>
        <w:t>S, M, P),</w:t>
      </w:r>
      <w:r>
        <w:rPr>
          <w:sz w:val="24"/>
        </w:rPr>
        <w:t xml:space="preserve"> истолковав их как отношение соответствующих множеств (объемов понятий), то аксиома выражается предложением (лат.) - </w:t>
      </w:r>
      <w:r>
        <w:rPr>
          <w:sz w:val="24"/>
          <w:lang w:val="en-US"/>
        </w:rPr>
        <w:t>dictum de omni et nullo (</w:t>
      </w:r>
      <w:r>
        <w:rPr>
          <w:sz w:val="24"/>
        </w:rPr>
        <w:t>буквально - сказанное обо всем и ни об одном).</w:t>
      </w:r>
    </w:p>
    <w:p w:rsidR="00400D21" w:rsidRDefault="001A7AEE">
      <w:pPr>
        <w:ind w:firstLine="720"/>
        <w:rPr>
          <w:sz w:val="24"/>
        </w:rPr>
      </w:pPr>
      <w:r>
        <w:rPr>
          <w:sz w:val="24"/>
        </w:rPr>
        <w:t>Первое правило второй фигуры требует исключить все сочетания посылок из третьего и четвертого столбцов. Второе правило исключает сочетания АА и А</w:t>
      </w:r>
      <w:r>
        <w:rPr>
          <w:sz w:val="24"/>
          <w:lang w:val="en-US"/>
        </w:rPr>
        <w:t>I</w:t>
      </w:r>
      <w:r>
        <w:rPr>
          <w:sz w:val="24"/>
        </w:rPr>
        <w:t xml:space="preserve"> из первого столбца. Сочетания ЕЕ и ЕО из второго столбца противоречат общему правилу равенства отрицательных посылок и отрицательных следствий. Остаются сочетания ЕА, АЕ, </w:t>
      </w:r>
      <w:r>
        <w:rPr>
          <w:sz w:val="24"/>
          <w:lang w:val="en-US"/>
        </w:rPr>
        <w:t>EI,</w:t>
      </w:r>
      <w:r>
        <w:rPr>
          <w:sz w:val="24"/>
        </w:rPr>
        <w:t xml:space="preserve"> АО из которых получаем модусы - </w:t>
      </w:r>
      <w:r>
        <w:rPr>
          <w:sz w:val="24"/>
          <w:lang w:val="en-US"/>
        </w:rPr>
        <w:t xml:space="preserve">EAE, AEE, EIO,AOO. </w:t>
      </w:r>
      <w:r>
        <w:rPr>
          <w:sz w:val="24"/>
        </w:rPr>
        <w:t>Из посылок ЕА и АЕ можно получить ослабленные модусы ЕАО и АЕО.</w:t>
      </w:r>
    </w:p>
    <w:p w:rsidR="00400D21" w:rsidRDefault="001A7AEE">
      <w:pPr>
        <w:ind w:firstLine="720"/>
        <w:rPr>
          <w:sz w:val="24"/>
        </w:rPr>
      </w:pPr>
      <w:r>
        <w:rPr>
          <w:sz w:val="24"/>
        </w:rPr>
        <w:t>Как видно вторая фигура дает только отрицательные заключения. Она используется всякий раз когда необходимо доказать, что некоторый частный случай не может быть подведен под данное общее положение, ибо исключается из множества предметов, которое мыслится в термине Р.</w:t>
      </w:r>
    </w:p>
    <w:p w:rsidR="00400D21" w:rsidRDefault="001A7AEE">
      <w:pPr>
        <w:ind w:firstLine="720"/>
        <w:rPr>
          <w:sz w:val="24"/>
          <w:lang w:val="en-US"/>
        </w:rPr>
      </w:pPr>
      <w:r>
        <w:rPr>
          <w:sz w:val="24"/>
        </w:rPr>
        <w:t xml:space="preserve">Первое правило третьей фигуры устраняет вторую и четвертую строки приведенной таблицы. Сочетания </w:t>
      </w:r>
      <w:r>
        <w:rPr>
          <w:sz w:val="24"/>
          <w:lang w:val="en-US"/>
        </w:rPr>
        <w:t xml:space="preserve">II </w:t>
      </w:r>
      <w:r>
        <w:rPr>
          <w:sz w:val="24"/>
        </w:rPr>
        <w:t xml:space="preserve">и </w:t>
      </w:r>
      <w:r>
        <w:rPr>
          <w:sz w:val="24"/>
          <w:lang w:val="en-US"/>
        </w:rPr>
        <w:t>OI</w:t>
      </w:r>
      <w:r>
        <w:rPr>
          <w:sz w:val="24"/>
        </w:rPr>
        <w:t xml:space="preserve"> исключаются по общему правилу, запрещающему две частные посылки. Остаются сочетания АА, </w:t>
      </w:r>
      <w:r>
        <w:rPr>
          <w:sz w:val="24"/>
          <w:lang w:val="en-US"/>
        </w:rPr>
        <w:t xml:space="preserve">IA, AI, EA, OA, EI, </w:t>
      </w:r>
      <w:r>
        <w:rPr>
          <w:sz w:val="24"/>
        </w:rPr>
        <w:t xml:space="preserve">из которых, учитывая второе правило это фигуры получаем модусы - </w:t>
      </w:r>
      <w:r>
        <w:rPr>
          <w:sz w:val="24"/>
          <w:lang w:val="en-US"/>
        </w:rPr>
        <w:t>AAI, IAI, EAO, OAO, EIO.</w:t>
      </w:r>
    </w:p>
    <w:p w:rsidR="00400D21" w:rsidRDefault="001A7AEE">
      <w:pPr>
        <w:ind w:firstLine="720"/>
        <w:rPr>
          <w:sz w:val="24"/>
          <w:lang w:val="en-US"/>
        </w:rPr>
      </w:pPr>
      <w:r>
        <w:rPr>
          <w:sz w:val="24"/>
        </w:rPr>
        <w:t>Третья фигура применяется для опровержения общих утверждений. Если бы, например, кто-либо стал утверждать что все металлы тонут в воде А(</w:t>
      </w:r>
      <w:r>
        <w:rPr>
          <w:sz w:val="24"/>
          <w:lang w:val="en-US"/>
        </w:rPr>
        <w:t xml:space="preserve">SP), </w:t>
      </w:r>
      <w:r>
        <w:rPr>
          <w:sz w:val="24"/>
        </w:rPr>
        <w:t xml:space="preserve">то для опровержения этого утверждения можно построить такой силлогизм этой фигуры: “Калий не тонет в воде, калий - металл. Следовательно некоторые металлы не тонут в воде.”. Из истинности заключения этого силлогизма - </w:t>
      </w:r>
      <w:r>
        <w:rPr>
          <w:sz w:val="24"/>
          <w:lang w:val="en-US"/>
        </w:rPr>
        <w:t xml:space="preserve">O(SP) - </w:t>
      </w:r>
      <w:r>
        <w:rPr>
          <w:sz w:val="24"/>
        </w:rPr>
        <w:t xml:space="preserve">следует ложность опровергаемого общего утверждения - </w:t>
      </w:r>
      <w:r>
        <w:rPr>
          <w:sz w:val="24"/>
          <w:lang w:val="en-US"/>
        </w:rPr>
        <w:t>A(SP).</w:t>
      </w:r>
    </w:p>
    <w:p w:rsidR="00400D21" w:rsidRDefault="001A7AEE">
      <w:pPr>
        <w:ind w:firstLine="720"/>
        <w:rPr>
          <w:sz w:val="24"/>
        </w:rPr>
      </w:pPr>
      <w:r>
        <w:rPr>
          <w:sz w:val="24"/>
        </w:rPr>
        <w:t xml:space="preserve">Первое правило четвертой фигуры исключает такие сочетания посылок - </w:t>
      </w:r>
      <w:r>
        <w:rPr>
          <w:sz w:val="24"/>
          <w:lang w:val="en-US"/>
        </w:rPr>
        <w:t xml:space="preserve">AI, II, AO. </w:t>
      </w:r>
      <w:r>
        <w:rPr>
          <w:sz w:val="24"/>
        </w:rPr>
        <w:t xml:space="preserve">Второе правило устраняет все сочетания четвертого столбца, а также </w:t>
      </w:r>
      <w:r>
        <w:rPr>
          <w:sz w:val="24"/>
          <w:lang w:val="en-US"/>
        </w:rPr>
        <w:t xml:space="preserve">IE </w:t>
      </w:r>
      <w:r>
        <w:rPr>
          <w:sz w:val="24"/>
        </w:rPr>
        <w:t xml:space="preserve">и </w:t>
      </w:r>
      <w:r>
        <w:rPr>
          <w:sz w:val="24"/>
          <w:lang w:val="en-US"/>
        </w:rPr>
        <w:t>IO</w:t>
      </w:r>
      <w:r>
        <w:rPr>
          <w:sz w:val="24"/>
        </w:rPr>
        <w:t xml:space="preserve"> из третьего столбца. Посылки ЕЕ и ЕО из второго столбца исключаются по общему правилу, поскольку они обе отрицательные. Таким образом, остаются сочетания АА, АЕ, </w:t>
      </w:r>
      <w:r>
        <w:rPr>
          <w:sz w:val="24"/>
          <w:lang w:val="en-US"/>
        </w:rPr>
        <w:t xml:space="preserve">IA, EA, EI </w:t>
      </w:r>
      <w:r>
        <w:rPr>
          <w:sz w:val="24"/>
        </w:rPr>
        <w:t xml:space="preserve">из которых получаем модусы - </w:t>
      </w:r>
      <w:r>
        <w:rPr>
          <w:sz w:val="24"/>
          <w:lang w:val="en-US"/>
        </w:rPr>
        <w:t xml:space="preserve">AAI, AEE, IAI, EAO, EIO. </w:t>
      </w:r>
      <w:r>
        <w:rPr>
          <w:sz w:val="24"/>
        </w:rPr>
        <w:t xml:space="preserve">Из посылок АА и ЕА нельзя получить общее заключение, поскольку термин </w:t>
      </w:r>
      <w:r>
        <w:rPr>
          <w:sz w:val="24"/>
          <w:lang w:val="en-US"/>
        </w:rPr>
        <w:t>S</w:t>
      </w:r>
      <w:r>
        <w:rPr>
          <w:sz w:val="24"/>
        </w:rPr>
        <w:t xml:space="preserve"> в меньшей утвердительной посылке будет не распределен. Из посылок АЕ можно получить ослабленный модус АЕО.</w:t>
      </w:r>
    </w:p>
    <w:p w:rsidR="00400D21" w:rsidRDefault="00400D21">
      <w:pPr>
        <w:ind w:firstLine="720"/>
        <w:rPr>
          <w:sz w:val="24"/>
        </w:rPr>
      </w:pPr>
    </w:p>
    <w:p w:rsidR="00400D21" w:rsidRDefault="00400D21">
      <w:pPr>
        <w:ind w:firstLine="720"/>
        <w:rPr>
          <w:sz w:val="24"/>
        </w:rPr>
      </w:pPr>
    </w:p>
    <w:p w:rsidR="00400D21" w:rsidRDefault="001A7AEE">
      <w:pPr>
        <w:ind w:firstLine="720"/>
        <w:jc w:val="center"/>
        <w:rPr>
          <w:sz w:val="24"/>
        </w:rPr>
      </w:pPr>
      <w:r>
        <w:rPr>
          <w:b/>
          <w:sz w:val="28"/>
        </w:rPr>
        <w:t>Модусы фигур</w:t>
      </w:r>
    </w:p>
    <w:p w:rsidR="00400D21" w:rsidRDefault="00400D21">
      <w:pPr>
        <w:ind w:firstLine="720"/>
        <w:rPr>
          <w:sz w:val="24"/>
        </w:rPr>
      </w:pPr>
    </w:p>
    <w:p w:rsidR="00400D21" w:rsidRDefault="001A7AEE">
      <w:pPr>
        <w:ind w:firstLine="720"/>
        <w:rPr>
          <w:sz w:val="24"/>
        </w:rPr>
      </w:pPr>
      <w:r>
        <w:rPr>
          <w:sz w:val="24"/>
        </w:rPr>
        <w:t>Для облегчения запоминания правильных модусов всех фигур в Х</w:t>
      </w:r>
      <w:r>
        <w:rPr>
          <w:sz w:val="24"/>
          <w:lang w:val="en-US"/>
        </w:rPr>
        <w:t xml:space="preserve">III </w:t>
      </w:r>
      <w:r>
        <w:rPr>
          <w:sz w:val="24"/>
        </w:rPr>
        <w:t>веке было составлено особое мнемоническое стихотворение. Его слова непереводимы, но их гласные буквы обозначают модусы соответствующих фигур.</w:t>
      </w:r>
    </w:p>
    <w:p w:rsidR="00400D21" w:rsidRDefault="00400D21">
      <w:pPr>
        <w:ind w:firstLine="720"/>
        <w:rPr>
          <w:b/>
          <w:sz w:val="24"/>
        </w:rPr>
      </w:pPr>
    </w:p>
    <w:p w:rsidR="00400D21" w:rsidRDefault="001A7AEE">
      <w:pPr>
        <w:ind w:firstLine="720"/>
        <w:rPr>
          <w:b/>
          <w:sz w:val="24"/>
        </w:rPr>
      </w:pPr>
      <w:r>
        <w:rPr>
          <w:b/>
          <w:sz w:val="24"/>
        </w:rPr>
        <w:t>Первая фигура</w:t>
      </w:r>
    </w:p>
    <w:p w:rsidR="00400D21" w:rsidRDefault="00400D21">
      <w:pPr>
        <w:ind w:firstLine="720"/>
        <w:rPr>
          <w:sz w:val="24"/>
        </w:rPr>
      </w:pPr>
    </w:p>
    <w:p w:rsidR="00400D21" w:rsidRDefault="001A7AEE">
      <w:pPr>
        <w:ind w:firstLine="720"/>
        <w:rPr>
          <w:sz w:val="24"/>
          <w:lang w:val="en-US"/>
        </w:rPr>
      </w:pPr>
      <w:r>
        <w:rPr>
          <w:sz w:val="24"/>
        </w:rPr>
        <w:tab/>
      </w:r>
      <w:r>
        <w:rPr>
          <w:sz w:val="24"/>
          <w:lang w:val="en-US"/>
        </w:rPr>
        <w:t>AAA</w:t>
      </w:r>
      <w:r>
        <w:rPr>
          <w:sz w:val="24"/>
          <w:lang w:val="en-US"/>
        </w:rPr>
        <w:tab/>
        <w:t>-</w:t>
      </w:r>
      <w:r>
        <w:rPr>
          <w:sz w:val="24"/>
          <w:lang w:val="en-US"/>
        </w:rPr>
        <w:tab/>
        <w:t>Barbara</w:t>
      </w:r>
    </w:p>
    <w:p w:rsidR="00400D21" w:rsidRDefault="001A7AEE">
      <w:pPr>
        <w:ind w:left="720" w:firstLine="720"/>
        <w:rPr>
          <w:sz w:val="24"/>
          <w:lang w:val="en-US"/>
        </w:rPr>
      </w:pPr>
      <w:r>
        <w:rPr>
          <w:sz w:val="24"/>
          <w:lang w:val="en-US"/>
        </w:rPr>
        <w:t>EAE</w:t>
      </w:r>
      <w:r>
        <w:rPr>
          <w:sz w:val="24"/>
          <w:lang w:val="en-US"/>
        </w:rPr>
        <w:tab/>
        <w:t>-</w:t>
      </w:r>
      <w:r>
        <w:rPr>
          <w:sz w:val="24"/>
          <w:lang w:val="en-US"/>
        </w:rPr>
        <w:tab/>
        <w:t>Celarent</w:t>
      </w:r>
    </w:p>
    <w:p w:rsidR="00400D21" w:rsidRDefault="001A7AEE">
      <w:pPr>
        <w:ind w:left="720" w:firstLine="720"/>
        <w:rPr>
          <w:sz w:val="24"/>
          <w:lang w:val="en-US"/>
        </w:rPr>
      </w:pPr>
      <w:r>
        <w:rPr>
          <w:sz w:val="24"/>
          <w:lang w:val="en-US"/>
        </w:rPr>
        <w:t>AII</w:t>
      </w:r>
      <w:r>
        <w:rPr>
          <w:sz w:val="24"/>
          <w:lang w:val="en-US"/>
        </w:rPr>
        <w:tab/>
        <w:t>-</w:t>
      </w:r>
      <w:r>
        <w:rPr>
          <w:sz w:val="24"/>
          <w:lang w:val="en-US"/>
        </w:rPr>
        <w:tab/>
        <w:t>Darii</w:t>
      </w:r>
    </w:p>
    <w:p w:rsidR="00400D21" w:rsidRDefault="001A7AEE">
      <w:pPr>
        <w:ind w:left="720" w:firstLine="720"/>
        <w:rPr>
          <w:sz w:val="24"/>
          <w:lang w:val="en-US"/>
        </w:rPr>
      </w:pPr>
      <w:r>
        <w:rPr>
          <w:sz w:val="24"/>
          <w:lang w:val="en-US"/>
        </w:rPr>
        <w:t>EAI</w:t>
      </w:r>
      <w:r>
        <w:rPr>
          <w:sz w:val="24"/>
          <w:lang w:val="en-US"/>
        </w:rPr>
        <w:tab/>
        <w:t>-</w:t>
      </w:r>
      <w:r>
        <w:rPr>
          <w:sz w:val="24"/>
          <w:lang w:val="en-US"/>
        </w:rPr>
        <w:tab/>
        <w:t>Ferio</w:t>
      </w:r>
    </w:p>
    <w:p w:rsidR="00400D21" w:rsidRDefault="00400D21">
      <w:pPr>
        <w:ind w:left="720" w:firstLine="720"/>
        <w:rPr>
          <w:sz w:val="24"/>
          <w:lang w:val="en-US"/>
        </w:rPr>
      </w:pPr>
    </w:p>
    <w:p w:rsidR="00400D21" w:rsidRDefault="001A7AEE">
      <w:pPr>
        <w:ind w:left="720" w:firstLine="720"/>
        <w:rPr>
          <w:sz w:val="24"/>
          <w:lang w:val="en-US"/>
        </w:rPr>
      </w:pPr>
      <w:r>
        <w:rPr>
          <w:sz w:val="24"/>
          <w:lang w:val="en-US"/>
        </w:rPr>
        <w:t>AAI</w:t>
      </w:r>
      <w:r>
        <w:rPr>
          <w:sz w:val="24"/>
          <w:lang w:val="en-US"/>
        </w:rPr>
        <w:tab/>
        <w:t>-</w:t>
      </w:r>
      <w:r>
        <w:rPr>
          <w:sz w:val="24"/>
          <w:lang w:val="en-US"/>
        </w:rPr>
        <w:tab/>
        <w:t>Barbari</w:t>
      </w:r>
    </w:p>
    <w:p w:rsidR="00400D21" w:rsidRDefault="001A7AEE">
      <w:pPr>
        <w:ind w:left="720" w:firstLine="720"/>
        <w:rPr>
          <w:sz w:val="24"/>
        </w:rPr>
      </w:pPr>
      <w:r>
        <w:rPr>
          <w:sz w:val="24"/>
          <w:lang w:val="en-US"/>
        </w:rPr>
        <w:t>EAO</w:t>
      </w:r>
      <w:r>
        <w:rPr>
          <w:sz w:val="24"/>
          <w:lang w:val="en-US"/>
        </w:rPr>
        <w:tab/>
        <w:t>-</w:t>
      </w:r>
      <w:r>
        <w:rPr>
          <w:sz w:val="24"/>
          <w:lang w:val="en-US"/>
        </w:rPr>
        <w:tab/>
        <w:t>Celaront</w:t>
      </w:r>
    </w:p>
    <w:p w:rsidR="00400D21" w:rsidRDefault="00400D21">
      <w:pPr>
        <w:ind w:firstLine="720"/>
        <w:rPr>
          <w:b/>
          <w:sz w:val="24"/>
        </w:rPr>
      </w:pPr>
    </w:p>
    <w:p w:rsidR="00400D21" w:rsidRDefault="001A7AEE">
      <w:pPr>
        <w:ind w:firstLine="720"/>
        <w:rPr>
          <w:b/>
          <w:sz w:val="24"/>
          <w:lang w:val="en-US"/>
        </w:rPr>
      </w:pPr>
      <w:r>
        <w:rPr>
          <w:b/>
          <w:sz w:val="24"/>
        </w:rPr>
        <w:t>Вторая фигура</w:t>
      </w:r>
    </w:p>
    <w:p w:rsidR="00400D21" w:rsidRDefault="00400D21">
      <w:pPr>
        <w:ind w:firstLine="720"/>
        <w:rPr>
          <w:b/>
          <w:sz w:val="24"/>
          <w:lang w:val="en-US"/>
        </w:rPr>
      </w:pPr>
    </w:p>
    <w:p w:rsidR="00400D21" w:rsidRDefault="001A7AEE">
      <w:pPr>
        <w:ind w:firstLine="720"/>
        <w:rPr>
          <w:sz w:val="24"/>
          <w:lang w:val="en-US"/>
        </w:rPr>
      </w:pPr>
      <w:r>
        <w:rPr>
          <w:sz w:val="24"/>
          <w:lang w:val="en-US"/>
        </w:rPr>
        <w:tab/>
        <w:t>EAE</w:t>
      </w:r>
      <w:r>
        <w:rPr>
          <w:sz w:val="24"/>
          <w:lang w:val="en-US"/>
        </w:rPr>
        <w:tab/>
        <w:t>-</w:t>
      </w:r>
      <w:r>
        <w:rPr>
          <w:sz w:val="24"/>
          <w:lang w:val="en-US"/>
        </w:rPr>
        <w:tab/>
        <w:t>Cesare</w:t>
      </w:r>
    </w:p>
    <w:p w:rsidR="00400D21" w:rsidRDefault="001A7AEE">
      <w:pPr>
        <w:ind w:firstLine="720"/>
        <w:rPr>
          <w:sz w:val="24"/>
          <w:lang w:val="en-US"/>
        </w:rPr>
      </w:pPr>
      <w:r>
        <w:rPr>
          <w:sz w:val="24"/>
          <w:lang w:val="en-US"/>
        </w:rPr>
        <w:tab/>
        <w:t>AEE</w:t>
      </w:r>
      <w:r>
        <w:rPr>
          <w:sz w:val="24"/>
          <w:lang w:val="en-US"/>
        </w:rPr>
        <w:tab/>
        <w:t>-</w:t>
      </w:r>
      <w:r>
        <w:rPr>
          <w:sz w:val="24"/>
          <w:lang w:val="en-US"/>
        </w:rPr>
        <w:tab/>
        <w:t>Camestres</w:t>
      </w:r>
    </w:p>
    <w:p w:rsidR="00400D21" w:rsidRDefault="001A7AEE">
      <w:pPr>
        <w:ind w:firstLine="720"/>
        <w:rPr>
          <w:sz w:val="24"/>
          <w:lang w:val="en-US"/>
        </w:rPr>
      </w:pPr>
      <w:r>
        <w:rPr>
          <w:sz w:val="24"/>
          <w:lang w:val="en-US"/>
        </w:rPr>
        <w:tab/>
        <w:t>EIO</w:t>
      </w:r>
      <w:r>
        <w:rPr>
          <w:sz w:val="24"/>
          <w:lang w:val="en-US"/>
        </w:rPr>
        <w:tab/>
        <w:t>-</w:t>
      </w:r>
      <w:r>
        <w:rPr>
          <w:sz w:val="24"/>
          <w:lang w:val="en-US"/>
        </w:rPr>
        <w:tab/>
        <w:t>Festino</w:t>
      </w:r>
    </w:p>
    <w:p w:rsidR="00400D21" w:rsidRDefault="001A7AEE">
      <w:pPr>
        <w:ind w:firstLine="720"/>
        <w:rPr>
          <w:sz w:val="24"/>
          <w:lang w:val="en-US"/>
        </w:rPr>
      </w:pPr>
      <w:r>
        <w:rPr>
          <w:sz w:val="24"/>
          <w:lang w:val="en-US"/>
        </w:rPr>
        <w:tab/>
        <w:t>AOO</w:t>
      </w:r>
      <w:r>
        <w:rPr>
          <w:sz w:val="24"/>
          <w:lang w:val="en-US"/>
        </w:rPr>
        <w:tab/>
        <w:t>-</w:t>
      </w:r>
      <w:r>
        <w:rPr>
          <w:sz w:val="24"/>
          <w:lang w:val="en-US"/>
        </w:rPr>
        <w:tab/>
        <w:t>Baroco</w:t>
      </w:r>
    </w:p>
    <w:p w:rsidR="00400D21" w:rsidRDefault="001A7AEE">
      <w:pPr>
        <w:ind w:firstLine="720"/>
        <w:rPr>
          <w:sz w:val="24"/>
          <w:lang w:val="en-US"/>
        </w:rPr>
      </w:pPr>
      <w:r>
        <w:rPr>
          <w:sz w:val="24"/>
          <w:lang w:val="en-US"/>
        </w:rPr>
        <w:tab/>
      </w:r>
    </w:p>
    <w:p w:rsidR="00400D21" w:rsidRDefault="001A7AEE">
      <w:pPr>
        <w:ind w:left="720" w:firstLine="720"/>
        <w:rPr>
          <w:sz w:val="24"/>
          <w:lang w:val="en-US"/>
        </w:rPr>
      </w:pPr>
      <w:r>
        <w:rPr>
          <w:sz w:val="24"/>
          <w:lang w:val="en-US"/>
        </w:rPr>
        <w:t>EAO</w:t>
      </w:r>
      <w:r>
        <w:rPr>
          <w:sz w:val="24"/>
          <w:lang w:val="en-US"/>
        </w:rPr>
        <w:tab/>
        <w:t>-</w:t>
      </w:r>
      <w:r>
        <w:rPr>
          <w:sz w:val="24"/>
          <w:lang w:val="en-US"/>
        </w:rPr>
        <w:tab/>
        <w:t>Cesaro</w:t>
      </w:r>
    </w:p>
    <w:p w:rsidR="00400D21" w:rsidRDefault="001A7AEE">
      <w:pPr>
        <w:ind w:left="720" w:firstLine="720"/>
        <w:rPr>
          <w:sz w:val="24"/>
          <w:lang w:val="en-US"/>
        </w:rPr>
      </w:pPr>
      <w:r>
        <w:rPr>
          <w:sz w:val="24"/>
          <w:lang w:val="en-US"/>
        </w:rPr>
        <w:t>AEO</w:t>
      </w:r>
      <w:r>
        <w:rPr>
          <w:sz w:val="24"/>
          <w:lang w:val="en-US"/>
        </w:rPr>
        <w:tab/>
        <w:t>-</w:t>
      </w:r>
      <w:r>
        <w:rPr>
          <w:sz w:val="24"/>
          <w:lang w:val="en-US"/>
        </w:rPr>
        <w:tab/>
        <w:t>Cameostro</w:t>
      </w:r>
    </w:p>
    <w:p w:rsidR="00400D21" w:rsidRDefault="00400D21">
      <w:pPr>
        <w:ind w:left="720" w:firstLine="720"/>
        <w:rPr>
          <w:b/>
          <w:sz w:val="24"/>
        </w:rPr>
      </w:pPr>
    </w:p>
    <w:p w:rsidR="00400D21" w:rsidRDefault="001A7AEE">
      <w:pPr>
        <w:ind w:firstLine="720"/>
        <w:rPr>
          <w:b/>
          <w:sz w:val="24"/>
          <w:lang w:val="en-US"/>
        </w:rPr>
      </w:pPr>
      <w:r>
        <w:rPr>
          <w:b/>
          <w:sz w:val="24"/>
        </w:rPr>
        <w:t>Третья фигура</w:t>
      </w:r>
    </w:p>
    <w:p w:rsidR="00400D21" w:rsidRDefault="00400D21">
      <w:pPr>
        <w:ind w:firstLine="720"/>
        <w:rPr>
          <w:sz w:val="24"/>
          <w:lang w:val="en-US"/>
        </w:rPr>
      </w:pPr>
    </w:p>
    <w:p w:rsidR="00400D21" w:rsidRDefault="001A7AEE">
      <w:pPr>
        <w:ind w:firstLine="720"/>
        <w:rPr>
          <w:sz w:val="24"/>
          <w:lang w:val="en-US"/>
        </w:rPr>
      </w:pPr>
      <w:r>
        <w:rPr>
          <w:sz w:val="24"/>
          <w:lang w:val="en-US"/>
        </w:rPr>
        <w:tab/>
        <w:t>AAI</w:t>
      </w:r>
      <w:r>
        <w:rPr>
          <w:sz w:val="24"/>
          <w:lang w:val="en-US"/>
        </w:rPr>
        <w:tab/>
        <w:t>-</w:t>
      </w:r>
      <w:r>
        <w:rPr>
          <w:sz w:val="24"/>
          <w:lang w:val="en-US"/>
        </w:rPr>
        <w:tab/>
        <w:t>Darapti</w:t>
      </w:r>
    </w:p>
    <w:p w:rsidR="00400D21" w:rsidRDefault="001A7AEE">
      <w:pPr>
        <w:ind w:firstLine="720"/>
        <w:rPr>
          <w:sz w:val="24"/>
          <w:lang w:val="en-US"/>
        </w:rPr>
      </w:pPr>
      <w:r>
        <w:rPr>
          <w:sz w:val="24"/>
          <w:lang w:val="en-US"/>
        </w:rPr>
        <w:tab/>
        <w:t>IAI</w:t>
      </w:r>
      <w:r>
        <w:rPr>
          <w:sz w:val="24"/>
          <w:lang w:val="en-US"/>
        </w:rPr>
        <w:tab/>
        <w:t>-</w:t>
      </w:r>
      <w:r>
        <w:rPr>
          <w:sz w:val="24"/>
          <w:lang w:val="en-US"/>
        </w:rPr>
        <w:tab/>
        <w:t>Disamis</w:t>
      </w:r>
    </w:p>
    <w:p w:rsidR="00400D21" w:rsidRDefault="001A7AEE">
      <w:pPr>
        <w:ind w:firstLine="720"/>
        <w:rPr>
          <w:sz w:val="24"/>
          <w:lang w:val="en-US"/>
        </w:rPr>
      </w:pPr>
      <w:r>
        <w:rPr>
          <w:sz w:val="24"/>
          <w:lang w:val="en-US"/>
        </w:rPr>
        <w:tab/>
        <w:t>AII</w:t>
      </w:r>
      <w:r>
        <w:rPr>
          <w:sz w:val="24"/>
          <w:lang w:val="en-US"/>
        </w:rPr>
        <w:tab/>
        <w:t>-</w:t>
      </w:r>
      <w:r>
        <w:rPr>
          <w:sz w:val="24"/>
          <w:lang w:val="en-US"/>
        </w:rPr>
        <w:tab/>
        <w:t>Datisi</w:t>
      </w:r>
    </w:p>
    <w:p w:rsidR="00400D21" w:rsidRDefault="001A7AEE">
      <w:pPr>
        <w:ind w:firstLine="720"/>
        <w:rPr>
          <w:sz w:val="24"/>
          <w:lang w:val="en-US"/>
        </w:rPr>
      </w:pPr>
      <w:r>
        <w:rPr>
          <w:sz w:val="24"/>
          <w:lang w:val="en-US"/>
        </w:rPr>
        <w:tab/>
        <w:t>EAO</w:t>
      </w:r>
      <w:r>
        <w:rPr>
          <w:sz w:val="24"/>
          <w:lang w:val="en-US"/>
        </w:rPr>
        <w:tab/>
        <w:t>-</w:t>
      </w:r>
      <w:r>
        <w:rPr>
          <w:sz w:val="24"/>
          <w:lang w:val="en-US"/>
        </w:rPr>
        <w:tab/>
        <w:t>Felapton</w:t>
      </w:r>
    </w:p>
    <w:p w:rsidR="00400D21" w:rsidRDefault="001A7AEE">
      <w:pPr>
        <w:ind w:firstLine="720"/>
        <w:rPr>
          <w:sz w:val="24"/>
          <w:lang w:val="en-US"/>
        </w:rPr>
      </w:pPr>
      <w:r>
        <w:rPr>
          <w:sz w:val="24"/>
          <w:lang w:val="en-US"/>
        </w:rPr>
        <w:tab/>
        <w:t>OAO</w:t>
      </w:r>
      <w:r>
        <w:rPr>
          <w:sz w:val="24"/>
          <w:lang w:val="en-US"/>
        </w:rPr>
        <w:tab/>
        <w:t>-</w:t>
      </w:r>
      <w:r>
        <w:rPr>
          <w:sz w:val="24"/>
          <w:lang w:val="en-US"/>
        </w:rPr>
        <w:tab/>
        <w:t>Bocardo</w:t>
      </w:r>
    </w:p>
    <w:p w:rsidR="00400D21" w:rsidRDefault="001A7AEE">
      <w:pPr>
        <w:ind w:firstLine="720"/>
        <w:rPr>
          <w:sz w:val="24"/>
          <w:lang w:val="en-US"/>
        </w:rPr>
      </w:pPr>
      <w:r>
        <w:rPr>
          <w:sz w:val="24"/>
          <w:lang w:val="en-US"/>
        </w:rPr>
        <w:tab/>
        <w:t>EIO</w:t>
      </w:r>
      <w:r>
        <w:rPr>
          <w:sz w:val="24"/>
          <w:lang w:val="en-US"/>
        </w:rPr>
        <w:tab/>
        <w:t>-</w:t>
      </w:r>
      <w:r>
        <w:rPr>
          <w:sz w:val="24"/>
          <w:lang w:val="en-US"/>
        </w:rPr>
        <w:tab/>
        <w:t>Ferison</w:t>
      </w:r>
    </w:p>
    <w:p w:rsidR="00400D21" w:rsidRDefault="00400D21">
      <w:pPr>
        <w:ind w:firstLine="720"/>
        <w:rPr>
          <w:sz w:val="24"/>
        </w:rPr>
      </w:pPr>
    </w:p>
    <w:p w:rsidR="00400D21" w:rsidRDefault="001A7AEE">
      <w:pPr>
        <w:ind w:firstLine="720"/>
        <w:rPr>
          <w:b/>
          <w:sz w:val="24"/>
        </w:rPr>
      </w:pPr>
      <w:r>
        <w:rPr>
          <w:b/>
          <w:sz w:val="24"/>
        </w:rPr>
        <w:t>Четвертая фигура</w:t>
      </w:r>
    </w:p>
    <w:p w:rsidR="00400D21" w:rsidRDefault="00400D21">
      <w:pPr>
        <w:rPr>
          <w:sz w:val="24"/>
          <w:lang w:val="en-US"/>
        </w:rPr>
      </w:pPr>
    </w:p>
    <w:p w:rsidR="00400D21" w:rsidRDefault="001A7AEE">
      <w:pPr>
        <w:rPr>
          <w:sz w:val="24"/>
          <w:lang w:val="en-US"/>
        </w:rPr>
      </w:pPr>
      <w:r>
        <w:rPr>
          <w:sz w:val="24"/>
          <w:lang w:val="en-US"/>
        </w:rPr>
        <w:tab/>
      </w:r>
      <w:r>
        <w:rPr>
          <w:sz w:val="24"/>
          <w:lang w:val="en-US"/>
        </w:rPr>
        <w:tab/>
        <w:t xml:space="preserve">AAI </w:t>
      </w:r>
      <w:r>
        <w:rPr>
          <w:sz w:val="24"/>
          <w:lang w:val="en-US"/>
        </w:rPr>
        <w:tab/>
        <w:t>-</w:t>
      </w:r>
      <w:r>
        <w:rPr>
          <w:sz w:val="24"/>
          <w:lang w:val="en-US"/>
        </w:rPr>
        <w:tab/>
        <w:t>Bramantip</w:t>
      </w:r>
    </w:p>
    <w:p w:rsidR="00400D21" w:rsidRDefault="001A7AEE">
      <w:pPr>
        <w:rPr>
          <w:sz w:val="24"/>
          <w:lang w:val="en-US"/>
        </w:rPr>
      </w:pPr>
      <w:r>
        <w:rPr>
          <w:sz w:val="24"/>
          <w:lang w:val="en-US"/>
        </w:rPr>
        <w:tab/>
      </w:r>
      <w:r>
        <w:rPr>
          <w:sz w:val="24"/>
          <w:lang w:val="en-US"/>
        </w:rPr>
        <w:tab/>
        <w:t>AEE</w:t>
      </w:r>
      <w:r>
        <w:rPr>
          <w:sz w:val="24"/>
          <w:lang w:val="en-US"/>
        </w:rPr>
        <w:tab/>
        <w:t>-</w:t>
      </w:r>
      <w:r>
        <w:rPr>
          <w:sz w:val="24"/>
          <w:lang w:val="en-US"/>
        </w:rPr>
        <w:tab/>
        <w:t>Camenes</w:t>
      </w:r>
    </w:p>
    <w:p w:rsidR="00400D21" w:rsidRDefault="001A7AEE">
      <w:pPr>
        <w:rPr>
          <w:sz w:val="24"/>
          <w:lang w:val="en-US"/>
        </w:rPr>
      </w:pPr>
      <w:r>
        <w:rPr>
          <w:sz w:val="24"/>
          <w:lang w:val="en-US"/>
        </w:rPr>
        <w:tab/>
      </w:r>
      <w:r>
        <w:rPr>
          <w:sz w:val="24"/>
          <w:lang w:val="en-US"/>
        </w:rPr>
        <w:tab/>
        <w:t>IAI</w:t>
      </w:r>
      <w:r>
        <w:rPr>
          <w:sz w:val="24"/>
          <w:lang w:val="en-US"/>
        </w:rPr>
        <w:tab/>
        <w:t>-</w:t>
      </w:r>
      <w:r>
        <w:rPr>
          <w:sz w:val="24"/>
          <w:lang w:val="en-US"/>
        </w:rPr>
        <w:tab/>
        <w:t>Dimaris</w:t>
      </w:r>
    </w:p>
    <w:p w:rsidR="00400D21" w:rsidRDefault="001A7AEE">
      <w:pPr>
        <w:rPr>
          <w:sz w:val="24"/>
          <w:lang w:val="en-US"/>
        </w:rPr>
      </w:pPr>
      <w:r>
        <w:rPr>
          <w:sz w:val="24"/>
          <w:lang w:val="en-US"/>
        </w:rPr>
        <w:tab/>
      </w:r>
      <w:r>
        <w:rPr>
          <w:sz w:val="24"/>
          <w:lang w:val="en-US"/>
        </w:rPr>
        <w:tab/>
        <w:t>EAO</w:t>
      </w:r>
      <w:r>
        <w:rPr>
          <w:sz w:val="24"/>
          <w:lang w:val="en-US"/>
        </w:rPr>
        <w:tab/>
        <w:t>-</w:t>
      </w:r>
      <w:r>
        <w:rPr>
          <w:sz w:val="24"/>
          <w:lang w:val="en-US"/>
        </w:rPr>
        <w:tab/>
        <w:t>Fesapo</w:t>
      </w:r>
    </w:p>
    <w:p w:rsidR="00400D21" w:rsidRDefault="001A7AEE">
      <w:pPr>
        <w:ind w:firstLine="720"/>
        <w:rPr>
          <w:sz w:val="24"/>
          <w:lang w:val="en-US"/>
        </w:rPr>
      </w:pPr>
      <w:r>
        <w:rPr>
          <w:sz w:val="24"/>
          <w:lang w:val="en-US"/>
        </w:rPr>
        <w:tab/>
        <w:t>EIO</w:t>
      </w:r>
      <w:r>
        <w:rPr>
          <w:sz w:val="24"/>
          <w:lang w:val="en-US"/>
        </w:rPr>
        <w:tab/>
        <w:t>-</w:t>
      </w:r>
      <w:r>
        <w:rPr>
          <w:sz w:val="24"/>
          <w:lang w:val="en-US"/>
        </w:rPr>
        <w:tab/>
        <w:t>Fresison</w:t>
      </w:r>
    </w:p>
    <w:p w:rsidR="00400D21" w:rsidRDefault="001A7AEE">
      <w:pPr>
        <w:ind w:firstLine="720"/>
        <w:rPr>
          <w:sz w:val="24"/>
          <w:lang w:val="en-US"/>
        </w:rPr>
      </w:pPr>
      <w:r>
        <w:rPr>
          <w:sz w:val="24"/>
          <w:lang w:val="en-US"/>
        </w:rPr>
        <w:tab/>
      </w:r>
    </w:p>
    <w:p w:rsidR="00400D21" w:rsidRDefault="001A7AEE">
      <w:pPr>
        <w:ind w:left="720" w:firstLine="720"/>
        <w:rPr>
          <w:sz w:val="24"/>
          <w:lang w:val="en-US"/>
        </w:rPr>
      </w:pPr>
      <w:r>
        <w:rPr>
          <w:sz w:val="24"/>
          <w:lang w:val="en-US"/>
        </w:rPr>
        <w:t>AEO</w:t>
      </w:r>
      <w:r>
        <w:rPr>
          <w:sz w:val="24"/>
          <w:lang w:val="en-US"/>
        </w:rPr>
        <w:tab/>
        <w:t>-</w:t>
      </w:r>
      <w:r>
        <w:rPr>
          <w:sz w:val="24"/>
          <w:lang w:val="en-US"/>
        </w:rPr>
        <w:tab/>
        <w:t>Cameno</w:t>
      </w:r>
    </w:p>
    <w:p w:rsidR="00400D21" w:rsidRDefault="00400D21">
      <w:pPr>
        <w:ind w:left="720" w:firstLine="720"/>
        <w:rPr>
          <w:sz w:val="24"/>
          <w:lang w:val="en-US"/>
        </w:rPr>
      </w:pPr>
    </w:p>
    <w:p w:rsidR="00400D21" w:rsidRDefault="00400D21">
      <w:pPr>
        <w:ind w:left="720" w:firstLine="720"/>
        <w:rPr>
          <w:sz w:val="24"/>
          <w:lang w:val="en-US"/>
        </w:rPr>
      </w:pPr>
    </w:p>
    <w:p w:rsidR="00400D21" w:rsidRDefault="00400D21">
      <w:pPr>
        <w:ind w:left="720" w:firstLine="720"/>
        <w:rPr>
          <w:sz w:val="24"/>
          <w:lang w:val="en-US"/>
        </w:rPr>
      </w:pPr>
    </w:p>
    <w:p w:rsidR="00400D21" w:rsidRDefault="001A7AEE">
      <w:pPr>
        <w:rPr>
          <w:sz w:val="24"/>
        </w:rPr>
      </w:pPr>
      <w:r>
        <w:rPr>
          <w:sz w:val="24"/>
          <w:lang w:val="en-US"/>
        </w:rPr>
        <w:tab/>
      </w:r>
      <w:r>
        <w:rPr>
          <w:sz w:val="24"/>
        </w:rPr>
        <w:t>Таким образом, все четыре фигуры имеют 19 правильных модусов.</w:t>
      </w:r>
    </w:p>
    <w:p w:rsidR="00400D21" w:rsidRDefault="001A7AEE">
      <w:pPr>
        <w:rPr>
          <w:sz w:val="24"/>
        </w:rPr>
      </w:pPr>
      <w:r>
        <w:rPr>
          <w:sz w:val="24"/>
        </w:rPr>
        <w:tab/>
        <w:t>Согласные буквы этих латинских слов также имеют определенный смысл.</w:t>
      </w:r>
    </w:p>
    <w:p w:rsidR="00400D21" w:rsidRDefault="001A7AEE">
      <w:pPr>
        <w:rPr>
          <w:sz w:val="24"/>
        </w:rPr>
      </w:pPr>
      <w:r>
        <w:rPr>
          <w:sz w:val="24"/>
        </w:rPr>
        <w:tab/>
        <w:t>Они указывают на те логические операции, с помощью которых модусы второй, третьей и четвертой фигур можно свести к определенному модусу первой фигуры, в которой очевидна применимость аксиомы силлогизма.</w:t>
      </w:r>
    </w:p>
    <w:p w:rsidR="00400D21" w:rsidRDefault="001A7AEE">
      <w:pPr>
        <w:rPr>
          <w:sz w:val="24"/>
          <w:lang w:val="en-US"/>
        </w:rPr>
      </w:pPr>
      <w:r>
        <w:rPr>
          <w:sz w:val="24"/>
        </w:rPr>
        <w:tab/>
        <w:t>Начальные согласные названий модусов (</w:t>
      </w:r>
      <w:r>
        <w:rPr>
          <w:sz w:val="24"/>
          <w:lang w:val="en-US"/>
        </w:rPr>
        <w:t xml:space="preserve">B, C, D, F) </w:t>
      </w:r>
      <w:r>
        <w:rPr>
          <w:sz w:val="24"/>
        </w:rPr>
        <w:t xml:space="preserve">показывают те модусы первой фигуры, которые получаются в результате такого сведения. Так </w:t>
      </w:r>
      <w:r>
        <w:rPr>
          <w:sz w:val="24"/>
          <w:lang w:val="en-US"/>
        </w:rPr>
        <w:t xml:space="preserve">Cesare, Camestres, Camenes </w:t>
      </w:r>
      <w:r>
        <w:rPr>
          <w:sz w:val="24"/>
        </w:rPr>
        <w:t xml:space="preserve">второй и четвертой и фигур сводятся к </w:t>
      </w:r>
      <w:r>
        <w:rPr>
          <w:sz w:val="24"/>
          <w:lang w:val="en-US"/>
        </w:rPr>
        <w:t>Celarent.</w:t>
      </w:r>
    </w:p>
    <w:p w:rsidR="00400D21" w:rsidRDefault="001A7AEE">
      <w:pPr>
        <w:ind w:firstLine="720"/>
        <w:rPr>
          <w:sz w:val="24"/>
        </w:rPr>
      </w:pPr>
      <w:r>
        <w:rPr>
          <w:sz w:val="24"/>
        </w:rPr>
        <w:t>Буква “</w:t>
      </w:r>
      <w:r>
        <w:rPr>
          <w:sz w:val="24"/>
          <w:lang w:val="en-US"/>
        </w:rPr>
        <w:t>s</w:t>
      </w:r>
      <w:r>
        <w:rPr>
          <w:sz w:val="24"/>
        </w:rPr>
        <w:t>” показывает, что высказывание, обозначенное гласной, после которой стоит эта буква, должно подвергнуться чистому (простому) обращению. Буква “</w:t>
      </w:r>
      <w:r>
        <w:rPr>
          <w:sz w:val="24"/>
          <w:lang w:val="en-US"/>
        </w:rPr>
        <w:t>p</w:t>
      </w:r>
      <w:r>
        <w:rPr>
          <w:sz w:val="24"/>
        </w:rPr>
        <w:t>” обозначает, что высказывание, обозначенное этой буквой, нужно обращать с ограничением. Буква “</w:t>
      </w:r>
      <w:r>
        <w:rPr>
          <w:sz w:val="24"/>
          <w:lang w:val="en-US"/>
        </w:rPr>
        <w:t>m</w:t>
      </w:r>
      <w:r>
        <w:rPr>
          <w:sz w:val="24"/>
        </w:rPr>
        <w:t>” обозначает, что посылки нужно поменять местами. Буква “с” указывает, что данный модус может быть сведен к соответствующему модусу первой фигуры при помощи метода приведения к абсурду.</w:t>
      </w:r>
    </w:p>
    <w:p w:rsidR="00400D21" w:rsidRDefault="00400D21">
      <w:pPr>
        <w:rPr>
          <w:sz w:val="24"/>
        </w:rPr>
      </w:pPr>
    </w:p>
    <w:p w:rsidR="00400D21" w:rsidRDefault="001A7AEE">
      <w:pPr>
        <w:ind w:firstLine="720"/>
        <w:rPr>
          <w:sz w:val="24"/>
        </w:rPr>
      </w:pPr>
      <w:r>
        <w:rPr>
          <w:sz w:val="24"/>
        </w:rPr>
        <w:br w:type="page"/>
      </w:r>
    </w:p>
    <w:p w:rsidR="00400D21" w:rsidRDefault="001A7AEE">
      <w:pPr>
        <w:ind w:firstLine="720"/>
        <w:jc w:val="center"/>
        <w:rPr>
          <w:b/>
          <w:sz w:val="28"/>
        </w:rPr>
      </w:pPr>
      <w:r>
        <w:rPr>
          <w:b/>
          <w:sz w:val="28"/>
        </w:rPr>
        <w:t>Литература</w:t>
      </w:r>
    </w:p>
    <w:p w:rsidR="00400D21" w:rsidRDefault="00400D21">
      <w:pPr>
        <w:ind w:firstLine="720"/>
        <w:rPr>
          <w:sz w:val="24"/>
        </w:rPr>
      </w:pPr>
    </w:p>
    <w:p w:rsidR="00400D21" w:rsidRDefault="001A7AEE" w:rsidP="001A7AEE">
      <w:pPr>
        <w:numPr>
          <w:ilvl w:val="0"/>
          <w:numId w:val="10"/>
        </w:numPr>
        <w:rPr>
          <w:sz w:val="24"/>
        </w:rPr>
      </w:pPr>
      <w:r>
        <w:rPr>
          <w:sz w:val="24"/>
        </w:rPr>
        <w:t>Горский Д.П. Логика. -М. Ж Учпедгиз, 1963 - 292 с.</w:t>
      </w:r>
    </w:p>
    <w:p w:rsidR="00400D21" w:rsidRDefault="00400D21" w:rsidP="001A7AEE">
      <w:pPr>
        <w:numPr>
          <w:ilvl w:val="12"/>
          <w:numId w:val="0"/>
        </w:numPr>
        <w:ind w:left="720"/>
        <w:rPr>
          <w:sz w:val="24"/>
        </w:rPr>
      </w:pPr>
    </w:p>
    <w:p w:rsidR="00400D21" w:rsidRDefault="001A7AEE" w:rsidP="001A7AEE">
      <w:pPr>
        <w:numPr>
          <w:ilvl w:val="0"/>
          <w:numId w:val="10"/>
        </w:numPr>
        <w:rPr>
          <w:sz w:val="24"/>
        </w:rPr>
      </w:pPr>
      <w:r>
        <w:rPr>
          <w:sz w:val="24"/>
        </w:rPr>
        <w:t>Мельников В.Н. Логические задачи. Высш. школа 1989 - 343 с.</w:t>
      </w:r>
    </w:p>
    <w:p w:rsidR="00400D21" w:rsidRDefault="00400D21" w:rsidP="001A7AEE">
      <w:pPr>
        <w:numPr>
          <w:ilvl w:val="12"/>
          <w:numId w:val="0"/>
        </w:numPr>
        <w:ind w:left="720"/>
        <w:rPr>
          <w:sz w:val="24"/>
        </w:rPr>
      </w:pPr>
    </w:p>
    <w:p w:rsidR="00400D21" w:rsidRDefault="001A7AEE" w:rsidP="001A7AEE">
      <w:pPr>
        <w:numPr>
          <w:ilvl w:val="0"/>
          <w:numId w:val="10"/>
        </w:numPr>
        <w:rPr>
          <w:sz w:val="24"/>
        </w:rPr>
      </w:pPr>
      <w:r>
        <w:rPr>
          <w:sz w:val="24"/>
        </w:rPr>
        <w:t>Гетманова А.Д. Логика. -М. Высш. школа  1986. - 286 с.</w:t>
      </w:r>
    </w:p>
    <w:p w:rsidR="00400D21" w:rsidRDefault="00400D21">
      <w:pPr>
        <w:ind w:firstLine="720"/>
        <w:rPr>
          <w:sz w:val="24"/>
        </w:rPr>
      </w:pPr>
    </w:p>
    <w:p w:rsidR="00400D21" w:rsidRDefault="00400D21">
      <w:pPr>
        <w:ind w:firstLine="720"/>
        <w:rPr>
          <w:sz w:val="24"/>
        </w:rPr>
      </w:pPr>
      <w:bookmarkStart w:id="0" w:name="_GoBack"/>
      <w:bookmarkEnd w:id="0"/>
    </w:p>
    <w:sectPr w:rsidR="00400D21">
      <w:headerReference w:type="default" r:id="rId10"/>
      <w:footerReference w:type="default" r:id="rId11"/>
      <w:pgSz w:w="12242" w:h="15842"/>
      <w:pgMar w:top="1134" w:right="1361" w:bottom="1134" w:left="136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D21" w:rsidRDefault="001A7AEE">
      <w:r>
        <w:separator/>
      </w:r>
    </w:p>
  </w:endnote>
  <w:endnote w:type="continuationSeparator" w:id="0">
    <w:p w:rsidR="00400D21" w:rsidRDefault="001A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21" w:rsidRDefault="00400D21">
    <w:pPr>
      <w:pStyle w:val="a5"/>
      <w:pBdr>
        <w:bottom w:val="single" w:sz="6" w:space="1" w:color="auto"/>
      </w:pBdr>
      <w:jc w:val="center"/>
      <w:rPr>
        <w:b/>
      </w:rPr>
    </w:pPr>
  </w:p>
  <w:p w:rsidR="00400D21" w:rsidRDefault="001A7AEE">
    <w:pPr>
      <w:pStyle w:val="a5"/>
      <w:jc w:val="center"/>
      <w:rPr>
        <w:b/>
      </w:rPr>
    </w:pPr>
    <w:r>
      <w:rPr>
        <w:b/>
      </w:rPr>
      <w:t xml:space="preserve">Логика                                                                                                                                                              </w:t>
    </w:r>
    <w:r>
      <w:rPr>
        <w:rStyle w:val="a6"/>
        <w:b/>
      </w:rPr>
      <w:fldChar w:fldCharType="begin"/>
    </w:r>
    <w:r>
      <w:rPr>
        <w:rStyle w:val="a6"/>
        <w:b/>
      </w:rPr>
      <w:instrText xml:space="preserve"> PAGE </w:instrText>
    </w:r>
    <w:r>
      <w:rPr>
        <w:rStyle w:val="a6"/>
        <w:b/>
      </w:rPr>
      <w:fldChar w:fldCharType="separate"/>
    </w:r>
    <w:r>
      <w:rPr>
        <w:rStyle w:val="a6"/>
        <w:b/>
        <w:noProof/>
      </w:rPr>
      <w:t>3</w:t>
    </w:r>
    <w:r>
      <w:rPr>
        <w:rStyle w:val="a6"/>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D21" w:rsidRDefault="001A7AEE">
      <w:r>
        <w:separator/>
      </w:r>
    </w:p>
  </w:footnote>
  <w:footnote w:type="continuationSeparator" w:id="0">
    <w:p w:rsidR="00400D21" w:rsidRDefault="001A7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21" w:rsidRDefault="001A7AEE">
    <w:pPr>
      <w:pStyle w:val="a4"/>
      <w:pBdr>
        <w:bottom w:val="single" w:sz="6" w:space="1" w:color="auto"/>
      </w:pBdr>
      <w:jc w:val="center"/>
      <w:rPr>
        <w:b/>
      </w:rPr>
    </w:pPr>
    <w:r>
      <w:rPr>
        <w:b/>
      </w:rPr>
      <w:t>К О Н Т Р О Л Ь Н А Я   Р А Б О Т А</w:t>
    </w:r>
  </w:p>
  <w:p w:rsidR="00400D21" w:rsidRDefault="00400D21">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076E0CC"/>
    <w:lvl w:ilvl="0">
      <w:numFmt w:val="bullet"/>
      <w:lvlText w:val="*"/>
      <w:lvlJc w:val="left"/>
    </w:lvl>
  </w:abstractNum>
  <w:abstractNum w:abstractNumId="1">
    <w:nsid w:val="0752766C"/>
    <w:multiLevelType w:val="singleLevel"/>
    <w:tmpl w:val="97763192"/>
    <w:lvl w:ilvl="0">
      <w:start w:val="1"/>
      <w:numFmt w:val="decimal"/>
      <w:lvlText w:val="%1) "/>
      <w:legacy w:legacy="1" w:legacySpace="0" w:legacyIndent="360"/>
      <w:lvlJc w:val="left"/>
      <w:pPr>
        <w:ind w:left="1080" w:hanging="360"/>
      </w:pPr>
      <w:rPr>
        <w:rFonts w:ascii="Times New Roman" w:hAnsi="Times New Roman" w:cs="Times New Roman" w:hint="default"/>
        <w:b w:val="0"/>
        <w:i w:val="0"/>
        <w:sz w:val="20"/>
        <w:u w:val="none"/>
      </w:rPr>
    </w:lvl>
  </w:abstractNum>
  <w:abstractNum w:abstractNumId="2">
    <w:nsid w:val="1F1525CF"/>
    <w:multiLevelType w:val="singleLevel"/>
    <w:tmpl w:val="97763192"/>
    <w:lvl w:ilvl="0">
      <w:start w:val="1"/>
      <w:numFmt w:val="decimal"/>
      <w:lvlText w:val="%1) "/>
      <w:legacy w:legacy="1" w:legacySpace="0" w:legacyIndent="360"/>
      <w:lvlJc w:val="left"/>
      <w:pPr>
        <w:ind w:left="1080" w:hanging="360"/>
      </w:pPr>
      <w:rPr>
        <w:rFonts w:ascii="Times New Roman" w:hAnsi="Times New Roman" w:cs="Times New Roman" w:hint="default"/>
        <w:b w:val="0"/>
        <w:i w:val="0"/>
        <w:sz w:val="20"/>
        <w:u w:val="none"/>
      </w:rPr>
    </w:lvl>
  </w:abstractNum>
  <w:abstractNum w:abstractNumId="3">
    <w:nsid w:val="1F9725F9"/>
    <w:multiLevelType w:val="singleLevel"/>
    <w:tmpl w:val="FC3633A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4">
    <w:nsid w:val="25875B53"/>
    <w:multiLevelType w:val="singleLevel"/>
    <w:tmpl w:val="8CB0BAB2"/>
    <w:lvl w:ilvl="0">
      <w:start w:val="2"/>
      <w:numFmt w:val="decimal"/>
      <w:lvlText w:val="%1. "/>
      <w:legacy w:legacy="1" w:legacySpace="0" w:legacyIndent="360"/>
      <w:lvlJc w:val="left"/>
      <w:pPr>
        <w:ind w:left="1080" w:hanging="360"/>
      </w:pPr>
      <w:rPr>
        <w:rFonts w:ascii="Times New Roman" w:hAnsi="Times New Roman" w:cs="Times New Roman" w:hint="default"/>
        <w:b w:val="0"/>
        <w:i w:val="0"/>
        <w:sz w:val="20"/>
        <w:u w:val="none"/>
      </w:rPr>
    </w:lvl>
  </w:abstractNum>
  <w:abstractNum w:abstractNumId="5">
    <w:nsid w:val="413964FF"/>
    <w:multiLevelType w:val="singleLevel"/>
    <w:tmpl w:val="97763192"/>
    <w:lvl w:ilvl="0">
      <w:start w:val="1"/>
      <w:numFmt w:val="decimal"/>
      <w:lvlText w:val="%1) "/>
      <w:legacy w:legacy="1" w:legacySpace="0" w:legacyIndent="360"/>
      <w:lvlJc w:val="left"/>
      <w:pPr>
        <w:ind w:left="1080" w:hanging="360"/>
      </w:pPr>
      <w:rPr>
        <w:rFonts w:ascii="Times New Roman" w:hAnsi="Times New Roman" w:cs="Times New Roman" w:hint="default"/>
        <w:b w:val="0"/>
        <w:i w:val="0"/>
        <w:sz w:val="20"/>
        <w:u w:val="none"/>
      </w:rPr>
    </w:lvl>
  </w:abstractNum>
  <w:abstractNum w:abstractNumId="6">
    <w:nsid w:val="4FC90C37"/>
    <w:multiLevelType w:val="singleLevel"/>
    <w:tmpl w:val="97763192"/>
    <w:lvl w:ilvl="0">
      <w:start w:val="1"/>
      <w:numFmt w:val="decimal"/>
      <w:lvlText w:val="%1) "/>
      <w:legacy w:legacy="1" w:legacySpace="0" w:legacyIndent="360"/>
      <w:lvlJc w:val="left"/>
      <w:pPr>
        <w:ind w:left="1080" w:hanging="360"/>
      </w:pPr>
      <w:rPr>
        <w:rFonts w:ascii="Times New Roman" w:hAnsi="Times New Roman" w:cs="Times New Roman" w:hint="default"/>
        <w:b w:val="0"/>
        <w:i w:val="0"/>
        <w:sz w:val="20"/>
        <w:u w:val="none"/>
      </w:rPr>
    </w:lvl>
  </w:abstractNum>
  <w:abstractNum w:abstractNumId="7">
    <w:nsid w:val="551976B5"/>
    <w:multiLevelType w:val="singleLevel"/>
    <w:tmpl w:val="97146A8E"/>
    <w:lvl w:ilvl="0">
      <w:start w:val="1"/>
      <w:numFmt w:val="decimal"/>
      <w:lvlText w:val="%1. "/>
      <w:legacy w:legacy="1" w:legacySpace="0" w:legacyIndent="360"/>
      <w:lvlJc w:val="left"/>
      <w:pPr>
        <w:ind w:left="1080" w:hanging="360"/>
      </w:pPr>
      <w:rPr>
        <w:rFonts w:ascii="Times New Roman" w:hAnsi="Times New Roman" w:cs="Times New Roman" w:hint="default"/>
        <w:b w:val="0"/>
        <w:i w:val="0"/>
        <w:sz w:val="20"/>
        <w:u w:val="none"/>
      </w:rPr>
    </w:lvl>
  </w:abstractNum>
  <w:abstractNum w:abstractNumId="8">
    <w:nsid w:val="5DF267BC"/>
    <w:multiLevelType w:val="singleLevel"/>
    <w:tmpl w:val="4CA016F0"/>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9">
    <w:nsid w:val="64D1654F"/>
    <w:multiLevelType w:val="singleLevel"/>
    <w:tmpl w:val="97146A8E"/>
    <w:lvl w:ilvl="0">
      <w:start w:val="1"/>
      <w:numFmt w:val="decimal"/>
      <w:lvlText w:val="%1. "/>
      <w:legacy w:legacy="1" w:legacySpace="0" w:legacyIndent="360"/>
      <w:lvlJc w:val="left"/>
      <w:pPr>
        <w:ind w:left="1080" w:hanging="360"/>
      </w:pPr>
      <w:rPr>
        <w:rFonts w:ascii="Times New Roman" w:hAnsi="Times New Roman" w:cs="Times New Roman" w:hint="default"/>
        <w:b w:val="0"/>
        <w:i w:val="0"/>
        <w:sz w:val="20"/>
        <w:u w:val="none"/>
      </w:rPr>
    </w:lvl>
  </w:abstractNum>
  <w:num w:numId="1">
    <w:abstractNumId w:val="8"/>
  </w:num>
  <w:num w:numId="2">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0"/>
          <w:u w:val="none"/>
        </w:rPr>
      </w:lvl>
    </w:lvlOverride>
  </w:num>
  <w:num w:numId="3">
    <w:abstractNumId w:val="7"/>
  </w:num>
  <w:num w:numId="4">
    <w:abstractNumId w:val="4"/>
  </w:num>
  <w:num w:numId="5">
    <w:abstractNumId w:val="9"/>
  </w:num>
  <w:num w:numId="6">
    <w:abstractNumId w:val="6"/>
  </w:num>
  <w:num w:numId="7">
    <w:abstractNumId w:val="2"/>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7AEE"/>
    <w:rsid w:val="001A7AEE"/>
    <w:rsid w:val="00255B36"/>
    <w:rsid w:val="00400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5AAC758B-3DB2-40C1-8DBE-B74CA36F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120"/>
    </w:pPr>
    <w:rPr>
      <w:b/>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2393</Words>
  <Characters>13646</Characters>
  <Application>Microsoft Office Word</Application>
  <DocSecurity>0</DocSecurity>
  <Lines>113</Lines>
  <Paragraphs>32</Paragraphs>
  <ScaleCrop>false</ScaleCrop>
  <Company>JSB "Slaviansky"</Company>
  <LinksUpToDate>false</LinksUpToDate>
  <CharactersWithSpaces>16007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Категорическик высказывания</dc:title>
  <dc:subject/>
  <dc:creator>Michael Pakhantsov</dc:creator>
  <cp:keywords/>
  <dc:description/>
  <cp:lastModifiedBy>admin</cp:lastModifiedBy>
  <cp:revision>2</cp:revision>
  <cp:lastPrinted>1999-04-13T10:55:00Z</cp:lastPrinted>
  <dcterms:created xsi:type="dcterms:W3CDTF">2014-05-09T16:43:00Z</dcterms:created>
  <dcterms:modified xsi:type="dcterms:W3CDTF">2014-05-09T16:43:00Z</dcterms:modified>
</cp:coreProperties>
</file>