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68E" w:rsidRDefault="00BF37AD">
      <w:pPr>
        <w:widowControl w:val="0"/>
        <w:spacing w:line="360" w:lineRule="auto"/>
        <w:ind w:left="3600" w:firstLine="720"/>
        <w:jc w:val="both"/>
        <w:rPr>
          <w:b/>
          <w:i/>
          <w:sz w:val="32"/>
        </w:rPr>
      </w:pPr>
      <w:r>
        <w:rPr>
          <w:b/>
          <w:i/>
          <w:sz w:val="32"/>
        </w:rPr>
        <w:t>ДЖОН ЛОКК.</w:t>
      </w:r>
    </w:p>
    <w:p w:rsidR="00CA668E" w:rsidRDefault="00BF37AD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Первым, в наиболее общем виде, задачу исследования происхождения, достоверности и объема человеческого знания поставил перед собой английский философ, врач по образованию и политик по роду своей практической деятельности, Джон Локк (1632-17-4). В своем главном научном труде </w:t>
      </w:r>
      <w:r>
        <w:rPr>
          <w:i/>
          <w:sz w:val="24"/>
        </w:rPr>
        <w:t xml:space="preserve">«Опыт о человеческом разуме»(1690) </w:t>
      </w:r>
      <w:r>
        <w:rPr>
          <w:sz w:val="24"/>
        </w:rPr>
        <w:t xml:space="preserve">Локк задался целью всесторонне обосновать положение об опытном происхождении всякого человеческого знания. Первый вопрос, который он должен был решить на пути осуществления своего замысла, это высказать отношение к имевшей широкое распространение </w:t>
      </w:r>
      <w:r>
        <w:rPr>
          <w:b/>
          <w:sz w:val="24"/>
        </w:rPr>
        <w:t>теории «врожденных идей».</w:t>
      </w:r>
      <w:r>
        <w:rPr>
          <w:sz w:val="24"/>
        </w:rPr>
        <w:t xml:space="preserve"> Д. Локк категорически отвергает возможность существования такого рода идей.</w:t>
      </w:r>
    </w:p>
    <w:p w:rsidR="00CA668E" w:rsidRDefault="00BF37AD">
      <w:pPr>
        <w:widowControl w:val="0"/>
        <w:spacing w:line="360" w:lineRule="auto"/>
        <w:ind w:firstLine="720"/>
        <w:jc w:val="both"/>
        <w:rPr>
          <w:i/>
          <w:noProof/>
          <w:sz w:val="24"/>
        </w:rPr>
      </w:pPr>
      <w:r>
        <w:rPr>
          <w:sz w:val="24"/>
        </w:rPr>
        <w:t>Поскольку</w:t>
      </w:r>
      <w:r>
        <w:rPr>
          <w:noProof/>
          <w:sz w:val="24"/>
        </w:rPr>
        <w:t xml:space="preserve"> Д.Локк</w:t>
      </w:r>
      <w:r>
        <w:rPr>
          <w:sz w:val="24"/>
        </w:rPr>
        <w:t xml:space="preserve"> отвер</w:t>
      </w:r>
      <w:bookmarkStart w:id="0" w:name="OCRUncertain024"/>
      <w:r>
        <w:rPr>
          <w:sz w:val="24"/>
        </w:rPr>
        <w:t>г</w:t>
      </w:r>
      <w:bookmarkEnd w:id="0"/>
      <w:r>
        <w:rPr>
          <w:sz w:val="24"/>
        </w:rPr>
        <w:t xml:space="preserve"> существование врожде</w:t>
      </w:r>
      <w:bookmarkStart w:id="1" w:name="OCRUncertain025"/>
      <w:r>
        <w:rPr>
          <w:sz w:val="24"/>
        </w:rPr>
        <w:t>н</w:t>
      </w:r>
      <w:bookmarkEnd w:id="1"/>
      <w:r>
        <w:rPr>
          <w:sz w:val="24"/>
        </w:rPr>
        <w:t>ных идей, то закономерно встал следующий вопрос: каков же ис</w:t>
      </w:r>
      <w:r>
        <w:rPr>
          <w:sz w:val="24"/>
        </w:rPr>
        <w:softHyphen/>
        <w:t>точник этих идей? Отвечая на этот вопрос, анг</w:t>
      </w:r>
      <w:bookmarkStart w:id="2" w:name="OCRUncertain026"/>
      <w:r>
        <w:rPr>
          <w:sz w:val="24"/>
        </w:rPr>
        <w:t>л</w:t>
      </w:r>
      <w:bookmarkEnd w:id="2"/>
      <w:r>
        <w:rPr>
          <w:sz w:val="24"/>
        </w:rPr>
        <w:t>ийский фи</w:t>
      </w:r>
      <w:r>
        <w:rPr>
          <w:sz w:val="24"/>
        </w:rPr>
        <w:softHyphen/>
        <w:t>лософ ясно формулирует исходный принцип эмпиризма. "На опыте основывается все наше знание, от него, в конце концов, происходит наше наблюдение, направленное или на внешние.лредме</w:t>
      </w:r>
      <w:bookmarkStart w:id="3" w:name="OCRUncertain027"/>
      <w:r>
        <w:rPr>
          <w:sz w:val="24"/>
        </w:rPr>
        <w:t>т</w:t>
      </w:r>
      <w:bookmarkEnd w:id="3"/>
      <w:r>
        <w:rPr>
          <w:sz w:val="24"/>
        </w:rPr>
        <w:t xml:space="preserve">ы, или на внутренние действия </w:t>
      </w:r>
      <w:bookmarkStart w:id="4" w:name="OCRUncertain028"/>
      <w:r>
        <w:rPr>
          <w:sz w:val="24"/>
        </w:rPr>
        <w:t>н</w:t>
      </w:r>
      <w:bookmarkEnd w:id="4"/>
      <w:r>
        <w:rPr>
          <w:sz w:val="24"/>
        </w:rPr>
        <w:t>ашей ду</w:t>
      </w:r>
      <w:r>
        <w:rPr>
          <w:sz w:val="24"/>
        </w:rPr>
        <w:softHyphen/>
        <w:t xml:space="preserve">ши, воспринимаемые и </w:t>
      </w:r>
      <w:bookmarkStart w:id="5" w:name="OCRUncertain029"/>
      <w:r>
        <w:rPr>
          <w:sz w:val="24"/>
        </w:rPr>
        <w:t>рефлектируемые</w:t>
      </w:r>
      <w:bookmarkEnd w:id="5"/>
      <w:r>
        <w:rPr>
          <w:sz w:val="24"/>
        </w:rPr>
        <w:t xml:space="preserve"> нами самими, до</w:t>
      </w:r>
      <w:r>
        <w:rPr>
          <w:sz w:val="24"/>
        </w:rPr>
        <w:softHyphen/>
        <w:t xml:space="preserve">ставляют нашему разуму весь материал </w:t>
      </w:r>
      <w:bookmarkStart w:id="6" w:name="OCRUncertain030"/>
      <w:r>
        <w:rPr>
          <w:i/>
          <w:sz w:val="24"/>
        </w:rPr>
        <w:t>мы</w:t>
      </w:r>
      <w:bookmarkEnd w:id="6"/>
      <w:r>
        <w:rPr>
          <w:i/>
          <w:sz w:val="24"/>
        </w:rPr>
        <w:t>ш</w:t>
      </w:r>
      <w:bookmarkStart w:id="7" w:name="OCRUncertain031"/>
      <w:r>
        <w:rPr>
          <w:i/>
          <w:sz w:val="24"/>
        </w:rPr>
        <w:t>леяи</w:t>
      </w:r>
      <w:bookmarkEnd w:id="7"/>
      <w:r>
        <w:rPr>
          <w:i/>
          <w:sz w:val="24"/>
        </w:rPr>
        <w:t>я</w:t>
      </w:r>
      <w:bookmarkStart w:id="8" w:name="OCRUncertain032"/>
      <w:r>
        <w:rPr>
          <w:i/>
          <w:sz w:val="24"/>
        </w:rPr>
        <w:t>"(</w:t>
      </w:r>
      <w:bookmarkEnd w:id="8"/>
      <w:r>
        <w:rPr>
          <w:i/>
          <w:sz w:val="24"/>
        </w:rPr>
        <w:t>Т</w:t>
      </w:r>
      <w:bookmarkStart w:id="9" w:name="OCRUncertain033"/>
      <w:r>
        <w:rPr>
          <w:i/>
          <w:sz w:val="24"/>
        </w:rPr>
        <w:t xml:space="preserve">ам </w:t>
      </w:r>
      <w:bookmarkEnd w:id="9"/>
      <w:r>
        <w:rPr>
          <w:i/>
          <w:sz w:val="24"/>
        </w:rPr>
        <w:t>же. С</w:t>
      </w:r>
      <w:r>
        <w:rPr>
          <w:i/>
          <w:noProof/>
          <w:sz w:val="24"/>
        </w:rPr>
        <w:t xml:space="preserve"> 128).</w:t>
      </w:r>
    </w:p>
    <w:p w:rsidR="00CA668E" w:rsidRDefault="00BF37AD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Как видно из высказывания Д.Локка, он различает два вида опыта: внешний опыт, состоящий из совокупности определений и внутренний опыт, образующийся из </w:t>
      </w:r>
      <w:bookmarkStart w:id="10" w:name="OCRUncertain034"/>
      <w:r>
        <w:rPr>
          <w:sz w:val="24"/>
        </w:rPr>
        <w:t>н</w:t>
      </w:r>
      <w:bookmarkEnd w:id="10"/>
      <w:r>
        <w:rPr>
          <w:sz w:val="24"/>
        </w:rPr>
        <w:t>аблю</w:t>
      </w:r>
      <w:r>
        <w:rPr>
          <w:sz w:val="24"/>
        </w:rPr>
        <w:softHyphen/>
        <w:t xml:space="preserve">дений ума </w:t>
      </w:r>
      <w:bookmarkStart w:id="11" w:name="OCRUncertain035"/>
      <w:r>
        <w:rPr>
          <w:sz w:val="24"/>
        </w:rPr>
        <w:t>н</w:t>
      </w:r>
      <w:bookmarkEnd w:id="11"/>
      <w:r>
        <w:rPr>
          <w:sz w:val="24"/>
        </w:rPr>
        <w:t>ад своей внутренней деятельностью. Источни</w:t>
      </w:r>
      <w:r>
        <w:rPr>
          <w:sz w:val="24"/>
        </w:rPr>
        <w:softHyphen/>
        <w:t>ком внешнего является объективный материальный мир, который воздействует на органы чувств человека и вызыва</w:t>
      </w:r>
      <w:r>
        <w:rPr>
          <w:sz w:val="24"/>
        </w:rPr>
        <w:softHyphen/>
        <w:t>ет ощущения. На этой основе, утверждает английский мыс</w:t>
      </w:r>
      <w:r>
        <w:rPr>
          <w:sz w:val="24"/>
        </w:rPr>
        <w:softHyphen/>
        <w:t>литель, в нас и возникают простые идеи, имеющие реальное (т.е. объективное) содержание, сообразное самим вещам.</w:t>
      </w:r>
    </w:p>
    <w:p w:rsidR="00CA668E" w:rsidRDefault="00BF37AD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Внешний опыт или рефлексия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деятельность на</w:t>
      </w:r>
      <w:bookmarkStart w:id="12" w:name="OCRUncertain036"/>
      <w:r>
        <w:rPr>
          <w:sz w:val="24"/>
        </w:rPr>
        <w:t>ш</w:t>
      </w:r>
      <w:bookmarkEnd w:id="12"/>
      <w:r>
        <w:rPr>
          <w:sz w:val="24"/>
        </w:rPr>
        <w:t>его ума, когда он занимается переработкой приобретен</w:t>
      </w:r>
      <w:r>
        <w:rPr>
          <w:sz w:val="24"/>
        </w:rPr>
        <w:softHyphen/>
        <w:t>ных идей. Разъясняя свое понимание внутреннего опыта или рефлексии,</w:t>
      </w:r>
      <w:r>
        <w:rPr>
          <w:noProof/>
          <w:sz w:val="24"/>
        </w:rPr>
        <w:t xml:space="preserve"> Д.Локк</w:t>
      </w:r>
      <w:r>
        <w:rPr>
          <w:sz w:val="24"/>
        </w:rPr>
        <w:t xml:space="preserve"> подчеркивает мысль о том, что</w:t>
      </w:r>
      <w:r>
        <w:rPr>
          <w:noProof/>
          <w:sz w:val="24"/>
        </w:rPr>
        <w:t xml:space="preserve"> </w:t>
      </w:r>
      <w:bookmarkStart w:id="13" w:name="OCRUncertain037"/>
      <w:r>
        <w:rPr>
          <w:noProof/>
          <w:sz w:val="24"/>
        </w:rPr>
        <w:t>"</w:t>
      </w:r>
      <w:bookmarkEnd w:id="13"/>
      <w:r>
        <w:rPr>
          <w:sz w:val="24"/>
        </w:rPr>
        <w:t xml:space="preserve"> этот источник идей каждый человек целиком имеет внутри </w:t>
      </w:r>
      <w:bookmarkStart w:id="14" w:name="OCRUncertain038"/>
      <w:r>
        <w:rPr>
          <w:sz w:val="24"/>
        </w:rPr>
        <w:t>се-</w:t>
      </w:r>
      <w:bookmarkEnd w:id="14"/>
      <w:r>
        <w:rPr>
          <w:sz w:val="24"/>
        </w:rPr>
        <w:t>бя", что он "не имеет никого дела с внешними предметами и хотя этот источник не есть чувство...</w:t>
      </w:r>
      <w:r>
        <w:rPr>
          <w:noProof/>
          <w:sz w:val="24"/>
        </w:rPr>
        <w:t>,</w:t>
      </w:r>
      <w:r>
        <w:rPr>
          <w:sz w:val="24"/>
        </w:rPr>
        <w:t xml:space="preserve"> ...тем не менее он очень сходен с ним и может быть довольно точно назван внутрен</w:t>
      </w:r>
      <w:r>
        <w:rPr>
          <w:sz w:val="24"/>
        </w:rPr>
        <w:softHyphen/>
        <w:t xml:space="preserve">ним чувством"("Гол1 </w:t>
      </w:r>
      <w:r>
        <w:rPr>
          <w:i/>
          <w:sz w:val="24"/>
        </w:rPr>
        <w:t>же. С.</w:t>
      </w:r>
      <w:r>
        <w:rPr>
          <w:i/>
          <w:noProof/>
          <w:sz w:val="24"/>
        </w:rPr>
        <w:t>129).</w:t>
      </w:r>
      <w:r>
        <w:rPr>
          <w:sz w:val="24"/>
        </w:rPr>
        <w:t xml:space="preserve"> Эта характеристика внут</w:t>
      </w:r>
      <w:r>
        <w:rPr>
          <w:sz w:val="24"/>
        </w:rPr>
        <w:softHyphen/>
        <w:t>реннего опыта призвана подчеркнуть большое значение де</w:t>
      </w:r>
      <w:r>
        <w:rPr>
          <w:sz w:val="24"/>
        </w:rPr>
        <w:softHyphen/>
        <w:t>ятельности ума, рефлексии. Но все же, обосновывая главное положение эмпиризма, Д.Локк неоднократно подчеркивал, что деятельность ума, которая становится предметом ре</w:t>
      </w:r>
      <w:r>
        <w:rPr>
          <w:sz w:val="24"/>
        </w:rPr>
        <w:softHyphen/>
        <w:t>флексии, протекает только на основе чувственных данных, возникающих у человека раньше идей рефлексии. И вооб</w:t>
      </w:r>
      <w:r>
        <w:rPr>
          <w:sz w:val="24"/>
        </w:rPr>
        <w:softHyphen/>
        <w:t>ще, душа не может мыслить прежде, чем чувства снабдят ее идеями для мышления.</w:t>
      </w:r>
    </w:p>
    <w:p w:rsidR="00CA668E" w:rsidRDefault="00BF37AD">
      <w:pPr>
        <w:widowControl w:val="0"/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Однако при получении идей рефлексии наш ум не пассивен, а активен. Он совершает некоторые собственные действия, при помощи которых, из простых идей как мате</w:t>
      </w:r>
      <w:r>
        <w:rPr>
          <w:sz w:val="24"/>
        </w:rPr>
        <w:softHyphen/>
        <w:t>риала и основания для остального, строятся другие. Благо</w:t>
      </w:r>
      <w:r>
        <w:rPr>
          <w:sz w:val="24"/>
        </w:rPr>
        <w:softHyphen/>
        <w:t>даря этой способности, ум имеет больше возможности раз</w:t>
      </w:r>
      <w:r>
        <w:rPr>
          <w:sz w:val="24"/>
        </w:rPr>
        <w:softHyphen/>
        <w:t>нообразить и уменьшить объекты своего мышления беско</w:t>
      </w:r>
      <w:r>
        <w:rPr>
          <w:sz w:val="24"/>
        </w:rPr>
        <w:softHyphen/>
        <w:t>нечно дольше того, чем ему доставили ощущения или рефлексия. Вместе с тем,</w:t>
      </w:r>
      <w:r>
        <w:rPr>
          <w:noProof/>
          <w:sz w:val="24"/>
        </w:rPr>
        <w:t xml:space="preserve"> Д.Локк</w:t>
      </w:r>
      <w:r>
        <w:rPr>
          <w:sz w:val="24"/>
        </w:rPr>
        <w:t xml:space="preserve"> четко указывает, что ум не может выйти за пределы тех первичних идей, которые фор</w:t>
      </w:r>
      <w:r>
        <w:rPr>
          <w:sz w:val="24"/>
        </w:rPr>
        <w:softHyphen/>
        <w:t>мируются на основе ощущений. Внешний опыт является ос</w:t>
      </w:r>
      <w:r>
        <w:rPr>
          <w:sz w:val="24"/>
        </w:rPr>
        <w:softHyphen/>
        <w:t>нованием, базой всего последующего знания.</w:t>
      </w:r>
    </w:p>
    <w:p w:rsidR="00CA668E" w:rsidRDefault="00BF37AD">
      <w:pPr>
        <w:widowControl w:val="0"/>
        <w:spacing w:line="360" w:lineRule="auto"/>
        <w:ind w:right="60" w:firstLine="720"/>
        <w:jc w:val="both"/>
        <w:rPr>
          <w:sz w:val="24"/>
        </w:rPr>
      </w:pPr>
      <w:r>
        <w:rPr>
          <w:sz w:val="24"/>
        </w:rPr>
        <w:t>По способам образования и формирования всей идеи, по Локку, делятся на простые и сложные.</w:t>
      </w:r>
      <w:r>
        <w:rPr>
          <w:b/>
          <w:sz w:val="24"/>
        </w:rPr>
        <w:t xml:space="preserve"> Простые</w:t>
      </w:r>
      <w:r>
        <w:rPr>
          <w:sz w:val="24"/>
        </w:rPr>
        <w:t xml:space="preserve"> идеи со</w:t>
      </w:r>
      <w:r>
        <w:rPr>
          <w:sz w:val="24"/>
        </w:rPr>
        <w:softHyphen/>
        <w:t>держат в себе однообразные представления и восприятия и не распадаются на какие-то составляющие элементы. Локк относит к простым идеям идеи пространства, формы, покоя, движения, света и</w:t>
      </w:r>
      <w:r>
        <w:rPr>
          <w:noProof/>
          <w:sz w:val="24"/>
        </w:rPr>
        <w:t xml:space="preserve"> т.д.</w:t>
      </w:r>
      <w:r>
        <w:rPr>
          <w:sz w:val="24"/>
        </w:rPr>
        <w:t xml:space="preserve"> По содержанию простые идеи в свою очередь, делятся на две группы. К первой группе он относит идеи, отображающие первичные или первоначальные каче</w:t>
      </w:r>
      <w:r>
        <w:rPr>
          <w:sz w:val="24"/>
        </w:rPr>
        <w:softHyphen/>
        <w:t>ства внешних объектов, которые совершенно неотделимы от этих объектов, в каком-бы состоянии они не были, и которые наши чувства постоянно находят в каждой частице материи, достаточно для восприятия объема. Таковы, например, плотность, протяженность, форма, движение, покой. Эти ка</w:t>
      </w:r>
      <w:r>
        <w:rPr>
          <w:sz w:val="24"/>
        </w:rPr>
        <w:softHyphen/>
        <w:t>чества действуют на органы чувств посредством толчка и порождают в нас простые идеи плотности, протяженности, формы, движения, покоя или числа. Локк утверждает, что только идеи первичных качеств тел сходны с ними и их прообразы действительно существую в самих телах, то есть идеи этих качеств совершенно точно отображают объектив</w:t>
      </w:r>
      <w:r>
        <w:rPr>
          <w:sz w:val="24"/>
        </w:rPr>
        <w:softHyphen/>
        <w:t>ные свойства этих тел.</w:t>
      </w:r>
    </w:p>
    <w:p w:rsidR="00CA668E" w:rsidRDefault="00BF37AD">
      <w:pPr>
        <w:widowControl w:val="0"/>
        <w:spacing w:line="360" w:lineRule="auto"/>
        <w:ind w:firstLine="720"/>
        <w:rPr>
          <w:sz w:val="24"/>
        </w:rPr>
      </w:pPr>
      <w:r>
        <w:rPr>
          <w:sz w:val="24"/>
        </w:rPr>
        <w:t>Ко второй группе он относит идеи отражающие вто</w:t>
      </w:r>
      <w:r>
        <w:rPr>
          <w:sz w:val="24"/>
        </w:rPr>
        <w:softHyphen/>
        <w:t>ричные качества, которые по его мнению, ненаходятся-в самих вещах, но представляют собой силы, вызывающие в нас различные ощущбйия своимя первичными качествами. (т.е. объемом, формой, сцеплением и движением незаметных частиц материи). Ко вторичным качествам Локк относит та</w:t>
      </w:r>
      <w:r>
        <w:rPr>
          <w:sz w:val="24"/>
        </w:rPr>
        <w:softHyphen/>
        <w:t>кие качества вещей, как цвет, звук, вкус и</w:t>
      </w:r>
      <w:r>
        <w:rPr>
          <w:noProof/>
          <w:sz w:val="24"/>
        </w:rPr>
        <w:t xml:space="preserve"> т.д.</w:t>
      </w:r>
      <w:r>
        <w:rPr>
          <w:sz w:val="24"/>
        </w:rPr>
        <w:t xml:space="preserve"> Таким обра</w:t>
      </w:r>
      <w:r>
        <w:rPr>
          <w:sz w:val="24"/>
        </w:rPr>
        <w:softHyphen/>
        <w:t>зом, проявление вторичных качеств связывается англий</w:t>
      </w:r>
      <w:r>
        <w:rPr>
          <w:sz w:val="24"/>
        </w:rPr>
        <w:softHyphen/>
        <w:t>ским мыслителем не с самим объективным миром, а с его вос</w:t>
      </w:r>
      <w:r>
        <w:rPr>
          <w:sz w:val="24"/>
        </w:rPr>
        <w:softHyphen/>
        <w:t>приятием в человеческом сознаяии.</w:t>
      </w:r>
    </w:p>
    <w:p w:rsidR="00CA668E" w:rsidRDefault="00BF37AD">
      <w:pPr>
        <w:widowControl w:val="0"/>
        <w:spacing w:line="360" w:lineRule="auto"/>
        <w:ind w:firstLine="720"/>
        <w:rPr>
          <w:sz w:val="24"/>
        </w:rPr>
      </w:pPr>
      <w:r>
        <w:rPr>
          <w:sz w:val="24"/>
        </w:rPr>
        <w:t>Сложные идеи, по учешпо Локка, образуются из про</w:t>
      </w:r>
      <w:r>
        <w:rPr>
          <w:sz w:val="24"/>
        </w:rPr>
        <w:softHyphen/>
        <w:t>стых идей в результате самодеятельности ума.</w:t>
      </w:r>
      <w:r>
        <w:rPr>
          <w:noProof/>
          <w:sz w:val="24"/>
        </w:rPr>
        <w:t xml:space="preserve"> Д.Локк</w:t>
      </w:r>
      <w:r>
        <w:rPr>
          <w:sz w:val="24"/>
        </w:rPr>
        <w:t xml:space="preserve"> вы</w:t>
      </w:r>
      <w:r>
        <w:rPr>
          <w:sz w:val="24"/>
        </w:rPr>
        <w:softHyphen/>
        <w:t>деляет три основных</w:t>
      </w:r>
      <w:r>
        <w:rPr>
          <w:b/>
          <w:sz w:val="24"/>
        </w:rPr>
        <w:t xml:space="preserve"> способа образования</w:t>
      </w:r>
      <w:r>
        <w:rPr>
          <w:sz w:val="24"/>
        </w:rPr>
        <w:t xml:space="preserve"> сложных идей: </w:t>
      </w:r>
      <w:r>
        <w:rPr>
          <w:noProof/>
          <w:sz w:val="24"/>
        </w:rPr>
        <w:t>1.</w:t>
      </w:r>
      <w:r>
        <w:rPr>
          <w:sz w:val="24"/>
        </w:rPr>
        <w:t xml:space="preserve"> Соединение нескольких простых идей в одну сложную идею; 2.Сведение вместе двух идей, все равно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простых или сложных, и сопоставление их друг с другом так, чтобы обо</w:t>
      </w:r>
      <w:r>
        <w:rPr>
          <w:sz w:val="24"/>
        </w:rPr>
        <w:softHyphen/>
        <w:t>зревать их сразу, но не соединять в одну; З.Обособление идей от всех других идей, сопутствующих им в их реальной цействительности.</w:t>
      </w:r>
    </w:p>
    <w:p w:rsidR="00CA668E" w:rsidRDefault="00BF37AD">
      <w:pPr>
        <w:widowControl w:val="0"/>
        <w:spacing w:line="360" w:lineRule="auto"/>
        <w:ind w:firstLine="720"/>
        <w:rPr>
          <w:sz w:val="24"/>
        </w:rPr>
      </w:pPr>
      <w:r>
        <w:rPr>
          <w:sz w:val="24"/>
        </w:rPr>
        <w:t>В соответствии с характером образования Локк раз</w:t>
      </w:r>
      <w:r>
        <w:rPr>
          <w:sz w:val="24"/>
        </w:rPr>
        <w:softHyphen/>
        <w:t>личает три вида сложных идей по их содержанию.</w:t>
      </w:r>
      <w:r>
        <w:rPr>
          <w:b/>
          <w:noProof/>
          <w:sz w:val="24"/>
        </w:rPr>
        <w:t xml:space="preserve"> 1</w:t>
      </w:r>
      <w:r>
        <w:rPr>
          <w:b/>
          <w:sz w:val="24"/>
        </w:rPr>
        <w:t xml:space="preserve"> .Идеи модусов</w:t>
      </w:r>
      <w:r>
        <w:rPr>
          <w:sz w:val="24"/>
        </w:rPr>
        <w:t xml:space="preserve"> или "эмпирических субстанций". Сюда он включает идеи являющиеся либо зависимыми от</w:t>
      </w:r>
      <w:r>
        <w:rPr>
          <w:b/>
          <w:sz w:val="24"/>
        </w:rPr>
        <w:t xml:space="preserve"> субстанций</w:t>
      </w:r>
      <w:r>
        <w:rPr>
          <w:sz w:val="24"/>
        </w:rPr>
        <w:t xml:space="preserve"> (первич</w:t>
      </w:r>
      <w:r>
        <w:rPr>
          <w:sz w:val="24"/>
        </w:rPr>
        <w:softHyphen/>
        <w:t>ных оснований), либо их свойствами последних.</w:t>
      </w:r>
      <w:r>
        <w:rPr>
          <w:noProof/>
          <w:sz w:val="24"/>
        </w:rPr>
        <w:t xml:space="preserve"> 2.</w:t>
      </w:r>
      <w:r>
        <w:rPr>
          <w:b/>
          <w:sz w:val="24"/>
        </w:rPr>
        <w:t xml:space="preserve"> Идеи от</w:t>
      </w:r>
      <w:r>
        <w:rPr>
          <w:b/>
          <w:sz w:val="24"/>
        </w:rPr>
        <w:softHyphen/>
        <w:t>ношения,</w:t>
      </w:r>
      <w:r>
        <w:rPr>
          <w:sz w:val="24"/>
        </w:rPr>
        <w:t xml:space="preserve"> состоящих в рассмотрении и сопоставлении одной идеи с другой и приведения к идеям отношений "брат, отец" причины и следствия, тождества и различия и</w:t>
      </w:r>
      <w:r>
        <w:rPr>
          <w:noProof/>
          <w:sz w:val="24"/>
        </w:rPr>
        <w:t xml:space="preserve"> т.д.</w:t>
      </w:r>
      <w:r>
        <w:rPr>
          <w:b/>
          <w:noProof/>
          <w:sz w:val="24"/>
        </w:rPr>
        <w:t xml:space="preserve"> 3.</w:t>
      </w:r>
      <w:r>
        <w:rPr>
          <w:b/>
          <w:sz w:val="24"/>
        </w:rPr>
        <w:t xml:space="preserve"> Идей субстанции,</w:t>
      </w:r>
      <w:r>
        <w:rPr>
          <w:sz w:val="24"/>
        </w:rPr>
        <w:t xml:space="preserve"> то есть некий "субстрат", "носитель", "подпор</w:t>
      </w:r>
      <w:r>
        <w:rPr>
          <w:sz w:val="24"/>
        </w:rPr>
        <w:softHyphen/>
        <w:t>ку" простых идей, не имеющих самостоятельного существо</w:t>
      </w:r>
      <w:r>
        <w:rPr>
          <w:sz w:val="24"/>
        </w:rPr>
        <w:softHyphen/>
        <w:t>вания субстанции делятся на простые ("человек") и собира</w:t>
      </w:r>
      <w:r>
        <w:rPr>
          <w:sz w:val="24"/>
        </w:rPr>
        <w:softHyphen/>
        <w:t>тельные (армия, люди). Для лучшего понимания последователей учения Лок</w:t>
      </w:r>
      <w:r>
        <w:rPr>
          <w:sz w:val="24"/>
        </w:rPr>
        <w:softHyphen/>
        <w:t>ка необходимо более внимательно остановиться на его кон</w:t>
      </w:r>
      <w:r>
        <w:rPr>
          <w:sz w:val="24"/>
        </w:rPr>
        <w:softHyphen/>
        <w:t>цепции субстанции. Как ранее было сказано, Локк понимал под</w:t>
      </w:r>
      <w:r>
        <w:rPr>
          <w:b/>
          <w:sz w:val="24"/>
        </w:rPr>
        <w:t xml:space="preserve"> субстанцией</w:t>
      </w:r>
      <w:r>
        <w:rPr>
          <w:sz w:val="24"/>
        </w:rPr>
        <w:t xml:space="preserve"> субстрат, носитель известного качества или совокупности качеств. Какова же природа этого субст</w:t>
      </w:r>
      <w:r>
        <w:rPr>
          <w:sz w:val="24"/>
        </w:rPr>
        <w:softHyphen/>
        <w:t>рата: материальная или духовная? Он признает наличие те-Самый достоверный род познания, по Локку,-</w:t>
      </w:r>
      <w:r>
        <w:rPr>
          <w:b/>
          <w:sz w:val="24"/>
        </w:rPr>
        <w:t xml:space="preserve"> интуи</w:t>
      </w:r>
      <w:r>
        <w:rPr>
          <w:b/>
          <w:sz w:val="24"/>
        </w:rPr>
        <w:softHyphen/>
        <w:t>ция.</w:t>
      </w:r>
      <w:r>
        <w:rPr>
          <w:sz w:val="24"/>
        </w:rPr>
        <w:t xml:space="preserve"> Интуитивное познание есть ясное и отчетливое воспри</w:t>
      </w:r>
      <w:r>
        <w:rPr>
          <w:sz w:val="24"/>
        </w:rPr>
        <w:softHyphen/>
        <w:t>ятие соответствия или несоответствия двух идей через их непосредственное сравнивание. На втором месте после ин</w:t>
      </w:r>
      <w:r>
        <w:rPr>
          <w:sz w:val="24"/>
        </w:rPr>
        <w:softHyphen/>
        <w:t>туиции, по степени достоверности, у Локка стоит</w:t>
      </w:r>
      <w:r>
        <w:rPr>
          <w:b/>
          <w:sz w:val="24"/>
        </w:rPr>
        <w:t xml:space="preserve"> демонстра</w:t>
      </w:r>
      <w:r>
        <w:rPr>
          <w:b/>
          <w:sz w:val="24"/>
        </w:rPr>
        <w:softHyphen/>
        <w:t>тивное познание.</w:t>
      </w:r>
      <w:r>
        <w:rPr>
          <w:sz w:val="24"/>
        </w:rPr>
        <w:t xml:space="preserve"> В этом роде познания восприятие соответ</w:t>
      </w:r>
      <w:r>
        <w:rPr>
          <w:sz w:val="24"/>
        </w:rPr>
        <w:softHyphen/>
        <w:t>ствия или несоответствия двух^идей совершается не непо</w:t>
      </w:r>
      <w:r>
        <w:rPr>
          <w:sz w:val="24"/>
        </w:rPr>
        <w:softHyphen/>
        <w:t>средственно, а опосредовано, через систему посылок и выводов. Третий род познания</w:t>
      </w:r>
      <w:r>
        <w:rPr>
          <w:noProof/>
          <w:sz w:val="24"/>
        </w:rPr>
        <w:t xml:space="preserve"> -</w:t>
      </w:r>
      <w:r>
        <w:rPr>
          <w:b/>
          <w:sz w:val="24"/>
        </w:rPr>
        <w:t xml:space="preserve"> чувственное или сенситивное познание.</w:t>
      </w:r>
      <w:r>
        <w:rPr>
          <w:sz w:val="24"/>
        </w:rPr>
        <w:t xml:space="preserve"> Этот род познания ограничевается восприя</w:t>
      </w:r>
      <w:r>
        <w:rPr>
          <w:sz w:val="24"/>
        </w:rPr>
        <w:softHyphen/>
        <w:t>тием единичных предметов внешнего мира. По своей досто</w:t>
      </w:r>
      <w:r>
        <w:rPr>
          <w:sz w:val="24"/>
        </w:rPr>
        <w:softHyphen/>
        <w:t>верности оно стоит на самой низкой ступени познания и не достигает ясности и отчетливости. Посредством интуитив</w:t>
      </w:r>
      <w:r>
        <w:rPr>
          <w:sz w:val="24"/>
        </w:rPr>
        <w:softHyphen/>
        <w:t>ного познания мы познаем наше бытие, посредством демон</w:t>
      </w:r>
      <w:r>
        <w:rPr>
          <w:sz w:val="24"/>
        </w:rPr>
        <w:softHyphen/>
        <w:t>стративного познания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бытие Бога посредством сенситив-ного познания</w:t>
      </w:r>
      <w:r>
        <w:rPr>
          <w:noProof/>
          <w:sz w:val="24"/>
        </w:rPr>
        <w:t xml:space="preserve"> -</w:t>
      </w:r>
      <w:r>
        <w:rPr>
          <w:sz w:val="24"/>
        </w:rPr>
        <w:t xml:space="preserve"> существование других вещей.</w:t>
      </w:r>
    </w:p>
    <w:p w:rsidR="00CA668E" w:rsidRDefault="00BF37AD">
      <w:pPr>
        <w:widowControl w:val="0"/>
        <w:spacing w:line="360" w:lineRule="auto"/>
        <w:ind w:firstLine="720"/>
        <w:rPr>
          <w:sz w:val="24"/>
        </w:rPr>
      </w:pPr>
      <w:r>
        <w:rPr>
          <w:sz w:val="24"/>
        </w:rPr>
        <w:t>лесной и мыслящей субстанции. Но не устанавливает между ниии однозначного отношения. Они как бы рядоположены, хо</w:t>
      </w:r>
      <w:r>
        <w:rPr>
          <w:sz w:val="24"/>
        </w:rPr>
        <w:softHyphen/>
        <w:t>тя и не соприкасаются друг с другом.</w:t>
      </w:r>
    </w:p>
    <w:p w:rsidR="00CA668E" w:rsidRDefault="00BF37AD">
      <w:pPr>
        <w:widowControl w:val="0"/>
        <w:spacing w:line="360" w:lineRule="auto"/>
        <w:ind w:firstLine="720"/>
        <w:rPr>
          <w:b/>
          <w:sz w:val="24"/>
        </w:rPr>
      </w:pPr>
      <w:r>
        <w:rPr>
          <w:sz w:val="24"/>
        </w:rPr>
        <w:t>Особый интерес представляет также разработанная Даккой</w:t>
      </w:r>
      <w:r>
        <w:rPr>
          <w:b/>
          <w:sz w:val="24"/>
        </w:rPr>
        <w:t xml:space="preserve"> кояцепция абстрагировавия</w:t>
      </w:r>
      <w:r>
        <w:rPr>
          <w:sz w:val="24"/>
        </w:rPr>
        <w:t xml:space="preserve"> или теория образования наиболее общих понятий</w:t>
      </w:r>
      <w:r>
        <w:rPr>
          <w:b/>
          <w:sz w:val="24"/>
        </w:rPr>
        <w:t xml:space="preserve"> (ковцептов).</w:t>
      </w:r>
      <w:r>
        <w:rPr>
          <w:sz w:val="24"/>
        </w:rPr>
        <w:t xml:space="preserve"> Именно характер этой теории позволяет определить учение Локка о сложных идеях </w:t>
      </w:r>
      <w:r>
        <w:rPr>
          <w:b/>
          <w:sz w:val="24"/>
        </w:rPr>
        <w:t>как ковцептуализм.</w:t>
      </w:r>
    </w:p>
    <w:p w:rsidR="00CA668E" w:rsidRDefault="00BF37AD">
      <w:pPr>
        <w:widowControl w:val="0"/>
        <w:spacing w:line="360" w:lineRule="auto"/>
        <w:ind w:firstLine="720"/>
        <w:rPr>
          <w:sz w:val="24"/>
        </w:rPr>
      </w:pPr>
      <w:r>
        <w:rPr>
          <w:sz w:val="24"/>
        </w:rPr>
        <w:t>Проблема абстрагирования в истории философии рас</w:t>
      </w:r>
      <w:r>
        <w:rPr>
          <w:sz w:val="24"/>
        </w:rPr>
        <w:softHyphen/>
        <w:t>сматривалась, прежде всего, как проблема соотношения об</w:t>
      </w:r>
      <w:r>
        <w:rPr>
          <w:sz w:val="24"/>
        </w:rPr>
        <w:softHyphen/>
        <w:t>щего и единичного в познании, тесно связанная с определени</w:t>
      </w:r>
      <w:r>
        <w:rPr>
          <w:sz w:val="24"/>
        </w:rPr>
        <w:softHyphen/>
        <w:t>ем роли языка. В средневековой философии эта проблема ре</w:t>
      </w:r>
      <w:r>
        <w:rPr>
          <w:sz w:val="24"/>
        </w:rPr>
        <w:softHyphen/>
        <w:t>шалась с двух диаметрально противоположных позиций</w:t>
      </w:r>
      <w:r>
        <w:rPr>
          <w:noProof/>
          <w:sz w:val="24"/>
        </w:rPr>
        <w:t xml:space="preserve"> -</w:t>
      </w:r>
      <w:r>
        <w:rPr>
          <w:b/>
          <w:sz w:val="24"/>
        </w:rPr>
        <w:t>воминализма и реализма.</w:t>
      </w:r>
      <w:r>
        <w:rPr>
          <w:sz w:val="24"/>
        </w:rPr>
        <w:t xml:space="preserve"> Номиналисты утверждали, что об</w:t>
      </w:r>
      <w:r>
        <w:rPr>
          <w:sz w:val="24"/>
        </w:rPr>
        <w:softHyphen/>
        <w:t>щее есть просто</w:t>
      </w:r>
      <w:r>
        <w:rPr>
          <w:b/>
          <w:sz w:val="24"/>
        </w:rPr>
        <w:t xml:space="preserve"> имя</w:t>
      </w:r>
      <w:r>
        <w:rPr>
          <w:b/>
          <w:noProof/>
          <w:sz w:val="24"/>
        </w:rPr>
        <w:t>—</w:t>
      </w:r>
      <w:r>
        <w:rPr>
          <w:b/>
          <w:sz w:val="24"/>
        </w:rPr>
        <w:t xml:space="preserve"> иомеи</w:t>
      </w:r>
      <w:r>
        <w:rPr>
          <w:sz w:val="24"/>
        </w:rPr>
        <w:t xml:space="preserve"> (название). В реальности суще</w:t>
      </w:r>
      <w:r>
        <w:rPr>
          <w:sz w:val="24"/>
        </w:rPr>
        <w:softHyphen/>
        <w:t>ствуют лишь единичные вещи. Реалисты же утверждали, что общая идея существует реально, а единичное лишь отраже</w:t>
      </w:r>
      <w:r>
        <w:rPr>
          <w:sz w:val="24"/>
        </w:rPr>
        <w:softHyphen/>
        <w:t>ние реального существования идеи этих вещей. Д.Локк стре</w:t>
      </w:r>
      <w:r>
        <w:rPr>
          <w:sz w:val="24"/>
        </w:rPr>
        <w:softHyphen/>
        <w:t>мится найти новый способ решения этой проблемы на основе теории познания. Согласно взглядам Локка, общие идеи обра</w:t>
      </w:r>
      <w:r>
        <w:rPr>
          <w:sz w:val="24"/>
        </w:rPr>
        <w:softHyphen/>
        <w:t>зуются путем отвлечения от тех простых идей или признаков предметов, которые являются общими для всех предметов данной группы. Так, например, если из сложных идей кон</w:t>
      </w:r>
      <w:r>
        <w:rPr>
          <w:sz w:val="24"/>
        </w:rPr>
        <w:softHyphen/>
        <w:t>кретных людей Петра, Павла, Ивана и</w:t>
      </w:r>
      <w:r>
        <w:rPr>
          <w:noProof/>
          <w:sz w:val="24"/>
        </w:rPr>
        <w:t xml:space="preserve"> т.д.</w:t>
      </w:r>
      <w:r>
        <w:rPr>
          <w:sz w:val="24"/>
        </w:rPr>
        <w:t xml:space="preserve"> исключить только то, что есть особенного в каждом из них, и удержать только то, что есть у</w:t>
      </w:r>
      <w:r>
        <w:rPr>
          <w:b/>
          <w:sz w:val="24"/>
        </w:rPr>
        <w:t xml:space="preserve"> них</w:t>
      </w:r>
      <w:r>
        <w:rPr>
          <w:sz w:val="24"/>
        </w:rPr>
        <w:t xml:space="preserve"> общего и затем это общее обозначить словом "человек", то получится отвлеченная идея "человека".</w:t>
      </w:r>
    </w:p>
    <w:p w:rsidR="00CA668E" w:rsidRDefault="00BF37AD">
      <w:pPr>
        <w:widowControl w:val="0"/>
        <w:spacing w:line="360" w:lineRule="auto"/>
        <w:ind w:firstLine="720"/>
        <w:rPr>
          <w:sz w:val="24"/>
        </w:rPr>
      </w:pPr>
      <w:r>
        <w:rPr>
          <w:sz w:val="24"/>
        </w:rPr>
        <w:t>Таким образом, согласно учению Локка, существуют только идеальные единичные вещи. Общие идеи</w:t>
      </w:r>
      <w:r>
        <w:rPr>
          <w:noProof/>
          <w:sz w:val="24"/>
        </w:rPr>
        <w:t xml:space="preserve"> —</w:t>
      </w:r>
      <w:r>
        <w:rPr>
          <w:sz w:val="24"/>
        </w:rPr>
        <w:t xml:space="preserve"> это продукт абстрагирующей деятельности разума. Слова же, выражающие общее,</w:t>
      </w:r>
      <w:r>
        <w:rPr>
          <w:noProof/>
          <w:sz w:val="24"/>
        </w:rPr>
        <w:t xml:space="preserve"> —</w:t>
      </w:r>
      <w:r>
        <w:rPr>
          <w:sz w:val="24"/>
        </w:rPr>
        <w:t>лишь знаки общих идей. Концептуа</w:t>
      </w:r>
      <w:r>
        <w:rPr>
          <w:sz w:val="24"/>
        </w:rPr>
        <w:softHyphen/>
        <w:t>лизм Локка представляет собой серьзно ослабленный сред</w:t>
      </w:r>
      <w:r>
        <w:rPr>
          <w:sz w:val="24"/>
        </w:rPr>
        <w:softHyphen/>
        <w:t>невековый номинализм за счет усиления материалистичес</w:t>
      </w:r>
      <w:r>
        <w:rPr>
          <w:sz w:val="24"/>
        </w:rPr>
        <w:softHyphen/>
        <w:t>ких тенденций. Мы уже неоднократно подчеркивали, что Локк был сторонником эмпиризма, но его эмпиризм не носил упрощенного характера. Теория абстрагирования показы</w:t>
      </w:r>
      <w:r>
        <w:rPr>
          <w:sz w:val="24"/>
        </w:rPr>
        <w:softHyphen/>
        <w:t>вает, что Локк придавал большое значение и рациональной форме познания. Этот рационалистический уклон отчетливо проявляется в его учении о трех родах познания: интуитив</w:t>
      </w:r>
      <w:r>
        <w:rPr>
          <w:sz w:val="24"/>
        </w:rPr>
        <w:softHyphen/>
        <w:t>ном, демонстративном и опытном.</w:t>
      </w:r>
    </w:p>
    <w:p w:rsidR="00CA668E" w:rsidRDefault="00BF37AD">
      <w:pPr>
        <w:widowControl w:val="0"/>
        <w:spacing w:before="120" w:line="360" w:lineRule="auto"/>
        <w:ind w:left="520" w:firstLine="720"/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t>126</w:t>
      </w:r>
    </w:p>
    <w:p w:rsidR="00CA668E" w:rsidRDefault="00CA668E">
      <w:pPr>
        <w:widowControl w:val="0"/>
        <w:spacing w:line="360" w:lineRule="auto"/>
        <w:ind w:firstLine="720"/>
        <w:rPr>
          <w:sz w:val="24"/>
        </w:rPr>
      </w:pPr>
    </w:p>
    <w:p w:rsidR="00CA668E" w:rsidRDefault="00CA668E">
      <w:pPr>
        <w:spacing w:line="360" w:lineRule="auto"/>
        <w:ind w:firstLine="720"/>
        <w:rPr>
          <w:sz w:val="24"/>
        </w:rPr>
      </w:pPr>
      <w:bookmarkStart w:id="15" w:name="_GoBack"/>
      <w:bookmarkEnd w:id="15"/>
    </w:p>
    <w:sectPr w:rsidR="00CA668E">
      <w:pgSz w:w="11907" w:h="16840" w:code="9"/>
      <w:pgMar w:top="1134" w:right="1134" w:bottom="1134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7AD"/>
    <w:rsid w:val="00BF37AD"/>
    <w:rsid w:val="00CA668E"/>
    <w:rsid w:val="00CE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362F2-1300-43B5-998C-63AAB27EF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1369</Words>
  <Characters>7806</Characters>
  <Application>Microsoft Office Word</Application>
  <DocSecurity>0</DocSecurity>
  <Lines>65</Lines>
  <Paragraphs>18</Paragraphs>
  <ScaleCrop>false</ScaleCrop>
  <Company>Popuri</Company>
  <LinksUpToDate>false</LinksUpToDate>
  <CharactersWithSpaces>9157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познания ДЛекка</dc:title>
  <dc:subject/>
  <dc:creator>PHIL'K</dc:creator>
  <cp:keywords/>
  <dc:description/>
  <cp:lastModifiedBy>Irina</cp:lastModifiedBy>
  <cp:revision>2</cp:revision>
  <cp:lastPrinted>1996-12-05T09:07:00Z</cp:lastPrinted>
  <dcterms:created xsi:type="dcterms:W3CDTF">2014-09-07T15:28:00Z</dcterms:created>
  <dcterms:modified xsi:type="dcterms:W3CDTF">2014-09-07T15:28:00Z</dcterms:modified>
</cp:coreProperties>
</file>