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73" w:rsidRDefault="00085D73" w:rsidP="007D7F77">
      <w:pPr>
        <w:ind w:left="-900" w:firstLine="900"/>
        <w:jc w:val="center"/>
        <w:rPr>
          <w:b/>
          <w:sz w:val="40"/>
          <w:szCs w:val="40"/>
        </w:rPr>
      </w:pPr>
    </w:p>
    <w:p w:rsidR="007D7F77" w:rsidRDefault="007D7F77" w:rsidP="007D7F77">
      <w:pPr>
        <w:ind w:left="-900" w:firstLine="900"/>
        <w:jc w:val="center"/>
        <w:rPr>
          <w:b/>
          <w:sz w:val="40"/>
          <w:szCs w:val="40"/>
        </w:rPr>
      </w:pPr>
      <w:r w:rsidRPr="007D7F77">
        <w:rPr>
          <w:b/>
          <w:sz w:val="40"/>
          <w:szCs w:val="40"/>
        </w:rPr>
        <w:t>РЕФЕРАТ</w:t>
      </w:r>
    </w:p>
    <w:p w:rsidR="007D7F77" w:rsidRPr="007D7F77" w:rsidRDefault="007D7F77" w:rsidP="007D7F77">
      <w:pPr>
        <w:ind w:left="-900" w:firstLine="900"/>
        <w:jc w:val="center"/>
        <w:rPr>
          <w:b/>
          <w:sz w:val="40"/>
          <w:szCs w:val="40"/>
        </w:rPr>
      </w:pPr>
    </w:p>
    <w:p w:rsidR="007D7F77" w:rsidRDefault="007D7F77" w:rsidP="007D7F77">
      <w:pPr>
        <w:ind w:left="-90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7D7F77" w:rsidRDefault="007D7F77" w:rsidP="00912FCB">
      <w:pPr>
        <w:ind w:left="-900" w:firstLine="900"/>
        <w:rPr>
          <w:b/>
          <w:sz w:val="28"/>
          <w:szCs w:val="28"/>
        </w:rPr>
      </w:pPr>
    </w:p>
    <w:p w:rsidR="000B059D" w:rsidRPr="00912FCB" w:rsidRDefault="00806770" w:rsidP="00912FCB">
      <w:pPr>
        <w:ind w:left="-900" w:firstLine="900"/>
        <w:rPr>
          <w:sz w:val="28"/>
          <w:szCs w:val="28"/>
        </w:rPr>
      </w:pPr>
      <w:r w:rsidRPr="00912FCB">
        <w:rPr>
          <w:b/>
          <w:sz w:val="28"/>
          <w:szCs w:val="28"/>
        </w:rPr>
        <w:t>Сущность прогностической деятельности и ее социально-историческая обусловленность</w:t>
      </w:r>
      <w:r w:rsidRPr="00912FCB">
        <w:rPr>
          <w:sz w:val="28"/>
          <w:szCs w:val="28"/>
        </w:rPr>
        <w:t xml:space="preserve">. </w:t>
      </w:r>
      <w:r w:rsidRPr="00DD2D68">
        <w:rPr>
          <w:i/>
          <w:sz w:val="28"/>
          <w:szCs w:val="28"/>
        </w:rPr>
        <w:t>Футурология</w:t>
      </w:r>
      <w:r w:rsidRPr="00912FCB">
        <w:rPr>
          <w:sz w:val="28"/>
          <w:szCs w:val="28"/>
        </w:rPr>
        <w:t xml:space="preserve"> (автор этого слова американец немецкого происхождения О.К. Флекгейм) как исследование и конструирование будущего стала формироваться в конце 60-х гг. ХХ в. В западных странах. «футуробум» захватил не только специалистов, но и широкую публику. Футурологические книги Д. Белла, Ч. Рейча, О. Тоффлера стали бестселлерами. На заседании «Комиссии 2000 года» Д. Белл говорл «Теперешняя ситуация чем-то напоминает ту, которая имела место в </w:t>
      </w:r>
      <w:r w:rsidRPr="00912FCB">
        <w:rPr>
          <w:sz w:val="28"/>
          <w:szCs w:val="28"/>
          <w:lang w:val="en-US"/>
        </w:rPr>
        <w:t>XVIII</w:t>
      </w:r>
      <w:r w:rsidRPr="00912FCB">
        <w:rPr>
          <w:sz w:val="28"/>
          <w:szCs w:val="28"/>
        </w:rPr>
        <w:t xml:space="preserve"> в., когда такие пытливые мыслители, кК Джон Локк, Адам Смит и французские философы сформировали принципы, положенные в основу демократического государственного уст</w:t>
      </w:r>
      <w:r w:rsidR="00667FF8" w:rsidRPr="00912FCB">
        <w:rPr>
          <w:sz w:val="28"/>
          <w:szCs w:val="28"/>
        </w:rPr>
        <w:t>р</w:t>
      </w:r>
      <w:r w:rsidRPr="00912FCB">
        <w:rPr>
          <w:sz w:val="28"/>
          <w:szCs w:val="28"/>
        </w:rPr>
        <w:t>ойства и рыночной экономики по</w:t>
      </w:r>
      <w:r w:rsidR="00667FF8" w:rsidRPr="00912FCB">
        <w:rPr>
          <w:sz w:val="28"/>
          <w:szCs w:val="28"/>
        </w:rPr>
        <w:t xml:space="preserve">следующих 200 лет, </w:t>
      </w:r>
      <w:r w:rsidR="00DD2D68">
        <w:rPr>
          <w:sz w:val="28"/>
          <w:szCs w:val="28"/>
        </w:rPr>
        <w:t xml:space="preserve">- </w:t>
      </w:r>
      <w:r w:rsidR="00667FF8" w:rsidRPr="00912FCB">
        <w:rPr>
          <w:sz w:val="28"/>
          <w:szCs w:val="28"/>
        </w:rPr>
        <w:t>«рациональность», «мобильность», «потребность в общедоступной информации», «свободный обмен». Но сегодня нужна новая всеобъемлющая философия, которая сформирует основы плюралистической экономики и общества услуг».</w:t>
      </w:r>
    </w:p>
    <w:p w:rsidR="00667FF8" w:rsidRPr="00912FCB" w:rsidRDefault="00667FF8" w:rsidP="00912FCB">
      <w:pPr>
        <w:ind w:left="-900" w:firstLine="900"/>
        <w:rPr>
          <w:sz w:val="28"/>
          <w:szCs w:val="28"/>
        </w:rPr>
      </w:pPr>
      <w:r w:rsidRPr="00912FCB">
        <w:rPr>
          <w:sz w:val="28"/>
          <w:szCs w:val="28"/>
        </w:rPr>
        <w:t>В работах футурологов начального периода с особой остротой  зв</w:t>
      </w:r>
      <w:r w:rsidR="00912FCB" w:rsidRPr="00912FCB">
        <w:rPr>
          <w:sz w:val="28"/>
          <w:szCs w:val="28"/>
        </w:rPr>
        <w:t xml:space="preserve">учат и предупреждения </w:t>
      </w:r>
      <w:r w:rsidRPr="00912FCB">
        <w:rPr>
          <w:sz w:val="28"/>
          <w:szCs w:val="28"/>
        </w:rPr>
        <w:t>об опасных тенденциях развития будущего, и призывы к исследованию его проблем. В связи с этим О. Тоффлер предупреждал о том, что если мы хотим предотвратит шок от столкновения с будущим или проконтролировать рост населения, остановить загрязнение окружающей среды и гонку вооружений, мы не можем позволить, чтобы сотрясающие Землю решении принимались бездумно, небрежно, бестолково. Пустить все на самотек – значит совершить коллективное самоубийство.</w:t>
      </w:r>
    </w:p>
    <w:p w:rsidR="00667FF8" w:rsidRPr="00912FCB" w:rsidRDefault="00667FF8" w:rsidP="00912FCB">
      <w:pPr>
        <w:ind w:left="-900" w:firstLine="900"/>
        <w:rPr>
          <w:sz w:val="28"/>
          <w:szCs w:val="28"/>
        </w:rPr>
      </w:pPr>
      <w:r w:rsidRPr="00912FCB">
        <w:rPr>
          <w:sz w:val="28"/>
          <w:szCs w:val="28"/>
        </w:rPr>
        <w:t>Футурология все заметнее стала воздействовать на общественное сознание западных стран. Никогда прежде небыли так популярны научная фантастика, фильмы о событиях буду</w:t>
      </w:r>
      <w:r w:rsidR="00616E70" w:rsidRPr="00912FCB">
        <w:rPr>
          <w:sz w:val="28"/>
          <w:szCs w:val="28"/>
        </w:rPr>
        <w:t>щ</w:t>
      </w:r>
      <w:r w:rsidRPr="00912FCB">
        <w:rPr>
          <w:sz w:val="28"/>
          <w:szCs w:val="28"/>
        </w:rPr>
        <w:t>его.</w:t>
      </w:r>
      <w:r w:rsidR="00616E70" w:rsidRPr="00912FCB">
        <w:rPr>
          <w:sz w:val="28"/>
          <w:szCs w:val="28"/>
        </w:rPr>
        <w:t xml:space="preserve"> В ряде университетов были введены спецкурсы по футурологии. При этом возникли две тенденции. Первая связана с изучением будущего через возвращение к прошлому и упрощение настоящего, вторая призывает «творить» будущее путем создания новых ценностных отношений и популяризации нетрадиционного образа будущего. Начаты активные исследования социального прогнозирования. Наибольшее внимание при этом уделяется методике исследования будущего, его сценариев, моделирования.</w:t>
      </w:r>
    </w:p>
    <w:p w:rsidR="00616E70" w:rsidRDefault="002D4D9B" w:rsidP="00912FCB">
      <w:pPr>
        <w:ind w:left="-900" w:firstLine="900"/>
        <w:rPr>
          <w:sz w:val="28"/>
          <w:szCs w:val="28"/>
        </w:rPr>
      </w:pPr>
      <w:r w:rsidRPr="00912FCB">
        <w:rPr>
          <w:sz w:val="28"/>
          <w:szCs w:val="28"/>
        </w:rPr>
        <w:t>В ходе анализа перспективы будущего человеческого общества разрабатываются и различные модели будущего: «постиндустриальное общество» (Д.Белл), «супериндустриальное общество» и общество Третьей волны» (О. Тоффлер), «активное общество» (А. Этциони), «технотронное общество (Зб. Бжезинский), «постреволюционное общество»(И. Галтунг), «трансформационное общство» (Дж. Дейтор), «кибернетическое общество» (Дж. Плат)</w:t>
      </w:r>
      <w:r w:rsidR="00912FCB">
        <w:rPr>
          <w:sz w:val="28"/>
          <w:szCs w:val="28"/>
        </w:rPr>
        <w:t>, «беспорядочное общество» (М. Янг)  и др.</w:t>
      </w:r>
    </w:p>
    <w:p w:rsidR="00912FCB" w:rsidRDefault="00912FCB" w:rsidP="00912FCB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С 80-х гг.  ХХ в. </w:t>
      </w:r>
      <w:r w:rsidR="00BA796A">
        <w:rPr>
          <w:sz w:val="28"/>
          <w:szCs w:val="28"/>
        </w:rPr>
        <w:t>ф</w:t>
      </w:r>
      <w:r>
        <w:rPr>
          <w:sz w:val="28"/>
          <w:szCs w:val="28"/>
        </w:rPr>
        <w:t>утурология переживает второй бум: на передний план выдвигаются проблемы культуры, образа жизни, личности. Практикой футурологии становятся альтернативные движения и эксперименты в сфере контркультуры. При этом динамика движений футурологических теорий отражает не только традиционные противоречия западного общества, но и эффект ускорения общественного развития</w:t>
      </w:r>
      <w:r w:rsidR="00521FE0">
        <w:rPr>
          <w:sz w:val="28"/>
          <w:szCs w:val="28"/>
        </w:rPr>
        <w:t xml:space="preserve"> – социальной акселерации, которое вызывает не имеющие аналогов в прошлом, «неожиданные» качественно новые феномены, резко сокращается время, необходимое для корректного реагирования на них. </w:t>
      </w:r>
      <w:r>
        <w:rPr>
          <w:sz w:val="28"/>
          <w:szCs w:val="28"/>
        </w:rPr>
        <w:t xml:space="preserve"> </w:t>
      </w:r>
    </w:p>
    <w:p w:rsidR="00521FE0" w:rsidRDefault="00521FE0" w:rsidP="00912FCB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Западные комментаторы футурологических исследований</w:t>
      </w:r>
      <w:r w:rsidR="006339E4">
        <w:rPr>
          <w:sz w:val="28"/>
          <w:szCs w:val="28"/>
        </w:rPr>
        <w:t xml:space="preserve"> прежде всего отмечают сдвиг от оптимистических </w:t>
      </w:r>
      <w:r w:rsidR="00BA796A">
        <w:rPr>
          <w:sz w:val="28"/>
          <w:szCs w:val="28"/>
        </w:rPr>
        <w:t xml:space="preserve">представлений </w:t>
      </w:r>
      <w:r w:rsidR="006339E4">
        <w:rPr>
          <w:sz w:val="28"/>
          <w:szCs w:val="28"/>
        </w:rPr>
        <w:t>о будущем, которые опирались на веру во всемогущество технологий, к пессимистическим ведениям мира, развитие которого сковано «цепями» пределов роста. Сегодня в описании будущего, как его изображали П. Медоуз, П. Эрлих, К. Уотт, Д. Майкл и др., произошел поворот на 180 градусов. В прогнозах доминирует пессимизм, подчеркиваются расползание бедности, вызванное «демографическим взрывом», истощение ресурсов, растущая угроза выживанию по причине загрязнения окружающей среды и неконтролируемого распространения ядерного оружия, радиоактивных выбросов.</w:t>
      </w:r>
    </w:p>
    <w:p w:rsidR="006339E4" w:rsidRDefault="006339E4" w:rsidP="00912FCB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Отсюда футурологи приходят к заключению, что в худшем случае все возрастающее напряжение приведет к потере свободы, авторитаризму и деструктивному конфликту. А неравенство в распределении благ, угроза экономического краха и очевидная неспособность справиться с трудностями</w:t>
      </w:r>
      <w:r w:rsidR="00DD5B14">
        <w:rPr>
          <w:sz w:val="28"/>
          <w:szCs w:val="28"/>
        </w:rPr>
        <w:t xml:space="preserve"> могут разрушить власть государства. В лучшем же случае сам переход к новому образу жизни и устойчивому состоянию экономики будет оплачен мучительной ценой и будут достигнуты цели, менее значительные, чем ожидалось.</w:t>
      </w:r>
    </w:p>
    <w:p w:rsidR="00DD5B14" w:rsidRDefault="00DD5B14" w:rsidP="00912FCB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Что касается аксиологических императивов, то поворотный пункт культурного развития выводит современное общество на поиск новых языков, новых ценностей и новых способов их выражения. И единственный способ заглянуть во всеобщее будущее – понять потребности современного человека. Без этого самые обоснованные долгосрочные планы, предложенные из наилучших побуждений, могут не осуществиться из-за непредвиденных изменений в человеческих ценностных отношениях.</w:t>
      </w:r>
    </w:p>
    <w:p w:rsidR="00DD5B14" w:rsidRDefault="00C436AA" w:rsidP="00912FCB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Делая вывод, следует подчеркнуть, что сами футурологи не едины в оценке собственной деятельности и даже ее предмета. Одни обращают внимание на изменение проблематики футурологических исследований (экология, динамика ценностей, роль человека). Другие сосредоточены на мировоззренческой и ценностной установке. Третьи говорят и пишут о методологических и методических достижениях. И, наконец, четвертые более всего озабочены прикладным аспектом футурологии, ее успехом у тех, кто принимает экономические и политические решения.</w:t>
      </w:r>
    </w:p>
    <w:p w:rsidR="00DF0236" w:rsidRDefault="00C436AA" w:rsidP="00DF0236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Анализ футурологических теорий и проблем дает возможность сделать выводы о том, что, во-первых, разработка методических принципов прогнозировани</w:t>
      </w:r>
      <w:r w:rsidR="004C6EB2">
        <w:rPr>
          <w:sz w:val="28"/>
          <w:szCs w:val="28"/>
        </w:rPr>
        <w:t>я (принцип альтернативности, системности и др.), селекция и применение методов построения прогноза имеют общенаучное значение. Во-вторых, в футурологии часто исследуются действительно значащие тенденции развития сегодняшних кризисных ситуаций и весьма достоверно предсказывается возникновение будущих проблем, в частности последствий воздействия на социум кибернетической техники информационного взрыва, экологического кризиса. В-третьих, футурология – самая динамичная область социальной философии, воздействующая на формирование общественного сознания и</w:t>
      </w:r>
      <w:r w:rsidR="0023491E">
        <w:rPr>
          <w:sz w:val="28"/>
          <w:szCs w:val="28"/>
        </w:rPr>
        <w:t xml:space="preserve"> намеченная на создание привлекательного,</w:t>
      </w:r>
      <w:r w:rsidR="00DF0236">
        <w:rPr>
          <w:sz w:val="28"/>
          <w:szCs w:val="28"/>
        </w:rPr>
        <w:t xml:space="preserve"> в глобальных масштабах, социального идеала. И даже если западная футурология не столько информирует, предсказывает события</w:t>
      </w:r>
      <w:r w:rsidR="000134ED">
        <w:rPr>
          <w:sz w:val="28"/>
          <w:szCs w:val="28"/>
        </w:rPr>
        <w:t xml:space="preserve"> будущего, сколько конструирует их в своих моделях и сценариях.</w:t>
      </w:r>
    </w:p>
    <w:p w:rsidR="0055466B" w:rsidRDefault="0055466B" w:rsidP="000134ED">
      <w:pPr>
        <w:ind w:left="-900" w:firstLine="900"/>
        <w:rPr>
          <w:sz w:val="28"/>
          <w:szCs w:val="28"/>
        </w:rPr>
      </w:pPr>
      <w:r w:rsidRPr="0055466B">
        <w:rPr>
          <w:b/>
          <w:sz w:val="28"/>
          <w:szCs w:val="28"/>
        </w:rPr>
        <w:t>Социальное прогнозирование: его виды и методы.</w:t>
      </w:r>
      <w:r>
        <w:rPr>
          <w:b/>
          <w:sz w:val="28"/>
          <w:szCs w:val="28"/>
        </w:rPr>
        <w:t xml:space="preserve"> </w:t>
      </w:r>
      <w:r w:rsidRPr="0055466B">
        <w:rPr>
          <w:sz w:val="28"/>
          <w:szCs w:val="28"/>
        </w:rPr>
        <w:t>В отечественной</w:t>
      </w:r>
      <w:r>
        <w:rPr>
          <w:sz w:val="28"/>
          <w:szCs w:val="28"/>
        </w:rPr>
        <w:t xml:space="preserve"> философской литературе футурология как область знания, связанная с предвидением, называлась </w:t>
      </w:r>
      <w:r w:rsidRPr="0055466B">
        <w:rPr>
          <w:i/>
          <w:sz w:val="28"/>
          <w:szCs w:val="28"/>
        </w:rPr>
        <w:t>прогностикой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Предмет ее исследования включал виды и методы прогнозирования, донаучные и вненаучные формы футурологической мысли. Особое внимание уделяется анализу глобальных проблем современности и разработке рекомендаций</w:t>
      </w:r>
      <w:r w:rsidR="00DD2D68">
        <w:rPr>
          <w:sz w:val="28"/>
          <w:szCs w:val="28"/>
        </w:rPr>
        <w:t xml:space="preserve"> по предотвращению их негативных последствий. Решение этих задач требует создания целостной научно-философской концепции будущего.</w:t>
      </w:r>
    </w:p>
    <w:p w:rsidR="00DD2D68" w:rsidRDefault="00DD2D68" w:rsidP="00DD2D68">
      <w:pPr>
        <w:ind w:left="-902" w:firstLine="902"/>
        <w:rPr>
          <w:i/>
          <w:sz w:val="28"/>
          <w:szCs w:val="28"/>
        </w:rPr>
      </w:pPr>
      <w:r w:rsidRPr="00DD2D68">
        <w:rPr>
          <w:i/>
          <w:sz w:val="28"/>
          <w:szCs w:val="28"/>
        </w:rPr>
        <w:t>Прогнозирование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одна из форм конкретного научного предвидения, доведения гипотез до воплощения в теоретические или имитационные модели опережающего проектирования и конструирования. Различают </w:t>
      </w:r>
      <w:r>
        <w:rPr>
          <w:b/>
          <w:sz w:val="28"/>
          <w:szCs w:val="28"/>
        </w:rPr>
        <w:t>прогнозы</w:t>
      </w:r>
      <w:r>
        <w:rPr>
          <w:sz w:val="28"/>
          <w:szCs w:val="28"/>
        </w:rPr>
        <w:t xml:space="preserve"> </w:t>
      </w:r>
      <w:r w:rsidRPr="00DD2D68">
        <w:rPr>
          <w:i/>
          <w:sz w:val="28"/>
          <w:szCs w:val="28"/>
        </w:rPr>
        <w:t>естественнонаучные,</w:t>
      </w:r>
      <w:r>
        <w:rPr>
          <w:i/>
          <w:sz w:val="28"/>
          <w:szCs w:val="28"/>
        </w:rPr>
        <w:t xml:space="preserve"> производственно-практические, методико-биологические, экологические, демографические, научно-технические, народно-хозяйственные, экономические, социальные.</w:t>
      </w:r>
    </w:p>
    <w:p w:rsidR="00DD2D68" w:rsidRDefault="00DD2D68" w:rsidP="00DD2D68">
      <w:pPr>
        <w:ind w:left="-902" w:firstLine="902"/>
        <w:rPr>
          <w:sz w:val="28"/>
          <w:szCs w:val="28"/>
        </w:rPr>
      </w:pPr>
      <w:r>
        <w:rPr>
          <w:i/>
          <w:sz w:val="28"/>
          <w:szCs w:val="28"/>
        </w:rPr>
        <w:t>Социальные прогнозы</w:t>
      </w:r>
      <w:r>
        <w:rPr>
          <w:sz w:val="28"/>
          <w:szCs w:val="28"/>
        </w:rPr>
        <w:t xml:space="preserve"> следует рассматривать в широком и узком смысле.</w:t>
      </w:r>
    </w:p>
    <w:p w:rsidR="00DD2D68" w:rsidRDefault="00DD2D68" w:rsidP="00DD2D68">
      <w:pPr>
        <w:ind w:left="-902" w:firstLine="902"/>
        <w:rPr>
          <w:sz w:val="28"/>
          <w:szCs w:val="28"/>
        </w:rPr>
      </w:pPr>
      <w:r w:rsidRPr="00B65B88">
        <w:rPr>
          <w:sz w:val="28"/>
          <w:szCs w:val="28"/>
        </w:rPr>
        <w:t xml:space="preserve">В широком смысле </w:t>
      </w:r>
      <w:r w:rsidR="008F5730">
        <w:rPr>
          <w:sz w:val="28"/>
          <w:szCs w:val="28"/>
        </w:rPr>
        <w:t>социальное прогнозирование включает разработку перспектив и моделей рационального взаимодействия человека с природой; роста народонаселения; развития народнохозяйственных и экономических комплексов; политических, классовых, национальных и социальных отношений</w:t>
      </w:r>
      <w:r w:rsidR="00DD544B">
        <w:rPr>
          <w:sz w:val="28"/>
          <w:szCs w:val="28"/>
        </w:rPr>
        <w:t>; расселения людей; развития социальных групп, социальных институтов, личности, международных отношений; управления экономическими процессами; научно-технического обеспечения воспроизводства общественно необходимого продукта и трудовых отношений. Каждое их этих направлений рассматривается как отрасль прогнозирования.</w:t>
      </w:r>
    </w:p>
    <w:p w:rsidR="00DD544B" w:rsidRDefault="00DD544B" w:rsidP="00DD2D68">
      <w:pPr>
        <w:ind w:left="-902" w:firstLine="902"/>
        <w:rPr>
          <w:sz w:val="28"/>
          <w:szCs w:val="28"/>
        </w:rPr>
      </w:pPr>
      <w:r>
        <w:rPr>
          <w:sz w:val="28"/>
          <w:szCs w:val="28"/>
        </w:rPr>
        <w:t>В узком смысле слова социальное прогнозирование распространяется на те социальные объекты, процессы, формы и виды социальных отношений, которые связаны с внепроизводственной жизнью человека. Изучаются социальные условия труда, удовлетворение социальных потребностей, общественное образование и воспитание, регулирование социальных отношений.</w:t>
      </w:r>
    </w:p>
    <w:p w:rsidR="00DD544B" w:rsidRDefault="00DD544B" w:rsidP="00DD2D68">
      <w:pPr>
        <w:ind w:left="-902" w:firstLine="902"/>
        <w:rPr>
          <w:sz w:val="28"/>
          <w:szCs w:val="28"/>
        </w:rPr>
      </w:pPr>
      <w:r>
        <w:rPr>
          <w:sz w:val="28"/>
          <w:szCs w:val="28"/>
        </w:rPr>
        <w:t>По пространственному критерию различают социальное прогнозирование планетарного, межгосударственного, государственного, регионального, местного масштабов. Это обеспечивает комплексность, конкретно</w:t>
      </w:r>
      <w:r w:rsidR="00F53B10">
        <w:rPr>
          <w:sz w:val="28"/>
          <w:szCs w:val="28"/>
        </w:rPr>
        <w:t>с</w:t>
      </w:r>
      <w:r>
        <w:rPr>
          <w:sz w:val="28"/>
          <w:szCs w:val="28"/>
        </w:rPr>
        <w:t>ть и адресность прогнозов.</w:t>
      </w:r>
    </w:p>
    <w:p w:rsidR="00F53B10" w:rsidRDefault="00F53B10" w:rsidP="00DD2D68">
      <w:pPr>
        <w:ind w:left="-902" w:firstLine="902"/>
        <w:rPr>
          <w:sz w:val="28"/>
          <w:szCs w:val="28"/>
        </w:rPr>
      </w:pPr>
      <w:r>
        <w:rPr>
          <w:i/>
          <w:sz w:val="28"/>
          <w:szCs w:val="28"/>
        </w:rPr>
        <w:t>Методологическими основами и принципами социального прогнозирования</w:t>
      </w:r>
      <w:r>
        <w:rPr>
          <w:sz w:val="28"/>
          <w:szCs w:val="28"/>
        </w:rPr>
        <w:t xml:space="preserve"> являются объективность и научность, последовательность, системность обоснования, условность реализации (прогноз реализуется лишь при соблюдении определенных социальных условий – объективных и субъективных), вероятностный характер определения искомого результата, многовариантность альтернатив искомого решения. Важнейшими принципами являются проверяемость обратной связью (особенно социальных последствий), реалистичность, диалектический и сенергетический подходы, конкретность и адресность, межотраслевая сопряженность, управляемость, способность к самоорганизации.</w:t>
      </w:r>
    </w:p>
    <w:p w:rsidR="00F53B10" w:rsidRDefault="00F53B10" w:rsidP="00DD2D68">
      <w:pPr>
        <w:ind w:left="-902" w:firstLine="902"/>
        <w:rPr>
          <w:sz w:val="28"/>
          <w:szCs w:val="28"/>
        </w:rPr>
      </w:pPr>
      <w:r w:rsidRPr="00F53B10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прогнозирование отличается разнообразием</w:t>
      </w:r>
      <w:r w:rsidR="00BE3C25">
        <w:rPr>
          <w:sz w:val="28"/>
          <w:szCs w:val="28"/>
        </w:rPr>
        <w:t>, но основными считаются два вида:</w:t>
      </w:r>
      <w:r w:rsidR="009459B3">
        <w:rPr>
          <w:sz w:val="28"/>
          <w:szCs w:val="28"/>
        </w:rPr>
        <w:t xml:space="preserve"> поисковые и нормативные. </w:t>
      </w:r>
      <w:r w:rsidR="009459B3">
        <w:rPr>
          <w:i/>
          <w:sz w:val="28"/>
          <w:szCs w:val="28"/>
        </w:rPr>
        <w:t xml:space="preserve">Поисковые социальные прогнозы </w:t>
      </w:r>
      <w:r w:rsidR="009459B3">
        <w:rPr>
          <w:sz w:val="28"/>
          <w:szCs w:val="28"/>
        </w:rPr>
        <w:t>– это такие разработки будущего социальных процессов, систем,</w:t>
      </w:r>
      <w:r w:rsidR="00BA796A">
        <w:rPr>
          <w:sz w:val="28"/>
          <w:szCs w:val="28"/>
        </w:rPr>
        <w:t xml:space="preserve"> </w:t>
      </w:r>
      <w:r w:rsidR="009459B3">
        <w:rPr>
          <w:sz w:val="28"/>
          <w:szCs w:val="28"/>
        </w:rPr>
        <w:t>явлений, которые основаны на выявлении тенденций развития на ретро- и интроспективе и на условном продолжении их в будущем. На условной шкале возм</w:t>
      </w:r>
      <w:r w:rsidR="002A7D04">
        <w:rPr>
          <w:sz w:val="28"/>
          <w:szCs w:val="28"/>
        </w:rPr>
        <w:t>ожностей при этом осуществляется построение функции распределения вероятности: невероятно – менее вероятно – наиболее вероятно.</w:t>
      </w:r>
    </w:p>
    <w:p w:rsidR="002A7D04" w:rsidRDefault="002A7D04" w:rsidP="00DD2D68">
      <w:pPr>
        <w:ind w:left="-902" w:firstLine="902"/>
        <w:rPr>
          <w:sz w:val="28"/>
          <w:szCs w:val="28"/>
        </w:rPr>
      </w:pPr>
      <w:r>
        <w:rPr>
          <w:i/>
          <w:sz w:val="28"/>
          <w:szCs w:val="28"/>
        </w:rPr>
        <w:t xml:space="preserve">Нормативные социальные прогнозы </w:t>
      </w:r>
      <w:r>
        <w:rPr>
          <w:sz w:val="28"/>
          <w:szCs w:val="28"/>
        </w:rPr>
        <w:t>разрабатываются на основе заранее определенных, специально разработанных, изученных специальных целей, идеалов, норм, стандартов. Если поисковые прогнозы отвечают на вопрос: что возможно, то нормативные отвечают на вопрос: как достичь предсказываемого будущего. Специфика нормативных прогнозов в том, что они в большей степени, чем поисковые, носят прагматический характер, используются преимущественно в управленческой практике и служат для обоснования перспективных целей, задач, программных и плановых разработок, среднесрочных и дальнесрочных решений.</w:t>
      </w:r>
    </w:p>
    <w:p w:rsidR="00456E77" w:rsidRDefault="002A7D04" w:rsidP="00456E77">
      <w:pPr>
        <w:ind w:left="-902" w:firstLine="902"/>
        <w:rPr>
          <w:sz w:val="28"/>
          <w:szCs w:val="28"/>
        </w:rPr>
      </w:pPr>
      <w:r>
        <w:rPr>
          <w:sz w:val="28"/>
          <w:szCs w:val="28"/>
        </w:rPr>
        <w:t>Исходя из этого выделяют специфические формы и типы прогнозов</w:t>
      </w:r>
      <w:r w:rsidR="00456E77">
        <w:rPr>
          <w:sz w:val="28"/>
          <w:szCs w:val="28"/>
        </w:rPr>
        <w:t>: плановые, программные, проектные, оргуправленческие, нормативно-целевые. По сферам реализации следует назвать экономические, социально-культурные, социально-педагогические, социально-правовые прогнозы.</w:t>
      </w:r>
    </w:p>
    <w:p w:rsidR="00456E77" w:rsidRDefault="00456E77" w:rsidP="00456E77">
      <w:pPr>
        <w:ind w:left="-902" w:firstLine="902"/>
        <w:rPr>
          <w:sz w:val="28"/>
          <w:szCs w:val="28"/>
        </w:rPr>
      </w:pPr>
      <w:r>
        <w:rPr>
          <w:sz w:val="28"/>
          <w:szCs w:val="28"/>
        </w:rPr>
        <w:t xml:space="preserve">Для прикладной социологии особое значение имеет характеристика </w:t>
      </w:r>
      <w:r>
        <w:rPr>
          <w:i/>
          <w:sz w:val="28"/>
          <w:szCs w:val="28"/>
        </w:rPr>
        <w:t>методов социального прогнозирования.</w:t>
      </w:r>
      <w:r>
        <w:rPr>
          <w:sz w:val="28"/>
          <w:szCs w:val="28"/>
        </w:rPr>
        <w:t xml:space="preserve"> Это, во-первых, общенаучные методы: описания, объяснения, предсказания на основе интуиции, предвосхищения, целеполагания, проектирования, аналогии, экстраполяции и интерполяции, компьютерного моделирования, экспертных оценок, выявления ценностных ориентаций. Помимо них, могут быть использованы специальные и специфические способы и методы. Сюда же следует добавить, что поскольку прикладное значение социального прогнозирования связано с социальным управлением и планированием</w:t>
      </w:r>
      <w:r w:rsidR="00A31074">
        <w:rPr>
          <w:sz w:val="28"/>
          <w:szCs w:val="28"/>
        </w:rPr>
        <w:t>, п</w:t>
      </w:r>
      <w:r>
        <w:rPr>
          <w:sz w:val="28"/>
          <w:szCs w:val="28"/>
        </w:rPr>
        <w:t xml:space="preserve">оскольку необходимо иметь представление о соотношении гипотезы, проекта, прогноза и плана. </w:t>
      </w:r>
    </w:p>
    <w:p w:rsidR="00222AF0" w:rsidRDefault="00A31074" w:rsidP="00456E77">
      <w:pPr>
        <w:ind w:left="-902" w:firstLine="902"/>
        <w:rPr>
          <w:sz w:val="28"/>
          <w:szCs w:val="28"/>
        </w:rPr>
      </w:pPr>
      <w:r>
        <w:rPr>
          <w:sz w:val="28"/>
          <w:szCs w:val="28"/>
        </w:rPr>
        <w:t xml:space="preserve">Система гипотез (предположений), относящихся к будущему, носит вероятностный характер и не может представлять собой элемент планового решения или самого плана. Прогноз или элементы прогнозирования являются предпосылкой или частью социального планирования в трех основных </w:t>
      </w:r>
      <w:r w:rsidR="00222AF0">
        <w:rPr>
          <w:sz w:val="28"/>
          <w:szCs w:val="28"/>
        </w:rPr>
        <w:t>формах: 1) как предплановые разработки (для поиска вариантов плановых решений); 2) как отдельные элементы планового документа, в том числе некоторые вероятностные показатели и мероприятия; 3) как расчет возможностей выполнения плановых заданий и показателей.</w:t>
      </w:r>
    </w:p>
    <w:p w:rsidR="00A31074" w:rsidRDefault="00222AF0" w:rsidP="00456E77">
      <w:pPr>
        <w:ind w:left="-902" w:firstLine="902"/>
        <w:rPr>
          <w:sz w:val="28"/>
          <w:szCs w:val="28"/>
        </w:rPr>
      </w:pPr>
      <w:r>
        <w:rPr>
          <w:sz w:val="28"/>
          <w:szCs w:val="28"/>
        </w:rPr>
        <w:t>Но научное обоснование социального планирования – лишь одна из функций социального прогнозирования. Основная же функция – предвидение будущего с помощью конкретных расчетов, моделей.</w:t>
      </w:r>
    </w:p>
    <w:p w:rsidR="00222AF0" w:rsidRDefault="00222AF0" w:rsidP="00456E77">
      <w:pPr>
        <w:ind w:left="-902" w:firstLine="902"/>
        <w:rPr>
          <w:sz w:val="28"/>
          <w:szCs w:val="28"/>
        </w:rPr>
      </w:pPr>
      <w:r>
        <w:rPr>
          <w:sz w:val="28"/>
          <w:szCs w:val="28"/>
        </w:rPr>
        <w:t>Насчитывается большое число методов прогнозирования, но чаще всего используются экспертные оценки различных видов, экстраполяция, моделирование, сценарии, математико-статистические методы, аналогии.</w:t>
      </w:r>
    </w:p>
    <w:p w:rsidR="00222AF0" w:rsidRDefault="00831B56" w:rsidP="00456E77">
      <w:pPr>
        <w:ind w:left="-902" w:firstLine="902"/>
        <w:rPr>
          <w:sz w:val="28"/>
          <w:szCs w:val="28"/>
        </w:rPr>
      </w:pPr>
      <w:r>
        <w:rPr>
          <w:sz w:val="28"/>
          <w:szCs w:val="28"/>
        </w:rPr>
        <w:t>Делая выводы, следует подчеркнуть, что социальное прогнозирование служит повышению эффективности социального управления.</w:t>
      </w:r>
    </w:p>
    <w:p w:rsidR="00831B56" w:rsidRDefault="00831B56" w:rsidP="00456E77">
      <w:pPr>
        <w:ind w:left="-902" w:firstLine="902"/>
        <w:rPr>
          <w:sz w:val="28"/>
          <w:szCs w:val="28"/>
        </w:rPr>
      </w:pPr>
      <w:r>
        <w:rPr>
          <w:sz w:val="28"/>
          <w:szCs w:val="28"/>
        </w:rPr>
        <w:t>Научные прогнозы относительно будущего делаются на основе настоящего. Настоящее – это множество эмпирических состояний и событий в некотором пространственно-временном поле.</w:t>
      </w:r>
    </w:p>
    <w:p w:rsidR="00831B56" w:rsidRDefault="00831B56" w:rsidP="00831B56">
      <w:pPr>
        <w:ind w:left="-902" w:firstLine="902"/>
        <w:rPr>
          <w:sz w:val="28"/>
          <w:szCs w:val="28"/>
        </w:rPr>
      </w:pPr>
      <w:r>
        <w:rPr>
          <w:sz w:val="28"/>
          <w:szCs w:val="28"/>
        </w:rPr>
        <w:t xml:space="preserve">Настоящее, прошлое и будущее отчасти образуют единый процесс жизни социального организма, а отчасти – различные исторические этапы. В первом смысле настоящее есть воспроизводство каких-то явлений, потенций прошлого, а будущее есть сохранение явлений настоящего и реализация его потенций. Кроме того, в будущем сохраняются универсальные социальные законы организации и жизнедеятельности людей. Если настоящее познано в соответствии с принципами науки, то тем самым познаны и фундаментальные предпосылки будущего. Настоящее дает ключ к пониманию не только прошлого, но и будущего. Подлинно научное познание </w:t>
      </w:r>
      <w:r w:rsidR="00F22B15">
        <w:rPr>
          <w:sz w:val="28"/>
          <w:szCs w:val="28"/>
        </w:rPr>
        <w:t>имеет целью открытие универсальных закономерностей, включающих в себя фактор времени, но не связанный специфически с настоящим, прошлым или будущим.</w:t>
      </w:r>
    </w:p>
    <w:p w:rsidR="00F22B15" w:rsidRPr="00B65B88" w:rsidRDefault="00F22B15" w:rsidP="00F22B15">
      <w:pPr>
        <w:ind w:left="-902" w:firstLine="902"/>
        <w:rPr>
          <w:sz w:val="28"/>
          <w:szCs w:val="28"/>
        </w:rPr>
      </w:pPr>
      <w:r>
        <w:rPr>
          <w:sz w:val="28"/>
          <w:szCs w:val="28"/>
        </w:rPr>
        <w:t>Люди делают свое будущее в настоящем. Они стремятся предвидеть результаты своей деятельности, ставят цели и прилагают усилия к тому, чтобы их реализовать. Почему же в таких случаях возникает проблема предвидения? Потому что не все подконтрольно воле людей.</w:t>
      </w:r>
      <w:r w:rsidR="009C0CA9">
        <w:rPr>
          <w:sz w:val="28"/>
          <w:szCs w:val="28"/>
        </w:rPr>
        <w:t xml:space="preserve"> Возникают</w:t>
      </w:r>
      <w:r>
        <w:rPr>
          <w:sz w:val="28"/>
          <w:szCs w:val="28"/>
        </w:rPr>
        <w:t xml:space="preserve"> </w:t>
      </w:r>
      <w:r w:rsidR="00E46846">
        <w:rPr>
          <w:sz w:val="28"/>
          <w:szCs w:val="28"/>
        </w:rPr>
        <w:t xml:space="preserve">непредвиденные следствия их деятельности. Людей много, их цели и намерения разнообразны. Они вступают в конфликты, препятствуют друг другу, совершают ошибки в своих расчетах. Суммарный результат их деятельности не всегда совпадает с тем, к чему они стремятся. Сюда же следует добавить, </w:t>
      </w:r>
      <w:r w:rsidR="00BA796A">
        <w:rPr>
          <w:sz w:val="28"/>
          <w:szCs w:val="28"/>
        </w:rPr>
        <w:t>что часто решающую роль играет субъективный фактор в прогнозировании. Люди, сознательно</w:t>
      </w:r>
      <w:r w:rsidR="00E46846">
        <w:rPr>
          <w:sz w:val="28"/>
          <w:szCs w:val="28"/>
        </w:rPr>
        <w:t xml:space="preserve"> </w:t>
      </w:r>
      <w:r w:rsidR="00BA796A">
        <w:rPr>
          <w:sz w:val="28"/>
          <w:szCs w:val="28"/>
        </w:rPr>
        <w:t>действуя в направлении такого будущего, которое для них желательно и которое можно предвидеть теоретически, могут скрывать свои подлинные цели, маскировать их, чтобы ввести в заблуждение других. Этот аспект особенно важен в наше время, когда сравнительно небольшая часть общества может навязать свою волю многим миллионам и манипулировать ими. Отсюда одна из задач теоретического прогнозирования – анализ объективных тенденций в развитии общества и его подсистем.</w:t>
      </w:r>
      <w:bookmarkStart w:id="0" w:name="_GoBack"/>
      <w:bookmarkEnd w:id="0"/>
    </w:p>
    <w:sectPr w:rsidR="00F22B15" w:rsidRPr="00B65B88" w:rsidSect="00BA796A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C5" w:rsidRDefault="00787CC5">
      <w:r>
        <w:separator/>
      </w:r>
    </w:p>
  </w:endnote>
  <w:endnote w:type="continuationSeparator" w:id="0">
    <w:p w:rsidR="00787CC5" w:rsidRDefault="0078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6A" w:rsidRDefault="00BA796A" w:rsidP="00354E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796A" w:rsidRDefault="00BA796A" w:rsidP="00BA79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6A" w:rsidRDefault="00BA796A" w:rsidP="00354E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5D73">
      <w:rPr>
        <w:rStyle w:val="a4"/>
        <w:noProof/>
      </w:rPr>
      <w:t>1</w:t>
    </w:r>
    <w:r>
      <w:rPr>
        <w:rStyle w:val="a4"/>
      </w:rPr>
      <w:fldChar w:fldCharType="end"/>
    </w:r>
  </w:p>
  <w:p w:rsidR="00BA796A" w:rsidRDefault="00BA796A" w:rsidP="00BA79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C5" w:rsidRDefault="00787CC5">
      <w:r>
        <w:separator/>
      </w:r>
    </w:p>
  </w:footnote>
  <w:footnote w:type="continuationSeparator" w:id="0">
    <w:p w:rsidR="00787CC5" w:rsidRDefault="0078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770"/>
    <w:rsid w:val="000134ED"/>
    <w:rsid w:val="00085D73"/>
    <w:rsid w:val="000B059D"/>
    <w:rsid w:val="000C271D"/>
    <w:rsid w:val="000F7B24"/>
    <w:rsid w:val="00222AF0"/>
    <w:rsid w:val="0023491E"/>
    <w:rsid w:val="002A7D04"/>
    <w:rsid w:val="002D4D9B"/>
    <w:rsid w:val="00354E52"/>
    <w:rsid w:val="003E00D8"/>
    <w:rsid w:val="004223C6"/>
    <w:rsid w:val="00456E77"/>
    <w:rsid w:val="004C6EB2"/>
    <w:rsid w:val="00521FE0"/>
    <w:rsid w:val="0055466B"/>
    <w:rsid w:val="00616E70"/>
    <w:rsid w:val="006339E4"/>
    <w:rsid w:val="00667FF8"/>
    <w:rsid w:val="00787CC5"/>
    <w:rsid w:val="007D7F77"/>
    <w:rsid w:val="00806770"/>
    <w:rsid w:val="00831B56"/>
    <w:rsid w:val="008D2912"/>
    <w:rsid w:val="008F5730"/>
    <w:rsid w:val="00912FCB"/>
    <w:rsid w:val="009459B3"/>
    <w:rsid w:val="009C0CA9"/>
    <w:rsid w:val="00A31074"/>
    <w:rsid w:val="00B51C68"/>
    <w:rsid w:val="00B65B88"/>
    <w:rsid w:val="00BA796A"/>
    <w:rsid w:val="00BE3C25"/>
    <w:rsid w:val="00C436AA"/>
    <w:rsid w:val="00DD2D68"/>
    <w:rsid w:val="00DD544B"/>
    <w:rsid w:val="00DD5B14"/>
    <w:rsid w:val="00DF0236"/>
    <w:rsid w:val="00E46846"/>
    <w:rsid w:val="00F22B15"/>
    <w:rsid w:val="00F53B10"/>
    <w:rsid w:val="00F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324F8-F63B-4CDD-A64A-BF8AEBC9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A79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прогностической деятельности и ее социально-историческая обусловленность</vt:lpstr>
    </vt:vector>
  </TitlesOfParts>
  <Company/>
  <LinksUpToDate>false</LinksUpToDate>
  <CharactersWithSpaces>14036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прогностической деятельности и ее социально-историческая обусловленность</dc:title>
  <dc:subject/>
  <dc:creator>1</dc:creator>
  <cp:keywords/>
  <dc:description/>
  <cp:lastModifiedBy>admin</cp:lastModifiedBy>
  <cp:revision>2</cp:revision>
  <cp:lastPrinted>2009-01-15T19:40:00Z</cp:lastPrinted>
  <dcterms:created xsi:type="dcterms:W3CDTF">2014-04-14T22:22:00Z</dcterms:created>
  <dcterms:modified xsi:type="dcterms:W3CDTF">2014-04-14T22:22:00Z</dcterms:modified>
</cp:coreProperties>
</file>