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FCB" w:rsidRDefault="00561FCB" w:rsidP="00D72251">
      <w:pPr>
        <w:spacing w:line="360" w:lineRule="auto"/>
        <w:ind w:firstLine="709"/>
        <w:rPr>
          <w:b/>
        </w:rPr>
      </w:pPr>
    </w:p>
    <w:p w:rsidR="00D72251" w:rsidRDefault="00D72251" w:rsidP="00D72251">
      <w:pPr>
        <w:spacing w:line="360" w:lineRule="auto"/>
        <w:ind w:firstLine="709"/>
        <w:rPr>
          <w:b/>
        </w:rPr>
      </w:pPr>
      <w:r>
        <w:rPr>
          <w:b/>
        </w:rPr>
        <w:t xml:space="preserve">                                     Введение </w:t>
      </w:r>
    </w:p>
    <w:p w:rsidR="005711ED" w:rsidRDefault="005711ED" w:rsidP="005711ED">
      <w:pPr>
        <w:spacing w:line="360" w:lineRule="auto"/>
        <w:ind w:firstLine="709"/>
      </w:pPr>
      <w:r w:rsidRPr="00521E8B">
        <w:t>Только в любви и через любовь человек становится человеком. Без любви он неполноценное существо, лишенное подлинной жизни и глубины и не способное ни действовать эффективно, ни понимать адекватно других и себя. И если человек – центральный объект философии, то тема человеческой любви, взятая во всей ее широте, должна быть одной из ведущих в философских размышлениях.</w:t>
      </w:r>
    </w:p>
    <w:p w:rsidR="005711ED" w:rsidRPr="00521E8B" w:rsidRDefault="005711ED" w:rsidP="005711ED">
      <w:pPr>
        <w:spacing w:line="360" w:lineRule="auto"/>
        <w:ind w:firstLine="709"/>
      </w:pPr>
      <w:r w:rsidRPr="00521E8B">
        <w:t>Философский анализ любви разворачивается в двух основных направлениях: описание конкретных многообразных видов любви (от наиболее отчетливых ее видов до видов, стоящих на грани влечения и пристрастия) и исследование тех общих черт, которые присущи каждой из разновидностей любви. Главное внимание уделяется половой (эротической) любви, являющейся парадигмой всякой любви. Любовь истолковывается как влечение, порыв, вдохновение, как воля к власти и вместе с тем стремление к верности, как особая сфера творчества и одновременно стимул к творчеству в других областях, как предметное выражение глубин личности и ее свободы, притом свободы, готовой добровольно принести себя в рабство, как сложное, многоплоскостное перечисление биологического и социального, личностного и общественно значимого, интимного, затаенного и вместе с тем открытого, ищущего, претендующего.</w:t>
      </w:r>
    </w:p>
    <w:p w:rsidR="00D72251" w:rsidRDefault="00D72251" w:rsidP="00D72251">
      <w:pPr>
        <w:spacing w:line="360" w:lineRule="auto"/>
        <w:ind w:firstLine="709"/>
        <w:rPr>
          <w:b/>
        </w:rPr>
      </w:pPr>
    </w:p>
    <w:p w:rsidR="00D72251" w:rsidRDefault="00D72251" w:rsidP="00D72251">
      <w:pPr>
        <w:spacing w:line="360" w:lineRule="auto"/>
        <w:ind w:firstLine="709"/>
        <w:rPr>
          <w:b/>
        </w:rPr>
      </w:pPr>
    </w:p>
    <w:p w:rsidR="00D72251" w:rsidRDefault="00D72251" w:rsidP="00D72251">
      <w:pPr>
        <w:spacing w:line="360" w:lineRule="auto"/>
        <w:ind w:firstLine="709"/>
        <w:rPr>
          <w:b/>
        </w:rPr>
      </w:pPr>
    </w:p>
    <w:p w:rsidR="00D72251" w:rsidRDefault="00D72251" w:rsidP="00D72251">
      <w:pPr>
        <w:spacing w:line="360" w:lineRule="auto"/>
        <w:ind w:firstLine="709"/>
        <w:rPr>
          <w:b/>
        </w:rPr>
      </w:pPr>
    </w:p>
    <w:p w:rsidR="00D72251" w:rsidRDefault="00D72251" w:rsidP="00D72251">
      <w:pPr>
        <w:spacing w:line="360" w:lineRule="auto"/>
        <w:ind w:firstLine="709"/>
        <w:rPr>
          <w:b/>
        </w:rPr>
      </w:pPr>
    </w:p>
    <w:p w:rsidR="00D72251" w:rsidRDefault="00D72251" w:rsidP="00D72251">
      <w:pPr>
        <w:spacing w:line="360" w:lineRule="auto"/>
        <w:ind w:firstLine="709"/>
        <w:rPr>
          <w:b/>
        </w:rPr>
      </w:pPr>
    </w:p>
    <w:p w:rsidR="00D72251" w:rsidRDefault="00D72251" w:rsidP="00D72251">
      <w:pPr>
        <w:spacing w:line="360" w:lineRule="auto"/>
        <w:ind w:firstLine="709"/>
        <w:rPr>
          <w:b/>
        </w:rPr>
      </w:pPr>
    </w:p>
    <w:p w:rsidR="00D72251" w:rsidRDefault="00D72251" w:rsidP="00D72251">
      <w:pPr>
        <w:spacing w:line="360" w:lineRule="auto"/>
        <w:ind w:firstLine="709"/>
        <w:rPr>
          <w:b/>
        </w:rPr>
      </w:pPr>
    </w:p>
    <w:p w:rsidR="00D72251" w:rsidRDefault="00D72251" w:rsidP="00D72251">
      <w:pPr>
        <w:spacing w:line="360" w:lineRule="auto"/>
        <w:ind w:firstLine="709"/>
        <w:rPr>
          <w:b/>
        </w:rPr>
      </w:pPr>
    </w:p>
    <w:p w:rsidR="005711ED" w:rsidRDefault="005711ED" w:rsidP="005711ED">
      <w:pPr>
        <w:spacing w:line="360" w:lineRule="auto"/>
        <w:rPr>
          <w:b/>
        </w:rPr>
      </w:pPr>
    </w:p>
    <w:p w:rsidR="00D72251" w:rsidRDefault="005711ED" w:rsidP="005711ED">
      <w:pPr>
        <w:spacing w:line="360" w:lineRule="auto"/>
        <w:rPr>
          <w:b/>
        </w:rPr>
      </w:pPr>
      <w:r>
        <w:rPr>
          <w:b/>
        </w:rPr>
        <w:t xml:space="preserve">          </w:t>
      </w:r>
      <w:r w:rsidR="00D72251">
        <w:rPr>
          <w:b/>
        </w:rPr>
        <w:t>Философия любви</w:t>
      </w:r>
    </w:p>
    <w:p w:rsidR="00D72251" w:rsidRDefault="005711ED" w:rsidP="00D72251">
      <w:pPr>
        <w:spacing w:line="360" w:lineRule="auto"/>
        <w:ind w:firstLine="709"/>
      </w:pPr>
      <w:r>
        <w:t>Глава 1.</w:t>
      </w:r>
      <w:r w:rsidR="00D72251">
        <w:t xml:space="preserve"> Любовь как способ человеческого существования</w:t>
      </w:r>
    </w:p>
    <w:p w:rsidR="00D72251" w:rsidRDefault="00D72251" w:rsidP="00D72251">
      <w:pPr>
        <w:spacing w:line="360" w:lineRule="auto"/>
        <w:ind w:firstLine="709"/>
      </w:pPr>
      <w:r>
        <w:t>Философский анализ феномена любви есть, прежде всего, анализ формальных, «чистых» условий любви вооб</w:t>
      </w:r>
      <w:r w:rsidR="00105A60">
        <w:t>ще как человеческой способности, как инварианта, остающегося неизвестным в различных культурных формах, в различных исторических эпохах.</w:t>
      </w:r>
    </w:p>
    <w:p w:rsidR="00105A60" w:rsidRDefault="00105A60" w:rsidP="00D72251">
      <w:pPr>
        <w:spacing w:line="360" w:lineRule="auto"/>
        <w:ind w:firstLine="709"/>
      </w:pPr>
      <w:r>
        <w:t xml:space="preserve">Любовь – одно из фундаментальных свойств человеческого существа, таких же, как совесть, ум, честь, свобода. Любовь – это бытийное определение человека, поскольку она не имеет никаких внешних причин для своего существования. Нельзя объяснить возникновение любви с помощью какой-либо причины, ибо если такие причины действительно сыграли свою роль, то никакой любви нет, а есть только ее имитация. Всегда </w:t>
      </w:r>
      <w:r w:rsidR="005444CB">
        <w:t>найдутся</w:t>
      </w:r>
      <w:r>
        <w:t xml:space="preserve"> сотни, тысячи людей</w:t>
      </w:r>
      <w:r w:rsidR="005444CB">
        <w:t xml:space="preserve"> более красивых, более умных, более сильных, и непонятно, где критерий выбора, почему я остановился на этом человеке, а не на другом. Любят не за что-то, любят, потому что любят, хотя психологически любовь всегда объясняют конкретными причинами, и любящий искренне верит в то, что его избранник самый красивый и самый умный. </w:t>
      </w:r>
    </w:p>
    <w:p w:rsidR="000D0E88" w:rsidRDefault="000D0E88" w:rsidP="00D72251">
      <w:pPr>
        <w:spacing w:line="360" w:lineRule="auto"/>
        <w:ind w:firstLine="709"/>
      </w:pPr>
      <w:r>
        <w:t>Человек делает добро, поступает по совести не потому, что преследует такую цель, а потому, что он добр, совестлив и не может жить иначе. Человек любит потому, что не может не любить, даже когда обнаруживается, что любимый на самом деле не обладает особыми достоинствами. Но любящему часто нет до этого дела. Его душу переполняет огромная энергия, требующая выхода; он находится в стихии любви, в которой не только творит сам себя как человека, но и пытается творить других. В этом смысле любовь к ближнему, к человеку есть творчество, изучение творческой энергии.</w:t>
      </w:r>
    </w:p>
    <w:p w:rsidR="000D0E88" w:rsidRDefault="000D0E88" w:rsidP="00D72251">
      <w:pPr>
        <w:spacing w:line="360" w:lineRule="auto"/>
        <w:ind w:firstLine="709"/>
      </w:pPr>
      <w:r>
        <w:t>Интенсивность любви, следовательно, объясняется и определяется не столько предметом любви, сколько способностью любить. Гораздо важнее, чем причины,</w:t>
      </w:r>
      <w:r w:rsidR="00D64AF4">
        <w:t xml:space="preserve"> по которым человек любит, то, что происходит с человеком, какие совершаются внутренние изменения, как раскрывается его душа. любовь определяется не содержанием чувственного опыта, который всегда случаен, но развитостью человеческих качеств любящего.</w:t>
      </w:r>
    </w:p>
    <w:p w:rsidR="00507935" w:rsidRDefault="00D64AF4" w:rsidP="00D72251">
      <w:pPr>
        <w:spacing w:line="360" w:lineRule="auto"/>
        <w:ind w:firstLine="709"/>
      </w:pPr>
      <w:r>
        <w:t>Любовь не объясняется ни физическими, ни физиологическими, ни психологическими условиями человеческого существования. Нет законов природы, по которым мы должны любить друг друга. Человек любит как метафизическое существо, когда он поднимается выше своей природной стихии. Когда мы узнаем, что какие-то люди расстаются, нас это не удивляет. Долго любить друг друга нельзя: чувства приедаются, притупляются. Но, если мы знаем людей, которые любят друг друга всю жизнь и умирают, как в сказке, в один и тот же день, то это всегда чудо. Этого не должно быть ни по каким природным законам</w:t>
      </w:r>
      <w:r w:rsidR="00507935">
        <w:t>, но это есть. По-видимому, любовь встречается очень редко, и огромное большинство людей любви не переживают, а удовлетворяются только ее имитацией, убеждают себя в том, что любят, довольствуясь на самом деле лишь суррогатом любви.</w:t>
      </w:r>
    </w:p>
    <w:p w:rsidR="00D64AF4" w:rsidRDefault="00507935" w:rsidP="00D72251">
      <w:pPr>
        <w:spacing w:line="360" w:lineRule="auto"/>
        <w:ind w:firstLine="709"/>
      </w:pPr>
      <w:r>
        <w:t xml:space="preserve"> Любовь встречается редко ещё и потому, что люди боятся любви, так как для нее нужны внутренняя свобода, готовность к поступку, нужна живая душа. В этом смысле любить – это жить в постоянной  сомоответственности, заботе и тревоге, и это совсем не совпадает со счастьем в будничном, повседневном значении этого слова. Любить – значит быть живым в самом точном смысле этого слова. Часто люди понимают, что живут только тогда, когда любят, что только любовь вырывает их из монотонной механической повторяемости повседневного быта. </w:t>
      </w:r>
    </w:p>
    <w:p w:rsidR="004B51FF" w:rsidRDefault="001530F5" w:rsidP="004B51FF">
      <w:pPr>
        <w:spacing w:line="360" w:lineRule="auto"/>
        <w:ind w:firstLine="709"/>
      </w:pPr>
      <w:r>
        <w:t xml:space="preserve">Никого нельзя заставлять, считал И. Кант, делать какое-нибудь дело с охотой или с любовью. А то, что человек не любит, он либо делает плохо, либо вообще уклоняется от этого. «Но когда дело касается выполнения долга, а не просто представления о нем, когда речь идет о субъективной основе действия, в первую очередь определяющей, как </w:t>
      </w:r>
      <w:r w:rsidR="004B51FF">
        <w:t xml:space="preserve">поступит человек, то именно любовь, свободно включающая волю другого в свои максимы, необходимо дополняет несовершенства человеческой натуры и принуждает к тому, что разум предписывает в качестве закона». </w:t>
      </w:r>
    </w:p>
    <w:p w:rsidR="000769B3" w:rsidRDefault="004B51FF" w:rsidP="004B51FF">
      <w:pPr>
        <w:spacing w:line="360" w:lineRule="auto"/>
        <w:ind w:firstLine="709"/>
      </w:pPr>
      <w:r>
        <w:t>Любовь, как и все фундаментальные выражения бытия человека тайна. Тайна в философском смысле – это не то, что где-то спрятано не то, что рано или поздно можно открыть; тайна – это то, что лежит на поверхности, всем видимое и тем не менее доступное. Человеку никогда не испытавшему чувства любви, бесполезно объяснять, что это такое. Если полюбит – узнает. Человеку</w:t>
      </w:r>
      <w:r w:rsidR="000769B3">
        <w:t xml:space="preserve"> разлюбившему его прошлое состояние тоже кажется непостижимым. </w:t>
      </w:r>
    </w:p>
    <w:p w:rsidR="009F6D3A" w:rsidRDefault="000769B3" w:rsidP="004B51FF">
      <w:pPr>
        <w:spacing w:line="360" w:lineRule="auto"/>
        <w:ind w:firstLine="709"/>
      </w:pPr>
      <w:r>
        <w:t>Любовь стоит у самых истоков существования человека: его психическая защищенность и уравновешенность, его способности и таланты закладываются материнской любовью. Лишенному этой любви, выросшему в равнодушной и отчужденной атмосфере всю жизнь плохо: он чувствует себя одиноким, даже если окружен многочисленным семейством и друзьями.</w:t>
      </w:r>
      <w:r w:rsidR="009F6D3A">
        <w:t xml:space="preserve"> Он остро ощущает неуютность и неустроенность своего бытия, опасную хрупкость окружающего мира. Состояние любви сродни гениальности. гениальной, писал в свое время Н. Бердяев, может быть любовь мужчины к женщине, матери к ребенку, гениальной может быть внутренняя интуиция, не выражающаяся ни в каких продуктах, гениальным может быть мучение над вопросом о смысле жизни и искание правды жизни. </w:t>
      </w:r>
    </w:p>
    <w:p w:rsidR="00B821CD" w:rsidRDefault="00B821CD" w:rsidP="004B51FF">
      <w:pPr>
        <w:spacing w:line="360" w:lineRule="auto"/>
        <w:ind w:firstLine="709"/>
      </w:pPr>
      <w:r>
        <w:t>Любовь парадоксальна по самой своей сути. Во-первых, возникающая любовь всегда требует преодоления серьезных препятствий. Вся художественная литература построена на описании этого конфликта – от Ромео и Джульетты до наших дней. Во-вторых, любовь всегда идет рука об руку со смертью – или символически, потому что любовь есть проявление гармонии бытия и для нее главный враг – распад, смерть.</w:t>
      </w:r>
    </w:p>
    <w:p w:rsidR="00AE4E3A" w:rsidRDefault="009F6D3A" w:rsidP="00AE4E3A">
      <w:pPr>
        <w:spacing w:line="360" w:lineRule="auto"/>
        <w:ind w:firstLine="709"/>
      </w:pPr>
      <w:r>
        <w:t xml:space="preserve"> </w:t>
      </w:r>
      <w:r w:rsidR="000769B3">
        <w:t xml:space="preserve">  </w:t>
      </w:r>
      <w:r w:rsidR="004B51FF">
        <w:t xml:space="preserve"> </w:t>
      </w:r>
      <w:r w:rsidR="00AE4E3A" w:rsidRPr="00C54F2C">
        <w:t>Многие мыслители подчеркивали примат любви над теоретическим научным познанием. Любовь не только конституирует человека как личность, но и является средством более глубокого, а потому и более точного открытия реальности. Гёте, например, говорил, что ему претят всякие узкопрофессиональные занятия. Он во всем старался оставаться «любителем», ибо «любитель» - от слова «любить», а узкий профессионал не любитель, и потому от него, как правило, бывает скрыта исконная цель его профессии. Это же имел в виду А.Ф. Лосев, комментируя Платона: «Любящий всегда гениален, так как открывает в предмете своей любви то, что скрыто от всякого нелюбящего... Творец в любой области, в личных отношениях, в науке, в искусстве, в общественно-политической деятельности всегда есть любящий; только ему открыты новые идеи, которые он хочет воплотить в жизнь и которые чужды нелюбящему».</w:t>
      </w:r>
    </w:p>
    <w:p w:rsidR="00AE4E3A" w:rsidRDefault="00AE4E3A" w:rsidP="00AE4E3A">
      <w:pPr>
        <w:spacing w:line="360" w:lineRule="auto"/>
        <w:ind w:firstLine="709"/>
      </w:pPr>
      <w:r w:rsidRPr="00C54F2C">
        <w:t>Только в состоянии любви возможна встреча с внутренним существованием мира. «Мысль разума», которой дана лишь внешняя предметность, всегда должна сопровождаться «мыслью сердца». «Сердце» не есть некая отдельная инстанция, противоположная разуму, а характеризует целостность внутреннего бытия, одним из излучений которого может быть и разум. Сердце противостоит лишь отрешенному, оторванному от этой целостности разуму. То, что не дано сердцем, вообще не дано в точном смысле слова, не затрагивает человека и, в конечном счете, делает невозможным полное познание. Отношение к окружающему через «мысль сердца» есть отношение любви.</w:t>
      </w:r>
    </w:p>
    <w:p w:rsidR="00AE4E3A" w:rsidRDefault="00AE4E3A" w:rsidP="00AE4E3A">
      <w:pPr>
        <w:spacing w:line="360" w:lineRule="auto"/>
        <w:ind w:firstLine="709"/>
      </w:pPr>
      <w:r w:rsidRPr="00C54F2C">
        <w:t>М. Хайдеггер, один из основоположников экзистенциализма, также считал мысль сердца основанием рассудочной мысли. Мысль (</w:t>
      </w:r>
      <w:r w:rsidRPr="00C54F2C">
        <w:rPr>
          <w:lang w:val="en-US"/>
        </w:rPr>
        <w:t>Denken</w:t>
      </w:r>
      <w:r w:rsidRPr="00C54F2C">
        <w:t>) восходит, по Хайдеггеру, к древнегерманскому слову «</w:t>
      </w:r>
      <w:r w:rsidRPr="00C54F2C">
        <w:rPr>
          <w:lang w:val="en-US"/>
        </w:rPr>
        <w:t>Gedanc</w:t>
      </w:r>
      <w:r w:rsidRPr="00C54F2C">
        <w:t>», что означает «душа, сердце». «Внутренние и невидимые сферы сердца не только являются более внутренним, чем внутреннее рассчитывающего представления, и потому более невидимым, но оно одновременно простирается дальше, чем область только изготовляемых предметов. Только в невидимой глубине сердца человек расположен к тому, что является любимым, - к предкам, умершим, детству, грядущему».</w:t>
      </w:r>
    </w:p>
    <w:p w:rsidR="00AE4E3A" w:rsidRDefault="00AE4E3A" w:rsidP="00AE4E3A">
      <w:pPr>
        <w:spacing w:line="360" w:lineRule="auto"/>
        <w:ind w:firstLine="709"/>
      </w:pPr>
      <w:r w:rsidRPr="00C54F2C">
        <w:t>Как уже говорилось выше, нет никаких биологических или физических оснований для любви. Любят не за что-то, любят потому, что не могут не любить, т.е. у любви есть метафизические основания. К тому же метафизика, метафизическое сознание - это видение бесконечности, открытости, невыразимой, не улавливаемой атмосферы окружающего всякую вещь или явление «легкого дыхания», которое лишь на миг удается выразить в словах или звуках, и человека любят за то, что в нем приоткрывается эта бездонная неисчерпаемая глубина, я приоткрывается она тому, кто его любит. И в этом, как представляется, заключена основная тайна любви, то, что делает любовь из факта обыденной жизни таинством. Если один человек любит другого, то он Радуется тому, что у любимого обнаруживаются бесконечные и невыразимые основания для любви, что красота любимого совершенно неизмерима, бесконечна, неограниченна и непостижима.</w:t>
      </w:r>
    </w:p>
    <w:p w:rsidR="00AE4E3A" w:rsidRDefault="00AE4E3A" w:rsidP="00AE4E3A">
      <w:pPr>
        <w:spacing w:line="360" w:lineRule="auto"/>
        <w:ind w:firstLine="709"/>
      </w:pPr>
      <w:r w:rsidRPr="00C54F2C">
        <w:t>Несколько слов надо сказать о психоаналитической трактовке феномена любви. Фрейд, выдающийся австрийский психиатр, полагал, что вся человеческая жизнь определяется двумя инстинктами - Эросом и Танатосом - инстинктом любви и инстинктом смерти. Эрос - мощнейшая сила человеческой психики; как бы человек ни развивал свою культуру, свои социальные институты, половая энергия, доставшаяся ему в наследство от животного состояния, определяет все его развитие. Выдающиеся личности - это, по Фрейду, всегда люди с мощным половым инстинктом, которые смогли претворить его (сублимировать) в приемлемые для общества культурные формы - в творчество, политику, науку и т.д. Вся исторически развивающаяся человеческая культура есть обуздание любовной жизни, и первые собственно культурные законы направлены сначала на запрет сексуальных отношений между родственниками, а потом и на ограничение сексуальной жизни вообще, например браком. Но многочисленные запреты, наложенные на сексуальное наслаждение со стороны культуры, сказались в том, что позднейшее разрешение его в браке уже не давало человеку полного удовлетворения. Правда, и неограниченная половая свобода не приводила, по Фрейду, к лучшим результатам. Ценность любовной потребности тотчас понижалась, если удовлетворение становилось слишком доступным.</w:t>
      </w:r>
    </w:p>
    <w:p w:rsidR="00AE4E3A" w:rsidRDefault="00AE4E3A" w:rsidP="00AE4E3A">
      <w:pPr>
        <w:spacing w:line="360" w:lineRule="auto"/>
        <w:ind w:firstLine="709"/>
      </w:pPr>
      <w:r w:rsidRPr="00C54F2C">
        <w:t>Люди начали создавать условные препятствия, чтобы наслаждаться любовью. Там, где не было таких препятствий, любовь была обесценена, а жизнь пуста. Настоящую психическую ценность любви дали, согласно Фрейду, аскетические течения христианства. Никакие предшествующие эпохи не наполняли любовь таким глубоким и сильным напряжением чувств, воли, памяти.</w:t>
      </w:r>
    </w:p>
    <w:p w:rsidR="00AE4E3A" w:rsidRDefault="00AE4E3A" w:rsidP="00AE4E3A">
      <w:pPr>
        <w:spacing w:line="360" w:lineRule="auto"/>
        <w:ind w:firstLine="709"/>
      </w:pPr>
      <w:r w:rsidRPr="00C54F2C">
        <w:t>Культура всегда находится в разладе с сексуальной жизнью. Человеческие гениталии не проделали вместе со всем человеческим телом развития в сторону эстетического совершенствования, они остались животными, и потому любовь, считает Фрейд, в основе своей осталась такой же животной, какой она была испокон веков. Любовные влечения с трудом поддаются воспитанию, а когда их пытаются обуздать, подавить, это приводит к серьезнейшим нарушениям психики, неврозам. Поэтому вообще невозможно найти равновесие между требованиями полового влечения и культуры, ибо иначе в будущем человеческий род вообще прекратится в силу его необычайно мощного культурного развития.</w:t>
      </w:r>
    </w:p>
    <w:p w:rsidR="00AE4E3A" w:rsidRPr="00C54F2C" w:rsidRDefault="00AE4E3A" w:rsidP="00AE4E3A">
      <w:pPr>
        <w:spacing w:line="360" w:lineRule="auto"/>
        <w:ind w:firstLine="709"/>
      </w:pPr>
      <w:r w:rsidRPr="00C54F2C">
        <w:t>Человек не удовлетворен культурой, которая резко обуздывает его свободу; в том числе и сексуальную, не дает ему возможности полного</w:t>
      </w:r>
      <w:r>
        <w:t xml:space="preserve"> </w:t>
      </w:r>
      <w:r w:rsidRPr="00C54F2C">
        <w:t>удовлетворения своих сексуальных позывов. Но именно эта невозможность полового влечения давать полное удовлетворение, становится, по Фрейду, источником величайших культурных достижений, ибо половая энергия переходит в культурную деятельность. Какие еще мотивы могли бы заставить людей находить другое применение своим сексуальным импульсам, если бы они в половой деятельности могли быть полностью счастливы? Полностью счастливый человек ничего не стал бы делать для развития культуры, как и для развития вообще.</w:t>
      </w:r>
    </w:p>
    <w:p w:rsidR="00AE4E3A" w:rsidRPr="00C54F2C" w:rsidRDefault="004B51FF" w:rsidP="00AE4E3A">
      <w:pPr>
        <w:spacing w:line="360" w:lineRule="auto"/>
        <w:ind w:firstLine="709"/>
      </w:pPr>
      <w:r>
        <w:t xml:space="preserve"> </w:t>
      </w:r>
      <w:r w:rsidR="00AE4E3A" w:rsidRPr="00C54F2C">
        <w:t>Таким образом, любовь, прежде всего сексуальная, является, по Фрейду, базисом человеческой культуры. Она не просто сближает одного человека с другим. Эрос объединяет семьи, племена, народы, нации в одно большое целое - человечество. Человеческие массы должны быть связаны посредством либидо - одна лишь необходимость объединения в труде не могла бы удержать их вместе. Но, как уже отмечалось выше, есть и вторая изначальная сила - склонность к агрессии. Инстинкт агрессии является отпрыском и главным представителем первичного позыва смерти, разделяющего с Эросом господство над миром. Вопрос судьбы рода человеческого зависит от того, удастся ли развитию культуры, и если удастся, то в какой мере, обуздать человеческий первичный позыв агрессии и самоуничтожения. В наш век, полагает Фрейд, люди так далеко зашли в своем господстве над силами природы, что они легко могут уничтожить друг друга вплоть до последнего человека. «Следует надеяться, что другая из «небесных сил» - вечный Эрос - сделает усилие, чтобы отстоять себя в борьбе со столь же бессмертным противником. Но кто может предвидеть исход борьбы и предсказать, на чьей стороне будет победа?»</w:t>
      </w:r>
    </w:p>
    <w:p w:rsidR="004B51FF" w:rsidRDefault="004B51FF"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Pr="005711ED" w:rsidRDefault="005711ED" w:rsidP="004B51FF">
      <w:pPr>
        <w:spacing w:line="360" w:lineRule="auto"/>
        <w:ind w:firstLine="709"/>
      </w:pPr>
      <w:r>
        <w:t>Глава 2.</w:t>
      </w:r>
      <w:r w:rsidR="00AE4E3A" w:rsidRPr="005711ED">
        <w:t xml:space="preserve"> Тема любви в русской философии</w:t>
      </w:r>
    </w:p>
    <w:p w:rsidR="00AE4E3A" w:rsidRDefault="00AE4E3A" w:rsidP="00AE4E3A">
      <w:pPr>
        <w:spacing w:line="360" w:lineRule="auto"/>
      </w:pPr>
      <w:r>
        <w:t xml:space="preserve">          </w:t>
      </w:r>
      <w:r w:rsidRPr="00524649">
        <w:t>Тема любви всегда была очень близка русской философии, много глубоких и удивительных страниц посвящено ей в произведениях В.С. Соловьева, В.В. Розанова, Н. А. Бердяева, С. Л. Франка. Любовь, по общему мнению русских мыслителей, - это феномен, в котором наиболее адекватно проявляется богочеловеческая сущность личности. Любовь - важнейшая составляющая человеческого духа. Уже в физиологических основаниях любви - в половых особенностях человека, брачных отношениях - русские мыслители открывают трансцендентные бездны, подтверждающие основную идею философии: человек есть самая великая и самая глубокая тайна Вселенной.</w:t>
      </w:r>
    </w:p>
    <w:p w:rsidR="00AE4E3A" w:rsidRDefault="00AE4E3A" w:rsidP="00AE4E3A">
      <w:pPr>
        <w:spacing w:line="360" w:lineRule="auto"/>
        <w:ind w:firstLine="709"/>
      </w:pPr>
      <w:r w:rsidRPr="00524649">
        <w:t>Об этом писал удивительный, яркий и неповторимый писатель и философ В.В. Розанов (1856-1919). В.Б. Розанов родился в многодетной православной семье уездного чиновника, вышедшего из священнического рода. Высшее образование получил в Московском университете, где прослушал на историко-филологическом факультете в 1878-1882 гг. курс, закончив его со степенью, кандидата, выказав отличные успехи. По окончании университета 11 лет прослужил учителем в Московском учебном округе, с 1893 по 1899 г. Розанов - чиновник Государственного контроля в Санкт-Петербурге, в мае 1899 г. он принял предложение АС-Суворина стать постоянным сотрудником «Нового времени», где работал до закрытия газеты. В конце августа 1917 г. Розанов переехал с семьей в Сергиев Посад, где и умер от истощения и голода.</w:t>
      </w:r>
    </w:p>
    <w:p w:rsidR="00AE4E3A" w:rsidRDefault="00AE4E3A" w:rsidP="00AE4E3A">
      <w:pPr>
        <w:spacing w:line="360" w:lineRule="auto"/>
        <w:ind w:firstLine="709"/>
      </w:pPr>
      <w:r w:rsidRPr="00524649">
        <w:t>Он считал, что пол - это не функция и не орган, иначе не было бы любви, целомудрия, материнство и дитя не были бы самоизлучающими явлениями. Пол - это второе, едва просвечивающее в темноте лицо, потустороннее, не от мира сего Никто, по Розанову, и не считает источники жизни посюсторонними. Касание миров иных гораздо более непосредственно происходит через пол и половое общение, чем через разум или через совесть Секунда зачатия человека - естественное построение ноуменального, глубинного плана его души. Тут и более нигде и никогда, хоть на секунду, но соединяются «пуповиной» земля и таинственное, не астрономическое, небо. Огонек новой зажигаемой жизни не от мира сего.</w:t>
      </w:r>
    </w:p>
    <w:p w:rsidR="00AE4E3A" w:rsidRDefault="00AE4E3A" w:rsidP="00AE4E3A">
      <w:pPr>
        <w:spacing w:line="360" w:lineRule="auto"/>
        <w:ind w:firstLine="709"/>
      </w:pPr>
      <w:r w:rsidRPr="00524649">
        <w:t>Исходя из такой метафизики пола, Розанов создал и свою картину мира, которая предстает как живая связь всех вещей: человека, природы, истории, Бога, трансцендентного. Но связывает все это любовь, именно чувственная любовь, которая, несмотря на ее грозовые и временами разрушительные воздействия, драгоценна, велика и загадочна тем, что пронизывает все человечество какими-то жгучими лучами, но одновременно и нитями прочности. И Бог есть чувственная любовь. «В чем же еще сущность благословения могла бы быть выражена так полно и коренным образом, как не в благословении тонкому и нежному аромату, которым благоухает мир Божий, «сад» Божий, - этому нектару цветов его, «тычинок», «пестиков», откуда, если рассмотреть внимательно, течет всякая поэзия, растет гений, теплится молитва, и, наконец, из вечности в вечность льется бытие мира?»</w:t>
      </w:r>
    </w:p>
    <w:p w:rsidR="00AE4E3A" w:rsidRDefault="00AE4E3A" w:rsidP="00AE4E3A">
      <w:pPr>
        <w:spacing w:line="360" w:lineRule="auto"/>
        <w:ind w:firstLine="709"/>
      </w:pPr>
      <w:r w:rsidRPr="00524649">
        <w:t>Брак, согласно Розанову, должен быть основан на любви, на половом инстинкте в самом глубоком метафизическом его смысле. Но вместо этого он, согласно Розанову, зачастую является продолжением</w:t>
      </w:r>
      <w:r>
        <w:t xml:space="preserve"> </w:t>
      </w:r>
      <w:r w:rsidRPr="00524649">
        <w:t>холостых удовольствий. Его строгая и действительная, в самом сердце зиждущаяся моногамия, или «вечность», в наше позитивистское время вовсе недостижима, она реально не осуществляется. Стоит ли удивляться, что пол, исключенный из «дыхания», из религии, не пронизываемый этим дыханием, не высвечиваемый религиозно, лег в основу «пассивной» семьи и номинально религиозного (лишь в минуту венчания) брака. Отсюда очень малое количество счастливых семей. Это, согласно Розанову, семьи, где сильно «животное» (в вышеприведенном смысле) начало, где члены семьи сбиты в «кучу», копаются друг около друга, живут в теплой атмосфере дыхания, у них есть чувство серьезности, если не религиозности, разлившееся на самый ритм брака, его реальное и длительное существо. В такой семье дети почитают своих родителей, почитают именно религиозно, а не благодарят за квартиру и стол. Дети - религиозные существа и находятся в религиозной связи с родителями. Это как разбежавшиеся слова одной молитвы, связь которых уже непонятна. Но лишь в этой связи постигается существо ребенка, неразрывная связь мужа и жены, любовь до гроба.</w:t>
      </w:r>
    </w:p>
    <w:p w:rsidR="00AE4E3A" w:rsidRDefault="00AE4E3A" w:rsidP="00AE4E3A">
      <w:pPr>
        <w:spacing w:line="360" w:lineRule="auto"/>
        <w:ind w:firstLine="709"/>
      </w:pPr>
      <w:r w:rsidRPr="00524649">
        <w:t>Пренебрежение полом, его бездонной трансцендентностью, посте- пенно, по Розанову, ведет к вырождению, к потере связи с «землей», '; с «материнством». Великая задача женщины, по его мнению, - переработать нашу цивилизацию, овлажнить ее сухие черты влажностью материнства, а «деловитость» ее - безгрешностью и святостью.</w:t>
      </w:r>
    </w:p>
    <w:p w:rsidR="00AE4E3A" w:rsidRDefault="00AE4E3A" w:rsidP="00AE4E3A">
      <w:pPr>
        <w:spacing w:line="360" w:lineRule="auto"/>
        <w:ind w:firstLine="709"/>
      </w:pPr>
      <w:r w:rsidRPr="00524649">
        <w:t>Любовь, по мнению другого видного русского мыслителя Н. Бердяева, лежит в ином плане бытия, не в том, в котором живет и устраивается человеческий род. Любовь - вне человеческого рода, она не нужна ему, перспективе его продолжения и устроения. В любви нет перспективы, устроенной в этом мире жизни. В любви есть роковое семя гибели. Ромео и Джульетта, Тристан и Изольда погибли от любви, и не случайно их любовь несла с собой смерть. Любви всегда присущ безысходный трагизм в пределах этого мира. Над любовью нельзя ни богословствовать, ни морализировать, ни социологизировать, ни биологизировать. Она вне всего этого, она не от мира сего, она нездешний цветок, гибнущий в среде этого мира. Любовь скинута со всех мирских расчетов, и поэтому проблемы пола, брака и семьи решаются вне проблемы любви.</w:t>
      </w:r>
    </w:p>
    <w:p w:rsidR="00AE4E3A" w:rsidRDefault="00AE4E3A" w:rsidP="00AE4E3A">
      <w:pPr>
        <w:spacing w:line="360" w:lineRule="auto"/>
        <w:ind w:firstLine="709"/>
      </w:pPr>
      <w:r w:rsidRPr="00524649">
        <w:t>Любовь, согласно Бердяеву, - свободное художество. В творческом акте любви раскрывается творческая тайна лица любимого. Любящий прозревает любимого через оболочку природного мира, через кору, лежащую на всяком лице. Это есть путь к раскрытию тайны лица, восприятию, лица в глубине его бытия. Любящий знает о лице любимого то, чего весь мир не знает, и любящий всегда более прав, чем весь мир. Нелюбящий знает лишь поверхность лица, но не знает его последней тайны.</w:t>
      </w:r>
    </w:p>
    <w:p w:rsidR="00AE4E3A" w:rsidRDefault="00AE4E3A" w:rsidP="00AE4E3A">
      <w:pPr>
        <w:spacing w:line="360" w:lineRule="auto"/>
        <w:ind w:firstLine="709"/>
      </w:pPr>
      <w:r w:rsidRPr="00524649">
        <w:t>Право любви абсолютно и безусловно. И нет такой жертвы, которая не была бы оправдана во имя любви. В любви нет произвола личности, нет личного безудержного желания. В любви воля более высокая, чем человеческая. Именно божественная воля соединяет людей, предназначает их друг другу. Поэтому любовь всегда космична, всегда нужна для мировой гармонии, для божественных предназначений. Поэтому не может быть, не должно быть неразделенной любви, ибо любовь выше человека. Неразделенная любовь - грех против мировой гармонии, против начертанного в мировом порядке андрогинического образа. И вся трагедия любви - в мучительном искании этого образа, космической гармонии.</w:t>
      </w:r>
      <w:r>
        <w:t xml:space="preserve"> Е</w:t>
      </w:r>
      <w:r w:rsidRPr="00524649">
        <w:t>го безудержного желания. В любви воля более высокая, чем человеческая. Именно божественная воля соединяет людей, предназначает их друг другу. Поэтому любовь всегда космична, всегда нужна для мировой гармонии, для божественных предназначений. Поэтому не может быть, не должно быть неразделенной любви, ибо любовь выше человека. Неразделенная любовь - грех против мировой гармонии, против начертанного в мировом порядке андрогинического образа. И вся трагедия любви - в мучительном искании этого образа, космической гармонии.</w:t>
      </w:r>
    </w:p>
    <w:p w:rsidR="00AE4E3A" w:rsidRDefault="00AE4E3A" w:rsidP="00AE4E3A">
      <w:pPr>
        <w:spacing w:line="360" w:lineRule="auto"/>
        <w:ind w:firstLine="709"/>
      </w:pPr>
      <w:r w:rsidRPr="00524649">
        <w:t>Одно из самых больших и доступных человеку чудес, говорит С. Франк, - это непостижимое чудо явления другого, второго Я. И это чудо осуществляется, конституируется в феномене любви, и потому сама любовь есть явление чудесное, есть таинство. Любовь - это не просто чувство или эмоциональное отношение к другому, она есть актуализированное, завершенное трансцендирование к Ты как подлинной, я-подобной, по себе и для себя сущей реальности, открытие и усмотрение Ты как такой реальности и обретение в нем онтологической опорной точки для меня.</w:t>
      </w:r>
    </w:p>
    <w:p w:rsidR="00AE4E3A" w:rsidRDefault="00AE4E3A" w:rsidP="00AE4E3A">
      <w:pPr>
        <w:spacing w:line="360" w:lineRule="auto"/>
        <w:ind w:firstLine="709"/>
      </w:pPr>
      <w:r w:rsidRPr="00524649">
        <w:t>В любви человек действительно может «выскочить из собственной кожи», прорвать скорлупу своего эгоизма, своего абсолютного, ни с чем не сравнимого значения. В любви Ты - не просто мое достояние, разъясняет Франк, не просто реальность, находящаяся в моем владении и существенная лишь в пределах моего самобытия. Я не вбираю Ты в себя. Напротив, сам «переношусь» в него, оно становится моим только в том смысле, что я сознаю себя принадлежащим ему. Здесь впервые открывается возможность познания изнутри, познания другого в его инаковости и единственности через сопереживание. Это познание есть тем самым и признание. Лишь на этом пути, через любовь Ты становится для меня вторым Я. В любви Ты открывается как личность, нам становится доступным откровение святыни личности, которую мы не можем не любить благоговейно даже в самом преступном, извращенном человеке.</w:t>
      </w:r>
    </w:p>
    <w:p w:rsidR="00AE4E3A" w:rsidRDefault="00AE4E3A" w:rsidP="00AE4E3A">
      <w:pPr>
        <w:spacing w:line="360" w:lineRule="auto"/>
        <w:ind w:firstLine="709"/>
      </w:pPr>
      <w:r w:rsidRPr="00524649">
        <w:t>Не существует совершенной, «чистой» любви, потому что да до конца не снимается момент чуждости Ты. Капля горького разочарования содержится в самом интимном и счастливом отношении Я - Ты. Всегда остается непреодоленным некоторый осадок несказанного, невыразимого, лишь самому себе молчаливо открывающегося одиночества. Мое внутреннее одиночество - это мое своеобразие, это моя субъективность, от которой нельзя избавиться никаким трансцендированием, никакой сверхсильной любовью. В этом смысле и самая интимная любовь не имеет права даже пытатъся проникнуть в это одиночество, вторгнуться в него и преодолеть его через его уничтожение: ведь это значило бы разрушить само внутреннее бытие любимого. Любовь должна быть - Франк приводит слова Р.М. Рильке - нежным бережением одиночества любимого человека.</w:t>
      </w:r>
    </w:p>
    <w:p w:rsidR="00AE4E3A" w:rsidRDefault="00AE4E3A" w:rsidP="00AE4E3A">
      <w:pPr>
        <w:spacing w:line="360" w:lineRule="auto"/>
        <w:ind w:firstLine="709"/>
      </w:pPr>
      <w:r w:rsidRPr="00524649">
        <w:t>В самой своей сути любовь есть религиозное восприятие конкретного живого существа, видение в нем некоего божественного начала. Всякая истинная любовь есть, с точки зрения Франка, религиозное чувство, и именно это чувство христианское сознание признает основой религии вообще. Все остальные виды любви - эротическая, родственная - суть лишь зачаточные формы истинной любви, цветок на стебле любви, а не ее корень. Любовь как религиозное чувство в своей основе не есть просто любовь к Богу. Любовь к Богу, купленная ценой ослабления или потери любви к живому человеку, вовсе не есть настоящая любовь. Любовь, наоборот, постепенно научает любящего воспринимать абсолютную ценность самой личности любимого. Через внешний, телесный и душевный облик любимого мы, по Франку, проникаем к тому глубинному его существу, которое этот облик выражает - к тварному воплощению божественного начала в человеке. Иллюзорное обоготворение эмпирически-человеческого преобразуется в благоговейно-любовное отношение к индивидуальному образу Божию, богочеловеческому началу, которое есть в любом, самом несовершенном и порочном человеке.</w:t>
      </w:r>
    </w:p>
    <w:p w:rsidR="00AE4E3A" w:rsidRDefault="00AE4E3A" w:rsidP="00AE4E3A">
      <w:pPr>
        <w:spacing w:line="360" w:lineRule="auto"/>
        <w:ind w:firstLine="709"/>
      </w:pPr>
      <w:r w:rsidRPr="00524649">
        <w:t xml:space="preserve">Религиозная, христианская суть любви не имеет ничего общего с рационалистическим требованием всеобщего равенства и альтруизма, которое постоянно вновь и вновь возрождалось во многих идейных течениях - от софистов </w:t>
      </w:r>
      <w:r w:rsidRPr="00524649">
        <w:rPr>
          <w:lang w:val="en-US"/>
        </w:rPr>
        <w:t>V</w:t>
      </w:r>
      <w:r w:rsidRPr="00524649">
        <w:t xml:space="preserve"> в. до коммунистического «Интернационала». Нельзя любить как человечество, так и человека вообще, можно любить только данного, отдельного, индивидуального человека во всей конкретности его образа. Любящая мать любит каждого своего ребенка в отдельности, любит то, что есть единственного, несравнимого в каждом из ее детей. Универсальная, всеобъемлющая любовь не есть ни любовь к «человечеству» как некому сплошному целому, ни любовь к «человеку вообще»; она есть любовь ко всем людям во всей их конкретности и единичности каждого из них.</w:t>
      </w:r>
    </w:p>
    <w:p w:rsidR="00AE4E3A" w:rsidRDefault="00AE4E3A" w:rsidP="00AE4E3A">
      <w:pPr>
        <w:spacing w:line="360" w:lineRule="auto"/>
        <w:ind w:firstLine="709"/>
      </w:pPr>
      <w:r w:rsidRPr="00524649">
        <w:t>Такая любовь объемлет не только всех, но и все во всех, она объемлет полноту многообразия людей, народов, культур, исповеданий и в каждом из них - всю полноту их конкретного содержания. «Любовь, - говорил Франк, - есть радостное приятие и благословение всего живого и сущего, та открытость души, которая открывает свои объятия всякому проявлению бытия как такового, оглушает его божественный СМЫСЛ».</w:t>
      </w:r>
    </w:p>
    <w:p w:rsidR="00AE4E3A" w:rsidRDefault="00AE4E3A" w:rsidP="00AE4E3A">
      <w:pPr>
        <w:spacing w:line="360" w:lineRule="auto"/>
        <w:ind w:firstLine="709"/>
      </w:pPr>
      <w:r w:rsidRPr="00524649">
        <w:t>Как общая установка, любовь впервые открыта христианским сознанием. В христианстве сам Бог есть любовь, сила, преодолевающая ограниченность, замкнутость, отъединенность нашей души и все субъективные ее пристрастия. В любви к другому человеку дело обстоит так, как если бы обретенное мною через самоотдачу Ты даровало мне мое Я, пробуждало его к истинно обоснованному, положительному, бесконечно богатому бытию. «Я «расцветаю», «обогащаюсь», «углубляюсь», впервые начинаю вообще подлинно «быть» в смысле опытно-осознанного внутреннего бытия, - говорит Франк, - когда я люблю, т.е. самозабвенно отдаю себя и перестаю заботиться о моем замкнутом в себе Я. В этом и заключается чудо или таинство любви, которое при всей его непостижимости для «разума» самоочевидно непосредственному живому опыту».</w:t>
      </w:r>
    </w:p>
    <w:p w:rsidR="00AE4E3A" w:rsidRDefault="00AE4E3A" w:rsidP="00AE4E3A">
      <w:pPr>
        <w:spacing w:line="360" w:lineRule="auto"/>
        <w:ind w:firstLine="709"/>
      </w:pPr>
      <w:r w:rsidRPr="00524649">
        <w:t>Но если вообразить, что любимое Ты совершенно свободно от субъективности, ограниченности, несовершенства, то тогда перед нами появляется «Ты» абсолютного первоначала. Именно таков, считает Франк, для меня мой Бог. Обогащение, получаемое мной от этого заполняющего меня «Ты», бесконечно по величине, оно испытывается как созидание меня, как пробуждение меня к жизни. Само существо «Ты» есть творческое переливание через край, «дарование» себя, вызывающий меня к жизни поток. Это не только любимый и не только любящий, это сама творческая любовь. Любовь к Богу есть, по Франку, рефлекс его любви ко мне, рефлекс и обнаружение его самого как любви. Моя любовь к Богу, мое стремление к нему возникают уже из моей «встречи» с Богом, которая, в свою очередь, есть некое потенциальное обладание Богом, присутствие и действие его во мне. Они возникают через «заражение» от него или как огонь, возгорающийся от искры огромного пламени.</w:t>
      </w:r>
    </w:p>
    <w:p w:rsidR="00AE4E3A" w:rsidRDefault="00AE4E3A" w:rsidP="00AE4E3A">
      <w:pPr>
        <w:spacing w:line="360" w:lineRule="auto"/>
        <w:ind w:firstLine="709"/>
      </w:pPr>
      <w:r w:rsidRPr="00524649">
        <w:t>Любовь к людям как природное расположение и сочувствие, не имеющее религиозного корня и смысла, есть нечто шаткое и слепое, поскольку, считает Франк, истинное основание любви к ближнему заключается в благоговейном отношении к божественному началу личности, т.е. в любви к Богу. Если Бог есть любовь, то иметь и любить Бога и значит иметь любовь, т.е. любить людей. Следовательно, наше отношение к ближнему, ко всякому человеческому и ко всякому живому существу вообще совпадает, по Франку, с нашим отношением к Богу. И то и другое суть единый акт преклонения перед Святыней. Любовь и вера здесь едины. Любовь - радостное и благоговейное видение божественности всего сущего, непроизвольный душевный порыв служения, удовлетворение тоски души по истинному бытию через отдачу себя другим. Эта любовь, говорит Франк, есть сама сердцевина веры.</w:t>
      </w:r>
    </w:p>
    <w:p w:rsidR="00AE4E3A" w:rsidRDefault="00AE4E3A" w:rsidP="00AE4E3A">
      <w:pPr>
        <w:spacing w:line="360" w:lineRule="auto"/>
        <w:ind w:firstLine="709"/>
      </w:pPr>
      <w:r w:rsidRPr="00524649">
        <w:t>Христианство, будучи поклонением Богу, есть одновременно религия Богочеловека и Богочеловечности, и оно является религией любви, ибо открывает в таком естественном чувстве, как любовь, великое универсальное начало, норму, идеал и цель жизни. После распространения христианства мечта о реальном осуществлении всеобщего царства братской любви уже не может исчезнуть. Человек, утверждает Франк, часто попадает на ложные пути в стремлении установить это царство. Чаще всего видит этот путь через принудительный порядок, но любовь может - вплоть до просветления мирового бытия - лишь несовершенно и частично реализовываться в мире, оставаться только путеводной звездой. И, тем не менее, считает Франк, если душа узнала, что любовь есть оздоровляющая, благо-датствующая сила Божия, никакое глумление слепцов, безумцев и преступников, никакая холодная жизненная мудрость, никакие приманки ложных идеалов - идолов - не могут поколебать ее, истребить это знание спасительной истины.</w:t>
      </w:r>
    </w:p>
    <w:p w:rsidR="00AE4E3A" w:rsidRDefault="00AE4E3A" w:rsidP="00AE4E3A">
      <w:pPr>
        <w:spacing w:line="360" w:lineRule="auto"/>
        <w:ind w:firstLine="709"/>
      </w:pPr>
      <w:r w:rsidRPr="00524649">
        <w:t>Стремление к установлению всеобщего царства любви через принудительный порядок обнаруживает, что вера русского интеллигента-револьоционера обязывает его к ненависти - ненавидеть всех и все, что мешает осуществлению его утопических идеалов. Ненависть, по Франку, способствует разрушению и является двигателем разрушения, тогда как любовь есть двигатель творчества и укрепления. Разрушительные силы иногда нужны в человеческой жизни и могут служить творческим целям, но замена всего творчества разрушением, вытеснение всех социально-гармонизирующих аффектов дисгармонирующим началом ненависти есть нарушение и искажение нормального соотношения сил в нравственной жизни.</w:t>
      </w:r>
    </w:p>
    <w:p w:rsidR="00AE4E3A" w:rsidRPr="00524649" w:rsidRDefault="00AE4E3A" w:rsidP="00AE4E3A">
      <w:pPr>
        <w:spacing w:line="360" w:lineRule="auto"/>
        <w:ind w:firstLine="709"/>
      </w:pPr>
      <w:r w:rsidRPr="00524649">
        <w:t>Человеческая жизнь пронизана борьбой, человек часто наталкивается на препятствия, встречается с врагами, но борьба всегда должна рассматриваться как временное, необходимое зло; она не может без вреда для общества долго препятствовать социальному сотрудничеству. Литература, искусство, наука, религия вырождаются, когда в них борьба с чужими взглядами вытесняет конструктивное творчество новых идей. Нравственность гибнет, когда отрицательные силы порицания, осуждения, негодования начинают преобладать в моральной жизни над положительными мотивами любви, одобрения, признания.</w:t>
      </w: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Default="00AE4E3A" w:rsidP="004B51FF">
      <w:pPr>
        <w:spacing w:line="360" w:lineRule="auto"/>
        <w:ind w:firstLine="709"/>
      </w:pPr>
    </w:p>
    <w:p w:rsidR="00AE4E3A" w:rsidRPr="005711ED" w:rsidRDefault="005711ED" w:rsidP="004B51FF">
      <w:pPr>
        <w:spacing w:line="360" w:lineRule="auto"/>
        <w:ind w:firstLine="709"/>
      </w:pPr>
      <w:r>
        <w:t xml:space="preserve">Глава </w:t>
      </w:r>
      <w:r w:rsidR="00AE4E3A" w:rsidRPr="005711ED">
        <w:t>3. Псевдолюбовь и её формы</w:t>
      </w:r>
    </w:p>
    <w:p w:rsidR="00AE4E3A" w:rsidRDefault="00AE4E3A" w:rsidP="00AE4E3A">
      <w:pPr>
        <w:spacing w:line="360" w:lineRule="auto"/>
        <w:ind w:firstLine="709"/>
      </w:pPr>
      <w:r w:rsidRPr="00524649">
        <w:t>Подлинная любовь, как уже отмечалось, - относительно редкое явление, подлинная любовь - это всегда чудо. Очень часто люди довольствуются эрзацами, суррогатами, многочисленными формами псевдолюбви. Об этих формах писал Э. Фромм в своей книге «Искусство любить».</w:t>
      </w:r>
    </w:p>
    <w:p w:rsidR="00AE4E3A" w:rsidRDefault="00AE4E3A" w:rsidP="00AE4E3A">
      <w:pPr>
        <w:spacing w:line="360" w:lineRule="auto"/>
        <w:ind w:firstLine="709"/>
      </w:pPr>
      <w:r w:rsidRPr="00524649">
        <w:t>Во-первых, большинство людей считают, что любовь - дитя сексуального наслаждения и если два человека научатся в этом смысле . вполне удовлетворять друг друга, то они постигнут искусство любить. На самом же деле, полагал Фромм, истина прямо противоположна этому предположению. Любовь не является следствием сексуального удовлетворения, наоборот, даже знание так называемых сексуальных приемов - это результат любви. «Любовь как взаимное сексуальное удовлетворение или любовь как · «слаженная работа» и убежище от одиночества - это нормальные формы псевдолюбви в современном западном обществе, социальные модели патологии любви».</w:t>
      </w:r>
    </w:p>
    <w:p w:rsidR="00AE4E3A" w:rsidRDefault="00AE4E3A" w:rsidP="00AE4E3A">
      <w:pPr>
        <w:spacing w:line="360" w:lineRule="auto"/>
        <w:ind w:firstLine="709"/>
      </w:pPr>
      <w:r w:rsidRPr="00524649">
        <w:t>Второй формой псевдолюбви, которая вместо человеческого счастья приводит лишь к неврозам, страданиям, является привязанность одного или обоих «любовников» к фигуре одного из родителей. Уже будучи взрослыми, они переносят чувство ожидания и страха, которые испытывали по отношению к отцу и матери, на любимого человека. Они никогда не освобождаются от образа зависимости и ищут его в своих любовных требованиях. В подобных случаях человек в смысле чувств остается ребенком, хотя интеллектуально и социально находится на уровне своего возраста.</w:t>
      </w:r>
    </w:p>
    <w:p w:rsidR="00AE4E3A" w:rsidRDefault="00AE4E3A" w:rsidP="00AE4E3A">
      <w:pPr>
        <w:spacing w:line="360" w:lineRule="auto"/>
        <w:ind w:firstLine="709"/>
      </w:pPr>
      <w:r w:rsidRPr="00524649">
        <w:t>Еще одна форма псевдолюбви - любовь-поклонение. Люди часто имеют склонность обожествлять любимого. Будучи отчужден от своих собственных сил, человек проецирует их на своего кумира, почитаемого как воплощение любви, света, блаженства. Он теряет себя в любимом человеке, вместо того чтобы находить себя в нем. А поскольку</w:t>
      </w:r>
      <w:r>
        <w:t xml:space="preserve"> </w:t>
      </w:r>
      <w:r w:rsidRPr="00524649">
        <w:t>никакой человек не может в течение долгого времени жить в таком состоянии, то неизбежно наступает разочарование, возникает новый идол, потом еще один.</w:t>
      </w:r>
    </w:p>
    <w:p w:rsidR="00AE4E3A" w:rsidRDefault="00AE4E3A" w:rsidP="00AE4E3A">
      <w:pPr>
        <w:spacing w:line="360" w:lineRule="auto"/>
        <w:ind w:firstLine="709"/>
      </w:pPr>
      <w:r w:rsidRPr="00524649">
        <w:t>Проявление невротической любви - это нежелание замечать свои грехи и сосредоточенность на недостатках и слабостях «любимого» человека. Индивид прекрасно видит даже маленькие слабости другого человека и, беспощадно обличая их, охотно закрывает глаза на свои собственные пороки. Если два человека делают это одновременно, то их любовные отношения превращаются в пытку постоянного взаимного разоблачения.</w:t>
      </w:r>
    </w:p>
    <w:p w:rsidR="00AE4E3A" w:rsidRDefault="00AE4E3A" w:rsidP="00AE4E3A">
      <w:pPr>
        <w:spacing w:line="360" w:lineRule="auto"/>
        <w:ind w:firstLine="709"/>
      </w:pPr>
      <w:r w:rsidRPr="00524649">
        <w:t>Видом псевдолюбви является также «временная аберрация». Многие помолвленные или молодожены мечтают о блаженстве, которое якобы ожидает их впереди, тогда как в данный момент они уже начинают скучать друг с другом. Эта тенденция совпадает с общей установкой, характерной для современного человека. Он живет в прошлом или в будущем, но не в настоящем. Он сентиментально вспоминает свое детство или строит счастливые планы на завтра. Переживается ли любовь «заместительно», как фиктивное участие в переживаниях других людей, переносится ли она из настоящего в прошлое или в будущее, такие абстрактные и отчужденные формы любви служат, согласно Фромму, лишь наркотиком, облегчающим боль реальности, одиночества и отчуждения.</w:t>
      </w:r>
    </w:p>
    <w:p w:rsidR="00AE4E3A" w:rsidRDefault="00AE4E3A" w:rsidP="00AE4E3A">
      <w:pPr>
        <w:spacing w:line="360" w:lineRule="auto"/>
        <w:ind w:firstLine="709"/>
      </w:pPr>
      <w:r w:rsidRPr="00524649">
        <w:t>И наконец, очень частая форма псевдолюбви - это проекция своих проблем на детей. Когда человек чувствует, что не в состоянии придать смысл собственной жизни, он старается обрести его в сыне или дочери. Но так можно, считает Фромм, ввергнуть в беду как самого себя, так и своего ребенка. Не найдя смысла для себя, можно и ребенка воспитать неправильно. Часто детьми прикрываются при попытке расторжения несчастливого брака. Главный аргумент родителей: мы не можем разойтись, чтобы не лишать ребенка благодеяний единой семьи. Однако на самом деле атмосфера напряженности и безрадостности в подобной семье более вредна для ребенка, чем открытый разрыв.</w:t>
      </w:r>
    </w:p>
    <w:p w:rsidR="00AE4E3A" w:rsidRDefault="00AE4E3A" w:rsidP="00AE4E3A">
      <w:pPr>
        <w:spacing w:line="360" w:lineRule="auto"/>
        <w:ind w:firstLine="709"/>
      </w:pPr>
      <w:r w:rsidRPr="00524649">
        <w:t>Состояние постоянной борьбы в сегодняшнем российском обществе, борьбы всех против всех, привело к неслыханному общему ожесточению, забвению того факта, что любовь - это не сентиментальное чувство, не каприз настроения и не ослепляющая болезнь. Это вообще не только человеческое качество или способность, а объективный закон существования человеческого мира. Любовь - это усилие во чтобы то ни стало остаться живым, не поддаться омертвляющему воздействию «мира»: ненависти, насилию, автоматизму мышления и поведения, сохранить в себе искру божественного начала.</w:t>
      </w:r>
    </w:p>
    <w:p w:rsidR="00AE4E3A" w:rsidRPr="00524649" w:rsidRDefault="00AE4E3A" w:rsidP="00AE4E3A">
      <w:pPr>
        <w:spacing w:line="360" w:lineRule="auto"/>
        <w:ind w:firstLine="709"/>
      </w:pPr>
      <w:r w:rsidRPr="00524649">
        <w:t>Понимание того, что человек без любви - жалкое неполноценное существо, не постигающее смысла своего существования, выражено в Послании ап. Павла Коринфянам: «Если я говорю языками человеческими или ангельскими, а любви не имею, то я - медь звенящая, или кимвал звучащий. Если я имею дар пророчества, знаю все тайны, и имею всякое познание и всю веру, так что могу и горы переставлять, а не имею любви, - то я ничто».</w:t>
      </w: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p>
    <w:p w:rsidR="00AE4E3A" w:rsidRDefault="00AE4E3A" w:rsidP="004B51FF">
      <w:pPr>
        <w:spacing w:line="360" w:lineRule="auto"/>
        <w:ind w:firstLine="709"/>
        <w:rPr>
          <w:b/>
        </w:rPr>
      </w:pPr>
      <w:r>
        <w:rPr>
          <w:b/>
        </w:rPr>
        <w:t xml:space="preserve">                                 Заключение </w:t>
      </w:r>
    </w:p>
    <w:p w:rsidR="005711ED" w:rsidRDefault="005711ED" w:rsidP="005711ED">
      <w:pPr>
        <w:spacing w:line="360" w:lineRule="auto"/>
        <w:ind w:firstLine="709"/>
      </w:pPr>
      <w:r w:rsidRPr="00524649">
        <w:t>Прочитав мнения многих философов и проанализировав ответы опрошенных мной людей, я пришёл к выводу, что «любовь» останется не известным чувством. Каждое поколение будет понимать его по-разному. Будут м</w:t>
      </w:r>
      <w:r>
        <w:t xml:space="preserve"> </w:t>
      </w:r>
      <w:r w:rsidRPr="00524649">
        <w:t xml:space="preserve">няться идеалы, взгляды, люди, но только не чувства. По моему мнению, чувство любви заложено у человека внутри и самого рождения он следует этому инстинкту. Спросив людей старшего возраста и современное поколение, мнения одни и те же: любовь - чувство, которое не возможно объяснить, взаимопонимание, восхищение. Предыдущее поколение обвиняет современную молодёжь в распущенности, разврате. А кто же научил её всему этому? Разве дети рождаются порочными? Конечно же нет! </w:t>
      </w:r>
    </w:p>
    <w:p w:rsidR="005711ED" w:rsidRDefault="005711ED" w:rsidP="005711ED">
      <w:pPr>
        <w:spacing w:line="360" w:lineRule="auto"/>
        <w:ind w:firstLine="709"/>
      </w:pPr>
      <w:r w:rsidRPr="00524649">
        <w:t>Все молодые люди мечтают о чистой и необычайной любви. Сейчас же нам подменили идеалы, приравняли физическую и духовную близость. Идёт открытая пропаганда насилия и секса. Юноши и девушки не умеют проявлять свои чувства как-то иначе, только так, как учат с экранов телевизора. Тех же, кто верит в искренние чувства, считают не модными или просто на</w:t>
      </w:r>
      <w:r>
        <w:t>ивными.</w:t>
      </w:r>
    </w:p>
    <w:p w:rsidR="005711ED" w:rsidRDefault="005711ED" w:rsidP="005711ED">
      <w:pPr>
        <w:spacing w:line="360" w:lineRule="auto"/>
        <w:ind w:firstLine="709"/>
      </w:pPr>
      <w:r w:rsidRPr="00524649">
        <w:t>Всё большую популярность приобретают так называемые «свободные отношения». С одной стороны хорошо - никаких обязанностей друг перед другом, но с другой мы видим распущенность, не умение брать на себя ответственность. По этому в жизни и возникают проблемы, которые молодые люди топят в вине и многом другом. Легче убежать от трудностей, чем их решить!</w:t>
      </w:r>
    </w:p>
    <w:p w:rsidR="005711ED" w:rsidRDefault="005711ED" w:rsidP="005711ED">
      <w:pPr>
        <w:spacing w:line="360" w:lineRule="auto"/>
        <w:ind w:firstLine="709"/>
      </w:pPr>
      <w:r w:rsidRPr="00524649">
        <w:t xml:space="preserve">Воспитанием духовной культуры, научить молодёжь любить, ввести новую идеологию - вот, по моему мнению, главная задача государства! Не будет нравственности - не будет и понимания грани между добром и злом. Не будет понимания этой грани - наступит хаос, который силой уже будет не остановить. </w:t>
      </w:r>
    </w:p>
    <w:p w:rsidR="005711ED" w:rsidRPr="00524649" w:rsidRDefault="005711ED" w:rsidP="005711ED">
      <w:pPr>
        <w:spacing w:line="360" w:lineRule="auto"/>
        <w:ind w:firstLine="709"/>
      </w:pPr>
      <w:r w:rsidRPr="00524649">
        <w:t>Я считаю что «любовь» - начало всех начал. Никто не может точно знать, когда посетит его это чувство. Но она меняет к лучшему или кидает в пропасть навсегда. Всё зависти от человека, от его умения любить и справляться со своими чувствами, от того, какой с ним рядом человек.</w:t>
      </w:r>
    </w:p>
    <w:p w:rsidR="00AE4E3A" w:rsidRDefault="00AE4E3A"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p>
    <w:p w:rsidR="005711ED" w:rsidRDefault="005711ED" w:rsidP="004B51FF">
      <w:pPr>
        <w:spacing w:line="360" w:lineRule="auto"/>
        <w:ind w:firstLine="709"/>
        <w:rPr>
          <w:b/>
        </w:rPr>
      </w:pPr>
      <w:r>
        <w:rPr>
          <w:b/>
        </w:rPr>
        <w:t>Список используемой литературы</w:t>
      </w:r>
    </w:p>
    <w:p w:rsidR="00B010D2" w:rsidRDefault="00B010D2" w:rsidP="004B51FF">
      <w:pPr>
        <w:spacing w:line="360" w:lineRule="auto"/>
        <w:ind w:firstLine="709"/>
      </w:pPr>
      <w:r>
        <w:t>1.  Алексеев, П. В. Философия / П. В. Алексеев, А. В. Панин. – М., 2007.</w:t>
      </w:r>
    </w:p>
    <w:p w:rsidR="005711ED" w:rsidRDefault="00B010D2" w:rsidP="004B51FF">
      <w:pPr>
        <w:spacing w:line="360" w:lineRule="auto"/>
        <w:ind w:firstLine="709"/>
      </w:pPr>
      <w:r>
        <w:t xml:space="preserve">2.  Афанасьева, Л. А. Философия / Л. А. Афанасьева, В. А. Дамшаева. – М., 2005. </w:t>
      </w:r>
    </w:p>
    <w:p w:rsidR="00B010D2" w:rsidRDefault="00B010D2" w:rsidP="004B51FF">
      <w:pPr>
        <w:spacing w:line="360" w:lineRule="auto"/>
        <w:ind w:firstLine="709"/>
      </w:pPr>
      <w:r>
        <w:t>3.  Соколов, Г. И. Философия любви / Г. И. Соколов. – Новосибирск, 1999.</w:t>
      </w:r>
    </w:p>
    <w:p w:rsidR="00B010D2" w:rsidRDefault="00B010D2" w:rsidP="004B51FF">
      <w:pPr>
        <w:spacing w:line="360" w:lineRule="auto"/>
        <w:ind w:firstLine="709"/>
      </w:pPr>
      <w:r>
        <w:t xml:space="preserve">4.  Соловьёв, В. С. Смысл любви / В. С. Соловьёв. </w:t>
      </w:r>
      <w:r w:rsidR="001F42E3">
        <w:t>–</w:t>
      </w:r>
      <w:r>
        <w:t xml:space="preserve"> </w:t>
      </w:r>
      <w:r w:rsidR="001F42E3">
        <w:t>М., 1998.</w:t>
      </w:r>
    </w:p>
    <w:p w:rsidR="001F42E3" w:rsidRDefault="001F42E3" w:rsidP="004B51FF">
      <w:pPr>
        <w:spacing w:line="360" w:lineRule="auto"/>
        <w:ind w:firstLine="709"/>
      </w:pPr>
      <w:r>
        <w:t>5.  Суворова, А. Н. Введение в современную философию / А. Н. Суворова. – М., 2005.</w:t>
      </w:r>
    </w:p>
    <w:p w:rsidR="001F42E3" w:rsidRDefault="001F42E3" w:rsidP="004B51FF">
      <w:pPr>
        <w:spacing w:line="360" w:lineRule="auto"/>
        <w:ind w:firstLine="709"/>
      </w:pPr>
      <w:r>
        <w:t>6.  Фромм, Э. Искусство любить / Э. Фромм. – М., 1990.</w:t>
      </w:r>
    </w:p>
    <w:p w:rsidR="001F42E3" w:rsidRDefault="001F42E3" w:rsidP="004B51FF">
      <w:pPr>
        <w:spacing w:line="360" w:lineRule="auto"/>
        <w:ind w:firstLine="709"/>
      </w:pPr>
      <w:r>
        <w:t>7.  Шестаков, В. П. Эрос и культура: философия любви / В. П. Шестаков. – М., 1999.</w:t>
      </w:r>
    </w:p>
    <w:p w:rsidR="001F42E3" w:rsidRPr="00B010D2" w:rsidRDefault="001F42E3" w:rsidP="004B51FF">
      <w:pPr>
        <w:spacing w:line="360" w:lineRule="auto"/>
        <w:ind w:firstLine="709"/>
      </w:pPr>
      <w:bookmarkStart w:id="0" w:name="_GoBack"/>
      <w:bookmarkEnd w:id="0"/>
    </w:p>
    <w:sectPr w:rsidR="001F42E3" w:rsidRPr="00B010D2">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FF5" w:rsidRDefault="00007FF5">
      <w:r>
        <w:separator/>
      </w:r>
    </w:p>
  </w:endnote>
  <w:endnote w:type="continuationSeparator" w:id="0">
    <w:p w:rsidR="00007FF5" w:rsidRDefault="0000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3A" w:rsidRDefault="00AE4E3A" w:rsidP="009371F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E4E3A" w:rsidRDefault="00AE4E3A" w:rsidP="009F6D3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3A" w:rsidRDefault="00AE4E3A" w:rsidP="009371F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61FCB">
      <w:rPr>
        <w:rStyle w:val="a4"/>
        <w:noProof/>
      </w:rPr>
      <w:t>1</w:t>
    </w:r>
    <w:r>
      <w:rPr>
        <w:rStyle w:val="a4"/>
      </w:rPr>
      <w:fldChar w:fldCharType="end"/>
    </w:r>
  </w:p>
  <w:p w:rsidR="00AE4E3A" w:rsidRDefault="00AE4E3A" w:rsidP="009F6D3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FF5" w:rsidRDefault="00007FF5">
      <w:r>
        <w:separator/>
      </w:r>
    </w:p>
  </w:footnote>
  <w:footnote w:type="continuationSeparator" w:id="0">
    <w:p w:rsidR="00007FF5" w:rsidRDefault="0000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251"/>
    <w:rsid w:val="00007FF5"/>
    <w:rsid w:val="000769B3"/>
    <w:rsid w:val="000D0E88"/>
    <w:rsid w:val="00105A60"/>
    <w:rsid w:val="001530F5"/>
    <w:rsid w:val="001F42E3"/>
    <w:rsid w:val="004B51FF"/>
    <w:rsid w:val="00507935"/>
    <w:rsid w:val="005444CB"/>
    <w:rsid w:val="00561FCB"/>
    <w:rsid w:val="005711ED"/>
    <w:rsid w:val="00640874"/>
    <w:rsid w:val="009371F9"/>
    <w:rsid w:val="009F6D3A"/>
    <w:rsid w:val="00AE4E3A"/>
    <w:rsid w:val="00B010D2"/>
    <w:rsid w:val="00B821CD"/>
    <w:rsid w:val="00D3766A"/>
    <w:rsid w:val="00D64AF4"/>
    <w:rsid w:val="00D72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DE635A-4165-4B34-A636-3BA93556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6D3A"/>
    <w:pPr>
      <w:tabs>
        <w:tab w:val="center" w:pos="4677"/>
        <w:tab w:val="right" w:pos="9355"/>
      </w:tabs>
    </w:pPr>
  </w:style>
  <w:style w:type="character" w:styleId="a4">
    <w:name w:val="page number"/>
    <w:basedOn w:val="a0"/>
    <w:rsid w:val="009F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5587</Words>
  <Characters>31851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111</Company>
  <LinksUpToDate>false</LinksUpToDate>
  <CharactersWithSpaces>37364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Екатерина</dc:creator>
  <cp:keywords/>
  <dc:description/>
  <cp:lastModifiedBy>admin</cp:lastModifiedBy>
  <cp:revision>2</cp:revision>
  <dcterms:created xsi:type="dcterms:W3CDTF">2014-04-15T05:21:00Z</dcterms:created>
  <dcterms:modified xsi:type="dcterms:W3CDTF">2014-04-15T05:21:00Z</dcterms:modified>
</cp:coreProperties>
</file>