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center"/>
        <w:rPr>
          <w:b/>
          <w:i/>
          <w:spacing w:val="10"/>
          <w:sz w:val="26"/>
        </w:rPr>
      </w:pPr>
      <w:r>
        <w:rPr>
          <w:b/>
          <w:i/>
          <w:spacing w:val="10"/>
          <w:sz w:val="26"/>
        </w:rPr>
        <w:t>Содержание :</w:t>
      </w: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numPr>
          <w:ilvl w:val="12"/>
          <w:numId w:val="0"/>
        </w:numPr>
        <w:ind w:left="284" w:hanging="284"/>
        <w:jc w:val="both"/>
        <w:rPr>
          <w:b/>
          <w:spacing w:val="10"/>
          <w:sz w:val="26"/>
        </w:rPr>
      </w:pPr>
      <w:r>
        <w:rPr>
          <w:b/>
          <w:i/>
          <w:spacing w:val="10"/>
          <w:sz w:val="26"/>
        </w:rPr>
        <w:t>Введение</w:t>
      </w:r>
      <w:r>
        <w:rPr>
          <w:spacing w:val="10"/>
          <w:sz w:val="26"/>
        </w:rPr>
        <w:t xml:space="preserve"> : значение японской модели менеджмента в системе мирового хозяйства                                                                </w:t>
      </w:r>
      <w:r>
        <w:rPr>
          <w:b/>
          <w:spacing w:val="10"/>
          <w:sz w:val="26"/>
        </w:rPr>
        <w:t>стр.2</w:t>
      </w:r>
    </w:p>
    <w:p w:rsidR="00C042FF" w:rsidRDefault="00C042FF">
      <w:pPr>
        <w:numPr>
          <w:ilvl w:val="0"/>
          <w:numId w:val="1"/>
        </w:numPr>
        <w:jc w:val="both"/>
        <w:rPr>
          <w:b/>
          <w:i/>
          <w:spacing w:val="10"/>
          <w:sz w:val="26"/>
        </w:rPr>
      </w:pPr>
      <w:r>
        <w:rPr>
          <w:b/>
          <w:i/>
          <w:spacing w:val="10"/>
          <w:sz w:val="26"/>
        </w:rPr>
        <w:t>Теоретическая база для развития японской модели менеджмента :</w:t>
      </w:r>
    </w:p>
    <w:p w:rsidR="00C042FF" w:rsidRDefault="00C042FF">
      <w:pPr>
        <w:numPr>
          <w:ilvl w:val="0"/>
          <w:numId w:val="2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Особенности развития экономики Японии                       </w:t>
      </w:r>
      <w:r>
        <w:rPr>
          <w:b/>
          <w:spacing w:val="10"/>
          <w:sz w:val="26"/>
        </w:rPr>
        <w:t>стр.4</w:t>
      </w:r>
      <w:r>
        <w:rPr>
          <w:spacing w:val="10"/>
          <w:sz w:val="26"/>
        </w:rPr>
        <w:t xml:space="preserve">     </w:t>
      </w:r>
    </w:p>
    <w:p w:rsidR="00C042FF" w:rsidRDefault="00C042FF">
      <w:pPr>
        <w:numPr>
          <w:ilvl w:val="0"/>
          <w:numId w:val="2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Анализ важнейших показателей системы национальных счетов Японии за период с 1950 года по настоящее время </w:t>
      </w:r>
      <w:r>
        <w:rPr>
          <w:spacing w:val="10"/>
          <w:sz w:val="26"/>
          <w:lang w:val="en-US"/>
        </w:rPr>
        <w:t xml:space="preserve">      </w:t>
      </w:r>
    </w:p>
    <w:p w:rsidR="00C042FF" w:rsidRDefault="00C042FF">
      <w:pPr>
        <w:numPr>
          <w:ilvl w:val="12"/>
          <w:numId w:val="0"/>
        </w:numPr>
        <w:ind w:left="285"/>
        <w:jc w:val="both"/>
        <w:rPr>
          <w:spacing w:val="10"/>
          <w:sz w:val="26"/>
        </w:rPr>
      </w:pPr>
      <w:r>
        <w:rPr>
          <w:b/>
          <w:spacing w:val="10"/>
          <w:sz w:val="26"/>
          <w:lang w:val="en-US"/>
        </w:rPr>
        <w:t xml:space="preserve">                                                                                             c</w:t>
      </w:r>
      <w:r>
        <w:rPr>
          <w:b/>
          <w:spacing w:val="10"/>
          <w:sz w:val="26"/>
        </w:rPr>
        <w:t>тр.8</w:t>
      </w:r>
    </w:p>
    <w:p w:rsidR="00C042FF" w:rsidRDefault="00C042FF">
      <w:pPr>
        <w:numPr>
          <w:ilvl w:val="0"/>
          <w:numId w:val="2"/>
        </w:numPr>
        <w:jc w:val="both"/>
        <w:rPr>
          <w:b/>
          <w:spacing w:val="10"/>
          <w:sz w:val="26"/>
        </w:rPr>
      </w:pPr>
      <w:r>
        <w:rPr>
          <w:spacing w:val="10"/>
          <w:sz w:val="26"/>
        </w:rPr>
        <w:t xml:space="preserve"> Анализ изменения международного положения Японии и внутренней трансформации                                               </w:t>
      </w:r>
      <w:r>
        <w:rPr>
          <w:b/>
          <w:spacing w:val="10"/>
          <w:sz w:val="26"/>
        </w:rPr>
        <w:t>стр.10</w:t>
      </w:r>
    </w:p>
    <w:p w:rsidR="00C042FF" w:rsidRDefault="00C042FF">
      <w:pPr>
        <w:numPr>
          <w:ilvl w:val="0"/>
          <w:numId w:val="3"/>
        </w:numPr>
        <w:jc w:val="both"/>
        <w:rPr>
          <w:spacing w:val="10"/>
          <w:sz w:val="26"/>
        </w:rPr>
      </w:pPr>
      <w:r>
        <w:rPr>
          <w:b/>
          <w:i/>
          <w:spacing w:val="10"/>
          <w:sz w:val="26"/>
        </w:rPr>
        <w:t>Философия управления :</w:t>
      </w:r>
    </w:p>
    <w:p w:rsidR="00C042FF" w:rsidRDefault="00C042FF">
      <w:pPr>
        <w:numPr>
          <w:ilvl w:val="0"/>
          <w:numId w:val="4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Специфика японской модели менеджмента                    </w:t>
      </w:r>
      <w:r>
        <w:rPr>
          <w:b/>
          <w:spacing w:val="10"/>
          <w:sz w:val="26"/>
        </w:rPr>
        <w:t>стр.12</w:t>
      </w:r>
    </w:p>
    <w:p w:rsidR="00C042FF" w:rsidRDefault="00C042FF">
      <w:pPr>
        <w:numPr>
          <w:ilvl w:val="0"/>
          <w:numId w:val="4"/>
        </w:numPr>
        <w:jc w:val="both"/>
        <w:rPr>
          <w:b/>
          <w:spacing w:val="10"/>
          <w:sz w:val="26"/>
        </w:rPr>
      </w:pPr>
      <w:r>
        <w:rPr>
          <w:spacing w:val="10"/>
          <w:sz w:val="26"/>
        </w:rPr>
        <w:t xml:space="preserve">Особенности развития трудовых отношений в Японии  </w:t>
      </w:r>
      <w:r>
        <w:rPr>
          <w:b/>
          <w:spacing w:val="10"/>
          <w:sz w:val="26"/>
        </w:rPr>
        <w:t>стр.16</w:t>
      </w:r>
    </w:p>
    <w:p w:rsidR="00C042FF" w:rsidRDefault="00C042FF">
      <w:pPr>
        <w:numPr>
          <w:ilvl w:val="0"/>
          <w:numId w:val="4"/>
        </w:numPr>
        <w:jc w:val="both"/>
        <w:rPr>
          <w:b/>
          <w:spacing w:val="10"/>
          <w:sz w:val="26"/>
        </w:rPr>
      </w:pPr>
      <w:r>
        <w:rPr>
          <w:spacing w:val="10"/>
          <w:sz w:val="26"/>
        </w:rPr>
        <w:t xml:space="preserve">Взрывной эффект японских мотиваций на частных предприятиях и принципы стимулирования труда государственных служащих                                               </w:t>
      </w:r>
      <w:r>
        <w:rPr>
          <w:b/>
          <w:spacing w:val="10"/>
          <w:sz w:val="26"/>
        </w:rPr>
        <w:t>стр.19</w:t>
      </w:r>
    </w:p>
    <w:p w:rsidR="00C042FF" w:rsidRDefault="00C042FF">
      <w:pPr>
        <w:numPr>
          <w:ilvl w:val="0"/>
          <w:numId w:val="4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Производительность : как ее понимают в Японии         </w:t>
      </w:r>
      <w:r>
        <w:rPr>
          <w:b/>
          <w:spacing w:val="10"/>
          <w:sz w:val="26"/>
        </w:rPr>
        <w:t>стр.22</w:t>
      </w:r>
      <w:r>
        <w:rPr>
          <w:spacing w:val="10"/>
          <w:sz w:val="26"/>
        </w:rPr>
        <w:t xml:space="preserve">             </w:t>
      </w:r>
    </w:p>
    <w:p w:rsidR="00C042FF" w:rsidRDefault="00C042FF">
      <w:pPr>
        <w:numPr>
          <w:ilvl w:val="0"/>
          <w:numId w:val="5"/>
        </w:numPr>
        <w:jc w:val="both"/>
        <w:rPr>
          <w:spacing w:val="10"/>
          <w:sz w:val="26"/>
        </w:rPr>
      </w:pPr>
      <w:r>
        <w:rPr>
          <w:b/>
          <w:i/>
          <w:spacing w:val="10"/>
          <w:sz w:val="26"/>
        </w:rPr>
        <w:t>Практические аспекты</w:t>
      </w:r>
      <w:r>
        <w:rPr>
          <w:spacing w:val="10"/>
          <w:sz w:val="26"/>
        </w:rPr>
        <w:t xml:space="preserve"> :</w:t>
      </w:r>
    </w:p>
    <w:p w:rsidR="00C042FF" w:rsidRDefault="00C042FF">
      <w:pPr>
        <w:numPr>
          <w:ilvl w:val="0"/>
          <w:numId w:val="6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Система организации и управления промышленным комплексом                                                                        </w:t>
      </w:r>
      <w:r>
        <w:rPr>
          <w:b/>
          <w:spacing w:val="10"/>
          <w:sz w:val="26"/>
        </w:rPr>
        <w:t>стр.24</w:t>
      </w:r>
    </w:p>
    <w:p w:rsidR="00C042FF" w:rsidRDefault="00C042FF">
      <w:pPr>
        <w:numPr>
          <w:ilvl w:val="0"/>
          <w:numId w:val="6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Сравнительный анализ японской и американской модели менеджмента                                                                      </w:t>
      </w:r>
      <w:r>
        <w:rPr>
          <w:b/>
          <w:spacing w:val="10"/>
          <w:sz w:val="26"/>
        </w:rPr>
        <w:t>стр.28</w:t>
      </w:r>
      <w:r>
        <w:rPr>
          <w:spacing w:val="10"/>
          <w:sz w:val="26"/>
        </w:rPr>
        <w:t xml:space="preserve"> 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 Приложение ( диаграммы , графики , схемы ):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1). Компоненты месячной оплаты труда в Японии          </w:t>
      </w:r>
      <w:r>
        <w:rPr>
          <w:b/>
          <w:spacing w:val="10"/>
          <w:sz w:val="26"/>
        </w:rPr>
        <w:t>лист1</w:t>
      </w:r>
      <w:r>
        <w:rPr>
          <w:spacing w:val="10"/>
          <w:sz w:val="26"/>
        </w:rPr>
        <w:t xml:space="preserve"> ;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2).Динамика индекса производства и индекса производительности                                                              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                                                                                        </w:t>
      </w:r>
      <w:r>
        <w:rPr>
          <w:b/>
          <w:spacing w:val="10"/>
          <w:sz w:val="26"/>
        </w:rPr>
        <w:t xml:space="preserve"> лист 2</w:t>
      </w:r>
      <w:r>
        <w:rPr>
          <w:spacing w:val="10"/>
          <w:sz w:val="26"/>
        </w:rPr>
        <w:t xml:space="preserve"> ;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3). Структура власти в Японии                                         </w:t>
      </w:r>
      <w:r>
        <w:rPr>
          <w:b/>
          <w:spacing w:val="10"/>
          <w:sz w:val="26"/>
        </w:rPr>
        <w:t>лист3</w:t>
      </w:r>
      <w:r>
        <w:rPr>
          <w:spacing w:val="10"/>
          <w:sz w:val="26"/>
        </w:rPr>
        <w:t xml:space="preserve"> ;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4).Структура управления по делам персонала                  </w:t>
      </w:r>
      <w:r>
        <w:rPr>
          <w:b/>
          <w:spacing w:val="10"/>
          <w:sz w:val="26"/>
        </w:rPr>
        <w:t>лист4</w:t>
      </w:r>
      <w:r>
        <w:rPr>
          <w:spacing w:val="10"/>
          <w:sz w:val="26"/>
        </w:rPr>
        <w:t xml:space="preserve"> ;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5). Система и бюджет осуществления политики развития персональных способностей                                            </w:t>
      </w:r>
      <w:r>
        <w:rPr>
          <w:b/>
          <w:spacing w:val="10"/>
          <w:sz w:val="26"/>
        </w:rPr>
        <w:t xml:space="preserve"> лист5</w:t>
      </w:r>
      <w:r>
        <w:rPr>
          <w:spacing w:val="10"/>
          <w:sz w:val="26"/>
        </w:rPr>
        <w:t xml:space="preserve"> ;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 Список использованной литературы                     </w:t>
      </w: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  <w:r>
        <w:rPr>
          <w:b/>
          <w:i/>
          <w:spacing w:val="10"/>
          <w:sz w:val="26"/>
        </w:rPr>
        <w:t>Введение : значение японской модели менеджмента в системе мирового хозяйства .</w:t>
      </w: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В самом общем смысле мы понимаем под термином «менеджмент» управление в условиях рынка . Но почему же так важно изучать управленческую науку и детально останавливаться на такой ее конкретной концепции как модель японского менеджмента </w:t>
      </w:r>
      <w:r>
        <w:rPr>
          <w:spacing w:val="10"/>
          <w:sz w:val="26"/>
          <w:lang w:val="en-US"/>
        </w:rPr>
        <w:t xml:space="preserve">? </w:t>
      </w:r>
      <w:r>
        <w:rPr>
          <w:spacing w:val="10"/>
          <w:sz w:val="26"/>
        </w:rPr>
        <w:t>Прежде всего стоит отметить , что знание и правильное осмысление отдельных концепции способствуют лучшему пониманию современного состояния науки , а также появлению и формированию новых идей . Развитие науки управления свидетельствует , что нежизненные концепции гибли , а оставались только самые ценные , проверенные практикой и временем .Японская модель менеджмента до сих пор находит своих сторонников во многих странах мира и вызывает всесторонний интерес , как модель государства , сделавшего огромный рывок в своем развитии за столь короткий срок.</w:t>
      </w:r>
    </w:p>
    <w:p w:rsidR="00C042FF" w:rsidRDefault="00C042FF">
      <w:pPr>
        <w:jc w:val="both"/>
        <w:rPr>
          <w:spacing w:val="10"/>
          <w:sz w:val="26"/>
          <w:lang w:val="en-US"/>
        </w:rPr>
      </w:pPr>
      <w:r>
        <w:rPr>
          <w:sz w:val="26"/>
        </w:rPr>
        <w:t>Менеджмент в Японии, как и в любой другой стране, отражает её исторические особенности, культуру и общественную психологию. Он непосредственно связан с общественно-экономическим укладом страны. Японские методы управления в корне отличны от европейских и американских. Это не значит, что японцы управляют более эффективно. Скорее можно сказать, что основные принципы японского и европейского менеджмента лежат в разных плоскостях, имея очень немного точек пересечения.</w:t>
      </w:r>
    </w:p>
    <w:p w:rsidR="00C042FF" w:rsidRDefault="00C042FF">
      <w:pPr>
        <w:jc w:val="both"/>
        <w:rPr>
          <w:sz w:val="26"/>
        </w:rPr>
      </w:pPr>
      <w:r>
        <w:rPr>
          <w:spacing w:val="10"/>
          <w:sz w:val="26"/>
        </w:rPr>
        <w:t>Между развитием модели японского менеджмента и совершенствованием системы управления в Японии нельзя ставить знака равенства . Как правило , история развития управленческой мысли опережает процесс совершенствования систем управления на практике . Поэтому , изучая позитивный</w:t>
      </w:r>
      <w:r>
        <w:rPr>
          <w:spacing w:val="10"/>
          <w:sz w:val="26"/>
        </w:rPr>
        <w:tab/>
        <w:t xml:space="preserve"> опыт системы управления в Японии , было бы возможным изыскать пути совершенствования управления общественным производством в любой стране мира . В условиях рыночных отношений необходимо иметь в виду , что достижения в управленческой науке одного государства являются неотъемлемой составной частью мировой управленческой мысли , поэтому необходимо рассматривать  модель японского менеджмента как звено всей управленческой системы мирового хозяйства . Если говорить любимым японцами языком сравнений , то экономика всего мира - это хороший автомобиль , в движении которого главную роль играют не колеса , не руль , не дизайн , а водитель . Если водитель не знает правил дорожного движение , устройства и тонкостей своего автомобиля - перспектива поездки может быть мрачной , а то и непоправимой . Японский</w:t>
      </w:r>
      <w:r>
        <w:rPr>
          <w:spacing w:val="10"/>
          <w:sz w:val="26"/>
        </w:rPr>
        <w:tab/>
        <w:t xml:space="preserve"> опыт в работе с персоналом позволяет выделить те конкретные идеи , способные обеспечить и ускорить выход экономики многих стран из кризиса , дает возможность научить работника и руководителя так , чтобы он смог направить свою экономику по нужной траектории развития .</w:t>
      </w:r>
      <w:r>
        <w:t xml:space="preserve"> </w:t>
      </w:r>
      <w:r>
        <w:rPr>
          <w:sz w:val="26"/>
        </w:rPr>
        <w:t>Понимание японского менеджмента наверняка поможет российским хозяйственникам, экономистам, бизнесменам глубже разобраться в проблемах экономики своей страны, даст возможность к совершенствованию производства. Тем более, что предприятия, работающие «по-японски» уже созданы в США, Великобритании, Малайзии, Таиланде и во многих других странах. Один из примеров – германский концерн «Порше», оказавшийся к 1992 году на грани банкротства. Помощь японской консалтинговой фирмы, состоящей из бывших служащих «Тойоты», дала блестящий результат: выпуск автомашин увеличился, численность персонала уменьшилась на 19%, занимаемая территория – на 30%, появилась прибыль, увеличился ассортимент продукции.</w:t>
      </w:r>
    </w:p>
    <w:p w:rsidR="00C042FF" w:rsidRDefault="00C042FF">
      <w:pPr>
        <w:jc w:val="both"/>
        <w:rPr>
          <w:sz w:val="26"/>
        </w:rPr>
      </w:pPr>
      <w:r>
        <w:rPr>
          <w:sz w:val="26"/>
        </w:rPr>
        <w:t>Овладение стержнем японского менеджмента – отказ от узкой специализации, универсальное развитие работника и связанные с таким развитием стабильная занятость, ротация кадров внутри фирмы, обучение в процессе работы и т.д.– необходимо каждой фирме, желающей не только преуспеть, но и хотя бы существовать.</w:t>
      </w: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spacing w:val="10"/>
          <w:sz w:val="26"/>
        </w:rPr>
      </w:pPr>
      <w:r>
        <w:rPr>
          <w:b/>
          <w:i/>
          <w:spacing w:val="10"/>
          <w:sz w:val="26"/>
        </w:rPr>
        <w:t>Особенности развития экономики Японии</w:t>
      </w: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Как известно , до середины 19 в. Япония являлась аграрной страной со слаборазвитой промышленностью. После вступления на капиталистический путь развития большая часть отраслей промышленности финансировалась государством . Затем , к концу 19 в. , большинство государственных предприятий было приватизировано  а в настоящее время в Японии существует лишь 4 государственных предприятия ( почта - телеграф , монетный двор , лесопроизводство , типография по изданию сборников законов и официальной статистики  ) , остальные - в частном секторе . Несмотря на нехватку всех видов сырья , быстро развивается тяжелая и легкая промышленность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Японский послевоенный индустриальный рост , </w:t>
      </w:r>
      <w:r>
        <w:rPr>
          <w:b/>
          <w:i/>
          <w:spacing w:val="10"/>
          <w:sz w:val="26"/>
        </w:rPr>
        <w:t>по данным Дзэнтай</w:t>
      </w:r>
      <w:r>
        <w:rPr>
          <w:spacing w:val="10"/>
          <w:sz w:val="26"/>
        </w:rPr>
        <w:t xml:space="preserve">  ( профсоюза почтовых работников Японии ), можно подразделить на следующие этапы развития .</w:t>
      </w:r>
    </w:p>
    <w:p w:rsidR="00C042FF" w:rsidRDefault="00C042FF">
      <w:pPr>
        <w:numPr>
          <w:ilvl w:val="0"/>
          <w:numId w:val="7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1945 - 1953 гг. период восстановления экономики , преодоления последствий войны и военной разрухи . Его отличала жесткая государственная политика , включая прямое администрирование в области производства и распределения , при активном участии американских властей . в 1950 - 1953 гг. наблюдается промышленный подъем , вызванный резким ростом специфического спроса на продукцию различных отраслей в связи с Корейской войной. </w:t>
      </w:r>
    </w:p>
    <w:p w:rsidR="00C042FF" w:rsidRDefault="00C042FF">
      <w:pPr>
        <w:numPr>
          <w:ilvl w:val="0"/>
          <w:numId w:val="8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1953 - 1973гг. Период высоких темпов промышленного роста , опиравшегося на высокую норму накопления , активное расширение и обновление производственного аппарата , становление и стремительное развитие массового производства , поддержку государством передовых отраслей . В этот период Япония превращается во  вторую по значимости индустриальную державу западного мира и становится одним из крупнейших экспортеров . Коней периода ознаменован введением плавающих валютных курсов и «удорожанием йены» .</w:t>
      </w:r>
    </w:p>
    <w:p w:rsidR="00C042FF" w:rsidRDefault="00C042FF">
      <w:pPr>
        <w:numPr>
          <w:ilvl w:val="0"/>
          <w:numId w:val="9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1973 - 1985 гг. Период , который называют временем шоков и адаптаций . Японская экономика пережила в эти годы два нефтяных кризиса и повышение курса йены после  «Соглашения Плаза» . Основные особенности периода - активный курс на сокращение всех видов удельных издержек, особенно сырья , энергии и материалов , поворот в сторону ускоренного развития высокотехничных отраслей на базе микроэлектроники и информатики ; решающая роль экспорта как фактора развития .</w:t>
      </w:r>
    </w:p>
    <w:p w:rsidR="00C042FF" w:rsidRDefault="00C042FF">
      <w:pPr>
        <w:numPr>
          <w:ilvl w:val="0"/>
          <w:numId w:val="10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1985 - 1992 гг. Период , который называют временем «Бабл» - временем «пенистой экономики» .Под давлением индустриальных держав , таких как США и члены ЕЭС , японское правительство намеревалось переориентировать экономическую структуру и рост на внутренний спрос и сокращение экспорта как фактора роста . Эта политика привела к спекуляции земельными участками и акциями и в результате - к росту цен .</w:t>
      </w:r>
    </w:p>
    <w:p w:rsidR="00C042FF" w:rsidRDefault="00C042FF">
      <w:pPr>
        <w:numPr>
          <w:ilvl w:val="0"/>
          <w:numId w:val="11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1991 г. - по настоящее время . C концом «Бабл» наступил период депрессии</w:t>
      </w: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Несколько иного подхода к классификации и характеристики экономики страны придерживается</w:t>
      </w:r>
      <w:r>
        <w:rPr>
          <w:b/>
          <w:i/>
          <w:spacing w:val="10"/>
          <w:sz w:val="26"/>
        </w:rPr>
        <w:t xml:space="preserve"> Японский центр производительности для социально - экономического развития ( ЯЦПСЭР)</w:t>
      </w:r>
      <w:r>
        <w:rPr>
          <w:spacing w:val="10"/>
          <w:sz w:val="26"/>
        </w:rPr>
        <w:t xml:space="preserve"> . Его специалисты выделяют 3 поворотных момента , пережитых экономикой Японии .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По мнению ЯЦПСЭР , современная Япония переживает крупнейший экономический спад со времени окончания второй мировой войны . Его непосредственной причиной является так называемая «экономика мыльного пузыря» конца 80 -х гг. В настоящее время происходит длительный восстановительный процесс .Однако , если говорить о сути проблемы , то возникла ситуация , когда назрела необходимость структурных преобразований , адекватных изменениям внутренних и международных условий , обеспечивающих развитие послевоенной Японии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b/>
          <w:i/>
          <w:spacing w:val="10"/>
          <w:sz w:val="26"/>
        </w:rPr>
        <w:t>Первый поворотный момент ( 1955 г.) .</w:t>
      </w:r>
      <w:r>
        <w:rPr>
          <w:spacing w:val="10"/>
          <w:sz w:val="26"/>
        </w:rPr>
        <w:t xml:space="preserve"> Символом этого момента стала фраза из «Белой книге по экономике «(1956г.) о том , что «послевоенный период уже закончился» . Полностью разрушенная в результате поражения в войне японская промышленность была  быстро восстановлена благодаря тому , что Япония стала плацдармом материальных поставок для начавшейся в Корее в 1950г. войны .Уже в 1955 г. промышленное производство превысило максимальный довоенный уровень 1944 г. , и в этом же году , благодаря благоприятной ситуации и с экспортом в сельском хозяйстве , Япония достигла равновесия в платежном балансе . Смысл первого поворотного момента 1955 г. заключается в том, что к этому моменту было завершено послевоенное восстановление экономики . Вслед за этим Япония вступила в эпоху высоких темпов экономического роста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b/>
          <w:i/>
          <w:spacing w:val="10"/>
          <w:sz w:val="26"/>
        </w:rPr>
        <w:t>Второй поворотный момент (1973г.)</w:t>
      </w:r>
      <w:r>
        <w:rPr>
          <w:spacing w:val="10"/>
          <w:sz w:val="26"/>
        </w:rPr>
        <w:t xml:space="preserve"> . Несмотря на временный экономический спад в середине 60 -х , высокие темпы экономического роста все же сохранялись . Этот стремительный экономический рост был обеспечен активной технической модернизацией. Ситуация холодной войны , а также разница в экономическом уровне со странами Европы и Америки облегчали внедрение новых технологий . Кроме того , японские предприятия искали по всему миру технологии , находящиеся на уровне лабораторных испытаний ( а нередко и технологии , от внедрения которых западные страны отказались ) , и после отработки ошибок в ходе испытаний в конечном счете успешно запускали их в производство . Этот период стал периодом формирования основ промышленной структуры в Японии . Япония импортировала сырье , а все остальное , вплоть до создания готовой продукции , происходило в стране , и таким образом к данному периоду была сформирована основа так называемой «промышленной структуры полного цикла» . В результате этого японская экономика успешно наращивала экспорт . В 1967 г. его объем превысил </w:t>
      </w:r>
      <w:r>
        <w:rPr>
          <w:spacing w:val="10"/>
          <w:sz w:val="26"/>
          <w:lang w:val="en-US"/>
        </w:rPr>
        <w:t>$</w:t>
      </w:r>
      <w:r>
        <w:rPr>
          <w:spacing w:val="10"/>
          <w:sz w:val="26"/>
        </w:rPr>
        <w:t xml:space="preserve"> 10 млрд. и , начиная со второй половины 60- х гг. , Япония стала иметь активный платежный баланс . Безусловно , существует точка зрения , что это положительное сальдо возникло в результате защиты внутреннего рынка с помощью таможенных барьеров и применения различных протекционистских мер в отношении экспорта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В октябре 1973 г. мир был потрясен в результате «нефтяного шока» . Япония , почти на 100 % зависевшая от импорта нефти , который составлял более 70 % ее энергоисточников , оказалась в сложнейшей ситуации ,т.к. до этого момента имела экономическую структуру , ориентированную на энергоемкие производства и опиравшуюся на дешевую электроэнергию . Промышленность и общество Японии должны были приспособиться к «новому экономическому порядку». «Нефтяной шок» нанес удар по японской экономике и привел к снижению как показателей производства , так и производительности , реальное число безработных превысило 1 млн. чел. На японских предприятиях активно применялся принцип «кайдзэн» ( принцип постоянного усовершенствования ) и принцип «точно в срок» . В результате возросло участие рабочих на местах в усовершенствовании технологических процессов и в управлении производством . Иными словами , произошел концептуальный переход от обеспечения качества на последнем этапе производственной линии к обеспечения качества на каждой стадии процесса производства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b/>
          <w:i/>
          <w:spacing w:val="10"/>
          <w:sz w:val="26"/>
        </w:rPr>
        <w:t>Третий поворотный момент (1992г.) .</w:t>
      </w:r>
      <w:r>
        <w:rPr>
          <w:spacing w:val="10"/>
          <w:sz w:val="26"/>
        </w:rPr>
        <w:t xml:space="preserve"> Он , без сомнения , начался  повышения курса йены , которое произошло в результате соглашения 5 ведущих стран о проведении совместных валютных интервенций , заключенного в Нью - Йорке осенью 1985 г. Правительство Японии , озабоченное экономическим спадом , вызванным стремительным ростом курса йены , произвело значительное снижение официальных учетных ставок . Наступила эпоха беспрецедентно низких процентных ставок  . С другой стороны , предприятия , используя высокий курс йены , выпускали за границей займы и конвертируемые облигации  , получая практически беспроцентные капиталы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Избыточные капиталы предприятий инвестировались на рынке капитала в землю и недвижимость , причем этот процесс не ограничивался территорией Японии , а распространялся и за рубеж . Прямые зарубежные инвестиции Японии с 1986 по 1990 г. составили больше , чем все предыдущие 20 лет. Часть прямых инвестиций ушла в развивающиеся страны , главным образом страны АСЕАН . Это приводит к аккумулированию положительного сальдо Японии в торговле со странами Азии  .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 С 1987 по конец 1989 г. стоимость акций и земли подскочила более чем в 2 раза, но ,  начиная с кона 1989 г. акции начали стремительно падать в цене и к середине 1992 г. их стоимость практически опустилась до уровня 1987 г. В Японии произошла серьезная дефляция активов , значительная часть кредитов , взятых под залог стоимости роста акций превратилась в безнадежные долги</w:t>
      </w: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  <w:r>
        <w:rPr>
          <w:b/>
          <w:i/>
          <w:spacing w:val="10"/>
          <w:sz w:val="26"/>
        </w:rPr>
        <w:t>Анализ важнейших показателей системы национальных счетов в Японии за период с 1950 г. по настоящее время .</w:t>
      </w: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 С 50 - х гг. темпы сбережений в Японии были самыми высокими в мире и часто в два и более раза превосходили сбережения других крупных промышленных стран . В 1970 - 1972 гг. сбережения японских семей и бизнеса , не входящего в корпорации составили 16.8 % ВНП , или 13.5 % после амортизации , соответствующие цифры для американских семей были 8.5 % и 5.3 % . Чистые сбережения японских корпораций составили 5.8 % ВНП , американских корпораций - 1.5 % . Чистые сбережения японского правительства - 7.3 % ВНП  , американского правительства - 0.6 % . Общие чистые сбережения Японии составили 25.4 5 ВНП , США - 7.1%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На протяжении прошедших десятилетий Япония «богатела» феноменальными темпами . С 1950 г. до 1990 г. реальный доход на душу населения повысился ( в ценах 1990 г. ) с </w:t>
      </w:r>
      <w:r>
        <w:rPr>
          <w:spacing w:val="10"/>
          <w:sz w:val="26"/>
          <w:lang w:val="en-US"/>
        </w:rPr>
        <w:t>$</w:t>
      </w:r>
      <w:r>
        <w:rPr>
          <w:spacing w:val="10"/>
          <w:sz w:val="26"/>
        </w:rPr>
        <w:t>1230</w:t>
      </w:r>
      <w:r>
        <w:rPr>
          <w:spacing w:val="10"/>
          <w:sz w:val="26"/>
          <w:lang w:val="en-US"/>
        </w:rPr>
        <w:t xml:space="preserve"> </w:t>
      </w:r>
      <w:r>
        <w:rPr>
          <w:spacing w:val="10"/>
          <w:sz w:val="26"/>
        </w:rPr>
        <w:t>до</w:t>
      </w:r>
      <w:r>
        <w:rPr>
          <w:spacing w:val="10"/>
          <w:sz w:val="26"/>
          <w:lang w:val="en-US"/>
        </w:rPr>
        <w:t xml:space="preserve"> $</w:t>
      </w:r>
      <w:r>
        <w:rPr>
          <w:spacing w:val="10"/>
          <w:sz w:val="26"/>
        </w:rPr>
        <w:t xml:space="preserve"> 23970</w:t>
      </w:r>
      <w:r>
        <w:rPr>
          <w:spacing w:val="10"/>
          <w:sz w:val="26"/>
          <w:lang w:val="en-US"/>
        </w:rPr>
        <w:t xml:space="preserve"> , </w:t>
      </w:r>
      <w:r>
        <w:rPr>
          <w:spacing w:val="10"/>
          <w:sz w:val="26"/>
        </w:rPr>
        <w:t>т.е. темпы роста составили 7. 7 % в год . Послевоенные экономические достижения Японии оказались непревзойденными в мировой истории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Современная экономика Японии в значительной степени зависит от мелких предпринимателей . Почти 1\3 рабочей силы составляют работающие на себя и неоплачиваемые члены их семей ( по сравнению с менее чем 10 % в Великобритании и США )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Правительство поощряет сбережения и рост малых предприятий с помощью налоговых льгот , финансовой и другой помощи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Япония стала первой страной , в экономике которой реализовалась модель сбалансированного роста . В 1952 г. в «стране восходящего солнца» завершился этап современного  экономического роста с годовыми темпами прироста ВНП до 5 % . С 1952г. по 1972 г. Япония прошла этап сверхбыстрых темпов с показателем ежегодного прироста ВНП до 10 % ; с 1973 г. по 1990 г. - этап постепенного затухания сверхбыстрого прироста ВНП ( до 5 %) . С 1</w:t>
      </w:r>
      <w:r>
        <w:rPr>
          <w:spacing w:val="10"/>
          <w:sz w:val="26"/>
          <w:lang w:val="en-US"/>
        </w:rPr>
        <w:t>9</w:t>
      </w:r>
      <w:r>
        <w:rPr>
          <w:spacing w:val="10"/>
          <w:sz w:val="26"/>
        </w:rPr>
        <w:t>90 г. эта страна , первая и пока единственная , вступила в последний этап реализации все той же экономической модели сбалансированного роста - этап умеренного прироста ВНП , зрелой рыночной экономики . Это означает , что высокие темпы роста японской экономики сменятся ежегодным приростом ВНП в среднем в 2-3 %.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Начало последнего этапа совпало с четырехлетней депрессией в мировой экономике , где после семилетнего поступательного развития в 1990 г. разразился серьезный экономический кризис , последствия которого в Японии ощущались достаточно долго.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Так , за 1992 г. промышленное производство сократилось примерно на 8 % . Это более резкое падение , чем Япония имела в к. 80 - х гг. . В 1993 г. в экономике Японии наблюдался нулевой рост , а в 1994 г. он составил 0.6 % . В 1995 г. прирост сохранился на уровне 0.5 % . Только в 1996 г. стал возможен экономический рост в Японии на уровне 3.4 % , что характерно именно для зрелой рыночной экономики .</w:t>
      </w: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  <w:r>
        <w:rPr>
          <w:b/>
          <w:i/>
          <w:spacing w:val="10"/>
          <w:sz w:val="26"/>
        </w:rPr>
        <w:t>Анализ изменения международного положения Японии и внутренней трансформации ( по данным ЯЦПСЭР).</w:t>
      </w: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На протяжении последней половины века Япония достигла значительного экономического роста * см лист 2 приложения *. Индекс производства вырос в 18 - 19 раз , а индекс производительности - в 13 раз . Однако этот количественный рост произошел в большей мере за счет увеличения экспорта : экспортировалось 30 - 49 % продукции текстильной промышленности , 30 % продукции машиностроения , 45 % легковых автомобилей , 60 % мотоциклов , 80 % видеомагнитофонов и видеокамер . Т.о. , в Японии была создана промышленная структура , при которой импортировалось сырье с низкой добавленной стоимостью , а экспортировалась готовая продукция , прошедшая процесс обработки и сборки внутри страны . Огромный положительный баланс Японии с макроэкономической точки зрения можно объяснить большим разрывом между инвестициями и сбережениями , т.е. разрывом между инвестиционными возможностями и объемом сбережений внутри страны , а с точки зрения внешнеэкономической теории он объясняется наличием такой промышленной структуры , при которой норма выручки иностранной валюты чрезвычайно высока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С точки зрения равноправности международных экономических связей , когда Япония находится в зависимости от остального мира на рынке сырья и на рынке готовой продукции , но при этом ежегодно имеет огромный избыток платежного и текущего баланса , является неприемлемой , даже если японские товары обладают высочайшим качеством и разумной ценой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С другой стороны , в самой Японии произошли такие изменения , которые заставляют рассматривать нынешний поворотный момент как поворот в подлинном смысле слова . Во первых , это «старение» демографической структуры Японии , в результате чего в ближайшие 10 лет численность людей старше 60 лет приблизится  к 20 % всего населения страны . В то же время при сложившемся в последнее время высоком курсе йены наблюдается рост расходов на оплату труда  и прочих расходов в перерасчете на доллары . Кроме того , молодое поколение , воспитанное в обеспеченной социально - экономической среде , хочет искать в своей работе возможности самореализации и соответствующее этому отношение . Наступило время пересмотра так называемой японской модели управления , рассчитанной на молодую демографическую структуру и задачу догнать остальные страны .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Кроме того , в результате не только международных потребностей , но и с учетом «старения общества в Японии» возникла необходимость дальнейшего повышения производительности .</w:t>
      </w: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  <w:r>
        <w:rPr>
          <w:b/>
          <w:i/>
          <w:spacing w:val="10"/>
          <w:sz w:val="26"/>
        </w:rPr>
        <w:t>Специфика японской модели менеджмента</w:t>
      </w: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За последние десятилетия Япония заняла лидирующее положение на мировом рынке. И одной из главных причин столь стремительного успеха Японии на международном поприще является применяемая ею модель менеджмента , ориентированная на человеческий фактор. За весь период развития Японии как сверхдержавы ,а также за период всего ее исторического развития сложились определенные принципы и методы труда , соответствующие специфическим чертам национального характера . Японцы уверены , что основное богатство их страны составляют человеческие ресурсы .Их система хозяйствования опирается на древние традиции групповой сплоченности и прирожденное стремление к созданию продукции наивысшего качества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Среди отличительных черт японского характера психологи выделяют прежде всего прирожденную экономию и бережливость , что находит прямое отражение в экономической политике страны. Лозунги об экономии и бережливости встречаются в Японии на каждом шагу , так как в сознании японцев выпуск высококачественной продукции непосредственно связан с экономией и бережливостью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Сущность японского менеджмента составляет управление людьми , причем японцы никогда не рассматривают одного человека ( личность) , в отличие от американцев , а ориентируются на группу людей . Кроме того , в Японии существует традиция беспрекословного подчинения старшему по возрасту , которая находит свое широкое применение не только в рамках семей , но и в производственных группах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Известно , что поведение человека неразрывно связано с его потребностями . Для японцев характерной чертой является приоритет социальных потребностей ( принадлежность к социальной группе , место  работника в группе , внимание и уважение окружающих ) . Поэтому и вознаграждение за труд  ( стимулы) они воспринимают через призму социальных отношений , хотя в последние время на японский метод оказывает сильное влияние отдельные мотивационные концепции американского менеджмента , ориентированного на психологию индивида .Свое выражение это получило в большем приобретении японцами товаров личного потребления.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Японцы преклоняются перед трудом . В иерархии ценностей японского народа труд стоит на первом месте . Японцы испытывают искреннее удовлетворение от хорошо выполненной работы . Поэтому жесткая дисциплина , высокий ритм работы и напряженность труда не оказывает на них такого разрушающего воздействия как на американцев или европейцев . Для них это одна из традиций , которой они должны неукоснительно следовать .Все работники трудятся группами и поддерживают друг друга в работе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Японская модель менеджмента ориентированна на «социального человека» , концепция которого была выдвинута возникшей в США «школой человеческих отношений» , пришедшей на смену тейлоризму , который во главу угла ставил материальные запросы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«Социальный человек» имеет специфическую систему стимулов и мотивов. К стимулам можно отнести заработную плату , уровень условий труда , стиль руководства , межличностные отношения сотрудников . Мотивами к труду являются трудовые успехи работника , признание его заслуг , продвижение по служебной лестнице , творческий подход к работе . Однако отношение японцев к этому понятию более гибкое , чем у тех же американцев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Японцы учитывают сложившуюся ситуацию и пытаются приспособиться к ней . Для них в управленческом процессе главным является изучение нюансов обстановки , которые позволяют управляющему звену принять правильное решение . Отношения с партнерами японцы строят на основе доверия .</w:t>
      </w:r>
    </w:p>
    <w:p w:rsidR="00C042FF" w:rsidRDefault="00C042FF">
      <w:pPr>
        <w:jc w:val="both"/>
      </w:pPr>
      <w:r>
        <w:rPr>
          <w:spacing w:val="10"/>
          <w:sz w:val="26"/>
        </w:rPr>
        <w:t xml:space="preserve">Каждый работник сливается с фирмой и ощущает себя ее частью . В основе всего «корпоративного духа» фирмы лежит психология группы , ставящей интересы группы выше личностных интересов отдельных работников . работая на цели фирмы , каждый японец понимает , что он работает на группу и на себя . Для японцев характерно тщательное отслеживание своего положения в группе . Они чутко реагируют на изменение места каждого человека в группе и стараются не переступать очерченные для каждого из них границы  . Поэтому , говоря о специфике японской модели менеджмента необходимо еще раз отметить главное - это модель , ориентированная на человека , живущего интересами общества . </w:t>
      </w:r>
      <w:r>
        <w:t xml:space="preserve"> </w:t>
      </w:r>
    </w:p>
    <w:p w:rsidR="00C042FF" w:rsidRDefault="00C042FF">
      <w:pPr>
        <w:jc w:val="both"/>
        <w:rPr>
          <w:sz w:val="26"/>
        </w:rPr>
      </w:pPr>
      <w:r>
        <w:rPr>
          <w:sz w:val="26"/>
        </w:rPr>
        <w:t>По мнению японского специалиста по менеджменту Хидеки Йосихара, есть шесть характерных признаков японского управления.</w:t>
      </w:r>
    </w:p>
    <w:p w:rsidR="00C042FF" w:rsidRDefault="00C042FF">
      <w:pPr>
        <w:numPr>
          <w:ilvl w:val="0"/>
          <w:numId w:val="12"/>
        </w:numPr>
        <w:jc w:val="both"/>
        <w:rPr>
          <w:sz w:val="26"/>
        </w:rPr>
      </w:pPr>
      <w:r>
        <w:rPr>
          <w:b/>
          <w:i/>
          <w:sz w:val="26"/>
        </w:rPr>
        <w:t>Гарантия занятости и создание обстановки доверительности.</w:t>
      </w:r>
      <w:r>
        <w:rPr>
          <w:sz w:val="26"/>
        </w:rPr>
        <w:t xml:space="preserve"> Такие гарантии ведут к стабильности трудовых ресурсов и уменьшают текучесть кадров. Стабильность служит стимулом для рабочих и служащих, она укрепляет чувство корпоративной общности, гармонизирует отношения рядовых сотрудников с руководством. Освободившись от давящей угрозы увольнения и имея реальную  возможность для продвижения по вертикали, рабочие получают мотивацию для укрепления чувства общности с компанией. Стабильность  так же способствует улучшению взаимоотношений между работниками управленческого уровня и рядовыми рабочими, что, по мнению японцев, совершенно необходимо для   улучшения   деятельности компании. Стабильность дает возможность количественного увеличения управленческих ресурсов, с одной стороны,  и сознательного направления вектора их  активности на цели более значимые, чем поддержание дисциплины. Гарантии занятости в Японии обеспечивает система  пожизненного найма - явление уникальное и во многом непонятное для европейского образа мысли.</w:t>
      </w:r>
    </w:p>
    <w:p w:rsidR="00C042FF" w:rsidRDefault="00C042FF">
      <w:pPr>
        <w:numPr>
          <w:ilvl w:val="0"/>
          <w:numId w:val="12"/>
        </w:numPr>
        <w:jc w:val="both"/>
        <w:rPr>
          <w:sz w:val="26"/>
        </w:rPr>
      </w:pPr>
      <w:r>
        <w:rPr>
          <w:b/>
          <w:i/>
          <w:sz w:val="26"/>
        </w:rPr>
        <w:t>Гласность и ценности корпорации.</w:t>
      </w:r>
      <w:r>
        <w:rPr>
          <w:sz w:val="26"/>
        </w:rPr>
        <w:t xml:space="preserve"> Когда все уровни управления и рабочие начинают пользоваться общей базой информации о политике и деятельности фирмы, развивается атмосфера участия и общей ответственности, что улучшает взаимодействие   и повышает производительность. В этом отношении встречи и совещания, в которых принимают участие инженеры и работники администрации, дают существенные результаты. Японская система управления старается также создать общую для всех работников фирмы базу понимания  корпоративных ценностей, таких, как приоритет качественного обслуживания, услуг для потребителя, сотрудничество рабочих с администрацией, сотрудничество и взаимодействие отделов. Управление стремится постоянно прививать и поддерживать корпоративные ценности на всех уровнях.</w:t>
      </w:r>
    </w:p>
    <w:p w:rsidR="00C042FF" w:rsidRDefault="00C042FF">
      <w:pPr>
        <w:numPr>
          <w:ilvl w:val="0"/>
          <w:numId w:val="12"/>
        </w:numPr>
        <w:ind w:firstLine="568"/>
        <w:jc w:val="both"/>
        <w:rPr>
          <w:sz w:val="26"/>
        </w:rPr>
      </w:pPr>
      <w:r>
        <w:rPr>
          <w:b/>
          <w:i/>
          <w:sz w:val="26"/>
        </w:rPr>
        <w:t>Управление, основанное на информации.</w:t>
      </w:r>
      <w:r>
        <w:rPr>
          <w:sz w:val="26"/>
        </w:rPr>
        <w:t xml:space="preserve"> Сбору данных  и их систематическому использованию для повышения экономической эффективности производства и качественных характеристик продукции придается особое значение. Во многих фирмах, собирающих телевизоры,  применяют систему сбора информации, при  которой можно выявить, когда телевизор поступил в продажу, кто  отвечал за исправность того или иного узла. Таким образом выявляются не только виновные за неисправность, но, главным образом,  причины неисправности, и принимаются меры для недопущения подобного в будущем. Руководители ежемесячно проверяют статьи доходов, объем производства, качество и валовую выручку, чтобы посмотреть, достигают ли цифры заданных показателей и чтобы увидеть грядущие трудности на ранних этапах их возникновения.</w:t>
      </w:r>
    </w:p>
    <w:p w:rsidR="00C042FF" w:rsidRDefault="00C042FF">
      <w:pPr>
        <w:numPr>
          <w:ilvl w:val="0"/>
          <w:numId w:val="12"/>
        </w:numPr>
        <w:jc w:val="both"/>
        <w:rPr>
          <w:sz w:val="26"/>
        </w:rPr>
      </w:pPr>
      <w:r>
        <w:rPr>
          <w:b/>
          <w:i/>
          <w:sz w:val="26"/>
        </w:rPr>
        <w:t>Управление, ориентированное на качество.</w:t>
      </w:r>
      <w:r>
        <w:rPr>
          <w:sz w:val="26"/>
        </w:rPr>
        <w:t xml:space="preserve"> Президенты фирм и управляющие компаний на японских предприятиях чаще всего говорят о необходимости контроля  качества. При управлении производственным процессом их главная забота - получение точных данных о качестве. Личная гордость руководителя  заключается в закреплении усилий по контролю за качеством и, в итоге, в работе порученного ему участка производства с  наивысшим качеством.  </w:t>
      </w:r>
    </w:p>
    <w:p w:rsidR="00C042FF" w:rsidRDefault="00C042FF">
      <w:pPr>
        <w:numPr>
          <w:ilvl w:val="0"/>
          <w:numId w:val="12"/>
        </w:numPr>
        <w:jc w:val="both"/>
        <w:rPr>
          <w:sz w:val="26"/>
        </w:rPr>
      </w:pPr>
      <w:r>
        <w:rPr>
          <w:b/>
          <w:i/>
          <w:sz w:val="26"/>
        </w:rPr>
        <w:t xml:space="preserve">Постоянное присутствие руководства на производстве. </w:t>
      </w:r>
      <w:r>
        <w:rPr>
          <w:sz w:val="26"/>
        </w:rPr>
        <w:t>Чтобы быстро справится с затруднениями и для содействия решению проблем по мере их возникновения японцы зачастую  размещают управляющий персонал прямо в производственных помещениях. По мере разрешения каждой проблемы вносятся небольшие нововведения, что приводит к накоплению дополнительных новшеств. В Японии для содействия дополнительным нововведениям широко используется система новаторских предложений и кружки качества.</w:t>
      </w:r>
    </w:p>
    <w:p w:rsidR="00C042FF" w:rsidRDefault="00C042FF">
      <w:pPr>
        <w:numPr>
          <w:ilvl w:val="0"/>
          <w:numId w:val="12"/>
        </w:numPr>
        <w:jc w:val="both"/>
        <w:rPr>
          <w:sz w:val="26"/>
        </w:rPr>
      </w:pPr>
      <w:r>
        <w:rPr>
          <w:b/>
          <w:i/>
          <w:sz w:val="26"/>
        </w:rPr>
        <w:t>Поддержание чистоты и порядка.</w:t>
      </w:r>
      <w:r>
        <w:rPr>
          <w:sz w:val="26"/>
        </w:rPr>
        <w:t xml:space="preserve"> Одним из существенных факторов высокого качества японских товаров являются чистота и порядок на производстве. Руководители японских предприятий стараются установить такой порядок, который может служить гарантией  качества продукции  и способен повысить  производительность благодаря чистоте и порядку.  </w:t>
      </w:r>
    </w:p>
    <w:p w:rsidR="00C042FF" w:rsidRDefault="00C042FF">
      <w:pPr>
        <w:jc w:val="both"/>
        <w:rPr>
          <w:sz w:val="26"/>
        </w:rPr>
      </w:pPr>
      <w:r>
        <w:rPr>
          <w:sz w:val="26"/>
        </w:rPr>
        <w:t>В целом японское управление отличает упор на улучшение человеческих отношений: согласованность, групповую ориентацию, моральные качества служащих, стабильность занятости и гармонизацию отношения между рабочими и управляющими.</w:t>
      </w: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  <w:r>
        <w:rPr>
          <w:b/>
          <w:i/>
          <w:spacing w:val="10"/>
          <w:sz w:val="26"/>
        </w:rPr>
        <w:t>Пять великих японских систем в отношении рынка труда и занятости.</w:t>
      </w: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Трудовые отношения в Японии развиваются под воздействием 5 известных во всем мире систем , которые начали формироваться в период с 1868 г. до второй мировой войны и основаны на традициях и философии народа . В структуру этой пятерки входят :</w:t>
      </w:r>
    </w:p>
    <w:p w:rsidR="00C042FF" w:rsidRDefault="00C042FF">
      <w:pPr>
        <w:numPr>
          <w:ilvl w:val="0"/>
          <w:numId w:val="13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система пожизненного найма (СПН) ;</w:t>
      </w:r>
    </w:p>
    <w:p w:rsidR="00C042FF" w:rsidRDefault="00C042FF">
      <w:pPr>
        <w:numPr>
          <w:ilvl w:val="0"/>
          <w:numId w:val="14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система кадровой ротации (СКР) ;</w:t>
      </w:r>
    </w:p>
    <w:p w:rsidR="00C042FF" w:rsidRDefault="00C042FF">
      <w:pPr>
        <w:numPr>
          <w:ilvl w:val="0"/>
          <w:numId w:val="15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система подготовки на рабочем месте (СПРМ) ;</w:t>
      </w:r>
    </w:p>
    <w:p w:rsidR="00C042FF" w:rsidRDefault="00C042FF">
      <w:pPr>
        <w:numPr>
          <w:ilvl w:val="0"/>
          <w:numId w:val="16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система репутаций (СР) ;</w:t>
      </w:r>
    </w:p>
    <w:p w:rsidR="00C042FF" w:rsidRDefault="00C042FF">
      <w:pPr>
        <w:numPr>
          <w:ilvl w:val="0"/>
          <w:numId w:val="17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система оплаты труда (СОТ)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Прежде чем дать краткую характеристику каждой из этих систем необходимо отметить , что они рассматриваются в комплексе , а не по отдельности , и только в таком случае обеспечивают эффективное функционирование . Каждая из них является как - бы подсистемой в единой системе и не может существовать одна без другой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Первым , ключевым элементом единого механизма японской системы подготовки и использования кадров является </w:t>
      </w:r>
      <w:r>
        <w:rPr>
          <w:b/>
          <w:i/>
          <w:spacing w:val="10"/>
          <w:sz w:val="26"/>
        </w:rPr>
        <w:t>Система пожизненного найма</w:t>
      </w:r>
      <w:r>
        <w:rPr>
          <w:spacing w:val="10"/>
          <w:sz w:val="26"/>
        </w:rPr>
        <w:t xml:space="preserve"> . Она в классическом виде применяется в настоящее время на крупных предприятиях и в государственной службе . В принципе , нет юридически оформленного пожизненного найма . Скорее здесь речь идет о джентльменском соглашении между работодателем и наемным работником . Смысл пожизненного найма не в формальном правовом , юридическом его закреплении , а в реальном обеспечении заинтересованности работников максимальное время трудиться на данном предприятии и пожизненно связать с ним свою судьбу.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Практика пожизненного найма заключается в том , что для обеспечения необходимой рабочей силой предприятие принимает на работу  молодежь , в основном из числа только что окончивших учебные заведения , причем новые работники проходят обучение и подготовку на предприятии , благодаря чему обеспечивается развитие кадров , соответствующих потребностям предприятия , и работают на нем практически до предельного возраста службы . Работнику выгодно «состариться» на том предприятии , где он начинал работать - ему оказывается максимальное уважение и почтение , а ставка оплаты труда увеличивается пропорционально времени , отработанному на данном предприятии .В основном владельцы предприятия стараются избегать увольнения как средства приведения в соответствие спроса и предложения рабочей силы на рынке , старается обеспечивать непрерывную занятость работника на предприятии . Имеющаяся практика пожизненного найма напрямую связана с расширением использование рынка труда внутри предприятий . В основном все вакантные должности , за исключением не требующих квалификации , замещаются работниками самого предприятия за счет их продвижения по службе  , в результате чего работники в большей степени «привязываются» к предприятию ,у них развивается стремление лучше трудиться и дух коллективизма . В современной Японии с учетом стремительного изменения внутренней и внешней обстановки , в которой находятся предприятия , активно обсуждается возможность пересмотра практики пожизненного найма и оплаты по выслуге лет. Однако позитивное отношение к системе пожизненного найма как у нанимателей , так и у работников сохраняется и переход к системе «свободного приема и увольнения» вряд ли осуществится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Следующая важная составляющая единого японского механизма подготовки и использования кадров на предприятии - </w:t>
      </w:r>
      <w:r>
        <w:rPr>
          <w:b/>
          <w:i/>
          <w:spacing w:val="10"/>
          <w:sz w:val="26"/>
        </w:rPr>
        <w:t>система кадровой ротации</w:t>
      </w:r>
      <w:r>
        <w:rPr>
          <w:spacing w:val="10"/>
          <w:sz w:val="26"/>
        </w:rPr>
        <w:t xml:space="preserve"> .Ее суть состоит в перемещении работников по горизонтали и вертикали через каждые 2-3 года выполнения функций на определенном рабочем месте . Ротация проводится без согласия работника с целью расширения его кругозора , развития у работника более широкого взгляда на свое предприятие , выявления резервов его роста и повышения качества продукции .Впоследствии такого специалиста , руководителя , в тонкостях знающего всю специфику производства своего предприятия , сложно ввести в заблуждение , меньше вероятность принятия им непрофессиональных решений , повышается гибкость взаимодействия между различными звеньями руководства .</w:t>
      </w:r>
    </w:p>
    <w:p w:rsidR="00C042FF" w:rsidRDefault="00C042FF">
      <w:pPr>
        <w:jc w:val="both"/>
        <w:rPr>
          <w:spacing w:val="10"/>
          <w:sz w:val="26"/>
          <w:lang w:val="en-US"/>
        </w:rPr>
      </w:pPr>
      <w:r>
        <w:rPr>
          <w:spacing w:val="10"/>
          <w:sz w:val="26"/>
        </w:rPr>
        <w:t xml:space="preserve">Есть и другое  , весомое обстоятельство , гарантирующее в условиях ротации не только добросовестную , качественную , но и творческую перспективную деятельность всех сотрудников компании . Это - </w:t>
      </w:r>
      <w:r>
        <w:rPr>
          <w:b/>
          <w:i/>
          <w:spacing w:val="10"/>
          <w:sz w:val="26"/>
        </w:rPr>
        <w:t>система репутаций</w:t>
      </w:r>
      <w:r>
        <w:rPr>
          <w:spacing w:val="10"/>
          <w:sz w:val="26"/>
        </w:rPr>
        <w:t xml:space="preserve"> . Суть ее в том , что где бы ни работал сотрудник , специалист , он обязан выполнять свои обязанности так , чтобы за ним закрепилась репутация прекрасного , инициативного работника , порядочного человека , для чего на каждого составляется письменная характеристика . Характеристика , следуя за специалистом , влияет на ротацию и определяет , как правило , его дальнейшую трудовую карьеру , хотя у всех есть шанс ее улучшить . Этому , кстати , способствует следующая система - </w:t>
      </w:r>
      <w:r>
        <w:rPr>
          <w:b/>
          <w:i/>
          <w:spacing w:val="10"/>
          <w:sz w:val="26"/>
        </w:rPr>
        <w:t>система подготовки на рабочем месте</w:t>
      </w:r>
      <w:r>
        <w:rPr>
          <w:spacing w:val="10"/>
          <w:sz w:val="26"/>
        </w:rPr>
        <w:t xml:space="preserve"> . Японские предприятия не требуют от школ и ВУЗов специальной подготовки . Они сами доводят обучение своего работника до уровня , нужного предприятию . То есть , в Японии образовательные функции четко разделены между школьным образованием , обеспечивающим фундаментальное обучение , внутрифирменным , обеспечивающим профессиональное обучение , и по поводу этого достигнуто согласие всего общества . Такое распределения функций тесно связано с курсом , которые предприятия проводят в отношении найма и подготовки персонала . Широко распространенной практикой является то , что решение вопроса о конкретной работе внутри предприятия происходит уже после принятия на работу в результате выявления пригодности и способностей каждого лично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В Японии существуют особая модель внутрифирменного обучения и подготовки персонала . Обычная форма подготовки и обучения внутри предприятия в Японии включает : обучение во время работы , проводимое на рабочем месте ; обучение вне работы , проводимое на форме и вне ее ; и самообразование . На предприятиях современной Японии основными считаются обучение во время работы и самообразование , но при этом для разных категорий работников организуются краткосрочные курсы обучения вне работы , дифференцированные по должностям и квалификации , по темам , необходимым для профессионального роста . Внутрифирменное образование рассчитано в основном на руководящий персонал уровня начальников секторов и лишь затем , по убыванию , на средний руководящий персонал  , заведующих , начальников отделов и т.д. Обучение во время работы воспринимается как метод , при котором подчиненный учится в процессе выполнения работы под руководством начальника или более опытного работника по принципу «смотри и подражай» , однако в Японии на эту подсистему оказывают влияние следующие факторы :</w:t>
      </w:r>
    </w:p>
    <w:p w:rsidR="00C042FF" w:rsidRDefault="00C042FF">
      <w:pPr>
        <w:numPr>
          <w:ilvl w:val="0"/>
          <w:numId w:val="18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Обучение во время работы включается в механизмы , регулирующие рынок труда внутри предприятия ;</w:t>
      </w:r>
    </w:p>
    <w:p w:rsidR="00C042FF" w:rsidRDefault="00C042FF">
      <w:pPr>
        <w:numPr>
          <w:ilvl w:val="0"/>
          <w:numId w:val="18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В цели обучения во время работы входит прежде всего подготовка квалифицированных работников и многопрофильных рабочих ;</w:t>
      </w:r>
    </w:p>
    <w:p w:rsidR="00C042FF" w:rsidRDefault="00C042FF">
      <w:pPr>
        <w:numPr>
          <w:ilvl w:val="0"/>
          <w:numId w:val="18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Персоналу предоставляется гибкая занятость и равенство работников , занимающие разные должности ;</w:t>
      </w:r>
    </w:p>
    <w:p w:rsidR="00C042FF" w:rsidRDefault="00C042FF">
      <w:pPr>
        <w:numPr>
          <w:ilvl w:val="0"/>
          <w:numId w:val="18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Применение дополнительных мер по стимулированию мотивации труда ;</w:t>
      </w:r>
    </w:p>
    <w:p w:rsidR="00C042FF" w:rsidRDefault="00C042FF">
      <w:pPr>
        <w:numPr>
          <w:ilvl w:val="0"/>
          <w:numId w:val="18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Усиленное поощрение самообразования ;</w:t>
      </w:r>
    </w:p>
    <w:p w:rsidR="00C042FF" w:rsidRDefault="00C042FF">
      <w:pPr>
        <w:numPr>
          <w:ilvl w:val="0"/>
          <w:numId w:val="18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Подготовка инструкторов по проведению обучения во время работы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b/>
          <w:i/>
          <w:spacing w:val="10"/>
          <w:sz w:val="26"/>
        </w:rPr>
        <w:t>Система оплаты труда</w:t>
      </w:r>
      <w:r>
        <w:rPr>
          <w:spacing w:val="10"/>
          <w:sz w:val="26"/>
        </w:rPr>
        <w:t xml:space="preserve"> играет особую роль в  японской модели управления и напрямую связана особенностями мотиваций и принципами поощрения труда . Поэтому она может быть рассмотрена только вкупе с вышеперечисленными факторами .</w:t>
      </w: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  <w:r>
        <w:rPr>
          <w:b/>
          <w:i/>
          <w:spacing w:val="10"/>
          <w:sz w:val="26"/>
        </w:rPr>
        <w:t>Взрывной эффект японских мотиваций на частных предприятиях и принципы стимулирования труда государственных служащих .</w:t>
      </w: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Говоря о системе оплаты труда в Японии необходимо отметить , что изначально  каждая компания разрабатывала свою систему с некоторыми особенностями . Различные концепции оплаты труда послужили прообразом для моделей стимулирования , используемых на японских предприятиях сегодня . На формирование суммарного заработка могут влиять 6 основных факторов :</w:t>
      </w:r>
    </w:p>
    <w:p w:rsidR="00C042FF" w:rsidRDefault="00C042FF">
      <w:pPr>
        <w:numPr>
          <w:ilvl w:val="0"/>
          <w:numId w:val="19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возраст , стаж , образование ( это тип оплаты труда , существующий в металлургии) ;</w:t>
      </w:r>
    </w:p>
    <w:p w:rsidR="00C042FF" w:rsidRDefault="00C042FF">
      <w:pPr>
        <w:numPr>
          <w:ilvl w:val="0"/>
          <w:numId w:val="19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должность , профессия ,обязанности ;</w:t>
      </w:r>
    </w:p>
    <w:p w:rsidR="00C042FF" w:rsidRDefault="00C042FF">
      <w:pPr>
        <w:numPr>
          <w:ilvl w:val="0"/>
          <w:numId w:val="19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условия труда ;</w:t>
      </w:r>
    </w:p>
    <w:p w:rsidR="00C042FF" w:rsidRDefault="00C042FF">
      <w:pPr>
        <w:numPr>
          <w:ilvl w:val="0"/>
          <w:numId w:val="19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результаты работы ;</w:t>
      </w:r>
    </w:p>
    <w:p w:rsidR="00C042FF" w:rsidRDefault="00C042FF">
      <w:pPr>
        <w:numPr>
          <w:ilvl w:val="0"/>
          <w:numId w:val="19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пособия на жилье , семью , транспорт ;</w:t>
      </w:r>
    </w:p>
    <w:p w:rsidR="00C042FF" w:rsidRDefault="00C042FF">
      <w:pPr>
        <w:numPr>
          <w:ilvl w:val="0"/>
          <w:numId w:val="19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региональные особенности ( учитывают особенности региона , где расположено предприятие).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Конечно , как и везде , работодатели в Японии придерживаются режима экономии зарплаты . Однако , один раз в год ( на 1 апреля) заработная плата рабочих увеличивается . Это происходит традиционно , по требованию профсоюзов и по взаимной договоренности их с работодателями в соответствии с принципами социального партнерства и трипартизма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При всем многообразии японских моделей оплаты труда можно выделить пять общих особенностей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Первая особенность японской системы оплаты труда - это ее зависимость от стажа ,возраста работника ( система оплаты за выслугу лет ) . Эта система представляет собой метод контроля , при котором оплата труда и продвижение по службе пропорциональны возрасту и числу лет непрерывного стажа. В системе оплаты за выслугу лет тремя важными элементами определения размера зарплаты являются забота о расходах рабочего на жизнь , побуждение к повышению производительности труда и стимулирование повышения способностей. Эффективность этой системы заключается в том, что она содействует созданию обстановки сотрудничества и взаимопомощи рабочих на производстве , а также в том , что не устанавливает непосредственную связь между трудом и зарплатой и формирует гибкое отношение рабочих к их перестановке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Второй особенностью японской системы является ее зависимость от так называемых жизненных пиков , которых в жизни человека насчитывается 5 - 6 . Когда 22 - летний японец после окончания университета поступает на работу , его зарплата составляет примерно </w:t>
      </w:r>
      <w:r>
        <w:rPr>
          <w:spacing w:val="10"/>
          <w:sz w:val="26"/>
          <w:lang w:val="en-US"/>
        </w:rPr>
        <w:t>$</w:t>
      </w:r>
      <w:r>
        <w:rPr>
          <w:spacing w:val="10"/>
          <w:sz w:val="26"/>
        </w:rPr>
        <w:t xml:space="preserve">2000\ мес. Это установленный законом минимум . В 28 - 29 лет японец , как правило , женится . Это вызывает повышение его заработка на 5- 7 % . Следующая жизненная вершина достигается в связи с рождением ребенка , в связи с чем государство рекомендует повысить з\п еще на несколько процентов . Затем прибавка следует при покупке жилья в кредит  и т.д. Зависимость зарплаты от жизненных пиков наглядно свидетельствует и реальной заботе о конкретном человеке .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Кроме стажа и квалификации все большее влияние на рост ( снижение ) оплаты труда оказывает показатель фактического трудового вклада или реальных результатов работы . Это третья особенность японской системы оплаты труда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Четвертой особенностью оплаты труда является зависимость окладов менеджеров от результатов работы предприятия  . На всех предприятиях используется система плавающих окладов .Базовые ставки директора ,начальников цехов , других менеджеров колеблются в зависимости от динамики себестоимости , объема производства , номенклатуры и т.д.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Заканчивая анализ особенностей японской системы оплаты труда нельзя не назвать пятую , заключительную особенность  . Это одна из самых низких в мире дифференциаций труда ( ниже только в Швеции 1 : 3 ) . В Японии слесарь , продавец , врач , инженер , врач получают всего в 4 - 5 раз меньше , чем президент их компании .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 По сравнению с другими развитыми странами в Японии значительно меньше государственных служащих ( примерно 8,1% от общего числа работающих) . Высокая результативность труда государственных служащих во многом обеспечивается созданием действенных систем их мотиваций и оплаты труда . Система оплаты труда госслужащих может быть представлена в следующем виде . Размер заработной платы ( оклада) определяется двумя показателями : градацией ( разрядом) , соответствующей должности ( квалификации ) работника , и ступенью , определяемой его возрастом (стажем).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В разрабатываемых типовых сетках по оплате труда госслужащих 11 градаций и 32 ступени . Учет результатов работы госслужащего осуществляется  с периодичностью ( скоростью) перевода его из одной градации в другую . следующая , более высокая ступень по оплате труда присваивается чрез каждый год ( максимум два ) работы . Для государственных служащих , так же как и для работников частного сектора предусматривается , кроме оплаты труда выплаты некоторых видов пособий ( семейное пособие </w:t>
      </w:r>
      <w:r>
        <w:rPr>
          <w:spacing w:val="10"/>
          <w:sz w:val="26"/>
        </w:rPr>
        <w:br/>
        <w:t>, в том числе и на детей , транспортное пособие или оплата стоимости бензина личного автомобиля , региональные пособия , пособия за особые условия труда). 5 должностных окладов выплачивают в виде бонусов . Ежегодно Управление по делам персонала изучает уровень оплаты труда госслужащих по всем градациям и ступеням в сравнении с заработками работников частного сектора . Для этого обследуются частные предприятия с численностью работающих более 100 человек . В соответствии с Законом о статистике частный сектор обязан предоставлять достоверную информацию по заработной плате сотрудников , т.к. от этого зависит динамика оплаты труда госслужащих . Эти данные публикуются в печати , сравниваются с уровнем оплаты труда  на государственных предприятиях , и она приводится в соответствие с ними . Таким образом , от набора на госслужбу и до ухода или увольнения с нее сотрудников системы пожизненного найма , подготовки на рабочем месте , ротации ,  репутации и оплаты труда создают мощную мотивационную среду , в которой нельзя не работать производительно , творчески , безупречно .</w:t>
      </w: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  <w:r>
        <w:rPr>
          <w:b/>
          <w:i/>
          <w:spacing w:val="10"/>
          <w:sz w:val="26"/>
        </w:rPr>
        <w:t>Производительность : как ее понимают в Японии .</w:t>
      </w: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Производительность труда в Японии играет особую роль . Можно говорить о том , что производительность находится в центре всех факторов и механизмов развития японской экономики . Все японские системы подготовки и развития персонала непосредственно взаимосвязаны с производительностью труда . От производительности труда зависит успех найма , а затем - направление ротации и продвижение работника по служебной лестнице . Также , производительность труда составляет основное , решающее содержание системы репутаций , так как тесно взаимосвязана с добросовестным отношением к работе . Качество и эффективность труда отражается на показателях производительности . Напрямую зависит от производительности труда и заработная плата .По уровню производительности труда и темпам ее роста Япония занимает одно из ведущих мест в мире  . Это не случайно , поскольку исследованием проблем производительности труда в Японии занимаются высококомпетентные организации . Наиболее популярные из них - Министерство труда Японии , Японская ассоциация МОТ , ЯЦПСЭР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Движение за производительность в Японии стало одним из наиболее заметных в мире по достигнутым результатам и получила распространение в основном в сфере производства . Однако производительность труда в Японии , по сравнению с США составляет в промышленности 70 % , в сельском хозяйстве - 40 % , а в секторах распределения , обслуживания , финансов , транспорта и связи - около 60 %.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В последнее время ЯЦПСЭР намерен предложить ряд новых программ, в основу которых должны лечь следующие принципы :</w:t>
      </w:r>
    </w:p>
    <w:p w:rsidR="00C042FF" w:rsidRDefault="00C042FF">
      <w:pPr>
        <w:numPr>
          <w:ilvl w:val="0"/>
          <w:numId w:val="20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 Поддержание социальной справедливости и «прозрачности» - сделать общество открытым для всего мира ,таким , в котором поддерживается социальная справедливость и обеспечивается высокое качество жизни .</w:t>
      </w:r>
    </w:p>
    <w:p w:rsidR="00C042FF" w:rsidRDefault="00C042FF">
      <w:pPr>
        <w:numPr>
          <w:ilvl w:val="0"/>
          <w:numId w:val="21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Возрождение промышленности , экономики , стимулирование их устойчивого роста посредством социальной перестройки и повышения производительности .</w:t>
      </w:r>
    </w:p>
    <w:p w:rsidR="00C042FF" w:rsidRDefault="00C042FF">
      <w:pPr>
        <w:numPr>
          <w:ilvl w:val="0"/>
          <w:numId w:val="22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Вклад в международное развитие , включая содействие сохранению глобальной среды обитания - внести позитивный вклад в развитие и стабильность мирового сообщества и мировой экономики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Конечной целью ЯЦПСЭР является создание условий труда , в большей мере , чем прежде , ориентированных на человека . Для этой цели ЯЦПСЭР продолжает осуществление ряда исследовательских , консультационных и учебных программ . Повышение в производительности , по мнению ЯЦПСЭР , возможно только в том случае , если трудовые отношения между администрацией и профсоюзами строятся на основе взаимного уважения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Можно выделить три основных принципа , связанных с производительностью по - японски :</w:t>
      </w:r>
    </w:p>
    <w:p w:rsidR="00C042FF" w:rsidRDefault="00C042FF">
      <w:pPr>
        <w:numPr>
          <w:ilvl w:val="0"/>
          <w:numId w:val="23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Принцип расширения найма - повышение производительности в конечном счете означает расширение найма, а в отношении временно избыточной рабочей силы в сотрудничестве государства и частного сектора принимаются  необходимые меры по предотвращению безработицы .</w:t>
      </w:r>
    </w:p>
    <w:p w:rsidR="00C042FF" w:rsidRDefault="00C042FF">
      <w:pPr>
        <w:numPr>
          <w:ilvl w:val="0"/>
          <w:numId w:val="24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Принцип взаимодействия сотрудников и администрации - конкретные способы повышения производительности различаются в зависимости от ситуации на каждом предприятии , но работники и администрация совместно занимаются их изучением и осуществляют взаимодействие .</w:t>
      </w:r>
    </w:p>
    <w:p w:rsidR="00C042FF" w:rsidRDefault="00C042FF">
      <w:pPr>
        <w:numPr>
          <w:ilvl w:val="0"/>
          <w:numId w:val="25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Принцип справедливого распределения результатов - результаты повышения производительности подлежат справедливому распределению между руководством предприятия , их работниками , а также потребителями , в соответствии с ситуацией в национальной экономике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В современных условиях движение за производительность в Японии достигло значительных успехов . Однако , оно не останавливается на достигнутом , а развивается , ставя перед собой следующие цели и задачи :</w:t>
      </w:r>
    </w:p>
    <w:p w:rsidR="00C042FF" w:rsidRDefault="00C042FF">
      <w:pPr>
        <w:numPr>
          <w:ilvl w:val="0"/>
          <w:numId w:val="26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Повышение производительности в преддверии эпохи общества «старости» . Для этого существует необходимость повышения производительности в отраслях , снижающих общие показатели эффективности - связи ,обращения и т.д.</w:t>
      </w:r>
    </w:p>
    <w:p w:rsidR="00C042FF" w:rsidRDefault="00C042FF">
      <w:pPr>
        <w:numPr>
          <w:ilvl w:val="0"/>
          <w:numId w:val="27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Вторая задача - повышение производительности на уровне предприятий и углубление взаимопонимания между работниками и предпринимателями , а также совместного владения информацией .</w:t>
      </w:r>
    </w:p>
    <w:p w:rsidR="00C042FF" w:rsidRDefault="00C042FF">
      <w:pPr>
        <w:numPr>
          <w:ilvl w:val="0"/>
          <w:numId w:val="28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Третьей задачей является дальнейшая работа по передаче технологий повышения производительности .</w:t>
      </w:r>
    </w:p>
    <w:p w:rsidR="00C042FF" w:rsidRDefault="00C042FF">
      <w:pPr>
        <w:ind w:left="90"/>
        <w:jc w:val="both"/>
        <w:rPr>
          <w:spacing w:val="10"/>
          <w:sz w:val="26"/>
        </w:rPr>
      </w:pPr>
      <w:r>
        <w:rPr>
          <w:spacing w:val="10"/>
          <w:sz w:val="26"/>
        </w:rPr>
        <w:t>В конечном итоге выполнение поставленных задач сулит Японии блестящее будущее .</w:t>
      </w:r>
    </w:p>
    <w:p w:rsidR="00C042FF" w:rsidRDefault="00C042FF">
      <w:pPr>
        <w:ind w:left="90"/>
        <w:jc w:val="both"/>
        <w:rPr>
          <w:b/>
          <w:i/>
          <w:spacing w:val="10"/>
          <w:sz w:val="26"/>
        </w:rPr>
      </w:pPr>
    </w:p>
    <w:p w:rsidR="00C042FF" w:rsidRDefault="00C042FF">
      <w:pPr>
        <w:ind w:left="90"/>
        <w:jc w:val="both"/>
        <w:rPr>
          <w:b/>
          <w:i/>
          <w:spacing w:val="10"/>
          <w:sz w:val="26"/>
        </w:rPr>
      </w:pPr>
    </w:p>
    <w:p w:rsidR="00C042FF" w:rsidRDefault="00C042FF">
      <w:pPr>
        <w:ind w:left="90"/>
        <w:jc w:val="both"/>
        <w:rPr>
          <w:b/>
          <w:i/>
          <w:spacing w:val="10"/>
          <w:sz w:val="26"/>
        </w:rPr>
      </w:pPr>
    </w:p>
    <w:p w:rsidR="00C042FF" w:rsidRDefault="00C042FF">
      <w:pPr>
        <w:ind w:left="90"/>
        <w:jc w:val="both"/>
        <w:rPr>
          <w:b/>
          <w:i/>
          <w:spacing w:val="10"/>
          <w:sz w:val="26"/>
        </w:rPr>
      </w:pPr>
    </w:p>
    <w:p w:rsidR="00C042FF" w:rsidRDefault="00C042FF">
      <w:pPr>
        <w:ind w:left="90"/>
        <w:jc w:val="both"/>
        <w:rPr>
          <w:b/>
          <w:i/>
          <w:spacing w:val="10"/>
          <w:sz w:val="26"/>
        </w:rPr>
      </w:pPr>
    </w:p>
    <w:p w:rsidR="00C042FF" w:rsidRDefault="00C042FF">
      <w:pPr>
        <w:ind w:left="90"/>
        <w:jc w:val="both"/>
        <w:rPr>
          <w:b/>
          <w:i/>
          <w:spacing w:val="10"/>
          <w:sz w:val="26"/>
        </w:rPr>
      </w:pPr>
    </w:p>
    <w:p w:rsidR="00C042FF" w:rsidRDefault="00C042FF">
      <w:pPr>
        <w:ind w:left="90"/>
        <w:jc w:val="both"/>
        <w:rPr>
          <w:b/>
          <w:i/>
          <w:spacing w:val="10"/>
          <w:sz w:val="26"/>
        </w:rPr>
      </w:pPr>
    </w:p>
    <w:p w:rsidR="00C042FF" w:rsidRDefault="00C042FF">
      <w:pPr>
        <w:ind w:left="90"/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  <w:r>
        <w:rPr>
          <w:b/>
          <w:i/>
          <w:spacing w:val="10"/>
          <w:sz w:val="26"/>
        </w:rPr>
        <w:t>Система организации и управления промышленным комплексом.</w:t>
      </w: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b/>
          <w:spacing w:val="10"/>
          <w:sz w:val="26"/>
        </w:rPr>
      </w:pPr>
      <w:r>
        <w:rPr>
          <w:spacing w:val="10"/>
          <w:sz w:val="26"/>
        </w:rPr>
        <w:t xml:space="preserve">Промышленный комплекс Японии сегодня состоит фактически из 6 равновеликих экономических комплектов - финансово-промышленных групп : «Мицубиси» , «Мицуи» , «Сумитомо» , «Даичи Кангин» , «Фуе» , «Санва» , образованных по общим принципам ( под ФПГ следует понимать </w:t>
      </w:r>
      <w:r>
        <w:rPr>
          <w:b/>
          <w:spacing w:val="10"/>
          <w:sz w:val="26"/>
        </w:rPr>
        <w:t>совокупность юридических лиц , действующих как основное и дочерние общества либо полностью или частично объединивших свои материальные и нематериальные активы ( система участия ) на основе договора о создании ФПГ в целях технологической или экономической интеграции для реализации инвестиционных и иных проектов или программ , направленных на повышение конкурентоспособности и расширение рынков сбыта и услуг , повышение эффективности производства , создание новых рабочих мест ).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 Согласно официальным данным , совокупный годовой объем продаж шести групп - гигантов составляет примерно 14-15 % национального дохода . Если считать , что общий годовой оборот достигает четырех триллионов долларов , то на эти группы приходится более 500 миллиардов</w:t>
      </w:r>
      <w:r>
        <w:rPr>
          <w:spacing w:val="10"/>
          <w:sz w:val="26"/>
          <w:lang w:val="en-US"/>
        </w:rPr>
        <w:t xml:space="preserve"> .</w:t>
      </w:r>
      <w:r>
        <w:rPr>
          <w:spacing w:val="10"/>
          <w:sz w:val="26"/>
        </w:rPr>
        <w:t xml:space="preserve"> Они контролируют ( с учетом входящих в них компаний ) примерно 50 % , а по некоторым оценкам - и до 75 % промышленных активов страны . На торговые фирмы сюданов приходится более половины экспортно-импортных операций, их доля в импорте отдельных товаров достигает 90% . Коммерческие и трастовые банки групп контролируют около 40 % общего капитала всей банковской системы страны , а страховые компании - 55.5% всего страхового капитала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 Сюданы представляют собой самодостаточные , универсальные многоотраслевые экономические комплексы , включающие в свою организационную структуру финансовые учреждения (банки , страховые и трастовые компании ) , торговые фирмы , а также набор производственных предприятий , составляющих полный спектр отраслей народного хозяйства . </w:t>
      </w:r>
    </w:p>
    <w:p w:rsidR="00C042FF" w:rsidRDefault="00C042FF">
      <w:pPr>
        <w:jc w:val="both"/>
        <w:rPr>
          <w:i/>
          <w:spacing w:val="10"/>
          <w:sz w:val="26"/>
        </w:rPr>
      </w:pPr>
      <w:r>
        <w:rPr>
          <w:spacing w:val="10"/>
          <w:sz w:val="26"/>
        </w:rPr>
        <w:t>Верхний уровень сюданов образуют горизонтальные объединения , включающие в среднем 21 - 50 равноправных членов ( в зависимости от количества остальных отраслей деятельности ), представляющих собой головные фирмы крупнейших промышленных объединений .</w:t>
      </w:r>
      <w:r>
        <w:rPr>
          <w:b/>
          <w:i/>
          <w:spacing w:val="10"/>
          <w:sz w:val="26"/>
        </w:rPr>
        <w:t xml:space="preserve"> </w:t>
      </w:r>
    </w:p>
    <w:p w:rsidR="00C042FF" w:rsidRDefault="00C042FF">
      <w:pPr>
        <w:jc w:val="both"/>
        <w:rPr>
          <w:sz w:val="26"/>
        </w:rPr>
      </w:pPr>
      <w:r>
        <w:rPr>
          <w:sz w:val="26"/>
        </w:rPr>
        <w:t>( ФПГ могут быть объединениями «горизонтального» , «вертикального типа» или «конгломератами» ).</w:t>
      </w:r>
    </w:p>
    <w:p w:rsidR="00C042FF" w:rsidRDefault="00C042FF">
      <w:pPr>
        <w:jc w:val="both"/>
        <w:rPr>
          <w:sz w:val="26"/>
        </w:rPr>
      </w:pPr>
      <w:r>
        <w:rPr>
          <w:sz w:val="26"/>
        </w:rPr>
        <w:t xml:space="preserve">Процессы диверсификации вызвали к жизни </w:t>
      </w:r>
      <w:r>
        <w:rPr>
          <w:b/>
          <w:sz w:val="26"/>
        </w:rPr>
        <w:t>ФПГ конгломератного типа</w:t>
      </w:r>
      <w:r>
        <w:rPr>
          <w:sz w:val="26"/>
        </w:rPr>
        <w:t xml:space="preserve"> , образуемые на основе объединения различных технологически не связанных между собой предприятий , находящихся на разных стадиях производства и оперирующих в различных отраслях народного   хозяйства . Данные объединения представляют собой формирования , ориентированные на развитие и максимизацию прибылей . В этом случае происходит объединение целой сети разнородных предприятий , не имеющих ни технологического , ни целевого единства , с финансовым контролем со стороны управляющей или головной компании . Конгломератам свойственна значительная децентрализация управления .</w:t>
      </w:r>
      <w:r>
        <w:rPr>
          <w:i/>
          <w:sz w:val="26"/>
        </w:rPr>
        <w:t xml:space="preserve"> </w:t>
      </w:r>
      <w:r>
        <w:rPr>
          <w:sz w:val="26"/>
        </w:rPr>
        <w:t xml:space="preserve">Их отделения пользуются большей свободой и автономией в определении всех аспектов своей деятельности , чем аналогичные структурные подразделения иных ФПГ. </w:t>
      </w:r>
      <w:r>
        <w:rPr>
          <w:b/>
          <w:sz w:val="26"/>
        </w:rPr>
        <w:t xml:space="preserve">Вертикально организованная ФПГ </w:t>
      </w:r>
      <w:r>
        <w:rPr>
          <w:sz w:val="26"/>
        </w:rPr>
        <w:t>представляет собой объединение предприятий под единым контролем , осуществляющих разные стадии производства того или иного товара  , т.е. функционирующие по принципу замкнутой технологической цепочки - от добычи сырья до выпуска готовой  продукции , доведения ее до потребителя через собственную транспортную  и сбытовую сеть .</w:t>
      </w:r>
    </w:p>
    <w:p w:rsidR="00C042FF" w:rsidRDefault="00C042FF">
      <w:pPr>
        <w:jc w:val="both"/>
        <w:rPr>
          <w:sz w:val="26"/>
        </w:rPr>
      </w:pPr>
      <w:r>
        <w:rPr>
          <w:sz w:val="26"/>
        </w:rPr>
        <w:t>Создание вертикально интегрированных групп вызвано стремлением воздействовать на рынок посредством контроля над производственно - распределительным циклом из одного центра . В условиях диверсификации производства свою жизненность доказали структуры типа горизонтальных ФПГ )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i/>
          <w:spacing w:val="10"/>
          <w:sz w:val="26"/>
        </w:rPr>
        <w:t xml:space="preserve"> </w:t>
      </w:r>
      <w:r>
        <w:rPr>
          <w:b/>
          <w:spacing w:val="10"/>
          <w:sz w:val="26"/>
        </w:rPr>
        <w:t xml:space="preserve">Горизонтально организованные ФПГ </w:t>
      </w:r>
      <w:r>
        <w:rPr>
          <w:spacing w:val="10"/>
          <w:sz w:val="26"/>
        </w:rPr>
        <w:t xml:space="preserve">- это объединенные под единым контролем два и более предприятия , располагающи полным технологическим циклом одновременно в нескольких отраслях </w:t>
      </w:r>
      <w:r>
        <w:rPr>
          <w:i/>
          <w:spacing w:val="10"/>
          <w:sz w:val="26"/>
        </w:rPr>
        <w:t>.</w:t>
      </w:r>
      <w:r>
        <w:rPr>
          <w:i/>
          <w:sz w:val="26"/>
        </w:rPr>
        <w:t xml:space="preserve"> </w:t>
      </w:r>
      <w:r>
        <w:rPr>
          <w:spacing w:val="10"/>
          <w:sz w:val="26"/>
        </w:rPr>
        <w:t>В качестве консолидирующего ядра сюданов с самого их появления после второй мировой войны ( а также в их довоенных предшественниках - «дзайбицу» )и по настоящее время выступают компании тяжелой и химической промышленности . Широкое использование корпорациями привлеченных средств - одна из причин японских экономических достижений . Поэтому обязательным членом группы , а по многим оценкам и стержнем , является крупнейший банк . Он контролирует крупную сеть филиалов и дочерних банков . В комплексе с ними и под его контролем работают также страховые и инвестиционные компании , траст банки ; все они для фирм данного сюдана образуют его финансовую основу . Благодаря вхождению кредитно-финансовых институтов в ФПГ достигаются стратегические выгоды , связанные в первую очередь с повышение мобильности развития и реализации технологического потенциала всей группы . Скорость технологического обновления производства , темпы наращивания выпуска конкурентоспособной продукции во многом зависит от того , насколько инвестиционные возможности корпорации превышают объемы финансирования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 Обязательным членом группы ( сюдана) является также универсальная торговая фирма . По масштабам своих торговых и информационных сетей и объему деловых операций торговые фирмы относятся к числу крупнейших в мире и играют важную роль в ФПГ . Они выполняют в сюдане функции универсального «сбытовика» и «снабженца» , более того , - «своеобразного департамента внешних связей» при освоении новых сфер деятельности , в которых фирмы сюдана практически не имели возможностей сбыта и снабжения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 Промышленные объединения , входящие в ФПГ , построены , как правило , по принципу вертикальной интеграции (кэйрэцу) . Под эгидой головных фирм собрано множество подчиненных ей дочерних ( в единстве они образуют своего рода верхний ярус вертикальной интеграции ). Всего таких ярусов насчитывается до 4 - х , поскольку многие дочерние фирмы имеют под  своим начальством другие , включая всевозможные субподрядные . Размещение капитала в дочерних компаниях могут быть самыми разным - от10 до 50 % . Иногда же у них нет вообще акционерного капитала , т.е. долевое участие не присутствует вовсе . Но тем не менее , во всех случаях связи исключительно крепки и надежны . Система иерархического контроля принимает , таким образом , форму вертикальной пирамиды , вбирающей в себя многие тысячи фирм . Внутригрупповое взаимодействие в японских ФПГ обеспечивается следующими способами : </w:t>
      </w:r>
    </w:p>
    <w:p w:rsidR="00C042FF" w:rsidRDefault="00C042FF">
      <w:pPr>
        <w:numPr>
          <w:ilvl w:val="0"/>
          <w:numId w:val="29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В качестве руководящего органа ФПГ выступает совещание президентов головных фирм , одновременно являющееся и совещанием ведущих акционеров . Это совещание принимает важнейшие решения по всем вопросам производственно - финансовой деятельности .</w:t>
      </w:r>
    </w:p>
    <w:p w:rsidR="00C042FF" w:rsidRDefault="00C042FF">
      <w:pPr>
        <w:numPr>
          <w:ilvl w:val="0"/>
          <w:numId w:val="29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>Объединение корпораций посредством взаимоучастия в акционерном капитале (перекрестное акционирование) . Каждая фирма , член сюдана имеет небольшие , недостаточные для одностороннего контроля пакеты акций всех остальных фирм ; а вместе они располагают контрольными пакетами акций каждого из своих членов .</w:t>
      </w:r>
    </w:p>
    <w:p w:rsidR="00C042FF" w:rsidRDefault="00C042FF">
      <w:pPr>
        <w:numPr>
          <w:ilvl w:val="0"/>
          <w:numId w:val="29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 Реализация общегрупповых проектов .</w:t>
      </w:r>
    </w:p>
    <w:p w:rsidR="00C042FF" w:rsidRDefault="00C042FF">
      <w:pPr>
        <w:numPr>
          <w:ilvl w:val="0"/>
          <w:numId w:val="29"/>
        </w:num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Внутригрупповые контрактные отношения и обмены охватывают циркуляцию финансовых и промышленных ресурсов , научно-технической информации между участниками группы .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Внутри сюданов действует не принцип конкуренции , а целенаправленно организуемый принцип внутренней специализации ( когда сферы деятельности фирм не пересекаются ) . Таким образом , экономическая среда внутри сюданов оказывается нерыночной  . А существующая в японской промышленности организационная структура приводит к закреплению четкой олигопольной системы на рынке конечных продуктов . Тем не менее , интенсивная конкуренция участников олигополии обеспечивает устойчивое развитие соответствующей отрасли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В качестве примера организационного строения японских сюданов можно рассмотреть группу «Мицуи»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Основу группы составляет горизонтальное объединение 29 головных фирм ( крупнейших промышленных и финансовых комплексов ) на основе перекрестного владения акциями ( их доля составляет 28.93 % ) . Главный банк - Сакура банк . Он занимает шестое место в списке крупнейших банков мира , владеет сетью дочерних банков , страховой и лизинговой компаниями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Центральная торговая фирма группы - «Мицуи Бусан»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Промышленную основу составляет 27 производственных предприятий (кэйрецу) , построенных по принципу вертикальной интеграции . Каждая головная компания является материнской по отношению к находящимся под ее контролем фирмам . В рамках «кэйрецу» лежит формула «объединенных смежников» , а иерархические вертикали возникают из естественной направленности технологических цепочек смежников к конечному продукту . Тот же принцип реализуется на следующих структурных уровнях . В итоге возникает многоуровневая и иерархическая структура .</w:t>
      </w:r>
    </w:p>
    <w:p w:rsidR="00C042FF" w:rsidRDefault="00C042FF">
      <w:pPr>
        <w:jc w:val="both"/>
        <w:rPr>
          <w:spacing w:val="10"/>
          <w:sz w:val="26"/>
          <w:lang w:val="en-US"/>
        </w:rPr>
      </w:pPr>
      <w:r>
        <w:rPr>
          <w:spacing w:val="10"/>
          <w:sz w:val="26"/>
        </w:rPr>
        <w:t>Так , головная фирма кэйрецу «Тоета» , входящая в ФПГ «Мицуи» , объединяет под своим началом 15 подконтрольных компаний , которые занимаются производством компонентов для автомобилей , готовых изделий , фундаментальными исследованиями , экспортом и импортом сырьевых продуктов . Годовой оборот группы «Тоета» на март 1996 г. достигал</w:t>
      </w:r>
      <w:r>
        <w:rPr>
          <w:spacing w:val="10"/>
          <w:sz w:val="26"/>
          <w:lang w:val="en-US"/>
        </w:rPr>
        <w:t xml:space="preserve"> $</w:t>
      </w:r>
      <w:r>
        <w:rPr>
          <w:spacing w:val="10"/>
          <w:sz w:val="26"/>
        </w:rPr>
        <w:t xml:space="preserve"> 68.6 млрд.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Помимо изготовления различных компонентов к автомобилям компания «Тоета» занимается производством стали , прецизионных станков , текстиля , товаров и услуг . На сегодня «Тоета» имеет крупные интересы в трех японских телекоммуникационных компаниях.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    Опыт японских ФПГ на сегодняшний день стал основой для переосмысления принципиальных вопросов , касающихся оптимальной организации оборота в любой стране , любой экономике .</w:t>
      </w: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  <w:r>
        <w:rPr>
          <w:b/>
          <w:i/>
          <w:spacing w:val="10"/>
          <w:sz w:val="26"/>
        </w:rPr>
        <w:t xml:space="preserve">Сравнительный анализ японской и американской модели менеджмента </w:t>
      </w:r>
      <w:r>
        <w:rPr>
          <w:b/>
          <w:i/>
          <w:spacing w:val="10"/>
          <w:sz w:val="26"/>
          <w:lang w:val="en-US"/>
        </w:rPr>
        <w:t>*</w:t>
      </w:r>
      <w:r>
        <w:rPr>
          <w:b/>
          <w:i/>
          <w:spacing w:val="10"/>
          <w:sz w:val="26"/>
        </w:rPr>
        <w:t xml:space="preserve">                 </w:t>
      </w: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8072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i/>
          <w:spacing w:val="10"/>
          <w:sz w:val="26"/>
        </w:rPr>
      </w:pPr>
      <w:r>
        <w:rPr>
          <w:b/>
          <w:i/>
          <w:noProof/>
          <w:spacing w:val="10"/>
          <w:sz w:val="26"/>
        </w:rPr>
        <w:pict>
          <v:line id="_x0000_s1026" style="position:absolute;left:0;text-align:left;flip:y;z-index:251657728" from="201.1pt,.15pt" to="201.15pt,21.5pt" o:allowincell="f" strokeweight="2pt">
            <v:stroke startarrowwidth="narrow" startarrowlength="short" endarrowwidth="narrow" endarrowlength="short"/>
          </v:line>
        </w:pict>
      </w:r>
      <w:r w:rsidR="00C042FF">
        <w:rPr>
          <w:b/>
          <w:i/>
          <w:spacing w:val="10"/>
          <w:sz w:val="26"/>
        </w:rPr>
        <w:t>Японская модель                        Американская модель</w:t>
      </w: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numPr>
          <w:ilvl w:val="0"/>
          <w:numId w:val="30"/>
        </w:numPr>
        <w:jc w:val="both"/>
        <w:rPr>
          <w:b/>
          <w:i/>
          <w:spacing w:val="10"/>
          <w:sz w:val="26"/>
        </w:rPr>
      </w:pPr>
      <w:r>
        <w:rPr>
          <w:b/>
          <w:i/>
          <w:spacing w:val="10"/>
          <w:sz w:val="26"/>
        </w:rPr>
        <w:t xml:space="preserve">Философия фирмы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Со сменой руководства фило -     Замена руководства фирмы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софия фирмы не изменяется.        сопровождается сменой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Кадры остаются , так как дей-      управленческих работников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ствует система«пожизненного      и рабочих .</w:t>
      </w:r>
    </w:p>
    <w:p w:rsidR="00C042FF" w:rsidRDefault="00C042FF">
      <w:pPr>
        <w:jc w:val="both"/>
        <w:rPr>
          <w:b/>
          <w:i/>
          <w:spacing w:val="10"/>
          <w:sz w:val="26"/>
        </w:rPr>
      </w:pPr>
      <w:r>
        <w:rPr>
          <w:spacing w:val="10"/>
          <w:sz w:val="26"/>
        </w:rPr>
        <w:t>найма».</w:t>
      </w:r>
    </w:p>
    <w:p w:rsidR="00C042FF" w:rsidRDefault="00C042FF">
      <w:pPr>
        <w:numPr>
          <w:ilvl w:val="0"/>
          <w:numId w:val="31"/>
        </w:numPr>
        <w:jc w:val="both"/>
        <w:rPr>
          <w:b/>
          <w:i/>
          <w:spacing w:val="10"/>
          <w:sz w:val="26"/>
        </w:rPr>
      </w:pPr>
      <w:r>
        <w:rPr>
          <w:b/>
          <w:i/>
          <w:spacing w:val="10"/>
          <w:sz w:val="26"/>
        </w:rPr>
        <w:t xml:space="preserve">Цели фирмы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Обеспечение роста прибыли и      Рост прибыли фирмы и диви-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благосостояния всех работни-      дендов индивидуальных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ков фирмы .                                  вкладчиков .</w:t>
      </w: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numPr>
          <w:ilvl w:val="0"/>
          <w:numId w:val="32"/>
        </w:numPr>
        <w:jc w:val="both"/>
        <w:rPr>
          <w:b/>
          <w:i/>
          <w:spacing w:val="10"/>
          <w:sz w:val="26"/>
        </w:rPr>
      </w:pPr>
      <w:r>
        <w:rPr>
          <w:b/>
          <w:i/>
          <w:spacing w:val="10"/>
          <w:sz w:val="26"/>
        </w:rPr>
        <w:t xml:space="preserve">Организационная структура управления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Фирма состоит из автономных      Корпорация состоит из авто-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в коммерческом плане отде-          номных отделений.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лений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Высока роль функциональных       Использование матричных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служб в штаб-квартирах.               структур   управления.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Использование проектных </w:t>
      </w:r>
    </w:p>
    <w:p w:rsidR="00C042FF" w:rsidRDefault="00C042FF">
      <w:pPr>
        <w:jc w:val="both"/>
        <w:rPr>
          <w:b/>
          <w:i/>
          <w:spacing w:val="10"/>
          <w:sz w:val="26"/>
        </w:rPr>
      </w:pPr>
      <w:r>
        <w:rPr>
          <w:spacing w:val="10"/>
          <w:sz w:val="26"/>
        </w:rPr>
        <w:t xml:space="preserve">структур управления </w:t>
      </w: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numPr>
          <w:ilvl w:val="0"/>
          <w:numId w:val="33"/>
        </w:numPr>
        <w:jc w:val="both"/>
        <w:rPr>
          <w:b/>
          <w:i/>
          <w:spacing w:val="10"/>
          <w:sz w:val="26"/>
        </w:rPr>
      </w:pPr>
      <w:r>
        <w:rPr>
          <w:b/>
          <w:i/>
          <w:spacing w:val="10"/>
          <w:sz w:val="26"/>
        </w:rPr>
        <w:t>Наем и кадровая политика</w:t>
      </w:r>
    </w:p>
    <w:p w:rsidR="00C042FF" w:rsidRDefault="00C042FF">
      <w:pPr>
        <w:jc w:val="both"/>
        <w:rPr>
          <w:spacing w:val="10"/>
          <w:sz w:val="26"/>
        </w:rPr>
        <w:sectPr w:rsidR="00C042FF">
          <w:footerReference w:type="even" r:id="rId7"/>
          <w:footerReference w:type="default" r:id="rId8"/>
          <w:pgSz w:w="11906" w:h="16838"/>
          <w:pgMar w:top="1440" w:right="1800" w:bottom="1440" w:left="1800" w:header="720" w:footer="720" w:gutter="0"/>
          <w:cols w:space="720" w:equalWidth="0">
            <w:col w:w="8306"/>
          </w:cols>
        </w:sectPr>
      </w:pP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Широко используется труд            Наем работников на рынке</w:t>
      </w:r>
    </w:p>
    <w:p w:rsidR="00C042FF" w:rsidRDefault="00C042FF">
      <w:pPr>
        <w:jc w:val="both"/>
        <w:rPr>
          <w:b/>
          <w:i/>
          <w:spacing w:val="10"/>
          <w:sz w:val="26"/>
        </w:rPr>
      </w:pPr>
      <w:r>
        <w:rPr>
          <w:spacing w:val="10"/>
          <w:sz w:val="26"/>
        </w:rPr>
        <w:t>выпускников школ и вузов            труда через сеть универси-</w:t>
      </w:r>
      <w:r>
        <w:rPr>
          <w:b/>
          <w:i/>
          <w:spacing w:val="10"/>
          <w:sz w:val="26"/>
        </w:rPr>
        <w:t xml:space="preserve">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Переподготовка и обучение           тетов , школ бизнеса и др.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внутри фирмы ,без отрыва от        Нацеленность на индивиду-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производства.                                альную , личную карьеру.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Продвижение по службе с             При найме работника прове-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учетом выслуги лет.                      ряется   его соответствие ва-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 </w:t>
      </w:r>
      <w:r>
        <w:rPr>
          <w:b/>
          <w:i/>
          <w:spacing w:val="10"/>
          <w:sz w:val="26"/>
        </w:rPr>
        <w:t xml:space="preserve">    </w:t>
      </w:r>
      <w:r>
        <w:rPr>
          <w:spacing w:val="10"/>
          <w:sz w:val="26"/>
        </w:rPr>
        <w:t xml:space="preserve">                                                 кантной должности с помо-        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                                                      щью таких методов,как кон-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                                                      курс,оценка знаний,навыков</w:t>
      </w:r>
    </w:p>
    <w:p w:rsidR="00C042FF" w:rsidRDefault="00C042FF">
      <w:pPr>
        <w:jc w:val="both"/>
        <w:rPr>
          <w:b/>
          <w:i/>
          <w:spacing w:val="10"/>
          <w:sz w:val="26"/>
        </w:rPr>
      </w:pPr>
      <w:r>
        <w:rPr>
          <w:b/>
          <w:i/>
          <w:spacing w:val="10"/>
          <w:sz w:val="26"/>
        </w:rPr>
        <w:t xml:space="preserve">    </w:t>
      </w:r>
      <w:r>
        <w:rPr>
          <w:spacing w:val="10"/>
          <w:sz w:val="26"/>
        </w:rPr>
        <w:t xml:space="preserve">                                                  в специальных «центрах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                                                      оценки» , сдача экзаменов 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                                                      на должность.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                                                      Индивидуальная оценка и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                                                      аттестация работников.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Оплата труда в зависимости от      Оплата труда в зависимости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возраста и стажа работы в               от индивидуальных резуль-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фирме (так называемая урав-           татов и заслуг работника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нительная зарплата).</w:t>
      </w:r>
    </w:p>
    <w:p w:rsidR="00C042FF" w:rsidRDefault="00C042FF">
      <w:pPr>
        <w:numPr>
          <w:ilvl w:val="0"/>
          <w:numId w:val="34"/>
        </w:numPr>
        <w:jc w:val="both"/>
        <w:rPr>
          <w:b/>
          <w:i/>
          <w:spacing w:val="10"/>
          <w:sz w:val="26"/>
        </w:rPr>
      </w:pPr>
      <w:r>
        <w:rPr>
          <w:b/>
          <w:i/>
          <w:spacing w:val="10"/>
          <w:sz w:val="26"/>
        </w:rPr>
        <w:t xml:space="preserve">Организация производства и труда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Основное внимание уделяется          Основное внимание уделя-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цеху- низовому звену произ-             ется не  производству , а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водства .                                           адаптации с внешней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Используется система «точно            средой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в срок» без создания запасов             Работники выполняют ра-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и межоперационных заделов.            боты на основе четкого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Работа кружков качества и               исполнения должностных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осуществление жесткого кон-           инструкций.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троля качества на всех стадиях         Ставки зарплаты строго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производственного процесса             определены в зависимо-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всеми работниками фирмы.               сти от должности , вы-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Обязанности между работни-            полняемой работы и ква-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ками строго не распределены.           лификации.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Работники выполняют раз-                Зарплата устанавливается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личные виды работ в                         в соответствии со спросом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зависимости от ситуации ;                 и предложением на рынке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девиз - «Действуй по                         труда.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обстановке!»</w:t>
      </w:r>
    </w:p>
    <w:p w:rsidR="00C042FF" w:rsidRDefault="00C042FF">
      <w:pPr>
        <w:numPr>
          <w:ilvl w:val="0"/>
          <w:numId w:val="35"/>
        </w:numPr>
        <w:jc w:val="both"/>
        <w:rPr>
          <w:b/>
          <w:i/>
          <w:spacing w:val="10"/>
          <w:sz w:val="26"/>
        </w:rPr>
      </w:pPr>
      <w:r>
        <w:rPr>
          <w:b/>
          <w:i/>
          <w:spacing w:val="10"/>
          <w:sz w:val="26"/>
        </w:rPr>
        <w:t xml:space="preserve">Стимулирование работников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При благоприятном финансо-           Стимулирование работни-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вом положении премии вы-               ков значительно ниже ,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плачиваются 2 раза в год                  чем в Японии , хотя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(каждый раз по 2-3 ме-                     доход презтдента круп-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сячных оклада ) .                              ной американской корпо-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Выплаты и льготы из соци-               рации в среднем в 3 раза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альных фондов : частичная               выше,чем президента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или полная оплата жилья,                 японской фирмы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расходы на медицинское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страхование и обслуживание,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отчисления в пенсионные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фонды, доставка на работу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транспортом фирмы , органи-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зации коллективного отдыха.</w:t>
      </w:r>
    </w:p>
    <w:p w:rsidR="00C042FF" w:rsidRDefault="00C042FF">
      <w:pPr>
        <w:numPr>
          <w:ilvl w:val="0"/>
          <w:numId w:val="36"/>
        </w:numPr>
        <w:jc w:val="both"/>
        <w:rPr>
          <w:b/>
          <w:i/>
          <w:spacing w:val="10"/>
          <w:sz w:val="26"/>
        </w:rPr>
      </w:pPr>
      <w:r>
        <w:rPr>
          <w:b/>
          <w:i/>
          <w:spacing w:val="10"/>
          <w:sz w:val="26"/>
        </w:rPr>
        <w:t xml:space="preserve">Внутрифирменное планирование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Внутрифирменные отделения           Процесс планирования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имеют планы на три года ,                децентрализован. Отделе-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включающие в себя инвести-         ниям планируются основные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ционную политику и меро-                финансовые показатели,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приятия по внедрению но-               затраты на производство ,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вой техники , а также пер-               сбыт и НИОКР , которые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спективные планы на 10-15лет.       могут корректироваться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Планы разрабатываются по             в течение года.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принципу скользящего пла-             По каждому новому виду 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нирования отделениями                   продукции используются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фирмы. В плане отделения              «стратегически хозяйствен-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фирмы показывается объем             ные центры».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производства, количество про-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дукции в натуральном выра-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жении , прибыль, штатное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расписание , перечень пос-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тавщиков .</w:t>
      </w:r>
    </w:p>
    <w:p w:rsidR="00C042FF" w:rsidRDefault="00C042FF">
      <w:pPr>
        <w:numPr>
          <w:ilvl w:val="0"/>
          <w:numId w:val="37"/>
        </w:numPr>
        <w:jc w:val="both"/>
        <w:rPr>
          <w:b/>
          <w:i/>
          <w:spacing w:val="10"/>
          <w:sz w:val="26"/>
        </w:rPr>
      </w:pPr>
      <w:r>
        <w:rPr>
          <w:b/>
          <w:i/>
          <w:spacing w:val="10"/>
          <w:sz w:val="26"/>
        </w:rPr>
        <w:t>Финансовая политика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Часть прибыли отделения                Администрация фирмы пе-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(до 40 %) используется                    рераспределяет прибыль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им самостоятельно .                        между отделениями.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Прибыль направляется на ра-          Расширение производства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ционализацию производства,           за счет покупки ( погло-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на сокращение материальных          щения, слияния) других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затрат и внедрение новых                корпораций.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ресурсосберегающих техно-             Самофинансирование кор-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логий , на модернизацию                  пораций.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оборудования.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Широкое привлечение заем-</w:t>
      </w:r>
    </w:p>
    <w:p w:rsidR="00C042FF" w:rsidRDefault="00C042FF">
      <w:pPr>
        <w:jc w:val="both"/>
        <w:rPr>
          <w:b/>
          <w:i/>
          <w:spacing w:val="10"/>
          <w:sz w:val="26"/>
        </w:rPr>
      </w:pPr>
      <w:r>
        <w:rPr>
          <w:spacing w:val="10"/>
          <w:sz w:val="26"/>
        </w:rPr>
        <w:t>ных средств.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  <w:lang w:val="en-US"/>
        </w:rPr>
        <w:t xml:space="preserve"> </w:t>
      </w:r>
    </w:p>
    <w:p w:rsidR="00C042FF" w:rsidRDefault="00C042FF">
      <w:pPr>
        <w:jc w:val="both"/>
        <w:rPr>
          <w:spacing w:val="10"/>
          <w:sz w:val="26"/>
          <w:lang w:val="en-US"/>
        </w:rPr>
      </w:pPr>
      <w:r>
        <w:rPr>
          <w:spacing w:val="10"/>
          <w:sz w:val="26"/>
          <w:lang w:val="en-US"/>
        </w:rPr>
        <w:t>*</w:t>
      </w:r>
      <w:r>
        <w:rPr>
          <w:spacing w:val="10"/>
          <w:sz w:val="26"/>
        </w:rPr>
        <w:t xml:space="preserve"> История менеджмента : Учеб. пособие для вузов. - М.: ЮНИТИ - ДАНА , 1999.- стр. 163 - 166</w:t>
      </w:r>
    </w:p>
    <w:p w:rsidR="00C042FF" w:rsidRDefault="00C042FF">
      <w:pPr>
        <w:jc w:val="both"/>
        <w:rPr>
          <w:spacing w:val="10"/>
          <w:sz w:val="26"/>
          <w:lang w:val="en-US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В последнее время все активнее некоторые американские корпорации пытаются внедрить у себя нововведения , приведшие японские фирмы к значительным успехам .Однако , практика показывает , что далеко не все методы ,успешно используемые в Японии имеют шансы прижиться на американской земле. Это относится и к системе пожизненного найма , системе мотиваций , подсистеме обучения во время работы и ко многим другим. Сопоставление японской и американской модели менеджмента показывает , что все особенности как экономики , так и управления вытекают в большей части из традиционных психологических и социально - культурных факторов , поэтому перенос модели менеджмента из одной экономики в другую просто невозможен , так как не имеет шансов на успех .</w:t>
      </w: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b/>
          <w:i/>
          <w:spacing w:val="10"/>
          <w:sz w:val="26"/>
        </w:rPr>
      </w:pPr>
      <w:r>
        <w:rPr>
          <w:b/>
          <w:i/>
          <w:spacing w:val="10"/>
          <w:sz w:val="26"/>
        </w:rPr>
        <w:t>Список использованной литературы :</w:t>
      </w: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  <w:r>
        <w:rPr>
          <w:b/>
          <w:spacing w:val="10"/>
          <w:sz w:val="26"/>
        </w:rPr>
        <w:t xml:space="preserve">1. </w:t>
      </w:r>
      <w:r>
        <w:rPr>
          <w:spacing w:val="10"/>
          <w:sz w:val="26"/>
        </w:rPr>
        <w:t>Мескон М.Х. , Альберт М. , Хедоури Ф.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 Основы менеджмента . - М.: Дело , 1992 .</w:t>
      </w:r>
    </w:p>
    <w:p w:rsidR="00C042FF" w:rsidRDefault="00C042FF">
      <w:pPr>
        <w:jc w:val="both"/>
        <w:rPr>
          <w:b/>
          <w:spacing w:val="10"/>
          <w:sz w:val="26"/>
        </w:rPr>
      </w:pPr>
    </w:p>
    <w:p w:rsidR="00C042FF" w:rsidRDefault="00C042FF">
      <w:pPr>
        <w:jc w:val="both"/>
        <w:rPr>
          <w:b/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  <w:r>
        <w:rPr>
          <w:b/>
          <w:spacing w:val="10"/>
          <w:sz w:val="26"/>
        </w:rPr>
        <w:t>2.</w:t>
      </w:r>
      <w:r>
        <w:rPr>
          <w:spacing w:val="10"/>
          <w:sz w:val="26"/>
        </w:rPr>
        <w:t xml:space="preserve"> Менеджмент : Учебник </w:t>
      </w:r>
      <w:r>
        <w:rPr>
          <w:spacing w:val="10"/>
          <w:sz w:val="26"/>
          <w:lang w:val="en-US"/>
        </w:rPr>
        <w:t>/</w:t>
      </w:r>
      <w:r>
        <w:rPr>
          <w:spacing w:val="10"/>
          <w:sz w:val="26"/>
        </w:rPr>
        <w:t xml:space="preserve"> под ред. М.М. Максимцова и А.В. Игнатьевой . - М. : ЮНИТИ , 1998 </w:t>
      </w:r>
    </w:p>
    <w:p w:rsidR="00C042FF" w:rsidRDefault="00C042FF">
      <w:pPr>
        <w:jc w:val="both"/>
        <w:rPr>
          <w:b/>
          <w:spacing w:val="10"/>
          <w:sz w:val="26"/>
        </w:rPr>
      </w:pPr>
    </w:p>
    <w:p w:rsidR="00C042FF" w:rsidRDefault="00C042FF">
      <w:pPr>
        <w:jc w:val="both"/>
        <w:rPr>
          <w:b/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  <w:r>
        <w:rPr>
          <w:b/>
          <w:spacing w:val="10"/>
          <w:sz w:val="26"/>
        </w:rPr>
        <w:t xml:space="preserve">3. </w:t>
      </w:r>
      <w:r>
        <w:rPr>
          <w:spacing w:val="10"/>
          <w:sz w:val="26"/>
        </w:rPr>
        <w:t>Волгин Н.А.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 Японский опыт решения экономических и социально - трудовых проблем . - М. : ОАО «Изд-во «Экономика» , 1998 </w:t>
      </w: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  <w:r>
        <w:rPr>
          <w:b/>
          <w:spacing w:val="10"/>
          <w:sz w:val="26"/>
        </w:rPr>
        <w:t xml:space="preserve">4. </w:t>
      </w:r>
      <w:r>
        <w:rPr>
          <w:spacing w:val="10"/>
          <w:sz w:val="26"/>
        </w:rPr>
        <w:t>Семенова И.И.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  История менеджмента : Учебное пособие для вузов. - М.:    ЮНИТИ - ДАНА , 1999. </w:t>
      </w: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  <w:r>
        <w:rPr>
          <w:b/>
          <w:spacing w:val="10"/>
          <w:sz w:val="26"/>
        </w:rPr>
        <w:t xml:space="preserve">5. </w:t>
      </w:r>
      <w:r>
        <w:rPr>
          <w:spacing w:val="10"/>
          <w:sz w:val="26"/>
        </w:rPr>
        <w:t xml:space="preserve">Хироси Хазама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История управления трудом в Японии . Лондон , 1997 .</w:t>
      </w: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  <w:r>
        <w:rPr>
          <w:b/>
          <w:spacing w:val="10"/>
          <w:sz w:val="26"/>
        </w:rPr>
        <w:t xml:space="preserve">6. </w:t>
      </w:r>
      <w:r>
        <w:rPr>
          <w:spacing w:val="10"/>
          <w:sz w:val="26"/>
          <w:lang w:val="en-US"/>
        </w:rPr>
        <w:t>Japanese working life profile . Labor statistics .The Japan Institute of Labor .1997</w:t>
      </w:r>
      <w:r>
        <w:rPr>
          <w:spacing w:val="10"/>
          <w:sz w:val="26"/>
        </w:rPr>
        <w:t>.</w:t>
      </w:r>
      <w:r>
        <w:rPr>
          <w:spacing w:val="10"/>
          <w:sz w:val="26"/>
          <w:lang w:val="en-US"/>
        </w:rPr>
        <w:t xml:space="preserve"> p.4</w:t>
      </w:r>
      <w:r>
        <w:rPr>
          <w:spacing w:val="10"/>
          <w:sz w:val="26"/>
        </w:rPr>
        <w:t>0</w:t>
      </w: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  <w:r>
        <w:rPr>
          <w:b/>
          <w:spacing w:val="10"/>
          <w:sz w:val="26"/>
        </w:rPr>
        <w:t xml:space="preserve">7. </w:t>
      </w:r>
      <w:r>
        <w:rPr>
          <w:spacing w:val="10"/>
          <w:sz w:val="26"/>
        </w:rPr>
        <w:t xml:space="preserve">Сергеев П.В. 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>Мировая экономика : Вопросы и ответы . - М.: Юриспруденция , 1999.</w:t>
      </w: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  <w:r>
        <w:rPr>
          <w:b/>
          <w:spacing w:val="10"/>
          <w:sz w:val="26"/>
        </w:rPr>
        <w:t xml:space="preserve">8. </w:t>
      </w:r>
      <w:r>
        <w:rPr>
          <w:spacing w:val="10"/>
          <w:sz w:val="26"/>
        </w:rPr>
        <w:t>Ленский Е.В. , Цветков В.А.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Финансово - промышленные группы : история создания , международный опыт , российская модель . - М.: АФПИ еженедельника «Экономика и Жизнь» ,1997. </w:t>
      </w: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  <w:r>
        <w:rPr>
          <w:b/>
          <w:spacing w:val="10"/>
          <w:sz w:val="26"/>
        </w:rPr>
        <w:t xml:space="preserve">9. </w:t>
      </w:r>
      <w:r>
        <w:rPr>
          <w:spacing w:val="10"/>
          <w:sz w:val="26"/>
          <w:lang w:val="en-US"/>
        </w:rPr>
        <w:t>Handbook of Japan’s  civil service statistical overview , January , 1997 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b/>
          <w:spacing w:val="10"/>
          <w:sz w:val="26"/>
        </w:rPr>
        <w:t xml:space="preserve">10.  </w:t>
      </w:r>
      <w:r>
        <w:rPr>
          <w:spacing w:val="10"/>
          <w:sz w:val="26"/>
        </w:rPr>
        <w:t>Ломакин В.К.</w:t>
      </w:r>
    </w:p>
    <w:p w:rsidR="00C042FF" w:rsidRDefault="00C042FF">
      <w:pPr>
        <w:jc w:val="both"/>
        <w:rPr>
          <w:spacing w:val="10"/>
          <w:sz w:val="26"/>
        </w:rPr>
      </w:pPr>
      <w:r>
        <w:rPr>
          <w:spacing w:val="10"/>
          <w:sz w:val="26"/>
        </w:rPr>
        <w:t xml:space="preserve">Мировая экономика : Учебник для вузов . - М.: Финансы , ЮНИТИ , 1998. </w:t>
      </w: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</w:p>
    <w:p w:rsidR="00C042FF" w:rsidRDefault="00C042FF">
      <w:pPr>
        <w:jc w:val="both"/>
        <w:rPr>
          <w:spacing w:val="10"/>
          <w:sz w:val="26"/>
        </w:rPr>
      </w:pPr>
      <w:bookmarkStart w:id="0" w:name="_GoBack"/>
      <w:bookmarkEnd w:id="0"/>
    </w:p>
    <w:sectPr w:rsidR="00C042FF">
      <w:type w:val="continuous"/>
      <w:pgSz w:w="11906" w:h="16838"/>
      <w:pgMar w:top="1440" w:right="1800" w:bottom="1440" w:left="1800" w:header="720" w:footer="720" w:gutter="0"/>
      <w:cols w:space="720" w:equalWidth="0">
        <w:col w:w="830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2FF" w:rsidRDefault="00C042FF">
      <w:r>
        <w:separator/>
      </w:r>
    </w:p>
  </w:endnote>
  <w:endnote w:type="continuationSeparator" w:id="0">
    <w:p w:rsidR="00C042FF" w:rsidRDefault="00C0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2FF" w:rsidRDefault="00C042FF">
    <w:pPr>
      <w:pStyle w:val="a3"/>
      <w:framePr w:wrap="around" w:vAnchor="text" w:hAnchor="margin" w:xAlign="right" w:y="1"/>
      <w:rPr>
        <w:rStyle w:val="a4"/>
      </w:rPr>
    </w:pPr>
  </w:p>
  <w:p w:rsidR="00C042FF" w:rsidRDefault="00C042F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2FF" w:rsidRDefault="00B11038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C042FF" w:rsidRDefault="00C042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2FF" w:rsidRDefault="00C042FF">
      <w:r>
        <w:separator/>
      </w:r>
    </w:p>
  </w:footnote>
  <w:footnote w:type="continuationSeparator" w:id="0">
    <w:p w:rsidR="00C042FF" w:rsidRDefault="00C0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650541"/>
    <w:multiLevelType w:val="singleLevel"/>
    <w:tmpl w:val="9798071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8"/>
        <w:u w:val="none"/>
      </w:rPr>
    </w:lvl>
  </w:abstractNum>
  <w:abstractNum w:abstractNumId="2">
    <w:nsid w:val="0466724F"/>
    <w:multiLevelType w:val="singleLevel"/>
    <w:tmpl w:val="425067B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8"/>
        <w:u w:val="none"/>
      </w:rPr>
    </w:lvl>
  </w:abstractNum>
  <w:abstractNum w:abstractNumId="3">
    <w:nsid w:val="07920C4B"/>
    <w:multiLevelType w:val="singleLevel"/>
    <w:tmpl w:val="8674960C"/>
    <w:lvl w:ilvl="0">
      <w:start w:val="3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0C3E5F6E"/>
    <w:multiLevelType w:val="singleLevel"/>
    <w:tmpl w:val="A7FC159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8"/>
        <w:u w:val="none"/>
      </w:rPr>
    </w:lvl>
  </w:abstractNum>
  <w:abstractNum w:abstractNumId="5">
    <w:nsid w:val="13CA5DB6"/>
    <w:multiLevelType w:val="singleLevel"/>
    <w:tmpl w:val="A04051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8"/>
        <w:u w:val="none"/>
      </w:rPr>
    </w:lvl>
  </w:abstractNum>
  <w:abstractNum w:abstractNumId="6">
    <w:nsid w:val="27593F91"/>
    <w:multiLevelType w:val="singleLevel"/>
    <w:tmpl w:val="DF545DA4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8"/>
        <w:u w:val="none"/>
      </w:rPr>
    </w:lvl>
  </w:abstractNum>
  <w:abstractNum w:abstractNumId="7">
    <w:nsid w:val="2B7312F3"/>
    <w:multiLevelType w:val="singleLevel"/>
    <w:tmpl w:val="68CE1860"/>
    <w:lvl w:ilvl="0">
      <w:start w:val="2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2C7C4FFC"/>
    <w:multiLevelType w:val="singleLevel"/>
    <w:tmpl w:val="874E529E"/>
    <w:lvl w:ilvl="0">
      <w:start w:val="1"/>
      <w:numFmt w:val="decimal"/>
      <w:lvlText w:val="2.%1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2EDB4F98"/>
    <w:multiLevelType w:val="singleLevel"/>
    <w:tmpl w:val="66D0C46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32995D15"/>
    <w:multiLevelType w:val="singleLevel"/>
    <w:tmpl w:val="8B1C22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6"/>
      </w:rPr>
    </w:lvl>
  </w:abstractNum>
  <w:abstractNum w:abstractNumId="11">
    <w:nsid w:val="33377759"/>
    <w:multiLevelType w:val="singleLevel"/>
    <w:tmpl w:val="C0E4982C"/>
    <w:lvl w:ilvl="0">
      <w:start w:val="1"/>
      <w:numFmt w:val="decimal"/>
      <w:lvlText w:val="%1."/>
      <w:legacy w:legacy="1" w:legacySpace="0" w:legacyIndent="283"/>
      <w:lvlJc w:val="left"/>
      <w:pPr>
        <w:ind w:left="373" w:hanging="283"/>
      </w:pPr>
    </w:lvl>
  </w:abstractNum>
  <w:abstractNum w:abstractNumId="12">
    <w:nsid w:val="4485521E"/>
    <w:multiLevelType w:val="singleLevel"/>
    <w:tmpl w:val="0F1886C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8"/>
        <w:u w:val="none"/>
      </w:rPr>
    </w:lvl>
  </w:abstractNum>
  <w:abstractNum w:abstractNumId="13">
    <w:nsid w:val="4C797C26"/>
    <w:multiLevelType w:val="singleLevel"/>
    <w:tmpl w:val="1C1CA0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50CF54A3"/>
    <w:multiLevelType w:val="singleLevel"/>
    <w:tmpl w:val="92F2D77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8"/>
        <w:u w:val="none"/>
      </w:rPr>
    </w:lvl>
  </w:abstractNum>
  <w:abstractNum w:abstractNumId="15">
    <w:nsid w:val="57FA5E95"/>
    <w:multiLevelType w:val="singleLevel"/>
    <w:tmpl w:val="9CCE22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587B3DB0"/>
    <w:multiLevelType w:val="singleLevel"/>
    <w:tmpl w:val="9170F93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8"/>
        <w:u w:val="none"/>
      </w:rPr>
    </w:lvl>
  </w:abstractNum>
  <w:abstractNum w:abstractNumId="17">
    <w:nsid w:val="6A867187"/>
    <w:multiLevelType w:val="singleLevel"/>
    <w:tmpl w:val="3EFE27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6FB66B60"/>
    <w:multiLevelType w:val="singleLevel"/>
    <w:tmpl w:val="32BCA1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70AF2720"/>
    <w:multiLevelType w:val="singleLevel"/>
    <w:tmpl w:val="66D0C46C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29C12F3"/>
    <w:multiLevelType w:val="singleLevel"/>
    <w:tmpl w:val="3E9A189E"/>
    <w:lvl w:ilvl="0">
      <w:start w:val="1"/>
      <w:numFmt w:val="decimal"/>
      <w:lvlText w:val="3.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>
    <w:nsid w:val="75AF031B"/>
    <w:multiLevelType w:val="singleLevel"/>
    <w:tmpl w:val="854C2E8A"/>
    <w:lvl w:ilvl="0">
      <w:start w:val="1"/>
      <w:numFmt w:val="decimal"/>
      <w:lvlText w:val="%1) "/>
      <w:legacy w:legacy="1" w:legacySpace="0" w:legacyIndent="283"/>
      <w:lvlJc w:val="left"/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>
    <w:nsid w:val="7C191742"/>
    <w:multiLevelType w:val="singleLevel"/>
    <w:tmpl w:val="E36C4076"/>
    <w:lvl w:ilvl="0">
      <w:start w:val="1"/>
      <w:numFmt w:val="decimal"/>
      <w:lvlText w:val="1.%1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9"/>
  </w:num>
  <w:num w:numId="2">
    <w:abstractNumId w:val="22"/>
  </w:num>
  <w:num w:numId="3">
    <w:abstractNumId w:val="7"/>
  </w:num>
  <w:num w:numId="4">
    <w:abstractNumId w:val="8"/>
  </w:num>
  <w:num w:numId="5">
    <w:abstractNumId w:val="3"/>
  </w:num>
  <w:num w:numId="6">
    <w:abstractNumId w:val="20"/>
  </w:num>
  <w:num w:numId="7">
    <w:abstractNumId w:val="18"/>
  </w:num>
  <w:num w:numId="8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1"/>
  </w:num>
  <w:num w:numId="13">
    <w:abstractNumId w:val="17"/>
  </w:num>
  <w:num w:numId="1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9"/>
  </w:num>
  <w:num w:numId="1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20">
    <w:abstractNumId w:val="13"/>
  </w:num>
  <w:num w:numId="21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5"/>
  </w:num>
  <w:num w:numId="2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1"/>
  </w:num>
  <w:num w:numId="27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73" w:hanging="283"/>
        </w:pPr>
      </w:lvl>
    </w:lvlOverride>
  </w:num>
  <w:num w:numId="2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73" w:hanging="283"/>
        </w:pPr>
      </w:lvl>
    </w:lvlOverride>
  </w:num>
  <w:num w:numId="29">
    <w:abstractNumId w:val="10"/>
  </w:num>
  <w:num w:numId="30">
    <w:abstractNumId w:val="5"/>
  </w:num>
  <w:num w:numId="31">
    <w:abstractNumId w:val="4"/>
  </w:num>
  <w:num w:numId="32">
    <w:abstractNumId w:val="1"/>
  </w:num>
  <w:num w:numId="33">
    <w:abstractNumId w:val="12"/>
  </w:num>
  <w:num w:numId="34">
    <w:abstractNumId w:val="14"/>
  </w:num>
  <w:num w:numId="35">
    <w:abstractNumId w:val="2"/>
  </w:num>
  <w:num w:numId="36">
    <w:abstractNumId w:val="6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038"/>
    <w:rsid w:val="008072F1"/>
    <w:rsid w:val="008A7097"/>
    <w:rsid w:val="00B11038"/>
    <w:rsid w:val="00C0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F02A15A-9B7E-4B78-A6CB-8C60C0E4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9165</Words>
  <Characters>52245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Elcom Ltd</Company>
  <LinksUpToDate>false</LinksUpToDate>
  <CharactersWithSpaces>61288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Айнетдинов</dc:creator>
  <cp:keywords/>
  <dc:description/>
  <cp:lastModifiedBy>Irina</cp:lastModifiedBy>
  <cp:revision>2</cp:revision>
  <cp:lastPrinted>1999-10-27T19:34:00Z</cp:lastPrinted>
  <dcterms:created xsi:type="dcterms:W3CDTF">2014-08-05T12:45:00Z</dcterms:created>
  <dcterms:modified xsi:type="dcterms:W3CDTF">2014-08-05T12:45:00Z</dcterms:modified>
</cp:coreProperties>
</file>