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C2" w:rsidRDefault="00DE0FC2" w:rsidP="003E3414">
      <w:pPr>
        <w:spacing w:line="480" w:lineRule="auto"/>
        <w:jc w:val="center"/>
        <w:rPr>
          <w:b/>
        </w:rPr>
      </w:pPr>
    </w:p>
    <w:p w:rsidR="00DD5857" w:rsidRPr="003459AD" w:rsidRDefault="00DD5857" w:rsidP="003E3414">
      <w:pPr>
        <w:spacing w:line="480" w:lineRule="auto"/>
        <w:jc w:val="center"/>
        <w:rPr>
          <w:b/>
        </w:rPr>
      </w:pPr>
      <w:r w:rsidRPr="003459AD">
        <w:rPr>
          <w:b/>
        </w:rPr>
        <w:t>СОДЕРЖАНИЕ</w:t>
      </w:r>
    </w:p>
    <w:p w:rsidR="00DD5857" w:rsidRPr="003459AD" w:rsidRDefault="00DD5857" w:rsidP="003E3414">
      <w:pPr>
        <w:spacing w:line="480" w:lineRule="auto"/>
        <w:jc w:val="center"/>
        <w:rPr>
          <w:b/>
        </w:rPr>
      </w:pPr>
    </w:p>
    <w:p w:rsidR="00DD5857" w:rsidRPr="003459AD" w:rsidRDefault="00DD5857" w:rsidP="00DD5857">
      <w:pPr>
        <w:spacing w:line="600" w:lineRule="auto"/>
        <w:jc w:val="both"/>
      </w:pPr>
      <w:r w:rsidRPr="003459AD">
        <w:t>ВВЕДЕНИЕ</w:t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="00237FE6" w:rsidRPr="003459AD">
        <w:t>3</w:t>
      </w:r>
    </w:p>
    <w:p w:rsidR="00DD5857" w:rsidRPr="003459AD" w:rsidRDefault="00DD5857" w:rsidP="00870E5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rPr>
          <w:bCs/>
        </w:rPr>
        <w:t>1. ПАРАДИГМЫ ФИЛОСОФИИ СОЦИАЛЬНОЙ РАБОТЫ</w:t>
      </w:r>
      <w:r w:rsidRPr="003459AD">
        <w:rPr>
          <w:bCs/>
        </w:rPr>
        <w:tab/>
      </w:r>
      <w:r w:rsidRPr="003459AD">
        <w:rPr>
          <w:bCs/>
        </w:rPr>
        <w:tab/>
      </w:r>
      <w:r w:rsidR="00237FE6" w:rsidRPr="003459AD">
        <w:rPr>
          <w:bCs/>
        </w:rPr>
        <w:t>4</w:t>
      </w:r>
    </w:p>
    <w:p w:rsidR="00870E53" w:rsidRPr="003459AD" w:rsidRDefault="00870E53" w:rsidP="00870E5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t>1.1. Основные модели философии социальной работы</w:t>
      </w:r>
      <w:r w:rsidR="009C5154" w:rsidRPr="003459AD">
        <w:tab/>
      </w:r>
      <w:r w:rsidR="009C5154" w:rsidRPr="003459AD">
        <w:tab/>
      </w:r>
      <w:r w:rsidR="009C5154" w:rsidRPr="003459AD">
        <w:tab/>
        <w:t>4</w:t>
      </w:r>
    </w:p>
    <w:p w:rsidR="00870E53" w:rsidRPr="003459AD" w:rsidRDefault="00870E53" w:rsidP="00870E53">
      <w:pPr>
        <w:shd w:val="clear" w:color="auto" w:fill="FFFFFF"/>
        <w:autoSpaceDE w:val="0"/>
        <w:autoSpaceDN w:val="0"/>
        <w:adjustRightInd w:val="0"/>
        <w:spacing w:line="600" w:lineRule="auto"/>
        <w:jc w:val="both"/>
        <w:rPr>
          <w:lang w:val="en-US"/>
        </w:rPr>
      </w:pPr>
      <w:r w:rsidRPr="003459AD">
        <w:t>1.2. Аспекты философии социальной работы</w:t>
      </w:r>
      <w:r w:rsidR="009C5154" w:rsidRPr="003459AD">
        <w:rPr>
          <w:lang w:val="en-US"/>
        </w:rPr>
        <w:tab/>
      </w:r>
      <w:r w:rsidR="009C5154" w:rsidRPr="003459AD">
        <w:rPr>
          <w:lang w:val="en-US"/>
        </w:rPr>
        <w:tab/>
      </w:r>
      <w:r w:rsidR="009C5154" w:rsidRPr="003459AD">
        <w:rPr>
          <w:lang w:val="en-US"/>
        </w:rPr>
        <w:tab/>
      </w:r>
      <w:r w:rsidR="009C5154" w:rsidRPr="003459AD">
        <w:rPr>
          <w:lang w:val="en-US"/>
        </w:rPr>
        <w:tab/>
      </w:r>
      <w:r w:rsidR="009C5154" w:rsidRPr="003459AD">
        <w:rPr>
          <w:lang w:val="en-US"/>
        </w:rPr>
        <w:tab/>
        <w:t>6</w:t>
      </w:r>
    </w:p>
    <w:p w:rsidR="00DD5857" w:rsidRPr="003459AD" w:rsidRDefault="00DD5857" w:rsidP="00870E5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rPr>
          <w:bCs/>
        </w:rPr>
        <w:t>2 .ФИЛОСОФСКИЕ ЦЕННОСТИ СОЦИАЛЬНОЙ РАБОТЫ</w:t>
      </w:r>
      <w:r w:rsidRPr="003459AD">
        <w:rPr>
          <w:bCs/>
        </w:rPr>
        <w:tab/>
      </w:r>
      <w:r w:rsidRPr="003459AD">
        <w:rPr>
          <w:bCs/>
        </w:rPr>
        <w:tab/>
      </w:r>
      <w:r w:rsidR="00237FE6" w:rsidRPr="003459AD">
        <w:rPr>
          <w:bCs/>
        </w:rPr>
        <w:t>8</w:t>
      </w:r>
    </w:p>
    <w:p w:rsidR="00870E53" w:rsidRPr="003459AD" w:rsidRDefault="00870E53" w:rsidP="00870E5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rPr>
          <w:bCs/>
          <w:iCs/>
        </w:rPr>
        <w:t>2.1. Метауровень ценностей социальной работы</w:t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  <w:t>8</w:t>
      </w:r>
    </w:p>
    <w:p w:rsidR="00870E53" w:rsidRPr="003459AD" w:rsidRDefault="00870E53" w:rsidP="00870E5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rPr>
          <w:bCs/>
          <w:iCs/>
        </w:rPr>
        <w:t>2.2. Макроуровень ценностей социальной работы</w:t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  <w:t>11</w:t>
      </w:r>
    </w:p>
    <w:p w:rsidR="00870E53" w:rsidRPr="003459AD" w:rsidRDefault="00870E53" w:rsidP="00870E5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rPr>
          <w:bCs/>
          <w:iCs/>
        </w:rPr>
        <w:t>2.3. Мезоуровень ценностей социальной работы</w:t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  <w:t>16</w:t>
      </w:r>
    </w:p>
    <w:p w:rsidR="00870E53" w:rsidRPr="003459AD" w:rsidRDefault="00870E53" w:rsidP="00870E53">
      <w:pPr>
        <w:shd w:val="clear" w:color="auto" w:fill="FFFFFF"/>
        <w:autoSpaceDE w:val="0"/>
        <w:autoSpaceDN w:val="0"/>
        <w:adjustRightInd w:val="0"/>
        <w:spacing w:line="600" w:lineRule="auto"/>
        <w:jc w:val="both"/>
      </w:pPr>
      <w:r w:rsidRPr="003459AD">
        <w:rPr>
          <w:bCs/>
          <w:iCs/>
        </w:rPr>
        <w:t>2.4. Микроценности социальной работы</w:t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721E6B" w:rsidRPr="003459AD">
        <w:rPr>
          <w:bCs/>
          <w:iCs/>
        </w:rPr>
        <w:t>18</w:t>
      </w:r>
    </w:p>
    <w:p w:rsidR="00DD5857" w:rsidRPr="003459AD" w:rsidRDefault="00DD5857" w:rsidP="00B6002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459AD">
        <w:rPr>
          <w:bCs/>
        </w:rPr>
        <w:t>3. ЧЕЛОВЕК В КОНЦЕПЦИЯХ СОЦИАЛЬНОЙ РАБОТЫ</w:t>
      </w:r>
      <w:r w:rsidRPr="003459AD">
        <w:rPr>
          <w:bCs/>
        </w:rPr>
        <w:tab/>
      </w:r>
      <w:r w:rsidRPr="003459AD">
        <w:rPr>
          <w:bCs/>
        </w:rPr>
        <w:tab/>
      </w:r>
      <w:r w:rsidR="00237FE6" w:rsidRPr="003459AD">
        <w:rPr>
          <w:bCs/>
        </w:rPr>
        <w:t>20</w:t>
      </w:r>
    </w:p>
    <w:p w:rsidR="00B60020" w:rsidRPr="003459AD" w:rsidRDefault="00B60020" w:rsidP="00B60020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3459AD">
        <w:rPr>
          <w:bCs/>
          <w:iCs/>
        </w:rPr>
        <w:t>3.1 Динамика познания «человека-нуждающегося»</w:t>
      </w:r>
    </w:p>
    <w:p w:rsidR="00B60020" w:rsidRPr="003459AD" w:rsidRDefault="00B60020" w:rsidP="00B600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3459AD">
        <w:rPr>
          <w:bCs/>
          <w:iCs/>
        </w:rPr>
        <w:t>в социальной работе</w:t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9C5154" w:rsidRPr="003459AD">
        <w:rPr>
          <w:bCs/>
          <w:iCs/>
          <w:lang w:val="en-US"/>
        </w:rPr>
        <w:tab/>
      </w:r>
      <w:r w:rsidR="00721E6B" w:rsidRPr="003459AD">
        <w:rPr>
          <w:bCs/>
          <w:iCs/>
          <w:lang w:val="en-US"/>
        </w:rPr>
        <w:t>20</w:t>
      </w:r>
    </w:p>
    <w:p w:rsidR="00B60020" w:rsidRPr="003459AD" w:rsidRDefault="00B60020" w:rsidP="00B60020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3459AD">
        <w:rPr>
          <w:bCs/>
          <w:iCs/>
        </w:rPr>
        <w:t>3.2. Антропологические традиции</w:t>
      </w:r>
    </w:p>
    <w:p w:rsidR="00B60020" w:rsidRPr="003459AD" w:rsidRDefault="00B60020" w:rsidP="00B60020">
      <w:pPr>
        <w:shd w:val="clear" w:color="auto" w:fill="FFFFFF"/>
        <w:autoSpaceDE w:val="0"/>
        <w:autoSpaceDN w:val="0"/>
        <w:adjustRightInd w:val="0"/>
        <w:spacing w:line="348" w:lineRule="auto"/>
        <w:jc w:val="both"/>
      </w:pPr>
      <w:r w:rsidRPr="003459AD">
        <w:rPr>
          <w:bCs/>
          <w:iCs/>
        </w:rPr>
        <w:t>и эмпирические основания социальной работы</w:t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EC5E25" w:rsidRPr="003459AD">
        <w:rPr>
          <w:bCs/>
          <w:iCs/>
        </w:rPr>
        <w:t>22</w:t>
      </w:r>
    </w:p>
    <w:p w:rsidR="00B60020" w:rsidRPr="003459AD" w:rsidRDefault="00B60020" w:rsidP="00B60020">
      <w:pPr>
        <w:shd w:val="clear" w:color="auto" w:fill="FFFFFF"/>
        <w:autoSpaceDE w:val="0"/>
        <w:autoSpaceDN w:val="0"/>
        <w:adjustRightInd w:val="0"/>
        <w:spacing w:line="600" w:lineRule="auto"/>
        <w:jc w:val="both"/>
      </w:pPr>
      <w:r w:rsidRPr="003459AD">
        <w:rPr>
          <w:bCs/>
          <w:iCs/>
        </w:rPr>
        <w:t>3.3. Философские основания альтруистического поведения</w:t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9C5154" w:rsidRPr="003459AD">
        <w:rPr>
          <w:bCs/>
          <w:iCs/>
        </w:rPr>
        <w:tab/>
      </w:r>
      <w:r w:rsidR="00EC5E25" w:rsidRPr="003459AD">
        <w:rPr>
          <w:bCs/>
          <w:iCs/>
        </w:rPr>
        <w:t>27</w:t>
      </w:r>
    </w:p>
    <w:p w:rsidR="00DD5857" w:rsidRPr="003459AD" w:rsidRDefault="00DD5857" w:rsidP="00DD5857">
      <w:pPr>
        <w:spacing w:line="600" w:lineRule="auto"/>
        <w:jc w:val="both"/>
      </w:pPr>
      <w:r w:rsidRPr="003459AD">
        <w:t>ЗАКЛЮЧЕНИЕ</w:t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Pr="003459AD">
        <w:tab/>
      </w:r>
      <w:r w:rsidR="00237FE6" w:rsidRPr="003459AD">
        <w:t>3</w:t>
      </w:r>
      <w:r w:rsidR="00EC5E25" w:rsidRPr="003459AD">
        <w:t>5</w:t>
      </w:r>
    </w:p>
    <w:p w:rsidR="00DD5857" w:rsidRPr="003459AD" w:rsidRDefault="00DD5857" w:rsidP="00DD5857">
      <w:pPr>
        <w:shd w:val="clear" w:color="auto" w:fill="FFFFFF"/>
        <w:autoSpaceDE w:val="0"/>
        <w:autoSpaceDN w:val="0"/>
        <w:adjustRightInd w:val="0"/>
        <w:spacing w:line="600" w:lineRule="auto"/>
        <w:jc w:val="both"/>
        <w:rPr>
          <w:lang w:val="en-US"/>
        </w:rPr>
      </w:pPr>
      <w:r w:rsidRPr="003459AD">
        <w:rPr>
          <w:bCs/>
        </w:rPr>
        <w:t>СПИСОК ИСПОЛЬЗУЕМОЙ ЛИТЕРАТУРЫ</w:t>
      </w:r>
      <w:r w:rsidRPr="003459AD">
        <w:rPr>
          <w:bCs/>
        </w:rPr>
        <w:tab/>
      </w:r>
      <w:r w:rsidRPr="003459AD">
        <w:rPr>
          <w:bCs/>
        </w:rPr>
        <w:tab/>
      </w:r>
      <w:r w:rsidRPr="003459AD">
        <w:rPr>
          <w:bCs/>
        </w:rPr>
        <w:tab/>
      </w:r>
      <w:r w:rsidRPr="003459AD">
        <w:rPr>
          <w:bCs/>
        </w:rPr>
        <w:tab/>
      </w:r>
      <w:r w:rsidRPr="003459AD">
        <w:rPr>
          <w:bCs/>
        </w:rPr>
        <w:tab/>
      </w:r>
      <w:r w:rsidR="00237FE6" w:rsidRPr="003459AD">
        <w:rPr>
          <w:bCs/>
        </w:rPr>
        <w:t>3</w:t>
      </w:r>
      <w:r w:rsidR="00EC5E25" w:rsidRPr="003459AD">
        <w:rPr>
          <w:bCs/>
          <w:lang w:val="en-US"/>
        </w:rPr>
        <w:t>7</w:t>
      </w:r>
    </w:p>
    <w:p w:rsidR="00DD5857" w:rsidRPr="003459AD" w:rsidRDefault="00DD5857" w:rsidP="003E3414">
      <w:pPr>
        <w:spacing w:line="480" w:lineRule="auto"/>
        <w:jc w:val="center"/>
        <w:rPr>
          <w:b/>
        </w:rPr>
      </w:pPr>
    </w:p>
    <w:p w:rsidR="00DD5857" w:rsidRPr="003459AD" w:rsidRDefault="00DD5857" w:rsidP="003E3414">
      <w:pPr>
        <w:spacing w:line="480" w:lineRule="auto"/>
        <w:jc w:val="center"/>
        <w:rPr>
          <w:b/>
        </w:rPr>
      </w:pPr>
    </w:p>
    <w:p w:rsidR="00DD5857" w:rsidRPr="003459AD" w:rsidRDefault="00DD5857" w:rsidP="003E3414">
      <w:pPr>
        <w:spacing w:line="480" w:lineRule="auto"/>
        <w:jc w:val="center"/>
        <w:rPr>
          <w:b/>
        </w:rPr>
      </w:pPr>
    </w:p>
    <w:p w:rsidR="00DD5857" w:rsidRPr="003459AD" w:rsidRDefault="00DD5857" w:rsidP="003E3414">
      <w:pPr>
        <w:spacing w:line="480" w:lineRule="auto"/>
        <w:jc w:val="center"/>
        <w:rPr>
          <w:b/>
        </w:rPr>
      </w:pPr>
    </w:p>
    <w:p w:rsidR="00DD5857" w:rsidRPr="003459AD" w:rsidRDefault="00DD5857" w:rsidP="003E3414">
      <w:pPr>
        <w:spacing w:line="480" w:lineRule="auto"/>
        <w:jc w:val="center"/>
        <w:rPr>
          <w:b/>
        </w:rPr>
      </w:pPr>
    </w:p>
    <w:p w:rsidR="00DC6BE7" w:rsidRPr="003459AD" w:rsidRDefault="003E3414" w:rsidP="003E3414">
      <w:pPr>
        <w:spacing w:line="480" w:lineRule="auto"/>
        <w:jc w:val="center"/>
        <w:rPr>
          <w:b/>
        </w:rPr>
      </w:pPr>
      <w:r w:rsidRPr="003459AD">
        <w:rPr>
          <w:b/>
        </w:rPr>
        <w:t>ВВЕДЕНИЕ</w:t>
      </w:r>
    </w:p>
    <w:p w:rsidR="00DC6BE7" w:rsidRPr="003459AD" w:rsidRDefault="00DC6BE7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Философия со</w:t>
      </w:r>
      <w:r w:rsidRPr="003459AD">
        <w:softHyphen/>
        <w:t>циальной работы — это коллективное представление людей, объединенных едиными требованиями к своей профессии, имеющих определенные знания, руководствующиеся соответ</w:t>
      </w:r>
      <w:r w:rsidRPr="003459AD">
        <w:softHyphen/>
        <w:t>ствующими общественными и профессиональными принципа</w:t>
      </w:r>
      <w:r w:rsidRPr="003459AD">
        <w:softHyphen/>
        <w:t>ми, нормами, ценностями.</w:t>
      </w:r>
    </w:p>
    <w:p w:rsidR="00DC6BE7" w:rsidRPr="003459AD" w:rsidRDefault="00DC6BE7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Каждая профессия характеризует</w:t>
      </w:r>
      <w:r w:rsidRPr="003459AD">
        <w:softHyphen/>
        <w:t>ся через ее перспективу и совокупность убеждений, а также кол</w:t>
      </w:r>
      <w:r w:rsidRPr="003459AD">
        <w:softHyphen/>
        <w:t>лективную совесть, которые являются ее основой. Мы называ</w:t>
      </w:r>
      <w:r w:rsidRPr="003459AD">
        <w:softHyphen/>
        <w:t>ем это профессиональной философией. Она обеспечивает опре</w:t>
      </w:r>
      <w:r w:rsidRPr="003459AD">
        <w:softHyphen/>
        <w:t>деленные сущностные модели и стандарты для использования их при описании и измерении действительности, для формиро</w:t>
      </w:r>
      <w:r w:rsidRPr="003459AD">
        <w:softHyphen/>
        <w:t>вания морально-этических суждений. Последние мы называем нормами, указаниями, или моральными, или этическими, принципами. Таким образом, филосо</w:t>
      </w:r>
      <w:r w:rsidRPr="003459AD">
        <w:softHyphen/>
        <w:t>фия становится частью профессионализма.</w:t>
      </w:r>
    </w:p>
    <w:p w:rsidR="009C228E" w:rsidRPr="003459AD" w:rsidRDefault="00B46E0C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3459AD">
        <w:t>Согласно тради</w:t>
      </w:r>
      <w:r w:rsidRPr="003459AD">
        <w:softHyphen/>
        <w:t>ции, идущей от Э.</w:t>
      </w:r>
      <w:r w:rsidR="00007F85" w:rsidRPr="003459AD">
        <w:t xml:space="preserve"> </w:t>
      </w:r>
      <w:r w:rsidRPr="003459AD">
        <w:t>Дюркгейма, научное познание позволяет не только определять, но и объяснять общественные факторы в их норме или патологии. Дальнейшее развитие эта традиция по</w:t>
      </w:r>
      <w:r w:rsidRPr="003459AD">
        <w:softHyphen/>
        <w:t>лучает в работах Пинкер, Варнока, Скиннера. Согласно Скиннеру, внешние воздействия среды определяют поведение чело</w:t>
      </w:r>
      <w:r w:rsidRPr="003459AD">
        <w:softHyphen/>
        <w:t>века.</w:t>
      </w:r>
    </w:p>
    <w:p w:rsidR="0034124C" w:rsidRPr="003459AD" w:rsidRDefault="0034124C" w:rsidP="0034124C">
      <w:pPr>
        <w:spacing w:line="360" w:lineRule="auto"/>
        <w:ind w:firstLine="709"/>
        <w:jc w:val="both"/>
      </w:pPr>
      <w:r w:rsidRPr="003459AD">
        <w:t xml:space="preserve">Объектом исследования является </w:t>
      </w:r>
      <w:r w:rsidR="004826FE" w:rsidRPr="003459AD">
        <w:t>особенности философских основ современной социальной работы</w:t>
      </w:r>
      <w:r w:rsidRPr="003459AD">
        <w:t>.</w:t>
      </w:r>
    </w:p>
    <w:p w:rsidR="0034124C" w:rsidRPr="003459AD" w:rsidRDefault="004826FE" w:rsidP="0034124C">
      <w:pPr>
        <w:spacing w:line="360" w:lineRule="auto"/>
        <w:ind w:firstLine="709"/>
        <w:jc w:val="both"/>
      </w:pPr>
      <w:r w:rsidRPr="003459AD">
        <w:t>Предмет исследования: парадигмы философии социальной работы</w:t>
      </w:r>
      <w:r w:rsidR="0034124C" w:rsidRPr="003459AD">
        <w:t>.</w:t>
      </w:r>
    </w:p>
    <w:p w:rsidR="0034124C" w:rsidRPr="003459AD" w:rsidRDefault="0034124C" w:rsidP="0034124C">
      <w:pPr>
        <w:spacing w:line="360" w:lineRule="auto"/>
        <w:ind w:firstLine="709"/>
        <w:jc w:val="both"/>
      </w:pPr>
      <w:r w:rsidRPr="003459AD">
        <w:t xml:space="preserve">Цель исследования – является изучение </w:t>
      </w:r>
      <w:r w:rsidR="00950AE8" w:rsidRPr="003459AD">
        <w:t>идеологии профессиональной деятельности социальной работы</w:t>
      </w:r>
      <w:r w:rsidRPr="003459AD">
        <w:t>.</w:t>
      </w:r>
    </w:p>
    <w:p w:rsidR="0034124C" w:rsidRPr="003459AD" w:rsidRDefault="0034124C" w:rsidP="0034124C">
      <w:pPr>
        <w:spacing w:line="360" w:lineRule="auto"/>
        <w:ind w:firstLine="709"/>
        <w:jc w:val="both"/>
      </w:pPr>
      <w:r w:rsidRPr="003459AD">
        <w:t>Задачи исследования:</w:t>
      </w:r>
    </w:p>
    <w:p w:rsidR="0034124C" w:rsidRPr="003459AD" w:rsidRDefault="0034124C" w:rsidP="0034124C">
      <w:pPr>
        <w:spacing w:line="360" w:lineRule="auto"/>
        <w:ind w:firstLine="709"/>
        <w:jc w:val="both"/>
      </w:pPr>
      <w:r w:rsidRPr="003459AD">
        <w:t xml:space="preserve">1. Проанализировать </w:t>
      </w:r>
      <w:r w:rsidR="006442F5" w:rsidRPr="003459AD">
        <w:t>философские основы</w:t>
      </w:r>
      <w:r w:rsidRPr="003459AD">
        <w:t xml:space="preserve"> социальной работы.</w:t>
      </w:r>
    </w:p>
    <w:p w:rsidR="0034124C" w:rsidRPr="003459AD" w:rsidRDefault="0034124C" w:rsidP="0034124C">
      <w:pPr>
        <w:spacing w:line="360" w:lineRule="auto"/>
        <w:ind w:firstLine="709"/>
        <w:jc w:val="both"/>
      </w:pPr>
      <w:r w:rsidRPr="003459AD">
        <w:t xml:space="preserve">2. Рассмотреть </w:t>
      </w:r>
      <w:r w:rsidR="006442F5" w:rsidRPr="003459AD">
        <w:t>основные модели философии социальной работы</w:t>
      </w:r>
      <w:r w:rsidRPr="003459AD">
        <w:t>.</w:t>
      </w:r>
    </w:p>
    <w:p w:rsidR="0034124C" w:rsidRPr="003459AD" w:rsidRDefault="0034124C" w:rsidP="0034124C">
      <w:pPr>
        <w:spacing w:line="360" w:lineRule="auto"/>
        <w:ind w:firstLine="709"/>
        <w:jc w:val="both"/>
      </w:pPr>
      <w:r w:rsidRPr="003459AD">
        <w:t>3.</w:t>
      </w:r>
      <w:r w:rsidR="006442F5" w:rsidRPr="003459AD">
        <w:t xml:space="preserve"> Проанализировать философские ценности социальной работы</w:t>
      </w:r>
      <w:r w:rsidRPr="003459AD">
        <w:t>.</w:t>
      </w:r>
    </w:p>
    <w:p w:rsidR="00DC54CA" w:rsidRPr="003459AD" w:rsidRDefault="00DC54CA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C54CA" w:rsidRPr="003459AD" w:rsidRDefault="00DC54CA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77165C" w:rsidRPr="003459AD" w:rsidRDefault="0077165C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C6BE7" w:rsidRPr="003459AD" w:rsidRDefault="00DC6BE7" w:rsidP="003E3414">
      <w:pPr>
        <w:shd w:val="clear" w:color="auto" w:fill="FFFFFF"/>
        <w:autoSpaceDE w:val="0"/>
        <w:autoSpaceDN w:val="0"/>
        <w:adjustRightInd w:val="0"/>
        <w:spacing w:line="480" w:lineRule="auto"/>
        <w:ind w:firstLine="708"/>
        <w:jc w:val="center"/>
      </w:pPr>
      <w:r w:rsidRPr="003459AD">
        <w:rPr>
          <w:b/>
          <w:bCs/>
        </w:rPr>
        <w:t>1. ПАРАДИГМЫ ФИЛОСОФИИ СОЦИАЛЬНОЙ РАБОТЫ</w:t>
      </w:r>
    </w:p>
    <w:p w:rsidR="00B05686" w:rsidRPr="003459AD" w:rsidRDefault="00B05686" w:rsidP="00B056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3459AD">
        <w:rPr>
          <w:b/>
        </w:rPr>
        <w:t>1.1. Основные модели философии социальной работы</w:t>
      </w:r>
    </w:p>
    <w:p w:rsidR="00B05686" w:rsidRPr="003459AD" w:rsidRDefault="00B05686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C6BE7" w:rsidRPr="003459AD" w:rsidRDefault="00DC6BE7" w:rsidP="00ED79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 xml:space="preserve">Со второй половины </w:t>
      </w:r>
      <w:r w:rsidRPr="003459AD">
        <w:rPr>
          <w:lang w:val="en-US"/>
        </w:rPr>
        <w:t>XIX</w:t>
      </w:r>
      <w:r w:rsidRPr="003459AD">
        <w:t xml:space="preserve"> в. до конца </w:t>
      </w:r>
      <w:r w:rsidRPr="003459AD">
        <w:rPr>
          <w:lang w:val="en-US"/>
        </w:rPr>
        <w:t>XX</w:t>
      </w:r>
      <w:r w:rsidRPr="003459AD">
        <w:t xml:space="preserve"> в. в философии со</w:t>
      </w:r>
      <w:r w:rsidRPr="003459AD">
        <w:softHyphen/>
        <w:t>циальной работы можно выделить следующие основные моде</w:t>
      </w:r>
      <w:r w:rsidRPr="003459AD">
        <w:softHyphen/>
        <w:t>ли: гуманизм, позитивизм, утопизм, профессионализм.</w:t>
      </w:r>
    </w:p>
    <w:p w:rsidR="00524400" w:rsidRPr="003459AD" w:rsidRDefault="00DC6BE7" w:rsidP="009C228E">
      <w:pPr>
        <w:spacing w:line="360" w:lineRule="auto"/>
        <w:ind w:firstLine="709"/>
        <w:jc w:val="both"/>
      </w:pPr>
      <w:r w:rsidRPr="003459AD">
        <w:rPr>
          <w:i/>
          <w:iCs/>
        </w:rPr>
        <w:t xml:space="preserve">Философия гуманизма </w:t>
      </w:r>
      <w:r w:rsidRPr="003459AD">
        <w:t xml:space="preserve">в социальной работе появляется в конце </w:t>
      </w:r>
      <w:r w:rsidRPr="003459AD">
        <w:rPr>
          <w:lang w:val="en-US"/>
        </w:rPr>
        <w:t>XIX</w:t>
      </w:r>
      <w:r w:rsidRPr="003459AD">
        <w:t xml:space="preserve"> в. и связана с положениями социальной благотвори</w:t>
      </w:r>
      <w:r w:rsidRPr="003459AD">
        <w:softHyphen/>
        <w:t>тельности. В основе этой доктрины экзистенциальные ценно</w:t>
      </w:r>
      <w:r w:rsidRPr="003459AD">
        <w:softHyphen/>
        <w:t>сти человека, представление об удовлетворении его жизненных потребностей, когда общество стремится обеспечить минималь</w:t>
      </w:r>
      <w:r w:rsidRPr="003459AD">
        <w:softHyphen/>
        <w:t>ные прожиточные стандарты индивиду. Путем организацион</w:t>
      </w:r>
      <w:r w:rsidRPr="003459AD">
        <w:softHyphen/>
        <w:t>ных мероприятий достигается регулирование социальных от</w:t>
      </w:r>
      <w:r w:rsidRPr="003459AD">
        <w:softHyphen/>
        <w:t>ношений, обеспечивается благосостояние общества. Гуманизм противопоставлен пуританской этике. В основе пуританской этики идеи социал-дарвинизма. Основные положения данной концепции связаны с представлениями о сильной личности, вы</w:t>
      </w:r>
      <w:r w:rsidRPr="003459AD">
        <w:softHyphen/>
        <w:t>живающей в жесткой конкуренции. Этические принципы на</w:t>
      </w:r>
      <w:r w:rsidRPr="003459AD">
        <w:softHyphen/>
        <w:t>правлены против помощи социально уязвимым слоям населе</w:t>
      </w:r>
      <w:r w:rsidRPr="003459AD">
        <w:softHyphen/>
        <w:t>ния: больным, бедным, престарелым и другим категориям</w:t>
      </w:r>
      <w:r w:rsidR="005A747A" w:rsidRPr="003459AD">
        <w:t xml:space="preserve"> [17]</w:t>
      </w:r>
      <w:r w:rsidRPr="003459AD">
        <w:t>. По</w:t>
      </w:r>
      <w:r w:rsidRPr="003459AD">
        <w:softHyphen/>
        <w:t>мощь и поддержка нуждающимся рассматривается как ослаб</w:t>
      </w:r>
      <w:r w:rsidR="00524400" w:rsidRPr="003459AD">
        <w:t>ление общества, как социальные действия, направленные на его разрушение. Однако общество вынуждено предпринимать ша</w:t>
      </w:r>
      <w:r w:rsidR="00524400" w:rsidRPr="003459AD">
        <w:softHyphen/>
        <w:t>ги к реабилитации нуждающихся, где важнейшими стимула</w:t>
      </w:r>
      <w:r w:rsidR="00524400" w:rsidRPr="003459AD">
        <w:softHyphen/>
        <w:t>ми для их самостоятельного существования должна быть сис</w:t>
      </w:r>
      <w:r w:rsidR="00524400" w:rsidRPr="003459AD">
        <w:softHyphen/>
        <w:t>тема мер физического и экономического поощрения и нака</w:t>
      </w:r>
      <w:r w:rsidR="00524400" w:rsidRPr="003459AD">
        <w:softHyphen/>
        <w:t>зания.</w:t>
      </w: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Философия позитивизма </w:t>
      </w:r>
      <w:r w:rsidRPr="003459AD">
        <w:t>в социальной работе сменяет мо</w:t>
      </w:r>
      <w:r w:rsidRPr="003459AD">
        <w:softHyphen/>
        <w:t xml:space="preserve">дель гуманизма в 20-е г. </w:t>
      </w:r>
      <w:r w:rsidRPr="003459AD">
        <w:rPr>
          <w:lang w:val="en-US"/>
        </w:rPr>
        <w:t>XX</w:t>
      </w:r>
      <w:r w:rsidRPr="003459AD">
        <w:t xml:space="preserve"> столетия. В основе данной доктри</w:t>
      </w:r>
      <w:r w:rsidRPr="003459AD">
        <w:softHyphen/>
        <w:t>ны лежит абсолютизация знаний вообще и социальных знаний в частности. Знание выступает критерием объективности, оно позволяет людям изменять внешние обстоятельства, а научный метод дает реальное представление о макро-, мезо-, микропси</w:t>
      </w:r>
      <w:r w:rsidRPr="003459AD">
        <w:softHyphen/>
        <w:t>хических и социально-экономических процессах. Бихевио</w:t>
      </w:r>
      <w:r w:rsidRPr="003459AD">
        <w:softHyphen/>
        <w:t>ризм, фрейдизм, радикальная социология становятся основой идеологии позитивизма в данной парадигме. Поэтому изменение типологии клиента связывается пря</w:t>
      </w:r>
      <w:r w:rsidRPr="003459AD">
        <w:softHyphen/>
        <w:t>мо с изменением окружающей среды</w:t>
      </w:r>
      <w:r w:rsidR="00E11E5A" w:rsidRPr="003459AD">
        <w:t xml:space="preserve"> [21]</w:t>
      </w:r>
      <w:r w:rsidRPr="003459AD">
        <w:t>.</w:t>
      </w: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 позиций бихевиоризма происходит обоснование правил и законов поведения и воспитания людей в общности. Знание, по</w:t>
      </w:r>
      <w:r w:rsidRPr="003459AD">
        <w:softHyphen/>
        <w:t>лученное на основе изучения поведения человека в определен</w:t>
      </w:r>
      <w:r w:rsidRPr="003459AD">
        <w:softHyphen/>
        <w:t>ных ситуациях, дает основание не только выстраивать модели социализации индивидов, но и формировать научно-обоснован</w:t>
      </w:r>
      <w:r w:rsidRPr="003459AD">
        <w:softHyphen/>
        <w:t>ные этические представления. Фрейдизм открывает возмож</w:t>
      </w:r>
      <w:r w:rsidRPr="003459AD">
        <w:softHyphen/>
        <w:t>ность анализировать с позиций сексуальных инстинктов, бес</w:t>
      </w:r>
      <w:r w:rsidRPr="003459AD">
        <w:softHyphen/>
        <w:t>сознательного, не только интропсихические процессы, но и об</w:t>
      </w:r>
      <w:r w:rsidRPr="003459AD">
        <w:softHyphen/>
        <w:t>щественные исторические явления и события</w:t>
      </w:r>
      <w:r w:rsidR="00E11E5A" w:rsidRPr="003459AD">
        <w:t xml:space="preserve"> [23]</w:t>
      </w:r>
      <w:r w:rsidRPr="003459AD">
        <w:t>.</w:t>
      </w: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Позитивистский сциентизм с его абсолютизацией научного знания сыграл как положительную, так и негативную роль для философии социальной работы. Привнесение научных методов в систему взглядов социальной работы позволило осознать, что она является не только практической деятельностью, но и оп</w:t>
      </w:r>
      <w:r w:rsidRPr="003459AD">
        <w:softHyphen/>
        <w:t>ределенной областью познания социальной реальности. Одна</w:t>
      </w:r>
      <w:r w:rsidRPr="003459AD">
        <w:softHyphen/>
        <w:t>ко абсолютизация научного знания, отрицание автономности человека, его детерминированность социально-экономически</w:t>
      </w:r>
      <w:r w:rsidRPr="003459AD">
        <w:softHyphen/>
        <w:t>ми и социально-биологическими факторами привнесла в идео</w:t>
      </w:r>
      <w:r w:rsidRPr="003459AD">
        <w:softHyphen/>
        <w:t>логию профессиональной деятельности приоритеты и ценности исследовательского инструментария, а не общечеловеческие и гуманистические ценности</w:t>
      </w:r>
      <w:r w:rsidR="00E11E5A" w:rsidRPr="003459AD">
        <w:t xml:space="preserve"> [25]</w:t>
      </w:r>
      <w:r w:rsidRPr="003459AD">
        <w:t>. Появляется понятие «синдром социального работника», когда протоколы, статистика, тестиро</w:t>
      </w:r>
      <w:r w:rsidRPr="003459AD">
        <w:softHyphen/>
        <w:t>вание оказываются более весомыми аргументами при построе</w:t>
      </w:r>
      <w:r w:rsidRPr="003459AD">
        <w:softHyphen/>
        <w:t>нии интервенций, чем беседа, опрос или интервьюирование.</w:t>
      </w: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 xml:space="preserve">Парадигма позитивизма сменяется </w:t>
      </w:r>
      <w:r w:rsidRPr="003459AD">
        <w:rPr>
          <w:i/>
          <w:iCs/>
        </w:rPr>
        <w:t xml:space="preserve">парадигмой утопизма. </w:t>
      </w:r>
      <w:r w:rsidRPr="003459AD">
        <w:t>Основой философии социальной работы делается либерализм и социал-реформизм. Философия обыденной жизни становится исходным положением теоретических концептов и практичес</w:t>
      </w:r>
      <w:r w:rsidRPr="003459AD">
        <w:softHyphen/>
        <w:t>ких подходов. Такие понятия, как «хорошая жизнь», «хорошее общество», « хороший человек », становятся доминантами поня</w:t>
      </w:r>
      <w:r w:rsidRPr="003459AD">
        <w:softHyphen/>
        <w:t>тийного сознания. Философия либерализма с ее установками на ценности личности в противовес коллективным ценностям, находит отражение не только в принципах и нормах профессио</w:t>
      </w:r>
      <w:r w:rsidRPr="003459AD">
        <w:softHyphen/>
        <w:t>нальной деятельности, но и в ее методах и техниках. С позиций философии утопизма, человек предстает социально уязвимым субъектом в результате возникших трудностей, связанных с объективными причинами, такими, как: отсутствием необхо</w:t>
      </w:r>
      <w:r w:rsidRPr="003459AD">
        <w:softHyphen/>
        <w:t>димого образования, низким экономическим статусом, негатив</w:t>
      </w:r>
      <w:r w:rsidRPr="003459AD">
        <w:softHyphen/>
        <w:t>ным влиянием общественной среды и другими факторами</w:t>
      </w:r>
      <w:r w:rsidR="00E11E5A" w:rsidRPr="003459AD">
        <w:t xml:space="preserve"> [23]</w:t>
      </w:r>
      <w:r w:rsidRPr="003459AD">
        <w:t>. Позиция философии утопизма с ее изначальной установкой на презумпцию невиновности клиента приводит не только к сме</w:t>
      </w:r>
      <w:r w:rsidRPr="003459AD">
        <w:softHyphen/>
        <w:t>щению ценностных ориентации профессиональной социальной работы, но и смещает акценты стратегии ее развития от соци</w:t>
      </w:r>
      <w:r w:rsidRPr="003459AD">
        <w:softHyphen/>
        <w:t>альных реформ к социальным акциям.</w:t>
      </w: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Философия профессионализма </w:t>
      </w:r>
      <w:r w:rsidRPr="003459AD">
        <w:t>обосновывает свои положе</w:t>
      </w:r>
      <w:r w:rsidRPr="003459AD">
        <w:softHyphen/>
        <w:t>ния исходя из гуманистических и демократических идеалов и ценностей. Удовлетворение потребностей человека, развитие его потенциала и способностей, повышение благосостояния, разви</w:t>
      </w:r>
      <w:r w:rsidRPr="003459AD">
        <w:softHyphen/>
        <w:t>тие ресурсов с целью удовлетворения индивидуальных, коллек</w:t>
      </w:r>
      <w:r w:rsidRPr="003459AD">
        <w:softHyphen/>
        <w:t>тивных, национальных и международных потребностей, дости</w:t>
      </w:r>
      <w:r w:rsidRPr="003459AD">
        <w:softHyphen/>
        <w:t>жение социальной справедливости — таковы основные доми</w:t>
      </w:r>
      <w:r w:rsidRPr="003459AD">
        <w:softHyphen/>
        <w:t>нанты философии социальной работы сегодня</w:t>
      </w:r>
      <w:r w:rsidR="00572D82" w:rsidRPr="003459AD">
        <w:t xml:space="preserve"> [27]</w:t>
      </w:r>
      <w:r w:rsidRPr="003459AD">
        <w:t>.</w:t>
      </w:r>
    </w:p>
    <w:p w:rsidR="00E4135F" w:rsidRPr="003459AD" w:rsidRDefault="00E4135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870E53" w:rsidRPr="003459AD" w:rsidRDefault="00870E53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E4135F" w:rsidRPr="003459AD" w:rsidRDefault="00E4135F" w:rsidP="00E413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3459AD">
        <w:rPr>
          <w:b/>
        </w:rPr>
        <w:t>1.2. Аспекты философии социальной работы</w:t>
      </w:r>
    </w:p>
    <w:p w:rsidR="00E4135F" w:rsidRPr="003459AD" w:rsidRDefault="00E4135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Философия социальной работы базируется на следующих ас</w:t>
      </w:r>
      <w:r w:rsidRPr="003459AD">
        <w:softHyphen/>
        <w:t>пектах: географическом, политическом, социально-эконо</w:t>
      </w:r>
      <w:r w:rsidRPr="003459AD">
        <w:softHyphen/>
        <w:t>мическом, культурном, духовном. В своей совокупности — в отдельности и все вместе — они определяют ценностные ориен</w:t>
      </w:r>
      <w:r w:rsidRPr="003459AD">
        <w:softHyphen/>
        <w:t>тиры, базисные подходы и этические принципы идеологии со</w:t>
      </w:r>
      <w:r w:rsidRPr="003459AD">
        <w:softHyphen/>
        <w:t>циальной работы.</w:t>
      </w:r>
    </w:p>
    <w:p w:rsidR="00524400" w:rsidRPr="003459AD" w:rsidRDefault="0052440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Географический аспект. </w:t>
      </w:r>
      <w:r w:rsidRPr="003459AD">
        <w:t>Деятельность осуществляется в оп</w:t>
      </w:r>
      <w:r w:rsidRPr="003459AD">
        <w:softHyphen/>
        <w:t>ределенных границах.</w:t>
      </w:r>
    </w:p>
    <w:p w:rsidR="00DC6BE7" w:rsidRPr="003459AD" w:rsidRDefault="00524400" w:rsidP="00B3760A">
      <w:pPr>
        <w:spacing w:line="360" w:lineRule="auto"/>
        <w:ind w:firstLine="709"/>
        <w:jc w:val="both"/>
      </w:pPr>
      <w:r w:rsidRPr="003459AD">
        <w:rPr>
          <w:i/>
          <w:iCs/>
        </w:rPr>
        <w:t xml:space="preserve">Политический аспект. </w:t>
      </w:r>
      <w:r w:rsidRPr="003459AD">
        <w:t>Страны, где осуществляется деятель</w:t>
      </w:r>
      <w:r w:rsidRPr="003459AD">
        <w:softHyphen/>
        <w:t>ность социальных работников, имеют различные политические системы. Деятельность осуществляется в соответствии с принци</w:t>
      </w:r>
      <w:r w:rsidRPr="003459AD">
        <w:softHyphen/>
        <w:t>пами социальной работы, независимо от политической системы.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Социально-экономический аспект. </w:t>
      </w:r>
      <w:r w:rsidRPr="003459AD">
        <w:t>Надлежащие условия жизни, доступ к трудовой деятельности, система здравоохра</w:t>
      </w:r>
      <w:r w:rsidRPr="003459AD">
        <w:softHyphen/>
        <w:t>нения и образования, доступ к системе социального обеспечения и обслуживания — право человека в современном обществе.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Культурный аспект. </w:t>
      </w:r>
      <w:r w:rsidRPr="003459AD">
        <w:t>Традиции, убеждения, культура от</w:t>
      </w:r>
      <w:r w:rsidRPr="003459AD">
        <w:softHyphen/>
        <w:t>дельных лиц, групп, общин, стран должны уважаться и сохра</w:t>
      </w:r>
      <w:r w:rsidRPr="003459AD">
        <w:softHyphen/>
        <w:t>няться. Это важнейший принцип антидискриминационной по</w:t>
      </w:r>
      <w:r w:rsidRPr="003459AD">
        <w:softHyphen/>
        <w:t>литики, гарантия стабильности и развития общества.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Духовный аспект. </w:t>
      </w:r>
      <w:r w:rsidRPr="003459AD">
        <w:t>В любом обществе существует своя систе</w:t>
      </w:r>
      <w:r w:rsidRPr="003459AD">
        <w:softHyphen/>
        <w:t>ма ценностей. Для развития системы ценностей социальной ра</w:t>
      </w:r>
      <w:r w:rsidRPr="003459AD">
        <w:softHyphen/>
        <w:t>боты необходимо принимать во внимание духовный мир, цен</w:t>
      </w:r>
      <w:r w:rsidRPr="003459AD">
        <w:softHyphen/>
        <w:t>ности, чаяния, идеалы, философию, этику тех, с кем работают социальные работники.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Эти аспекты в философии профессионализма должны способ</w:t>
      </w:r>
      <w:r w:rsidRPr="003459AD">
        <w:softHyphen/>
        <w:t>ствовать созданию справедливых социальных институтов, спо</w:t>
      </w:r>
      <w:r w:rsidRPr="003459AD">
        <w:softHyphen/>
        <w:t>собных обеспечивать безопасность и развитие человека без ущерба его достоинства</w:t>
      </w:r>
      <w:r w:rsidR="00572D82" w:rsidRPr="003459AD">
        <w:t xml:space="preserve"> [13]</w:t>
      </w:r>
      <w:r w:rsidRPr="003459AD">
        <w:t>.</w:t>
      </w: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B3009" w:rsidRPr="003459AD" w:rsidRDefault="000B3009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572D82" w:rsidRPr="003459AD" w:rsidRDefault="00572D82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2E6265" w:rsidRPr="003459AD" w:rsidRDefault="002E6265" w:rsidP="003E3414">
      <w:pPr>
        <w:shd w:val="clear" w:color="auto" w:fill="FFFFFF"/>
        <w:autoSpaceDE w:val="0"/>
        <w:autoSpaceDN w:val="0"/>
        <w:adjustRightInd w:val="0"/>
        <w:spacing w:line="480" w:lineRule="auto"/>
        <w:ind w:firstLine="709"/>
        <w:jc w:val="center"/>
      </w:pPr>
      <w:r w:rsidRPr="003459AD">
        <w:rPr>
          <w:b/>
          <w:bCs/>
        </w:rPr>
        <w:t>2 .ФИЛОСОФСКИЕ ЦЕННОСТИ СОЦИАЛЬНОЙ РАБОТЫ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Система ценностей была сформирована в процессе историчес</w:t>
      </w:r>
      <w:r w:rsidRPr="003459AD">
        <w:softHyphen/>
        <w:t>кого развития социальной работы от ее праисторических форм до современного состояния. С изменением исторических усло</w:t>
      </w:r>
      <w:r w:rsidRPr="003459AD">
        <w:softHyphen/>
        <w:t>вий происходила трансформация ценностных ориентиров. Од</w:t>
      </w:r>
      <w:r w:rsidRPr="003459AD">
        <w:softHyphen/>
        <w:t>нако в какой бы форме исторической практики не была пред</w:t>
      </w:r>
      <w:r w:rsidRPr="003459AD">
        <w:softHyphen/>
        <w:t>ставлена социальная работа, кто бы не представлял интересы социально уязвимых слоев населения, — общественное благо, справедливость, ответственность за поддержку беззащитных — всегда были важнейшими доминантами философского осмыс</w:t>
      </w:r>
      <w:r w:rsidRPr="003459AD">
        <w:softHyphen/>
        <w:t>ления гражданских и политических прав человека</w:t>
      </w:r>
      <w:r w:rsidR="00D95214" w:rsidRPr="003459AD">
        <w:t xml:space="preserve"> [20]</w:t>
      </w:r>
      <w:r w:rsidRPr="003459AD">
        <w:t>. Философ</w:t>
      </w:r>
      <w:r w:rsidRPr="003459AD">
        <w:softHyphen/>
        <w:t>ская основа общественных учений и идеалов в конечном итоге образовали не только ценностные концепты индивидуального взаимодействия нуждающегося и помогающего субъекта, но и ценностные ориентации профессиональной социальной работы.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Философские ценности социальной работы проявляются на различных уровнях и образуют своеобразную систему, мировоз</w:t>
      </w:r>
      <w:r w:rsidRPr="003459AD">
        <w:softHyphen/>
        <w:t>зренческий концепт профессиональной субкультуры, где реа</w:t>
      </w:r>
      <w:r w:rsidRPr="003459AD">
        <w:softHyphen/>
        <w:t>лизуются убеждения и отношения, идеалы и стремления, нор</w:t>
      </w:r>
      <w:r w:rsidRPr="003459AD">
        <w:softHyphen/>
        <w:t>мы и практические принципы взаимодействия, этические пра</w:t>
      </w:r>
      <w:r w:rsidRPr="003459AD">
        <w:softHyphen/>
        <w:t>вила и профессиональные ценности.</w:t>
      </w:r>
    </w:p>
    <w:p w:rsidR="00205F7D" w:rsidRPr="003459AD" w:rsidRDefault="00205F7D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lang w:val="en-US"/>
        </w:rPr>
      </w:pPr>
    </w:p>
    <w:p w:rsidR="00870E53" w:rsidRPr="003459AD" w:rsidRDefault="00870E53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lang w:val="en-US"/>
        </w:rPr>
      </w:pPr>
    </w:p>
    <w:p w:rsidR="002E6265" w:rsidRPr="003459AD" w:rsidRDefault="00205F7D" w:rsidP="00205F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3459AD">
        <w:rPr>
          <w:b/>
          <w:bCs/>
          <w:iCs/>
        </w:rPr>
        <w:t xml:space="preserve">2.1. </w:t>
      </w:r>
      <w:r w:rsidR="002E6265" w:rsidRPr="003459AD">
        <w:rPr>
          <w:b/>
          <w:bCs/>
          <w:iCs/>
        </w:rPr>
        <w:t>Метауровень ценностей социальной работы</w:t>
      </w:r>
    </w:p>
    <w:p w:rsidR="00205F7D" w:rsidRPr="003459AD" w:rsidRDefault="00205F7D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>1. Право на жизнь</w:t>
      </w: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3459AD">
        <w:t>Ценность человеческой жизни является основой основ всей работы в области социальной защиты и поддержки. Это пред</w:t>
      </w:r>
      <w:r w:rsidRPr="003459AD">
        <w:softHyphen/>
        <w:t>полагает, что право на жизнь является неотъемлемым и абсо</w:t>
      </w:r>
      <w:r w:rsidRPr="003459AD">
        <w:softHyphen/>
        <w:t>лютным правом каждого человека. Активная поддержка жиз</w:t>
      </w:r>
      <w:r w:rsidRPr="003459AD">
        <w:softHyphen/>
        <w:t>ни человека, противодействие нарушениям его прав, деятель</w:t>
      </w:r>
      <w:r w:rsidRPr="003459AD">
        <w:softHyphen/>
        <w:t>ность в области обеспечения и улучшения качества жизни — важнейшие ценностные ориентации социальной работы</w:t>
      </w:r>
      <w:r w:rsidR="00D95214" w:rsidRPr="003459AD">
        <w:t xml:space="preserve"> [7]</w:t>
      </w:r>
      <w:r w:rsidRPr="003459AD">
        <w:t>.</w:t>
      </w:r>
    </w:p>
    <w:p w:rsidR="009F6F02" w:rsidRPr="003459AD" w:rsidRDefault="009F6F02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2E6265" w:rsidRPr="003459AD" w:rsidRDefault="002E6265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>2. Свобода</w:t>
      </w:r>
    </w:p>
    <w:p w:rsidR="00DC6BE7" w:rsidRPr="003459AD" w:rsidRDefault="002E6265" w:rsidP="00B3760A">
      <w:pPr>
        <w:spacing w:line="360" w:lineRule="auto"/>
        <w:ind w:firstLine="709"/>
        <w:jc w:val="both"/>
      </w:pPr>
      <w:r w:rsidRPr="003459AD">
        <w:t>Все люди рождаются свободными и имеют право на свободу, каждый человек имеет право на свободный выбор образа жиз</w:t>
      </w:r>
      <w:r w:rsidRPr="003459AD">
        <w:softHyphen/>
        <w:t>ни. Согласно Всеобщей Декларации прав человека, свобода включает: свободу от рабства и подневольного состояния, сво</w:t>
      </w:r>
      <w:r w:rsidRPr="003459AD">
        <w:softHyphen/>
        <w:t>боду от пыток и жестокого обращения и наказания, свободу от произвольного ареста, задержания или изгнания, свободу от произвольного вмешательства в личную и семейную жизнь, про</w:t>
      </w:r>
      <w:r w:rsidRPr="003459AD">
        <w:softHyphen/>
        <w:t>извольного посягательства на неприкосновенность жилища и тайну корреспонденции, свободу передвижения и выбора мес</w:t>
      </w:r>
      <w:r w:rsidRPr="003459AD">
        <w:softHyphen/>
        <w:t>та жительства.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 xml:space="preserve">3. </w:t>
      </w:r>
      <w:r w:rsidRPr="003459AD">
        <w:rPr>
          <w:i/>
          <w:iCs/>
        </w:rPr>
        <w:t>Равенство и недискриминация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Принцип равенства в социальной работе тесно связан с прин</w:t>
      </w:r>
      <w:r w:rsidRPr="003459AD">
        <w:softHyphen/>
        <w:t>ципом справедливости» недискриминации, где последнее пони</w:t>
      </w:r>
      <w:r w:rsidRPr="003459AD">
        <w:softHyphen/>
        <w:t>мается как равенство и уважение достоинства. Недискримина</w:t>
      </w:r>
      <w:r w:rsidRPr="003459AD">
        <w:softHyphen/>
        <w:t>ция противостоит дискриминации, подход к человеку на осно</w:t>
      </w:r>
      <w:r w:rsidRPr="003459AD">
        <w:softHyphen/>
        <w:t>ве одного из его признаков: пола, расы, цвета кожи, религиоз</w:t>
      </w:r>
      <w:r w:rsidRPr="003459AD">
        <w:softHyphen/>
        <w:t>ных или политических убеждений и т.д. Перечень признаков дискриминации постоянно растет, что связано с происходящи</w:t>
      </w:r>
      <w:r w:rsidRPr="003459AD">
        <w:softHyphen/>
        <w:t>ми в мире изменениями и существующими традициями.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>4. Справедливость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Справедливость — основа общества, она предполагает ува</w:t>
      </w:r>
      <w:r w:rsidRPr="003459AD">
        <w:softHyphen/>
        <w:t>жение достоинства его членов и обеспечение безопасности и не</w:t>
      </w:r>
      <w:r w:rsidRPr="003459AD">
        <w:softHyphen/>
        <w:t>прикосновенности личности. Справедливость имеет различные аспекты: правовые, судебные, социальные, экономические. Справедливость — гарантия прав и свобод человека, в случае признания виновным каждый член общества имеет право на справедливое судебное разбирательство, гуманное обращение, исправление и социальное перевоспитание</w:t>
      </w:r>
      <w:r w:rsidR="009F6F02" w:rsidRPr="003459AD">
        <w:t xml:space="preserve"> [13]</w:t>
      </w:r>
      <w:r w:rsidRPr="003459AD">
        <w:t>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Социальная справедливость предполагает удовлетворение по</w:t>
      </w:r>
      <w:r w:rsidRPr="003459AD">
        <w:softHyphen/>
        <w:t>требностей человека, справедливое распределение материальных ресурсов, доступ к таким услугам, как здравоохранение и образо</w:t>
      </w:r>
      <w:r w:rsidRPr="003459AD">
        <w:softHyphen/>
        <w:t>вание, создание равных возможностей, социальную защиту и обес</w:t>
      </w:r>
      <w:r w:rsidRPr="003459AD">
        <w:softHyphen/>
        <w:t>печение. Социальная справедливость — основное средство защи</w:t>
      </w:r>
      <w:r w:rsidRPr="003459AD">
        <w:softHyphen/>
        <w:t>ты человека, условие для развития человечества.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 xml:space="preserve">5. </w:t>
      </w:r>
      <w:r w:rsidRPr="003459AD">
        <w:rPr>
          <w:i/>
          <w:iCs/>
        </w:rPr>
        <w:t>Солидарность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 xml:space="preserve">Будучи важнейшей </w:t>
      </w:r>
      <w:r w:rsidR="009C228E" w:rsidRPr="003459AD">
        <w:t>ценностью,</w:t>
      </w:r>
      <w:r w:rsidRPr="003459AD">
        <w:t xml:space="preserve"> в социальной работе, солидар</w:t>
      </w:r>
      <w:r w:rsidRPr="003459AD">
        <w:softHyphen/>
        <w:t>ность означает понимание страданий и чаяний человека, учас</w:t>
      </w:r>
      <w:r w:rsidRPr="003459AD">
        <w:softHyphen/>
        <w:t>тие в борьбе за его права. Социальные работники должны не только оказывать помощь людям, но и солидаризироваться с отдельными лицами, группами, общинами, с жертвами наси</w:t>
      </w:r>
      <w:r w:rsidRPr="003459AD">
        <w:softHyphen/>
        <w:t>лия, изгнания или ущемления свобод в любой точке мира.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Солидарность имеет большое значение при стихийных бед</w:t>
      </w:r>
      <w:r w:rsidRPr="003459AD">
        <w:softHyphen/>
        <w:t>ствиях, а также в ситуациях, обусловленных нуждой, социаль</w:t>
      </w:r>
      <w:r w:rsidRPr="003459AD">
        <w:softHyphen/>
        <w:t>ной несправедливостью и пренебрежением. Солидарность — это активная помощь уязвимым слоям населения и жертвам нару</w:t>
      </w:r>
      <w:r w:rsidRPr="003459AD">
        <w:softHyphen/>
        <w:t>шений прав человека.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 xml:space="preserve">6. </w:t>
      </w:r>
      <w:r w:rsidRPr="003459AD">
        <w:rPr>
          <w:i/>
          <w:iCs/>
        </w:rPr>
        <w:t>Социальная ответственность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Социальная ответственность — практическая сторона соли</w:t>
      </w:r>
      <w:r w:rsidRPr="003459AD">
        <w:softHyphen/>
        <w:t>дарности. Деятельность по оказанию поддержки, защиты инте</w:t>
      </w:r>
      <w:r w:rsidRPr="003459AD">
        <w:softHyphen/>
        <w:t>ресов, предоставление помощи нуждающимся. Социальная от</w:t>
      </w:r>
      <w:r w:rsidRPr="003459AD">
        <w:softHyphen/>
        <w:t>ветственность, имеет дополнительную смысловую нагрузку — «попечительство». В соответствии с этим концептом, любые ре</w:t>
      </w:r>
      <w:r w:rsidRPr="003459AD">
        <w:softHyphen/>
        <w:t>сурсы, которыми владеет сообщество</w:t>
      </w:r>
      <w:r w:rsidR="009C228E" w:rsidRPr="003459AD">
        <w:t>,</w:t>
      </w:r>
      <w:r w:rsidRPr="003459AD">
        <w:t xml:space="preserve"> должны быть использова</w:t>
      </w:r>
      <w:r w:rsidRPr="003459AD">
        <w:softHyphen/>
        <w:t>ны для улучшения положения человека. При этом «попечитель</w:t>
      </w:r>
      <w:r w:rsidRPr="003459AD">
        <w:softHyphen/>
        <w:t>ство» предполагает, что и человек в свою очередь использовал свои таланты и способности во имя прогресса человечества. Цен</w:t>
      </w:r>
      <w:r w:rsidRPr="003459AD">
        <w:softHyphen/>
        <w:t>ностный смысл социальной ответственности состоит в оказании помощи и предоставлении услуг бедным и нуждающимся</w:t>
      </w:r>
      <w:r w:rsidR="003B38DC" w:rsidRPr="003459AD">
        <w:t xml:space="preserve"> [18]</w:t>
      </w:r>
      <w:r w:rsidRPr="003459AD">
        <w:t>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>7. Обеспечение мира и отказ от насилия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Безусловной ценностью является мир, причем не только в форме отсутствия организованного конфликта. Обеспечение ми</w:t>
      </w:r>
      <w:r w:rsidRPr="003459AD">
        <w:softHyphen/>
        <w:t>ра связано с достижением гармонии с самим собой, другими людьми и окружающей средой. Признавая, что конфликты не</w:t>
      </w:r>
      <w:r w:rsidRPr="003459AD">
        <w:softHyphen/>
        <w:t>избежны, социальные работники стремятся урегулировать их мирным и ненасильственным путем. Эволюционный подход предполагает, что посредничество и примирение, последова</w:t>
      </w:r>
      <w:r w:rsidRPr="003459AD">
        <w:softHyphen/>
        <w:t>тельность, уважение и понимание, знание являются более эф</w:t>
      </w:r>
      <w:r w:rsidRPr="003459AD">
        <w:softHyphen/>
        <w:t>фективным средством урегулирования конфликтов, чем рево</w:t>
      </w:r>
      <w:r w:rsidRPr="003459AD">
        <w:softHyphen/>
        <w:t>люционный подход, предполагающий разрушение и дальней</w:t>
      </w:r>
      <w:r w:rsidRPr="003459AD">
        <w:softHyphen/>
        <w:t>шее обновление. Мирное развитие — неизменная цивилизационная ценность всех людей на планете, которые стремятся к со</w:t>
      </w:r>
      <w:r w:rsidRPr="003459AD">
        <w:softHyphen/>
        <w:t>циальной справедливости и созданию мира.</w:t>
      </w:r>
    </w:p>
    <w:p w:rsidR="003B741E" w:rsidRPr="003459AD" w:rsidRDefault="003B741E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>8. Отношения между человеком и природой</w:t>
      </w:r>
    </w:p>
    <w:p w:rsidR="00DC6BE7" w:rsidRPr="003459AD" w:rsidRDefault="003B741E" w:rsidP="00B3760A">
      <w:pPr>
        <w:spacing w:line="360" w:lineRule="auto"/>
        <w:ind w:firstLine="709"/>
        <w:jc w:val="both"/>
      </w:pPr>
      <w:r w:rsidRPr="003459AD">
        <w:t>Поиск гармонии с природой является одной из важнейших стратегий человечества накануне третьего тысячелетия. Несо</w:t>
      </w:r>
      <w:r w:rsidRPr="003459AD">
        <w:softHyphen/>
        <w:t>вершенные промышленно-экономические модели производст</w:t>
      </w:r>
      <w:r w:rsidRPr="003459AD">
        <w:softHyphen/>
        <w:t>ва, использование токсичных промышленных ресурсов, радио</w:t>
      </w:r>
      <w:r w:rsidRPr="003459AD">
        <w:softHyphen/>
        <w:t>активное загрязнение, потребительское отношение к природе, отсутствие соответствующей информации создают угрозу для уязвимых слоев населения. Комплексные программы с целью предотвращения деградации окружающей среды, программы экологического воспитания, кампании по охране окружающей среды — важнейшие мероприятия социальных работников</w:t>
      </w:r>
      <w:r w:rsidR="003B38DC" w:rsidRPr="003459AD">
        <w:t xml:space="preserve"> [5]</w:t>
      </w:r>
      <w:r w:rsidRPr="003459AD">
        <w:t>.</w:t>
      </w:r>
    </w:p>
    <w:p w:rsidR="009C228E" w:rsidRPr="003459AD" w:rsidRDefault="009C228E" w:rsidP="00B3760A">
      <w:pPr>
        <w:spacing w:line="360" w:lineRule="auto"/>
        <w:ind w:firstLine="709"/>
        <w:jc w:val="both"/>
        <w:rPr>
          <w:lang w:val="en-US"/>
        </w:rPr>
      </w:pPr>
    </w:p>
    <w:p w:rsidR="00870E53" w:rsidRPr="003459AD" w:rsidRDefault="00870E53" w:rsidP="00B3760A">
      <w:pPr>
        <w:spacing w:line="360" w:lineRule="auto"/>
        <w:ind w:firstLine="709"/>
        <w:jc w:val="both"/>
        <w:rPr>
          <w:lang w:val="en-US"/>
        </w:rPr>
      </w:pPr>
    </w:p>
    <w:p w:rsidR="003B741E" w:rsidRPr="003459AD" w:rsidRDefault="00205F7D" w:rsidP="00205F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3459AD">
        <w:rPr>
          <w:b/>
          <w:bCs/>
          <w:iCs/>
        </w:rPr>
        <w:t xml:space="preserve">2.2. </w:t>
      </w:r>
      <w:r w:rsidR="003B741E" w:rsidRPr="003459AD">
        <w:rPr>
          <w:b/>
          <w:bCs/>
          <w:iCs/>
        </w:rPr>
        <w:t>Макроуровень ценностей социальной работы</w:t>
      </w:r>
    </w:p>
    <w:p w:rsidR="00205F7D" w:rsidRPr="003459AD" w:rsidRDefault="00205F7D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Ценности данного уровня обосновывают конкретные дейст</w:t>
      </w:r>
      <w:r w:rsidRPr="003459AD">
        <w:softHyphen/>
        <w:t>вия социального работника в пределах профессиональной ком</w:t>
      </w:r>
      <w:r w:rsidRPr="003459AD">
        <w:softHyphen/>
        <w:t>петенции, определяют его ответственность перед клиентами, коллегами, работодателями, перед профессией</w:t>
      </w:r>
      <w:r w:rsidR="003B38DC" w:rsidRPr="003459AD">
        <w:t xml:space="preserve"> [19]</w:t>
      </w:r>
      <w:r w:rsidRPr="003459AD">
        <w:t>.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>1. Преимущества индивида по отношению к обществу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 стоит на защите прав и интересов кли</w:t>
      </w:r>
      <w:r w:rsidRPr="003459AD">
        <w:softHyphen/>
        <w:t>ента. Он особым образом проводит курс реабилитационной те</w:t>
      </w:r>
      <w:r w:rsidRPr="003459AD">
        <w:softHyphen/>
        <w:t>рапии» позволяющий клиенту интегрироваться в сообщество, быть его полноправным членом. Социальный работник своими действиями и поступками не должен нарушать гражданские и юридические права клиента. Социальный работник стоит на за</w:t>
      </w:r>
      <w:r w:rsidRPr="003459AD">
        <w:softHyphen/>
        <w:t>щите общественных интересов в тех случаях, когда клиент на</w:t>
      </w:r>
      <w:r w:rsidRPr="003459AD">
        <w:softHyphen/>
        <w:t>рушает законодательство, и его свобода действий является на</w:t>
      </w:r>
      <w:r w:rsidRPr="003459AD">
        <w:softHyphen/>
        <w:t>силием по отношению к свободам и правам окружающих.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>2.  Уважение конфиденциальности во взаимоотношениях с клиентом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Конфиденциальность — средство защиты клиента. Информа</w:t>
      </w:r>
      <w:r w:rsidRPr="003459AD">
        <w:softHyphen/>
        <w:t>ция, полученная социальным работником в процессе взаимодей</w:t>
      </w:r>
      <w:r w:rsidRPr="003459AD">
        <w:softHyphen/>
        <w:t>ствия с клиентом, не может быть предметом обсуждения с други</w:t>
      </w:r>
      <w:r w:rsidRPr="003459AD">
        <w:softHyphen/>
        <w:t>ми лицами, поскольку может повлечь за собой изменение жиз</w:t>
      </w:r>
      <w:r w:rsidRPr="003459AD">
        <w:softHyphen/>
        <w:t>ненных стратегий клиента, ухудшение его жизненного сценария. Конфиденциальность в профессиональной деятельности включает: информирование клиента о целях получения у него ин</w:t>
      </w:r>
      <w:r w:rsidRPr="003459AD">
        <w:softHyphen/>
        <w:t>формации и ее границах, согласование с клиентом вопросов обсу</w:t>
      </w:r>
      <w:r w:rsidRPr="003459AD">
        <w:softHyphen/>
        <w:t>ждения его проблем с третьими лицами в случае профессиональ</w:t>
      </w:r>
      <w:r w:rsidRPr="003459AD">
        <w:softHyphen/>
        <w:t>ной необходимости, а также использование информации клиен</w:t>
      </w:r>
      <w:r w:rsidRPr="003459AD">
        <w:softHyphen/>
        <w:t>та в научных целях. Социальный работник должен предоставлять записи, которые ведутся в процессе реабилитации.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 xml:space="preserve">3. </w:t>
      </w:r>
      <w:r w:rsidRPr="003459AD">
        <w:rPr>
          <w:i/>
          <w:iCs/>
        </w:rPr>
        <w:t>Готовность отделить личные нужды и чувства от профессиональных отношений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  <w:rPr>
          <w:lang w:val="en-US"/>
        </w:rPr>
      </w:pPr>
      <w:r w:rsidRPr="003459AD">
        <w:t>Социальный работник в процессе профессиональной деятель</w:t>
      </w:r>
      <w:r w:rsidRPr="003459AD">
        <w:softHyphen/>
        <w:t>ности формирует ценностные ориентации, имплицитные концепты взаимодействия с клиентом, группами, сообществом. В процессе оказания социальных услуг он должен отделять свои ценностные ориентации, эмоции, чувства от профессиональных связей и отношений с клиентом. Нормативные требования про</w:t>
      </w:r>
      <w:r w:rsidRPr="003459AD">
        <w:softHyphen/>
        <w:t>фессии связаны с контролированием отношений. Принцип взаи</w:t>
      </w:r>
      <w:r w:rsidRPr="003459AD">
        <w:softHyphen/>
        <w:t>мозависимости «ты — мне, а я — тебе» недопустим в субъект-субъектном взаимодействии социального работника и клиента, поскольку основу профессионального взаимодействия состав</w:t>
      </w:r>
      <w:r w:rsidRPr="003459AD">
        <w:softHyphen/>
        <w:t>ляют не потребительские, а ценностные ориентиры, взаимоува</w:t>
      </w:r>
      <w:r w:rsidRPr="003459AD">
        <w:softHyphen/>
        <w:t>жение, альтруизм. Социальный работник не должен использо</w:t>
      </w:r>
      <w:r w:rsidRPr="003459AD">
        <w:softHyphen/>
        <w:t>вать профессиональные отношения для извлечения личной вы</w:t>
      </w:r>
      <w:r w:rsidRPr="003459AD">
        <w:softHyphen/>
        <w:t>годы.</w:t>
      </w:r>
    </w:p>
    <w:p w:rsidR="003B6B01" w:rsidRPr="003459AD" w:rsidRDefault="003B6B01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  <w:rPr>
          <w:lang w:val="en-US"/>
        </w:rPr>
      </w:pPr>
    </w:p>
    <w:p w:rsidR="00870E53" w:rsidRPr="003459AD" w:rsidRDefault="00870E53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  <w:rPr>
          <w:lang w:val="en-US"/>
        </w:rPr>
      </w:pP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>4. Стремление к социальным изменениям, соответствующим осознанным социальным потребностям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 оказывает услуги клиенту, осознавая истинные мотивы его запроса о поддержке и помощи, в соот</w:t>
      </w:r>
      <w:r w:rsidRPr="003459AD">
        <w:softHyphen/>
        <w:t>ветствии с его нуждами и предпочтениями. Социальный работ</w:t>
      </w:r>
      <w:r w:rsidRPr="003459AD">
        <w:softHyphen/>
        <w:t>ник выступает против всех форм дискриминации и насилия, проявляет социальную активность в стремлении гармонизиро</w:t>
      </w:r>
      <w:r w:rsidRPr="003459AD">
        <w:softHyphen/>
        <w:t>вать общественные отношения. Деятельность по изменению со</w:t>
      </w:r>
      <w:r w:rsidRPr="003459AD">
        <w:softHyphen/>
        <w:t>циальной среды является необходимым условием профессио</w:t>
      </w:r>
      <w:r w:rsidRPr="003459AD">
        <w:softHyphen/>
        <w:t>нальных требований.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 xml:space="preserve">5. </w:t>
      </w:r>
      <w:r w:rsidRPr="003459AD">
        <w:rPr>
          <w:i/>
          <w:iCs/>
        </w:rPr>
        <w:t>Готовность к передаче знаний и умений другим</w:t>
      </w:r>
    </w:p>
    <w:p w:rsidR="003B741E" w:rsidRPr="003459AD" w:rsidRDefault="003B741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 — это профессионал, который знает о жизненных ролях и отношениях людей в различных ситуаци</w:t>
      </w:r>
      <w:r w:rsidRPr="003459AD">
        <w:softHyphen/>
        <w:t>ях. Его знание о мире, взаимодействиях, изменяющих процес</w:t>
      </w:r>
      <w:r w:rsidRPr="003459AD">
        <w:softHyphen/>
        <w:t>сах должно стать достоянием клиентов. Знание ситуации, про</w:t>
      </w:r>
      <w:r w:rsidRPr="003459AD">
        <w:softHyphen/>
        <w:t>блемы, осознание конфликтов и причин неудач является опре</w:t>
      </w:r>
      <w:r w:rsidRPr="003459AD">
        <w:softHyphen/>
        <w:t>деленным видом поддержки клиента. Приобретение новых зна</w:t>
      </w:r>
      <w:r w:rsidRPr="003459AD">
        <w:softHyphen/>
        <w:t>ний об общественных связях и отношениях должно способст</w:t>
      </w:r>
      <w:r w:rsidRPr="003459AD">
        <w:softHyphen/>
        <w:t>вовать развитию общества, в этой связи социальный работник должен выступать за изменение курса социальной политики, законодательства, стратегий развития учреждений социальной защиты и общественных институтов</w:t>
      </w:r>
      <w:r w:rsidR="009F3D32" w:rsidRPr="003459AD">
        <w:t xml:space="preserve"> [27]</w:t>
      </w:r>
      <w:r w:rsidRPr="003459AD">
        <w:t>.</w:t>
      </w:r>
    </w:p>
    <w:p w:rsidR="00DC6BE7" w:rsidRPr="003459AD" w:rsidRDefault="003B741E" w:rsidP="007D6194">
      <w:pPr>
        <w:spacing w:line="348" w:lineRule="auto"/>
        <w:ind w:firstLine="709"/>
        <w:jc w:val="both"/>
      </w:pPr>
      <w:r w:rsidRPr="003459AD">
        <w:t>Социальный работник должен критически проверять появ</w:t>
      </w:r>
      <w:r w:rsidRPr="003459AD">
        <w:softHyphen/>
        <w:t>ляющиеся новые знания и не отставать от жизни, внося посиль</w:t>
      </w:r>
      <w:r w:rsidRPr="003459AD">
        <w:softHyphen/>
        <w:t>ный вклад в развитие социальной науки и своей профессии.</w:t>
      </w:r>
    </w:p>
    <w:p w:rsidR="009D040F" w:rsidRPr="003459AD" w:rsidRDefault="009C228E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>6.</w:t>
      </w:r>
      <w:r w:rsidR="009D040F" w:rsidRPr="003459AD">
        <w:rPr>
          <w:i/>
          <w:iCs/>
        </w:rPr>
        <w:t xml:space="preserve"> Уважение к индивидуальным и групповым различиям, достойное их оценивание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 выступает против любых форм дис</w:t>
      </w:r>
      <w:r w:rsidRPr="003459AD">
        <w:softHyphen/>
        <w:t>криминации человека на основании расовой и национальной принадлежности, пола, сексуальной ориентации, возраста, ре</w:t>
      </w:r>
      <w:r w:rsidRPr="003459AD">
        <w:softHyphen/>
        <w:t>лигиозных убеждений, социального происхождения, семейно</w:t>
      </w:r>
      <w:r w:rsidRPr="003459AD">
        <w:softHyphen/>
        <w:t>го, имущественного или сословного положения, политических убеждений, умственных и физических недостатков.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Личные качества, состояние или статус клиента не могут быть основанием для предпочтений, выступать в обыденном смысле как «хорошие» или «плохие» относительно субъектив</w:t>
      </w:r>
      <w:r w:rsidRPr="003459AD">
        <w:softHyphen/>
        <w:t>ных ценностных ориентации самого социального работника. Для социального работника должен быть важен сам клиент, в его собственной неповторимости жизненного сценария. Ориен</w:t>
      </w:r>
      <w:r w:rsidRPr="003459AD">
        <w:softHyphen/>
        <w:t>тация и предпочтения клиента предстают как «хорошие» или «плохие» только в том случае, если они мешают ему нормально функционировать в обществе, в межгрупповых и межличност</w:t>
      </w:r>
      <w:r w:rsidRPr="003459AD">
        <w:softHyphen/>
        <w:t>ных взаимодействиях. Объективная отстраненность от лично</w:t>
      </w:r>
      <w:r w:rsidRPr="003459AD">
        <w:softHyphen/>
        <w:t>стных ценностных концептов позволяет социальному работни</w:t>
      </w:r>
      <w:r w:rsidRPr="003459AD">
        <w:softHyphen/>
        <w:t>ку с соответствующим уважением относиться к клиенту.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>7.  Стремление к развитию самопомощи клиента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Один из важнейших ценностных ориентиров в профессио</w:t>
      </w:r>
      <w:r w:rsidRPr="003459AD">
        <w:softHyphen/>
        <w:t>нальном взаимодействии социального работника и клиента свя</w:t>
      </w:r>
      <w:r w:rsidRPr="003459AD">
        <w:softHyphen/>
        <w:t>зан с развитием самоопределения со стороны клиента. Социаль</w:t>
      </w:r>
      <w:r w:rsidRPr="003459AD">
        <w:softHyphen/>
        <w:t>ный работник должен приложить максимальные усилия к то</w:t>
      </w:r>
      <w:r w:rsidRPr="003459AD">
        <w:softHyphen/>
        <w:t>му, чтобы не оставаться постоянным субъектом поддержки кли</w:t>
      </w:r>
      <w:r w:rsidRPr="003459AD">
        <w:softHyphen/>
        <w:t>ента. Основная задача поддержки заключается в том, чтобы научить клиента самостоятельно восстанавливать утраченные связи и отношения с миром, группой, индивидуумом и самим собой. Социальный работник не должен ориентировать клиен</w:t>
      </w:r>
      <w:r w:rsidRPr="003459AD">
        <w:softHyphen/>
        <w:t>та на то, что всегда будет его «костылем», на который тот будет опираться в любой трудной жизненной ситуации</w:t>
      </w:r>
      <w:r w:rsidR="007D6194" w:rsidRPr="003459AD">
        <w:t xml:space="preserve"> [28]</w:t>
      </w:r>
      <w:r w:rsidRPr="003459AD">
        <w:t>.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 xml:space="preserve">8. </w:t>
      </w:r>
      <w:r w:rsidRPr="003459AD">
        <w:rPr>
          <w:i/>
          <w:iCs/>
        </w:rPr>
        <w:t>Готовность действовать от имени подопечного, несмотря на возможные фрустрации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работник, действуя от имени своего подопечно</w:t>
      </w:r>
      <w:r w:rsidRPr="003459AD">
        <w:softHyphen/>
        <w:t>го, обязан защищать его интересы и права в любых государственных и негосударственных институтах. Защита прав и инте</w:t>
      </w:r>
      <w:r w:rsidRPr="003459AD">
        <w:softHyphen/>
        <w:t>ресов клиента должна осуществляться на основе этичного, ком</w:t>
      </w:r>
      <w:r w:rsidRPr="003459AD">
        <w:softHyphen/>
        <w:t>петентного и профессионального исполнения своих обязанно</w:t>
      </w:r>
      <w:r w:rsidRPr="003459AD">
        <w:softHyphen/>
        <w:t>стей, даже в тех случаях, когда субъективные ощущения соци</w:t>
      </w:r>
      <w:r w:rsidRPr="003459AD">
        <w:softHyphen/>
        <w:t>ального работника связаны с подавленностью, неуверенностью в своих силах, отсутствием должного внимания со стороны со</w:t>
      </w:r>
      <w:r w:rsidRPr="003459AD">
        <w:softHyphen/>
        <w:t>ответствующих сторон.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 xml:space="preserve">9. </w:t>
      </w:r>
      <w:r w:rsidRPr="003459AD">
        <w:rPr>
          <w:i/>
          <w:iCs/>
        </w:rPr>
        <w:t>Стремление к социальной справедливости,</w:t>
      </w:r>
      <w:r w:rsidR="009C228E" w:rsidRPr="003459AD">
        <w:rPr>
          <w:i/>
          <w:iCs/>
        </w:rPr>
        <w:t xml:space="preserve"> </w:t>
      </w:r>
      <w:r w:rsidRPr="003459AD">
        <w:rPr>
          <w:i/>
          <w:iCs/>
        </w:rPr>
        <w:t>к экономическому, физическому, интеллектуальному</w:t>
      </w:r>
      <w:r w:rsidR="009C228E" w:rsidRPr="003459AD">
        <w:rPr>
          <w:i/>
          <w:iCs/>
        </w:rPr>
        <w:t xml:space="preserve"> </w:t>
      </w:r>
      <w:r w:rsidRPr="003459AD">
        <w:rPr>
          <w:i/>
          <w:iCs/>
        </w:rPr>
        <w:t>благосостоянию для всех членов общества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 должен принимать необходимые ме</w:t>
      </w:r>
      <w:r w:rsidRPr="003459AD">
        <w:softHyphen/>
        <w:t>ры, чтобы всем членам общества были доступны необходимые ресурсы, услуги, возможности в целях развития социальной справедливости. Профессиональная деятельность социального работника направлена на осуществление всеобщего благоден</w:t>
      </w:r>
      <w:r w:rsidRPr="003459AD">
        <w:softHyphen/>
        <w:t>ствия. Нищета, голод, недоедание, бездомность, отсутствие средств к существованию — важнейшие проблемные области социальной работы, где реформаторская деятельность профес</w:t>
      </w:r>
      <w:r w:rsidRPr="003459AD">
        <w:softHyphen/>
        <w:t>сионалов закладывает институциональную основу для всеобще</w:t>
      </w:r>
      <w:r w:rsidRPr="003459AD">
        <w:softHyphen/>
        <w:t>го благоденствия и справедливости.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>10. Стремление к высоким личным стандартам в жизни и профессиональной деятельности</w:t>
      </w:r>
    </w:p>
    <w:p w:rsidR="009D040F" w:rsidRPr="003459AD" w:rsidRDefault="009D040F" w:rsidP="007D6194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Поведение социального работника в личной жизни яв</w:t>
      </w:r>
      <w:r w:rsidRPr="003459AD">
        <w:softHyphen/>
        <w:t>ляется частным делом каждого в той мере, если оно не ме</w:t>
      </w:r>
      <w:r w:rsidRPr="003459AD">
        <w:softHyphen/>
        <w:t>шает испол</w:t>
      </w:r>
      <w:r w:rsidR="009C228E" w:rsidRPr="003459AD">
        <w:t>н</w:t>
      </w:r>
      <w:r w:rsidRPr="003459AD">
        <w:t>ению служебных обязанностей. Социальный ра</w:t>
      </w:r>
      <w:r w:rsidRPr="003459AD">
        <w:softHyphen/>
        <w:t>ботник отвечает за свою профессиональную компетенцию, качество предоставляемых услуг, однако он ответственен и за престиж своей профессии и должен способствовать уваже</w:t>
      </w:r>
      <w:r w:rsidRPr="003459AD">
        <w:softHyphen/>
        <w:t>нию к ней</w:t>
      </w:r>
      <w:r w:rsidR="007D6194" w:rsidRPr="003459AD">
        <w:t xml:space="preserve"> [7]</w:t>
      </w:r>
      <w:r w:rsidRPr="003459AD">
        <w:t>.</w:t>
      </w:r>
    </w:p>
    <w:p w:rsidR="00DC6BE7" w:rsidRPr="003459AD" w:rsidRDefault="009D040F" w:rsidP="007D6194">
      <w:pPr>
        <w:spacing w:line="348" w:lineRule="auto"/>
        <w:ind w:firstLine="709"/>
        <w:jc w:val="both"/>
      </w:pPr>
      <w:r w:rsidRPr="003459AD">
        <w:t xml:space="preserve">Ценностные предположения </w:t>
      </w:r>
      <w:r w:rsidR="00371B8D" w:rsidRPr="003459AD">
        <w:t>(см. таб. 1)</w:t>
      </w:r>
      <w:r w:rsidR="00D73681" w:rsidRPr="003459AD">
        <w:t xml:space="preserve"> </w:t>
      </w:r>
      <w:r w:rsidRPr="003459AD">
        <w:t>являются основой профессио</w:t>
      </w:r>
      <w:r w:rsidRPr="003459AD">
        <w:softHyphen/>
        <w:t>нальной компетенции социального работника. Основная на</w:t>
      </w:r>
      <w:r w:rsidRPr="003459AD">
        <w:softHyphen/>
        <w:t>правленность ценностных ориентации, норм и этических прин</w:t>
      </w:r>
      <w:r w:rsidRPr="003459AD">
        <w:softHyphen/>
        <w:t>ципов реализуются в ценностных подходах, которые, согласно исследованиям Маклеода и Мейера, идентифицируют профес</w:t>
      </w:r>
      <w:r w:rsidRPr="003459AD">
        <w:softHyphen/>
        <w:t>сионала</w:t>
      </w:r>
      <w:r w:rsidR="007D6194" w:rsidRPr="003459AD">
        <w:t xml:space="preserve"> [27]</w:t>
      </w:r>
      <w:r w:rsidRPr="003459AD">
        <w:t>.</w:t>
      </w:r>
    </w:p>
    <w:p w:rsidR="009D040F" w:rsidRPr="003459AD" w:rsidRDefault="009D040F" w:rsidP="001B5D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</w:rPr>
      </w:pPr>
      <w:r w:rsidRPr="003459AD">
        <w:rPr>
          <w:i/>
          <w:iCs/>
          <w:sz w:val="24"/>
          <w:szCs w:val="24"/>
        </w:rPr>
        <w:t xml:space="preserve">Таблица </w:t>
      </w:r>
      <w:r w:rsidR="00371B8D" w:rsidRPr="003459AD">
        <w:rPr>
          <w:i/>
          <w:iCs/>
          <w:sz w:val="24"/>
          <w:szCs w:val="24"/>
        </w:rPr>
        <w:t>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2"/>
        <w:gridCol w:w="4218"/>
      </w:tblGrid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Профессиональные ценности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Непрофессиональные ценности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Обеспечение—удовлетворение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Борьба и отрицание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Групповая ответственность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Индивидуальная ответственность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Взаимозависимость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Индивидуальная автономия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Инновация — изменение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Традиционализм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Индивидуальное достоинство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Система целей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Культурный детерминизм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Природосообразность</w:t>
            </w:r>
          </w:p>
        </w:tc>
      </w:tr>
      <w:tr w:rsidR="009D040F" w:rsidRPr="003459AD">
        <w:trPr>
          <w:jc w:val="center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Разнообразие идеалов, ценностей, стилей жизни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0F" w:rsidRPr="003459AD" w:rsidRDefault="009D040F" w:rsidP="001B5D8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Однородность</w:t>
            </w:r>
          </w:p>
        </w:tc>
      </w:tr>
    </w:tbl>
    <w:p w:rsidR="00601870" w:rsidRPr="003459AD" w:rsidRDefault="0060187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lang w:val="en-US"/>
        </w:rPr>
      </w:pPr>
    </w:p>
    <w:p w:rsidR="007D6194" w:rsidRPr="003459AD" w:rsidRDefault="007D6194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lang w:val="en-US"/>
        </w:rPr>
      </w:pPr>
    </w:p>
    <w:p w:rsidR="009D040F" w:rsidRPr="003459AD" w:rsidRDefault="00D11850" w:rsidP="00D118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3459AD">
        <w:rPr>
          <w:b/>
          <w:bCs/>
          <w:iCs/>
        </w:rPr>
        <w:t xml:space="preserve">2.3. </w:t>
      </w:r>
      <w:r w:rsidR="009D040F" w:rsidRPr="003459AD">
        <w:rPr>
          <w:b/>
          <w:bCs/>
          <w:iCs/>
        </w:rPr>
        <w:t>Мезоуровень ценностей социальной работы</w:t>
      </w:r>
    </w:p>
    <w:p w:rsidR="00D11850" w:rsidRPr="003459AD" w:rsidRDefault="00D1185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Социальная работа является нормативной дисциплиной, она имеет дело с ценностями и социальными нормами людей. В этом отношении учет норм и ценностных ориентации клиентов яв</w:t>
      </w:r>
      <w:r w:rsidRPr="003459AD">
        <w:softHyphen/>
        <w:t>ляется необходимым условием для философских концептов со</w:t>
      </w:r>
      <w:r w:rsidRPr="003459AD">
        <w:softHyphen/>
        <w:t>циальной работы.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Формируя свое поведение в обществе, человек идентифици</w:t>
      </w:r>
      <w:r w:rsidRPr="003459AD">
        <w:softHyphen/>
        <w:t>рует ценностные ориентации с основными жизненными пробле</w:t>
      </w:r>
      <w:r w:rsidRPr="003459AD">
        <w:softHyphen/>
        <w:t>мами. Согласно концепции Ф. Кланхон, повторяемость жизнен</w:t>
      </w:r>
      <w:r w:rsidRPr="003459AD">
        <w:softHyphen/>
        <w:t>ных проблем дает возможность их классификации: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371B8D" w:rsidRPr="003459AD">
        <w:tab/>
      </w:r>
      <w:r w:rsidRPr="003459AD">
        <w:t>человек, взаимодействуя с природой и окружающей сре</w:t>
      </w:r>
      <w:r w:rsidRPr="003459AD">
        <w:softHyphen/>
        <w:t>дой, либо доминирует над ней, либо сосуществует, либо ею по</w:t>
      </w:r>
      <w:r w:rsidRPr="003459AD">
        <w:softHyphen/>
        <w:t>рабощен;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371B8D" w:rsidRPr="003459AD">
        <w:tab/>
      </w:r>
      <w:r w:rsidRPr="003459AD">
        <w:t>человек оценивает природу человека как добрую или злую, либо в сочетании добра и зла;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371B8D" w:rsidRPr="003459AD">
        <w:tab/>
      </w:r>
      <w:r w:rsidRPr="003459AD">
        <w:t>человек предпочитает в большей степени будущее, чем про</w:t>
      </w:r>
      <w:r w:rsidRPr="003459AD">
        <w:softHyphen/>
        <w:t>шлое или настоящее;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371B8D" w:rsidRPr="003459AD">
        <w:tab/>
      </w:r>
      <w:r w:rsidRPr="003459AD">
        <w:t>человек предпочитает виды деятельности, связанные с раз</w:t>
      </w:r>
      <w:r w:rsidRPr="003459AD">
        <w:softHyphen/>
        <w:t>витием и становлением;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371B8D" w:rsidRPr="003459AD">
        <w:tab/>
      </w:r>
      <w:r w:rsidRPr="003459AD">
        <w:t>человек оценивает свои отношения с остальными людьми с позиций прямой, косвенной и индивидуальной взаимозависи</w:t>
      </w:r>
      <w:r w:rsidRPr="003459AD">
        <w:softHyphen/>
        <w:t>мости</w:t>
      </w:r>
      <w:r w:rsidR="00056556" w:rsidRPr="003459AD">
        <w:t xml:space="preserve"> [17]</w:t>
      </w:r>
      <w:r w:rsidRPr="003459AD">
        <w:t>.</w:t>
      </w:r>
    </w:p>
    <w:p w:rsidR="009D040F" w:rsidRPr="003459AD" w:rsidRDefault="009D040F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В различных культурах и обществах эти ценностные ориен</w:t>
      </w:r>
      <w:r w:rsidRPr="003459AD">
        <w:softHyphen/>
        <w:t>тации имеют свои различия и свою систему приоритетов.</w:t>
      </w:r>
    </w:p>
    <w:p w:rsidR="00371B8D" w:rsidRPr="003459AD" w:rsidRDefault="009D040F" w:rsidP="00371B8D">
      <w:pPr>
        <w:spacing w:line="360" w:lineRule="auto"/>
        <w:ind w:firstLine="709"/>
        <w:jc w:val="both"/>
      </w:pPr>
      <w:r w:rsidRPr="003459AD">
        <w:t>Классификация Памфрея вводит различные уровни ценно</w:t>
      </w:r>
      <w:r w:rsidRPr="003459AD">
        <w:softHyphen/>
        <w:t>стей. К первому уровню он относит абстрактные ценности, та</w:t>
      </w:r>
      <w:r w:rsidR="00371B8D" w:rsidRPr="003459AD">
        <w:t>кие, как демократия, справедливость, равенство, прогресс, сво</w:t>
      </w:r>
      <w:r w:rsidR="00371B8D" w:rsidRPr="003459AD">
        <w:softHyphen/>
        <w:t>бода, мир, самореализация. Ко второму уровню относятся цен</w:t>
      </w:r>
      <w:r w:rsidR="00371B8D" w:rsidRPr="003459AD">
        <w:softHyphen/>
        <w:t>ности функционирующей личности: «хорошее — плохое» об</w:t>
      </w:r>
      <w:r w:rsidR="00371B8D" w:rsidRPr="003459AD">
        <w:softHyphen/>
        <w:t>щество, «хорошая — плохая» семья, «престижная — непристижная» работа и т.п. Третий уровень составляют инструмен</w:t>
      </w:r>
      <w:r w:rsidR="00371B8D" w:rsidRPr="003459AD">
        <w:softHyphen/>
        <w:t>тальные, или операциональные, ценности. Сточки зрения обя</w:t>
      </w:r>
      <w:r w:rsidR="00371B8D" w:rsidRPr="003459AD">
        <w:softHyphen/>
        <w:t>зательств, которые берет на себя человек в процессе функцио</w:t>
      </w:r>
      <w:r w:rsidR="00371B8D" w:rsidRPr="003459AD">
        <w:softHyphen/>
        <w:t>нирования в сообществе, у него могут иметься аутентичные, адаптивные, аспирационные ценности.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Способность воспринимать, дифференцировать и осознавать факты и ценности была описана А.</w:t>
      </w:r>
      <w:r w:rsidR="00371B8D" w:rsidRPr="003459AD">
        <w:t xml:space="preserve"> </w:t>
      </w:r>
      <w:r w:rsidRPr="003459AD">
        <w:t>Маслоу как характеристика правильно функционирующего человека. Согласно его гумани</w:t>
      </w:r>
      <w:r w:rsidRPr="003459AD">
        <w:softHyphen/>
        <w:t>стической теории личности, человек имеет ряд метаценностей (метапотребностей), или бытийных ценностей. Несмотря на свой абстрактный характер, в реальной жизни они получают конкретное наполнение и приоритетность в зависимости от по</w:t>
      </w:r>
      <w:r w:rsidRPr="003459AD">
        <w:softHyphen/>
        <w:t>требностей в самоактуализации личности. Доминирующие цен</w:t>
      </w:r>
      <w:r w:rsidRPr="003459AD">
        <w:softHyphen/>
        <w:t>ности связаны не только с трудной жизненной ситуацией, но и с экзистенциальными приоритетами, витальными потребностя</w:t>
      </w:r>
      <w:r w:rsidRPr="003459AD">
        <w:softHyphen/>
        <w:t>ми, мотивами личностного роста</w:t>
      </w:r>
      <w:r w:rsidR="00F274AA" w:rsidRPr="003459AD">
        <w:t xml:space="preserve"> [14]</w:t>
      </w:r>
      <w:r w:rsidRPr="003459AD">
        <w:t>. Согласно классификации А.</w:t>
      </w:r>
      <w:r w:rsidR="0025779E" w:rsidRPr="003459AD">
        <w:t xml:space="preserve"> </w:t>
      </w:r>
      <w:r w:rsidRPr="003459AD">
        <w:t>Маслоу, бытийные ценности индивида, метаценности мож</w:t>
      </w:r>
      <w:r w:rsidRPr="003459AD">
        <w:softHyphen/>
        <w:t>но представить в понятийных пропозициях (</w:t>
      </w:r>
      <w:r w:rsidR="00371B8D" w:rsidRPr="003459AD">
        <w:t xml:space="preserve">см. </w:t>
      </w:r>
      <w:r w:rsidRPr="003459AD">
        <w:t>таб</w:t>
      </w:r>
      <w:r w:rsidR="00371B8D" w:rsidRPr="003459AD">
        <w:t>.</w:t>
      </w:r>
      <w:r w:rsidRPr="003459AD">
        <w:t xml:space="preserve"> </w:t>
      </w:r>
      <w:r w:rsidR="00371B8D" w:rsidRPr="003459AD">
        <w:t>2</w:t>
      </w:r>
      <w:r w:rsidRPr="003459AD">
        <w:t>).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Таким образом, люди имеют не только ценности, но и их ие</w:t>
      </w:r>
      <w:r w:rsidRPr="003459AD">
        <w:softHyphen/>
        <w:t>рархию, на которую ориентируются в различных жизненных ситуациях, в зависимости от того, насколько общество санкцио</w:t>
      </w:r>
      <w:r w:rsidRPr="003459AD">
        <w:softHyphen/>
        <w:t>нирует их действия и поступки. Интериоризированные (став</w:t>
      </w:r>
      <w:r w:rsidRPr="003459AD">
        <w:softHyphen/>
        <w:t>шие внутренне присущими) ценности и нормы личности учиты</w:t>
      </w:r>
      <w:r w:rsidRPr="003459AD">
        <w:softHyphen/>
        <w:t>ваются в социальной работе. Они выступают в качестве соци</w:t>
      </w:r>
      <w:r w:rsidRPr="003459AD">
        <w:softHyphen/>
        <w:t>альной нормы, формируют принципы профессиональной ответ</w:t>
      </w:r>
      <w:r w:rsidRPr="003459AD">
        <w:softHyphen/>
        <w:t>ственности, ценностные концепты профессии.</w:t>
      </w:r>
    </w:p>
    <w:p w:rsidR="00371B8D" w:rsidRPr="003459AD" w:rsidRDefault="00371B8D" w:rsidP="00371B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</w:rPr>
      </w:pPr>
      <w:r w:rsidRPr="003459AD">
        <w:rPr>
          <w:i/>
          <w:iCs/>
          <w:sz w:val="24"/>
          <w:szCs w:val="24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Метаценности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Характеристики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Целостность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Единство, интеграция, тенденция к тождеству, взаи</w:t>
            </w:r>
            <w:r w:rsidRPr="003459AD">
              <w:rPr>
                <w:sz w:val="24"/>
                <w:szCs w:val="24"/>
              </w:rPr>
              <w:softHyphen/>
              <w:t>мосвязь, организация, структура, дихотомия транс</w:t>
            </w:r>
            <w:r w:rsidRPr="003459AD">
              <w:rPr>
                <w:sz w:val="24"/>
                <w:szCs w:val="24"/>
              </w:rPr>
              <w:softHyphen/>
              <w:t>цендентного, порядок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Совершенство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Необходимость, справедливость, точность, неиз</w:t>
            </w:r>
            <w:r w:rsidRPr="003459AD">
              <w:rPr>
                <w:sz w:val="24"/>
                <w:szCs w:val="24"/>
              </w:rPr>
              <w:softHyphen/>
              <w:t>бежность, уместность, правосудие, завершенность, долженствован ие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Завершение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Окончание, финал, утверждение, исполнение, судь</w:t>
            </w:r>
            <w:r w:rsidRPr="003459AD">
              <w:rPr>
                <w:sz w:val="24"/>
                <w:szCs w:val="24"/>
              </w:rPr>
              <w:softHyphen/>
              <w:t>ба, рок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Закон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Справедливость, незапятнанность, порядок, закон</w:t>
            </w:r>
            <w:r w:rsidRPr="003459AD">
              <w:rPr>
                <w:sz w:val="24"/>
                <w:szCs w:val="24"/>
              </w:rPr>
              <w:softHyphen/>
              <w:t>ность, долженствование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Активность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Процесс, подвижность, спонтанность, саморегуля</w:t>
            </w:r>
            <w:r w:rsidRPr="003459AD">
              <w:rPr>
                <w:sz w:val="24"/>
                <w:szCs w:val="24"/>
              </w:rPr>
              <w:softHyphen/>
              <w:t>ция, полное функционирование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Богатство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Диференциация, сложность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Простота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Честность, открытость, сущность, абстракция, ос</w:t>
            </w:r>
            <w:r w:rsidRPr="003459AD">
              <w:rPr>
                <w:sz w:val="24"/>
                <w:szCs w:val="24"/>
              </w:rPr>
              <w:softHyphen/>
              <w:t>новная структура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Красота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Правильность, форма, живость, простота, богатст</w:t>
            </w:r>
            <w:r w:rsidRPr="003459AD">
              <w:rPr>
                <w:sz w:val="24"/>
                <w:szCs w:val="24"/>
              </w:rPr>
              <w:softHyphen/>
              <w:t>во, целостность, совершенство, завершенность, уни</w:t>
            </w:r>
            <w:r w:rsidRPr="003459AD">
              <w:rPr>
                <w:sz w:val="24"/>
                <w:szCs w:val="24"/>
              </w:rPr>
              <w:softHyphen/>
              <w:t>кальность, благородство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Доброта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Правота, доброжелательность, долженствование, справедливость, добрая воля, честность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Уникальность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Особенность, индивидуальность, несравнимость, новизна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Ненапряженность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Легкость, отсутствие напряжений, усилий, сложно</w:t>
            </w:r>
            <w:r w:rsidRPr="003459AD">
              <w:rPr>
                <w:sz w:val="24"/>
                <w:szCs w:val="24"/>
              </w:rPr>
              <w:softHyphen/>
              <w:t>стей, изящество, совершенство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Игра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Забава, удовольствие, развлечение, юмор, изоби</w:t>
            </w:r>
            <w:r w:rsidRPr="003459AD">
              <w:rPr>
                <w:sz w:val="24"/>
                <w:szCs w:val="24"/>
              </w:rPr>
              <w:softHyphen/>
              <w:t>лие, легкость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Истина, честь, ре</w:t>
            </w:r>
            <w:r w:rsidRPr="003459AD">
              <w:rPr>
                <w:sz w:val="24"/>
                <w:szCs w:val="24"/>
              </w:rPr>
              <w:softHyphen/>
              <w:t>альность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Открытость, простота, богатство, долженствование, чистая и незамутненная красота, завершенность, сущность</w:t>
            </w:r>
          </w:p>
        </w:tc>
      </w:tr>
      <w:tr w:rsidR="00371B8D" w:rsidRPr="003459AD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B8D" w:rsidRPr="003459AD" w:rsidRDefault="00371B8D" w:rsidP="00EC747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Самодеятельность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8D" w:rsidRPr="003459AD" w:rsidRDefault="00371B8D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Автономия, независимость, отсутствие необходимо</w:t>
            </w:r>
            <w:r w:rsidRPr="003459AD">
              <w:rPr>
                <w:sz w:val="24"/>
                <w:szCs w:val="24"/>
              </w:rPr>
              <w:softHyphen/>
              <w:t>сти в других для того, чтобы быть самим собой, са</w:t>
            </w:r>
            <w:r w:rsidRPr="003459AD">
              <w:rPr>
                <w:sz w:val="24"/>
                <w:szCs w:val="24"/>
              </w:rPr>
              <w:softHyphen/>
              <w:t>моопределение, выход за пределы среды, отдель</w:t>
            </w:r>
            <w:r w:rsidRPr="003459AD">
              <w:rPr>
                <w:sz w:val="24"/>
                <w:szCs w:val="24"/>
              </w:rPr>
              <w:softHyphen/>
              <w:t>ность, жизнь по своим собственным правилам</w:t>
            </w:r>
          </w:p>
        </w:tc>
      </w:tr>
    </w:tbl>
    <w:p w:rsidR="00371B8D" w:rsidRPr="003459AD" w:rsidRDefault="00371B8D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371B8D" w:rsidRPr="003459AD" w:rsidRDefault="00371B8D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963566" w:rsidRPr="003459AD" w:rsidRDefault="00D11850" w:rsidP="00D118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3459AD">
        <w:rPr>
          <w:b/>
          <w:bCs/>
          <w:iCs/>
        </w:rPr>
        <w:t xml:space="preserve">2.4. </w:t>
      </w:r>
      <w:r w:rsidR="00963566" w:rsidRPr="003459AD">
        <w:rPr>
          <w:b/>
          <w:bCs/>
          <w:iCs/>
        </w:rPr>
        <w:t>Микроценности социальной работы</w:t>
      </w:r>
    </w:p>
    <w:p w:rsidR="00D11850" w:rsidRPr="003459AD" w:rsidRDefault="00D11850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Ценностные ориентации в социальной работе могут высту</w:t>
      </w:r>
      <w:r w:rsidRPr="003459AD">
        <w:softHyphen/>
        <w:t>пать на межличностном уровне, если они способствуют эффек</w:t>
      </w:r>
      <w:r w:rsidRPr="003459AD">
        <w:softHyphen/>
        <w:t>тивному терапевтическому контакту.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Основными ценностными установками выступают: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Эмпатия </w:t>
      </w:r>
      <w:r w:rsidRPr="003459AD">
        <w:t>— сопереживание. При сочувствии к состоянию клиента социальный работник, однако, не отождествляет свои переживания с переживаниями клиента.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Принятие </w:t>
      </w:r>
      <w:r w:rsidRPr="003459AD">
        <w:t>— доброжелательное, позитивное отношение к клиенту без предъявления к нему каких-либо условий, несмот</w:t>
      </w:r>
      <w:r w:rsidRPr="003459AD">
        <w:softHyphen/>
        <w:t>ря на возможные временные негативные эмоции.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Аутентичность </w:t>
      </w:r>
      <w:r w:rsidRPr="003459AD">
        <w:t>— откровенное самораскрытие осознан</w:t>
      </w:r>
      <w:r w:rsidRPr="003459AD">
        <w:softHyphen/>
        <w:t>ных чувств и личностных установок при соблюдении дистан</w:t>
      </w:r>
      <w:r w:rsidRPr="003459AD">
        <w:softHyphen/>
        <w:t>ции и отсутствии идентификации с клиентом. Аутентичность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включает пять ценностных установок профессионального взаи</w:t>
      </w:r>
      <w:r w:rsidRPr="003459AD">
        <w:softHyphen/>
        <w:t>модействия: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4E0A62" w:rsidRPr="003459AD">
        <w:tab/>
      </w:r>
      <w:r w:rsidRPr="003459AD">
        <w:t>поддерживающее невербальное поведение;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4E0A62" w:rsidRPr="003459AD">
        <w:tab/>
      </w:r>
      <w:r w:rsidRPr="003459AD">
        <w:t>ролевое поведение;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4E0A62" w:rsidRPr="003459AD">
        <w:tab/>
      </w:r>
      <w:r w:rsidRPr="003459AD">
        <w:t>конгруэнтность — безоценочное осознание социальным ра</w:t>
      </w:r>
      <w:r w:rsidRPr="003459AD">
        <w:softHyphen/>
        <w:t>ботником своих актуальных ощущений, переживаний, устано</w:t>
      </w:r>
      <w:r w:rsidRPr="003459AD">
        <w:softHyphen/>
        <w:t>вок и выражение их способами, не травмирующими клиента;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4E0A62" w:rsidRPr="003459AD">
        <w:tab/>
      </w:r>
      <w:r w:rsidRPr="003459AD">
        <w:t>спонтанность — естественность;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•</w:t>
      </w:r>
      <w:r w:rsidR="004E0A62" w:rsidRPr="003459AD">
        <w:tab/>
      </w:r>
      <w:r w:rsidRPr="003459AD">
        <w:t>открытость — способность к самораскрытию при сохране</w:t>
      </w:r>
      <w:r w:rsidRPr="003459AD">
        <w:softHyphen/>
        <w:t>нии контроля над степенью открытости.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Уважение </w:t>
      </w:r>
      <w:r w:rsidRPr="003459AD">
        <w:t>— способность ценить клиента как личность, при</w:t>
      </w:r>
      <w:r w:rsidRPr="003459AD">
        <w:softHyphen/>
        <w:t>нятие обязательств по отношению к нему, воздержание от кри</w:t>
      </w:r>
      <w:r w:rsidRPr="003459AD">
        <w:softHyphen/>
        <w:t>тических суждений, демонстрация разумной меры теплоты.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Экспертность </w:t>
      </w:r>
      <w:r w:rsidRPr="003459AD">
        <w:t>— понимание меры возможной поддержки клиенту.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Аттрактивность </w:t>
      </w:r>
      <w:r w:rsidRPr="003459AD">
        <w:t>— способность быть для клиента «сход</w:t>
      </w:r>
      <w:r w:rsidRPr="003459AD">
        <w:softHyphen/>
        <w:t>ным с ним».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rPr>
          <w:i/>
          <w:iCs/>
        </w:rPr>
        <w:t xml:space="preserve">Надежность </w:t>
      </w:r>
      <w:r w:rsidRPr="003459AD">
        <w:t>— умение заслужить доверие клиента.</w:t>
      </w:r>
    </w:p>
    <w:p w:rsidR="00963566" w:rsidRPr="003459AD" w:rsidRDefault="00963566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459AD">
        <w:t>Философия ценностей социальной работы связана со специ</w:t>
      </w:r>
      <w:r w:rsidRPr="003459AD">
        <w:softHyphen/>
        <w:t>фикой деятельности профессионалов в социальной сфере. В кон</w:t>
      </w:r>
      <w:r w:rsidRPr="003459AD">
        <w:softHyphen/>
        <w:t>тексте общественных и личностных конфронтации, этических и ценностных разногласий социальные работники вырабатыва</w:t>
      </w:r>
      <w:r w:rsidRPr="003459AD">
        <w:softHyphen/>
        <w:t>ют нормативные требования и ценностные ориентации не толь</w:t>
      </w:r>
      <w:r w:rsidRPr="003459AD">
        <w:softHyphen/>
        <w:t>ко для эффективной поддержки общественных связей и отно</w:t>
      </w:r>
      <w:r w:rsidRPr="003459AD">
        <w:softHyphen/>
        <w:t>шений, но и с целью помочь клиенту осуществить правильный выбор поведения, решить свои актуальные проблемы.</w:t>
      </w:r>
    </w:p>
    <w:p w:rsidR="00B066A1" w:rsidRPr="003459AD" w:rsidRDefault="00B066A1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066A1" w:rsidRPr="003459AD" w:rsidRDefault="00B066A1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066A1" w:rsidRPr="003459AD" w:rsidRDefault="00B066A1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162247" w:rsidRPr="003459AD" w:rsidRDefault="0016224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963566" w:rsidRPr="003459AD" w:rsidRDefault="00963566" w:rsidP="003E3414">
      <w:pPr>
        <w:shd w:val="clear" w:color="auto" w:fill="FFFFFF"/>
        <w:autoSpaceDE w:val="0"/>
        <w:autoSpaceDN w:val="0"/>
        <w:adjustRightInd w:val="0"/>
        <w:spacing w:line="480" w:lineRule="auto"/>
        <w:ind w:firstLine="709"/>
        <w:jc w:val="center"/>
      </w:pPr>
      <w:r w:rsidRPr="003459AD">
        <w:rPr>
          <w:b/>
          <w:bCs/>
        </w:rPr>
        <w:t>3. ЧЕЛОВЕК В КОНЦЕПЦИЯХ СОЦИАЛЬНОЙ РАБОТЫ</w:t>
      </w:r>
    </w:p>
    <w:p w:rsidR="00D11850" w:rsidRPr="003459AD" w:rsidRDefault="00D11850" w:rsidP="00D1185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3459AD">
        <w:rPr>
          <w:b/>
          <w:bCs/>
          <w:iCs/>
        </w:rPr>
        <w:t xml:space="preserve">3.1 </w:t>
      </w:r>
      <w:r w:rsidR="009E2E37" w:rsidRPr="003459AD">
        <w:rPr>
          <w:b/>
          <w:bCs/>
          <w:iCs/>
        </w:rPr>
        <w:t>Динамика познания «человека-нуждающегося»</w:t>
      </w:r>
    </w:p>
    <w:p w:rsidR="009E2E37" w:rsidRPr="003459AD" w:rsidRDefault="009E2E37" w:rsidP="00D118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3459AD">
        <w:rPr>
          <w:b/>
          <w:bCs/>
          <w:iCs/>
        </w:rPr>
        <w:t>в социальной работе</w:t>
      </w:r>
    </w:p>
    <w:p w:rsidR="00B60020" w:rsidRPr="003459AD" w:rsidRDefault="00B60020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  <w:rPr>
          <w:lang w:val="en-US"/>
        </w:rPr>
      </w:pP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Социальная работа в процессе своего становления формиру</w:t>
      </w:r>
      <w:r w:rsidRPr="003459AD">
        <w:softHyphen/>
        <w:t>ет определенное знание о «человеке-нуждающемся» и его про</w:t>
      </w:r>
      <w:r w:rsidRPr="003459AD">
        <w:softHyphen/>
        <w:t>блемах. Это знание складывается из различных факторов: из практики конкретных людей, их имплицитных концепций; из развития теоретической мысли об обществе, группе, человеке; из научно-исследовательской практики.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Предметный язык социальной работы определенным обра</w:t>
      </w:r>
      <w:r w:rsidRPr="003459AD">
        <w:softHyphen/>
        <w:t>зом группирует смыслы, понятия, реальные феномены, т.е. да</w:t>
      </w:r>
      <w:r w:rsidRPr="003459AD">
        <w:softHyphen/>
        <w:t>ет основания говорить, что процесс формирования понятийно</w:t>
      </w:r>
      <w:r w:rsidRPr="003459AD">
        <w:softHyphen/>
        <w:t>го поля осуществляется в определенной структуре и логике.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Теоретизированные подходы реализуются в структурных</w:t>
      </w:r>
      <w:r w:rsidR="00FC5287" w:rsidRPr="003459AD">
        <w:t xml:space="preserve"> </w:t>
      </w:r>
      <w:r w:rsidRPr="003459AD">
        <w:t>сценариях, которые, в свою очередь, вырабатываются в процессе</w:t>
      </w:r>
      <w:r w:rsidR="00FC5287" w:rsidRPr="003459AD">
        <w:t xml:space="preserve"> </w:t>
      </w:r>
      <w:r w:rsidRPr="003459AD">
        <w:t>развития парадигмы знания через традиции, заимствования,</w:t>
      </w:r>
      <w:r w:rsidR="00FC5287" w:rsidRPr="003459AD">
        <w:t xml:space="preserve"> </w:t>
      </w:r>
      <w:r w:rsidRPr="003459AD">
        <w:t>через классику (научные авторитеты, основатели направлений),</w:t>
      </w:r>
      <w:r w:rsidR="00FC5287" w:rsidRPr="003459AD">
        <w:t xml:space="preserve"> </w:t>
      </w:r>
      <w:r w:rsidRPr="003459AD">
        <w:t>научные школы.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Структурный сценарий представляет собой понятийно-ло</w:t>
      </w:r>
      <w:r w:rsidRPr="003459AD">
        <w:softHyphen/>
        <w:t>гический конструкт, определенную модель, в которой интерпре</w:t>
      </w:r>
      <w:r w:rsidRPr="003459AD">
        <w:softHyphen/>
        <w:t>тируется тот или иной феноменологический познавательный ряд. Структурные сценарии — это форма донаучного мышле</w:t>
      </w:r>
      <w:r w:rsidRPr="003459AD">
        <w:softHyphen/>
        <w:t>ния, которая сохранилась от мифологизированного сознания, когда мышление было связано с устойчивыми формами интер</w:t>
      </w:r>
      <w:r w:rsidRPr="003459AD">
        <w:softHyphen/>
        <w:t>претации, не требующими их верификации на истинность или ложность. Являясь предысторией познания, структурные сце</w:t>
      </w:r>
      <w:r w:rsidRPr="003459AD">
        <w:softHyphen/>
        <w:t>нарии органически изменяются в системе научных подходов, в Логике предметного языка познания</w:t>
      </w:r>
      <w:r w:rsidR="00B47CCE" w:rsidRPr="003459AD">
        <w:t xml:space="preserve"> [6]</w:t>
      </w:r>
      <w:r w:rsidRPr="003459AD">
        <w:t>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Феноменологический ряд — это явления объективного и субъективного мира, доступные для интерпретации и понима</w:t>
      </w:r>
      <w:r w:rsidRPr="003459AD">
        <w:softHyphen/>
        <w:t>ния. Открытие и переосмысление этого ряда вызывает к жизни парные концепции.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Динамика изменения структурных сценариев связана с по</w:t>
      </w:r>
      <w:r w:rsidRPr="003459AD">
        <w:softHyphen/>
        <w:t>явлением парных концепций, т.е. восприятием и осмыслением феноменологического ряда в логике своих «субъективных» научных представлений. Парные концепции — это концепции противопоставления типа «субъективизм — объективизм», «ма</w:t>
      </w:r>
      <w:r w:rsidRPr="003459AD">
        <w:softHyphen/>
        <w:t>териализм — идеализм», «капитализм — социализм» и т.д.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Структурные сценарии и парные концепции соотносятся как целое и часть, но в той же мере, в какой структурные сценарии определяют концепции, концепции определяют структурные сценарии. Для тех и для других характерен принцип случай</w:t>
      </w:r>
      <w:r w:rsidRPr="003459AD">
        <w:softHyphen/>
        <w:t>ности-закономерности.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Появившись стихийно, спонтанно, в дальнейшем они начинают развиваться в логике своих закономерностей. И в этом отношении структурный сценарий выступает для концепций парадигмой, определенной моделью, где находят свое выраже</w:t>
      </w:r>
      <w:r w:rsidRPr="003459AD">
        <w:softHyphen/>
        <w:t>ние парные концепции.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Для социальной работы характерны следующие структурные сценарии, где в полной мере раскрывается «человек-нуждающийся»: конфессиональный, социальный, медицинский, соци</w:t>
      </w:r>
      <w:r w:rsidRPr="003459AD">
        <w:softHyphen/>
        <w:t>ально-психологический. В данных структурных сценариях на</w:t>
      </w:r>
      <w:r w:rsidRPr="003459AD">
        <w:softHyphen/>
        <w:t>шли отражения традиционные, радикальные, марксистские, интеракциональные подходы к «человеку-нуждающемуся».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Для каждого сценария характерна определенная система ос</w:t>
      </w:r>
      <w:r w:rsidRPr="003459AD">
        <w:softHyphen/>
        <w:t>мысления «человека-нуждающегося», феноменология процессов, базовые понятия, система описания и формы предметного языка.</w:t>
      </w: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 xml:space="preserve">В таблице </w:t>
      </w:r>
      <w:r w:rsidR="00003829" w:rsidRPr="003459AD">
        <w:t>3</w:t>
      </w:r>
      <w:r w:rsidRPr="003459AD">
        <w:t xml:space="preserve"> показаны основные составляющие структурно</w:t>
      </w:r>
      <w:r w:rsidRPr="003459AD">
        <w:softHyphen/>
        <w:t>го сценария и изменение парадигмы научного видения.</w:t>
      </w:r>
    </w:p>
    <w:p w:rsidR="00FC5287" w:rsidRPr="003459AD" w:rsidRDefault="00FC5287" w:rsidP="00FC52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</w:rPr>
      </w:pPr>
      <w:r w:rsidRPr="003459AD">
        <w:rPr>
          <w:i/>
          <w:iCs/>
          <w:sz w:val="24"/>
          <w:szCs w:val="24"/>
        </w:rPr>
        <w:t xml:space="preserve">Таблица </w:t>
      </w:r>
      <w:r w:rsidR="00003829" w:rsidRPr="003459AD">
        <w:rPr>
          <w:i/>
          <w:iCs/>
          <w:sz w:val="24"/>
          <w:szCs w:val="24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240"/>
      </w:tblGrid>
      <w:tr w:rsidR="00FC5287" w:rsidRPr="003459AD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Структурный сценарий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Человек-нуждающийся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Базовые понятия</w:t>
            </w:r>
          </w:p>
        </w:tc>
      </w:tr>
      <w:tr w:rsidR="00FC5287" w:rsidRPr="003459AD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Конфессиональный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Субъект-спасающийся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87" w:rsidRPr="003459AD" w:rsidRDefault="00FC5287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Спасение, милосер</w:t>
            </w:r>
            <w:r w:rsidRPr="003459AD">
              <w:rPr>
                <w:sz w:val="24"/>
                <w:szCs w:val="24"/>
              </w:rPr>
              <w:softHyphen/>
              <w:t>дие, призрение</w:t>
            </w:r>
          </w:p>
        </w:tc>
      </w:tr>
      <w:tr w:rsidR="00FC5287" w:rsidRPr="003459AD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Социальный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Субъект-страдающий (классовые детерминанты)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87" w:rsidRPr="003459AD" w:rsidRDefault="00FC5287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Справедливость, га</w:t>
            </w:r>
            <w:r w:rsidRPr="003459AD">
              <w:rPr>
                <w:sz w:val="24"/>
                <w:szCs w:val="24"/>
              </w:rPr>
              <w:softHyphen/>
              <w:t>рантии, страхование, бедность, пауперизм</w:t>
            </w:r>
          </w:p>
        </w:tc>
      </w:tr>
      <w:tr w:rsidR="00FC5287" w:rsidRPr="003459AD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«Медицинский»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Субъект-дезадаптированный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87" w:rsidRPr="003459AD" w:rsidRDefault="00FC5287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Дезадаптация, девиа</w:t>
            </w:r>
            <w:r w:rsidRPr="003459AD">
              <w:rPr>
                <w:sz w:val="24"/>
                <w:szCs w:val="24"/>
              </w:rPr>
              <w:softHyphen/>
              <w:t>ция, лечение, диагноз, помощь, вмешатель</w:t>
            </w:r>
            <w:r w:rsidRPr="003459AD">
              <w:rPr>
                <w:sz w:val="24"/>
                <w:szCs w:val="24"/>
              </w:rPr>
              <w:softHyphen/>
              <w:t>ство</w:t>
            </w:r>
          </w:p>
        </w:tc>
      </w:tr>
      <w:tr w:rsidR="00FC5287" w:rsidRPr="003459AD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Социально-психоло</w:t>
            </w:r>
            <w:r w:rsidRPr="003459AD">
              <w:rPr>
                <w:sz w:val="24"/>
                <w:szCs w:val="24"/>
              </w:rPr>
              <w:softHyphen/>
              <w:t>гический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287" w:rsidRPr="003459AD" w:rsidRDefault="00FC5287" w:rsidP="00FC5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Субъект-социетальный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87" w:rsidRPr="003459AD" w:rsidRDefault="00FC5287" w:rsidP="00D070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Полиструктурный субъект, отношения, интервенция, субъект в ситуации, процесс, оценка</w:t>
            </w:r>
          </w:p>
        </w:tc>
      </w:tr>
    </w:tbl>
    <w:p w:rsidR="00FC5287" w:rsidRPr="003459AD" w:rsidRDefault="00FC5287" w:rsidP="00B37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9E2E37" w:rsidRPr="003459AD" w:rsidRDefault="009E2E37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Современный этап осмысления предметно-объектных связей приводит к построению глобальных моделей структурных сце</w:t>
      </w:r>
      <w:r w:rsidRPr="003459AD">
        <w:softHyphen/>
        <w:t>нариев. Человек становится «заложником» экологических ка</w:t>
      </w:r>
      <w:r w:rsidRPr="003459AD">
        <w:softHyphen/>
        <w:t>тастроф, региональных конфликтов, массовых эпидемий. Это новый тип проблем, ранее не встречавшийся в теории и прак</w:t>
      </w:r>
      <w:r w:rsidRPr="003459AD">
        <w:softHyphen/>
        <w:t>тике социальной работы.</w:t>
      </w:r>
    </w:p>
    <w:p w:rsidR="006F0265" w:rsidRPr="003459AD" w:rsidRDefault="009E2E37" w:rsidP="00B60020">
      <w:pPr>
        <w:spacing w:line="336" w:lineRule="auto"/>
        <w:ind w:firstLine="709"/>
        <w:jc w:val="both"/>
      </w:pPr>
      <w:r w:rsidRPr="003459AD">
        <w:t>Для социальной работы стало традицией рассматривать про</w:t>
      </w:r>
      <w:r w:rsidRPr="003459AD">
        <w:softHyphen/>
        <w:t>блематику клиента на фоне общественных и социально-эконо</w:t>
      </w:r>
      <w:r w:rsidRPr="003459AD">
        <w:softHyphen/>
        <w:t>мических проблем. В указанных же случаях проблемы, стоя</w:t>
      </w:r>
      <w:r w:rsidRPr="003459AD">
        <w:softHyphen/>
        <w:t>щие перед клиентом, выходят за рамки его существования в общности, будучи связаны с вопросами его существования как социобиологической формы жизни. В этом отношении как про</w:t>
      </w:r>
      <w:r w:rsidR="006F0265" w:rsidRPr="003459AD">
        <w:t>блематика, так и формы помощи носят не локальный социо-экономический или социо-психологический, а макроэкологический подход, где предметная рефлексия строится применитель</w:t>
      </w:r>
      <w:r w:rsidR="006F0265" w:rsidRPr="003459AD">
        <w:softHyphen/>
        <w:t>но к жизненному сценарию личности. Вот почему жизненный сценарий становится базовым понятием социальной работы при таких подходах к теории и практике помощи и изменяет модус предметной рефлексии.</w:t>
      </w:r>
    </w:p>
    <w:p w:rsidR="006F0265" w:rsidRPr="003459AD" w:rsidRDefault="006F0265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</w:pPr>
      <w:r w:rsidRPr="003459AD">
        <w:t>Одним из сложнейших вопросов теории и практики социаль</w:t>
      </w:r>
      <w:r w:rsidRPr="003459AD">
        <w:softHyphen/>
        <w:t>ной работы в этой связи является вопрос адаптации субъекта к новым формам, способам жизни и социального функциониро</w:t>
      </w:r>
      <w:r w:rsidRPr="003459AD">
        <w:softHyphen/>
        <w:t xml:space="preserve">вания в результате </w:t>
      </w:r>
      <w:r w:rsidR="00874E4E" w:rsidRPr="003459AD">
        <w:t>«</w:t>
      </w:r>
      <w:r w:rsidRPr="003459AD">
        <w:t>пандемического» воздействия, т. е. воздей</w:t>
      </w:r>
      <w:r w:rsidRPr="003459AD">
        <w:softHyphen/>
        <w:t>ствия, после которого состояние стресса охватывает достаточно большое количество людей. «Пандемическое» воздействие, «пандемическая» среда, как и система помощи и поддержки в этих условиях, стали новым проблемным полем теории и прак</w:t>
      </w:r>
      <w:r w:rsidRPr="003459AD">
        <w:softHyphen/>
        <w:t>тики социальной работы на рубеже веков.</w:t>
      </w:r>
    </w:p>
    <w:p w:rsidR="005E306A" w:rsidRPr="003459AD" w:rsidRDefault="005E306A" w:rsidP="00B6002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lang w:val="en-US"/>
        </w:rPr>
      </w:pPr>
    </w:p>
    <w:p w:rsidR="00B60020" w:rsidRPr="003459AD" w:rsidRDefault="00B60020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  <w:rPr>
          <w:lang w:val="en-US"/>
        </w:rPr>
      </w:pPr>
    </w:p>
    <w:p w:rsidR="00D11850" w:rsidRPr="003459AD" w:rsidRDefault="00D11850" w:rsidP="00D1185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3459AD">
        <w:rPr>
          <w:b/>
          <w:bCs/>
          <w:iCs/>
        </w:rPr>
        <w:t xml:space="preserve">3.2. </w:t>
      </w:r>
      <w:r w:rsidR="00874E4E" w:rsidRPr="003459AD">
        <w:rPr>
          <w:b/>
          <w:bCs/>
          <w:iCs/>
        </w:rPr>
        <w:t>А</w:t>
      </w:r>
      <w:r w:rsidR="006F0265" w:rsidRPr="003459AD">
        <w:rPr>
          <w:b/>
          <w:bCs/>
          <w:iCs/>
        </w:rPr>
        <w:t>нтропологические традиции</w:t>
      </w:r>
    </w:p>
    <w:p w:rsidR="006F0265" w:rsidRPr="003459AD" w:rsidRDefault="006F0265" w:rsidP="00D11850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center"/>
      </w:pPr>
      <w:r w:rsidRPr="003459AD">
        <w:rPr>
          <w:b/>
          <w:bCs/>
          <w:iCs/>
        </w:rPr>
        <w:t>и эмпирические основания социальной работы</w:t>
      </w:r>
    </w:p>
    <w:p w:rsidR="00D11850" w:rsidRPr="003459AD" w:rsidRDefault="00D11850" w:rsidP="00B066A1">
      <w:pPr>
        <w:spacing w:line="348" w:lineRule="auto"/>
        <w:ind w:firstLine="709"/>
        <w:jc w:val="both"/>
      </w:pPr>
    </w:p>
    <w:p w:rsidR="00DC6BE7" w:rsidRPr="003459AD" w:rsidRDefault="006F0265" w:rsidP="00B066A1">
      <w:pPr>
        <w:spacing w:line="348" w:lineRule="auto"/>
        <w:ind w:firstLine="709"/>
        <w:jc w:val="both"/>
      </w:pPr>
      <w:r w:rsidRPr="003459AD">
        <w:t>Философская антропология рассматривает человека и его бытийность под углом зрения «действия» и «происшествия», ко</w:t>
      </w:r>
      <w:r w:rsidRPr="003459AD">
        <w:softHyphen/>
        <w:t>торые выражаются в терминах «активность» и «пассивность».</w:t>
      </w:r>
    </w:p>
    <w:p w:rsidR="006F0265" w:rsidRPr="003459AD" w:rsidRDefault="006F0265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«Человек-нуждающийся» при этом выступает как пассивный субъект, не имея возможности в силу разных причин прини</w:t>
      </w:r>
      <w:r w:rsidRPr="003459AD">
        <w:softHyphen/>
        <w:t>мать активное участие в жизнедеятельности. Эта ситуация мо</w:t>
      </w:r>
      <w:r w:rsidRPr="003459AD">
        <w:softHyphen/>
        <w:t>жет быть обусловлена различными обстоятельствами как личностными и групповыми, так и средовыми, т.е. окружени</w:t>
      </w:r>
      <w:r w:rsidRPr="003459AD">
        <w:softHyphen/>
        <w:t>ем человека.</w:t>
      </w:r>
    </w:p>
    <w:p w:rsidR="006F0265" w:rsidRPr="003459AD" w:rsidRDefault="006F0265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Личностное бытие субъекта ориентировано на то, что он на</w:t>
      </w:r>
      <w:r w:rsidRPr="003459AD">
        <w:softHyphen/>
        <w:t>ходит смысл своей жизни в самоопределении и самоосуществ</w:t>
      </w:r>
      <w:r w:rsidRPr="003459AD">
        <w:softHyphen/>
        <w:t>лении. Однако в реализации самоопределения и самоосуществ</w:t>
      </w:r>
      <w:r w:rsidRPr="003459AD">
        <w:softHyphen/>
        <w:t xml:space="preserve">ления задействованы различные проявления субъектности человека: человек как </w:t>
      </w:r>
      <w:r w:rsidRPr="003459AD">
        <w:rPr>
          <w:lang w:val="en-US"/>
        </w:rPr>
        <w:t>homo</w:t>
      </w:r>
      <w:r w:rsidRPr="003459AD">
        <w:t xml:space="preserve"> </w:t>
      </w:r>
      <w:r w:rsidRPr="003459AD">
        <w:rPr>
          <w:lang w:val="en-US"/>
        </w:rPr>
        <w:t>rationale</w:t>
      </w:r>
      <w:r w:rsidRPr="003459AD">
        <w:t xml:space="preserve">, человек как природное явление, человек как психосоматическое существо, человек как </w:t>
      </w:r>
      <w:r w:rsidRPr="003459AD">
        <w:rPr>
          <w:lang w:val="en-US"/>
        </w:rPr>
        <w:t>homo</w:t>
      </w:r>
      <w:r w:rsidRPr="003459AD">
        <w:t xml:space="preserve"> </w:t>
      </w:r>
      <w:r w:rsidRPr="003459AD">
        <w:rPr>
          <w:lang w:val="en-US"/>
        </w:rPr>
        <w:t>sociale</w:t>
      </w:r>
      <w:r w:rsidRPr="003459AD">
        <w:t>. Каждое проявление субъектности имеет свои диа</w:t>
      </w:r>
      <w:r w:rsidRPr="003459AD">
        <w:softHyphen/>
        <w:t>лектические противоречия, что ведет к осложнению жизнен</w:t>
      </w:r>
      <w:r w:rsidRPr="003459AD">
        <w:softHyphen/>
        <w:t>ных стратегий человека.</w:t>
      </w:r>
    </w:p>
    <w:p w:rsidR="006F0265" w:rsidRPr="003459AD" w:rsidRDefault="006F0265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Человек-рациональный сталкивается с противоречиями по</w:t>
      </w:r>
      <w:r w:rsidRPr="003459AD">
        <w:softHyphen/>
        <w:t>ведения. Его аутентичные решения, соответствующие его нор</w:t>
      </w:r>
      <w:r w:rsidRPr="003459AD">
        <w:softHyphen/>
        <w:t>мативным представлениям и стереотипам, могут входить в про</w:t>
      </w:r>
      <w:r w:rsidRPr="003459AD">
        <w:softHyphen/>
        <w:t>тиворечие с представлениями окружающих, их ценностными нормами, поведенческими стереотипами. Как субъект своего бытия и поведения, человек не может действительно распола</w:t>
      </w:r>
      <w:r w:rsidRPr="003459AD">
        <w:softHyphen/>
        <w:t>гать собой</w:t>
      </w:r>
      <w:r w:rsidR="00B47CCE" w:rsidRPr="003459AD">
        <w:t xml:space="preserve"> [4]</w:t>
      </w:r>
      <w:r w:rsidRPr="003459AD">
        <w:t>. В этой связи когнитивные процессы могут высту</w:t>
      </w:r>
      <w:r w:rsidRPr="003459AD">
        <w:softHyphen/>
        <w:t>пать в качестве стресса. В социальной работе такое поведенчес</w:t>
      </w:r>
      <w:r w:rsidRPr="003459AD">
        <w:softHyphen/>
        <w:t>кое противоречие связывают с адаптивными кризисами и кри</w:t>
      </w:r>
      <w:r w:rsidRPr="003459AD">
        <w:softHyphen/>
        <w:t>зисами развития, когда природа расстройства ограничивает аде</w:t>
      </w:r>
      <w:r w:rsidRPr="003459AD">
        <w:softHyphen/>
        <w:t>кватное социальное функционирование клиента.</w:t>
      </w:r>
    </w:p>
    <w:p w:rsidR="00DC6BE7" w:rsidRPr="003459AD" w:rsidRDefault="006F0265" w:rsidP="00B066A1">
      <w:pPr>
        <w:spacing w:line="348" w:lineRule="auto"/>
        <w:ind w:firstLine="709"/>
        <w:jc w:val="both"/>
      </w:pPr>
      <w:r w:rsidRPr="003459AD">
        <w:t>Человек как природное существо имеет другой модус про</w:t>
      </w:r>
      <w:r w:rsidRPr="003459AD">
        <w:softHyphen/>
        <w:t>блем. В своей личностной конкретности и определенности он осмысляется через материю, физическое тело. Самовыражение, самоосуществление, постижение и самопостижение выражают</w:t>
      </w:r>
      <w:r w:rsidRPr="003459AD">
        <w:softHyphen/>
        <w:t>ся посредством тела и его строго индивидуального состояния. «Тело в целостной структуре человека как личности образует фундамент или же подструктуру того, что, по сути, составляет структуру личности»</w:t>
      </w:r>
      <w:r w:rsidR="00B47CCE" w:rsidRPr="003459AD">
        <w:t xml:space="preserve"> [24]</w:t>
      </w:r>
      <w:r w:rsidRPr="003459AD">
        <w:t>. Однако тело как средство выражения личности может быть фактором идентичности и групповой при</w:t>
      </w:r>
      <w:r w:rsidRPr="003459AD">
        <w:softHyphen/>
        <w:t>надлежности. При определенных условиях тело выступает раз</w:t>
      </w:r>
      <w:r w:rsidRPr="003459AD">
        <w:softHyphen/>
        <w:t>граничительным дискриминационном признаком, например в подходе общественного концепта социальной полезности. Имен</w:t>
      </w:r>
      <w:r w:rsidRPr="003459AD">
        <w:softHyphen/>
        <w:t>но этот подход разделил людей на здоровых и инвалидов. Тело выражает определенную норму, позволяющую одним и не даю</w:t>
      </w:r>
      <w:r w:rsidRPr="003459AD">
        <w:softHyphen/>
        <w:t>щую другим индивидам интегрироваться и функционировать в обществе. Отсюда общественный концепт инвалидизма вклю</w:t>
      </w:r>
      <w:r w:rsidRPr="003459AD">
        <w:softHyphen/>
        <w:t>чает в себя следующие положения: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•</w:t>
      </w:r>
      <w:r w:rsidR="001023D9" w:rsidRPr="003459AD">
        <w:tab/>
      </w:r>
      <w:r w:rsidRPr="003459AD">
        <w:t>человечество разделено на здоровых людей и людей с огра</w:t>
      </w:r>
      <w:r w:rsidRPr="003459AD">
        <w:softHyphen/>
        <w:t>ниченными возможностями;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•</w:t>
      </w:r>
      <w:r w:rsidR="001023D9" w:rsidRPr="003459AD">
        <w:tab/>
      </w:r>
      <w:r w:rsidRPr="003459AD">
        <w:t>здоровые люди способнее людей с ограниченными возмож</w:t>
      </w:r>
      <w:r w:rsidRPr="003459AD">
        <w:softHyphen/>
        <w:t>ностями;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•</w:t>
      </w:r>
      <w:r w:rsidR="001023D9" w:rsidRPr="003459AD">
        <w:tab/>
      </w:r>
      <w:r w:rsidRPr="003459AD">
        <w:t>здоровые люди должны контролировать ресурсы и жизнь людей с ограниченными возможностями</w:t>
      </w:r>
      <w:r w:rsidR="00B47CCE" w:rsidRPr="003459AD">
        <w:t xml:space="preserve"> [1]</w:t>
      </w:r>
      <w:r w:rsidRPr="003459AD">
        <w:t>.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Способность — неспособность превращать тело в предмет об</w:t>
      </w:r>
      <w:r w:rsidRPr="003459AD">
        <w:softHyphen/>
        <w:t>мена, использовать его для равноправного участия в обществен</w:t>
      </w:r>
      <w:r w:rsidRPr="003459AD">
        <w:softHyphen/>
        <w:t>ной и производительной деятельности является одним из осно</w:t>
      </w:r>
      <w:r w:rsidRPr="003459AD">
        <w:softHyphen/>
        <w:t>ваний, определяющих активность или пассивность личности. Гуманистический смысл социальной работы в том и заключен, чтобы даже в ситуации неравных условий дать возможность ка</w:t>
      </w:r>
      <w:r w:rsidRPr="003459AD">
        <w:softHyphen/>
        <w:t>ждому человеку для реализации его планов, интегрировать лиц с ограниченными возможностями в основные процессы трудо</w:t>
      </w:r>
      <w:r w:rsidRPr="003459AD">
        <w:softHyphen/>
        <w:t>вой и общественной жизнедеятельности.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Человек может быть рассмотрен и как психосоматическое су</w:t>
      </w:r>
      <w:r w:rsidRPr="003459AD">
        <w:softHyphen/>
        <w:t>щество. Проблемы телесности, чувственности, духовности в фи</w:t>
      </w:r>
      <w:r w:rsidRPr="003459AD">
        <w:softHyphen/>
        <w:t>лософской антропологии и антропологической психологии рас</w:t>
      </w:r>
      <w:r w:rsidRPr="003459AD">
        <w:softHyphen/>
        <w:t>сматриваются, как правило, раздельно. Однако в социальной работе они имеют единый модус основания, связанный с холистическим, т. е. целостным, подходом к личности клиента. Чувственность человека, его соматические реакции, его пережива</w:t>
      </w:r>
      <w:r w:rsidRPr="003459AD">
        <w:softHyphen/>
        <w:t>ния связаны в практике социальной работы с такими экзистен</w:t>
      </w:r>
      <w:r w:rsidRPr="003459AD">
        <w:softHyphen/>
        <w:t>циальными понятиями, как совесть, вина, ответственность, добро, зло и т.п. Эмотивные реакции человека изменяют не только его концепты коммуникаций, но и жизненные страте</w:t>
      </w:r>
      <w:r w:rsidRPr="003459AD">
        <w:softHyphen/>
        <w:t>гии, нарушают психическое здоровье. Чувства с позитивным или негативным оттенком могут особым образом менять ритм обыденной жизни, вносить в нее не только спокойствие и ра</w:t>
      </w:r>
      <w:r w:rsidRPr="003459AD">
        <w:softHyphen/>
        <w:t>дость, но и подавленность, и угрызения совести, что ведет к личностному и общественному расстройству. Человек как психосоматическое существо предстает как реальность, кото</w:t>
      </w:r>
      <w:r w:rsidRPr="003459AD">
        <w:softHyphen/>
        <w:t>рую невозможно понять только рациональными методами. Субъективность, индивидуальность как ценностные факторы, обусловленные человеческим выбором и уникальным опытом в его неповторимости, — таковы философские исходные положе</w:t>
      </w:r>
      <w:r w:rsidRPr="003459AD">
        <w:softHyphen/>
        <w:t>ния индивидуального подхода в социальной работе. Именно на этих основаниях в практике социальной работы развиваются комплексные подходы к личности клиента как сложному био</w:t>
      </w:r>
      <w:r w:rsidRPr="003459AD">
        <w:softHyphen/>
        <w:t>психосоциальному существу.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Человек как существо социальное реализует свою индиви</w:t>
      </w:r>
      <w:r w:rsidRPr="003459AD">
        <w:softHyphen/>
        <w:t>дуальность через принадлежность к различным группам. Они представлены различными социальными институтами, в которых разворачивается жизненный сценарий человека. Наличие или отсутствие в нем тех или иных социальных институтов оп</w:t>
      </w:r>
      <w:r w:rsidRPr="003459AD">
        <w:softHyphen/>
        <w:t>ределяет статус человека, его социальное положение. Социаль</w:t>
      </w:r>
      <w:r w:rsidRPr="003459AD">
        <w:softHyphen/>
        <w:t>ные институты вносят дифференциацию в групповую страти</w:t>
      </w:r>
      <w:r w:rsidRPr="003459AD">
        <w:softHyphen/>
        <w:t>фикацию общества, разделяя его на благополучные и неблаго</w:t>
      </w:r>
      <w:r w:rsidRPr="003459AD">
        <w:softHyphen/>
        <w:t>получные (уязвимые) группы населения, по отношению к последним нарушаются общепринятые нормы жизнедеятель</w:t>
      </w:r>
      <w:r w:rsidRPr="003459AD">
        <w:softHyphen/>
        <w:t>ности. В этом ключе дихотомия концептуальных построений в социальной работе связана со следующими проблемами: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потребности — желания;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удовлетворение — лишение права;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права — свобода выбора;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справедливость — несправедливость;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солидарность — индивидуализм;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доступ к власти — отсутствие доступа к власти;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ответственность — безответственность;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конфликт — урегулирование конфликта;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автономность — контроль.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Эти аспекты выступают в качестве точек континуума, в од</w:t>
      </w:r>
      <w:r w:rsidRPr="003459AD">
        <w:softHyphen/>
        <w:t>ной из которых проявляется тема человека-социального в кон</w:t>
      </w:r>
      <w:r w:rsidRPr="003459AD">
        <w:softHyphen/>
        <w:t>тексте проблемы человек и общество. Социальное бытие чело</w:t>
      </w:r>
      <w:r w:rsidRPr="003459AD">
        <w:softHyphen/>
        <w:t>века, возможность — невозможность реализации социальной жизни, феномены и механизмы отчуждения человека от соци</w:t>
      </w:r>
      <w:r w:rsidRPr="003459AD">
        <w:softHyphen/>
        <w:t>альной жизни — все это составляет философскую проблемати</w:t>
      </w:r>
      <w:r w:rsidRPr="003459AD">
        <w:softHyphen/>
        <w:t>ку теории социальной работы. Человек-социальный в концеп</w:t>
      </w:r>
      <w:r w:rsidRPr="003459AD">
        <w:softHyphen/>
        <w:t>тах социальной работы понимается как уязвимый субъект, представитель определенной уязвимой группы. Проблемное по</w:t>
      </w:r>
      <w:r w:rsidRPr="003459AD">
        <w:softHyphen/>
        <w:t>ле данного субъекта осмысляется на макроуровне, в контексте превентивных, оперативных и долгосрочных стратегий профес</w:t>
      </w:r>
      <w:r w:rsidRPr="003459AD">
        <w:softHyphen/>
        <w:t>сиональной деятельности. Для каждой группы общая тема, как, например, нищета, имеет самостоятельное значение, несмотря на то, что ее общие аспекты — качество жизни, питание, заня</w:t>
      </w:r>
      <w:r w:rsidRPr="003459AD">
        <w:softHyphen/>
        <w:t>тость, жилищные условия, доступ к здравоохранению и меди</w:t>
      </w:r>
      <w:r w:rsidRPr="003459AD">
        <w:softHyphen/>
        <w:t>цине — характерны для всех уязвимых групп.</w:t>
      </w:r>
    </w:p>
    <w:p w:rsidR="0031544C" w:rsidRPr="003459AD" w:rsidRDefault="0031544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Основное проблемное поле человека-социального в контек</w:t>
      </w:r>
      <w:r w:rsidRPr="003459AD">
        <w:softHyphen/>
        <w:t>сте общих тем и групповых проявлений обосновывается в сле</w:t>
      </w:r>
      <w:r w:rsidRPr="003459AD">
        <w:softHyphen/>
        <w:t xml:space="preserve">дующем континууме (см. таб. </w:t>
      </w:r>
      <w:r w:rsidR="00180E8C" w:rsidRPr="003459AD">
        <w:t>4</w:t>
      </w:r>
      <w:r w:rsidRPr="003459AD">
        <w:t>).</w:t>
      </w:r>
    </w:p>
    <w:p w:rsidR="00003829" w:rsidRPr="003459AD" w:rsidRDefault="00003829" w:rsidP="00180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</w:rPr>
      </w:pPr>
      <w:r w:rsidRPr="003459AD">
        <w:rPr>
          <w:i/>
          <w:iCs/>
          <w:sz w:val="24"/>
          <w:szCs w:val="24"/>
        </w:rPr>
        <w:t xml:space="preserve">Таблица </w:t>
      </w:r>
      <w:r w:rsidR="00180E8C" w:rsidRPr="003459AD">
        <w:rPr>
          <w:i/>
          <w:iCs/>
          <w:sz w:val="24"/>
          <w:szCs w:val="24"/>
        </w:rPr>
        <w:t>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003829" w:rsidRPr="003459AD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829" w:rsidRPr="003459AD" w:rsidRDefault="00003829" w:rsidP="00180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Общие темы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829" w:rsidRPr="003459AD" w:rsidRDefault="00003829" w:rsidP="00180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Уязвимые группы</w:t>
            </w:r>
          </w:p>
        </w:tc>
      </w:tr>
      <w:tr w:rsidR="00807918" w:rsidRPr="003459AD">
        <w:trPr>
          <w:trHeight w:val="225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Нищета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Дискриминация по признаку пола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Расизм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Религия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Окружающая среда и развитие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Дети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Женщины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Лица пожилого возраста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Инвалиды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 xml:space="preserve">Заключенные, в том числе лица, лишенные свободы передвижения 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Беженцы</w:t>
            </w:r>
          </w:p>
          <w:p w:rsidR="00807918" w:rsidRPr="003459AD" w:rsidRDefault="00807918" w:rsidP="00807918">
            <w:pPr>
              <w:shd w:val="clear" w:color="auto" w:fill="FFFFFF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Мигранты</w:t>
            </w:r>
          </w:p>
        </w:tc>
      </w:tr>
    </w:tbl>
    <w:p w:rsidR="00180E8C" w:rsidRPr="003459AD" w:rsidRDefault="00180E8C" w:rsidP="00B3760A">
      <w:pPr>
        <w:spacing w:line="360" w:lineRule="auto"/>
        <w:ind w:firstLine="709"/>
        <w:jc w:val="both"/>
        <w:rPr>
          <w:sz w:val="16"/>
          <w:szCs w:val="16"/>
        </w:rPr>
      </w:pPr>
    </w:p>
    <w:p w:rsidR="00E029F3" w:rsidRPr="003459AD" w:rsidRDefault="0031544C" w:rsidP="0039208E">
      <w:pPr>
        <w:spacing w:line="360" w:lineRule="auto"/>
        <w:ind w:firstLine="709"/>
        <w:jc w:val="both"/>
      </w:pPr>
      <w:r w:rsidRPr="003459AD">
        <w:t>Таким образом, тема «человека-нуждающегося» предстает в социальной работе в различных проявлениях и понятийном многообразии, отражая различные уровни ее осмысления, от микро- и мезо-, до макро- и мегоуровней. Это лишний раз по</w:t>
      </w:r>
      <w:r w:rsidRPr="003459AD">
        <w:softHyphen/>
        <w:t>казывает сложность научного осмысления человека, который предстает и как реальный индивид со своими конкретными со</w:t>
      </w:r>
      <w:r w:rsidR="00E029F3" w:rsidRPr="003459AD">
        <w:t>овальными запросами, и как уникальное явление индивидуаль</w:t>
      </w:r>
      <w:r w:rsidR="00E029F3" w:rsidRPr="003459AD">
        <w:softHyphen/>
        <w:t>ных проявлений и типологических особенностей, и как пред</w:t>
      </w:r>
      <w:r w:rsidR="00E029F3" w:rsidRPr="003459AD">
        <w:softHyphen/>
        <w:t>ставитель определенного исторического времени и конкретной культуры, и как субъект со специфическими эмотивными про</w:t>
      </w:r>
      <w:r w:rsidR="00E029F3" w:rsidRPr="003459AD">
        <w:softHyphen/>
        <w:t>явлениями, отношениями и связями. Однако на каких бы уров</w:t>
      </w:r>
      <w:r w:rsidR="00E029F3" w:rsidRPr="003459AD">
        <w:softHyphen/>
        <w:t>нях не был бы сформулирован запрос клиента, теория социаль</w:t>
      </w:r>
      <w:r w:rsidR="00E029F3" w:rsidRPr="003459AD">
        <w:softHyphen/>
        <w:t>ной работы определяет его положение в системе бытия и обще</w:t>
      </w:r>
      <w:r w:rsidR="00E029F3" w:rsidRPr="003459AD">
        <w:softHyphen/>
        <w:t>ственного мира как «человека-нуждающегося». Из этого кон</w:t>
      </w:r>
      <w:r w:rsidR="00E029F3" w:rsidRPr="003459AD">
        <w:softHyphen/>
        <w:t>цепта выстраиваются все техники поддержки, все методы" по</w:t>
      </w:r>
      <w:r w:rsidR="00E029F3" w:rsidRPr="003459AD">
        <w:softHyphen/>
        <w:t>мощи, а также методологические схемы осмысления теорий со</w:t>
      </w:r>
      <w:r w:rsidR="00E029F3" w:rsidRPr="003459AD">
        <w:softHyphen/>
        <w:t>циальной работы. Основные концепции практических моделей социальной работы в их соотношении с паттернами человека-нуждающегося можно представить в виде таблицы 7.</w:t>
      </w:r>
    </w:p>
    <w:p w:rsidR="00E029F3" w:rsidRPr="003459AD" w:rsidRDefault="00E029F3" w:rsidP="00392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</w:rPr>
      </w:pPr>
      <w:r w:rsidRPr="003459AD">
        <w:rPr>
          <w:i/>
          <w:iCs/>
          <w:sz w:val="24"/>
          <w:szCs w:val="24"/>
        </w:rPr>
        <w:t xml:space="preserve">Таблица </w:t>
      </w:r>
      <w:r w:rsidR="0039208E" w:rsidRPr="003459AD">
        <w:rPr>
          <w:i/>
          <w:iCs/>
          <w:sz w:val="24"/>
          <w:szCs w:val="24"/>
        </w:rPr>
        <w:t>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E029F3" w:rsidRPr="003459AD">
        <w:trPr>
          <w:trHeight w:val="5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9F3" w:rsidRPr="003459AD" w:rsidRDefault="00E029F3" w:rsidP="00392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Паттерны «человека-нуждающегося</w:t>
            </w:r>
            <w:r w:rsidR="0039208E" w:rsidRPr="003459A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9F3" w:rsidRPr="003459AD" w:rsidRDefault="00E029F3" w:rsidP="00392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59AD">
              <w:rPr>
                <w:b/>
                <w:bCs/>
                <w:sz w:val="24"/>
                <w:szCs w:val="24"/>
              </w:rPr>
              <w:t>Теоретические модели социальной работы</w:t>
            </w:r>
          </w:p>
        </w:tc>
      </w:tr>
      <w:tr w:rsidR="00E029F3" w:rsidRPr="003459AD">
        <w:trPr>
          <w:trHeight w:val="72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9F3" w:rsidRPr="003459AD" w:rsidRDefault="00E029F3" w:rsidP="003920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 xml:space="preserve">Человек как </w:t>
            </w:r>
            <w:r w:rsidRPr="003459AD">
              <w:rPr>
                <w:sz w:val="24"/>
                <w:szCs w:val="24"/>
                <w:lang w:val="en-US"/>
              </w:rPr>
              <w:t>homo rationale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9F3" w:rsidRPr="003459AD" w:rsidRDefault="00E029F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Кризисное вмешательство (Л.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Раппопорт, Г.Парад); гештальт — терапия (Ф.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Перлз); метод реше</w:t>
            </w:r>
            <w:r w:rsidRPr="003459AD">
              <w:rPr>
                <w:sz w:val="24"/>
                <w:szCs w:val="24"/>
              </w:rPr>
              <w:softHyphen/>
              <w:t>ния проблем (Х.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Перлман) и т.д.</w:t>
            </w:r>
          </w:p>
        </w:tc>
      </w:tr>
      <w:tr w:rsidR="00E029F3" w:rsidRPr="003459AD">
        <w:trPr>
          <w:trHeight w:val="51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9F3" w:rsidRPr="003459AD" w:rsidRDefault="00E029F3" w:rsidP="003920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Человек как «природ</w:t>
            </w:r>
            <w:r w:rsidRPr="003459AD">
              <w:rPr>
                <w:sz w:val="24"/>
                <w:szCs w:val="24"/>
              </w:rPr>
              <w:softHyphen/>
              <w:t>ное» существо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9F3" w:rsidRPr="003459AD" w:rsidRDefault="00E029F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Психосоциальное лечение; телесная терапия; танцевальная терапия и т.д.</w:t>
            </w:r>
          </w:p>
        </w:tc>
      </w:tr>
      <w:tr w:rsidR="00E029F3" w:rsidRPr="003459AD">
        <w:trPr>
          <w:trHeight w:val="71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9F3" w:rsidRPr="003459AD" w:rsidRDefault="00E029F3" w:rsidP="003920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Человек как психосо</w:t>
            </w:r>
            <w:r w:rsidRPr="003459AD">
              <w:rPr>
                <w:sz w:val="24"/>
                <w:szCs w:val="24"/>
              </w:rPr>
              <w:softHyphen/>
              <w:t>матическое существо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9F3" w:rsidRPr="003459AD" w:rsidRDefault="00E029F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Экзистенциальный метод; интегративный метод; кризисно-ориентированный краткосрочный ме</w:t>
            </w:r>
            <w:r w:rsidRPr="003459AD">
              <w:rPr>
                <w:sz w:val="24"/>
                <w:szCs w:val="24"/>
              </w:rPr>
              <w:softHyphen/>
              <w:t>тод; жизненная модель (К.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Гермен) и т.д.</w:t>
            </w:r>
          </w:p>
        </w:tc>
      </w:tr>
      <w:tr w:rsidR="00E029F3" w:rsidRPr="003459AD">
        <w:trPr>
          <w:trHeight w:val="7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9F3" w:rsidRPr="003459AD" w:rsidRDefault="00E029F3" w:rsidP="003920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 xml:space="preserve">Человек как </w:t>
            </w:r>
            <w:r w:rsidRPr="003459AD">
              <w:rPr>
                <w:sz w:val="24"/>
                <w:szCs w:val="24"/>
                <w:lang w:val="en-US"/>
              </w:rPr>
              <w:t>homo sociale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9F3" w:rsidRPr="003459AD" w:rsidRDefault="00E029F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9AD">
              <w:rPr>
                <w:sz w:val="24"/>
                <w:szCs w:val="24"/>
              </w:rPr>
              <w:t>Развивающая модель (Бостон); развивающий ме</w:t>
            </w:r>
            <w:r w:rsidRPr="003459AD">
              <w:rPr>
                <w:sz w:val="24"/>
                <w:szCs w:val="24"/>
              </w:rPr>
              <w:softHyphen/>
              <w:t>тод! Э.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Тропп); функциональный метод (Р.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Смолет); коммъюните метод (М.</w:t>
            </w:r>
            <w:r w:rsidR="0039208E" w:rsidRPr="003459AD">
              <w:rPr>
                <w:sz w:val="24"/>
                <w:szCs w:val="24"/>
              </w:rPr>
              <w:t xml:space="preserve"> </w:t>
            </w:r>
            <w:r w:rsidRPr="003459AD">
              <w:rPr>
                <w:sz w:val="24"/>
                <w:szCs w:val="24"/>
              </w:rPr>
              <w:t>Фоллет) и т.д.</w:t>
            </w:r>
          </w:p>
        </w:tc>
      </w:tr>
    </w:tbl>
    <w:p w:rsidR="006F0265" w:rsidRPr="003459AD" w:rsidRDefault="006F0265"/>
    <w:p w:rsidR="00C90425" w:rsidRPr="003459AD" w:rsidRDefault="00C90425">
      <w:pPr>
        <w:rPr>
          <w:lang w:val="en-US"/>
        </w:rPr>
      </w:pPr>
    </w:p>
    <w:p w:rsidR="00B47CCE" w:rsidRPr="003459AD" w:rsidRDefault="00B47CCE">
      <w:pPr>
        <w:rPr>
          <w:lang w:val="en-US"/>
        </w:rPr>
      </w:pPr>
    </w:p>
    <w:p w:rsidR="00145EB6" w:rsidRPr="003459AD" w:rsidRDefault="00D11850" w:rsidP="00D118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3459AD">
        <w:rPr>
          <w:b/>
          <w:bCs/>
          <w:iCs/>
        </w:rPr>
        <w:t xml:space="preserve">3.3. </w:t>
      </w:r>
      <w:r w:rsidR="00E73C4C" w:rsidRPr="003459AD">
        <w:rPr>
          <w:b/>
          <w:bCs/>
          <w:iCs/>
        </w:rPr>
        <w:t>Ф</w:t>
      </w:r>
      <w:r w:rsidR="00145EB6" w:rsidRPr="003459AD">
        <w:rPr>
          <w:b/>
          <w:bCs/>
          <w:iCs/>
        </w:rPr>
        <w:t>илософские основания альтруистического поведения</w:t>
      </w:r>
    </w:p>
    <w:p w:rsidR="00D11850" w:rsidRPr="003459AD" w:rsidRDefault="00D11850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</w:p>
    <w:p w:rsidR="00145EB6" w:rsidRPr="003459AD" w:rsidRDefault="00145EB6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Социальный работник в контексте исторического процесса олицетворяет собой культурно-исторический паттерн помогаю</w:t>
      </w:r>
      <w:r w:rsidRPr="003459AD">
        <w:softHyphen/>
        <w:t>щего субъекта. Помогающий субъект появляется в концептах помощи во всех мифологических, религиозных, философских и этических системах. Философской основой концепта помощи являются представления о судьбе, предопределении жизненных стратегий человека, развивавшиеся в более древних, чем ан</w:t>
      </w:r>
      <w:r w:rsidRPr="003459AD">
        <w:softHyphen/>
        <w:t>тичные, культурах. Именно там зародились взгляды о таком типе отношений между субъектами, когда одна сторона явля</w:t>
      </w:r>
      <w:r w:rsidRPr="003459AD">
        <w:softHyphen/>
        <w:t>ется активной, определяющей, а другая — пассивной, опреде</w:t>
      </w:r>
      <w:r w:rsidRPr="003459AD">
        <w:softHyphen/>
        <w:t>ляемой. Этот тип отношений будет осмысляться не только через философские и религиозно-этические доктрины, но и развивать</w:t>
      </w:r>
      <w:r w:rsidRPr="003459AD">
        <w:softHyphen/>
        <w:t>ся в общественной практике помощи и защиты уязвимых слоев населения, формируя в различные исторические эпохи паттер</w:t>
      </w:r>
      <w:r w:rsidRPr="003459AD">
        <w:softHyphen/>
        <w:t>ны помогающих субъектов.</w:t>
      </w:r>
    </w:p>
    <w:p w:rsidR="00145EB6" w:rsidRPr="003459AD" w:rsidRDefault="00145EB6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Однако концепт помощи, раскрываясь через многомерное и сложное понятие судьбы, имеет индивидуальную понятийную определенность. С понятием судьбы связан достаточно конкрет</w:t>
      </w:r>
      <w:r w:rsidRPr="003459AD">
        <w:softHyphen/>
        <w:t>ный круг представлений о человеческом участии, нравственном идеале человеческого поведения в отношении социально уяз</w:t>
      </w:r>
      <w:r w:rsidRPr="003459AD">
        <w:softHyphen/>
        <w:t>вимых субъектов, «обделенных судьбой». Именно в этом кон</w:t>
      </w:r>
      <w:r w:rsidRPr="003459AD">
        <w:softHyphen/>
        <w:t>тексте особое значение приобретает понятие «событие». В раз</w:t>
      </w:r>
      <w:r w:rsidRPr="003459AD">
        <w:softHyphen/>
        <w:t>личные исторические эпохи оно понимается в своей нравст</w:t>
      </w:r>
      <w:r w:rsidRPr="003459AD">
        <w:softHyphen/>
        <w:t>венно-этической определенности. Событие как символ, знак судьбы определяет позиции активных и пассивных субъектов в историческом процессе, определяет нормированное поведение, границы поддержки, паттерн помогающего субъекта.</w:t>
      </w:r>
    </w:p>
    <w:p w:rsidR="00D35FA8" w:rsidRPr="003459AD" w:rsidRDefault="00145EB6" w:rsidP="0061763D">
      <w:pPr>
        <w:spacing w:line="348" w:lineRule="auto"/>
        <w:ind w:firstLine="709"/>
        <w:jc w:val="both"/>
      </w:pPr>
      <w:r w:rsidRPr="003459AD">
        <w:t xml:space="preserve">В </w:t>
      </w:r>
      <w:r w:rsidRPr="003459AD">
        <w:rPr>
          <w:i/>
          <w:iCs/>
        </w:rPr>
        <w:t xml:space="preserve">античности </w:t>
      </w:r>
      <w:r w:rsidRPr="003459AD">
        <w:t>судьба определяет силу, обладающую высшей властью над человеком, определяющую жизненный путь лич</w:t>
      </w:r>
      <w:r w:rsidRPr="003459AD">
        <w:softHyphen/>
        <w:t>ности во всей его неповторимости</w:t>
      </w:r>
      <w:r w:rsidR="00965F22" w:rsidRPr="003459AD">
        <w:t xml:space="preserve"> [3]</w:t>
      </w:r>
      <w:r w:rsidRPr="003459AD">
        <w:t>. Только древнегреческие бо</w:t>
      </w:r>
      <w:r w:rsidRPr="003459AD">
        <w:softHyphen/>
        <w:t>ги, когда они выстраиваются в определенный пантеон с иерар</w:t>
      </w:r>
      <w:r w:rsidRPr="003459AD">
        <w:softHyphen/>
        <w:t>хической упорядочностью, становятся носителями определен</w:t>
      </w:r>
      <w:r w:rsidRPr="003459AD">
        <w:softHyphen/>
        <w:t>ных функций, предстают в виде своеобразных «социальных сил», определенным образом влияющих на жизненный сцена</w:t>
      </w:r>
      <w:r w:rsidRPr="003459AD">
        <w:softHyphen/>
        <w:t>рий человека. Так, в гомеровском эпосе Афина дает наставле</w:t>
      </w:r>
      <w:r w:rsidRPr="003459AD">
        <w:softHyphen/>
        <w:t>ние Одиссею обнять колени царицы Ареты (чье имя означает «добродетель»), чтобы она помогла ему вернуться домой. Афи</w:t>
      </w:r>
      <w:r w:rsidRPr="003459AD">
        <w:softHyphen/>
        <w:t>на же превращает Одиссея в старого нищего, чтобы он не был узнан, она же помогает ему победить женихов. Боги как охра</w:t>
      </w:r>
      <w:r w:rsidRPr="003459AD">
        <w:softHyphen/>
        <w:t>няющие мир отдельного человека и его частную жизнь пред</w:t>
      </w:r>
      <w:r w:rsidR="00D35FA8" w:rsidRPr="003459AD">
        <w:t>стают в качестве различных помощников. Например, Аполлон не только был покровителем изящных искусств, но и охранял посевы, стада, был богом исцеления и отвратителем бед (спо</w:t>
      </w:r>
      <w:r w:rsidR="00D35FA8" w:rsidRPr="003459AD">
        <w:softHyphen/>
        <w:t>собствовал осуществлению витальных потребностей человека). Исцеление недугов приписывалось таким богам и богиням, как Асклепий, Исида, Сарапис. Чтобы обеспечить легкие роды, древние греки призывали Артемиду Илифию, Юнону, Луцину.</w:t>
      </w:r>
    </w:p>
    <w:p w:rsidR="00D35FA8" w:rsidRPr="003459AD" w:rsidRDefault="00D35FA8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Герои — полубожественные существа, которые еще более ак</w:t>
      </w:r>
      <w:r w:rsidRPr="003459AD">
        <w:softHyphen/>
        <w:t>тивно вмешиваются в судьбы людей, полиса либо отдельного человека. Они помогают при болезнях и несчастьях, оказывают помощь в битвах и других событиях. Событие при этом в</w:t>
      </w:r>
      <w:r w:rsidR="00060EC2" w:rsidRPr="003459AD">
        <w:t>с</w:t>
      </w:r>
      <w:r w:rsidRPr="003459AD">
        <w:t>е принимается объектом помощи как нечто неотвратимое, где за изменениями стоят злые силы, проклятия, рок, трансформи</w:t>
      </w:r>
      <w:r w:rsidRPr="003459AD">
        <w:softHyphen/>
        <w:t>рующие жизненный путь человека. Всему этому противодейст</w:t>
      </w:r>
      <w:r w:rsidRPr="003459AD">
        <w:softHyphen/>
        <w:t>вует герой. Он как бы реализует принцип дополнительности, уравновешивает баланс сил, несет позитивное начало. Тем са</w:t>
      </w:r>
      <w:r w:rsidRPr="003459AD">
        <w:softHyphen/>
        <w:t>мым в социальной жизни восстанавливается принцип каллог</w:t>
      </w:r>
      <w:r w:rsidR="00060EC2" w:rsidRPr="003459AD">
        <w:t>а</w:t>
      </w:r>
      <w:r w:rsidRPr="003459AD">
        <w:t>тии, физической и нравственной добродетели. Подвиги Герак</w:t>
      </w:r>
      <w:r w:rsidRPr="003459AD">
        <w:softHyphen/>
        <w:t>ла, Прометея, Ясона и других иллюстрируют это положение</w:t>
      </w:r>
      <w:r w:rsidR="00E7487D" w:rsidRPr="003459AD">
        <w:t xml:space="preserve"> [11]</w:t>
      </w:r>
      <w:r w:rsidRPr="003459AD">
        <w:t>.</w:t>
      </w:r>
    </w:p>
    <w:p w:rsidR="00D35FA8" w:rsidRPr="003459AD" w:rsidRDefault="00D35FA8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Событие — это механизм, приводящий в действие внутрен</w:t>
      </w:r>
      <w:r w:rsidRPr="003459AD">
        <w:softHyphen/>
        <w:t>ние установки античного человека, где в качестве «мотивов по</w:t>
      </w:r>
      <w:r w:rsidRPr="003459AD">
        <w:softHyphen/>
        <w:t>ведения» помогающих субъектов выступают принципы «под</w:t>
      </w:r>
      <w:r w:rsidRPr="003459AD">
        <w:softHyphen/>
        <w:t>ражания лучшим и соперничество»</w:t>
      </w:r>
      <w:r w:rsidR="00E7487D" w:rsidRPr="003459AD">
        <w:t xml:space="preserve"> [16]</w:t>
      </w:r>
      <w:r w:rsidRPr="003459AD">
        <w:t>. Стремление к первенст</w:t>
      </w:r>
      <w:r w:rsidRPr="003459AD">
        <w:softHyphen/>
        <w:t>ву, желание быть лучшим среди многих, боязнь показаться глу</w:t>
      </w:r>
      <w:r w:rsidRPr="003459AD">
        <w:softHyphen/>
        <w:t>пым и смешным — основные ценностные доминанты античнос</w:t>
      </w:r>
      <w:r w:rsidRPr="003459AD">
        <w:softHyphen/>
        <w:t>ти, традиционно определяемые в западной антропологии как «культура стыда». Поэтому первенствовать не только на поле брани, в спорте, но и в социально значимых акциях, затмевая своих предшественников, — вот ценностный смысл филантро</w:t>
      </w:r>
      <w:r w:rsidRPr="003459AD">
        <w:softHyphen/>
        <w:t>пической деятельности античного человека. Боги, герои, персонифицированные человеческие идеалы, сублимированные в антропоморфных формах, непременные участники социальной жизни людей. Они субъекты помощи, «участники судьбы», чья филантропическая деятельность осуществляется в мифологе</w:t>
      </w:r>
      <w:r w:rsidRPr="003459AD">
        <w:softHyphen/>
        <w:t>мах культуры стыда.</w:t>
      </w:r>
    </w:p>
    <w:p w:rsidR="00D35FA8" w:rsidRPr="003459AD" w:rsidRDefault="00D35FA8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 xml:space="preserve">Христианство </w:t>
      </w:r>
      <w:r w:rsidRPr="003459AD">
        <w:t>осмысляет идею судьбы в качественно иных концептах. Человеческое бытие определяет не пространство по</w:t>
      </w:r>
      <w:r w:rsidRPr="003459AD">
        <w:softHyphen/>
        <w:t>лиса, как это было в античной цивилизации, а мир Церкви, где «христианин в Церкви Христа живет в благодати Христа»</w:t>
      </w:r>
      <w:r w:rsidR="00E7487D" w:rsidRPr="003459AD">
        <w:t xml:space="preserve"> [15]</w:t>
      </w:r>
      <w:r w:rsidRPr="003459AD">
        <w:t>. «Культура стыда» сменяется «культурой вины», где на первый план выходит внутренняя система ценностей и оценка поведе</w:t>
      </w:r>
      <w:r w:rsidRPr="003459AD">
        <w:softHyphen/>
        <w:t>ния «судом совести». Судьба как концепт человеческой жизне</w:t>
      </w:r>
      <w:r w:rsidRPr="003459AD">
        <w:softHyphen/>
        <w:t>деятельности входит в пространство Высшего Блага наряду с</w:t>
      </w:r>
      <w:r w:rsidR="00060EC2" w:rsidRPr="003459AD">
        <w:t xml:space="preserve"> </w:t>
      </w:r>
      <w:r w:rsidRPr="003459AD">
        <w:t>Провидением, милосердием, спасением и другими категория</w:t>
      </w:r>
      <w:r w:rsidRPr="003459AD">
        <w:softHyphen/>
        <w:t>ми провиденциального порядка. Отсюда идея судьбы в христи</w:t>
      </w:r>
      <w:r w:rsidRPr="003459AD">
        <w:softHyphen/>
        <w:t>анских подходах осмысляется как идея спасения души</w:t>
      </w:r>
      <w:r w:rsidR="00762131" w:rsidRPr="003459AD">
        <w:t xml:space="preserve"> [12]</w:t>
      </w:r>
      <w:r w:rsidRPr="003459AD">
        <w:t>. «Со</w:t>
      </w:r>
      <w:r w:rsidRPr="003459AD">
        <w:softHyphen/>
        <w:t>бытие» тождественно «событию», и пассивная личность, соци</w:t>
      </w:r>
      <w:r w:rsidRPr="003459AD">
        <w:softHyphen/>
        <w:t>ально ущербная, в этой связи имеет свой концепт существова</w:t>
      </w:r>
      <w:r w:rsidRPr="003459AD">
        <w:softHyphen/>
        <w:t xml:space="preserve">ния, оправдания и защиты. </w:t>
      </w:r>
      <w:r w:rsidRPr="003459AD">
        <w:rPr>
          <w:lang w:val="en-US"/>
        </w:rPr>
        <w:t>Co</w:t>
      </w:r>
      <w:r w:rsidRPr="003459AD">
        <w:t>-бытие богатых и бедных, обу</w:t>
      </w:r>
      <w:r w:rsidRPr="003459AD">
        <w:softHyphen/>
        <w:t>словлено их предназначением друг для друга: Мифологема со</w:t>
      </w:r>
      <w:r w:rsidRPr="003459AD">
        <w:softHyphen/>
        <w:t>циального мира обосновывает существование помогающего и нуждающего субъектов исходя из их событийности. Бедные не</w:t>
      </w:r>
      <w:r w:rsidRPr="003459AD">
        <w:softHyphen/>
        <w:t>обходимы богатым, чтобы богатые милосердием могли искупить свои грехи, богатые же нужны бедным, чтобы те могли кормить</w:t>
      </w:r>
      <w:r w:rsidRPr="003459AD">
        <w:softHyphen/>
        <w:t>ся возле них. И те и другие выступают защитниками друг друга перед Богом, и те и другие во взаимослужении друг другу достойны спасения, эти аксиоматические принципы становят</w:t>
      </w:r>
      <w:r w:rsidRPr="003459AD">
        <w:softHyphen/>
        <w:t>ся основой концепции милосердия.</w:t>
      </w:r>
    </w:p>
    <w:p w:rsidR="00D35FA8" w:rsidRPr="003459AD" w:rsidRDefault="00D35FA8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Христианская парадигма поддержки и взаимопомощи выра</w:t>
      </w:r>
      <w:r w:rsidRPr="003459AD">
        <w:softHyphen/>
        <w:t>батывает определенные «правила спасения», определяет, что следует делать, а что нет. Концепты милосердного поведения становятся основанием акций и поступков «человека-помогающего». Правила и принципы милосердия определяются через серию поступков и деяний, которые могут быть направлены на различные нужды субъекта. При этом различаются два уровня помощи: милости духовные и милости телесные</w:t>
      </w:r>
      <w:r w:rsidR="00762131" w:rsidRPr="003459AD">
        <w:t xml:space="preserve"> [2]</w:t>
      </w:r>
      <w:r w:rsidRPr="003459AD">
        <w:t>.</w:t>
      </w:r>
    </w:p>
    <w:p w:rsidR="00D35FA8" w:rsidRPr="003459AD" w:rsidRDefault="00D35FA8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Паттерн помогающего субъекта распространялся от добро</w:t>
      </w:r>
      <w:r w:rsidRPr="003459AD">
        <w:softHyphen/>
        <w:t>порядочного христианина ремесленника до богатого сюзерена. Их помощь человеку-нуждающемуся была спонтанна и аффек</w:t>
      </w:r>
      <w:r w:rsidRPr="003459AD">
        <w:softHyphen/>
        <w:t>тивна, и она не была связана с выяснением истинных мотивов просящих подаяние. Однако институт монашества, основной по</w:t>
      </w:r>
      <w:r w:rsidRPr="003459AD">
        <w:softHyphen/>
        <w:t>могающий субъект, имел свою идеологию поддержки. Культу</w:t>
      </w:r>
      <w:r w:rsidRPr="003459AD">
        <w:softHyphen/>
        <w:t>ра практического милосердия, культ труда, «святая простота», образованность как основополагающая добродетель являлись главными слагаемыми социального христианского служения. Христианское служение предполагало практическое осущест</w:t>
      </w:r>
      <w:r w:rsidRPr="003459AD">
        <w:softHyphen/>
        <w:t>вление заповеди Христа о милосердии, оно выдвигало опреде</w:t>
      </w:r>
      <w:r w:rsidRPr="003459AD">
        <w:softHyphen/>
        <w:t>ленные нормированные требования к действиям и поступкам священников, устанавливало исходные ценностные позиции по</w:t>
      </w:r>
      <w:r w:rsidRPr="003459AD">
        <w:softHyphen/>
        <w:t>могающего субъекта.</w:t>
      </w:r>
    </w:p>
    <w:p w:rsidR="001F7943" w:rsidRPr="003459AD" w:rsidRDefault="00D35FA8" w:rsidP="00757943">
      <w:pPr>
        <w:spacing w:line="348" w:lineRule="auto"/>
        <w:ind w:firstLine="709"/>
        <w:jc w:val="both"/>
      </w:pPr>
      <w:r w:rsidRPr="003459AD">
        <w:t>В актах христианского милосердия впервые ставится знак равенства не только между бытием человека и небытием, богат</w:t>
      </w:r>
      <w:r w:rsidRPr="003459AD">
        <w:softHyphen/>
        <w:t>ством и бедностью, но, самое главное, намечается отход от «кол</w:t>
      </w:r>
      <w:r w:rsidRPr="003459AD">
        <w:softHyphen/>
        <w:t>лективной ментальности», что порождает формы индивиду</w:t>
      </w:r>
      <w:r w:rsidRPr="003459AD">
        <w:softHyphen/>
        <w:t>альной защиты и поддержки. Осознание собственного «Я», раз</w:t>
      </w:r>
      <w:r w:rsidRPr="003459AD">
        <w:softHyphen/>
        <w:t>витие самосознания и личности заложило в «культуре вины»</w:t>
      </w:r>
      <w:r w:rsidR="00757943" w:rsidRPr="003459AD">
        <w:t xml:space="preserve"> </w:t>
      </w:r>
      <w:r w:rsidR="001F7943" w:rsidRPr="003459AD">
        <w:t>иные парадигмы помощи и поддержки, которые находят свое отражение в парадигме «солидарности»</w:t>
      </w:r>
      <w:r w:rsidR="0032111B" w:rsidRPr="003459AD">
        <w:t xml:space="preserve"> [9]</w:t>
      </w:r>
      <w:r w:rsidR="001F7943" w:rsidRPr="003459AD">
        <w:t>.</w:t>
      </w:r>
    </w:p>
    <w:p w:rsidR="00F80AEE" w:rsidRPr="003459AD" w:rsidRDefault="001F7943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 xml:space="preserve">Философские основания </w:t>
      </w:r>
      <w:r w:rsidRPr="003459AD">
        <w:rPr>
          <w:i/>
          <w:iCs/>
        </w:rPr>
        <w:t xml:space="preserve">парадигмы «солидарности» </w:t>
      </w:r>
      <w:r w:rsidRPr="003459AD">
        <w:t>актуали</w:t>
      </w:r>
      <w:r w:rsidRPr="003459AD">
        <w:softHyphen/>
        <w:t>зируют концепты бедности и выдвигают новую идею, идею свобо</w:t>
      </w:r>
      <w:r w:rsidRPr="003459AD">
        <w:softHyphen/>
        <w:t>ды и прав человека. Причем бедность, в отличие от христианско</w:t>
      </w:r>
      <w:r w:rsidRPr="003459AD">
        <w:softHyphen/>
        <w:t>го концепта, рассматривается не как «благо», а как несправедли</w:t>
      </w:r>
      <w:r w:rsidRPr="003459AD">
        <w:softHyphen/>
        <w:t>вость, как проявление права сильного над слабым. Однако такое событие субъектов противоречило идеалам социального устрой</w:t>
      </w:r>
      <w:r w:rsidRPr="003459AD">
        <w:softHyphen/>
        <w:t>ства, основанного не на Божественных заповедях, а на принци</w:t>
      </w:r>
      <w:r w:rsidRPr="003459AD">
        <w:softHyphen/>
        <w:t>пах свободы, равенства, братства. Философия милосердия усту</w:t>
      </w:r>
      <w:r w:rsidRPr="003459AD">
        <w:softHyphen/>
        <w:t>пает место философии альтруизма, где конечной целью мораль</w:t>
      </w:r>
      <w:r w:rsidRPr="003459AD">
        <w:softHyphen/>
        <w:t>ного действия является благо других людей</w:t>
      </w:r>
      <w:r w:rsidR="0032111B" w:rsidRPr="003459AD">
        <w:t xml:space="preserve"> [28]</w:t>
      </w:r>
      <w:r w:rsidRPr="003459AD">
        <w:t>. Концепт судьбы и справедливости в контексте проблем бедности осмысляется не с фаталистических оснований, а с позиций естественных прав чело</w:t>
      </w:r>
      <w:r w:rsidRPr="003459AD">
        <w:softHyphen/>
        <w:t>века, когда индивидуальные права на жизнь и свободу являются главными мотивами помощи и поддержки индивиду. Концепции естественных прав человека, их обоснование и определение пер</w:t>
      </w:r>
      <w:r w:rsidRPr="003459AD">
        <w:softHyphen/>
        <w:t>воначально связывают с идеями экономической помощи и соли</w:t>
      </w:r>
      <w:r w:rsidRPr="003459AD">
        <w:softHyphen/>
        <w:t>дарности, что находит отражение в деятельности благотворитель</w:t>
      </w:r>
      <w:r w:rsidRPr="003459AD">
        <w:softHyphen/>
        <w:t>ных организаций. Именно здесь «человек-помогающий» начинает осуществлять свою деятельность не на основе импульса или аф</w:t>
      </w:r>
      <w:r w:rsidRPr="003459AD">
        <w:softHyphen/>
        <w:t>фекта, а на основе рациональных принципов общественного бла</w:t>
      </w:r>
      <w:r w:rsidRPr="003459AD">
        <w:softHyphen/>
        <w:t>га и социальной полезности. Забота о «человеке-нуждающемся» выдвигает определенные требования, связанные с философией деятельности, включающей в себя не только умения и навыки, но устанавливающей принципы взаимодействия.</w:t>
      </w:r>
    </w:p>
    <w:p w:rsidR="001F7943" w:rsidRPr="003459AD" w:rsidRDefault="001F7943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Принципы взаимодействия «человека-помогающего» с «человеком-нуждающимся» не могут уложиться в христианские каноны милостей ду</w:t>
      </w:r>
      <w:r w:rsidRPr="003459AD">
        <w:softHyphen/>
        <w:t>ховных и телесных. Ибо даже пассивный субъект, «обделенной судьбой», имеет актуализированное «Я», осложненное ценност</w:t>
      </w:r>
      <w:r w:rsidRPr="003459AD">
        <w:softHyphen/>
        <w:t>ными мифами классовой и групповой принадлежности, иденти</w:t>
      </w:r>
      <w:r w:rsidRPr="003459AD">
        <w:softHyphen/>
        <w:t>фицирует свою ситуацию в контексте социальных прав, свобод и гарантий. В идеологии поддержки событие отождествляется с си</w:t>
      </w:r>
      <w:r w:rsidRPr="003459AD">
        <w:softHyphen/>
        <w:t>туацией, оно не несет в себе тот драматизм отношений, который у античного человека был связан с роком, а в христианстве с Про</w:t>
      </w:r>
      <w:r w:rsidRPr="003459AD">
        <w:softHyphen/>
        <w:t>видением. «Событие — ситуация» обретает характер индивиду</w:t>
      </w:r>
      <w:r w:rsidRPr="003459AD">
        <w:softHyphen/>
        <w:t xml:space="preserve">альной или социальной детерминированности, оно перманентно, </w:t>
      </w:r>
      <w:r w:rsidR="00EC5E25" w:rsidRPr="003459AD">
        <w:t>а,</w:t>
      </w:r>
      <w:r w:rsidRPr="003459AD">
        <w:t xml:space="preserve"> следовательно, «человек-помогающий» имеет возможность не только познавать «судьбу» конкретного человека, но и, облегчая страдания, изменить сложившийся жизненный сценарий. Кон</w:t>
      </w:r>
      <w:r w:rsidRPr="003459AD">
        <w:softHyphen/>
        <w:t>цепция философии развития — это и есть та новая мифология «человека-помогающего», сформировавшаяся в практике добро</w:t>
      </w:r>
      <w:r w:rsidRPr="003459AD">
        <w:softHyphen/>
        <w:t>вольных помощников.</w:t>
      </w:r>
    </w:p>
    <w:p w:rsidR="001F7943" w:rsidRPr="003459AD" w:rsidRDefault="001F7943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Однако бедность, в частности ее крайняя форма — пауперизм, заставили выступить в качестве субъекта помощи не только доб</w:t>
      </w:r>
      <w:r w:rsidRPr="003459AD">
        <w:softHyphen/>
        <w:t>ровольных помощников, но и государство. Перед государством встала необходимость не только выступать в качестве помогаю</w:t>
      </w:r>
      <w:r w:rsidRPr="003459AD">
        <w:softHyphen/>
        <w:t>щего субъекта, но и обосновывать доктрину коллективной забо</w:t>
      </w:r>
      <w:r w:rsidRPr="003459AD">
        <w:softHyphen/>
        <w:t>ты и ответственности перед «человеком-нуждающимся». Исхода из концептов той политической системы, которая исторически обусловлена развитием данного общества, либеральные, репрес</w:t>
      </w:r>
      <w:r w:rsidRPr="003459AD">
        <w:softHyphen/>
        <w:t>сивные, социалистические, социал-демократические, капитали</w:t>
      </w:r>
      <w:r w:rsidRPr="003459AD">
        <w:softHyphen/>
        <w:t>стические системы по-своему определяют концепты социальной справедливости, законности, гражданские и политические пра</w:t>
      </w:r>
      <w:r w:rsidRPr="003459AD">
        <w:softHyphen/>
        <w:t>ва человека. Социальная политика как стратегия реализации прав человека становится не только концептом, определяющим судь</w:t>
      </w:r>
      <w:r w:rsidRPr="003459AD">
        <w:softHyphen/>
        <w:t>бу отдельного человека, но и основанием альтруистического по</w:t>
      </w:r>
      <w:r w:rsidRPr="003459AD">
        <w:softHyphen/>
        <w:t>ведения помогающего субъекта, которым начинает выступать профессионал. Профессионал как новый паттерн «человека-помогающего» осуществляет свою миссию в контексте коллектив</w:t>
      </w:r>
      <w:r w:rsidRPr="003459AD">
        <w:softHyphen/>
        <w:t>ных действий и индивидуальных акций. Ценности профессии и требования общества являются тем диалектическим противо</w:t>
      </w:r>
      <w:r w:rsidRPr="003459AD">
        <w:softHyphen/>
        <w:t>речием, где формируются новые принципы альтруистического по</w:t>
      </w:r>
      <w:r w:rsidRPr="003459AD">
        <w:softHyphen/>
        <w:t>ведения «человека-помогающего».</w:t>
      </w:r>
    </w:p>
    <w:p w:rsidR="001F7943" w:rsidRPr="003459AD" w:rsidRDefault="001F7943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rPr>
          <w:i/>
          <w:iCs/>
        </w:rPr>
        <w:t xml:space="preserve">Парадигма «глобальной солидарности» </w:t>
      </w:r>
      <w:r w:rsidRPr="003459AD">
        <w:t>на рубеже веков ут</w:t>
      </w:r>
      <w:r w:rsidRPr="003459AD">
        <w:softHyphen/>
        <w:t>верждается в контексте макроэкологического подхода, в кон</w:t>
      </w:r>
      <w:r w:rsidRPr="003459AD">
        <w:softHyphen/>
        <w:t>тексте идей справедливого общественного распределения и пере</w:t>
      </w:r>
      <w:r w:rsidRPr="003459AD">
        <w:softHyphen/>
        <w:t>распределения материальных и духовных ресурсов. Философ</w:t>
      </w:r>
      <w:r w:rsidRPr="003459AD">
        <w:softHyphen/>
        <w:t>ские основания альтруистического поведения «человека-помогающего» определяются в данной парадигме тремя важнейши</w:t>
      </w:r>
      <w:r w:rsidRPr="003459AD">
        <w:softHyphen/>
        <w:t>ми факторами: ценностями человека, этикой общественного перераспределения ресурсов, ценностями профессии.</w:t>
      </w:r>
    </w:p>
    <w:p w:rsidR="00A60366" w:rsidRPr="003459AD" w:rsidRDefault="001F7943" w:rsidP="0051713B">
      <w:pPr>
        <w:spacing w:line="348" w:lineRule="auto"/>
        <w:ind w:firstLine="709"/>
        <w:jc w:val="both"/>
      </w:pPr>
      <w:r w:rsidRPr="003459AD">
        <w:t>Человек как абсолютная ценность утверждается в принци</w:t>
      </w:r>
      <w:r w:rsidRPr="003459AD">
        <w:softHyphen/>
        <w:t>пах человеческого общежития. Принципы гуманистических от</w:t>
      </w:r>
      <w:r w:rsidRPr="003459AD">
        <w:softHyphen/>
        <w:t>ношений, связываются с активным неприятием насилия, с про</w:t>
      </w:r>
      <w:r w:rsidRPr="003459AD">
        <w:softHyphen/>
        <w:t>тиводействием любым формам насилия — физического, психо</w:t>
      </w:r>
      <w:r w:rsidRPr="003459AD">
        <w:softHyphen/>
        <w:t>логического, экономического, идеологического</w:t>
      </w:r>
      <w:r w:rsidR="0032111B" w:rsidRPr="003459AD">
        <w:t xml:space="preserve"> [10]</w:t>
      </w:r>
      <w:r w:rsidRPr="003459AD">
        <w:t>. Эти принци</w:t>
      </w:r>
      <w:r w:rsidRPr="003459AD">
        <w:softHyphen/>
        <w:t>пы энергично внедряются в мировое сообщество в качестве эко</w:t>
      </w:r>
      <w:r w:rsidRPr="003459AD">
        <w:softHyphen/>
        <w:t>номических, социальных, культурных прав человека. Соглас</w:t>
      </w:r>
      <w:r w:rsidRPr="003459AD">
        <w:softHyphen/>
        <w:t>но этим принципам, человек имеет право на труд, справедли</w:t>
      </w:r>
      <w:r w:rsidRPr="003459AD">
        <w:softHyphen/>
        <w:t>вые и благоприятные условия труда, отдых, досуг, социальное обеспечение и социальное страхование, медицинское обслужи</w:t>
      </w:r>
      <w:r w:rsidRPr="003459AD">
        <w:softHyphen/>
        <w:t>вание, образование, культурное самовыражение. Эти ценност</w:t>
      </w:r>
      <w:r w:rsidRPr="003459AD">
        <w:softHyphen/>
        <w:t>ные установки становятся основой гуманистического отноше</w:t>
      </w:r>
      <w:r w:rsidRPr="003459AD">
        <w:softHyphen/>
        <w:t>ния к «человеку-нуждающемуся», устанавливают базисные ориентиры интеракций в подходах к «ситуации — судьбе» кли</w:t>
      </w:r>
      <w:r w:rsidR="00A60366" w:rsidRPr="003459AD">
        <w:t>ента. Мера профессионального участия «человека-помогающе</w:t>
      </w:r>
      <w:r w:rsidR="00A60366" w:rsidRPr="003459AD">
        <w:softHyphen/>
        <w:t>го» определяется степенью нарушения прав и свобод «челове-ка-нуждающегося», индивидуальными представлениями кли</w:t>
      </w:r>
      <w:r w:rsidR="00A60366" w:rsidRPr="003459AD">
        <w:softHyphen/>
        <w:t>ента о справедливости, его экзистенциальными ценностями. Именно здесь закладываются ценностные ориентации социетальных и личностных технологий помощи и поддержки.</w:t>
      </w:r>
    </w:p>
    <w:p w:rsidR="00A60366" w:rsidRPr="003459AD" w:rsidRDefault="00A60366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Этика общественного перераспределения связывается с пред</w:t>
      </w:r>
      <w:r w:rsidRPr="003459AD">
        <w:softHyphen/>
        <w:t>ставлениями об обеспечении минимального жизненного уров</w:t>
      </w:r>
      <w:r w:rsidRPr="003459AD">
        <w:softHyphen/>
        <w:t>ня, ниже которого не должен опускаться ни один член обще</w:t>
      </w:r>
      <w:r w:rsidRPr="003459AD">
        <w:softHyphen/>
        <w:t>ства. В логике этих подходов формируются представления о верхнем уровне жизни. В противопоставлениях этих концеп</w:t>
      </w:r>
      <w:r w:rsidRPr="003459AD">
        <w:softHyphen/>
        <w:t>тов зарождаются этические принципы эгалитарного перерас</w:t>
      </w:r>
      <w:r w:rsidRPr="003459AD">
        <w:softHyphen/>
        <w:t>пределения. Благосостояние общества, если оно стремится к гу</w:t>
      </w:r>
      <w:r w:rsidRPr="003459AD">
        <w:softHyphen/>
        <w:t>манности и справедливости, требует альтруистических дейст</w:t>
      </w:r>
      <w:r w:rsidRPr="003459AD">
        <w:softHyphen/>
        <w:t>вий для разрешения не только своих потребностей, но и потреб</w:t>
      </w:r>
      <w:r w:rsidRPr="003459AD">
        <w:softHyphen/>
        <w:t>ностей социально уязвимых групп. В этом отношении система учреждений социальной поддержки является не только веще</w:t>
      </w:r>
      <w:r w:rsidRPr="003459AD">
        <w:softHyphen/>
        <w:t>ственным воплощением нравственных императивов общества, но и определенной мерой перераспределения общественных благ и ресурсов. Развитость или неразвитость системы социального обеспечения — показатель гуманности гражданского общест</w:t>
      </w:r>
      <w:r w:rsidRPr="003459AD">
        <w:softHyphen/>
        <w:t>ва, показатель справедливости распределения. Социальные работники, осуществляя свою деятельность в институтах соци</w:t>
      </w:r>
      <w:r w:rsidRPr="003459AD">
        <w:softHyphen/>
        <w:t>альной поддержки, оказывают помощь в социальном функцио</w:t>
      </w:r>
      <w:r w:rsidRPr="003459AD">
        <w:softHyphen/>
        <w:t>нировании нуждающимся. Они опосредованно участвуют в реа</w:t>
      </w:r>
      <w:r w:rsidRPr="003459AD">
        <w:softHyphen/>
        <w:t>лизации этических норм жизнедеятельности общества, реали</w:t>
      </w:r>
      <w:r w:rsidRPr="003459AD">
        <w:softHyphen/>
        <w:t>зуя его ценностные нормы и установки.</w:t>
      </w:r>
    </w:p>
    <w:p w:rsidR="00A60366" w:rsidRPr="003459AD" w:rsidRDefault="00A60366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Профессия для «человека-помогающего» выдвигает опреде</w:t>
      </w:r>
      <w:r w:rsidRPr="003459AD">
        <w:softHyphen/>
        <w:t>ленные стандарты профессионального поведения. Оно основа</w:t>
      </w:r>
      <w:r w:rsidRPr="003459AD">
        <w:softHyphen/>
        <w:t>но на принятии ценностей и идеалов профессиональной суб</w:t>
      </w:r>
      <w:r w:rsidRPr="003459AD">
        <w:softHyphen/>
        <w:t>культуры, которая учитывает роль и место помогающего субъ</w:t>
      </w:r>
      <w:r w:rsidRPr="003459AD">
        <w:softHyphen/>
        <w:t>екта в системе общественных отношений. Она определяет его миссию в гуманизации этих отношений, обосновывает ценност</w:t>
      </w:r>
      <w:r w:rsidRPr="003459AD">
        <w:softHyphen/>
        <w:t>ные принципы индивидуального взаимодействия.</w:t>
      </w:r>
    </w:p>
    <w:p w:rsidR="006F0265" w:rsidRPr="003459AD" w:rsidRDefault="00A60366" w:rsidP="0051713B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Таким образом, альтруистические основания профессии «социальный работник» связаны с социогенетическими факто</w:t>
      </w:r>
      <w:r w:rsidRPr="003459AD">
        <w:softHyphen/>
        <w:t>рами развития социальной работы как воплощением обществен</w:t>
      </w:r>
      <w:r w:rsidRPr="003459AD">
        <w:softHyphen/>
        <w:t>ных потребностей в реципрокации (взаимопомощи) и редистрибуции (справедливом распределении). «Человек-помогающий» не только отвечает общественной потребности и необходимости, но и является определенным фактором развития культуры и ци</w:t>
      </w:r>
      <w:r w:rsidRPr="003459AD">
        <w:softHyphen/>
        <w:t>вилизации. В этом отношении ценностные основания культу</w:t>
      </w:r>
      <w:r w:rsidRPr="003459AD">
        <w:softHyphen/>
        <w:t>ры и цивилизации являются регулятором профессиональной</w:t>
      </w:r>
      <w:r w:rsidR="00060EC2" w:rsidRPr="003459AD">
        <w:t xml:space="preserve"> </w:t>
      </w:r>
      <w:r w:rsidRPr="003459AD">
        <w:t>деятельности социального работника, определяют его альтруи</w:t>
      </w:r>
      <w:r w:rsidRPr="003459AD">
        <w:softHyphen/>
        <w:t>стический интерес к человеку, побуждают к реализации блага, личного и общественного благополучия.</w:t>
      </w:r>
    </w:p>
    <w:p w:rsidR="00F17A5C" w:rsidRPr="003459AD" w:rsidRDefault="00F17A5C" w:rsidP="00F17A5C">
      <w:pPr>
        <w:spacing w:line="480" w:lineRule="auto"/>
        <w:jc w:val="center"/>
        <w:rPr>
          <w:b/>
        </w:rPr>
      </w:pPr>
      <w:r w:rsidRPr="003459AD">
        <w:rPr>
          <w:b/>
        </w:rPr>
        <w:t>ЗАКЛЮЧЕНИЕ</w:t>
      </w:r>
    </w:p>
    <w:p w:rsidR="00F17A5C" w:rsidRPr="003459AD" w:rsidRDefault="00F17A5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Философские ценности становятся неотъемлемой частью со</w:t>
      </w:r>
      <w:r w:rsidRPr="003459AD">
        <w:softHyphen/>
        <w:t xml:space="preserve">циальной работы во второй половине </w:t>
      </w:r>
      <w:r w:rsidRPr="003459AD">
        <w:rPr>
          <w:lang w:val="en-US"/>
        </w:rPr>
        <w:t>XIX</w:t>
      </w:r>
      <w:r w:rsidRPr="003459AD">
        <w:t xml:space="preserve"> в. Именно в это пери</w:t>
      </w:r>
      <w:r w:rsidRPr="003459AD">
        <w:softHyphen/>
        <w:t>од намечается отход от практики добровольных помощников и филантропической деятельности, основанной на индивидуаль</w:t>
      </w:r>
      <w:r w:rsidRPr="003459AD">
        <w:softHyphen/>
        <w:t>ных способах поддержки, и переход к решению этих проблем как коллективных. Концепции коллективной ответственности за социальное благополучие общества в целом смещают акцен</w:t>
      </w:r>
      <w:r w:rsidRPr="003459AD">
        <w:softHyphen/>
        <w:t>ты в деятельности добровольных помощников. Патерналист</w:t>
      </w:r>
      <w:r w:rsidRPr="003459AD">
        <w:softHyphen/>
        <w:t>ский морализм, при котором понимание бедности связывалось с «индивидуальными дефектами личности», заменяется кон</w:t>
      </w:r>
      <w:r w:rsidRPr="003459AD">
        <w:softHyphen/>
        <w:t>цепциями гражданских и политических прав человека. Соци</w:t>
      </w:r>
      <w:r w:rsidRPr="003459AD">
        <w:softHyphen/>
        <w:t>альных реформаторов привлекают проблемы последствий про</w:t>
      </w:r>
      <w:r w:rsidRPr="003459AD">
        <w:softHyphen/>
        <w:t>мышленной революции: урбанизация, эксплуатация труда, ни</w:t>
      </w:r>
      <w:r w:rsidRPr="003459AD">
        <w:softHyphen/>
        <w:t>щета рабочего класса.</w:t>
      </w:r>
    </w:p>
    <w:p w:rsidR="00F17A5C" w:rsidRPr="003459AD" w:rsidRDefault="00F17A5C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 xml:space="preserve">В середине </w:t>
      </w:r>
      <w:r w:rsidRPr="003459AD">
        <w:rPr>
          <w:lang w:val="en-US"/>
        </w:rPr>
        <w:t>XX</w:t>
      </w:r>
      <w:r w:rsidRPr="003459AD">
        <w:t xml:space="preserve"> в. в практике социальной работы начинают преобладать подходы защиты прав человека от различных форм дискриминации. И в этой связи проблемы, рассматриваемые со</w:t>
      </w:r>
      <w:r w:rsidRPr="003459AD">
        <w:softHyphen/>
        <w:t>циальными работниками в различных областях человеческой жизнедеятельности, начинают осмысляться не только на мик</w:t>
      </w:r>
      <w:r w:rsidRPr="003459AD">
        <w:softHyphen/>
        <w:t>ро- и мезоуровнях, но и на макроуровне, т. е. на принципах гло</w:t>
      </w:r>
      <w:r w:rsidRPr="003459AD">
        <w:softHyphen/>
        <w:t>бальной солидарности. Такой контекст осмысления потребовал понимания не только психологических и социально-эконо</w:t>
      </w:r>
      <w:r w:rsidRPr="003459AD">
        <w:softHyphen/>
        <w:t>мических процессов, но и осознания глобальных ценностных структур и процессов. Это потребовало обоснования профессио</w:t>
      </w:r>
      <w:r w:rsidRPr="003459AD">
        <w:softHyphen/>
        <w:t>нальных представлений о реальном мире, об идеалах и ориен</w:t>
      </w:r>
      <w:r w:rsidRPr="003459AD">
        <w:softHyphen/>
        <w:t>тирах социальной работы, вызвало к жизни философию соци</w:t>
      </w:r>
      <w:r w:rsidRPr="003459AD">
        <w:softHyphen/>
        <w:t>альной работы.</w:t>
      </w:r>
    </w:p>
    <w:p w:rsidR="001E014B" w:rsidRPr="003459AD" w:rsidRDefault="001E014B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Философские ценности социальной работы в мультикультурном пространстве выступают как ценности профессиональной субкультуы, когда профессия рассматривается на уровне меж</w:t>
      </w:r>
      <w:r w:rsidRPr="003459AD">
        <w:softHyphen/>
        <w:t>дународного сообщества. Отсюда ценности профессиональной субкультуры рассматриваются на метауровне в контексте гло</w:t>
      </w:r>
      <w:r w:rsidRPr="003459AD">
        <w:softHyphen/>
        <w:t>бальных цивилизационных целей и задач.</w:t>
      </w:r>
    </w:p>
    <w:p w:rsidR="001E014B" w:rsidRPr="003459AD" w:rsidRDefault="001E014B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Философские ценности на уровне профессиональных норм и требований охватывают иной пласт ценностных ориентиров. Макроуровень определяет цели и задачи общего характера, они связаны с корпоративными принципами и нормами взаимодей</w:t>
      </w:r>
      <w:r w:rsidRPr="003459AD">
        <w:softHyphen/>
        <w:t>ствия, отношениями и системой коллективной ответственности.</w:t>
      </w:r>
    </w:p>
    <w:p w:rsidR="001E014B" w:rsidRPr="003459AD" w:rsidRDefault="001E014B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Мезоуровень ценностных ориентации социальной работы связан с ценностнями клиентов: абстрактными, групповыми, операциональными и инструментальными.</w:t>
      </w:r>
    </w:p>
    <w:p w:rsidR="001E014B" w:rsidRPr="003459AD" w:rsidRDefault="001E014B" w:rsidP="00B066A1">
      <w:pPr>
        <w:shd w:val="clear" w:color="auto" w:fill="FFFFFF"/>
        <w:autoSpaceDE w:val="0"/>
        <w:autoSpaceDN w:val="0"/>
        <w:adjustRightInd w:val="0"/>
        <w:spacing w:line="348" w:lineRule="auto"/>
        <w:ind w:firstLine="709"/>
        <w:jc w:val="both"/>
      </w:pPr>
      <w:r w:rsidRPr="003459AD">
        <w:t>Микроуровень философских ценностей социальной работы, отражает ценностный спектр профессионального взаимодейст</w:t>
      </w:r>
      <w:r w:rsidRPr="003459AD">
        <w:softHyphen/>
        <w:t>вия социального работника и клиента (индивидуальные интер</w:t>
      </w:r>
      <w:r w:rsidRPr="003459AD">
        <w:softHyphen/>
        <w:t>венции и взаимодействия).</w:t>
      </w:r>
    </w:p>
    <w:p w:rsidR="00B066A1" w:rsidRPr="003459AD" w:rsidRDefault="00B066A1" w:rsidP="00B066A1">
      <w:pPr>
        <w:spacing w:line="348" w:lineRule="auto"/>
        <w:ind w:firstLine="709"/>
        <w:jc w:val="both"/>
      </w:pPr>
      <w:r w:rsidRPr="003459AD">
        <w:t>Специфика теорий со</w:t>
      </w:r>
      <w:r w:rsidRPr="003459AD">
        <w:softHyphen/>
        <w:t>циальной работы состоит в том, что основной упор в них делается на инструментальный аспект, причем технологическая сторона, процесс взаимодействия актуализируется по сравнению с быти</w:t>
      </w:r>
      <w:r w:rsidRPr="003459AD">
        <w:softHyphen/>
        <w:t>ем человека. Технологический аспект социальной работы выдви</w:t>
      </w:r>
      <w:r w:rsidRPr="003459AD">
        <w:softHyphen/>
        <w:t>гает определенные требования: осознание перспектив развития ситуации клиента, оценивание возможного вмешательства, уяс</w:t>
      </w:r>
      <w:r w:rsidRPr="003459AD">
        <w:softHyphen/>
        <w:t>нение степени поддержки и ее границ и т.д.</w:t>
      </w:r>
    </w:p>
    <w:p w:rsidR="00B066A1" w:rsidRPr="003459AD" w:rsidRDefault="00B066A1" w:rsidP="00B066A1">
      <w:pPr>
        <w:spacing w:line="348" w:lineRule="auto"/>
        <w:ind w:firstLine="709"/>
        <w:jc w:val="both"/>
      </w:pPr>
      <w:r w:rsidRPr="003459AD">
        <w:t>Именно при решении этих проблем социальные работники используют философские, социальные, психологические модели видения человека, которые позволяют им определять некие образцы, к которым необходимо стремиться в своей деятельности. Однако тема человека также является предметом специального осмысления в социальной рабо</w:t>
      </w:r>
      <w:r w:rsidRPr="003459AD">
        <w:softHyphen/>
        <w:t>те. Особенность ее заключается в том, что она существует в дихо</w:t>
      </w:r>
      <w:r w:rsidRPr="003459AD">
        <w:softHyphen/>
        <w:t>томическом единстве, в системной пропозиции, где человек предстает как «человек-нуждающийся» и как «человек-помогающий» в их взаимообусловленности и взаимозависимости. С одной сто</w:t>
      </w:r>
      <w:r w:rsidRPr="003459AD">
        <w:softHyphen/>
        <w:t>роны, человек выступает как субъект, который не может само</w:t>
      </w:r>
      <w:r w:rsidRPr="003459AD">
        <w:softHyphen/>
        <w:t>стоятельно решить жизненные проблемы, осуществить поступок, найти способ изменения ситуации. Такой человек в социальной работе определяется как клиент. С другой — наличие клиента («человека-нуждающегося») в познавательном пространстве за</w:t>
      </w:r>
      <w:r w:rsidRPr="003459AD">
        <w:softHyphen/>
        <w:t>ранее предполагает наличие другого субъекта — « человека-помогающего», чьи действия и поступки направлены на разрешение трудной жизненной ситуации клиента.</w:t>
      </w:r>
    </w:p>
    <w:p w:rsidR="001F5DD4" w:rsidRPr="003459AD" w:rsidRDefault="003136E6" w:rsidP="003136E6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lang w:val="en-US"/>
        </w:rPr>
      </w:pPr>
      <w:r w:rsidRPr="003459AD">
        <w:rPr>
          <w:b/>
          <w:bCs/>
        </w:rPr>
        <w:t xml:space="preserve">СПИСОК ИСПОЛЬЗУЕМОЙ </w:t>
      </w:r>
      <w:r w:rsidR="001F5DD4" w:rsidRPr="003459AD">
        <w:rPr>
          <w:b/>
          <w:bCs/>
        </w:rPr>
        <w:t>ЛИТЕРАТУР</w:t>
      </w:r>
      <w:r w:rsidR="003E3414" w:rsidRPr="003459AD">
        <w:rPr>
          <w:b/>
          <w:bCs/>
        </w:rPr>
        <w:t>Ы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Астапов В., Лебединская О., Шапиро Б. </w:t>
      </w:r>
      <w:r w:rsidRPr="003459AD">
        <w:t>Проблемы обучения людей с ограниченными возможностями / Социальная работа: теория, технология, образование. — 1996. - № 1. — С. 80-93.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Библейская энциклопедия. Кн. 1. — М.: Высшая школа, 1891. — 474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Горан В.П. </w:t>
      </w:r>
      <w:r w:rsidRPr="003459AD">
        <w:t>Древнегреческая мифологема судьбы. — Ростов-на-Д.: Феникс, 1990. – 259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Гуревич А.Я. </w:t>
      </w:r>
      <w:r w:rsidRPr="003459AD">
        <w:t>Средневековый мир: культура безмолвствующего большинства. — М.: Олма-Пресс, 1990. – 139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Воронин С.В. </w:t>
      </w:r>
      <w:r w:rsidRPr="003459AD">
        <w:t>Теория «филантропии». — М.: Высшая школа, 1981. – 99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Донских О.А., Кочергин А.Н. </w:t>
      </w:r>
      <w:r w:rsidRPr="003459AD">
        <w:t>Античная философия (Мифология в зеркале рефлексии) / Словарь античности. – М.: Эксмо, 1992. – 488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Козлов А.Л. </w:t>
      </w:r>
      <w:r w:rsidRPr="003459AD">
        <w:t>Парадигмы социальной работы: теоретические конст</w:t>
      </w:r>
      <w:r w:rsidRPr="003459AD">
        <w:softHyphen/>
        <w:t>рукты и принципы / Социальная работа: теория, технология, образова</w:t>
      </w:r>
      <w:r w:rsidRPr="003459AD">
        <w:softHyphen/>
        <w:t>ние. — 1996. — №1. – С. 35-48.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Куманецкий К. </w:t>
      </w:r>
      <w:r w:rsidRPr="003459AD">
        <w:t>История культуры Древней Греции и Рима. — М.: Высшая школа, 1990. – 355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 xml:space="preserve">Ле </w:t>
      </w:r>
      <w:r w:rsidRPr="003459AD">
        <w:rPr>
          <w:iCs/>
        </w:rPr>
        <w:t xml:space="preserve">Гофф Ж. </w:t>
      </w:r>
      <w:r w:rsidRPr="003459AD">
        <w:t>Цивилизация средневекового Запада. — М.: Владос, 2002. – 467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Митрошенков О.А. </w:t>
      </w:r>
      <w:r w:rsidRPr="003459AD">
        <w:t xml:space="preserve">Онтология гуманизма и тоталитаризма. — М.: </w:t>
      </w:r>
      <w:r w:rsidRPr="003459AD">
        <w:rPr>
          <w:lang w:val="en-US"/>
        </w:rPr>
        <w:t>Academa</w:t>
      </w:r>
      <w:r w:rsidRPr="003459AD">
        <w:t>, 2003. — 297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iCs/>
        </w:rPr>
      </w:pPr>
      <w:r w:rsidRPr="003459AD">
        <w:rPr>
          <w:iCs/>
        </w:rPr>
        <w:t xml:space="preserve">Наранхо К. </w:t>
      </w:r>
      <w:r w:rsidRPr="003459AD">
        <w:t>Песни просвещения (Эволюция о герое в западной по</w:t>
      </w:r>
      <w:r w:rsidRPr="003459AD">
        <w:softHyphen/>
        <w:t>эзии). — СПб.: С. Петербург,</w:t>
      </w:r>
      <w:r w:rsidRPr="003459AD">
        <w:rPr>
          <w:iCs/>
        </w:rPr>
        <w:t xml:space="preserve"> 1997. – 371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Неретина С. С. </w:t>
      </w:r>
      <w:r w:rsidRPr="003459AD">
        <w:t xml:space="preserve">Понятие судьбы в пространстве высшего блага. Понятие судьбы в контексте разных культур. — </w:t>
      </w:r>
      <w:r w:rsidRPr="003459AD">
        <w:rPr>
          <w:iCs/>
        </w:rPr>
        <w:t xml:space="preserve">М.: </w:t>
      </w:r>
      <w:r w:rsidRPr="003459AD">
        <w:rPr>
          <w:lang w:val="en-US"/>
        </w:rPr>
        <w:t>Academa</w:t>
      </w:r>
      <w:r w:rsidRPr="003459AD">
        <w:t>, 1999. – 621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 xml:space="preserve">Организация Объединенных наций: Права человека. — М.: 1990. 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 xml:space="preserve">Понятие судьбы в контексте разных культур. — </w:t>
      </w:r>
      <w:r w:rsidRPr="003459AD">
        <w:rPr>
          <w:bCs/>
        </w:rPr>
        <w:t>М.: Олма-Пресс, 1994. – 493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Реале Дж., Антисери Д. </w:t>
      </w:r>
      <w:r w:rsidRPr="003459AD">
        <w:t>Западная философия от истоков до наших дней. Т. 2 / Средневековье. — М.: Мысль, 1998. – 292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Рожанский И.Д. </w:t>
      </w:r>
      <w:r w:rsidRPr="003459AD">
        <w:t>Античный человек: О человеческом в человеке. — М.: Апрель-Пресс, 1991. – 699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Социальная работа: Российский Энциклопедический словарь. — М.: Прогресс, 1997. – 727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Теория и методология социальной работы / Григорьев С.И. и др. — М.: Просвещение, 1994. – 462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Теория и методика социальной работы: краткий курс. — М.: Дрофа, 1994. – 153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Теория и методика социальной работы. — М.: Госкомстат России, 1995. — 319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Философия социальной работы: Монография / Под ред. В.И.Митрохина. — М.: Просвещение, 1998. – 522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Фирсов М.В. </w:t>
      </w:r>
      <w:r w:rsidRPr="003459AD">
        <w:t>Введение в специальность и основы профессиональной этики социального работника. — М.: Гардарики, 1993. – 573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Хьелл Л. Зиглер Д. </w:t>
      </w:r>
      <w:r w:rsidRPr="003459AD">
        <w:t>Теории личности. — СПб.: Питер, 1997. – 279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Шульц П. </w:t>
      </w:r>
      <w:r w:rsidRPr="003459AD">
        <w:t>Философская антропология. — Новосибирск: Прогресс, 1996. — 371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t>Энциклопедия социальной работы: В 3 т. — М.: Просвещение, 1993. – 638 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Юнгхолм Свен-Эрик. </w:t>
      </w:r>
      <w:r w:rsidRPr="003459AD">
        <w:t>Гуманистические ценности социальной работы. — М.: Мысль, 1995. – 475 с.</w:t>
      </w:r>
    </w:p>
    <w:p w:rsidR="000332DF" w:rsidRPr="003459AD" w:rsidRDefault="000332DF" w:rsidP="000332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</w:pPr>
      <w:r w:rsidRPr="003459AD">
        <w:rPr>
          <w:iCs/>
        </w:rPr>
        <w:t xml:space="preserve">Юнгхолм Сввн-Эрик. </w:t>
      </w:r>
      <w:r w:rsidRPr="003459AD">
        <w:t>Основы социальной работы. — М.: Тула, 1996. – 444</w:t>
      </w:r>
      <w:r w:rsidR="00780BEB" w:rsidRPr="003459AD">
        <w:t> </w:t>
      </w:r>
      <w:r w:rsidRPr="003459AD">
        <w:t>с.</w:t>
      </w:r>
    </w:p>
    <w:p w:rsidR="000332DF" w:rsidRPr="003459AD" w:rsidRDefault="000332DF" w:rsidP="000332DF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3459AD">
        <w:rPr>
          <w:iCs/>
        </w:rPr>
        <w:t xml:space="preserve">Ярская В.Н. </w:t>
      </w:r>
      <w:r w:rsidRPr="003459AD">
        <w:t>Философия социальной работы. — Саратов: 1994. – 269 с.</w:t>
      </w:r>
    </w:p>
    <w:p w:rsidR="004B5B53" w:rsidRPr="003459AD" w:rsidRDefault="004B5B53" w:rsidP="004B5B53">
      <w:pPr>
        <w:spacing w:line="360" w:lineRule="auto"/>
        <w:ind w:left="357" w:hanging="357"/>
        <w:jc w:val="both"/>
      </w:pPr>
    </w:p>
    <w:p w:rsidR="004B5B53" w:rsidRPr="003459AD" w:rsidRDefault="004B5B53" w:rsidP="004B5B53">
      <w:pPr>
        <w:spacing w:line="360" w:lineRule="auto"/>
        <w:ind w:left="357" w:hanging="357"/>
        <w:jc w:val="both"/>
      </w:pPr>
      <w:bookmarkStart w:id="0" w:name="_GoBack"/>
      <w:bookmarkEnd w:id="0"/>
    </w:p>
    <w:sectPr w:rsidR="004B5B53" w:rsidRPr="003459AD" w:rsidSect="00ED79E4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D2" w:rsidRDefault="005862D2">
      <w:r>
        <w:separator/>
      </w:r>
    </w:p>
  </w:endnote>
  <w:endnote w:type="continuationSeparator" w:id="0">
    <w:p w:rsidR="005862D2" w:rsidRDefault="005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E" w:rsidRDefault="00CE5FDE" w:rsidP="00E002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FDE" w:rsidRDefault="00CE5FDE" w:rsidP="00ED79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E" w:rsidRDefault="00CE5FDE" w:rsidP="00E002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0FC2">
      <w:rPr>
        <w:rStyle w:val="a4"/>
        <w:noProof/>
      </w:rPr>
      <w:t>2</w:t>
    </w:r>
    <w:r>
      <w:rPr>
        <w:rStyle w:val="a4"/>
      </w:rPr>
      <w:fldChar w:fldCharType="end"/>
    </w:r>
  </w:p>
  <w:p w:rsidR="00CE5FDE" w:rsidRDefault="00CE5FDE" w:rsidP="00ED79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D2" w:rsidRDefault="005862D2">
      <w:r>
        <w:separator/>
      </w:r>
    </w:p>
  </w:footnote>
  <w:footnote w:type="continuationSeparator" w:id="0">
    <w:p w:rsidR="005862D2" w:rsidRDefault="0058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42D2A"/>
    <w:multiLevelType w:val="hybridMultilevel"/>
    <w:tmpl w:val="C05AD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BE7"/>
    <w:rsid w:val="00002F71"/>
    <w:rsid w:val="0000349E"/>
    <w:rsid w:val="00003829"/>
    <w:rsid w:val="00007F85"/>
    <w:rsid w:val="000332DF"/>
    <w:rsid w:val="000401D8"/>
    <w:rsid w:val="00056556"/>
    <w:rsid w:val="00060EC2"/>
    <w:rsid w:val="000B3009"/>
    <w:rsid w:val="000F5DF5"/>
    <w:rsid w:val="001023D9"/>
    <w:rsid w:val="0013087D"/>
    <w:rsid w:val="00145EB6"/>
    <w:rsid w:val="00162247"/>
    <w:rsid w:val="00180E8C"/>
    <w:rsid w:val="00181579"/>
    <w:rsid w:val="001A2F17"/>
    <w:rsid w:val="001B5D83"/>
    <w:rsid w:val="001D295B"/>
    <w:rsid w:val="001E014B"/>
    <w:rsid w:val="001E64F5"/>
    <w:rsid w:val="001F5DD4"/>
    <w:rsid w:val="001F7943"/>
    <w:rsid w:val="001F7F1D"/>
    <w:rsid w:val="00205F7D"/>
    <w:rsid w:val="0021700F"/>
    <w:rsid w:val="00221C34"/>
    <w:rsid w:val="00235323"/>
    <w:rsid w:val="00237FE6"/>
    <w:rsid w:val="0025779E"/>
    <w:rsid w:val="00282B1B"/>
    <w:rsid w:val="002C6E7D"/>
    <w:rsid w:val="002E1C9A"/>
    <w:rsid w:val="002E6265"/>
    <w:rsid w:val="003136E6"/>
    <w:rsid w:val="0031544C"/>
    <w:rsid w:val="0032111B"/>
    <w:rsid w:val="0034124C"/>
    <w:rsid w:val="003459AD"/>
    <w:rsid w:val="00345B18"/>
    <w:rsid w:val="00371B8D"/>
    <w:rsid w:val="00383642"/>
    <w:rsid w:val="0039208E"/>
    <w:rsid w:val="003B38DC"/>
    <w:rsid w:val="003B4512"/>
    <w:rsid w:val="003B6B01"/>
    <w:rsid w:val="003B741E"/>
    <w:rsid w:val="003B794C"/>
    <w:rsid w:val="003E3414"/>
    <w:rsid w:val="0040298A"/>
    <w:rsid w:val="004760BB"/>
    <w:rsid w:val="004826FE"/>
    <w:rsid w:val="004B5B53"/>
    <w:rsid w:val="004C329E"/>
    <w:rsid w:val="004E0A62"/>
    <w:rsid w:val="004E5641"/>
    <w:rsid w:val="004E70BF"/>
    <w:rsid w:val="004F3C88"/>
    <w:rsid w:val="0051713B"/>
    <w:rsid w:val="005171CB"/>
    <w:rsid w:val="00524400"/>
    <w:rsid w:val="00570D0C"/>
    <w:rsid w:val="00572D82"/>
    <w:rsid w:val="00580923"/>
    <w:rsid w:val="0058377C"/>
    <w:rsid w:val="005862D2"/>
    <w:rsid w:val="005A747A"/>
    <w:rsid w:val="005B21CB"/>
    <w:rsid w:val="005C45B9"/>
    <w:rsid w:val="005C580E"/>
    <w:rsid w:val="005E306A"/>
    <w:rsid w:val="00601870"/>
    <w:rsid w:val="0061763D"/>
    <w:rsid w:val="00623C1A"/>
    <w:rsid w:val="006304B0"/>
    <w:rsid w:val="006442F5"/>
    <w:rsid w:val="0068554F"/>
    <w:rsid w:val="006F0265"/>
    <w:rsid w:val="006F2CD4"/>
    <w:rsid w:val="0070788C"/>
    <w:rsid w:val="00721E6B"/>
    <w:rsid w:val="00744E5A"/>
    <w:rsid w:val="00757943"/>
    <w:rsid w:val="00762131"/>
    <w:rsid w:val="007649ED"/>
    <w:rsid w:val="0077165C"/>
    <w:rsid w:val="00780BEB"/>
    <w:rsid w:val="00796815"/>
    <w:rsid w:val="007B3735"/>
    <w:rsid w:val="007D6194"/>
    <w:rsid w:val="00807918"/>
    <w:rsid w:val="00810DFB"/>
    <w:rsid w:val="00851585"/>
    <w:rsid w:val="00870E53"/>
    <w:rsid w:val="00874E4E"/>
    <w:rsid w:val="008E755C"/>
    <w:rsid w:val="009403D9"/>
    <w:rsid w:val="00950AE8"/>
    <w:rsid w:val="00963566"/>
    <w:rsid w:val="00965F22"/>
    <w:rsid w:val="009C228E"/>
    <w:rsid w:val="009C5154"/>
    <w:rsid w:val="009D040F"/>
    <w:rsid w:val="009E2E37"/>
    <w:rsid w:val="009F3D32"/>
    <w:rsid w:val="009F6F02"/>
    <w:rsid w:val="00A074CD"/>
    <w:rsid w:val="00A2648E"/>
    <w:rsid w:val="00A440A2"/>
    <w:rsid w:val="00A52BCA"/>
    <w:rsid w:val="00A60366"/>
    <w:rsid w:val="00AE302A"/>
    <w:rsid w:val="00AF1BE1"/>
    <w:rsid w:val="00AF30A8"/>
    <w:rsid w:val="00B03F29"/>
    <w:rsid w:val="00B05686"/>
    <w:rsid w:val="00B066A1"/>
    <w:rsid w:val="00B3760A"/>
    <w:rsid w:val="00B46E0C"/>
    <w:rsid w:val="00B47CCE"/>
    <w:rsid w:val="00B60020"/>
    <w:rsid w:val="00B90485"/>
    <w:rsid w:val="00B94A65"/>
    <w:rsid w:val="00BE0B61"/>
    <w:rsid w:val="00BE33B2"/>
    <w:rsid w:val="00BE519E"/>
    <w:rsid w:val="00C0109A"/>
    <w:rsid w:val="00C274B5"/>
    <w:rsid w:val="00C37248"/>
    <w:rsid w:val="00C70539"/>
    <w:rsid w:val="00C718B0"/>
    <w:rsid w:val="00C815C4"/>
    <w:rsid w:val="00C90425"/>
    <w:rsid w:val="00CA51A6"/>
    <w:rsid w:val="00CB02FC"/>
    <w:rsid w:val="00CC43D7"/>
    <w:rsid w:val="00CE5FDE"/>
    <w:rsid w:val="00D0704E"/>
    <w:rsid w:val="00D11850"/>
    <w:rsid w:val="00D24609"/>
    <w:rsid w:val="00D35FA8"/>
    <w:rsid w:val="00D47ECE"/>
    <w:rsid w:val="00D55AE8"/>
    <w:rsid w:val="00D73681"/>
    <w:rsid w:val="00D95214"/>
    <w:rsid w:val="00DC051C"/>
    <w:rsid w:val="00DC54CA"/>
    <w:rsid w:val="00DC6BE7"/>
    <w:rsid w:val="00DD5857"/>
    <w:rsid w:val="00DE0FC2"/>
    <w:rsid w:val="00E00279"/>
    <w:rsid w:val="00E029F3"/>
    <w:rsid w:val="00E11E5A"/>
    <w:rsid w:val="00E4135F"/>
    <w:rsid w:val="00E547DD"/>
    <w:rsid w:val="00E73C4C"/>
    <w:rsid w:val="00E7487D"/>
    <w:rsid w:val="00EC5E25"/>
    <w:rsid w:val="00EC7471"/>
    <w:rsid w:val="00ED79E4"/>
    <w:rsid w:val="00EF0DD0"/>
    <w:rsid w:val="00F17A5C"/>
    <w:rsid w:val="00F274AA"/>
    <w:rsid w:val="00F40D42"/>
    <w:rsid w:val="00F80AEE"/>
    <w:rsid w:val="00FC5287"/>
    <w:rsid w:val="00FE6619"/>
    <w:rsid w:val="00FF0893"/>
    <w:rsid w:val="00FF15BA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10ACC-952B-42AD-97B4-879F72B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79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79E4"/>
  </w:style>
  <w:style w:type="paragraph" w:styleId="a5">
    <w:name w:val="footnote text"/>
    <w:basedOn w:val="a"/>
    <w:semiHidden/>
    <w:rsid w:val="009403D9"/>
    <w:rPr>
      <w:sz w:val="20"/>
      <w:szCs w:val="20"/>
    </w:rPr>
  </w:style>
  <w:style w:type="character" w:styleId="a6">
    <w:name w:val="footnote reference"/>
    <w:basedOn w:val="a0"/>
    <w:semiHidden/>
    <w:rsid w:val="00940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9591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Irina</cp:lastModifiedBy>
  <cp:revision>2</cp:revision>
  <dcterms:created xsi:type="dcterms:W3CDTF">2014-08-16T13:07:00Z</dcterms:created>
  <dcterms:modified xsi:type="dcterms:W3CDTF">2014-08-16T13:07:00Z</dcterms:modified>
</cp:coreProperties>
</file>