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97" w:rsidRDefault="007E2597" w:rsidP="00C512A9"/>
    <w:p w:rsidR="00C512A9" w:rsidRDefault="00C512A9" w:rsidP="00C512A9">
      <w:r>
        <w:t>1. Философский смысл проблем Бытия.</w:t>
      </w:r>
    </w:p>
    <w:p w:rsidR="00C512A9" w:rsidRDefault="00C512A9" w:rsidP="00C512A9"/>
    <w:p w:rsidR="00C512A9" w:rsidRDefault="00C512A9" w:rsidP="00C512A9">
      <w:r>
        <w:t>Проблема Бытия обсуждается философами всегда. Многие мыслители</w:t>
      </w:r>
    </w:p>
    <w:p w:rsidR="00C512A9" w:rsidRDefault="00C512A9" w:rsidP="00C512A9">
      <w:r>
        <w:t>считали ее исходной для систематического основания действительности.</w:t>
      </w:r>
    </w:p>
    <w:p w:rsidR="00C512A9" w:rsidRDefault="00C512A9" w:rsidP="00C512A9">
      <w:r>
        <w:t>Бытие – это существование во всех его многообразных формах. Учение</w:t>
      </w:r>
    </w:p>
    <w:p w:rsidR="00C512A9" w:rsidRDefault="00C512A9" w:rsidP="00C512A9">
      <w:r>
        <w:t>о Бытии называется онтологией.</w:t>
      </w:r>
    </w:p>
    <w:p w:rsidR="00C512A9" w:rsidRDefault="00C512A9" w:rsidP="00C512A9">
      <w:r>
        <w:t>Категории Бытия объединяет по признаку существования самые</w:t>
      </w:r>
    </w:p>
    <w:p w:rsidR="00C512A9" w:rsidRDefault="00C512A9" w:rsidP="00C512A9">
      <w:r>
        <w:t>различные явления, предметы, процессы. Многие философские системы</w:t>
      </w:r>
    </w:p>
    <w:p w:rsidR="00C512A9" w:rsidRDefault="00C512A9" w:rsidP="00C512A9">
      <w:r>
        <w:t>стремятся рассматривать мир как некую целостность. Для выражения</w:t>
      </w:r>
    </w:p>
    <w:p w:rsidR="00C512A9" w:rsidRDefault="00C512A9" w:rsidP="00C512A9">
      <w:r>
        <w:t>единства бытия имеется особая категория субстанция. Субстанция означает</w:t>
      </w:r>
    </w:p>
    <w:p w:rsidR="00C512A9" w:rsidRDefault="00C512A9" w:rsidP="00C512A9">
      <w:r>
        <w:t>внутреннее единство многообразие вещей, существующие через них и по</w:t>
      </w:r>
    </w:p>
    <w:p w:rsidR="00C512A9" w:rsidRDefault="00C512A9" w:rsidP="00C512A9">
      <w:r>
        <w:t>средствам их. Субстанцией признавали то материальное, то идеальное. В</w:t>
      </w:r>
    </w:p>
    <w:p w:rsidR="00C512A9" w:rsidRDefault="00C512A9" w:rsidP="00C512A9">
      <w:r>
        <w:t>одних учениях – много субстанций, в иных – одно.</w:t>
      </w:r>
    </w:p>
    <w:p w:rsidR="00C512A9" w:rsidRDefault="00C512A9" w:rsidP="00C512A9">
      <w:r>
        <w:t>Плюрализм в философском смысле означает признание множество</w:t>
      </w:r>
    </w:p>
    <w:p w:rsidR="00C512A9" w:rsidRDefault="00C512A9" w:rsidP="00C512A9">
      <w:r>
        <w:t>субстанций.</w:t>
      </w:r>
    </w:p>
    <w:p w:rsidR="00C512A9" w:rsidRDefault="00C512A9" w:rsidP="00C512A9">
      <w:r>
        <w:t>Дуализм – исходит из двух основ, двух субстанций, одна из которых</w:t>
      </w:r>
    </w:p>
    <w:p w:rsidR="00C512A9" w:rsidRDefault="00C512A9" w:rsidP="00C512A9">
      <w:r>
        <w:t>материальная, другая – идеальная. Учение, признающее одну субстанцию,</w:t>
      </w:r>
    </w:p>
    <w:p w:rsidR="00C512A9" w:rsidRDefault="00C512A9" w:rsidP="00C512A9">
      <w:r>
        <w:t>называются монистическими. Они представляют монизм. Религиозные</w:t>
      </w:r>
    </w:p>
    <w:p w:rsidR="00C512A9" w:rsidRDefault="00C512A9" w:rsidP="00C512A9">
      <w:r>
        <w:t>философы, например В.С. Соловьев, считал, что краеугольным камнем</w:t>
      </w:r>
    </w:p>
    <w:p w:rsidR="00C512A9" w:rsidRDefault="00C512A9" w:rsidP="00C512A9">
      <w:r>
        <w:t>«философии единства» должно быть признание своего одушевленным. Факт</w:t>
      </w:r>
    </w:p>
    <w:p w:rsidR="00C512A9" w:rsidRDefault="00C512A9" w:rsidP="00C512A9">
      <w:r>
        <w:t>внешнего, материального отношения есть внутреннее отражение внутреннего,</w:t>
      </w:r>
    </w:p>
    <w:p w:rsidR="00C512A9" w:rsidRDefault="00C512A9" w:rsidP="00C512A9">
      <w:r>
        <w:t>психического состояния существа.</w:t>
      </w:r>
    </w:p>
    <w:p w:rsidR="00C512A9" w:rsidRDefault="00C512A9" w:rsidP="00C512A9">
      <w:r>
        <w:t>Философская категориям бытия связана с реальной жизнью отдельного</w:t>
      </w:r>
    </w:p>
    <w:p w:rsidR="00C512A9" w:rsidRDefault="00C512A9" w:rsidP="00C512A9">
      <w:r>
        <w:t>человека и человечества.</w:t>
      </w:r>
    </w:p>
    <w:p w:rsidR="00C512A9" w:rsidRDefault="00C512A9" w:rsidP="00C512A9">
      <w:r>
        <w:t>Жизнь каждого человека опираются на понятные основания. Мы их</w:t>
      </w:r>
    </w:p>
    <w:p w:rsidR="00C512A9" w:rsidRDefault="00C512A9" w:rsidP="00C512A9">
      <w:r>
        <w:t>принимаем без сомнений и рассуждений. Самое главное, что мир есть,</w:t>
      </w:r>
    </w:p>
    <w:p w:rsidR="00C512A9" w:rsidRDefault="00C512A9" w:rsidP="00C512A9">
      <w:r>
        <w:t>имеется. У каждого из нас возникает естественная потребность, чтобы этот</w:t>
      </w:r>
    </w:p>
    <w:p w:rsidR="00C512A9" w:rsidRDefault="00C512A9" w:rsidP="00C512A9">
      <w:r>
        <w:t>мир существовал и впредь, как стабильное целое.</w:t>
      </w:r>
    </w:p>
    <w:p w:rsidR="00C512A9" w:rsidRDefault="00C512A9" w:rsidP="00C512A9">
      <w:r>
        <w:t>Проблема Бытия остро возникает тогда, когда фундаментальные</w:t>
      </w:r>
    </w:p>
    <w:p w:rsidR="00C512A9" w:rsidRDefault="00C512A9" w:rsidP="00C512A9">
      <w:r>
        <w:t>предпосылки жизни и сознание начинает «уплывать», становится предметом</w:t>
      </w:r>
    </w:p>
    <w:p w:rsidR="00C512A9" w:rsidRDefault="00C512A9" w:rsidP="00C512A9">
      <w:r>
        <w:t>сомнений. Природа и стабильная жизнь постоянно изменяются и дают</w:t>
      </w:r>
    </w:p>
    <w:p w:rsidR="00C512A9" w:rsidRDefault="00C512A9" w:rsidP="00C512A9">
      <w:r>
        <w:t>человеку поводы для сомнений в вечном и неизменном существовании мира.</w:t>
      </w:r>
    </w:p>
    <w:p w:rsidR="00C512A9" w:rsidRDefault="00C512A9" w:rsidP="00C512A9">
      <w:r>
        <w:t>Все-таки идея о непреходящем существовании природы более стабильно</w:t>
      </w:r>
    </w:p>
    <w:p w:rsidR="00C512A9" w:rsidRDefault="00C512A9" w:rsidP="00C512A9">
      <w:r>
        <w:t>в истории мысли, хотя человек, отдельные вещи, процессы – конечны.</w:t>
      </w:r>
    </w:p>
    <w:p w:rsidR="00C512A9" w:rsidRDefault="00C512A9" w:rsidP="00C512A9">
      <w:r>
        <w:t>Мир, действительность имеет логику своего внутреннего развития,</w:t>
      </w:r>
    </w:p>
    <w:p w:rsidR="00C512A9" w:rsidRDefault="00C512A9" w:rsidP="00C512A9">
      <w:r>
        <w:t>своего существования. Мир существует до сознания, до Бытия отдельных</w:t>
      </w:r>
    </w:p>
    <w:p w:rsidR="00C512A9" w:rsidRDefault="00C512A9" w:rsidP="00C512A9">
      <w:r>
        <w:t>людей, их осознание, их действий.</w:t>
      </w:r>
    </w:p>
    <w:p w:rsidR="00C512A9" w:rsidRDefault="00C512A9" w:rsidP="00C512A9"/>
    <w:p w:rsidR="00C512A9" w:rsidRDefault="00C512A9" w:rsidP="00C512A9">
      <w:r>
        <w:t>2. Содержание категории Бытие.</w:t>
      </w:r>
    </w:p>
    <w:p w:rsidR="00C512A9" w:rsidRDefault="00C512A9" w:rsidP="00C512A9"/>
    <w:p w:rsidR="00C512A9" w:rsidRDefault="00C512A9" w:rsidP="00C512A9">
      <w:r>
        <w:t>Данное понятие связано с целым рядом других категорий (небытия,</w:t>
      </w:r>
    </w:p>
    <w:p w:rsidR="00C512A9" w:rsidRDefault="00C512A9" w:rsidP="00C512A9">
      <w:r>
        <w:t>существование, пространство, время, материя, становление, качество,</w:t>
      </w:r>
    </w:p>
    <w:p w:rsidR="00C512A9" w:rsidRDefault="00C512A9" w:rsidP="00C512A9">
      <w:r>
        <w:t>количество, мера).</w:t>
      </w:r>
    </w:p>
    <w:p w:rsidR="00C512A9" w:rsidRDefault="00C512A9" w:rsidP="00C512A9">
      <w:r>
        <w:t>Категория Бытия объединяет основные идеи, выделенные в ходе</w:t>
      </w:r>
    </w:p>
    <w:p w:rsidR="00C512A9" w:rsidRDefault="00C512A9" w:rsidP="00C512A9">
      <w:r>
        <w:t>последовательного осмысления вопроса о существовании мира:</w:t>
      </w:r>
    </w:p>
    <w:p w:rsidR="00C512A9" w:rsidRDefault="00C512A9" w:rsidP="00C512A9">
      <w:r>
        <w:t>1. мир есть, существует как безпридельная и неприходящяя целостность;</w:t>
      </w:r>
    </w:p>
    <w:p w:rsidR="00C512A9" w:rsidRDefault="00C512A9" w:rsidP="00C512A9">
      <w:r>
        <w:t>2. природное и духовное, индивиды и общество равно существует, хотя и в</w:t>
      </w:r>
    </w:p>
    <w:p w:rsidR="00C512A9" w:rsidRDefault="00C512A9" w:rsidP="00C512A9">
      <w:r>
        <w:t>разных формах;</w:t>
      </w:r>
    </w:p>
    <w:p w:rsidR="00C512A9" w:rsidRDefault="00C512A9" w:rsidP="00C512A9">
      <w:r>
        <w:t>3. их различное по форме существования предпосылка единство мира;</w:t>
      </w:r>
    </w:p>
    <w:p w:rsidR="00C512A9" w:rsidRDefault="00C512A9" w:rsidP="00C512A9">
      <w:r>
        <w:t>4. мир развивается по своей объективной логике, он создает реальность,</w:t>
      </w:r>
    </w:p>
    <w:p w:rsidR="00C512A9" w:rsidRDefault="00C512A9" w:rsidP="00C512A9">
      <w:r>
        <w:t>которая существует прежде сознания его людей.</w:t>
      </w:r>
    </w:p>
    <w:p w:rsidR="00C512A9" w:rsidRDefault="00C512A9" w:rsidP="00C512A9"/>
    <w:p w:rsidR="00C512A9" w:rsidRDefault="00C512A9" w:rsidP="00C512A9">
      <w:r>
        <w:t>3. Основные формы Бытия.</w:t>
      </w:r>
    </w:p>
    <w:p w:rsidR="00C512A9" w:rsidRDefault="00C512A9" w:rsidP="00C512A9"/>
    <w:p w:rsidR="00C512A9" w:rsidRDefault="00C512A9" w:rsidP="00C512A9">
      <w:r>
        <w:t>Формы бытия различны:</w:t>
      </w:r>
    </w:p>
    <w:p w:rsidR="00C512A9" w:rsidRDefault="00C512A9" w:rsidP="00C512A9">
      <w:r>
        <w:t>1. Бытие вещей (тел), процессов, которое в свою очередь делится на Бытие</w:t>
      </w:r>
    </w:p>
    <w:p w:rsidR="00C512A9" w:rsidRDefault="00C512A9" w:rsidP="00C512A9">
      <w:r>
        <w:t>вещей, процессов, состояние природы, Бытие природы как целого и Бытие</w:t>
      </w:r>
    </w:p>
    <w:p w:rsidR="00C512A9" w:rsidRDefault="00C512A9" w:rsidP="00C512A9">
      <w:r>
        <w:t>вещей и процессов, сотворенных человеком;</w:t>
      </w:r>
    </w:p>
    <w:p w:rsidR="00C512A9" w:rsidRDefault="00C512A9" w:rsidP="00C512A9">
      <w:r>
        <w:t>2. Бытие человека (Бытие человека мире вещей и собственно специфическое</w:t>
      </w:r>
    </w:p>
    <w:p w:rsidR="00C512A9" w:rsidRDefault="00C512A9" w:rsidP="00C512A9">
      <w:r>
        <w:t>Бытие);</w:t>
      </w:r>
    </w:p>
    <w:p w:rsidR="00C512A9" w:rsidRDefault="00C512A9" w:rsidP="00C512A9">
      <w:r>
        <w:t>3. Бытие духовного (идеального), которое делится на:</w:t>
      </w:r>
    </w:p>
    <w:p w:rsidR="00C512A9" w:rsidRDefault="00C512A9" w:rsidP="00C512A9">
      <w:r>
        <w:t>- индивидуализированное духовное</w:t>
      </w:r>
    </w:p>
    <w:p w:rsidR="00C512A9" w:rsidRDefault="00C512A9" w:rsidP="00C512A9">
      <w:r>
        <w:t>- объективированное (внеиндивидуальное) духовное;</w:t>
      </w:r>
    </w:p>
    <w:p w:rsidR="00C512A9" w:rsidRDefault="00C512A9" w:rsidP="00C512A9">
      <w:r>
        <w:t>4. Бытие социального, которое делится на:</w:t>
      </w:r>
    </w:p>
    <w:p w:rsidR="00C512A9" w:rsidRDefault="00C512A9" w:rsidP="00C512A9">
      <w:r>
        <w:t>- индивидуальное Бытие (Бытие отдельного человека в обществе и в</w:t>
      </w:r>
    </w:p>
    <w:p w:rsidR="00C512A9" w:rsidRDefault="00C512A9" w:rsidP="00C512A9">
      <w:r>
        <w:t>процессе истории)</w:t>
      </w:r>
    </w:p>
    <w:p w:rsidR="00C512A9" w:rsidRDefault="00C512A9" w:rsidP="00C512A9">
      <w:r>
        <w:t>- Бытие общества.</w:t>
      </w:r>
    </w:p>
    <w:p w:rsidR="00C512A9" w:rsidRDefault="00C512A9" w:rsidP="00C512A9"/>
    <w:p w:rsidR="00C512A9" w:rsidRDefault="00C512A9" w:rsidP="00C512A9">
      <w:r>
        <w:t>4. Реальное и кажущееся Бытие.</w:t>
      </w:r>
    </w:p>
    <w:p w:rsidR="00C512A9" w:rsidRDefault="00C512A9" w:rsidP="00C512A9">
      <w:r>
        <w:t>Реальное Бытие, т.е. само по себе, независимо от субъективного</w:t>
      </w:r>
    </w:p>
    <w:p w:rsidR="00C512A9" w:rsidRDefault="00C512A9" w:rsidP="00C512A9">
      <w:r>
        <w:t>отражения, обозначается еще как ноуменальное бытие (ноумен</w:t>
      </w:r>
    </w:p>
    <w:p w:rsidR="00C512A9" w:rsidRDefault="00C512A9" w:rsidP="00C512A9">
      <w:r>
        <w:t>умопостигаемая сущность, от греческого «поите поп»), вещь сама по себе,</w:t>
      </w:r>
    </w:p>
    <w:p w:rsidR="00C512A9" w:rsidRDefault="00C512A9" w:rsidP="00C512A9">
      <w:r>
        <w:t>«действительное».</w:t>
      </w:r>
    </w:p>
    <w:p w:rsidR="00C512A9" w:rsidRDefault="00C512A9" w:rsidP="00C512A9">
      <w:r>
        <w:t>Кажущееся Бытие, т.е. такое бытие в плане существования, выражается</w:t>
      </w:r>
    </w:p>
    <w:p w:rsidR="00C512A9" w:rsidRDefault="00C512A9" w:rsidP="00C512A9">
      <w:r>
        <w:t>термином феноменальное бытие (феномен – явление, данное в бытие),</w:t>
      </w:r>
    </w:p>
    <w:p w:rsidR="00C512A9" w:rsidRDefault="00C512A9" w:rsidP="00C512A9">
      <w:r>
        <w:t>«иллюзорное», или просто «явление». Восприятие мира таким, каков он есть</w:t>
      </w:r>
    </w:p>
    <w:p w:rsidR="00C512A9" w:rsidRDefault="00C512A9" w:rsidP="00C512A9">
      <w:r>
        <w:t>в ощущениях человека, заставляет нас с доверием относится к данным</w:t>
      </w:r>
    </w:p>
    <w:p w:rsidR="00C512A9" w:rsidRDefault="00C512A9" w:rsidP="00C512A9">
      <w:r>
        <w:t>опыта.</w:t>
      </w:r>
    </w:p>
    <w:p w:rsidR="00C512A9" w:rsidRDefault="00C512A9" w:rsidP="00C512A9">
      <w:r>
        <w:t>Но далее мы сталкиваемся с проблемами типа «геоцентрическая» система</w:t>
      </w:r>
    </w:p>
    <w:p w:rsidR="00C512A9" w:rsidRDefault="00C512A9" w:rsidP="00C512A9">
      <w:r>
        <w:t>мира. Проблема кажущегося и действительности упирается в поиски</w:t>
      </w:r>
    </w:p>
    <w:p w:rsidR="00C512A9" w:rsidRDefault="00C512A9" w:rsidP="00C512A9">
      <w:r>
        <w:t>критериев. Часть философов считает, что критерии не может быть найден.</w:t>
      </w:r>
    </w:p>
    <w:p w:rsidR="00C512A9" w:rsidRDefault="00C512A9" w:rsidP="00C512A9">
      <w:r>
        <w:t>Он следует из рассуждений И.Канта: разум должен принимать на веру</w:t>
      </w:r>
    </w:p>
    <w:p w:rsidR="00C512A9" w:rsidRDefault="00C512A9" w:rsidP="00C512A9">
      <w:r>
        <w:t>существование вещей вне нас. Аналогичный вывод сделал австрийский</w:t>
      </w:r>
    </w:p>
    <w:p w:rsidR="00C512A9" w:rsidRDefault="00C512A9" w:rsidP="00C512A9">
      <w:r>
        <w:t>философ Л.Винтгенштейн (1889-1951), утверждавший, что признание</w:t>
      </w:r>
    </w:p>
    <w:p w:rsidR="00C512A9" w:rsidRDefault="00C512A9" w:rsidP="00C512A9">
      <w:r>
        <w:t>некоторых «очевидных» вещей вроде того, что люди знают свое имя и своих</w:t>
      </w:r>
    </w:p>
    <w:p w:rsidR="00C512A9" w:rsidRDefault="00C512A9" w:rsidP="00C512A9">
      <w:r>
        <w:t>родителей, есть уступка здравому смыслу, нужная для того, чтобы человек</w:t>
      </w:r>
    </w:p>
    <w:p w:rsidR="00C512A9" w:rsidRDefault="00C512A9" w:rsidP="00C512A9">
      <w:r>
        <w:t>мы как-то жить отталкиваясь от «несомненных» вещей.</w:t>
      </w:r>
    </w:p>
    <w:p w:rsidR="00C512A9" w:rsidRDefault="00C512A9" w:rsidP="00C512A9">
      <w:r>
        <w:t>Вместе с тем, нельзя не отметить,что познаваемость мира, как черта</w:t>
      </w:r>
    </w:p>
    <w:p w:rsidR="00C512A9" w:rsidRDefault="00C512A9" w:rsidP="00C512A9">
      <w:r>
        <w:t>многих философских систем (гегелевский, марксистской и т.д.) означает,</w:t>
      </w:r>
    </w:p>
    <w:p w:rsidR="00C512A9" w:rsidRDefault="00C512A9" w:rsidP="00C512A9">
      <w:r>
        <w:t>что Критерий – это практика. Самолет отрывается от земли и совершает</w:t>
      </w:r>
    </w:p>
    <w:p w:rsidR="00C512A9" w:rsidRDefault="00C512A9" w:rsidP="00C512A9">
      <w:r>
        <w:t>перелет через Северный полюс. Это есть подтверждение только того, что</w:t>
      </w:r>
    </w:p>
    <w:p w:rsidR="00C512A9" w:rsidRDefault="00C512A9" w:rsidP="00C512A9">
      <w:r>
        <w:t>теоретики, металлурги, физики, механики и другие ученые верно отразили</w:t>
      </w:r>
    </w:p>
    <w:p w:rsidR="00C512A9" w:rsidRDefault="00C512A9" w:rsidP="00C512A9">
      <w:r>
        <w:t>законы сопромата, физики, аэродинамики в конструкции летательных</w:t>
      </w:r>
    </w:p>
    <w:p w:rsidR="00C512A9" w:rsidRDefault="00C512A9" w:rsidP="00C512A9">
      <w:r>
        <w:t>аппаратов.</w:t>
      </w:r>
    </w:p>
    <w:p w:rsidR="00C512A9" w:rsidRDefault="00C512A9" w:rsidP="00C512A9"/>
    <w:p w:rsidR="00C512A9" w:rsidRDefault="00C512A9" w:rsidP="00C512A9"/>
    <w:p w:rsidR="00C512A9" w:rsidRDefault="00C512A9" w:rsidP="00C512A9"/>
    <w:p w:rsidR="00C512A9" w:rsidRDefault="00C512A9" w:rsidP="00C512A9">
      <w:r>
        <w:t>ПЛАН:</w:t>
      </w:r>
    </w:p>
    <w:p w:rsidR="00C512A9" w:rsidRDefault="00C512A9" w:rsidP="00C512A9">
      <w:r>
        <w:t>Философский смысл Бытия.</w:t>
      </w:r>
    </w:p>
    <w:p w:rsidR="00C512A9" w:rsidRDefault="00C512A9" w:rsidP="00C512A9">
      <w:r>
        <w:t>Содержание категории Бытие.</w:t>
      </w:r>
    </w:p>
    <w:p w:rsidR="00C512A9" w:rsidRDefault="00C512A9" w:rsidP="00C512A9">
      <w:r>
        <w:t>Основные формы Бытия.</w:t>
      </w:r>
    </w:p>
    <w:p w:rsidR="00C512A9" w:rsidRDefault="00C512A9" w:rsidP="00C512A9">
      <w:r>
        <w:t>Реальное и кажущееся</w:t>
      </w:r>
    </w:p>
    <w:p w:rsidR="00C512A9" w:rsidRDefault="00C512A9" w:rsidP="00C512A9"/>
    <w:p w:rsidR="00C512A9" w:rsidRDefault="00C512A9" w:rsidP="00C512A9"/>
    <w:p w:rsidR="00C512A9" w:rsidRDefault="00C512A9" w:rsidP="00C512A9"/>
    <w:p w:rsidR="00C512A9" w:rsidRDefault="00C512A9" w:rsidP="00C512A9">
      <w:r>
        <w:t>Список используемой литературы:</w:t>
      </w:r>
    </w:p>
    <w:p w:rsidR="00C512A9" w:rsidRDefault="00C512A9" w:rsidP="00C512A9"/>
    <w:p w:rsidR="00C512A9" w:rsidRDefault="00C512A9" w:rsidP="00C512A9">
      <w:r>
        <w:t>Фролов И.Т. Введение в философию. В 2х томах.</w:t>
      </w:r>
    </w:p>
    <w:p w:rsidR="00C512A9" w:rsidRDefault="00C512A9" w:rsidP="00C512A9">
      <w:r>
        <w:t>Панченко А.И. Природа физической реальности.</w:t>
      </w:r>
    </w:p>
    <w:p w:rsidR="00C512A9" w:rsidRDefault="00C512A9" w:rsidP="00C512A9"/>
    <w:p w:rsidR="00C512A9" w:rsidRDefault="00C512A9" w:rsidP="00C512A9"/>
    <w:p w:rsidR="00C512A9" w:rsidRDefault="00C512A9" w:rsidP="00C512A9"/>
    <w:p w:rsidR="00C512A9" w:rsidRDefault="00C512A9" w:rsidP="00C512A9">
      <w:r>
        <w:t>Институт международного права и экономики</w:t>
      </w:r>
    </w:p>
    <w:p w:rsidR="00C512A9" w:rsidRDefault="00C512A9" w:rsidP="00C512A9">
      <w:r>
        <w:t>Им А.А. Грибоедова</w:t>
      </w:r>
    </w:p>
    <w:p w:rsidR="00C512A9" w:rsidRDefault="00C512A9" w:rsidP="00C512A9">
      <w:r>
        <w:t>Юридический факультет</w:t>
      </w:r>
    </w:p>
    <w:p w:rsidR="00C512A9" w:rsidRDefault="00C512A9" w:rsidP="00C512A9">
      <w:r>
        <w:t>Заочное отделен</w:t>
      </w:r>
    </w:p>
    <w:p w:rsidR="00C512A9" w:rsidRDefault="00C512A9" w:rsidP="00C512A9"/>
    <w:p w:rsidR="00C512A9" w:rsidRDefault="00C512A9" w:rsidP="00C512A9"/>
    <w:p w:rsidR="00C512A9" w:rsidRDefault="00C512A9" w:rsidP="00C512A9"/>
    <w:p w:rsidR="00C512A9" w:rsidRDefault="00C512A9" w:rsidP="00C512A9">
      <w:r>
        <w:t>РЕФЕРАТ</w:t>
      </w:r>
    </w:p>
    <w:p w:rsidR="00C512A9" w:rsidRDefault="00C512A9" w:rsidP="00C512A9">
      <w:r>
        <w:t>По философии</w:t>
      </w:r>
    </w:p>
    <w:p w:rsidR="001031A5" w:rsidRDefault="00C512A9" w:rsidP="00C512A9">
      <w:r>
        <w:t>На тему: «Бытие»</w:t>
      </w:r>
      <w:bookmarkStart w:id="0" w:name="_GoBack"/>
      <w:bookmarkEnd w:id="0"/>
    </w:p>
    <w:sectPr w:rsidR="001031A5" w:rsidSect="0010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2A9"/>
    <w:rsid w:val="001031A5"/>
    <w:rsid w:val="00231315"/>
    <w:rsid w:val="003D7D74"/>
    <w:rsid w:val="003E407C"/>
    <w:rsid w:val="00404850"/>
    <w:rsid w:val="007E2597"/>
    <w:rsid w:val="00C512A9"/>
    <w:rsid w:val="00C77812"/>
    <w:rsid w:val="00F2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6B24-2424-4811-A060-22087A79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8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cp:lastModifiedBy>Irina</cp:lastModifiedBy>
  <cp:revision>2</cp:revision>
  <dcterms:created xsi:type="dcterms:W3CDTF">2014-09-14T15:51:00Z</dcterms:created>
  <dcterms:modified xsi:type="dcterms:W3CDTF">2014-09-14T15:51:00Z</dcterms:modified>
</cp:coreProperties>
</file>