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7842" w:rsidRDefault="00657842">
      <w:pPr>
        <w:widowControl/>
        <w:spacing w:line="240" w:lineRule="auto"/>
        <w:ind w:firstLine="567"/>
        <w:jc w:val="center"/>
        <w:rPr>
          <w:rFonts w:ascii="Times New Roman" w:hAnsi="Times New Roman" w:cs="Times New Roman"/>
          <w:sz w:val="28"/>
          <w:szCs w:val="28"/>
          <w:lang w:val="en-US"/>
        </w:rPr>
      </w:pPr>
      <w:r>
        <w:rPr>
          <w:rFonts w:ascii="Times New Roman" w:hAnsi="Times New Roman" w:cs="Times New Roman"/>
          <w:sz w:val="28"/>
          <w:szCs w:val="28"/>
        </w:rPr>
        <w:t>ФИЛОСОФСКОЕ ДВИЖЕНИЕ В РОССИИ В</w:t>
      </w:r>
      <w:r>
        <w:rPr>
          <w:rFonts w:ascii="Times New Roman" w:hAnsi="Times New Roman" w:cs="Times New Roman"/>
          <w:noProof/>
          <w:sz w:val="28"/>
          <w:szCs w:val="28"/>
        </w:rPr>
        <w:t xml:space="preserve"> XVIII</w:t>
      </w:r>
      <w:r>
        <w:rPr>
          <w:rFonts w:ascii="Times New Roman" w:hAnsi="Times New Roman" w:cs="Times New Roman"/>
          <w:sz w:val="28"/>
          <w:szCs w:val="28"/>
        </w:rPr>
        <w:t xml:space="preserve"> ВЕКЕ</w:t>
      </w:r>
    </w:p>
    <w:p w:rsidR="00657842" w:rsidRDefault="00657842">
      <w:pPr>
        <w:widowControl/>
        <w:spacing w:line="240" w:lineRule="auto"/>
        <w:ind w:firstLine="567"/>
        <w:jc w:val="both"/>
        <w:rPr>
          <w:rFonts w:ascii="Times New Roman" w:hAnsi="Times New Roman" w:cs="Times New Roman"/>
          <w:b w:val="0"/>
          <w:bCs w:val="0"/>
          <w:sz w:val="24"/>
          <w:szCs w:val="24"/>
          <w:lang w:val="en-US"/>
        </w:rPr>
      </w:pPr>
    </w:p>
    <w:p w:rsidR="00657842" w:rsidRDefault="00657842">
      <w:pPr>
        <w:widowControl/>
        <w:spacing w:line="240" w:lineRule="auto"/>
        <w:ind w:firstLine="567"/>
        <w:jc w:val="both"/>
        <w:rPr>
          <w:rFonts w:ascii="Times New Roman" w:hAnsi="Times New Roman" w:cs="Times New Roman"/>
          <w:b w:val="0"/>
          <w:bCs w:val="0"/>
          <w:sz w:val="24"/>
          <w:szCs w:val="24"/>
          <w:lang w:val="en-US"/>
        </w:rPr>
      </w:pPr>
      <w:r>
        <w:rPr>
          <w:rFonts w:ascii="Times New Roman" w:hAnsi="Times New Roman" w:cs="Times New Roman"/>
          <w:b w:val="0"/>
          <w:bCs w:val="0"/>
          <w:sz w:val="24"/>
          <w:szCs w:val="24"/>
        </w:rPr>
        <w:t>В биографии многих русских людей</w:t>
      </w:r>
      <w:r>
        <w:rPr>
          <w:rFonts w:ascii="Times New Roman" w:hAnsi="Times New Roman" w:cs="Times New Roman"/>
          <w:b w:val="0"/>
          <w:bCs w:val="0"/>
          <w:noProof/>
          <w:sz w:val="24"/>
          <w:szCs w:val="24"/>
        </w:rPr>
        <w:t xml:space="preserve"> XVIII</w:t>
      </w:r>
      <w:r>
        <w:rPr>
          <w:rFonts w:ascii="Times New Roman" w:hAnsi="Times New Roman" w:cs="Times New Roman"/>
          <w:b w:val="0"/>
          <w:bCs w:val="0"/>
          <w:sz w:val="24"/>
          <w:szCs w:val="24"/>
        </w:rPr>
        <w:t xml:space="preserve"> века есть сходные внешние черты</w:t>
      </w:r>
      <w:r>
        <w:rPr>
          <w:rFonts w:ascii="Times New Roman" w:hAnsi="Times New Roman" w:cs="Times New Roman"/>
          <w:b w:val="0"/>
          <w:bCs w:val="0"/>
          <w:noProof/>
          <w:sz w:val="24"/>
          <w:szCs w:val="24"/>
        </w:rPr>
        <w:t xml:space="preserve"> </w:t>
      </w:r>
      <w:r>
        <w:rPr>
          <w:rFonts w:ascii="Times New Roman" w:hAnsi="Times New Roman" w:cs="Times New Roman"/>
          <w:b w:val="0"/>
          <w:bCs w:val="0"/>
          <w:sz w:val="24"/>
          <w:szCs w:val="24"/>
          <w:lang w:val="en-US"/>
        </w:rPr>
        <w:t>:</w:t>
      </w:r>
      <w:r>
        <w:rPr>
          <w:rFonts w:ascii="Times New Roman" w:hAnsi="Times New Roman" w:cs="Times New Roman"/>
          <w:b w:val="0"/>
          <w:bCs w:val="0"/>
          <w:noProof/>
          <w:sz w:val="24"/>
          <w:szCs w:val="24"/>
        </w:rPr>
        <w:t xml:space="preserve"> </w:t>
      </w:r>
      <w:r>
        <w:rPr>
          <w:rFonts w:ascii="Times New Roman" w:hAnsi="Times New Roman" w:cs="Times New Roman"/>
          <w:b w:val="0"/>
          <w:bCs w:val="0"/>
          <w:sz w:val="24"/>
          <w:szCs w:val="24"/>
        </w:rPr>
        <w:t>всюду поразительно раннее созревание, быстрое овладение всем значительным в западной культуре. В качестве примера возьмём молодую княгиню Дашкову, ставшую позже президентом Академии наук: она была широко образована, знала несколько языков, во время пребывания в Западной Европе была в самых дружественных отношениях с выдающимися писателями того времени...</w:t>
      </w:r>
      <w:r>
        <w:rPr>
          <w:rFonts w:ascii="Times New Roman" w:hAnsi="Times New Roman" w:cs="Times New Roman"/>
          <w:b w:val="0"/>
          <w:bCs w:val="0"/>
          <w:sz w:val="24"/>
          <w:szCs w:val="24"/>
          <w:vertAlign w:val="superscript"/>
        </w:rPr>
        <w:t xml:space="preserve"> </w:t>
      </w:r>
      <w:r>
        <w:rPr>
          <w:rFonts w:ascii="Times New Roman" w:hAnsi="Times New Roman" w:cs="Times New Roman"/>
          <w:b w:val="0"/>
          <w:bCs w:val="0"/>
          <w:sz w:val="24"/>
          <w:szCs w:val="24"/>
        </w:rPr>
        <w:t>Быстрота, с какой русские люди овладевали важнейшими результатами западной культуры, с какой они выходят один за другим на путь самостоятельного творчества,</w:t>
      </w:r>
      <w:r>
        <w:rPr>
          <w:rFonts w:ascii="Times New Roman" w:hAnsi="Times New Roman" w:cs="Times New Roman"/>
          <w:b w:val="0"/>
          <w:bCs w:val="0"/>
          <w:noProof/>
          <w:sz w:val="24"/>
          <w:szCs w:val="24"/>
        </w:rPr>
        <w:t>-</w:t>
      </w:r>
      <w:r>
        <w:rPr>
          <w:rFonts w:ascii="Times New Roman" w:hAnsi="Times New Roman" w:cs="Times New Roman"/>
          <w:b w:val="0"/>
          <w:bCs w:val="0"/>
          <w:sz w:val="24"/>
          <w:szCs w:val="24"/>
        </w:rPr>
        <w:t xml:space="preserve"> поразительна. Но в этой быстроте было и другое: отрываясь от церковного уклада жизни, русские люди в первое время попадали в безоговорочный плен Западу, не имея у себя никаких зачатков для выработки самостоятельного типа жизни. Вот почему долго на Руси было так много слепого подражания Западу;</w:t>
      </w:r>
      <w:r>
        <w:rPr>
          <w:rFonts w:ascii="Times New Roman" w:hAnsi="Times New Roman" w:cs="Times New Roman"/>
          <w:b w:val="0"/>
          <w:bCs w:val="0"/>
          <w:sz w:val="24"/>
          <w:szCs w:val="24"/>
          <w:lang w:val="en-US"/>
        </w:rPr>
        <w:t xml:space="preserve"> </w:t>
      </w:r>
      <w:r>
        <w:rPr>
          <w:rFonts w:ascii="Times New Roman" w:hAnsi="Times New Roman" w:cs="Times New Roman"/>
          <w:b w:val="0"/>
          <w:bCs w:val="0"/>
          <w:sz w:val="24"/>
          <w:szCs w:val="24"/>
        </w:rPr>
        <w:t>по позднему выражению Хомякова, было так много “комической восторженности”, доводившей до нелепостей.</w:t>
      </w:r>
    </w:p>
    <w:p w:rsidR="00657842" w:rsidRDefault="00657842">
      <w:pPr>
        <w:widowControl/>
        <w:spacing w:line="240" w:lineRule="auto"/>
        <w:ind w:firstLine="567"/>
        <w:jc w:val="both"/>
        <w:rPr>
          <w:rFonts w:ascii="Times New Roman" w:hAnsi="Times New Roman" w:cs="Times New Roman"/>
          <w:b w:val="0"/>
          <w:bCs w:val="0"/>
          <w:sz w:val="24"/>
          <w:szCs w:val="24"/>
          <w:lang w:val="en-US"/>
        </w:rPr>
      </w:pPr>
      <w:r>
        <w:rPr>
          <w:rFonts w:ascii="Times New Roman" w:hAnsi="Times New Roman" w:cs="Times New Roman"/>
          <w:b w:val="0"/>
          <w:bCs w:val="0"/>
          <w:sz w:val="24"/>
          <w:szCs w:val="24"/>
        </w:rPr>
        <w:t>Русские оказались очень восприимчивы и к философской культуре Запада. Изучение этого проникновения в Россию философских идей Запада (преимущественно Франции, но также и Германии и Англии) начато давно, имеется очень большая литература об этом, но цельной картины всего философского движения в России</w:t>
      </w:r>
      <w:r>
        <w:rPr>
          <w:rFonts w:ascii="Times New Roman" w:hAnsi="Times New Roman" w:cs="Times New Roman"/>
          <w:b w:val="0"/>
          <w:bCs w:val="0"/>
          <w:noProof/>
          <w:sz w:val="24"/>
          <w:szCs w:val="24"/>
        </w:rPr>
        <w:t xml:space="preserve"> XVIII</w:t>
      </w:r>
      <w:r>
        <w:rPr>
          <w:rFonts w:ascii="Times New Roman" w:hAnsi="Times New Roman" w:cs="Times New Roman"/>
          <w:b w:val="0"/>
          <w:bCs w:val="0"/>
          <w:sz w:val="24"/>
          <w:szCs w:val="24"/>
        </w:rPr>
        <w:t xml:space="preserve"> века еще нет . Это философское движение было сложно, даже запутанно; наивное и глубокое, большое и ничтожное сплетались вместе, в духе упрощенного эклектизма. Но было бы большой ошибкой весь</w:t>
      </w:r>
      <w:r>
        <w:rPr>
          <w:rFonts w:ascii="Times New Roman" w:hAnsi="Times New Roman" w:cs="Times New Roman"/>
          <w:b w:val="0"/>
          <w:bCs w:val="0"/>
          <w:noProof/>
          <w:sz w:val="24"/>
          <w:szCs w:val="24"/>
        </w:rPr>
        <w:t xml:space="preserve"> XVIII</w:t>
      </w:r>
      <w:r>
        <w:rPr>
          <w:rFonts w:ascii="Times New Roman" w:hAnsi="Times New Roman" w:cs="Times New Roman"/>
          <w:b w:val="0"/>
          <w:bCs w:val="0"/>
          <w:sz w:val="24"/>
          <w:szCs w:val="24"/>
        </w:rPr>
        <w:t xml:space="preserve"> век в России характеризовать в тонах философского эклектизма. Вместе с тем различные течения</w:t>
      </w:r>
      <w:r>
        <w:rPr>
          <w:rFonts w:ascii="Times New Roman" w:hAnsi="Times New Roman" w:cs="Times New Roman"/>
          <w:b w:val="0"/>
          <w:bCs w:val="0"/>
          <w:noProof/>
          <w:sz w:val="24"/>
          <w:szCs w:val="24"/>
        </w:rPr>
        <w:t xml:space="preserve"> XVIII</w:t>
      </w:r>
      <w:r>
        <w:rPr>
          <w:rFonts w:ascii="Times New Roman" w:hAnsi="Times New Roman" w:cs="Times New Roman"/>
          <w:b w:val="0"/>
          <w:bCs w:val="0"/>
          <w:sz w:val="24"/>
          <w:szCs w:val="24"/>
        </w:rPr>
        <w:t xml:space="preserve"> века оказались очень типичными для всей будущей русской философии</w:t>
      </w:r>
      <w:r>
        <w:rPr>
          <w:rFonts w:ascii="Times New Roman" w:hAnsi="Times New Roman" w:cs="Times New Roman"/>
          <w:b w:val="0"/>
          <w:bCs w:val="0"/>
          <w:noProof/>
          <w:sz w:val="24"/>
          <w:szCs w:val="24"/>
        </w:rPr>
        <w:t xml:space="preserve"> -</w:t>
      </w:r>
      <w:r>
        <w:rPr>
          <w:rFonts w:ascii="Times New Roman" w:hAnsi="Times New Roman" w:cs="Times New Roman"/>
          <w:b w:val="0"/>
          <w:bCs w:val="0"/>
          <w:sz w:val="24"/>
          <w:szCs w:val="24"/>
        </w:rPr>
        <w:t xml:space="preserve"> в них проявились черты, которые позже выступили с большей отчётливостью и законченностью.</w:t>
      </w:r>
    </w:p>
    <w:p w:rsidR="00657842" w:rsidRDefault="00657842">
      <w:pPr>
        <w:widowControl/>
        <w:spacing w:line="240" w:lineRule="auto"/>
        <w:ind w:firstLine="567"/>
        <w:jc w:val="both"/>
        <w:rPr>
          <w:rFonts w:ascii="Times New Roman" w:hAnsi="Times New Roman" w:cs="Times New Roman"/>
          <w:b w:val="0"/>
          <w:bCs w:val="0"/>
          <w:noProof/>
          <w:sz w:val="24"/>
          <w:szCs w:val="24"/>
        </w:rPr>
      </w:pPr>
      <w:r>
        <w:rPr>
          <w:rFonts w:ascii="Times New Roman" w:hAnsi="Times New Roman" w:cs="Times New Roman"/>
          <w:b w:val="0"/>
          <w:bCs w:val="0"/>
          <w:sz w:val="24"/>
          <w:szCs w:val="24"/>
        </w:rPr>
        <w:t>Отметим лишь главные течения в философском движении</w:t>
      </w:r>
      <w:r>
        <w:rPr>
          <w:rFonts w:ascii="Times New Roman" w:hAnsi="Times New Roman" w:cs="Times New Roman"/>
          <w:b w:val="0"/>
          <w:bCs w:val="0"/>
          <w:noProof/>
          <w:sz w:val="24"/>
          <w:szCs w:val="24"/>
        </w:rPr>
        <w:t xml:space="preserve"> XVIII</w:t>
      </w:r>
      <w:r>
        <w:rPr>
          <w:rFonts w:ascii="Times New Roman" w:hAnsi="Times New Roman" w:cs="Times New Roman"/>
          <w:b w:val="0"/>
          <w:bCs w:val="0"/>
          <w:sz w:val="24"/>
          <w:szCs w:val="24"/>
        </w:rPr>
        <w:t xml:space="preserve"> века, касаясь лишь попутно представителей этих течений. В общем, можно отметить следующие основные течения в философском движении в России в</w:t>
      </w:r>
      <w:r>
        <w:rPr>
          <w:rFonts w:ascii="Times New Roman" w:hAnsi="Times New Roman" w:cs="Times New Roman"/>
          <w:b w:val="0"/>
          <w:bCs w:val="0"/>
          <w:noProof/>
          <w:sz w:val="24"/>
          <w:szCs w:val="24"/>
        </w:rPr>
        <w:t xml:space="preserve"> XVIII</w:t>
      </w:r>
      <w:r>
        <w:rPr>
          <w:rFonts w:ascii="Times New Roman" w:hAnsi="Times New Roman" w:cs="Times New Roman"/>
          <w:b w:val="0"/>
          <w:bCs w:val="0"/>
          <w:sz w:val="24"/>
          <w:szCs w:val="24"/>
        </w:rPr>
        <w:t xml:space="preserve"> веке:</w:t>
      </w:r>
      <w:r>
        <w:rPr>
          <w:rFonts w:ascii="Times New Roman" w:hAnsi="Times New Roman" w:cs="Times New Roman"/>
          <w:b w:val="0"/>
          <w:bCs w:val="0"/>
          <w:noProof/>
          <w:sz w:val="24"/>
          <w:szCs w:val="24"/>
        </w:rPr>
        <w:t xml:space="preserve"> </w:t>
      </w:r>
    </w:p>
    <w:p w:rsidR="00657842" w:rsidRDefault="00657842">
      <w:pPr>
        <w:widowControl/>
        <w:numPr>
          <w:ilvl w:val="0"/>
          <w:numId w:val="3"/>
        </w:numPr>
        <w:tabs>
          <w:tab w:val="clear" w:pos="360"/>
          <w:tab w:val="num" w:pos="927"/>
        </w:tabs>
        <w:spacing w:line="240" w:lineRule="auto"/>
        <w:ind w:left="927"/>
        <w:jc w:val="both"/>
        <w:rPr>
          <w:rFonts w:ascii="Times New Roman" w:hAnsi="Times New Roman" w:cs="Times New Roman"/>
          <w:b w:val="0"/>
          <w:bCs w:val="0"/>
          <w:sz w:val="24"/>
          <w:szCs w:val="24"/>
        </w:rPr>
      </w:pPr>
      <w:r>
        <w:rPr>
          <w:rFonts w:ascii="Times New Roman" w:hAnsi="Times New Roman" w:cs="Times New Roman"/>
          <w:b w:val="0"/>
          <w:bCs w:val="0"/>
          <w:sz w:val="24"/>
          <w:szCs w:val="24"/>
        </w:rPr>
        <w:t>то, что можно назвать “русским вольтерианством” и в чем надо различать скептицизм и “вольнодумство” от более серьезного “вольтерианства”.</w:t>
      </w:r>
    </w:p>
    <w:p w:rsidR="00657842" w:rsidRDefault="00657842">
      <w:pPr>
        <w:widowControl/>
        <w:spacing w:line="240" w:lineRule="auto"/>
        <w:ind w:firstLine="567"/>
        <w:jc w:val="both"/>
        <w:rPr>
          <w:rFonts w:ascii="Times New Roman" w:hAnsi="Times New Roman" w:cs="Times New Roman"/>
          <w:b w:val="0"/>
          <w:bCs w:val="0"/>
          <w:sz w:val="24"/>
          <w:szCs w:val="24"/>
        </w:rPr>
      </w:pPr>
      <w:r>
        <w:rPr>
          <w:rFonts w:ascii="Times New Roman" w:hAnsi="Times New Roman" w:cs="Times New Roman"/>
          <w:b w:val="0"/>
          <w:bCs w:val="0"/>
          <w:sz w:val="24"/>
          <w:szCs w:val="24"/>
        </w:rPr>
        <w:t>Термин этот, утвердившийся в русской литературе (и жизни), очень недостаточно и односторонне выражает сущность этого течения, из которого впоследствии оформились как идейный радикализм, так и существенно отличный от него “нигилизм”;</w:t>
      </w:r>
    </w:p>
    <w:p w:rsidR="00657842" w:rsidRDefault="00657842">
      <w:pPr>
        <w:widowControl/>
        <w:numPr>
          <w:ilvl w:val="0"/>
          <w:numId w:val="4"/>
        </w:numPr>
        <w:tabs>
          <w:tab w:val="clear" w:pos="360"/>
          <w:tab w:val="num" w:pos="927"/>
        </w:tabs>
        <w:spacing w:line="240" w:lineRule="auto"/>
        <w:ind w:left="927"/>
        <w:jc w:val="both"/>
        <w:rPr>
          <w:rFonts w:ascii="Times New Roman" w:hAnsi="Times New Roman" w:cs="Times New Roman"/>
          <w:b w:val="0"/>
          <w:bCs w:val="0"/>
          <w:sz w:val="24"/>
          <w:szCs w:val="24"/>
        </w:rPr>
      </w:pPr>
      <w:r>
        <w:rPr>
          <w:rFonts w:ascii="Times New Roman" w:hAnsi="Times New Roman" w:cs="Times New Roman"/>
          <w:b w:val="0"/>
          <w:bCs w:val="0"/>
          <w:sz w:val="24"/>
          <w:szCs w:val="24"/>
        </w:rPr>
        <w:t>второе течение определялось потребностью создать новую идеологию национализма, ввиду крушения прежней церковной идеологии.</w:t>
      </w:r>
    </w:p>
    <w:p w:rsidR="00657842" w:rsidRDefault="00657842">
      <w:pPr>
        <w:widowControl/>
        <w:spacing w:line="240" w:lineRule="auto"/>
        <w:ind w:firstLine="567"/>
        <w:jc w:val="both"/>
        <w:rPr>
          <w:rFonts w:ascii="Times New Roman" w:hAnsi="Times New Roman" w:cs="Times New Roman"/>
          <w:b w:val="0"/>
          <w:bCs w:val="0"/>
          <w:sz w:val="24"/>
          <w:szCs w:val="24"/>
        </w:rPr>
      </w:pPr>
      <w:r>
        <w:rPr>
          <w:rFonts w:ascii="Times New Roman" w:hAnsi="Times New Roman" w:cs="Times New Roman"/>
          <w:b w:val="0"/>
          <w:bCs w:val="0"/>
          <w:sz w:val="24"/>
          <w:szCs w:val="24"/>
        </w:rPr>
        <w:t xml:space="preserve"> Одни искали нового обоснования национализма в “естественном праве”, другие</w:t>
      </w:r>
      <w:r>
        <w:rPr>
          <w:rFonts w:ascii="Times New Roman" w:hAnsi="Times New Roman" w:cs="Times New Roman"/>
          <w:b w:val="0"/>
          <w:bCs w:val="0"/>
          <w:noProof/>
          <w:sz w:val="24"/>
          <w:szCs w:val="24"/>
        </w:rPr>
        <w:t xml:space="preserve"> -</w:t>
      </w:r>
      <w:r>
        <w:rPr>
          <w:rFonts w:ascii="Times New Roman" w:hAnsi="Times New Roman" w:cs="Times New Roman"/>
          <w:b w:val="0"/>
          <w:bCs w:val="0"/>
          <w:sz w:val="24"/>
          <w:szCs w:val="24"/>
        </w:rPr>
        <w:t xml:space="preserve"> в линиях “просветительства” (русский гуманизм</w:t>
      </w:r>
      <w:r>
        <w:rPr>
          <w:rFonts w:ascii="Times New Roman" w:hAnsi="Times New Roman" w:cs="Times New Roman"/>
          <w:b w:val="0"/>
          <w:bCs w:val="0"/>
          <w:noProof/>
          <w:sz w:val="24"/>
          <w:szCs w:val="24"/>
        </w:rPr>
        <w:t xml:space="preserve"> XVIII</w:t>
      </w:r>
      <w:r>
        <w:rPr>
          <w:rFonts w:ascii="Times New Roman" w:hAnsi="Times New Roman" w:cs="Times New Roman"/>
          <w:b w:val="0"/>
          <w:bCs w:val="0"/>
          <w:sz w:val="24"/>
          <w:szCs w:val="24"/>
        </w:rPr>
        <w:t xml:space="preserve"> в.);</w:t>
      </w:r>
    </w:p>
    <w:p w:rsidR="00657842" w:rsidRDefault="00657842">
      <w:pPr>
        <w:widowControl/>
        <w:numPr>
          <w:ilvl w:val="0"/>
          <w:numId w:val="5"/>
        </w:numPr>
        <w:tabs>
          <w:tab w:val="clear" w:pos="360"/>
          <w:tab w:val="num" w:pos="927"/>
        </w:tabs>
        <w:spacing w:line="240" w:lineRule="auto"/>
        <w:ind w:left="927"/>
        <w:jc w:val="both"/>
        <w:rPr>
          <w:rFonts w:ascii="Times New Roman" w:hAnsi="Times New Roman" w:cs="Times New Roman"/>
          <w:b w:val="0"/>
          <w:bCs w:val="0"/>
          <w:sz w:val="24"/>
          <w:szCs w:val="24"/>
        </w:rPr>
      </w:pPr>
      <w:r>
        <w:rPr>
          <w:rFonts w:ascii="Times New Roman" w:hAnsi="Times New Roman" w:cs="Times New Roman"/>
          <w:b w:val="0"/>
          <w:bCs w:val="0"/>
          <w:sz w:val="24"/>
          <w:szCs w:val="24"/>
        </w:rPr>
        <w:t>третье течение, тоже идущее по линии секуляризации, ищет удовлетворения религиозно-философских запросов вне Церкви</w:t>
      </w:r>
      <w:r>
        <w:rPr>
          <w:rFonts w:ascii="Times New Roman" w:hAnsi="Times New Roman" w:cs="Times New Roman"/>
          <w:b w:val="0"/>
          <w:bCs w:val="0"/>
          <w:noProof/>
          <w:sz w:val="24"/>
          <w:szCs w:val="24"/>
        </w:rPr>
        <w:t xml:space="preserve"> - </w:t>
      </w:r>
      <w:r>
        <w:rPr>
          <w:rFonts w:ascii="Times New Roman" w:hAnsi="Times New Roman" w:cs="Times New Roman"/>
          <w:b w:val="0"/>
          <w:bCs w:val="0"/>
          <w:sz w:val="24"/>
          <w:szCs w:val="24"/>
        </w:rPr>
        <w:t>сюда относится русское масонство.</w:t>
      </w:r>
    </w:p>
    <w:p w:rsidR="00657842" w:rsidRDefault="00657842">
      <w:pPr>
        <w:widowControl/>
        <w:spacing w:line="240" w:lineRule="auto"/>
        <w:ind w:firstLine="567"/>
        <w:jc w:val="both"/>
        <w:rPr>
          <w:rFonts w:ascii="Times New Roman" w:hAnsi="Times New Roman" w:cs="Times New Roman"/>
          <w:b w:val="0"/>
          <w:bCs w:val="0"/>
          <w:sz w:val="24"/>
          <w:szCs w:val="24"/>
          <w:lang w:val="en-US"/>
        </w:rPr>
      </w:pPr>
      <w:r>
        <w:rPr>
          <w:rFonts w:ascii="Times New Roman" w:hAnsi="Times New Roman" w:cs="Times New Roman"/>
          <w:b w:val="0"/>
          <w:bCs w:val="0"/>
          <w:sz w:val="24"/>
          <w:szCs w:val="24"/>
        </w:rPr>
        <w:t>В нем, как увидим дальше, кроме религиозно-мистического направления, очень настойчиво пробивалось натурфилософское направление.</w:t>
      </w:r>
      <w:r>
        <w:rPr>
          <w:rFonts w:ascii="Times New Roman" w:hAnsi="Times New Roman" w:cs="Times New Roman"/>
          <w:b w:val="0"/>
          <w:bCs w:val="0"/>
          <w:sz w:val="24"/>
          <w:szCs w:val="24"/>
          <w:lang w:val="en-US"/>
        </w:rPr>
        <w:t xml:space="preserve"> </w:t>
      </w:r>
    </w:p>
    <w:p w:rsidR="00657842" w:rsidRDefault="00657842">
      <w:pPr>
        <w:widowControl/>
        <w:spacing w:line="240" w:lineRule="auto"/>
        <w:ind w:firstLine="567"/>
        <w:jc w:val="both"/>
        <w:rPr>
          <w:rFonts w:ascii="Times New Roman" w:hAnsi="Times New Roman" w:cs="Times New Roman"/>
          <w:b w:val="0"/>
          <w:bCs w:val="0"/>
          <w:sz w:val="24"/>
          <w:szCs w:val="24"/>
          <w:lang w:val="en-US"/>
        </w:rPr>
      </w:pPr>
      <w:r>
        <w:rPr>
          <w:rFonts w:ascii="Times New Roman" w:hAnsi="Times New Roman" w:cs="Times New Roman"/>
          <w:b w:val="0"/>
          <w:bCs w:val="0"/>
          <w:sz w:val="24"/>
          <w:szCs w:val="24"/>
        </w:rPr>
        <w:t>Все это</w:t>
      </w:r>
      <w:r>
        <w:rPr>
          <w:rFonts w:ascii="Times New Roman" w:hAnsi="Times New Roman" w:cs="Times New Roman"/>
          <w:b w:val="0"/>
          <w:bCs w:val="0"/>
          <w:noProof/>
          <w:sz w:val="24"/>
          <w:szCs w:val="24"/>
        </w:rPr>
        <w:t xml:space="preserve"> -</w:t>
      </w:r>
      <w:r>
        <w:rPr>
          <w:rFonts w:ascii="Times New Roman" w:hAnsi="Times New Roman" w:cs="Times New Roman"/>
          <w:b w:val="0"/>
          <w:bCs w:val="0"/>
          <w:sz w:val="24"/>
          <w:szCs w:val="24"/>
        </w:rPr>
        <w:t xml:space="preserve"> направления секулярной мысли, знаменующие начало свободных философских исканий. Ученическое следование тем или иным течениям западной мысли не мешает тому, что начинает работать собственная мысль, но мы, конечно, еще лишь на пороге философии. Отметим тут же, что рядом с указанными философскими движениями</w:t>
      </w:r>
      <w:r>
        <w:rPr>
          <w:rFonts w:ascii="Times New Roman" w:hAnsi="Times New Roman" w:cs="Times New Roman"/>
          <w:b w:val="0"/>
          <w:bCs w:val="0"/>
          <w:noProof/>
          <w:sz w:val="24"/>
          <w:szCs w:val="24"/>
        </w:rPr>
        <w:t xml:space="preserve"> -</w:t>
      </w:r>
      <w:r>
        <w:rPr>
          <w:rFonts w:ascii="Times New Roman" w:hAnsi="Times New Roman" w:cs="Times New Roman"/>
          <w:b w:val="0"/>
          <w:bCs w:val="0"/>
          <w:sz w:val="24"/>
          <w:szCs w:val="24"/>
        </w:rPr>
        <w:t xml:space="preserve"> в духовных академиях (Киев, Москва), в университете (пока лишь в Москве, где университет был открыт в</w:t>
      </w:r>
      <w:r>
        <w:rPr>
          <w:rFonts w:ascii="Times New Roman" w:hAnsi="Times New Roman" w:cs="Times New Roman"/>
          <w:b w:val="0"/>
          <w:bCs w:val="0"/>
          <w:noProof/>
          <w:sz w:val="24"/>
          <w:szCs w:val="24"/>
        </w:rPr>
        <w:t xml:space="preserve"> 1755</w:t>
      </w:r>
      <w:r>
        <w:rPr>
          <w:rFonts w:ascii="Times New Roman" w:hAnsi="Times New Roman" w:cs="Times New Roman"/>
          <w:b w:val="0"/>
          <w:bCs w:val="0"/>
          <w:sz w:val="24"/>
          <w:szCs w:val="24"/>
        </w:rPr>
        <w:t xml:space="preserve"> г.) развивается “школьная” философия, несущая свой вклад в развитие философской культуры.</w:t>
      </w:r>
    </w:p>
    <w:p w:rsidR="00657842" w:rsidRDefault="00657842">
      <w:pPr>
        <w:widowControl/>
        <w:spacing w:line="240" w:lineRule="auto"/>
        <w:ind w:firstLine="567"/>
        <w:jc w:val="both"/>
        <w:rPr>
          <w:rFonts w:ascii="Times New Roman" w:hAnsi="Times New Roman" w:cs="Times New Roman"/>
          <w:b w:val="0"/>
          <w:bCs w:val="0"/>
          <w:sz w:val="24"/>
          <w:szCs w:val="24"/>
          <w:lang w:val="en-US"/>
        </w:rPr>
      </w:pPr>
      <w:r>
        <w:rPr>
          <w:rFonts w:ascii="Times New Roman" w:hAnsi="Times New Roman" w:cs="Times New Roman"/>
          <w:b w:val="0"/>
          <w:bCs w:val="0"/>
          <w:sz w:val="24"/>
          <w:szCs w:val="24"/>
        </w:rPr>
        <w:t>Обратимся прежде всего к тому, что принято называть русским вольтерианством. Уже одно то, что именем Вольтера сами русские люди обозначали целое течение мысли и настроений, является очень характерным. Действительно, имя Вольтера было знаменем, под которым объединялись все те, кто с беспощадной критикой и часто даже с презрением отвергал “старину”</w:t>
      </w:r>
      <w:r>
        <w:rPr>
          <w:rFonts w:ascii="Times New Roman" w:hAnsi="Times New Roman" w:cs="Times New Roman"/>
          <w:b w:val="0"/>
          <w:bCs w:val="0"/>
          <w:noProof/>
          <w:sz w:val="24"/>
          <w:szCs w:val="24"/>
        </w:rPr>
        <w:t xml:space="preserve"> -</w:t>
      </w:r>
      <w:r>
        <w:rPr>
          <w:rFonts w:ascii="Times New Roman" w:hAnsi="Times New Roman" w:cs="Times New Roman"/>
          <w:b w:val="0"/>
          <w:bCs w:val="0"/>
          <w:sz w:val="24"/>
          <w:szCs w:val="24"/>
        </w:rPr>
        <w:t xml:space="preserve"> бытовую, идейную, религиозную; кто высмеивал все, что покрывалось традицией; кто стоял за самые смелые нововведения и преобразования. На почве этого огульного отвержения прошлого развивается постепенно вкус к утопиям (начало здесь положило увлечение Фенелоном</w:t>
      </w:r>
      <w:r>
        <w:rPr>
          <w:rFonts w:ascii="Times New Roman" w:hAnsi="Times New Roman" w:cs="Times New Roman"/>
          <w:b w:val="0"/>
          <w:bCs w:val="0"/>
          <w:noProof/>
          <w:sz w:val="24"/>
          <w:szCs w:val="24"/>
        </w:rPr>
        <w:t xml:space="preserve"> </w:t>
      </w:r>
      <w:r>
        <w:rPr>
          <w:rFonts w:ascii="Times New Roman" w:hAnsi="Times New Roman" w:cs="Times New Roman"/>
          <w:b w:val="0"/>
          <w:bCs w:val="0"/>
          <w:sz w:val="24"/>
          <w:szCs w:val="24"/>
        </w:rPr>
        <w:t xml:space="preserve">). Но когда мы говорим о влиянии Вольтера в России, то в первую очередь надо иметь в виду его </w:t>
      </w:r>
      <w:r>
        <w:rPr>
          <w:rFonts w:ascii="Times New Roman" w:hAnsi="Times New Roman" w:cs="Times New Roman"/>
          <w:b w:val="0"/>
          <w:bCs w:val="0"/>
          <w:i/>
          <w:iCs/>
          <w:sz w:val="24"/>
          <w:szCs w:val="24"/>
        </w:rPr>
        <w:t>художественные</w:t>
      </w:r>
      <w:r>
        <w:rPr>
          <w:rFonts w:ascii="Times New Roman" w:hAnsi="Times New Roman" w:cs="Times New Roman"/>
          <w:b w:val="0"/>
          <w:bCs w:val="0"/>
          <w:sz w:val="24"/>
          <w:szCs w:val="24"/>
        </w:rPr>
        <w:t xml:space="preserve"> произведения, в частности, его романы, как это очень хорошо показал Сиповский. Скептицизм, ирония, критика общественного строя, осмеяние суеверий, преклонение перед разумом, решительное отрицание чудес, преклонение перед всем “естественным”</w:t>
      </w:r>
      <w:r>
        <w:rPr>
          <w:rFonts w:ascii="Times New Roman" w:hAnsi="Times New Roman" w:cs="Times New Roman"/>
          <w:b w:val="0"/>
          <w:bCs w:val="0"/>
          <w:noProof/>
          <w:sz w:val="24"/>
          <w:szCs w:val="24"/>
        </w:rPr>
        <w:t>,</w:t>
      </w:r>
      <w:r>
        <w:rPr>
          <w:rFonts w:ascii="Times New Roman" w:hAnsi="Times New Roman" w:cs="Times New Roman"/>
          <w:b w:val="0"/>
          <w:bCs w:val="0"/>
          <w:sz w:val="24"/>
          <w:szCs w:val="24"/>
        </w:rPr>
        <w:t xml:space="preserve"> наконец, вопрос о зле</w:t>
      </w:r>
      <w:r>
        <w:rPr>
          <w:rFonts w:ascii="Times New Roman" w:hAnsi="Times New Roman" w:cs="Times New Roman"/>
          <w:b w:val="0"/>
          <w:bCs w:val="0"/>
          <w:noProof/>
          <w:sz w:val="24"/>
          <w:szCs w:val="24"/>
        </w:rPr>
        <w:t xml:space="preserve"> -</w:t>
      </w:r>
      <w:r>
        <w:rPr>
          <w:rFonts w:ascii="Times New Roman" w:hAnsi="Times New Roman" w:cs="Times New Roman"/>
          <w:b w:val="0"/>
          <w:bCs w:val="0"/>
          <w:sz w:val="24"/>
          <w:szCs w:val="24"/>
        </w:rPr>
        <w:t xml:space="preserve"> таковы основные мотивы в русской литературе, шедшей под знаменем “новых идей”. Вольтер все же был для русских людей главным представителем “нового сознания”. Не следует при этом забывать особо почтительного отношения Екатерины</w:t>
      </w:r>
      <w:r>
        <w:rPr>
          <w:rFonts w:ascii="Times New Roman" w:hAnsi="Times New Roman" w:cs="Times New Roman"/>
          <w:b w:val="0"/>
          <w:bCs w:val="0"/>
          <w:noProof/>
          <w:sz w:val="24"/>
          <w:szCs w:val="24"/>
        </w:rPr>
        <w:t xml:space="preserve"> II</w:t>
      </w:r>
      <w:r>
        <w:rPr>
          <w:rFonts w:ascii="Times New Roman" w:hAnsi="Times New Roman" w:cs="Times New Roman"/>
          <w:b w:val="0"/>
          <w:bCs w:val="0"/>
          <w:sz w:val="24"/>
          <w:szCs w:val="24"/>
        </w:rPr>
        <w:t xml:space="preserve"> к Вольтеру (она называла его в письмах к Гримму “мой учитель”). По исследованию Д. Д. Языкова , в течение</w:t>
      </w:r>
      <w:r>
        <w:rPr>
          <w:rFonts w:ascii="Times New Roman" w:hAnsi="Times New Roman" w:cs="Times New Roman"/>
          <w:b w:val="0"/>
          <w:bCs w:val="0"/>
          <w:noProof/>
          <w:sz w:val="24"/>
          <w:szCs w:val="24"/>
        </w:rPr>
        <w:t xml:space="preserve"> XVIII</w:t>
      </w:r>
      <w:r>
        <w:rPr>
          <w:rFonts w:ascii="Times New Roman" w:hAnsi="Times New Roman" w:cs="Times New Roman"/>
          <w:b w:val="0"/>
          <w:bCs w:val="0"/>
          <w:sz w:val="24"/>
          <w:szCs w:val="24"/>
        </w:rPr>
        <w:t xml:space="preserve"> и начале</w:t>
      </w:r>
      <w:r>
        <w:rPr>
          <w:rFonts w:ascii="Times New Roman" w:hAnsi="Times New Roman" w:cs="Times New Roman"/>
          <w:b w:val="0"/>
          <w:bCs w:val="0"/>
          <w:noProof/>
          <w:sz w:val="24"/>
          <w:szCs w:val="24"/>
        </w:rPr>
        <w:t xml:space="preserve"> XIX</w:t>
      </w:r>
      <w:r>
        <w:rPr>
          <w:rFonts w:ascii="Times New Roman" w:hAnsi="Times New Roman" w:cs="Times New Roman"/>
          <w:b w:val="0"/>
          <w:bCs w:val="0"/>
          <w:sz w:val="24"/>
          <w:szCs w:val="24"/>
        </w:rPr>
        <w:t xml:space="preserve"> веков всего было</w:t>
      </w:r>
      <w:r>
        <w:rPr>
          <w:rFonts w:ascii="Times New Roman" w:hAnsi="Times New Roman" w:cs="Times New Roman"/>
          <w:b w:val="0"/>
          <w:bCs w:val="0"/>
          <w:noProof/>
          <w:sz w:val="24"/>
          <w:szCs w:val="24"/>
        </w:rPr>
        <w:t xml:space="preserve"> 140</w:t>
      </w:r>
      <w:r>
        <w:rPr>
          <w:rFonts w:ascii="Times New Roman" w:hAnsi="Times New Roman" w:cs="Times New Roman"/>
          <w:b w:val="0"/>
          <w:bCs w:val="0"/>
          <w:sz w:val="24"/>
          <w:szCs w:val="24"/>
        </w:rPr>
        <w:t xml:space="preserve"> переводов сочинений Вольтера. К этому надо прибавить, что, по свидетельству современников, “сочинения Вольтера ввозились тогда в великом множестве и находились во всех книжных магазинах”. С другой стороны, как свидетельствует митрополит Евгений (Болховитинов), “письменный Вольтер был тогда столько же известен, как и печатный”. Вольтера издавали даже в провинции; так, один тамбовский помещик, Рахманинов, издал полное собрание сочинений Вольтера (в</w:t>
      </w:r>
      <w:r>
        <w:rPr>
          <w:rFonts w:ascii="Times New Roman" w:hAnsi="Times New Roman" w:cs="Times New Roman"/>
          <w:b w:val="0"/>
          <w:bCs w:val="0"/>
          <w:noProof/>
          <w:sz w:val="24"/>
          <w:szCs w:val="24"/>
        </w:rPr>
        <w:t xml:space="preserve"> 1791</w:t>
      </w:r>
      <w:r>
        <w:rPr>
          <w:rFonts w:ascii="Times New Roman" w:hAnsi="Times New Roman" w:cs="Times New Roman"/>
          <w:b w:val="0"/>
          <w:bCs w:val="0"/>
          <w:sz w:val="24"/>
          <w:szCs w:val="24"/>
        </w:rPr>
        <w:t xml:space="preserve"> г. вышло второе издание этого собрания сочинений). Правда, после французской революции Екатерина</w:t>
      </w:r>
      <w:r>
        <w:rPr>
          <w:rFonts w:ascii="Times New Roman" w:hAnsi="Times New Roman" w:cs="Times New Roman"/>
          <w:b w:val="0"/>
          <w:bCs w:val="0"/>
          <w:noProof/>
          <w:sz w:val="24"/>
          <w:szCs w:val="24"/>
        </w:rPr>
        <w:t xml:space="preserve"> II</w:t>
      </w:r>
      <w:r>
        <w:rPr>
          <w:rFonts w:ascii="Times New Roman" w:hAnsi="Times New Roman" w:cs="Times New Roman"/>
          <w:b w:val="0"/>
          <w:bCs w:val="0"/>
          <w:sz w:val="24"/>
          <w:szCs w:val="24"/>
        </w:rPr>
        <w:t xml:space="preserve"> распорядилась конфисковать все книги Вольтера в магазинах (а бюст Вольтера, находившийся во дворце, был отправлен в подвал).</w:t>
      </w:r>
    </w:p>
    <w:p w:rsidR="00657842" w:rsidRDefault="00657842">
      <w:pPr>
        <w:widowControl/>
        <w:spacing w:line="240" w:lineRule="auto"/>
        <w:ind w:firstLine="567"/>
        <w:jc w:val="both"/>
        <w:rPr>
          <w:rFonts w:ascii="Times New Roman" w:hAnsi="Times New Roman" w:cs="Times New Roman"/>
          <w:b w:val="0"/>
          <w:bCs w:val="0"/>
          <w:sz w:val="24"/>
          <w:szCs w:val="24"/>
          <w:lang w:val="en-US"/>
        </w:rPr>
      </w:pPr>
      <w:r>
        <w:rPr>
          <w:rFonts w:ascii="Times New Roman" w:hAnsi="Times New Roman" w:cs="Times New Roman"/>
          <w:b w:val="0"/>
          <w:bCs w:val="0"/>
          <w:sz w:val="24"/>
          <w:szCs w:val="24"/>
        </w:rPr>
        <w:t>Русское вольтерианство, с одной стороны, развивало радикализм, но имело и другое свое выражение; как свидетельствует Фонвизин, в некоторых философских кружках их “занятия” заключались в “богохульстве и кощунстве”. “Потеряв своего Бога,</w:t>
      </w:r>
      <w:r>
        <w:rPr>
          <w:rFonts w:ascii="Times New Roman" w:hAnsi="Times New Roman" w:cs="Times New Roman"/>
          <w:b w:val="0"/>
          <w:bCs w:val="0"/>
          <w:noProof/>
          <w:sz w:val="24"/>
          <w:szCs w:val="24"/>
        </w:rPr>
        <w:t>-</w:t>
      </w:r>
      <w:r>
        <w:rPr>
          <w:rFonts w:ascii="Times New Roman" w:hAnsi="Times New Roman" w:cs="Times New Roman"/>
          <w:b w:val="0"/>
          <w:bCs w:val="0"/>
          <w:sz w:val="24"/>
          <w:szCs w:val="24"/>
        </w:rPr>
        <w:t xml:space="preserve"> замечает по этому поводу Ключевский,</w:t>
      </w:r>
      <w:r>
        <w:rPr>
          <w:rFonts w:ascii="Times New Roman" w:hAnsi="Times New Roman" w:cs="Times New Roman"/>
          <w:b w:val="0"/>
          <w:bCs w:val="0"/>
          <w:noProof/>
          <w:sz w:val="24"/>
          <w:szCs w:val="24"/>
        </w:rPr>
        <w:t>-</w:t>
      </w:r>
      <w:r>
        <w:rPr>
          <w:rFonts w:ascii="Times New Roman" w:hAnsi="Times New Roman" w:cs="Times New Roman"/>
          <w:b w:val="0"/>
          <w:bCs w:val="0"/>
          <w:sz w:val="24"/>
          <w:szCs w:val="24"/>
        </w:rPr>
        <w:t xml:space="preserve"> заурядный русский вольтерианец не просто уходил из Его храма, как человек, ставший в нем лишним, но, подобно взбунтовавшемуся дворовому, норовил перед уходом набуянить, все перебить, исковеркать, перепачкать”. Нетрудно увидеть здесь первые ростки того бесшабашного нигилизма, который довольно прочно вошел в русский обиход в</w:t>
      </w:r>
      <w:r>
        <w:rPr>
          <w:rFonts w:ascii="Times New Roman" w:hAnsi="Times New Roman" w:cs="Times New Roman"/>
          <w:b w:val="0"/>
          <w:bCs w:val="0"/>
          <w:noProof/>
          <w:sz w:val="24"/>
          <w:szCs w:val="24"/>
        </w:rPr>
        <w:t xml:space="preserve"> XIX</w:t>
      </w:r>
      <w:r>
        <w:rPr>
          <w:rFonts w:ascii="Times New Roman" w:hAnsi="Times New Roman" w:cs="Times New Roman"/>
          <w:b w:val="0"/>
          <w:bCs w:val="0"/>
          <w:sz w:val="24"/>
          <w:szCs w:val="24"/>
        </w:rPr>
        <w:t xml:space="preserve"> веке. Тот же Ключевский справедливо говорит об этом течении “вольтерианства” в России: “Новые идеи нравились, как скандал, подобно рисункам соблазнительного романа. Философский смех освобождал нашего вольтерианца от законов божеских и человеческих, эмансипировал его дух и плоть, делал его недоступным ни для каких страхов, кроме полицейского”... 'Рядом с этим </w:t>
      </w:r>
      <w:r>
        <w:rPr>
          <w:rFonts w:ascii="Times New Roman" w:hAnsi="Times New Roman" w:cs="Times New Roman"/>
          <w:b w:val="0"/>
          <w:bCs w:val="0"/>
          <w:sz w:val="24"/>
          <w:szCs w:val="24"/>
          <w:lang w:val="en-US"/>
        </w:rPr>
        <w:t>“</w:t>
      </w:r>
      <w:r>
        <w:rPr>
          <w:rFonts w:ascii="Times New Roman" w:hAnsi="Times New Roman" w:cs="Times New Roman"/>
          <w:b w:val="0"/>
          <w:bCs w:val="0"/>
          <w:sz w:val="24"/>
          <w:szCs w:val="24"/>
        </w:rPr>
        <w:t>нигилистически</w:t>
      </w:r>
      <w:r>
        <w:rPr>
          <w:rFonts w:ascii="Times New Roman" w:hAnsi="Times New Roman" w:cs="Times New Roman"/>
          <w:b w:val="0"/>
          <w:bCs w:val="0"/>
          <w:sz w:val="24"/>
          <w:szCs w:val="24"/>
          <w:lang w:val="en-US"/>
        </w:rPr>
        <w:t xml:space="preserve">м” </w:t>
      </w:r>
      <w:r>
        <w:rPr>
          <w:rFonts w:ascii="Times New Roman" w:hAnsi="Times New Roman" w:cs="Times New Roman"/>
          <w:b w:val="0"/>
          <w:bCs w:val="0"/>
          <w:sz w:val="24"/>
          <w:szCs w:val="24"/>
        </w:rPr>
        <w:t>течением надо поставить русских щеголей, пустых людей, которые безоглядно увлекались “всем французским”</w:t>
      </w:r>
      <w:r>
        <w:rPr>
          <w:rFonts w:ascii="Times New Roman" w:hAnsi="Times New Roman" w:cs="Times New Roman"/>
          <w:b w:val="0"/>
          <w:bCs w:val="0"/>
          <w:noProof/>
          <w:sz w:val="24"/>
          <w:szCs w:val="24"/>
        </w:rPr>
        <w:t xml:space="preserve"> -</w:t>
      </w:r>
      <w:r>
        <w:rPr>
          <w:rFonts w:ascii="Times New Roman" w:hAnsi="Times New Roman" w:cs="Times New Roman"/>
          <w:b w:val="0"/>
          <w:bCs w:val="0"/>
          <w:sz w:val="24"/>
          <w:szCs w:val="24"/>
        </w:rPr>
        <w:t xml:space="preserve"> языком, манерами, модами, бытом и т. д. Все это нередко принимало невообразимо комичные формы, и когда, при Екатерине</w:t>
      </w:r>
      <w:r>
        <w:rPr>
          <w:rFonts w:ascii="Times New Roman" w:hAnsi="Times New Roman" w:cs="Times New Roman"/>
          <w:b w:val="0"/>
          <w:bCs w:val="0"/>
          <w:noProof/>
          <w:sz w:val="24"/>
          <w:szCs w:val="24"/>
        </w:rPr>
        <w:t xml:space="preserve"> II,</w:t>
      </w:r>
      <w:r>
        <w:rPr>
          <w:rFonts w:ascii="Times New Roman" w:hAnsi="Times New Roman" w:cs="Times New Roman"/>
          <w:b w:val="0"/>
          <w:bCs w:val="0"/>
          <w:sz w:val="24"/>
          <w:szCs w:val="24"/>
        </w:rPr>
        <w:t xml:space="preserve"> расцвела русская журналистика, русские писатели и журналисты не переставали высмеивать и бичевать это нелепое, но страстное поклонение “всему французскому”. Конечно, ярче всего это зарисовано Фонвизиным в его “Бригадире”, где герой драмы Иванушка патетически заявляет, что если “тело его родилось в России, то душа принадлежит французской короне”...</w:t>
      </w:r>
    </w:p>
    <w:p w:rsidR="00657842" w:rsidRDefault="00657842">
      <w:pPr>
        <w:widowControl/>
        <w:spacing w:line="240" w:lineRule="auto"/>
        <w:ind w:firstLine="567"/>
        <w:jc w:val="both"/>
        <w:rPr>
          <w:rFonts w:ascii="Times New Roman" w:hAnsi="Times New Roman" w:cs="Times New Roman"/>
          <w:b w:val="0"/>
          <w:bCs w:val="0"/>
          <w:sz w:val="24"/>
          <w:szCs w:val="24"/>
          <w:lang w:val="en-US"/>
        </w:rPr>
      </w:pPr>
      <w:r>
        <w:rPr>
          <w:rFonts w:ascii="Times New Roman" w:hAnsi="Times New Roman" w:cs="Times New Roman"/>
          <w:b w:val="0"/>
          <w:bCs w:val="0"/>
          <w:sz w:val="24"/>
          <w:szCs w:val="24"/>
        </w:rPr>
        <w:t>Этот отрыв от всего родного кажется сразу малопонятным и как-то дурно характеризует русских людей</w:t>
      </w:r>
      <w:r>
        <w:rPr>
          <w:rFonts w:ascii="Times New Roman" w:hAnsi="Times New Roman" w:cs="Times New Roman"/>
          <w:b w:val="0"/>
          <w:bCs w:val="0"/>
          <w:noProof/>
          <w:sz w:val="24"/>
          <w:szCs w:val="24"/>
        </w:rPr>
        <w:t xml:space="preserve"> XVIII</w:t>
      </w:r>
      <w:r>
        <w:rPr>
          <w:rFonts w:ascii="Times New Roman" w:hAnsi="Times New Roman" w:cs="Times New Roman"/>
          <w:b w:val="0"/>
          <w:bCs w:val="0"/>
          <w:sz w:val="24"/>
          <w:szCs w:val="24"/>
        </w:rPr>
        <w:t xml:space="preserve"> века (явление такого отрыва встречается еще долго</w:t>
      </w:r>
      <w:r>
        <w:rPr>
          <w:rFonts w:ascii="Times New Roman" w:hAnsi="Times New Roman" w:cs="Times New Roman"/>
          <w:b w:val="0"/>
          <w:bCs w:val="0"/>
          <w:noProof/>
          <w:sz w:val="24"/>
          <w:szCs w:val="24"/>
        </w:rPr>
        <w:t xml:space="preserve"> -</w:t>
      </w:r>
      <w:r>
        <w:rPr>
          <w:rFonts w:ascii="Times New Roman" w:hAnsi="Times New Roman" w:cs="Times New Roman"/>
          <w:b w:val="0"/>
          <w:bCs w:val="0"/>
          <w:sz w:val="24"/>
          <w:szCs w:val="24"/>
        </w:rPr>
        <w:t xml:space="preserve"> до середины </w:t>
      </w:r>
      <w:r>
        <w:rPr>
          <w:rFonts w:ascii="Times New Roman" w:hAnsi="Times New Roman" w:cs="Times New Roman"/>
          <w:b w:val="0"/>
          <w:bCs w:val="0"/>
          <w:noProof/>
          <w:sz w:val="24"/>
          <w:szCs w:val="24"/>
        </w:rPr>
        <w:t>XIX</w:t>
      </w:r>
      <w:r>
        <w:rPr>
          <w:rFonts w:ascii="Times New Roman" w:hAnsi="Times New Roman" w:cs="Times New Roman"/>
          <w:b w:val="0"/>
          <w:bCs w:val="0"/>
          <w:sz w:val="24"/>
          <w:szCs w:val="24"/>
        </w:rPr>
        <w:t xml:space="preserve"> в.). Это, конечно, верно, но факт этот сам по себе более сложен, чем кажется. Весь этот нигилистический строй ума слагался </w:t>
      </w:r>
      <w:r>
        <w:rPr>
          <w:rFonts w:ascii="Times New Roman" w:hAnsi="Times New Roman" w:cs="Times New Roman"/>
          <w:b w:val="0"/>
          <w:bCs w:val="0"/>
          <w:i/>
          <w:iCs/>
          <w:sz w:val="24"/>
          <w:szCs w:val="24"/>
        </w:rPr>
        <w:t>в связи с утерей былой духовной почвы, с</w:t>
      </w:r>
      <w:r>
        <w:rPr>
          <w:rFonts w:ascii="Times New Roman" w:hAnsi="Times New Roman" w:cs="Times New Roman"/>
          <w:b w:val="0"/>
          <w:bCs w:val="0"/>
          <w:sz w:val="24"/>
          <w:szCs w:val="24"/>
        </w:rPr>
        <w:t xml:space="preserve"> отсутствием, в новых культурных условиях, дорогой для души родной среды, от которой могла бы душа питаться. С Церковью, которая еще недавно целиком заполняла душу, уже не было никакой связи: жизнь резко секуляризировалась, отделялась от Церкви,</w:t>
      </w:r>
      <w:r>
        <w:rPr>
          <w:rFonts w:ascii="Times New Roman" w:hAnsi="Times New Roman" w:cs="Times New Roman"/>
          <w:b w:val="0"/>
          <w:bCs w:val="0"/>
          <w:noProof/>
          <w:sz w:val="24"/>
          <w:szCs w:val="24"/>
        </w:rPr>
        <w:t>-</w:t>
      </w:r>
      <w:r>
        <w:rPr>
          <w:rFonts w:ascii="Times New Roman" w:hAnsi="Times New Roman" w:cs="Times New Roman"/>
          <w:b w:val="0"/>
          <w:bCs w:val="0"/>
          <w:sz w:val="24"/>
          <w:szCs w:val="24"/>
        </w:rPr>
        <w:t xml:space="preserve"> и тут образовывалась целая пропасть. И если одни русские люди, по-прежнему пламенно жаждавшие исповедовать какую-либо новую веру, уходили целиком в жизнь Запада, то другие уходили в дешевый скептицизм, в нигилистическое вольнодумство.</w:t>
      </w:r>
    </w:p>
    <w:p w:rsidR="00657842" w:rsidRDefault="00657842">
      <w:pPr>
        <w:widowControl/>
        <w:spacing w:line="240" w:lineRule="auto"/>
        <w:ind w:firstLine="567"/>
        <w:jc w:val="both"/>
        <w:rPr>
          <w:rFonts w:ascii="Times New Roman" w:hAnsi="Times New Roman" w:cs="Times New Roman"/>
          <w:b w:val="0"/>
          <w:bCs w:val="0"/>
          <w:sz w:val="24"/>
          <w:szCs w:val="24"/>
          <w:lang w:val="en-US"/>
        </w:rPr>
      </w:pPr>
      <w:r>
        <w:rPr>
          <w:rFonts w:ascii="Times New Roman" w:hAnsi="Times New Roman" w:cs="Times New Roman"/>
          <w:b w:val="0"/>
          <w:bCs w:val="0"/>
          <w:sz w:val="24"/>
          <w:szCs w:val="24"/>
        </w:rPr>
        <w:t>Русское вольтерианство в своем нигилистическом аспекте оставило все же надолго следы в русском обществе, но оно принадлежит больше русскому быту, чем русской культуре. Гораздо существеннее то крыло вольтерианства, которое было серьезно и которое положило начало русскому радикализму, как политическому, так и идейному. Тут уже, конечно, значение Вольтера не было исключительным</w:t>
      </w:r>
      <w:r>
        <w:rPr>
          <w:rFonts w:ascii="Times New Roman" w:hAnsi="Times New Roman" w:cs="Times New Roman"/>
          <w:b w:val="0"/>
          <w:bCs w:val="0"/>
          <w:noProof/>
          <w:sz w:val="24"/>
          <w:szCs w:val="24"/>
        </w:rPr>
        <w:t xml:space="preserve"> -</w:t>
      </w:r>
      <w:r>
        <w:rPr>
          <w:rFonts w:ascii="Times New Roman" w:hAnsi="Times New Roman" w:cs="Times New Roman"/>
          <w:b w:val="0"/>
          <w:bCs w:val="0"/>
          <w:sz w:val="24"/>
          <w:szCs w:val="24"/>
        </w:rPr>
        <w:t xml:space="preserve"> русские люди увлекались и Руссо, и Дидро, энциклопедистами, позднейшими материалистами. В “Словаре российских писателей”</w:t>
      </w:r>
      <w:r>
        <w:rPr>
          <w:rFonts w:ascii="Times New Roman" w:hAnsi="Times New Roman" w:cs="Times New Roman"/>
          <w:b w:val="0"/>
          <w:bCs w:val="0"/>
          <w:noProof/>
          <w:sz w:val="24"/>
          <w:szCs w:val="24"/>
        </w:rPr>
        <w:t xml:space="preserve"> (XVIII)</w:t>
      </w:r>
      <w:r>
        <w:rPr>
          <w:rFonts w:ascii="Times New Roman" w:hAnsi="Times New Roman" w:cs="Times New Roman"/>
          <w:b w:val="0"/>
          <w:bCs w:val="0"/>
          <w:sz w:val="24"/>
          <w:szCs w:val="24"/>
        </w:rPr>
        <w:t xml:space="preserve"> рядом с Вольтером названы Дидро, Локк, Руссо, Шекспир. У многих русских людей пользовался огромным авторитетом Бейль</w:t>
      </w:r>
      <w:r>
        <w:rPr>
          <w:rFonts w:ascii="Times New Roman" w:hAnsi="Times New Roman" w:cs="Times New Roman"/>
          <w:b w:val="0"/>
          <w:bCs w:val="0"/>
          <w:sz w:val="24"/>
          <w:szCs w:val="24"/>
          <w:lang w:val="en-US"/>
        </w:rPr>
        <w:t xml:space="preserve"> (Bayle),</w:t>
      </w:r>
      <w:r>
        <w:rPr>
          <w:rFonts w:ascii="Times New Roman" w:hAnsi="Times New Roman" w:cs="Times New Roman"/>
          <w:b w:val="0"/>
          <w:bCs w:val="0"/>
          <w:sz w:val="24"/>
          <w:szCs w:val="24"/>
        </w:rPr>
        <w:t xml:space="preserve"> у других</w:t>
      </w:r>
      <w:r>
        <w:rPr>
          <w:rFonts w:ascii="Times New Roman" w:hAnsi="Times New Roman" w:cs="Times New Roman"/>
          <w:b w:val="0"/>
          <w:bCs w:val="0"/>
          <w:noProof/>
          <w:sz w:val="24"/>
          <w:szCs w:val="24"/>
        </w:rPr>
        <w:t xml:space="preserve"> -</w:t>
      </w:r>
      <w:r>
        <w:rPr>
          <w:rFonts w:ascii="Times New Roman" w:hAnsi="Times New Roman" w:cs="Times New Roman"/>
          <w:b w:val="0"/>
          <w:bCs w:val="0"/>
          <w:sz w:val="24"/>
          <w:szCs w:val="24"/>
        </w:rPr>
        <w:t xml:space="preserve"> Монтескье. Митрополит Евгений рассказывает об одном священнике, товарище его по Московской духовной академии, что тот никогда не расставался с сочинениями Руссо,</w:t>
      </w:r>
      <w:r>
        <w:rPr>
          <w:rFonts w:ascii="Times New Roman" w:hAnsi="Times New Roman" w:cs="Times New Roman"/>
          <w:b w:val="0"/>
          <w:bCs w:val="0"/>
          <w:noProof/>
          <w:sz w:val="24"/>
          <w:szCs w:val="24"/>
        </w:rPr>
        <w:t>-</w:t>
      </w:r>
      <w:r>
        <w:rPr>
          <w:rFonts w:ascii="Times New Roman" w:hAnsi="Times New Roman" w:cs="Times New Roman"/>
          <w:b w:val="0"/>
          <w:bCs w:val="0"/>
          <w:sz w:val="24"/>
          <w:szCs w:val="24"/>
        </w:rPr>
        <w:t xml:space="preserve"> совсем как впоследствии Лев Толстой, который вместо креста носил на</w:t>
      </w:r>
      <w:r>
        <w:rPr>
          <w:rFonts w:ascii="Times New Roman" w:hAnsi="Times New Roman" w:cs="Times New Roman"/>
          <w:b w:val="0"/>
          <w:bCs w:val="0"/>
          <w:sz w:val="24"/>
          <w:szCs w:val="24"/>
          <w:lang w:val="en-US"/>
        </w:rPr>
        <w:t xml:space="preserve"> </w:t>
      </w:r>
      <w:r>
        <w:rPr>
          <w:rFonts w:ascii="Times New Roman" w:hAnsi="Times New Roman" w:cs="Times New Roman"/>
          <w:b w:val="0"/>
          <w:bCs w:val="0"/>
          <w:sz w:val="24"/>
          <w:szCs w:val="24"/>
        </w:rPr>
        <w:t>груди портрет Руссо. Из энциклопедии переводились как отдельные статьи, так переводили ее и целиком</w:t>
      </w:r>
      <w:r>
        <w:rPr>
          <w:rFonts w:ascii="Times New Roman" w:hAnsi="Times New Roman" w:cs="Times New Roman"/>
          <w:b w:val="0"/>
          <w:bCs w:val="0"/>
          <w:noProof/>
          <w:sz w:val="24"/>
          <w:szCs w:val="24"/>
        </w:rPr>
        <w:t xml:space="preserve"> -</w:t>
      </w:r>
      <w:r>
        <w:rPr>
          <w:rFonts w:ascii="Times New Roman" w:hAnsi="Times New Roman" w:cs="Times New Roman"/>
          <w:b w:val="0"/>
          <w:bCs w:val="0"/>
          <w:sz w:val="24"/>
          <w:szCs w:val="24"/>
        </w:rPr>
        <w:t xml:space="preserve"> о русском публицисте и историке Болтине известно, что он довел свой перевод энциклопедии до буквы “К”. В</w:t>
      </w:r>
      <w:r>
        <w:rPr>
          <w:rFonts w:ascii="Times New Roman" w:hAnsi="Times New Roman" w:cs="Times New Roman"/>
          <w:b w:val="0"/>
          <w:bCs w:val="0"/>
          <w:noProof/>
          <w:sz w:val="24"/>
          <w:szCs w:val="24"/>
        </w:rPr>
        <w:t xml:space="preserve"> 1767</w:t>
      </w:r>
      <w:r>
        <w:rPr>
          <w:rFonts w:ascii="Times New Roman" w:hAnsi="Times New Roman" w:cs="Times New Roman"/>
          <w:b w:val="0"/>
          <w:bCs w:val="0"/>
          <w:sz w:val="24"/>
          <w:szCs w:val="24"/>
        </w:rPr>
        <w:t xml:space="preserve"> году в Москве образовалась группа из девятнадцати лиц для издания переводов из энциклопедии под редакцией Хераскова. Русский посол во Франции, князь Д.А. Голицын, друг Дидро (поездку которого в Россию устраивал именно он), был настолько близок с Гельвецием, что, по его смерти, издал его сочинение</w:t>
      </w:r>
      <w:r>
        <w:rPr>
          <w:rFonts w:ascii="Times New Roman" w:hAnsi="Times New Roman" w:cs="Times New Roman"/>
          <w:b w:val="0"/>
          <w:bCs w:val="0"/>
          <w:sz w:val="24"/>
          <w:szCs w:val="24"/>
          <w:lang w:val="en-US"/>
        </w:rPr>
        <w:t xml:space="preserve"> “De l'homme”.</w:t>
      </w:r>
      <w:r>
        <w:rPr>
          <w:rFonts w:ascii="Times New Roman" w:hAnsi="Times New Roman" w:cs="Times New Roman"/>
          <w:b w:val="0"/>
          <w:bCs w:val="0"/>
          <w:sz w:val="24"/>
          <w:szCs w:val="24"/>
        </w:rPr>
        <w:t xml:space="preserve"> Кстати сказать, сын этого князя Голицына отрекся от почета и светской жизни, принял католичество и уехал в Америку насаждать просвещение. </w:t>
      </w:r>
    </w:p>
    <w:p w:rsidR="00657842" w:rsidRDefault="00657842">
      <w:pPr>
        <w:widowControl/>
        <w:spacing w:line="240" w:lineRule="auto"/>
        <w:ind w:firstLine="567"/>
        <w:jc w:val="both"/>
        <w:rPr>
          <w:rFonts w:ascii="Times New Roman" w:hAnsi="Times New Roman" w:cs="Times New Roman"/>
          <w:b w:val="0"/>
          <w:bCs w:val="0"/>
          <w:sz w:val="24"/>
          <w:szCs w:val="24"/>
          <w:lang w:val="en-US"/>
        </w:rPr>
      </w:pPr>
      <w:r>
        <w:rPr>
          <w:rFonts w:ascii="Times New Roman" w:hAnsi="Times New Roman" w:cs="Times New Roman"/>
          <w:b w:val="0"/>
          <w:bCs w:val="0"/>
          <w:sz w:val="24"/>
          <w:szCs w:val="24"/>
        </w:rPr>
        <w:t>Из рассказа одного из виднейших монахов</w:t>
      </w:r>
      <w:r>
        <w:rPr>
          <w:rFonts w:ascii="Times New Roman" w:hAnsi="Times New Roman" w:cs="Times New Roman"/>
          <w:b w:val="0"/>
          <w:bCs w:val="0"/>
          <w:noProof/>
          <w:sz w:val="24"/>
          <w:szCs w:val="24"/>
        </w:rPr>
        <w:t xml:space="preserve"> XVIII</w:t>
      </w:r>
      <w:r>
        <w:rPr>
          <w:rFonts w:ascii="Times New Roman" w:hAnsi="Times New Roman" w:cs="Times New Roman"/>
          <w:b w:val="0"/>
          <w:bCs w:val="0"/>
          <w:sz w:val="24"/>
          <w:szCs w:val="24"/>
        </w:rPr>
        <w:t xml:space="preserve"> века, И. В. Лопухина, мы знаем, что он “охотно читывал Вольтеровы насмешки над религией, опровержения Руссо и подобные сочинения”. Читая известную книгу Гольбаха</w:t>
      </w:r>
      <w:r>
        <w:rPr>
          <w:rFonts w:ascii="Times New Roman" w:hAnsi="Times New Roman" w:cs="Times New Roman"/>
          <w:b w:val="0"/>
          <w:bCs w:val="0"/>
          <w:sz w:val="24"/>
          <w:szCs w:val="24"/>
          <w:lang w:val="en-US"/>
        </w:rPr>
        <w:t xml:space="preserve"> “Systeme de la nature”,</w:t>
      </w:r>
      <w:r>
        <w:rPr>
          <w:rFonts w:ascii="Times New Roman" w:hAnsi="Times New Roman" w:cs="Times New Roman"/>
          <w:b w:val="0"/>
          <w:bCs w:val="0"/>
          <w:sz w:val="24"/>
          <w:szCs w:val="24"/>
        </w:rPr>
        <w:t xml:space="preserve"> в которой идеи материализма соединяются с бесспорно искренним морализмом, Лопухин настолько увлекся этой книгой, что перевел на русский язык заключение книги и решил даже распространять свой перевод. Но, закончив переписку отрывка, он, по его словам, испытал вдруг такие укоры совести, что не мог спать и не успокоился до тех пор, пока не сжег свой перевод.</w:t>
      </w:r>
      <w:r>
        <w:rPr>
          <w:rFonts w:ascii="Times New Roman" w:hAnsi="Times New Roman" w:cs="Times New Roman"/>
          <w:b w:val="0"/>
          <w:bCs w:val="0"/>
          <w:noProof/>
          <w:sz w:val="24"/>
          <w:szCs w:val="24"/>
        </w:rPr>
        <w:t xml:space="preserve"> ..</w:t>
      </w:r>
    </w:p>
    <w:p w:rsidR="00657842" w:rsidRDefault="00657842">
      <w:pPr>
        <w:widowControl/>
        <w:spacing w:line="240" w:lineRule="auto"/>
        <w:ind w:firstLine="567"/>
        <w:jc w:val="both"/>
        <w:rPr>
          <w:rFonts w:ascii="Times New Roman" w:hAnsi="Times New Roman" w:cs="Times New Roman"/>
          <w:b w:val="0"/>
          <w:bCs w:val="0"/>
          <w:sz w:val="24"/>
          <w:szCs w:val="24"/>
          <w:lang w:val="en-US"/>
        </w:rPr>
      </w:pPr>
      <w:r>
        <w:rPr>
          <w:rFonts w:ascii="Times New Roman" w:hAnsi="Times New Roman" w:cs="Times New Roman"/>
          <w:b w:val="0"/>
          <w:bCs w:val="0"/>
          <w:sz w:val="24"/>
          <w:szCs w:val="24"/>
        </w:rPr>
        <w:t xml:space="preserve">Русский радикализм, не знающий никаких авторитетов, склонный к крайностям и острой постановке проблем, начинается именно в эту эпоху- Но как раз в силу этого резкого разрыва с историей, в силу экстремизма в русских умах начинает расцветать склонность к мечтательности, т. е. </w:t>
      </w:r>
      <w:r>
        <w:rPr>
          <w:rFonts w:ascii="Times New Roman" w:hAnsi="Times New Roman" w:cs="Times New Roman"/>
          <w:b w:val="0"/>
          <w:bCs w:val="0"/>
          <w:i/>
          <w:iCs/>
          <w:sz w:val="24"/>
          <w:szCs w:val="24"/>
        </w:rPr>
        <w:t>к утопиям.</w:t>
      </w:r>
      <w:r>
        <w:rPr>
          <w:rFonts w:ascii="Times New Roman" w:hAnsi="Times New Roman" w:cs="Times New Roman"/>
          <w:b w:val="0"/>
          <w:bCs w:val="0"/>
          <w:sz w:val="24"/>
          <w:szCs w:val="24"/>
        </w:rPr>
        <w:t xml:space="preserve"> Это настолько характерное и тоже оставившее свои следы явление в философских исканиях</w:t>
      </w:r>
      <w:r>
        <w:rPr>
          <w:rFonts w:ascii="Times New Roman" w:hAnsi="Times New Roman" w:cs="Times New Roman"/>
          <w:b w:val="0"/>
          <w:bCs w:val="0"/>
          <w:noProof/>
          <w:sz w:val="24"/>
          <w:szCs w:val="24"/>
        </w:rPr>
        <w:t xml:space="preserve"> XVIII</w:t>
      </w:r>
      <w:r>
        <w:rPr>
          <w:rFonts w:ascii="Times New Roman" w:hAnsi="Times New Roman" w:cs="Times New Roman"/>
          <w:b w:val="0"/>
          <w:bCs w:val="0"/>
          <w:sz w:val="24"/>
          <w:szCs w:val="24"/>
        </w:rPr>
        <w:t xml:space="preserve"> века, что на нем стоит несколько остановиться.</w:t>
      </w:r>
    </w:p>
    <w:p w:rsidR="00657842" w:rsidRDefault="00657842">
      <w:pPr>
        <w:widowControl/>
        <w:spacing w:line="240" w:lineRule="auto"/>
        <w:ind w:firstLine="567"/>
        <w:jc w:val="both"/>
        <w:rPr>
          <w:rFonts w:ascii="Times New Roman" w:hAnsi="Times New Roman" w:cs="Times New Roman"/>
          <w:b w:val="0"/>
          <w:bCs w:val="0"/>
          <w:sz w:val="24"/>
          <w:szCs w:val="24"/>
          <w:lang w:val="en-US"/>
        </w:rPr>
      </w:pPr>
      <w:r>
        <w:rPr>
          <w:rFonts w:ascii="Times New Roman" w:hAnsi="Times New Roman" w:cs="Times New Roman"/>
          <w:b w:val="0"/>
          <w:bCs w:val="0"/>
          <w:sz w:val="24"/>
          <w:szCs w:val="24"/>
        </w:rPr>
        <w:t>Первой утопией, появившейся на русском языке, был роман Фенелона “Приключения Телемака”. Уже Тредьяковский попробовал перевести этот роман в стихах (знаменитая “Телемахида”). Скромно говорит о себе Тредьяковский: “Я не сравняться хощу с прославленным столь стихопевцем...”</w:t>
      </w:r>
    </w:p>
    <w:p w:rsidR="00657842" w:rsidRDefault="00657842">
      <w:pPr>
        <w:widowControl/>
        <w:spacing w:line="240" w:lineRule="auto"/>
        <w:ind w:firstLine="567"/>
        <w:jc w:val="both"/>
        <w:rPr>
          <w:rFonts w:ascii="Times New Roman" w:hAnsi="Times New Roman" w:cs="Times New Roman"/>
          <w:b w:val="0"/>
          <w:bCs w:val="0"/>
          <w:sz w:val="24"/>
          <w:szCs w:val="24"/>
          <w:lang w:val="en-US"/>
        </w:rPr>
      </w:pPr>
      <w:r>
        <w:rPr>
          <w:rFonts w:ascii="Times New Roman" w:hAnsi="Times New Roman" w:cs="Times New Roman"/>
          <w:b w:val="0"/>
          <w:bCs w:val="0"/>
          <w:sz w:val="24"/>
          <w:szCs w:val="24"/>
        </w:rPr>
        <w:t>“Приключения Телемака” действительно чрезвычайно пришлись по вкусу русской публике и вызвали ряд подражаний. Интересно отметить, что в конце</w:t>
      </w:r>
      <w:r>
        <w:rPr>
          <w:rFonts w:ascii="Times New Roman" w:hAnsi="Times New Roman" w:cs="Times New Roman"/>
          <w:b w:val="0"/>
          <w:bCs w:val="0"/>
          <w:noProof/>
          <w:sz w:val="24"/>
          <w:szCs w:val="24"/>
        </w:rPr>
        <w:t xml:space="preserve"> XVIII</w:t>
      </w:r>
      <w:r>
        <w:rPr>
          <w:rFonts w:ascii="Times New Roman" w:hAnsi="Times New Roman" w:cs="Times New Roman"/>
          <w:b w:val="0"/>
          <w:bCs w:val="0"/>
          <w:sz w:val="24"/>
          <w:szCs w:val="24"/>
        </w:rPr>
        <w:t xml:space="preserve"> века</w:t>
      </w:r>
      <w:r>
        <w:rPr>
          <w:rFonts w:ascii="Times New Roman" w:hAnsi="Times New Roman" w:cs="Times New Roman"/>
          <w:b w:val="0"/>
          <w:bCs w:val="0"/>
          <w:noProof/>
          <w:sz w:val="24"/>
          <w:szCs w:val="24"/>
        </w:rPr>
        <w:t xml:space="preserve"> (1789)</w:t>
      </w:r>
      <w:r>
        <w:rPr>
          <w:rFonts w:ascii="Times New Roman" w:hAnsi="Times New Roman" w:cs="Times New Roman"/>
          <w:b w:val="0"/>
          <w:bCs w:val="0"/>
          <w:sz w:val="24"/>
          <w:szCs w:val="24"/>
        </w:rPr>
        <w:t xml:space="preserve"> появился перевод на русский язык “Утопии” Томаса Мора (под названием “Картина, возможно, лучшего правления, или Утопия”). Но особый толчок к развитию утопического мышления дал, конечно, Руссо с его резким противопоставлением цивилизации естественному строю жизни. Это понятие естественного порядка вещей имело громадное ферментирующее влияние на развитие утопического мышления. Противопоставление некоей фикции о естественной жизни существовавшему реально строю западной жизни освобождало русских людей от плена, в какой они попадали, прельщенные жизнью и идеями Запада. Здесь закладывались </w:t>
      </w:r>
      <w:r>
        <w:rPr>
          <w:rFonts w:ascii="Times New Roman" w:hAnsi="Times New Roman" w:cs="Times New Roman"/>
          <w:b w:val="0"/>
          <w:bCs w:val="0"/>
          <w:i/>
          <w:iCs/>
          <w:sz w:val="24"/>
          <w:szCs w:val="24"/>
        </w:rPr>
        <w:t>первые основы критики Запада у русских людей</w:t>
      </w:r>
      <w:r>
        <w:rPr>
          <w:rFonts w:ascii="Times New Roman" w:hAnsi="Times New Roman" w:cs="Times New Roman"/>
          <w:b w:val="0"/>
          <w:bCs w:val="0"/>
          <w:sz w:val="24"/>
          <w:szCs w:val="24"/>
        </w:rPr>
        <w:t>. Отчасти прав</w:t>
      </w:r>
      <w:r>
        <w:rPr>
          <w:rFonts w:ascii="Times New Roman" w:hAnsi="Times New Roman" w:cs="Times New Roman"/>
          <w:b w:val="0"/>
          <w:bCs w:val="0"/>
          <w:sz w:val="24"/>
          <w:szCs w:val="24"/>
          <w:lang w:val="en-US"/>
        </w:rPr>
        <w:t xml:space="preserve"> Haumant</w:t>
      </w:r>
      <w:r>
        <w:rPr>
          <w:rFonts w:ascii="Times New Roman" w:hAnsi="Times New Roman" w:cs="Times New Roman"/>
          <w:b w:val="0"/>
          <w:bCs w:val="0"/>
          <w:noProof/>
          <w:sz w:val="24"/>
          <w:szCs w:val="24"/>
        </w:rPr>
        <w:t>,</w:t>
      </w:r>
      <w:r>
        <w:rPr>
          <w:rFonts w:ascii="Times New Roman" w:hAnsi="Times New Roman" w:cs="Times New Roman"/>
          <w:b w:val="0"/>
          <w:bCs w:val="0"/>
          <w:sz w:val="24"/>
          <w:szCs w:val="24"/>
        </w:rPr>
        <w:t xml:space="preserve"> когда он говорит, что “русские люди не имели еще вкуса к тому, чтобы проклинать цивилизацию, в особенности Западной Европы”. Но противопоставление реальной жизни фиктивному естественному строю и на Западе было связано не столько с недовольством современной жизнью, сколько именно с утопической установкой мысли, которая всегда является </w:t>
      </w:r>
      <w:r>
        <w:rPr>
          <w:rFonts w:ascii="Times New Roman" w:hAnsi="Times New Roman" w:cs="Times New Roman"/>
          <w:b w:val="0"/>
          <w:bCs w:val="0"/>
          <w:i/>
          <w:iCs/>
          <w:sz w:val="24"/>
          <w:szCs w:val="24"/>
        </w:rPr>
        <w:t>суррогатом</w:t>
      </w:r>
      <w:r>
        <w:rPr>
          <w:rFonts w:ascii="Times New Roman" w:hAnsi="Times New Roman" w:cs="Times New Roman"/>
          <w:b w:val="0"/>
          <w:bCs w:val="0"/>
          <w:sz w:val="24"/>
          <w:szCs w:val="24"/>
        </w:rPr>
        <w:t xml:space="preserve"> религиозных чаяний Царства Божия. И для русских людей дух утопизма был своеобразной подменой религиозной мысли, упадок которой восполнялся мечтательностью. Действительно, нельзя не остановиться перед тем фактом, что в </w:t>
      </w:r>
      <w:r>
        <w:rPr>
          <w:rFonts w:ascii="Times New Roman" w:hAnsi="Times New Roman" w:cs="Times New Roman"/>
          <w:b w:val="0"/>
          <w:bCs w:val="0"/>
          <w:noProof/>
          <w:sz w:val="24"/>
          <w:szCs w:val="24"/>
        </w:rPr>
        <w:t>XVIII</w:t>
      </w:r>
      <w:r>
        <w:rPr>
          <w:rFonts w:ascii="Times New Roman" w:hAnsi="Times New Roman" w:cs="Times New Roman"/>
          <w:b w:val="0"/>
          <w:bCs w:val="0"/>
          <w:sz w:val="24"/>
          <w:szCs w:val="24"/>
        </w:rPr>
        <w:t xml:space="preserve"> веке в России чрезвычайно сильно развивается утопическая мечтательность одновременно со страстным поклонением Западу. Из этого следует заключить, что не из критики европейской современности вытекала эта утопическая мечтательность (наоборот, из духа утопизма уже намечалось критическое отношение к Западу), а из другого корня. Этим корнем утопизма был </w:t>
      </w:r>
      <w:r>
        <w:rPr>
          <w:rFonts w:ascii="Times New Roman" w:hAnsi="Times New Roman" w:cs="Times New Roman"/>
          <w:b w:val="0"/>
          <w:bCs w:val="0"/>
          <w:i/>
          <w:iCs/>
          <w:sz w:val="24"/>
          <w:szCs w:val="24"/>
        </w:rPr>
        <w:t>отвлеченный радикализм</w:t>
      </w:r>
      <w:r>
        <w:rPr>
          <w:rFonts w:ascii="Times New Roman" w:hAnsi="Times New Roman" w:cs="Times New Roman"/>
          <w:b w:val="0"/>
          <w:bCs w:val="0"/>
          <w:noProof/>
          <w:sz w:val="24"/>
          <w:szCs w:val="24"/>
        </w:rPr>
        <w:t xml:space="preserve"> </w:t>
      </w:r>
      <w:r>
        <w:rPr>
          <w:rFonts w:ascii="Times New Roman" w:hAnsi="Times New Roman" w:cs="Times New Roman"/>
          <w:b w:val="0"/>
          <w:bCs w:val="0"/>
          <w:sz w:val="24"/>
          <w:szCs w:val="24"/>
        </w:rPr>
        <w:t xml:space="preserve">, который не мог противопоставить идее Царства Божия ничего другого, кроме утопии... Любопытно отметить, что в журнале Новикова “Утренний свет” (насыщенном религиозно-философскими идеями) был помещен перевод утопической сказки о Троглодитах из “Персидских писем” Монтескье </w:t>
      </w:r>
      <w:r>
        <w:rPr>
          <w:rFonts w:ascii="Times New Roman" w:hAnsi="Times New Roman" w:cs="Times New Roman"/>
          <w:b w:val="0"/>
          <w:bCs w:val="0"/>
          <w:i/>
          <w:iCs/>
          <w:sz w:val="24"/>
          <w:szCs w:val="24"/>
        </w:rPr>
        <w:t>.</w:t>
      </w:r>
      <w:r>
        <w:rPr>
          <w:rFonts w:ascii="Times New Roman" w:hAnsi="Times New Roman" w:cs="Times New Roman"/>
          <w:b w:val="0"/>
          <w:bCs w:val="0"/>
          <w:sz w:val="24"/>
          <w:szCs w:val="24"/>
        </w:rPr>
        <w:t xml:space="preserve"> Историк и публицист екатерининского времени Щербатов, написал собственную утопию</w:t>
      </w:r>
      <w:r>
        <w:rPr>
          <w:rFonts w:ascii="Times New Roman" w:hAnsi="Times New Roman" w:cs="Times New Roman"/>
          <w:b w:val="0"/>
          <w:bCs w:val="0"/>
          <w:noProof/>
          <w:sz w:val="24"/>
          <w:szCs w:val="24"/>
        </w:rPr>
        <w:t xml:space="preserve"> -</w:t>
      </w:r>
      <w:r>
        <w:rPr>
          <w:rFonts w:ascii="Times New Roman" w:hAnsi="Times New Roman" w:cs="Times New Roman"/>
          <w:b w:val="0"/>
          <w:bCs w:val="0"/>
          <w:sz w:val="24"/>
          <w:szCs w:val="24"/>
        </w:rPr>
        <w:t xml:space="preserve"> “Путешествие в Офирскую землю”, где он изобразил свой идеал будущей России. Щербатов, вдохновлявшийся Фенелоном, утопиями Морелли (“Базилиада”), Мерсье (“2440 год”)</w:t>
      </w:r>
      <w:r>
        <w:rPr>
          <w:rFonts w:ascii="Times New Roman" w:hAnsi="Times New Roman" w:cs="Times New Roman"/>
          <w:b w:val="0"/>
          <w:bCs w:val="0"/>
          <w:sz w:val="24"/>
          <w:szCs w:val="24"/>
          <w:lang w:val="en-US"/>
        </w:rPr>
        <w:t xml:space="preserve"> ,</w:t>
      </w:r>
      <w:r>
        <w:rPr>
          <w:rFonts w:ascii="Times New Roman" w:hAnsi="Times New Roman" w:cs="Times New Roman"/>
          <w:b w:val="0"/>
          <w:bCs w:val="0"/>
          <w:sz w:val="24"/>
          <w:szCs w:val="24"/>
        </w:rPr>
        <w:t xml:space="preserve"> сочинил, по верному замечанию Флоровского</w:t>
      </w:r>
      <w:r>
        <w:rPr>
          <w:rFonts w:ascii="Times New Roman" w:hAnsi="Times New Roman" w:cs="Times New Roman"/>
          <w:b w:val="0"/>
          <w:bCs w:val="0"/>
          <w:i/>
          <w:iCs/>
          <w:sz w:val="24"/>
          <w:szCs w:val="24"/>
        </w:rPr>
        <w:t>,</w:t>
      </w:r>
      <w:r>
        <w:rPr>
          <w:rFonts w:ascii="Times New Roman" w:hAnsi="Times New Roman" w:cs="Times New Roman"/>
          <w:b w:val="0"/>
          <w:bCs w:val="0"/>
          <w:sz w:val="24"/>
          <w:szCs w:val="24"/>
        </w:rPr>
        <w:t xml:space="preserve"> “план своеобразного священно-полицейского строя”, в котором главные надзиратели должны быть священники... Наконец, с утопической сказкой встречаемся мы и в “Путешествии” Радищева. </w:t>
      </w:r>
    </w:p>
    <w:p w:rsidR="00657842" w:rsidRDefault="00657842">
      <w:pPr>
        <w:widowControl/>
        <w:spacing w:line="240" w:lineRule="auto"/>
        <w:ind w:firstLine="567"/>
        <w:jc w:val="both"/>
        <w:rPr>
          <w:rFonts w:ascii="Times New Roman" w:hAnsi="Times New Roman" w:cs="Times New Roman"/>
          <w:b w:val="0"/>
          <w:bCs w:val="0"/>
          <w:sz w:val="24"/>
          <w:szCs w:val="24"/>
          <w:lang w:val="en-US"/>
        </w:rPr>
      </w:pPr>
      <w:r>
        <w:rPr>
          <w:rFonts w:ascii="Times New Roman" w:hAnsi="Times New Roman" w:cs="Times New Roman"/>
          <w:b w:val="0"/>
          <w:bCs w:val="0"/>
          <w:sz w:val="24"/>
          <w:szCs w:val="24"/>
        </w:rPr>
        <w:t>Изучение утопического направления в общем движении мысли в России</w:t>
      </w:r>
      <w:r>
        <w:rPr>
          <w:rFonts w:ascii="Times New Roman" w:hAnsi="Times New Roman" w:cs="Times New Roman"/>
          <w:b w:val="0"/>
          <w:bCs w:val="0"/>
          <w:noProof/>
          <w:sz w:val="24"/>
          <w:szCs w:val="24"/>
        </w:rPr>
        <w:t xml:space="preserve"> XVIII</w:t>
      </w:r>
      <w:r>
        <w:rPr>
          <w:rFonts w:ascii="Times New Roman" w:hAnsi="Times New Roman" w:cs="Times New Roman"/>
          <w:b w:val="0"/>
          <w:bCs w:val="0"/>
          <w:sz w:val="24"/>
          <w:szCs w:val="24"/>
        </w:rPr>
        <w:t xml:space="preserve"> века окажется нелишним для дальнейшего. От русского вольтерианства в его разновидностях нигилистического и радикального течений обратимся к тем направлениям мысли, которые связаны с потребностью построить новую национальную идеологию. С воцарением Петра Великого у нас</w:t>
      </w:r>
      <w:r>
        <w:rPr>
          <w:rFonts w:ascii="Times New Roman" w:hAnsi="Times New Roman" w:cs="Times New Roman"/>
          <w:b w:val="0"/>
          <w:bCs w:val="0"/>
          <w:sz w:val="24"/>
          <w:szCs w:val="24"/>
          <w:lang w:val="en-US"/>
        </w:rPr>
        <w:t xml:space="preserve"> </w:t>
      </w:r>
      <w:r>
        <w:rPr>
          <w:rFonts w:ascii="Times New Roman" w:hAnsi="Times New Roman" w:cs="Times New Roman"/>
          <w:b w:val="0"/>
          <w:bCs w:val="0"/>
          <w:sz w:val="24"/>
          <w:szCs w:val="24"/>
        </w:rPr>
        <w:t>формируется новая интеллигенция, которая во всем руководствуется “мирскими” интересами и идеями. Кристаллизационным ядром, вокруг которого слагаются эти интересы и идеи, является не идея вселенской религиозной миссий (хранения чистоты Православия), как это было раньше, а идеал Великой России. Сама личность Петра Великого, его неустанное и разностороннее творчество, вдохнувшее новую жизнь в несколько рыхлое до того времени государство, все это ослепляло умы, зажигало душу горделивым сознанием русской мощи, русского величия. Рядом с “вольтерианцами” возникает новый стиль интеллигенции</w:t>
      </w:r>
      <w:r>
        <w:rPr>
          <w:rFonts w:ascii="Times New Roman" w:hAnsi="Times New Roman" w:cs="Times New Roman"/>
          <w:b w:val="0"/>
          <w:bCs w:val="0"/>
          <w:noProof/>
          <w:sz w:val="24"/>
          <w:szCs w:val="24"/>
        </w:rPr>
        <w:t xml:space="preserve"> -</w:t>
      </w:r>
      <w:r>
        <w:rPr>
          <w:rFonts w:ascii="Times New Roman" w:hAnsi="Times New Roman" w:cs="Times New Roman"/>
          <w:b w:val="0"/>
          <w:bCs w:val="0"/>
          <w:sz w:val="24"/>
          <w:szCs w:val="24"/>
        </w:rPr>
        <w:t xml:space="preserve"> подлинно образованной, весьма чутко следящей за всем, что происходит в Западной Европе, особенно во Франции, но стремящейся к созданию русской национальной идеологии</w:t>
      </w:r>
      <w:r>
        <w:rPr>
          <w:rFonts w:ascii="Times New Roman" w:hAnsi="Times New Roman" w:cs="Times New Roman"/>
          <w:b w:val="0"/>
          <w:bCs w:val="0"/>
          <w:noProof/>
          <w:sz w:val="24"/>
          <w:szCs w:val="24"/>
        </w:rPr>
        <w:t xml:space="preserve"> - </w:t>
      </w:r>
      <w:r>
        <w:rPr>
          <w:rFonts w:ascii="Times New Roman" w:hAnsi="Times New Roman" w:cs="Times New Roman"/>
          <w:b w:val="0"/>
          <w:bCs w:val="0"/>
          <w:sz w:val="24"/>
          <w:szCs w:val="24"/>
        </w:rPr>
        <w:t>вполне “мирской”, далекой от церковного мышления. Очень интересна и характерна в этом отношении фигура Кантемира, который живет, как дипломат, в Лондоне и Париже, сходится близко с рядом выдающихся писателей, переводит на русский язык “Персидские письма” Монтескье, переводит книгу Фонтенелля</w:t>
      </w:r>
      <w:r>
        <w:rPr>
          <w:rFonts w:ascii="Times New Roman" w:hAnsi="Times New Roman" w:cs="Times New Roman"/>
          <w:b w:val="0"/>
          <w:bCs w:val="0"/>
          <w:sz w:val="24"/>
          <w:szCs w:val="24"/>
          <w:lang w:val="en-US"/>
        </w:rPr>
        <w:t xml:space="preserve"> “Entretiens sur la pluralite des mondes”</w:t>
      </w:r>
      <w:r>
        <w:rPr>
          <w:rFonts w:ascii="Times New Roman" w:hAnsi="Times New Roman" w:cs="Times New Roman"/>
          <w:b w:val="0"/>
          <w:bCs w:val="0"/>
          <w:sz w:val="24"/>
          <w:szCs w:val="24"/>
        </w:rPr>
        <w:t xml:space="preserve"> (эта книга затем, по ходатайству Синода, была конфискована). Он же написал “Письма о природе и человеке”</w:t>
      </w:r>
      <w:r>
        <w:rPr>
          <w:rFonts w:ascii="Times New Roman" w:hAnsi="Times New Roman" w:cs="Times New Roman"/>
          <w:b w:val="0"/>
          <w:bCs w:val="0"/>
          <w:noProof/>
          <w:sz w:val="24"/>
          <w:szCs w:val="24"/>
        </w:rPr>
        <w:t xml:space="preserve"> -</w:t>
      </w:r>
      <w:r>
        <w:rPr>
          <w:rFonts w:ascii="Times New Roman" w:hAnsi="Times New Roman" w:cs="Times New Roman"/>
          <w:b w:val="0"/>
          <w:bCs w:val="0"/>
          <w:sz w:val="24"/>
          <w:szCs w:val="24"/>
        </w:rPr>
        <w:t xml:space="preserve"> опыт популярного изложения основ естествознания.</w:t>
      </w:r>
    </w:p>
    <w:p w:rsidR="00657842" w:rsidRDefault="00657842">
      <w:pPr>
        <w:widowControl/>
        <w:spacing w:line="240" w:lineRule="auto"/>
        <w:ind w:firstLine="567"/>
        <w:jc w:val="both"/>
        <w:rPr>
          <w:rFonts w:ascii="Times New Roman" w:hAnsi="Times New Roman" w:cs="Times New Roman"/>
          <w:b w:val="0"/>
          <w:bCs w:val="0"/>
          <w:sz w:val="24"/>
          <w:szCs w:val="24"/>
          <w:lang w:val="en-US"/>
        </w:rPr>
      </w:pPr>
      <w:r>
        <w:rPr>
          <w:rFonts w:ascii="Times New Roman" w:hAnsi="Times New Roman" w:cs="Times New Roman"/>
          <w:b w:val="0"/>
          <w:bCs w:val="0"/>
          <w:sz w:val="24"/>
          <w:szCs w:val="24"/>
        </w:rPr>
        <w:t>Гораздо существеннее для нас деятельность Татищева, первого русского историка. Татищев был очень образованным человеком, он вдохновлялся больше всего Гоббсом и его учением о государстве. Но в его стремлении найти обоснование “новой интеллигенции” Татищев исходит из популярной в</w:t>
      </w:r>
      <w:r>
        <w:rPr>
          <w:rFonts w:ascii="Times New Roman" w:hAnsi="Times New Roman" w:cs="Times New Roman"/>
          <w:b w:val="0"/>
          <w:bCs w:val="0"/>
          <w:noProof/>
          <w:sz w:val="24"/>
          <w:szCs w:val="24"/>
        </w:rPr>
        <w:t xml:space="preserve"> XVIII</w:t>
      </w:r>
      <w:r>
        <w:rPr>
          <w:rFonts w:ascii="Times New Roman" w:hAnsi="Times New Roman" w:cs="Times New Roman"/>
          <w:b w:val="0"/>
          <w:bCs w:val="0"/>
          <w:sz w:val="24"/>
          <w:szCs w:val="24"/>
        </w:rPr>
        <w:t xml:space="preserve"> веке доктрины “естественного права”. Эта доктрина покоится на признании нерушимой автономии личности: ни Церковь, ни государство не могут ослабить значения этой автономии. В сочинении “Разговор о пользе наук и училищ” Татищев дает апологию мирской жизни и твердо настаивает на том, что “желание к благополучию в человеке, беспрекословно, от Бога вкоренено есть”. Татищев развивает впервые в русской литературе систему утилитаризма, исходящую из “разумного эгоизма”... В этих положениях Татищев набрасывает теорию секуляризации жизни, освобождения ее от церковного контроля. Противопоставление Бога и Церкви, столь частое у защитников так называемой “естественной религии”, очень типично для всего</w:t>
      </w:r>
      <w:r>
        <w:rPr>
          <w:rFonts w:ascii="Times New Roman" w:hAnsi="Times New Roman" w:cs="Times New Roman"/>
          <w:b w:val="0"/>
          <w:bCs w:val="0"/>
          <w:noProof/>
          <w:sz w:val="24"/>
          <w:szCs w:val="24"/>
        </w:rPr>
        <w:t xml:space="preserve"> XVIII</w:t>
      </w:r>
      <w:r>
        <w:rPr>
          <w:rFonts w:ascii="Times New Roman" w:hAnsi="Times New Roman" w:cs="Times New Roman"/>
          <w:b w:val="0"/>
          <w:bCs w:val="0"/>
          <w:sz w:val="24"/>
          <w:szCs w:val="24"/>
        </w:rPr>
        <w:t xml:space="preserve"> века. Татищев считает </w:t>
      </w:r>
      <w:r>
        <w:rPr>
          <w:rFonts w:ascii="Times New Roman" w:hAnsi="Times New Roman" w:cs="Times New Roman"/>
          <w:b w:val="0"/>
          <w:bCs w:val="0"/>
          <w:i/>
          <w:iCs/>
          <w:sz w:val="24"/>
          <w:szCs w:val="24"/>
        </w:rPr>
        <w:t>злоупотреблением со</w:t>
      </w:r>
      <w:r>
        <w:rPr>
          <w:rFonts w:ascii="Times New Roman" w:hAnsi="Times New Roman" w:cs="Times New Roman"/>
          <w:b w:val="0"/>
          <w:bCs w:val="0"/>
          <w:sz w:val="24"/>
          <w:szCs w:val="24"/>
        </w:rPr>
        <w:t xml:space="preserve"> стороны Церкви, если она “запрещает то, что человеку законом божественным определено”, и отсюда он приходит к выводу, отвечавшему всему умонастроению эпохи</w:t>
      </w:r>
      <w:r>
        <w:rPr>
          <w:rFonts w:ascii="Times New Roman" w:hAnsi="Times New Roman" w:cs="Times New Roman"/>
          <w:b w:val="0"/>
          <w:bCs w:val="0"/>
          <w:noProof/>
          <w:sz w:val="24"/>
          <w:szCs w:val="24"/>
        </w:rPr>
        <w:t xml:space="preserve"> -</w:t>
      </w:r>
      <w:r>
        <w:rPr>
          <w:rFonts w:ascii="Times New Roman" w:hAnsi="Times New Roman" w:cs="Times New Roman"/>
          <w:b w:val="0"/>
          <w:bCs w:val="0"/>
          <w:sz w:val="24"/>
          <w:szCs w:val="24"/>
        </w:rPr>
        <w:t xml:space="preserve"> к положению, что Церковь должна быть подчинена контролю государства.</w:t>
      </w:r>
    </w:p>
    <w:p w:rsidR="00657842" w:rsidRDefault="00657842">
      <w:pPr>
        <w:widowControl/>
        <w:spacing w:line="240" w:lineRule="auto"/>
        <w:ind w:firstLine="567"/>
        <w:jc w:val="both"/>
        <w:rPr>
          <w:rFonts w:ascii="Times New Roman" w:hAnsi="Times New Roman" w:cs="Times New Roman"/>
          <w:b w:val="0"/>
          <w:bCs w:val="0"/>
          <w:sz w:val="24"/>
          <w:szCs w:val="24"/>
          <w:lang w:val="en-US"/>
        </w:rPr>
      </w:pPr>
      <w:r>
        <w:rPr>
          <w:rFonts w:ascii="Times New Roman" w:hAnsi="Times New Roman" w:cs="Times New Roman"/>
          <w:b w:val="0"/>
          <w:bCs w:val="0"/>
          <w:sz w:val="24"/>
          <w:szCs w:val="24"/>
        </w:rPr>
        <w:t>Церковный закон может не совпадать с божественным, и в таком случае государственная власть должна ограничить закон Церкви “пристойности ради”. Самое понятие греха означает лишь совершение “вредных” человеку действий</w:t>
      </w:r>
      <w:r>
        <w:rPr>
          <w:rFonts w:ascii="Times New Roman" w:hAnsi="Times New Roman" w:cs="Times New Roman"/>
          <w:b w:val="0"/>
          <w:bCs w:val="0"/>
          <w:noProof/>
          <w:sz w:val="24"/>
          <w:szCs w:val="24"/>
        </w:rPr>
        <w:t xml:space="preserve"> -</w:t>
      </w:r>
      <w:r>
        <w:rPr>
          <w:rFonts w:ascii="Times New Roman" w:hAnsi="Times New Roman" w:cs="Times New Roman"/>
          <w:b w:val="0"/>
          <w:bCs w:val="0"/>
          <w:sz w:val="24"/>
          <w:szCs w:val="24"/>
        </w:rPr>
        <w:t xml:space="preserve"> и, чтобы избежать вредных действий, надо познавать самого себя, надо вернуть уму власть над страстями. “Бог,</w:t>
      </w:r>
      <w:r>
        <w:rPr>
          <w:rFonts w:ascii="Times New Roman" w:hAnsi="Times New Roman" w:cs="Times New Roman"/>
          <w:b w:val="0"/>
          <w:bCs w:val="0"/>
          <w:noProof/>
          <w:sz w:val="24"/>
          <w:szCs w:val="24"/>
        </w:rPr>
        <w:t>-</w:t>
      </w:r>
      <w:r>
        <w:rPr>
          <w:rFonts w:ascii="Times New Roman" w:hAnsi="Times New Roman" w:cs="Times New Roman"/>
          <w:b w:val="0"/>
          <w:bCs w:val="0"/>
          <w:sz w:val="24"/>
          <w:szCs w:val="24"/>
        </w:rPr>
        <w:t xml:space="preserve"> пишет он,</w:t>
      </w:r>
      <w:r>
        <w:rPr>
          <w:rFonts w:ascii="Times New Roman" w:hAnsi="Times New Roman" w:cs="Times New Roman"/>
          <w:b w:val="0"/>
          <w:bCs w:val="0"/>
          <w:noProof/>
          <w:sz w:val="24"/>
          <w:szCs w:val="24"/>
        </w:rPr>
        <w:t>-</w:t>
      </w:r>
      <w:r>
        <w:rPr>
          <w:rFonts w:ascii="Times New Roman" w:hAnsi="Times New Roman" w:cs="Times New Roman"/>
          <w:b w:val="0"/>
          <w:bCs w:val="0"/>
          <w:sz w:val="24"/>
          <w:szCs w:val="24"/>
        </w:rPr>
        <w:t xml:space="preserve"> вложил наказание во все противоприродные преступления, чтобы каждому преступлению последовали естественные наказания”. Эти мысли, очень близко подходящие к тому, что возвел в доктрину “естественной дисциплины” Спенсер, дорисовывают моральную теорию Татищева, всецело покоящуюся на автономии мирской жизни. Самое противопоставление естественных законов, как божественных по своему происхождению, законам церковным с полной ясностью выражает “новое сознание”. Если еще в </w:t>
      </w:r>
      <w:r>
        <w:rPr>
          <w:rFonts w:ascii="Times New Roman" w:hAnsi="Times New Roman" w:cs="Times New Roman"/>
          <w:b w:val="0"/>
          <w:bCs w:val="0"/>
          <w:noProof/>
          <w:sz w:val="24"/>
          <w:szCs w:val="24"/>
        </w:rPr>
        <w:t>XVII</w:t>
      </w:r>
      <w:r>
        <w:rPr>
          <w:rFonts w:ascii="Times New Roman" w:hAnsi="Times New Roman" w:cs="Times New Roman"/>
          <w:b w:val="0"/>
          <w:bCs w:val="0"/>
          <w:sz w:val="24"/>
          <w:szCs w:val="24"/>
        </w:rPr>
        <w:t xml:space="preserve"> веке в повестях (переводных) того времени русский читатель усваивал идею свободы “мирского начала” от вмешательства церковных законов, если в журналах</w:t>
      </w:r>
      <w:r>
        <w:rPr>
          <w:rFonts w:ascii="Times New Roman" w:hAnsi="Times New Roman" w:cs="Times New Roman"/>
          <w:b w:val="0"/>
          <w:bCs w:val="0"/>
          <w:noProof/>
          <w:sz w:val="24"/>
          <w:szCs w:val="24"/>
        </w:rPr>
        <w:t xml:space="preserve"> XVIII</w:t>
      </w:r>
      <w:r>
        <w:rPr>
          <w:rFonts w:ascii="Times New Roman" w:hAnsi="Times New Roman" w:cs="Times New Roman"/>
          <w:b w:val="0"/>
          <w:bCs w:val="0"/>
          <w:sz w:val="24"/>
          <w:szCs w:val="24"/>
        </w:rPr>
        <w:t xml:space="preserve"> века все время проводится мысль, что “жизнь на радость нам дана”, то в моральной философии Татищева это получает довольно законченную форму. Обращение к принципам “естественного права” (противопоставляемого церковным установлениям) входило существенным элементом в новую идеологию</w:t>
      </w:r>
      <w:r>
        <w:rPr>
          <w:rFonts w:ascii="Times New Roman" w:hAnsi="Times New Roman" w:cs="Times New Roman"/>
          <w:b w:val="0"/>
          <w:bCs w:val="0"/>
          <w:noProof/>
          <w:sz w:val="24"/>
          <w:szCs w:val="24"/>
        </w:rPr>
        <w:t xml:space="preserve"> -</w:t>
      </w:r>
      <w:r>
        <w:rPr>
          <w:rFonts w:ascii="Times New Roman" w:hAnsi="Times New Roman" w:cs="Times New Roman"/>
          <w:b w:val="0"/>
          <w:bCs w:val="0"/>
          <w:sz w:val="24"/>
          <w:szCs w:val="24"/>
        </w:rPr>
        <w:t xml:space="preserve"> на русском языке появляются переводные сочинения по “естественному праву”, а в</w:t>
      </w:r>
      <w:r>
        <w:rPr>
          <w:rFonts w:ascii="Times New Roman" w:hAnsi="Times New Roman" w:cs="Times New Roman"/>
          <w:b w:val="0"/>
          <w:bCs w:val="0"/>
          <w:noProof/>
          <w:sz w:val="24"/>
          <w:szCs w:val="24"/>
        </w:rPr>
        <w:t xml:space="preserve"> 1764</w:t>
      </w:r>
      <w:r>
        <w:rPr>
          <w:rFonts w:ascii="Times New Roman" w:hAnsi="Times New Roman" w:cs="Times New Roman"/>
          <w:b w:val="0"/>
          <w:bCs w:val="0"/>
          <w:sz w:val="24"/>
          <w:szCs w:val="24"/>
        </w:rPr>
        <w:t xml:space="preserve"> году некто Золотницкий выпускает компилятивную книгу “Сокращение естественного права из разных авторов для пользы российского общества”.</w:t>
      </w:r>
    </w:p>
    <w:p w:rsidR="00657842" w:rsidRDefault="00657842">
      <w:pPr>
        <w:widowControl/>
        <w:spacing w:line="240" w:lineRule="auto"/>
        <w:ind w:firstLine="567"/>
        <w:jc w:val="both"/>
        <w:rPr>
          <w:rFonts w:ascii="Times New Roman" w:hAnsi="Times New Roman" w:cs="Times New Roman"/>
          <w:b w:val="0"/>
          <w:bCs w:val="0"/>
          <w:sz w:val="24"/>
          <w:szCs w:val="24"/>
          <w:lang w:val="en-US"/>
        </w:rPr>
      </w:pPr>
      <w:r>
        <w:rPr>
          <w:rFonts w:ascii="Times New Roman" w:hAnsi="Times New Roman" w:cs="Times New Roman"/>
          <w:b w:val="0"/>
          <w:bCs w:val="0"/>
          <w:sz w:val="24"/>
          <w:szCs w:val="24"/>
        </w:rPr>
        <w:t>Надо, кстати, отметить, что еще у Феофана Прокоповича, пламенного апологета реформ Петра Великого, открыто проповедующего секуляризацию власти и “правду воли монаршей”, в основе его рассуждении лежит та же идея “естественного права”. Личность Феофана Прокоповича достаточно дискредитирована</w:t>
      </w:r>
      <w:r>
        <w:rPr>
          <w:rFonts w:ascii="Times New Roman" w:hAnsi="Times New Roman" w:cs="Times New Roman"/>
          <w:b w:val="0"/>
          <w:bCs w:val="0"/>
          <w:noProof/>
          <w:sz w:val="24"/>
          <w:szCs w:val="24"/>
        </w:rPr>
        <w:t xml:space="preserve"> -</w:t>
      </w:r>
      <w:r>
        <w:rPr>
          <w:rFonts w:ascii="Times New Roman" w:hAnsi="Times New Roman" w:cs="Times New Roman"/>
          <w:b w:val="0"/>
          <w:bCs w:val="0"/>
          <w:sz w:val="24"/>
          <w:szCs w:val="24"/>
        </w:rPr>
        <w:t xml:space="preserve"> историки не жалеют красок, когда характеризуют его, как “наемника и авантюриста”, но он был один из самых просвещенных и философски мыслящих людей своего времени, этого никак отнять у него нельзя. Его оппортунизм соединялся у него со злобой в отношении врагов, его усердное подлаживание к “духу времени”</w:t>
      </w:r>
      <w:r>
        <w:rPr>
          <w:rFonts w:ascii="Times New Roman" w:hAnsi="Times New Roman" w:cs="Times New Roman"/>
          <w:b w:val="0"/>
          <w:bCs w:val="0"/>
          <w:noProof/>
          <w:sz w:val="24"/>
          <w:szCs w:val="24"/>
        </w:rPr>
        <w:t xml:space="preserve"> -</w:t>
      </w:r>
      <w:r>
        <w:rPr>
          <w:rFonts w:ascii="Times New Roman" w:hAnsi="Times New Roman" w:cs="Times New Roman"/>
          <w:b w:val="0"/>
          <w:bCs w:val="0"/>
          <w:sz w:val="24"/>
          <w:szCs w:val="24"/>
        </w:rPr>
        <w:t xml:space="preserve"> с принципиальным поставлением светской власти выше духовной; все это верно, но именно такие люди, как Феофан Прокопович, и выражали “новое сознание”. Во всяком случае, идеи “естественного права” послужили принципиальной базой для построения светской идеологии, для оправдания “мирского жития”. Татищев не упраздняет религии и Церкви, это и не нужно ему</w:t>
      </w:r>
      <w:r>
        <w:rPr>
          <w:rFonts w:ascii="Times New Roman" w:hAnsi="Times New Roman" w:cs="Times New Roman"/>
          <w:b w:val="0"/>
          <w:bCs w:val="0"/>
          <w:noProof/>
          <w:sz w:val="24"/>
          <w:szCs w:val="24"/>
        </w:rPr>
        <w:t xml:space="preserve"> -</w:t>
      </w:r>
      <w:r>
        <w:rPr>
          <w:rFonts w:ascii="Times New Roman" w:hAnsi="Times New Roman" w:cs="Times New Roman"/>
          <w:b w:val="0"/>
          <w:bCs w:val="0"/>
          <w:sz w:val="24"/>
          <w:szCs w:val="24"/>
        </w:rPr>
        <w:t xml:space="preserve"> он только хочет отодвинуть их несколько в сторону, чтобы первое место дать всему “естественному”.</w:t>
      </w:r>
    </w:p>
    <w:p w:rsidR="00657842" w:rsidRDefault="00657842">
      <w:pPr>
        <w:widowControl/>
        <w:spacing w:line="240" w:lineRule="auto"/>
        <w:ind w:firstLine="567"/>
        <w:jc w:val="both"/>
        <w:rPr>
          <w:rFonts w:ascii="Times New Roman" w:hAnsi="Times New Roman" w:cs="Times New Roman"/>
          <w:b w:val="0"/>
          <w:bCs w:val="0"/>
          <w:sz w:val="24"/>
          <w:szCs w:val="24"/>
          <w:lang w:val="en-US"/>
        </w:rPr>
      </w:pPr>
      <w:r>
        <w:rPr>
          <w:rFonts w:ascii="Times New Roman" w:hAnsi="Times New Roman" w:cs="Times New Roman"/>
          <w:b w:val="0"/>
          <w:bCs w:val="0"/>
          <w:sz w:val="24"/>
          <w:szCs w:val="24"/>
        </w:rPr>
        <w:t>Хороший знаток современной философской мысли, Татищев уверяет читателей, что “истинная философия не грешна”, что она полезна и необходима. Той же позиции держится и другой выдающийся человек (ближайшей) эпохи</w:t>
      </w:r>
      <w:r>
        <w:rPr>
          <w:rFonts w:ascii="Times New Roman" w:hAnsi="Times New Roman" w:cs="Times New Roman"/>
          <w:b w:val="0"/>
          <w:bCs w:val="0"/>
          <w:noProof/>
          <w:sz w:val="24"/>
          <w:szCs w:val="24"/>
        </w:rPr>
        <w:t xml:space="preserve"> -</w:t>
      </w:r>
      <w:r>
        <w:rPr>
          <w:rFonts w:ascii="Times New Roman" w:hAnsi="Times New Roman" w:cs="Times New Roman"/>
          <w:b w:val="0"/>
          <w:bCs w:val="0"/>
          <w:sz w:val="24"/>
          <w:szCs w:val="24"/>
        </w:rPr>
        <w:t xml:space="preserve"> Щербатов, который, впрочем, отклоняется от учения естественного права в одном пункте: он</w:t>
      </w:r>
      <w:r>
        <w:rPr>
          <w:rFonts w:ascii="Times New Roman" w:hAnsi="Times New Roman" w:cs="Times New Roman"/>
          <w:b w:val="0"/>
          <w:bCs w:val="0"/>
          <w:noProof/>
          <w:sz w:val="24"/>
          <w:szCs w:val="24"/>
        </w:rPr>
        <w:t xml:space="preserve"> -</w:t>
      </w:r>
      <w:r>
        <w:rPr>
          <w:rFonts w:ascii="Times New Roman" w:hAnsi="Times New Roman" w:cs="Times New Roman"/>
          <w:b w:val="0"/>
          <w:bCs w:val="0"/>
          <w:sz w:val="24"/>
          <w:szCs w:val="24"/>
        </w:rPr>
        <w:t xml:space="preserve"> противник признания равенства людей. В своей “Истории” он идеализирует старорусскую жизнь, не без грусти заявляет, что в новое время “уменьшились суеверия, но уменьшилась и вера”;</w:t>
      </w:r>
      <w:r>
        <w:rPr>
          <w:rFonts w:ascii="Times New Roman" w:hAnsi="Times New Roman" w:cs="Times New Roman"/>
          <w:b w:val="0"/>
          <w:bCs w:val="0"/>
          <w:sz w:val="24"/>
          <w:szCs w:val="24"/>
          <w:lang w:val="en-US"/>
        </w:rPr>
        <w:t xml:space="preserve"> </w:t>
      </w:r>
      <w:r>
        <w:rPr>
          <w:rFonts w:ascii="Times New Roman" w:hAnsi="Times New Roman" w:cs="Times New Roman"/>
          <w:b w:val="0"/>
          <w:bCs w:val="0"/>
          <w:sz w:val="24"/>
          <w:szCs w:val="24"/>
        </w:rPr>
        <w:t>он требует для России не только умственного прогресса, но и “нравственного просвещения”. Но и Щербатов опирается на доктрину “первобытных” (т. е. естественных) прав. К Церкви он относится с типичным для его времени недоверием: “Наши попы и церковники,</w:t>
      </w:r>
      <w:r>
        <w:rPr>
          <w:rFonts w:ascii="Times New Roman" w:hAnsi="Times New Roman" w:cs="Times New Roman"/>
          <w:b w:val="0"/>
          <w:bCs w:val="0"/>
          <w:noProof/>
          <w:sz w:val="24"/>
          <w:szCs w:val="24"/>
        </w:rPr>
        <w:t>-</w:t>
      </w:r>
      <w:r>
        <w:rPr>
          <w:rFonts w:ascii="Times New Roman" w:hAnsi="Times New Roman" w:cs="Times New Roman"/>
          <w:b w:val="0"/>
          <w:bCs w:val="0"/>
          <w:sz w:val="24"/>
          <w:szCs w:val="24"/>
        </w:rPr>
        <w:t xml:space="preserve"> замечает он,</w:t>
      </w:r>
      <w:r>
        <w:rPr>
          <w:rFonts w:ascii="Times New Roman" w:hAnsi="Times New Roman" w:cs="Times New Roman"/>
          <w:b w:val="0"/>
          <w:bCs w:val="0"/>
          <w:noProof/>
          <w:sz w:val="24"/>
          <w:szCs w:val="24"/>
        </w:rPr>
        <w:t>-</w:t>
      </w:r>
      <w:r>
        <w:rPr>
          <w:rFonts w:ascii="Times New Roman" w:hAnsi="Times New Roman" w:cs="Times New Roman"/>
          <w:b w:val="0"/>
          <w:bCs w:val="0"/>
          <w:sz w:val="24"/>
          <w:szCs w:val="24"/>
        </w:rPr>
        <w:t xml:space="preserve"> имеющие малое просвещение,</w:t>
      </w:r>
      <w:r>
        <w:rPr>
          <w:rFonts w:ascii="Times New Roman" w:hAnsi="Times New Roman" w:cs="Times New Roman"/>
          <w:b w:val="0"/>
          <w:bCs w:val="0"/>
          <w:noProof/>
          <w:sz w:val="24"/>
          <w:szCs w:val="24"/>
        </w:rPr>
        <w:t>-</w:t>
      </w:r>
      <w:r>
        <w:rPr>
          <w:rFonts w:ascii="Times New Roman" w:hAnsi="Times New Roman" w:cs="Times New Roman"/>
          <w:b w:val="0"/>
          <w:bCs w:val="0"/>
          <w:sz w:val="24"/>
          <w:szCs w:val="24"/>
        </w:rPr>
        <w:t xml:space="preserve"> без нравов, суть наивреднейшие люди в государстве”. </w:t>
      </w:r>
    </w:p>
    <w:p w:rsidR="00657842" w:rsidRDefault="00657842">
      <w:pPr>
        <w:widowControl/>
        <w:spacing w:line="240" w:lineRule="auto"/>
        <w:ind w:firstLine="567"/>
        <w:jc w:val="both"/>
        <w:rPr>
          <w:rFonts w:ascii="Times New Roman" w:hAnsi="Times New Roman" w:cs="Times New Roman"/>
          <w:b w:val="0"/>
          <w:bCs w:val="0"/>
          <w:sz w:val="24"/>
          <w:szCs w:val="24"/>
        </w:rPr>
      </w:pPr>
      <w:r>
        <w:rPr>
          <w:rFonts w:ascii="Times New Roman" w:hAnsi="Times New Roman" w:cs="Times New Roman"/>
          <w:b w:val="0"/>
          <w:bCs w:val="0"/>
          <w:sz w:val="24"/>
          <w:szCs w:val="24"/>
        </w:rPr>
        <w:t>Исторические сочинения Татищева, Щербатова, Ломоносова, Болтина</w:t>
      </w:r>
      <w:r>
        <w:rPr>
          <w:rFonts w:ascii="Times New Roman" w:hAnsi="Times New Roman" w:cs="Times New Roman"/>
          <w:b w:val="0"/>
          <w:bCs w:val="0"/>
          <w:noProof/>
          <w:sz w:val="24"/>
          <w:szCs w:val="24"/>
        </w:rPr>
        <w:t xml:space="preserve"> -</w:t>
      </w:r>
      <w:r>
        <w:rPr>
          <w:rFonts w:ascii="Times New Roman" w:hAnsi="Times New Roman" w:cs="Times New Roman"/>
          <w:b w:val="0"/>
          <w:bCs w:val="0"/>
          <w:sz w:val="24"/>
          <w:szCs w:val="24"/>
        </w:rPr>
        <w:t xml:space="preserve"> первых русских историков</w:t>
      </w:r>
      <w:r>
        <w:rPr>
          <w:rFonts w:ascii="Times New Roman" w:hAnsi="Times New Roman" w:cs="Times New Roman"/>
          <w:b w:val="0"/>
          <w:bCs w:val="0"/>
          <w:noProof/>
          <w:sz w:val="24"/>
          <w:szCs w:val="24"/>
        </w:rPr>
        <w:t xml:space="preserve"> -</w:t>
      </w:r>
      <w:r>
        <w:rPr>
          <w:rFonts w:ascii="Times New Roman" w:hAnsi="Times New Roman" w:cs="Times New Roman"/>
          <w:b w:val="0"/>
          <w:bCs w:val="0"/>
          <w:sz w:val="24"/>
          <w:szCs w:val="24"/>
        </w:rPr>
        <w:t xml:space="preserve"> вдохновлялись национальным самосознанием, искавшим для себя обоснования вне прежней церковной идеологии. С одной стороны, они стояли вообще за “светскую жизнь”, с другой стороны, в изучении русского прошлого они находили удовлетворение своему новому чувству родины. Опираясь на идеи естественного права, примыкая к современным им философским течениям на Западе, они строили “новое сознание” секуляризованного человека</w:t>
      </w:r>
      <w:r>
        <w:rPr>
          <w:rFonts w:ascii="Times New Roman" w:hAnsi="Times New Roman" w:cs="Times New Roman"/>
          <w:b w:val="0"/>
          <w:bCs w:val="0"/>
          <w:noProof/>
          <w:sz w:val="24"/>
          <w:szCs w:val="24"/>
        </w:rPr>
        <w:t xml:space="preserve"> XVIII</w:t>
      </w:r>
      <w:r>
        <w:rPr>
          <w:rFonts w:ascii="Times New Roman" w:hAnsi="Times New Roman" w:cs="Times New Roman"/>
          <w:b w:val="0"/>
          <w:bCs w:val="0"/>
          <w:sz w:val="24"/>
          <w:szCs w:val="24"/>
        </w:rPr>
        <w:t xml:space="preserve"> века. Еще дальше эта работа пошла у тех, кого можно назвать представителями </w:t>
      </w:r>
      <w:r>
        <w:rPr>
          <w:rFonts w:ascii="Times New Roman" w:hAnsi="Times New Roman" w:cs="Times New Roman"/>
          <w:b w:val="0"/>
          <w:bCs w:val="0"/>
          <w:i/>
          <w:iCs/>
          <w:sz w:val="24"/>
          <w:szCs w:val="24"/>
        </w:rPr>
        <w:t xml:space="preserve">русского гуманизма </w:t>
      </w:r>
      <w:r>
        <w:rPr>
          <w:rFonts w:ascii="Times New Roman" w:hAnsi="Times New Roman" w:cs="Times New Roman"/>
          <w:b w:val="0"/>
          <w:bCs w:val="0"/>
          <w:noProof/>
          <w:sz w:val="24"/>
          <w:szCs w:val="24"/>
        </w:rPr>
        <w:t>XVIII</w:t>
      </w:r>
      <w:r>
        <w:rPr>
          <w:rFonts w:ascii="Times New Roman" w:hAnsi="Times New Roman" w:cs="Times New Roman"/>
          <w:b w:val="0"/>
          <w:bCs w:val="0"/>
          <w:sz w:val="24"/>
          <w:szCs w:val="24"/>
        </w:rPr>
        <w:t xml:space="preserve"> века.</w:t>
      </w:r>
    </w:p>
    <w:p w:rsidR="00657842" w:rsidRDefault="00657842">
      <w:pPr>
        <w:widowControl/>
        <w:spacing w:line="240" w:lineRule="auto"/>
        <w:ind w:firstLine="567"/>
        <w:jc w:val="both"/>
        <w:rPr>
          <w:rFonts w:ascii="Times New Roman" w:hAnsi="Times New Roman" w:cs="Times New Roman"/>
          <w:b w:val="0"/>
          <w:bCs w:val="0"/>
          <w:sz w:val="24"/>
          <w:szCs w:val="24"/>
        </w:rPr>
      </w:pPr>
      <w:r>
        <w:rPr>
          <w:rFonts w:ascii="Times New Roman" w:hAnsi="Times New Roman" w:cs="Times New Roman"/>
          <w:b w:val="0"/>
          <w:bCs w:val="0"/>
          <w:noProof/>
          <w:sz w:val="24"/>
          <w:szCs w:val="24"/>
        </w:rPr>
        <w:t xml:space="preserve"> </w:t>
      </w:r>
      <w:r>
        <w:rPr>
          <w:rFonts w:ascii="Times New Roman" w:hAnsi="Times New Roman" w:cs="Times New Roman"/>
          <w:b w:val="0"/>
          <w:bCs w:val="0"/>
          <w:sz w:val="24"/>
          <w:szCs w:val="24"/>
        </w:rPr>
        <w:t>Уже у первых значительных русских поэтов</w:t>
      </w:r>
      <w:r>
        <w:rPr>
          <w:rFonts w:ascii="Times New Roman" w:hAnsi="Times New Roman" w:cs="Times New Roman"/>
          <w:b w:val="0"/>
          <w:bCs w:val="0"/>
          <w:noProof/>
          <w:sz w:val="24"/>
          <w:szCs w:val="24"/>
        </w:rPr>
        <w:t xml:space="preserve"> XVIII</w:t>
      </w:r>
      <w:r>
        <w:rPr>
          <w:rFonts w:ascii="Times New Roman" w:hAnsi="Times New Roman" w:cs="Times New Roman"/>
          <w:b w:val="0"/>
          <w:bCs w:val="0"/>
          <w:sz w:val="24"/>
          <w:szCs w:val="24"/>
        </w:rPr>
        <w:t xml:space="preserve"> века</w:t>
      </w:r>
      <w:r>
        <w:rPr>
          <w:rFonts w:ascii="Times New Roman" w:hAnsi="Times New Roman" w:cs="Times New Roman"/>
          <w:b w:val="0"/>
          <w:bCs w:val="0"/>
          <w:noProof/>
          <w:sz w:val="24"/>
          <w:szCs w:val="24"/>
        </w:rPr>
        <w:t xml:space="preserve"> - </w:t>
      </w:r>
      <w:r>
        <w:rPr>
          <w:rFonts w:ascii="Times New Roman" w:hAnsi="Times New Roman" w:cs="Times New Roman"/>
          <w:b w:val="0"/>
          <w:bCs w:val="0"/>
          <w:sz w:val="24"/>
          <w:szCs w:val="24"/>
        </w:rPr>
        <w:t>Ломоносова и Державина</w:t>
      </w:r>
      <w:r>
        <w:rPr>
          <w:rFonts w:ascii="Times New Roman" w:hAnsi="Times New Roman" w:cs="Times New Roman"/>
          <w:b w:val="0"/>
          <w:bCs w:val="0"/>
          <w:noProof/>
          <w:sz w:val="24"/>
          <w:szCs w:val="24"/>
        </w:rPr>
        <w:t xml:space="preserve"> -</w:t>
      </w:r>
      <w:r>
        <w:rPr>
          <w:rFonts w:ascii="Times New Roman" w:hAnsi="Times New Roman" w:cs="Times New Roman"/>
          <w:b w:val="0"/>
          <w:bCs w:val="0"/>
          <w:sz w:val="24"/>
          <w:szCs w:val="24"/>
        </w:rPr>
        <w:t xml:space="preserve"> мы находим секуляризованный национализм, соединенный с гуманизмом. Уже не святая Русь, а Великая Русь вдохновляет их; национальный эрос, упоение величием России относятся всецело к эмпирическому бытию России вне всякого историософского обоснования. В этом обращении к России есть, конечно, реакция против слепого поклонения Западу и пренебрежительного отношения ко всему русскому, что так ярко проявлялось в русском вольтерианстве. Ломоносов был горячим патриотом и верил, что:</w:t>
      </w:r>
    </w:p>
    <w:p w:rsidR="00657842" w:rsidRDefault="00657842">
      <w:pPr>
        <w:widowControl/>
        <w:spacing w:line="240" w:lineRule="auto"/>
        <w:ind w:firstLine="567"/>
        <w:jc w:val="both"/>
        <w:rPr>
          <w:rFonts w:ascii="Times New Roman" w:hAnsi="Times New Roman" w:cs="Times New Roman"/>
          <w:b w:val="0"/>
          <w:bCs w:val="0"/>
          <w:i/>
          <w:iCs/>
          <w:sz w:val="24"/>
          <w:szCs w:val="24"/>
        </w:rPr>
      </w:pPr>
      <w:r>
        <w:rPr>
          <w:rFonts w:ascii="Times New Roman" w:hAnsi="Times New Roman" w:cs="Times New Roman"/>
          <w:b w:val="0"/>
          <w:bCs w:val="0"/>
          <w:i/>
          <w:iCs/>
          <w:sz w:val="24"/>
          <w:szCs w:val="24"/>
        </w:rPr>
        <w:t>Может собственных Платонов</w:t>
      </w:r>
    </w:p>
    <w:p w:rsidR="00657842" w:rsidRDefault="00657842">
      <w:pPr>
        <w:widowControl/>
        <w:spacing w:line="240" w:lineRule="auto"/>
        <w:ind w:firstLine="567"/>
        <w:jc w:val="both"/>
        <w:rPr>
          <w:rFonts w:ascii="Times New Roman" w:hAnsi="Times New Roman" w:cs="Times New Roman"/>
          <w:b w:val="0"/>
          <w:bCs w:val="0"/>
          <w:i/>
          <w:iCs/>
          <w:sz w:val="24"/>
          <w:szCs w:val="24"/>
        </w:rPr>
      </w:pPr>
      <w:r>
        <w:rPr>
          <w:rFonts w:ascii="Times New Roman" w:hAnsi="Times New Roman" w:cs="Times New Roman"/>
          <w:b w:val="0"/>
          <w:bCs w:val="0"/>
          <w:i/>
          <w:iCs/>
          <w:sz w:val="24"/>
          <w:szCs w:val="24"/>
        </w:rPr>
        <w:t xml:space="preserve"> И быстрых разумом Невтонов</w:t>
      </w:r>
    </w:p>
    <w:p w:rsidR="00657842" w:rsidRDefault="00657842">
      <w:pPr>
        <w:widowControl/>
        <w:spacing w:line="240" w:lineRule="auto"/>
        <w:ind w:firstLine="567"/>
        <w:jc w:val="both"/>
        <w:rPr>
          <w:rFonts w:ascii="Times New Roman" w:hAnsi="Times New Roman" w:cs="Times New Roman"/>
          <w:b w:val="0"/>
          <w:bCs w:val="0"/>
          <w:i/>
          <w:iCs/>
          <w:sz w:val="24"/>
          <w:szCs w:val="24"/>
        </w:rPr>
      </w:pPr>
      <w:r>
        <w:rPr>
          <w:rFonts w:ascii="Times New Roman" w:hAnsi="Times New Roman" w:cs="Times New Roman"/>
          <w:b w:val="0"/>
          <w:bCs w:val="0"/>
          <w:i/>
          <w:iCs/>
          <w:sz w:val="24"/>
          <w:szCs w:val="24"/>
        </w:rPr>
        <w:t xml:space="preserve"> Российская земля рождать.</w:t>
      </w:r>
    </w:p>
    <w:p w:rsidR="00657842" w:rsidRDefault="00657842">
      <w:pPr>
        <w:widowControl/>
        <w:spacing w:line="240" w:lineRule="auto"/>
        <w:ind w:firstLine="567"/>
        <w:jc w:val="both"/>
        <w:rPr>
          <w:rFonts w:ascii="Times New Roman" w:hAnsi="Times New Roman" w:cs="Times New Roman"/>
          <w:b w:val="0"/>
          <w:bCs w:val="0"/>
          <w:sz w:val="24"/>
          <w:szCs w:val="24"/>
          <w:lang w:val="en-US"/>
        </w:rPr>
      </w:pPr>
      <w:r>
        <w:rPr>
          <w:rFonts w:ascii="Times New Roman" w:hAnsi="Times New Roman" w:cs="Times New Roman"/>
          <w:b w:val="0"/>
          <w:bCs w:val="0"/>
          <w:sz w:val="24"/>
          <w:szCs w:val="24"/>
        </w:rPr>
        <w:t>Державин, истинный “певец русской славы”, защищает свободу и достоинство человека; в стихах, написанных на рождение внука Екатерины</w:t>
      </w:r>
      <w:r>
        <w:rPr>
          <w:rFonts w:ascii="Times New Roman" w:hAnsi="Times New Roman" w:cs="Times New Roman"/>
          <w:b w:val="0"/>
          <w:bCs w:val="0"/>
          <w:noProof/>
          <w:sz w:val="24"/>
          <w:szCs w:val="24"/>
        </w:rPr>
        <w:t xml:space="preserve"> II</w:t>
      </w:r>
      <w:r>
        <w:rPr>
          <w:rFonts w:ascii="Times New Roman" w:hAnsi="Times New Roman" w:cs="Times New Roman"/>
          <w:b w:val="0"/>
          <w:bCs w:val="0"/>
          <w:sz w:val="24"/>
          <w:szCs w:val="24"/>
        </w:rPr>
        <w:t xml:space="preserve"> (будущего императора Александра</w:t>
      </w:r>
      <w:r>
        <w:rPr>
          <w:rFonts w:ascii="Times New Roman" w:hAnsi="Times New Roman" w:cs="Times New Roman"/>
          <w:b w:val="0"/>
          <w:bCs w:val="0"/>
          <w:noProof/>
          <w:sz w:val="24"/>
          <w:szCs w:val="24"/>
        </w:rPr>
        <w:t xml:space="preserve"> I), </w:t>
      </w:r>
      <w:r>
        <w:rPr>
          <w:rFonts w:ascii="Times New Roman" w:hAnsi="Times New Roman" w:cs="Times New Roman"/>
          <w:b w:val="0"/>
          <w:bCs w:val="0"/>
          <w:sz w:val="24"/>
          <w:szCs w:val="24"/>
        </w:rPr>
        <w:t>он восклицает:</w:t>
      </w:r>
    </w:p>
    <w:p w:rsidR="00657842" w:rsidRDefault="00657842">
      <w:pPr>
        <w:widowControl/>
        <w:spacing w:line="240" w:lineRule="auto"/>
        <w:ind w:firstLine="567"/>
        <w:jc w:val="both"/>
        <w:rPr>
          <w:rFonts w:ascii="Times New Roman" w:hAnsi="Times New Roman" w:cs="Times New Roman"/>
          <w:b w:val="0"/>
          <w:bCs w:val="0"/>
          <w:i/>
          <w:iCs/>
          <w:sz w:val="24"/>
          <w:szCs w:val="24"/>
        </w:rPr>
      </w:pPr>
      <w:r>
        <w:rPr>
          <w:rFonts w:ascii="Times New Roman" w:hAnsi="Times New Roman" w:cs="Times New Roman"/>
          <w:b w:val="0"/>
          <w:bCs w:val="0"/>
          <w:i/>
          <w:iCs/>
          <w:sz w:val="24"/>
          <w:szCs w:val="24"/>
        </w:rPr>
        <w:t>Будь страстей твоих владыка,</w:t>
      </w:r>
    </w:p>
    <w:p w:rsidR="00657842" w:rsidRDefault="00657842">
      <w:pPr>
        <w:widowControl/>
        <w:spacing w:line="240" w:lineRule="auto"/>
        <w:ind w:firstLine="567"/>
        <w:jc w:val="both"/>
        <w:rPr>
          <w:rFonts w:ascii="Times New Roman" w:hAnsi="Times New Roman" w:cs="Times New Roman"/>
          <w:b w:val="0"/>
          <w:bCs w:val="0"/>
          <w:i/>
          <w:iCs/>
          <w:sz w:val="24"/>
          <w:szCs w:val="24"/>
        </w:rPr>
      </w:pPr>
      <w:r>
        <w:rPr>
          <w:rFonts w:ascii="Times New Roman" w:hAnsi="Times New Roman" w:cs="Times New Roman"/>
          <w:b w:val="0"/>
          <w:bCs w:val="0"/>
          <w:i/>
          <w:iCs/>
          <w:sz w:val="24"/>
          <w:szCs w:val="24"/>
        </w:rPr>
        <w:t xml:space="preserve"> Будь на троне человек.</w:t>
      </w:r>
    </w:p>
    <w:p w:rsidR="00657842" w:rsidRDefault="00657842">
      <w:pPr>
        <w:widowControl/>
        <w:spacing w:line="240" w:lineRule="auto"/>
        <w:ind w:firstLine="567"/>
        <w:jc w:val="both"/>
        <w:rPr>
          <w:rFonts w:ascii="Times New Roman" w:hAnsi="Times New Roman" w:cs="Times New Roman"/>
          <w:b w:val="0"/>
          <w:bCs w:val="0"/>
          <w:sz w:val="24"/>
          <w:szCs w:val="24"/>
        </w:rPr>
      </w:pPr>
      <w:r>
        <w:rPr>
          <w:rFonts w:ascii="Times New Roman" w:hAnsi="Times New Roman" w:cs="Times New Roman"/>
          <w:b w:val="0"/>
          <w:bCs w:val="0"/>
          <w:sz w:val="24"/>
          <w:szCs w:val="24"/>
        </w:rPr>
        <w:t>Этот мотив чистого гуманизма все больше становится кристаллизационным ядром новой идеологии. Чтобы не потонуть в безмерном материале, сюда относящемся, остановимся только на двух ярких представителях русского гуманизма</w:t>
      </w:r>
      <w:r>
        <w:rPr>
          <w:rFonts w:ascii="Times New Roman" w:hAnsi="Times New Roman" w:cs="Times New Roman"/>
          <w:b w:val="0"/>
          <w:bCs w:val="0"/>
          <w:noProof/>
          <w:sz w:val="24"/>
          <w:szCs w:val="24"/>
        </w:rPr>
        <w:t xml:space="preserve"> XVIII</w:t>
      </w:r>
      <w:r>
        <w:rPr>
          <w:rFonts w:ascii="Times New Roman" w:hAnsi="Times New Roman" w:cs="Times New Roman"/>
          <w:b w:val="0"/>
          <w:bCs w:val="0"/>
          <w:sz w:val="24"/>
          <w:szCs w:val="24"/>
        </w:rPr>
        <w:t xml:space="preserve"> века</w:t>
      </w:r>
      <w:r>
        <w:rPr>
          <w:rFonts w:ascii="Times New Roman" w:hAnsi="Times New Roman" w:cs="Times New Roman"/>
          <w:b w:val="0"/>
          <w:bCs w:val="0"/>
          <w:noProof/>
          <w:sz w:val="24"/>
          <w:szCs w:val="24"/>
        </w:rPr>
        <w:t xml:space="preserve"> - </w:t>
      </w:r>
      <w:r>
        <w:rPr>
          <w:rFonts w:ascii="Times New Roman" w:hAnsi="Times New Roman" w:cs="Times New Roman"/>
          <w:b w:val="0"/>
          <w:bCs w:val="0"/>
          <w:sz w:val="24"/>
          <w:szCs w:val="24"/>
        </w:rPr>
        <w:t>Новикове (мы имеем в виду первый период его деятельности) и Радищеве.</w:t>
      </w:r>
    </w:p>
    <w:p w:rsidR="00657842" w:rsidRDefault="00657842">
      <w:pPr>
        <w:widowControl/>
        <w:spacing w:line="240" w:lineRule="auto"/>
        <w:ind w:firstLine="567"/>
        <w:jc w:val="both"/>
        <w:rPr>
          <w:rFonts w:ascii="Times New Roman" w:hAnsi="Times New Roman" w:cs="Times New Roman"/>
          <w:b w:val="0"/>
          <w:bCs w:val="0"/>
          <w:sz w:val="24"/>
          <w:szCs w:val="24"/>
        </w:rPr>
      </w:pPr>
      <w:r>
        <w:rPr>
          <w:rFonts w:ascii="Times New Roman" w:hAnsi="Times New Roman" w:cs="Times New Roman"/>
          <w:b w:val="0"/>
          <w:bCs w:val="0"/>
          <w:sz w:val="24"/>
          <w:szCs w:val="24"/>
        </w:rPr>
        <w:t>Новиков</w:t>
      </w:r>
      <w:r>
        <w:rPr>
          <w:rFonts w:ascii="Times New Roman" w:hAnsi="Times New Roman" w:cs="Times New Roman"/>
          <w:b w:val="0"/>
          <w:bCs w:val="0"/>
          <w:noProof/>
          <w:sz w:val="24"/>
          <w:szCs w:val="24"/>
        </w:rPr>
        <w:t xml:space="preserve"> (1744-1818)</w:t>
      </w:r>
      <w:r>
        <w:rPr>
          <w:rFonts w:ascii="Times New Roman" w:hAnsi="Times New Roman" w:cs="Times New Roman"/>
          <w:b w:val="0"/>
          <w:bCs w:val="0"/>
          <w:sz w:val="24"/>
          <w:szCs w:val="24"/>
        </w:rPr>
        <w:t xml:space="preserve"> родился в семье небогатого помещика, получил довольно слабое образование дома, но много потрудился над своим самообразованием.</w:t>
      </w:r>
      <w:r>
        <w:rPr>
          <w:rFonts w:ascii="Times New Roman" w:hAnsi="Times New Roman" w:cs="Times New Roman"/>
          <w:b w:val="0"/>
          <w:bCs w:val="0"/>
          <w:noProof/>
          <w:sz w:val="24"/>
          <w:szCs w:val="24"/>
        </w:rPr>
        <w:t xml:space="preserve"> 25</w:t>
      </w:r>
      <w:r>
        <w:rPr>
          <w:rFonts w:ascii="Times New Roman" w:hAnsi="Times New Roman" w:cs="Times New Roman"/>
          <w:b w:val="0"/>
          <w:bCs w:val="0"/>
          <w:sz w:val="24"/>
          <w:szCs w:val="24"/>
        </w:rPr>
        <w:t xml:space="preserve"> лет он предпринял издание журнала (“Трутень”), в котором проявил себя человеком большого общественного чутья, страстным обличителем разных неправд русской жизни, горячим идеалистом. Борясь со слепым поклонением Западу, высмеивая жестокие нравы русской жизни того времени, Новиков с глубокой скорбью пишет о тяжком положении русских крестьян. Работа мысли шла под знаком реакции тогдашним “западникам” и выработки нового национального самосознания. Но в гуманизме</w:t>
      </w:r>
      <w:r>
        <w:rPr>
          <w:rFonts w:ascii="Times New Roman" w:hAnsi="Times New Roman" w:cs="Times New Roman"/>
          <w:b w:val="0"/>
          <w:bCs w:val="0"/>
          <w:noProof/>
          <w:sz w:val="24"/>
          <w:szCs w:val="24"/>
        </w:rPr>
        <w:t xml:space="preserve"> XVIII</w:t>
      </w:r>
      <w:r>
        <w:rPr>
          <w:rFonts w:ascii="Times New Roman" w:hAnsi="Times New Roman" w:cs="Times New Roman"/>
          <w:b w:val="0"/>
          <w:bCs w:val="0"/>
          <w:sz w:val="24"/>
          <w:szCs w:val="24"/>
        </w:rPr>
        <w:t xml:space="preserve"> века у русских все чаще начинает выдвигаться </w:t>
      </w:r>
      <w:r>
        <w:rPr>
          <w:rFonts w:ascii="Times New Roman" w:hAnsi="Times New Roman" w:cs="Times New Roman"/>
          <w:b w:val="0"/>
          <w:bCs w:val="0"/>
          <w:i/>
          <w:iCs/>
          <w:sz w:val="24"/>
          <w:szCs w:val="24"/>
        </w:rPr>
        <w:t>основное значение морали</w:t>
      </w:r>
      <w:r>
        <w:rPr>
          <w:rFonts w:ascii="Times New Roman" w:hAnsi="Times New Roman" w:cs="Times New Roman"/>
          <w:b w:val="0"/>
          <w:bCs w:val="0"/>
          <w:sz w:val="24"/>
          <w:szCs w:val="24"/>
        </w:rPr>
        <w:t xml:space="preserve"> и даже проповедуется </w:t>
      </w:r>
      <w:r>
        <w:rPr>
          <w:rFonts w:ascii="Times New Roman" w:hAnsi="Times New Roman" w:cs="Times New Roman"/>
          <w:b w:val="0"/>
          <w:bCs w:val="0"/>
          <w:i/>
          <w:iCs/>
          <w:sz w:val="24"/>
          <w:szCs w:val="24"/>
        </w:rPr>
        <w:t>первенство нравственности над разумом.</w:t>
      </w:r>
      <w:r>
        <w:rPr>
          <w:rFonts w:ascii="Times New Roman" w:hAnsi="Times New Roman" w:cs="Times New Roman"/>
          <w:b w:val="0"/>
          <w:bCs w:val="0"/>
          <w:sz w:val="24"/>
          <w:szCs w:val="24"/>
        </w:rPr>
        <w:t xml:space="preserve"> В педагогических мечтах, столь близких в России</w:t>
      </w:r>
      <w:r>
        <w:rPr>
          <w:rFonts w:ascii="Times New Roman" w:hAnsi="Times New Roman" w:cs="Times New Roman"/>
          <w:b w:val="0"/>
          <w:bCs w:val="0"/>
          <w:noProof/>
          <w:sz w:val="24"/>
          <w:szCs w:val="24"/>
        </w:rPr>
        <w:t xml:space="preserve"> XVIII</w:t>
      </w:r>
      <w:r>
        <w:rPr>
          <w:rFonts w:ascii="Times New Roman" w:hAnsi="Times New Roman" w:cs="Times New Roman"/>
          <w:b w:val="0"/>
          <w:bCs w:val="0"/>
          <w:sz w:val="24"/>
          <w:szCs w:val="24"/>
        </w:rPr>
        <w:t xml:space="preserve"> века к утопическому плану “создания новой породы людей”, на первое место выдвигали “развитие изящнейшего сердца”, а не разума, развитие </w:t>
      </w:r>
      <w:r>
        <w:rPr>
          <w:rFonts w:ascii="Times New Roman" w:hAnsi="Times New Roman" w:cs="Times New Roman"/>
          <w:b w:val="0"/>
          <w:bCs w:val="0"/>
          <w:i/>
          <w:iCs/>
          <w:sz w:val="24"/>
          <w:szCs w:val="24"/>
        </w:rPr>
        <w:t>“умонаклонения к добру”.</w:t>
      </w:r>
      <w:r>
        <w:rPr>
          <w:rFonts w:ascii="Times New Roman" w:hAnsi="Times New Roman" w:cs="Times New Roman"/>
          <w:b w:val="0"/>
          <w:bCs w:val="0"/>
          <w:sz w:val="24"/>
          <w:szCs w:val="24"/>
        </w:rPr>
        <w:t xml:space="preserve"> Фонвизин в “Недоросле” высказывает даже такой афоризм: “Ум, коль скоро он только ум,</w:t>
      </w:r>
      <w:r>
        <w:rPr>
          <w:rFonts w:ascii="Times New Roman" w:hAnsi="Times New Roman" w:cs="Times New Roman"/>
          <w:b w:val="0"/>
          <w:bCs w:val="0"/>
          <w:noProof/>
          <w:sz w:val="24"/>
          <w:szCs w:val="24"/>
        </w:rPr>
        <w:t>-</w:t>
      </w:r>
      <w:r>
        <w:rPr>
          <w:rFonts w:ascii="Times New Roman" w:hAnsi="Times New Roman" w:cs="Times New Roman"/>
          <w:b w:val="0"/>
          <w:bCs w:val="0"/>
          <w:sz w:val="24"/>
          <w:szCs w:val="24"/>
        </w:rPr>
        <w:t xml:space="preserve"> самая безделица; </w:t>
      </w:r>
      <w:r>
        <w:rPr>
          <w:rFonts w:ascii="Times New Roman" w:hAnsi="Times New Roman" w:cs="Times New Roman"/>
          <w:b w:val="0"/>
          <w:bCs w:val="0"/>
          <w:i/>
          <w:iCs/>
          <w:sz w:val="24"/>
          <w:szCs w:val="24"/>
        </w:rPr>
        <w:t>прямую цену уму дает благонравие”.</w:t>
      </w:r>
      <w:r>
        <w:rPr>
          <w:rFonts w:ascii="Times New Roman" w:hAnsi="Times New Roman" w:cs="Times New Roman"/>
          <w:b w:val="0"/>
          <w:bCs w:val="0"/>
          <w:sz w:val="24"/>
          <w:szCs w:val="24"/>
        </w:rPr>
        <w:t xml:space="preserve"> В этих словах очень типично выражен морализм, как некая новая черта русского сознания. Отчасти здесь было влияние Запада</w:t>
      </w:r>
      <w:r>
        <w:rPr>
          <w:rFonts w:ascii="Times New Roman" w:hAnsi="Times New Roman" w:cs="Times New Roman"/>
          <w:b w:val="0"/>
          <w:bCs w:val="0"/>
          <w:noProof/>
          <w:sz w:val="24"/>
          <w:szCs w:val="24"/>
        </w:rPr>
        <w:t xml:space="preserve"> </w:t>
      </w:r>
      <w:r>
        <w:rPr>
          <w:rFonts w:ascii="Times New Roman" w:hAnsi="Times New Roman" w:cs="Times New Roman"/>
          <w:b w:val="0"/>
          <w:bCs w:val="0"/>
          <w:sz w:val="24"/>
          <w:szCs w:val="24"/>
          <w:lang w:val="en-US"/>
        </w:rPr>
        <w:t>,</w:t>
      </w:r>
      <w:r>
        <w:rPr>
          <w:rFonts w:ascii="Times New Roman" w:hAnsi="Times New Roman" w:cs="Times New Roman"/>
          <w:b w:val="0"/>
          <w:bCs w:val="0"/>
          <w:sz w:val="24"/>
          <w:szCs w:val="24"/>
        </w:rPr>
        <w:t xml:space="preserve"> но была здесь и </w:t>
      </w:r>
      <w:r>
        <w:rPr>
          <w:rFonts w:ascii="Times New Roman" w:hAnsi="Times New Roman" w:cs="Times New Roman"/>
          <w:b w:val="0"/>
          <w:bCs w:val="0"/>
          <w:i/>
          <w:iCs/>
          <w:sz w:val="24"/>
          <w:szCs w:val="24"/>
        </w:rPr>
        <w:t>своя собственная склонность к примату морали</w:t>
      </w:r>
      <w:r>
        <w:rPr>
          <w:rFonts w:ascii="Times New Roman" w:hAnsi="Times New Roman" w:cs="Times New Roman"/>
          <w:b w:val="0"/>
          <w:bCs w:val="0"/>
          <w:sz w:val="24"/>
          <w:szCs w:val="24"/>
        </w:rPr>
        <w:t>.</w:t>
      </w:r>
    </w:p>
    <w:p w:rsidR="00657842" w:rsidRDefault="00657842">
      <w:pPr>
        <w:widowControl/>
        <w:spacing w:line="240" w:lineRule="auto"/>
        <w:ind w:firstLine="567"/>
        <w:jc w:val="both"/>
        <w:rPr>
          <w:rFonts w:ascii="Times New Roman" w:hAnsi="Times New Roman" w:cs="Times New Roman"/>
          <w:b w:val="0"/>
          <w:bCs w:val="0"/>
          <w:sz w:val="24"/>
          <w:szCs w:val="24"/>
        </w:rPr>
      </w:pPr>
      <w:r>
        <w:rPr>
          <w:rFonts w:ascii="Times New Roman" w:hAnsi="Times New Roman" w:cs="Times New Roman"/>
          <w:b w:val="0"/>
          <w:bCs w:val="0"/>
          <w:sz w:val="24"/>
          <w:szCs w:val="24"/>
        </w:rPr>
        <w:t>Издательская деятельность Новикова (всего было им выпущено</w:t>
      </w:r>
      <w:r>
        <w:rPr>
          <w:rFonts w:ascii="Times New Roman" w:hAnsi="Times New Roman" w:cs="Times New Roman"/>
          <w:b w:val="0"/>
          <w:bCs w:val="0"/>
          <w:noProof/>
          <w:sz w:val="24"/>
          <w:szCs w:val="24"/>
        </w:rPr>
        <w:t xml:space="preserve"> 448</w:t>
      </w:r>
      <w:r>
        <w:rPr>
          <w:rFonts w:ascii="Times New Roman" w:hAnsi="Times New Roman" w:cs="Times New Roman"/>
          <w:b w:val="0"/>
          <w:bCs w:val="0"/>
          <w:sz w:val="24"/>
          <w:szCs w:val="24"/>
        </w:rPr>
        <w:t xml:space="preserve"> названий) вскоре была перенесена в Москву, но тут она приняла иной характер: Новиков сошелся с московскими масонами, его духовные интересы целиком перемещаются от общественных к религиозно-философским и чисто моральным темам. Обратимся к другому яркому выразителю русского гуманизма</w:t>
      </w:r>
      <w:r>
        <w:rPr>
          <w:rFonts w:ascii="Times New Roman" w:hAnsi="Times New Roman" w:cs="Times New Roman"/>
          <w:b w:val="0"/>
          <w:bCs w:val="0"/>
          <w:noProof/>
          <w:sz w:val="24"/>
          <w:szCs w:val="24"/>
        </w:rPr>
        <w:t xml:space="preserve"> XVIII</w:t>
      </w:r>
      <w:r>
        <w:rPr>
          <w:rFonts w:ascii="Times New Roman" w:hAnsi="Times New Roman" w:cs="Times New Roman"/>
          <w:b w:val="0"/>
          <w:bCs w:val="0"/>
          <w:sz w:val="24"/>
          <w:szCs w:val="24"/>
        </w:rPr>
        <w:t xml:space="preserve"> века</w:t>
      </w:r>
      <w:r>
        <w:rPr>
          <w:rFonts w:ascii="Times New Roman" w:hAnsi="Times New Roman" w:cs="Times New Roman"/>
          <w:b w:val="0"/>
          <w:bCs w:val="0"/>
          <w:noProof/>
          <w:sz w:val="24"/>
          <w:szCs w:val="24"/>
        </w:rPr>
        <w:t xml:space="preserve"> -</w:t>
      </w:r>
      <w:r>
        <w:rPr>
          <w:rFonts w:ascii="Times New Roman" w:hAnsi="Times New Roman" w:cs="Times New Roman"/>
          <w:b w:val="0"/>
          <w:bCs w:val="0"/>
          <w:sz w:val="24"/>
          <w:szCs w:val="24"/>
        </w:rPr>
        <w:t xml:space="preserve"> А. Н. Радищеву, у которого мы найдем еще больше философского содержания.</w:t>
      </w:r>
    </w:p>
    <w:p w:rsidR="00657842" w:rsidRDefault="00657842">
      <w:pPr>
        <w:widowControl/>
        <w:spacing w:line="240" w:lineRule="auto"/>
        <w:ind w:firstLine="567"/>
        <w:jc w:val="both"/>
        <w:rPr>
          <w:rFonts w:ascii="Times New Roman" w:hAnsi="Times New Roman" w:cs="Times New Roman"/>
          <w:b w:val="0"/>
          <w:bCs w:val="0"/>
          <w:sz w:val="24"/>
          <w:szCs w:val="24"/>
        </w:rPr>
        <w:sectPr w:rsidR="00657842">
          <w:type w:val="continuous"/>
          <w:pgSz w:w="11900" w:h="16820"/>
          <w:pgMar w:top="1134" w:right="845" w:bottom="941" w:left="1134" w:header="709" w:footer="709" w:gutter="0"/>
          <w:cols w:space="60"/>
          <w:noEndnote/>
        </w:sectPr>
      </w:pPr>
      <w:r>
        <w:rPr>
          <w:rFonts w:ascii="Times New Roman" w:hAnsi="Times New Roman" w:cs="Times New Roman"/>
          <w:b w:val="0"/>
          <w:bCs w:val="0"/>
          <w:sz w:val="24"/>
          <w:szCs w:val="24"/>
        </w:rPr>
        <w:t xml:space="preserve"> Имя Радищева окружено ореолом мученичества (как и Новикова тоже), но, кроме этого, для последующих поколений русской интеллигенции Радищев стал неким знаменем, как яркий и радикальный гуманист, как горячий сторонник примата социальной проблемы. Впрочем, несмотря на многочисленные монографии и статьи, посвященные Радищеву, кругом него все еще не прекращается легенда</w:t>
      </w:r>
      <w:r>
        <w:rPr>
          <w:rFonts w:ascii="Times New Roman" w:hAnsi="Times New Roman" w:cs="Times New Roman"/>
          <w:b w:val="0"/>
          <w:bCs w:val="0"/>
          <w:noProof/>
          <w:sz w:val="24"/>
          <w:szCs w:val="24"/>
        </w:rPr>
        <w:t xml:space="preserve"> -</w:t>
      </w:r>
      <w:r>
        <w:rPr>
          <w:rFonts w:ascii="Times New Roman" w:hAnsi="Times New Roman" w:cs="Times New Roman"/>
          <w:b w:val="0"/>
          <w:bCs w:val="0"/>
          <w:sz w:val="24"/>
          <w:szCs w:val="24"/>
        </w:rPr>
        <w:t xml:space="preserve"> в нем видят иногда зачинателя социализма в России, первого русского материалиста. Для таких суждений, в сущности, так же мало оснований, как в свое время было мало оснований у Екатерины</w:t>
      </w:r>
      <w:r>
        <w:rPr>
          <w:rFonts w:ascii="Times New Roman" w:hAnsi="Times New Roman" w:cs="Times New Roman"/>
          <w:b w:val="0"/>
          <w:bCs w:val="0"/>
          <w:noProof/>
          <w:sz w:val="24"/>
          <w:szCs w:val="24"/>
        </w:rPr>
        <w:t xml:space="preserve"> II,</w:t>
      </w:r>
      <w:r>
        <w:rPr>
          <w:rFonts w:ascii="Times New Roman" w:hAnsi="Times New Roman" w:cs="Times New Roman"/>
          <w:b w:val="0"/>
          <w:bCs w:val="0"/>
          <w:sz w:val="24"/>
          <w:szCs w:val="24"/>
        </w:rPr>
        <w:t xml:space="preserve"> когда она подвергла Радищева тяжкой каре. Его острая критика крепостного права вовсе не являлась чем-то новым</w:t>
      </w:r>
      <w:r>
        <w:rPr>
          <w:rFonts w:ascii="Times New Roman" w:hAnsi="Times New Roman" w:cs="Times New Roman"/>
          <w:b w:val="0"/>
          <w:bCs w:val="0"/>
          <w:noProof/>
          <w:sz w:val="24"/>
          <w:szCs w:val="24"/>
        </w:rPr>
        <w:t xml:space="preserve"> -</w:t>
      </w:r>
      <w:r>
        <w:rPr>
          <w:rFonts w:ascii="Times New Roman" w:hAnsi="Times New Roman" w:cs="Times New Roman"/>
          <w:b w:val="0"/>
          <w:bCs w:val="0"/>
          <w:sz w:val="24"/>
          <w:szCs w:val="24"/>
        </w:rPr>
        <w:t xml:space="preserve"> ее много было и в романах того времени и в журнальных статьях, вроде вышеприведенного отрывка из “Путешествия” в Новиковском журнале “Живописец”. Но то были другие времена</w:t>
      </w:r>
      <w:r>
        <w:rPr>
          <w:rFonts w:ascii="Times New Roman" w:hAnsi="Times New Roman" w:cs="Times New Roman"/>
          <w:b w:val="0"/>
          <w:bCs w:val="0"/>
          <w:noProof/>
          <w:sz w:val="24"/>
          <w:szCs w:val="24"/>
        </w:rPr>
        <w:t xml:space="preserve"> -</w:t>
      </w:r>
      <w:r>
        <w:rPr>
          <w:rFonts w:ascii="Times New Roman" w:hAnsi="Times New Roman" w:cs="Times New Roman"/>
          <w:b w:val="0"/>
          <w:bCs w:val="0"/>
          <w:sz w:val="24"/>
          <w:szCs w:val="24"/>
        </w:rPr>
        <w:t xml:space="preserve"> до французской революции. Екатерина</w:t>
      </w:r>
      <w:r>
        <w:rPr>
          <w:rFonts w:ascii="Times New Roman" w:hAnsi="Times New Roman" w:cs="Times New Roman"/>
          <w:b w:val="0"/>
          <w:bCs w:val="0"/>
          <w:noProof/>
          <w:sz w:val="24"/>
          <w:szCs w:val="24"/>
        </w:rPr>
        <w:t xml:space="preserve"> II</w:t>
      </w:r>
      <w:r>
        <w:rPr>
          <w:rFonts w:ascii="Times New Roman" w:hAnsi="Times New Roman" w:cs="Times New Roman"/>
          <w:b w:val="0"/>
          <w:bCs w:val="0"/>
          <w:sz w:val="24"/>
          <w:szCs w:val="24"/>
        </w:rPr>
        <w:t xml:space="preserve"> относилась тогда сравнительно благодушно к проявлениям русского радикализма и не думала еще стеснять проявлений его, а тем более преследовать авторов. Книга же Радищева, вышедшая в свет в</w:t>
      </w:r>
      <w:r>
        <w:rPr>
          <w:rFonts w:ascii="Times New Roman" w:hAnsi="Times New Roman" w:cs="Times New Roman"/>
          <w:b w:val="0"/>
          <w:bCs w:val="0"/>
          <w:noProof/>
          <w:sz w:val="24"/>
          <w:szCs w:val="24"/>
        </w:rPr>
        <w:t xml:space="preserve"> 1790</w:t>
      </w:r>
      <w:r>
        <w:rPr>
          <w:rFonts w:ascii="Times New Roman" w:hAnsi="Times New Roman" w:cs="Times New Roman"/>
          <w:b w:val="0"/>
          <w:bCs w:val="0"/>
          <w:sz w:val="24"/>
          <w:szCs w:val="24"/>
        </w:rPr>
        <w:t xml:space="preserve"> году, попала в очень острый момент политической жизни Европы. В России стали уже появляться французские эмигранты, тревога стала уже чувствоваться всюду. Екатерина</w:t>
      </w:r>
      <w:r>
        <w:rPr>
          <w:rFonts w:ascii="Times New Roman" w:hAnsi="Times New Roman" w:cs="Times New Roman"/>
          <w:b w:val="0"/>
          <w:bCs w:val="0"/>
          <w:noProof/>
          <w:sz w:val="24"/>
          <w:szCs w:val="24"/>
        </w:rPr>
        <w:t xml:space="preserve"> II</w:t>
      </w:r>
      <w:r>
        <w:rPr>
          <w:rFonts w:ascii="Times New Roman" w:hAnsi="Times New Roman" w:cs="Times New Roman"/>
          <w:b w:val="0"/>
          <w:bCs w:val="0"/>
          <w:sz w:val="24"/>
          <w:szCs w:val="24"/>
        </w:rPr>
        <w:t xml:space="preserve"> была в нервном состоянии, ей стали всюду видеться проявления революционной заразы, и она принимает совершенно исключительные меры для “пресечения” заразы. Сначала пострадал один Радищев, книга которого была запрещена к продаже, позже пострадал Новиков, дело которого было</w:t>
      </w:r>
      <w:r>
        <w:rPr>
          <w:rFonts w:ascii="Times New Roman" w:hAnsi="Times New Roman" w:cs="Times New Roman"/>
          <w:b w:val="0"/>
          <w:bCs w:val="0"/>
          <w:sz w:val="24"/>
          <w:szCs w:val="24"/>
          <w:lang w:val="en-US"/>
        </w:rPr>
        <w:t xml:space="preserve"> </w:t>
      </w:r>
      <w:r>
        <w:rPr>
          <w:rFonts w:ascii="Times New Roman" w:hAnsi="Times New Roman" w:cs="Times New Roman"/>
          <w:b w:val="0"/>
          <w:bCs w:val="0"/>
          <w:sz w:val="24"/>
          <w:szCs w:val="24"/>
        </w:rPr>
        <w:t>совершенно</w:t>
      </w:r>
      <w:r>
        <w:rPr>
          <w:rFonts w:ascii="Times New Roman" w:hAnsi="Times New Roman" w:cs="Times New Roman"/>
          <w:b w:val="0"/>
          <w:bCs w:val="0"/>
          <w:sz w:val="24"/>
          <w:szCs w:val="24"/>
          <w:lang w:val="en-US"/>
        </w:rPr>
        <w:t xml:space="preserve"> </w:t>
      </w:r>
      <w:r>
        <w:rPr>
          <w:rFonts w:ascii="Times New Roman" w:hAnsi="Times New Roman" w:cs="Times New Roman"/>
          <w:b w:val="0"/>
          <w:bCs w:val="0"/>
          <w:sz w:val="24"/>
          <w:szCs w:val="24"/>
        </w:rPr>
        <w:t>разгромлено.</w:t>
      </w:r>
    </w:p>
    <w:p w:rsidR="00657842" w:rsidRDefault="00657842">
      <w:pPr>
        <w:widowControl/>
        <w:spacing w:line="240" w:lineRule="auto"/>
        <w:ind w:firstLine="567"/>
        <w:jc w:val="both"/>
        <w:rPr>
          <w:rFonts w:ascii="Times New Roman" w:hAnsi="Times New Roman" w:cs="Times New Roman"/>
          <w:b w:val="0"/>
          <w:bCs w:val="0"/>
          <w:sz w:val="24"/>
          <w:szCs w:val="24"/>
          <w:lang w:val="en-US"/>
        </w:rPr>
      </w:pPr>
      <w:r>
        <w:rPr>
          <w:rFonts w:ascii="Times New Roman" w:hAnsi="Times New Roman" w:cs="Times New Roman"/>
          <w:b w:val="0"/>
          <w:bCs w:val="0"/>
          <w:sz w:val="24"/>
          <w:szCs w:val="24"/>
        </w:rPr>
        <w:t>В лице Радищева мы имеем дело с серьезным мыслителем, который при других условиях мог бы дать немало ценного в философской области, но судьба его сложилась неблагоприятно. Творчество Радищева получило при этом одностороннее освещение в последующих поколениях</w:t>
      </w:r>
      <w:r>
        <w:rPr>
          <w:rFonts w:ascii="Times New Roman" w:hAnsi="Times New Roman" w:cs="Times New Roman"/>
          <w:b w:val="0"/>
          <w:bCs w:val="0"/>
          <w:noProof/>
          <w:sz w:val="24"/>
          <w:szCs w:val="24"/>
        </w:rPr>
        <w:t xml:space="preserve"> -</w:t>
      </w:r>
      <w:r>
        <w:rPr>
          <w:rFonts w:ascii="Times New Roman" w:hAnsi="Times New Roman" w:cs="Times New Roman"/>
          <w:b w:val="0"/>
          <w:bCs w:val="0"/>
          <w:sz w:val="24"/>
          <w:szCs w:val="24"/>
        </w:rPr>
        <w:t xml:space="preserve"> он превратился в “героя” русского радикального движения, в яркого борца за освобождение крестьян, представителя русского революционного национализма. Все это, конечно, было в нем; русский национализм, и до него секуляризованный, у Радищева вбирает в себя радикальные выводы “естественного права”, становится рассадником того революционного фермента, который впервые ярко проявился у Руссо. Но сейчас, через полтораста лет после выхода в свет “Путешествия” Радищева, когда мы можем себе разрешить право быть прежде всего историками, мы должны признать приведенную характеристику Радищева очень односторонней. Чтобы правильно оценить “Путешествие” Радищева, необходимо ознакомиться с его философскими воззрениями; хотя последние выражены в сочинениях Радищева очень неполно, все же в них в действительности находится ключ к пониманию Радищева вообще </w:t>
      </w:r>
      <w:r>
        <w:rPr>
          <w:rFonts w:ascii="Times New Roman" w:hAnsi="Times New Roman" w:cs="Times New Roman"/>
          <w:b w:val="0"/>
          <w:bCs w:val="0"/>
          <w:i/>
          <w:iCs/>
          <w:sz w:val="24"/>
          <w:szCs w:val="24"/>
        </w:rPr>
        <w:t>.</w:t>
      </w:r>
    </w:p>
    <w:p w:rsidR="00657842" w:rsidRDefault="00657842">
      <w:pPr>
        <w:widowControl/>
        <w:spacing w:line="240" w:lineRule="auto"/>
        <w:ind w:firstLine="567"/>
        <w:jc w:val="both"/>
        <w:rPr>
          <w:rFonts w:ascii="Times New Roman" w:hAnsi="Times New Roman" w:cs="Times New Roman"/>
          <w:b w:val="0"/>
          <w:bCs w:val="0"/>
          <w:sz w:val="24"/>
          <w:szCs w:val="24"/>
          <w:lang w:val="en-US"/>
        </w:rPr>
      </w:pPr>
      <w:r>
        <w:rPr>
          <w:rFonts w:ascii="Times New Roman" w:hAnsi="Times New Roman" w:cs="Times New Roman"/>
          <w:b w:val="0"/>
          <w:bCs w:val="0"/>
          <w:sz w:val="24"/>
          <w:szCs w:val="24"/>
        </w:rPr>
        <w:t>Скажем несколько слов о философской эрудиции Радищева. Действительно, в работах Радищева мы очень часто находим следы влияния Лейбница. Хотя Радищев не разделял основной идеи в метафизике Лейбница (учения о монадах), но из этого вовсе нельзя делать вывод</w:t>
      </w:r>
      <w:r>
        <w:rPr>
          <w:rFonts w:ascii="Times New Roman" w:hAnsi="Times New Roman" w:cs="Times New Roman"/>
          <w:b w:val="0"/>
          <w:bCs w:val="0"/>
          <w:sz w:val="24"/>
          <w:szCs w:val="24"/>
          <w:lang w:val="en-US"/>
        </w:rPr>
        <w:t>,</w:t>
      </w:r>
      <w:r>
        <w:rPr>
          <w:rFonts w:ascii="Times New Roman" w:hAnsi="Times New Roman" w:cs="Times New Roman"/>
          <w:b w:val="0"/>
          <w:bCs w:val="0"/>
          <w:sz w:val="24"/>
          <w:szCs w:val="24"/>
        </w:rPr>
        <w:t xml:space="preserve"> что Радищев был мало связан с Лейбницем. Другой исследователь идет еще дальше и утверждает буквально следующее: “Нет никаких оснований думать, что Радищев был знаком с сочинениями самого Лейбница”. На это можно возразить кратко, что для такого утверждения тоже нет решительно никаких оснований. Было бы, наоборот, очень странно думать, что Радищев, очень внимательно проходивший курсы у лейбницианца Платнера, никогда не интересовался самим Лейбницем. Кстати сказать, как раз за год до приезда Радищева в Лейпциг было впервые напечатано главное сочинение Лейбница по гносеологии</w:t>
      </w:r>
      <w:r>
        <w:rPr>
          <w:rFonts w:ascii="Times New Roman" w:hAnsi="Times New Roman" w:cs="Times New Roman"/>
          <w:b w:val="0"/>
          <w:bCs w:val="0"/>
          <w:sz w:val="24"/>
          <w:szCs w:val="24"/>
          <w:lang w:val="en-US"/>
        </w:rPr>
        <w:t xml:space="preserve"> (Nouveaux essais).</w:t>
      </w:r>
      <w:r>
        <w:rPr>
          <w:rFonts w:ascii="Times New Roman" w:hAnsi="Times New Roman" w:cs="Times New Roman"/>
          <w:b w:val="0"/>
          <w:bCs w:val="0"/>
          <w:sz w:val="24"/>
          <w:szCs w:val="24"/>
        </w:rPr>
        <w:t xml:space="preserve"> В годы пребывания Радищева в Лейпциге этот труд Лейбница был философской новинкой, и совершенно невозможно представить себе, чтобы Радищев, который вообще много занимался философией, не изучил этого трактата Лейбница (влияние которого, несомненно, чувствуется во взглядах Радищева на познание). Следы изучения “Монадологии” и даже “Теодицеи” могут быть разыскиваемы в разных полемических замечаниях Радищева. Наконец, то, что Радищев хорошо знал</w:t>
      </w:r>
      <w:r>
        <w:rPr>
          <w:rFonts w:ascii="Times New Roman" w:hAnsi="Times New Roman" w:cs="Times New Roman"/>
          <w:b w:val="0"/>
          <w:bCs w:val="0"/>
          <w:sz w:val="24"/>
          <w:szCs w:val="24"/>
          <w:lang w:val="en-US"/>
        </w:rPr>
        <w:t xml:space="preserve"> Bonnet,</w:t>
      </w:r>
      <w:r>
        <w:rPr>
          <w:rFonts w:ascii="Times New Roman" w:hAnsi="Times New Roman" w:cs="Times New Roman"/>
          <w:b w:val="0"/>
          <w:bCs w:val="0"/>
          <w:sz w:val="24"/>
          <w:szCs w:val="24"/>
        </w:rPr>
        <w:t xml:space="preserve"> который, следуя лейбницианцу </w:t>
      </w:r>
      <w:r>
        <w:rPr>
          <w:rFonts w:ascii="Times New Roman" w:hAnsi="Times New Roman" w:cs="Times New Roman"/>
          <w:b w:val="0"/>
          <w:bCs w:val="0"/>
          <w:sz w:val="24"/>
          <w:szCs w:val="24"/>
          <w:lang w:val="en-US"/>
        </w:rPr>
        <w:t>Robinet,</w:t>
      </w:r>
      <w:r>
        <w:rPr>
          <w:rFonts w:ascii="Times New Roman" w:hAnsi="Times New Roman" w:cs="Times New Roman"/>
          <w:b w:val="0"/>
          <w:bCs w:val="0"/>
          <w:sz w:val="24"/>
          <w:szCs w:val="24"/>
        </w:rPr>
        <w:t xml:space="preserve"> отвергал чистый динамизм Лейбница (что мы находим и у Радищева), косвенно подтверждает знакомство Радищева с Лейбницем.</w:t>
      </w:r>
    </w:p>
    <w:p w:rsidR="00657842" w:rsidRDefault="00657842">
      <w:pPr>
        <w:widowControl/>
        <w:spacing w:line="240" w:lineRule="auto"/>
        <w:ind w:firstLine="567"/>
        <w:jc w:val="both"/>
        <w:rPr>
          <w:rFonts w:ascii="Times New Roman" w:hAnsi="Times New Roman" w:cs="Times New Roman"/>
          <w:b w:val="0"/>
          <w:bCs w:val="0"/>
          <w:sz w:val="24"/>
          <w:szCs w:val="24"/>
        </w:rPr>
      </w:pPr>
      <w:r>
        <w:rPr>
          <w:rFonts w:ascii="Times New Roman" w:hAnsi="Times New Roman" w:cs="Times New Roman"/>
          <w:b w:val="0"/>
          <w:bCs w:val="0"/>
          <w:sz w:val="24"/>
          <w:szCs w:val="24"/>
        </w:rPr>
        <w:t>Из немецких мыслителей Радищев больше всего пленялся Гердером</w:t>
      </w:r>
      <w:r>
        <w:rPr>
          <w:rFonts w:ascii="Times New Roman" w:hAnsi="Times New Roman" w:cs="Times New Roman"/>
          <w:b w:val="0"/>
          <w:bCs w:val="0"/>
          <w:i/>
          <w:iCs/>
          <w:sz w:val="24"/>
          <w:szCs w:val="24"/>
        </w:rPr>
        <w:t>,</w:t>
      </w:r>
      <w:r>
        <w:rPr>
          <w:rFonts w:ascii="Times New Roman" w:hAnsi="Times New Roman" w:cs="Times New Roman"/>
          <w:b w:val="0"/>
          <w:bCs w:val="0"/>
          <w:sz w:val="24"/>
          <w:szCs w:val="24"/>
        </w:rPr>
        <w:t xml:space="preserve"> имя которого не раз встречается в философском трактате Радищева. Но особенно по душе приходились Радищеву французские мыслители. О прямом интересе его к Гельвецию мы знаем из его отрывка, посвященного его другу Ушакову. С Гельвецием Радищев часто полемизирует, но с ним всегда в то же время считается. Французский сенсуализм</w:t>
      </w:r>
      <w:r>
        <w:rPr>
          <w:rFonts w:ascii="Times New Roman" w:hAnsi="Times New Roman" w:cs="Times New Roman"/>
          <w:b w:val="0"/>
          <w:bCs w:val="0"/>
          <w:noProof/>
          <w:sz w:val="24"/>
          <w:szCs w:val="24"/>
        </w:rPr>
        <w:t xml:space="preserve"> XVIII</w:t>
      </w:r>
      <w:r>
        <w:rPr>
          <w:rFonts w:ascii="Times New Roman" w:hAnsi="Times New Roman" w:cs="Times New Roman"/>
          <w:b w:val="0"/>
          <w:bCs w:val="0"/>
          <w:sz w:val="24"/>
          <w:szCs w:val="24"/>
        </w:rPr>
        <w:t xml:space="preserve"> века в разных его оттенках был хорошо знаком Радищеву, который вообще имел вкус к тем мыслителям, которые признавали </w:t>
      </w:r>
      <w:r>
        <w:rPr>
          <w:rFonts w:ascii="Times New Roman" w:hAnsi="Times New Roman" w:cs="Times New Roman"/>
          <w:b w:val="0"/>
          <w:bCs w:val="0"/>
          <w:i/>
          <w:iCs/>
          <w:sz w:val="24"/>
          <w:szCs w:val="24"/>
        </w:rPr>
        <w:t>полную реальность материального мира.</w:t>
      </w:r>
      <w:r>
        <w:rPr>
          <w:rFonts w:ascii="Times New Roman" w:hAnsi="Times New Roman" w:cs="Times New Roman"/>
          <w:b w:val="0"/>
          <w:bCs w:val="0"/>
          <w:sz w:val="24"/>
          <w:szCs w:val="24"/>
        </w:rPr>
        <w:t xml:space="preserve"> Это одно, конечно, не дает еще права считать Радищева материалистом, как</w:t>
      </w:r>
      <w:r>
        <w:rPr>
          <w:rFonts w:ascii="Times New Roman" w:hAnsi="Times New Roman" w:cs="Times New Roman"/>
          <w:b w:val="0"/>
          <w:bCs w:val="0"/>
          <w:sz w:val="24"/>
          <w:szCs w:val="24"/>
          <w:lang w:val="en-US"/>
        </w:rPr>
        <w:t xml:space="preserve"> </w:t>
      </w:r>
      <w:r>
        <w:rPr>
          <w:rFonts w:ascii="Times New Roman" w:hAnsi="Times New Roman" w:cs="Times New Roman"/>
          <w:b w:val="0"/>
          <w:bCs w:val="0"/>
          <w:sz w:val="24"/>
          <w:szCs w:val="24"/>
        </w:rPr>
        <w:t>это</w:t>
      </w:r>
      <w:r>
        <w:rPr>
          <w:rFonts w:ascii="Times New Roman" w:hAnsi="Times New Roman" w:cs="Times New Roman"/>
          <w:b w:val="0"/>
          <w:bCs w:val="0"/>
          <w:sz w:val="24"/>
          <w:szCs w:val="24"/>
          <w:lang w:val="en-US"/>
        </w:rPr>
        <w:t xml:space="preserve"> </w:t>
      </w:r>
      <w:r>
        <w:rPr>
          <w:rFonts w:ascii="Times New Roman" w:hAnsi="Times New Roman" w:cs="Times New Roman"/>
          <w:b w:val="0"/>
          <w:bCs w:val="0"/>
          <w:sz w:val="24"/>
          <w:szCs w:val="24"/>
        </w:rPr>
        <w:t>тщетно</w:t>
      </w:r>
      <w:r>
        <w:rPr>
          <w:rFonts w:ascii="Times New Roman" w:hAnsi="Times New Roman" w:cs="Times New Roman"/>
          <w:b w:val="0"/>
          <w:bCs w:val="0"/>
          <w:sz w:val="24"/>
          <w:szCs w:val="24"/>
          <w:lang w:val="en-US"/>
        </w:rPr>
        <w:t xml:space="preserve"> </w:t>
      </w:r>
      <w:r>
        <w:rPr>
          <w:rFonts w:ascii="Times New Roman" w:hAnsi="Times New Roman" w:cs="Times New Roman"/>
          <w:b w:val="0"/>
          <w:bCs w:val="0"/>
          <w:sz w:val="24"/>
          <w:szCs w:val="24"/>
        </w:rPr>
        <w:t xml:space="preserve">стремится доказать Бетяев. Занятия естествознанием укрепили в Радищеве </w:t>
      </w:r>
      <w:r>
        <w:rPr>
          <w:rFonts w:ascii="Times New Roman" w:hAnsi="Times New Roman" w:cs="Times New Roman"/>
          <w:b w:val="0"/>
          <w:bCs w:val="0"/>
          <w:i/>
          <w:iCs/>
          <w:sz w:val="24"/>
          <w:szCs w:val="24"/>
        </w:rPr>
        <w:t>реализм</w:t>
      </w:r>
      <w:r>
        <w:rPr>
          <w:rFonts w:ascii="Times New Roman" w:hAnsi="Times New Roman" w:cs="Times New Roman"/>
          <w:b w:val="0"/>
          <w:bCs w:val="0"/>
          <w:sz w:val="24"/>
          <w:szCs w:val="24"/>
        </w:rPr>
        <w:t xml:space="preserve"> (а не материализм), и это как раз и отделяло Радищева от Лейбница (в его метафизике). Упомянем, наконец, что Радищев внимательно изучал некоторые произведения английской философии (Локк, Пристли).</w:t>
      </w:r>
    </w:p>
    <w:p w:rsidR="00657842" w:rsidRDefault="00657842">
      <w:pPr>
        <w:widowControl/>
        <w:spacing w:line="240" w:lineRule="auto"/>
        <w:ind w:firstLine="567"/>
        <w:jc w:val="both"/>
        <w:rPr>
          <w:rFonts w:ascii="Times New Roman" w:hAnsi="Times New Roman" w:cs="Times New Roman"/>
          <w:b w:val="0"/>
          <w:bCs w:val="0"/>
          <w:sz w:val="24"/>
          <w:szCs w:val="24"/>
        </w:rPr>
      </w:pPr>
      <w:r>
        <w:rPr>
          <w:rFonts w:ascii="Times New Roman" w:hAnsi="Times New Roman" w:cs="Times New Roman"/>
          <w:b w:val="0"/>
          <w:bCs w:val="0"/>
          <w:sz w:val="24"/>
          <w:szCs w:val="24"/>
        </w:rPr>
        <w:t>Как ни значительна и даже велика роль Радищева в развитии социально-политической мысли в России, было бы очень неверно весь интерес к Радищеву связывать лишь с этой стороной его деятельности. Тяжелая судьба Радищева дает ему, конечно, право на исключительное внимание историков русского национального движения в</w:t>
      </w:r>
      <w:r>
        <w:rPr>
          <w:rFonts w:ascii="Times New Roman" w:hAnsi="Times New Roman" w:cs="Times New Roman"/>
          <w:b w:val="0"/>
          <w:bCs w:val="0"/>
          <w:noProof/>
          <w:sz w:val="24"/>
          <w:szCs w:val="24"/>
        </w:rPr>
        <w:t xml:space="preserve"> XVIII</w:t>
      </w:r>
      <w:r>
        <w:rPr>
          <w:rFonts w:ascii="Times New Roman" w:hAnsi="Times New Roman" w:cs="Times New Roman"/>
          <w:b w:val="0"/>
          <w:bCs w:val="0"/>
          <w:sz w:val="24"/>
          <w:szCs w:val="24"/>
        </w:rPr>
        <w:t xml:space="preserve"> веке</w:t>
      </w:r>
      <w:r>
        <w:rPr>
          <w:rFonts w:ascii="Times New Roman" w:hAnsi="Times New Roman" w:cs="Times New Roman"/>
          <w:b w:val="0"/>
          <w:bCs w:val="0"/>
          <w:noProof/>
          <w:sz w:val="24"/>
          <w:szCs w:val="24"/>
        </w:rPr>
        <w:t xml:space="preserve"> -</w:t>
      </w:r>
      <w:r>
        <w:rPr>
          <w:rFonts w:ascii="Times New Roman" w:hAnsi="Times New Roman" w:cs="Times New Roman"/>
          <w:b w:val="0"/>
          <w:bCs w:val="0"/>
          <w:sz w:val="24"/>
          <w:szCs w:val="24"/>
        </w:rPr>
        <w:t xml:space="preserve"> он, бесспорно, является вершиной этого движения, как яркий и горячий представитель радикализма. Секуляризация мысли шла в России</w:t>
      </w:r>
      <w:r>
        <w:rPr>
          <w:rFonts w:ascii="Times New Roman" w:hAnsi="Times New Roman" w:cs="Times New Roman"/>
          <w:b w:val="0"/>
          <w:bCs w:val="0"/>
          <w:noProof/>
          <w:sz w:val="24"/>
          <w:szCs w:val="24"/>
        </w:rPr>
        <w:t xml:space="preserve"> XVIII</w:t>
      </w:r>
      <w:r>
        <w:rPr>
          <w:rFonts w:ascii="Times New Roman" w:hAnsi="Times New Roman" w:cs="Times New Roman"/>
          <w:b w:val="0"/>
          <w:bCs w:val="0"/>
          <w:sz w:val="24"/>
          <w:szCs w:val="24"/>
        </w:rPr>
        <w:t xml:space="preserve"> века очень быстро и вела к светскому радикализму потомков тех, кто раньше стоял за церковный радикализм. Радищев ярче других, как-то целостнее других опирался на идеи естественного права, которые в</w:t>
      </w:r>
      <w:r>
        <w:rPr>
          <w:rFonts w:ascii="Times New Roman" w:hAnsi="Times New Roman" w:cs="Times New Roman"/>
          <w:b w:val="0"/>
          <w:bCs w:val="0"/>
          <w:noProof/>
          <w:sz w:val="24"/>
          <w:szCs w:val="24"/>
        </w:rPr>
        <w:t xml:space="preserve"> XVIII</w:t>
      </w:r>
      <w:r>
        <w:rPr>
          <w:rFonts w:ascii="Times New Roman" w:hAnsi="Times New Roman" w:cs="Times New Roman"/>
          <w:b w:val="0"/>
          <w:bCs w:val="0"/>
          <w:sz w:val="24"/>
          <w:szCs w:val="24"/>
        </w:rPr>
        <w:t xml:space="preserve"> веке срастались с руссоизмом, с критикой современной неправды. Но, конечно, Радищев в этом не одинок</w:t>
      </w:r>
      <w:r>
        <w:rPr>
          <w:rFonts w:ascii="Times New Roman" w:hAnsi="Times New Roman" w:cs="Times New Roman"/>
          <w:b w:val="0"/>
          <w:bCs w:val="0"/>
          <w:noProof/>
          <w:sz w:val="24"/>
          <w:szCs w:val="24"/>
        </w:rPr>
        <w:t xml:space="preserve"> -</w:t>
      </w:r>
      <w:r>
        <w:rPr>
          <w:rFonts w:ascii="Times New Roman" w:hAnsi="Times New Roman" w:cs="Times New Roman"/>
          <w:b w:val="0"/>
          <w:bCs w:val="0"/>
          <w:sz w:val="24"/>
          <w:szCs w:val="24"/>
        </w:rPr>
        <w:t xml:space="preserve"> он лишь ярче других выражал новую идеологию, полнее других утверждал примат социальной и моральной темы в построении новой идеологии. Но Радищева надо ставить прежде всего в связь именно с последней задачей</w:t>
      </w:r>
      <w:r>
        <w:rPr>
          <w:rFonts w:ascii="Times New Roman" w:hAnsi="Times New Roman" w:cs="Times New Roman"/>
          <w:b w:val="0"/>
          <w:bCs w:val="0"/>
          <w:noProof/>
          <w:sz w:val="24"/>
          <w:szCs w:val="24"/>
        </w:rPr>
        <w:t xml:space="preserve"> -</w:t>
      </w:r>
      <w:r>
        <w:rPr>
          <w:rFonts w:ascii="Times New Roman" w:hAnsi="Times New Roman" w:cs="Times New Roman"/>
          <w:b w:val="0"/>
          <w:bCs w:val="0"/>
          <w:sz w:val="24"/>
          <w:szCs w:val="24"/>
        </w:rPr>
        <w:t xml:space="preserve"> с выработкой свободной, внецерковной, секуляризованной идеологии. Философское обоснование этой идеологии было на очереди</w:t>
      </w:r>
      <w:r>
        <w:rPr>
          <w:rFonts w:ascii="Times New Roman" w:hAnsi="Times New Roman" w:cs="Times New Roman"/>
          <w:b w:val="0"/>
          <w:bCs w:val="0"/>
          <w:noProof/>
          <w:sz w:val="24"/>
          <w:szCs w:val="24"/>
        </w:rPr>
        <w:t xml:space="preserve"> -</w:t>
      </w:r>
      <w:r>
        <w:rPr>
          <w:rFonts w:ascii="Times New Roman" w:hAnsi="Times New Roman" w:cs="Times New Roman"/>
          <w:b w:val="0"/>
          <w:bCs w:val="0"/>
          <w:sz w:val="24"/>
          <w:szCs w:val="24"/>
        </w:rPr>
        <w:t xml:space="preserve"> и Радищев первый пробует дать самостоятельное ее обоснование (конечно, опираясь на мыслителей Запада, но по-своему их синтезируя). Развиваясь в границах национализма и гуманизма, Радищев проникнут горячим пафосом свободы и восстановления “естественного” порядка вещей. Радищев, конечно, не эклектик, как его иногда представляют, но у него были зачатки собственного синтеза руководящих идей</w:t>
      </w:r>
      <w:r>
        <w:rPr>
          <w:rFonts w:ascii="Times New Roman" w:hAnsi="Times New Roman" w:cs="Times New Roman"/>
          <w:b w:val="0"/>
          <w:bCs w:val="0"/>
          <w:noProof/>
          <w:sz w:val="24"/>
          <w:szCs w:val="24"/>
        </w:rPr>
        <w:t xml:space="preserve"> XVIII</w:t>
      </w:r>
      <w:r>
        <w:rPr>
          <w:rFonts w:ascii="Times New Roman" w:hAnsi="Times New Roman" w:cs="Times New Roman"/>
          <w:b w:val="0"/>
          <w:bCs w:val="0"/>
          <w:sz w:val="24"/>
          <w:szCs w:val="24"/>
        </w:rPr>
        <w:t xml:space="preserve"> века: базируясь на Лейбнице в теории познания, Радищев прокладывал дорогу для будущих построений в этой области (Герцен, Пирогов и др.). Но в онтологии Радищев</w:t>
      </w:r>
      <w:r>
        <w:rPr>
          <w:rFonts w:ascii="Times New Roman" w:hAnsi="Times New Roman" w:cs="Times New Roman"/>
          <w:b w:val="0"/>
          <w:bCs w:val="0"/>
          <w:noProof/>
          <w:sz w:val="24"/>
          <w:szCs w:val="24"/>
        </w:rPr>
        <w:t xml:space="preserve"> - </w:t>
      </w:r>
      <w:r>
        <w:rPr>
          <w:rFonts w:ascii="Times New Roman" w:hAnsi="Times New Roman" w:cs="Times New Roman"/>
          <w:b w:val="0"/>
          <w:bCs w:val="0"/>
          <w:sz w:val="24"/>
          <w:szCs w:val="24"/>
        </w:rPr>
        <w:t xml:space="preserve">горячий защитник реализма, и это склоняет его симпатии к французским мысли. В Радищеве очень сильна тенденция к смелым, радикальным решениям философских вопросов, но в нем велико и философское раздумье. Весь его трактат о бессмертии свидетельствует о философской </w:t>
      </w:r>
      <w:r>
        <w:rPr>
          <w:rFonts w:ascii="Times New Roman" w:hAnsi="Times New Roman" w:cs="Times New Roman"/>
          <w:b w:val="0"/>
          <w:bCs w:val="0"/>
          <w:i/>
          <w:iCs/>
          <w:sz w:val="24"/>
          <w:szCs w:val="24"/>
        </w:rPr>
        <w:t>добросовестности</w:t>
      </w:r>
      <w:r>
        <w:rPr>
          <w:rFonts w:ascii="Times New Roman" w:hAnsi="Times New Roman" w:cs="Times New Roman"/>
          <w:b w:val="0"/>
          <w:bCs w:val="0"/>
          <w:sz w:val="24"/>
          <w:szCs w:val="24"/>
        </w:rPr>
        <w:t xml:space="preserve"> в постановке таких трудных вопросов, как тема бессмертия... Во всяком случае, чтение философского трактата Радищева убеждает в близости философской зрелости в России и в возможности самостоятельного философского творчества...</w:t>
      </w:r>
    </w:p>
    <w:p w:rsidR="00657842" w:rsidRDefault="00657842">
      <w:pPr>
        <w:widowControl/>
        <w:spacing w:line="240" w:lineRule="auto"/>
        <w:ind w:firstLine="567"/>
        <w:jc w:val="both"/>
        <w:rPr>
          <w:rFonts w:ascii="Times New Roman" w:hAnsi="Times New Roman" w:cs="Times New Roman"/>
          <w:b w:val="0"/>
          <w:bCs w:val="0"/>
          <w:sz w:val="24"/>
          <w:szCs w:val="24"/>
          <w:lang w:val="en-US"/>
        </w:rPr>
      </w:pPr>
      <w:r>
        <w:rPr>
          <w:rFonts w:ascii="Times New Roman" w:hAnsi="Times New Roman" w:cs="Times New Roman"/>
          <w:b w:val="0"/>
          <w:bCs w:val="0"/>
          <w:sz w:val="24"/>
          <w:szCs w:val="24"/>
        </w:rPr>
        <w:t xml:space="preserve"> От этого течения в философском движении в России </w:t>
      </w:r>
      <w:r>
        <w:rPr>
          <w:rFonts w:ascii="Times New Roman" w:hAnsi="Times New Roman" w:cs="Times New Roman"/>
          <w:b w:val="0"/>
          <w:bCs w:val="0"/>
          <w:noProof/>
          <w:sz w:val="24"/>
          <w:szCs w:val="24"/>
        </w:rPr>
        <w:t>XVIII</w:t>
      </w:r>
      <w:r>
        <w:rPr>
          <w:rFonts w:ascii="Times New Roman" w:hAnsi="Times New Roman" w:cs="Times New Roman"/>
          <w:b w:val="0"/>
          <w:bCs w:val="0"/>
          <w:sz w:val="24"/>
          <w:szCs w:val="24"/>
        </w:rPr>
        <w:t xml:space="preserve"> века перейдем к третьему крупному течению, имеющему </w:t>
      </w:r>
      <w:r>
        <w:rPr>
          <w:rFonts w:ascii="Times New Roman" w:hAnsi="Times New Roman" w:cs="Times New Roman"/>
          <w:b w:val="0"/>
          <w:bCs w:val="0"/>
          <w:i/>
          <w:iCs/>
          <w:sz w:val="24"/>
          <w:szCs w:val="24"/>
        </w:rPr>
        <w:t>религиозно-философский</w:t>
      </w:r>
      <w:r>
        <w:rPr>
          <w:rFonts w:ascii="Times New Roman" w:hAnsi="Times New Roman" w:cs="Times New Roman"/>
          <w:b w:val="0"/>
          <w:bCs w:val="0"/>
          <w:sz w:val="24"/>
          <w:szCs w:val="24"/>
        </w:rPr>
        <w:t xml:space="preserve"> характер. И это течение идет по линии секуляризации</w:t>
      </w:r>
      <w:r>
        <w:rPr>
          <w:rFonts w:ascii="Times New Roman" w:hAnsi="Times New Roman" w:cs="Times New Roman"/>
          <w:b w:val="0"/>
          <w:bCs w:val="0"/>
          <w:noProof/>
          <w:sz w:val="24"/>
          <w:szCs w:val="24"/>
        </w:rPr>
        <w:t xml:space="preserve"> -</w:t>
      </w:r>
      <w:r>
        <w:rPr>
          <w:rFonts w:ascii="Times New Roman" w:hAnsi="Times New Roman" w:cs="Times New Roman"/>
          <w:b w:val="0"/>
          <w:bCs w:val="0"/>
          <w:sz w:val="24"/>
          <w:szCs w:val="24"/>
        </w:rPr>
        <w:t xml:space="preserve"> не отделяясь от христианства, оно отделяется и отдаляется от Церкви. Первые проявления свободной религиозно</w:t>
      </w:r>
      <w:r>
        <w:rPr>
          <w:rFonts w:ascii="Times New Roman" w:hAnsi="Times New Roman" w:cs="Times New Roman"/>
          <w:b w:val="0"/>
          <w:bCs w:val="0"/>
          <w:sz w:val="24"/>
          <w:szCs w:val="24"/>
          <w:lang w:val="en-US"/>
        </w:rPr>
        <w:t xml:space="preserve"> </w:t>
      </w:r>
      <w:r>
        <w:rPr>
          <w:rFonts w:ascii="Times New Roman" w:hAnsi="Times New Roman" w:cs="Times New Roman"/>
          <w:b w:val="0"/>
          <w:bCs w:val="0"/>
          <w:sz w:val="24"/>
          <w:szCs w:val="24"/>
        </w:rPr>
        <w:t>-</w:t>
      </w:r>
      <w:r>
        <w:rPr>
          <w:rFonts w:ascii="Times New Roman" w:hAnsi="Times New Roman" w:cs="Times New Roman"/>
          <w:b w:val="0"/>
          <w:bCs w:val="0"/>
          <w:sz w:val="24"/>
          <w:szCs w:val="24"/>
          <w:lang w:val="en-US"/>
        </w:rPr>
        <w:t xml:space="preserve"> </w:t>
      </w:r>
      <w:r>
        <w:rPr>
          <w:rFonts w:ascii="Times New Roman" w:hAnsi="Times New Roman" w:cs="Times New Roman"/>
          <w:b w:val="0"/>
          <w:bCs w:val="0"/>
          <w:sz w:val="24"/>
          <w:szCs w:val="24"/>
        </w:rPr>
        <w:t xml:space="preserve">философской мысли мы находим в замечательном русском ученом </w:t>
      </w:r>
      <w:r>
        <w:rPr>
          <w:rFonts w:ascii="Times New Roman" w:hAnsi="Times New Roman" w:cs="Times New Roman"/>
          <w:b w:val="0"/>
          <w:bCs w:val="0"/>
          <w:i/>
          <w:iCs/>
          <w:sz w:val="24"/>
          <w:szCs w:val="24"/>
        </w:rPr>
        <w:t>М. В. Ломоносове, о</w:t>
      </w:r>
      <w:r>
        <w:rPr>
          <w:rFonts w:ascii="Times New Roman" w:hAnsi="Times New Roman" w:cs="Times New Roman"/>
          <w:b w:val="0"/>
          <w:bCs w:val="0"/>
          <w:sz w:val="24"/>
          <w:szCs w:val="24"/>
        </w:rPr>
        <w:t xml:space="preserve"> котором было верно сказано, что с ним связан “первый русский теоретический опыт объединения принципов науки и религии”.</w:t>
      </w:r>
    </w:p>
    <w:p w:rsidR="00657842" w:rsidRDefault="00657842">
      <w:pPr>
        <w:widowControl/>
        <w:spacing w:line="240" w:lineRule="auto"/>
        <w:ind w:firstLine="567"/>
        <w:jc w:val="both"/>
        <w:rPr>
          <w:rFonts w:ascii="Times New Roman" w:hAnsi="Times New Roman" w:cs="Times New Roman"/>
          <w:b w:val="0"/>
          <w:bCs w:val="0"/>
          <w:sz w:val="24"/>
          <w:szCs w:val="24"/>
        </w:rPr>
      </w:pPr>
      <w:r>
        <w:rPr>
          <w:rFonts w:ascii="Times New Roman" w:hAnsi="Times New Roman" w:cs="Times New Roman"/>
          <w:b w:val="0"/>
          <w:bCs w:val="0"/>
          <w:sz w:val="24"/>
          <w:szCs w:val="24"/>
        </w:rPr>
        <w:t>Ломоносов был гениальным ученым, различные учения и открытия которого (например, закон о сохранении материи) далеко опередили его время, но не были оценены его современниками. Ломоносов был в то же время и поэт, влюбленный в красоты природы, что он выразил в ряде замечательных стихотворений. Получив строгое научное образование в Германии, Ломоносов</w:t>
      </w:r>
      <w:r>
        <w:rPr>
          <w:rFonts w:ascii="Times New Roman" w:hAnsi="Times New Roman" w:cs="Times New Roman"/>
          <w:b w:val="0"/>
          <w:bCs w:val="0"/>
          <w:noProof/>
          <w:sz w:val="24"/>
          <w:szCs w:val="24"/>
        </w:rPr>
        <w:t xml:space="preserve"> (1711-1765)</w:t>
      </w:r>
      <w:r>
        <w:rPr>
          <w:rFonts w:ascii="Times New Roman" w:hAnsi="Times New Roman" w:cs="Times New Roman"/>
          <w:b w:val="0"/>
          <w:bCs w:val="0"/>
          <w:sz w:val="24"/>
          <w:szCs w:val="24"/>
        </w:rPr>
        <w:t xml:space="preserve"> хорошо познакомился с философией у знаменитого Вольфа, но он знал хорошо и сочинения Лейбница</w:t>
      </w:r>
      <w:r>
        <w:rPr>
          <w:rFonts w:ascii="Times New Roman" w:hAnsi="Times New Roman" w:cs="Times New Roman"/>
          <w:b w:val="0"/>
          <w:bCs w:val="0"/>
          <w:i/>
          <w:iCs/>
          <w:sz w:val="24"/>
          <w:szCs w:val="24"/>
        </w:rPr>
        <w:t>.</w:t>
      </w:r>
      <w:r>
        <w:rPr>
          <w:rFonts w:ascii="Times New Roman" w:hAnsi="Times New Roman" w:cs="Times New Roman"/>
          <w:b w:val="0"/>
          <w:bCs w:val="0"/>
          <w:sz w:val="24"/>
          <w:szCs w:val="24"/>
        </w:rPr>
        <w:t xml:space="preserve"> Философски Ломоносов ориентировался именно на Лейбница и постоянно защищал мысль, что закон опыта нужно восполнять “философским познанием”. Ломоносов хорошо знал Декарта и следовал ему в определении материи; между прочим, однажды он высказал мысль, что “Декарту мы особливо благодарны за то, что он ободрил ученых людей против Аристотеля и</w:t>
      </w:r>
      <w:r>
        <w:rPr>
          <w:rFonts w:ascii="Times New Roman" w:hAnsi="Times New Roman" w:cs="Times New Roman"/>
          <w:b w:val="0"/>
          <w:bCs w:val="0"/>
          <w:sz w:val="24"/>
          <w:szCs w:val="24"/>
          <w:lang w:val="en-US"/>
        </w:rPr>
        <w:t xml:space="preserve"> </w:t>
      </w:r>
      <w:r>
        <w:rPr>
          <w:rFonts w:ascii="Times New Roman" w:hAnsi="Times New Roman" w:cs="Times New Roman"/>
          <w:b w:val="0"/>
          <w:bCs w:val="0"/>
          <w:sz w:val="24"/>
          <w:szCs w:val="24"/>
        </w:rPr>
        <w:t>прочих философов</w:t>
      </w:r>
      <w:r>
        <w:rPr>
          <w:rFonts w:ascii="Times New Roman" w:hAnsi="Times New Roman" w:cs="Times New Roman"/>
          <w:b w:val="0"/>
          <w:bCs w:val="0"/>
          <w:noProof/>
          <w:sz w:val="24"/>
          <w:szCs w:val="24"/>
        </w:rPr>
        <w:t xml:space="preserve"> -</w:t>
      </w:r>
      <w:r>
        <w:rPr>
          <w:rFonts w:ascii="Times New Roman" w:hAnsi="Times New Roman" w:cs="Times New Roman"/>
          <w:b w:val="0"/>
          <w:bCs w:val="0"/>
          <w:sz w:val="24"/>
          <w:szCs w:val="24"/>
        </w:rPr>
        <w:t xml:space="preserve"> в их праве спорить и тем открыл дорогу к </w:t>
      </w:r>
      <w:r>
        <w:rPr>
          <w:rFonts w:ascii="Times New Roman" w:hAnsi="Times New Roman" w:cs="Times New Roman"/>
          <w:b w:val="0"/>
          <w:bCs w:val="0"/>
          <w:i/>
          <w:iCs/>
          <w:sz w:val="24"/>
          <w:szCs w:val="24"/>
        </w:rPr>
        <w:t>вольному философствованию”.</w:t>
      </w:r>
      <w:r>
        <w:rPr>
          <w:rFonts w:ascii="Times New Roman" w:hAnsi="Times New Roman" w:cs="Times New Roman"/>
          <w:b w:val="0"/>
          <w:bCs w:val="0"/>
          <w:sz w:val="24"/>
          <w:szCs w:val="24"/>
        </w:rPr>
        <w:t xml:space="preserve"> Для Ломоносова свобода мысли и исследования настолько уже “естественна”, что он даже не защищает этой свободы, а просто ее осуществляет. Будучи религиозным по своей натуре, Ломоносов отвергает стеснение одной сферы другой и настойчиво проводит идею </w:t>
      </w:r>
      <w:r>
        <w:rPr>
          <w:rFonts w:ascii="Times New Roman" w:hAnsi="Times New Roman" w:cs="Times New Roman"/>
          <w:b w:val="0"/>
          <w:bCs w:val="0"/>
          <w:i/>
          <w:iCs/>
          <w:sz w:val="24"/>
          <w:szCs w:val="24"/>
        </w:rPr>
        <w:t>мира</w:t>
      </w:r>
      <w:r>
        <w:rPr>
          <w:rFonts w:ascii="Times New Roman" w:hAnsi="Times New Roman" w:cs="Times New Roman"/>
          <w:b w:val="0"/>
          <w:bCs w:val="0"/>
          <w:sz w:val="24"/>
          <w:szCs w:val="24"/>
        </w:rPr>
        <w:t xml:space="preserve"> между наукой и религией. “Неверно рассуждает математик,</w:t>
      </w:r>
      <w:r>
        <w:rPr>
          <w:rFonts w:ascii="Times New Roman" w:hAnsi="Times New Roman" w:cs="Times New Roman"/>
          <w:b w:val="0"/>
          <w:bCs w:val="0"/>
          <w:noProof/>
          <w:sz w:val="24"/>
          <w:szCs w:val="24"/>
        </w:rPr>
        <w:t>-</w:t>
      </w:r>
      <w:r>
        <w:rPr>
          <w:rFonts w:ascii="Times New Roman" w:hAnsi="Times New Roman" w:cs="Times New Roman"/>
          <w:b w:val="0"/>
          <w:bCs w:val="0"/>
          <w:sz w:val="24"/>
          <w:szCs w:val="24"/>
        </w:rPr>
        <w:t xml:space="preserve"> замечает он,</w:t>
      </w:r>
      <w:r>
        <w:rPr>
          <w:rFonts w:ascii="Times New Roman" w:hAnsi="Times New Roman" w:cs="Times New Roman"/>
          <w:b w:val="0"/>
          <w:bCs w:val="0"/>
          <w:noProof/>
          <w:sz w:val="24"/>
          <w:szCs w:val="24"/>
        </w:rPr>
        <w:t>-</w:t>
      </w:r>
      <w:r>
        <w:rPr>
          <w:rFonts w:ascii="Times New Roman" w:hAnsi="Times New Roman" w:cs="Times New Roman"/>
          <w:b w:val="0"/>
          <w:bCs w:val="0"/>
          <w:sz w:val="24"/>
          <w:szCs w:val="24"/>
        </w:rPr>
        <w:t xml:space="preserve"> если хочет циркулем измерить Божью волю, но не прав и богослов, если он думает, что на Псалтирье можно научиться астрономии или химии”. Ломоносову были чужды и даже противны наскоки на религию со стороны французских писателей</w:t>
      </w:r>
      <w:r>
        <w:rPr>
          <w:rFonts w:ascii="Times New Roman" w:hAnsi="Times New Roman" w:cs="Times New Roman"/>
          <w:b w:val="0"/>
          <w:bCs w:val="0"/>
          <w:sz w:val="24"/>
          <w:szCs w:val="24"/>
          <w:lang w:val="en-US"/>
        </w:rPr>
        <w:t xml:space="preserve">, </w:t>
      </w:r>
      <w:r>
        <w:rPr>
          <w:rFonts w:ascii="Times New Roman" w:hAnsi="Times New Roman" w:cs="Times New Roman"/>
          <w:b w:val="0"/>
          <w:bCs w:val="0"/>
          <w:sz w:val="24"/>
          <w:szCs w:val="24"/>
        </w:rPr>
        <w:t xml:space="preserve">и, наоборот, он относится с чрезвычайным уважением к тем ученым (например, Ньютону), которые признавали бытие Божие. Известна его формула: “Испытание натуры трудно, однако, приятно, полезно, </w:t>
      </w:r>
      <w:r>
        <w:rPr>
          <w:rFonts w:ascii="Times New Roman" w:hAnsi="Times New Roman" w:cs="Times New Roman"/>
          <w:b w:val="0"/>
          <w:bCs w:val="0"/>
          <w:i/>
          <w:iCs/>
          <w:sz w:val="24"/>
          <w:szCs w:val="24"/>
        </w:rPr>
        <w:t>свято”.</w:t>
      </w:r>
      <w:r>
        <w:rPr>
          <w:rFonts w:ascii="Times New Roman" w:hAnsi="Times New Roman" w:cs="Times New Roman"/>
          <w:b w:val="0"/>
          <w:bCs w:val="0"/>
          <w:sz w:val="24"/>
          <w:szCs w:val="24"/>
        </w:rPr>
        <w:t xml:space="preserve"> В этом признании “святости” свободного научного исследования и заключается основной тезис секуляризованной мысли: здесь работа мысли сама по себе признается “святой”. Это есть принцип “автономии” мысли как таковой, вне ее связи с другими силами духа.</w:t>
      </w:r>
    </w:p>
    <w:p w:rsidR="00657842" w:rsidRDefault="00657842">
      <w:pPr>
        <w:widowControl/>
        <w:spacing w:line="240" w:lineRule="auto"/>
        <w:ind w:firstLine="567"/>
        <w:jc w:val="both"/>
        <w:rPr>
          <w:rFonts w:ascii="Times New Roman" w:hAnsi="Times New Roman" w:cs="Times New Roman"/>
          <w:b w:val="0"/>
          <w:bCs w:val="0"/>
          <w:sz w:val="24"/>
          <w:szCs w:val="24"/>
        </w:rPr>
      </w:pPr>
      <w:r>
        <w:rPr>
          <w:rFonts w:ascii="Times New Roman" w:hAnsi="Times New Roman" w:cs="Times New Roman"/>
          <w:b w:val="0"/>
          <w:bCs w:val="0"/>
          <w:sz w:val="24"/>
          <w:szCs w:val="24"/>
          <w:lang w:val="en-US"/>
        </w:rPr>
        <w:t xml:space="preserve"> </w:t>
      </w:r>
      <w:r>
        <w:rPr>
          <w:rFonts w:ascii="Times New Roman" w:hAnsi="Times New Roman" w:cs="Times New Roman"/>
          <w:b w:val="0"/>
          <w:bCs w:val="0"/>
          <w:sz w:val="24"/>
          <w:szCs w:val="24"/>
        </w:rPr>
        <w:t xml:space="preserve">Религиозный мир Ломоносова тоже очень интересен. В тщательном этюде, написанном на тему “О заимствованиях Ломоносова из Библии”, очень ясно показано, что в многочисленных поэтических произведениях Ломоносова на религиозные темы он следует </w:t>
      </w:r>
      <w:r>
        <w:rPr>
          <w:rFonts w:ascii="Times New Roman" w:hAnsi="Times New Roman" w:cs="Times New Roman"/>
          <w:b w:val="0"/>
          <w:bCs w:val="0"/>
          <w:i/>
          <w:iCs/>
          <w:sz w:val="24"/>
          <w:szCs w:val="24"/>
        </w:rPr>
        <w:t>исключительно Ветхому Завету,</w:t>
      </w:r>
      <w:r>
        <w:rPr>
          <w:rFonts w:ascii="Times New Roman" w:hAnsi="Times New Roman" w:cs="Times New Roman"/>
          <w:b w:val="0"/>
          <w:bCs w:val="0"/>
          <w:i/>
          <w:iCs/>
          <w:noProof/>
          <w:sz w:val="24"/>
          <w:szCs w:val="24"/>
        </w:rPr>
        <w:t>-</w:t>
      </w:r>
      <w:r>
        <w:rPr>
          <w:rFonts w:ascii="Times New Roman" w:hAnsi="Times New Roman" w:cs="Times New Roman"/>
          <w:b w:val="0"/>
          <w:bCs w:val="0"/>
          <w:sz w:val="24"/>
          <w:szCs w:val="24"/>
        </w:rPr>
        <w:t xml:space="preserve"> у него нигде не встречается новозаветных мотивов. Это, конечно, вовсе не случайно и связано с общей внецерковной установкой даже у религиозных людей</w:t>
      </w:r>
      <w:r>
        <w:rPr>
          <w:rFonts w:ascii="Times New Roman" w:hAnsi="Times New Roman" w:cs="Times New Roman"/>
          <w:b w:val="0"/>
          <w:bCs w:val="0"/>
          <w:noProof/>
          <w:sz w:val="24"/>
          <w:szCs w:val="24"/>
        </w:rPr>
        <w:t xml:space="preserve"> XVIII</w:t>
      </w:r>
      <w:r>
        <w:rPr>
          <w:rFonts w:ascii="Times New Roman" w:hAnsi="Times New Roman" w:cs="Times New Roman"/>
          <w:b w:val="0"/>
          <w:bCs w:val="0"/>
          <w:sz w:val="24"/>
          <w:szCs w:val="24"/>
        </w:rPr>
        <w:t xml:space="preserve"> века в России. Любопытно отметить у Ломоносова религиозное отталкивание от ссылок на случайность:</w:t>
      </w:r>
    </w:p>
    <w:p w:rsidR="00657842" w:rsidRDefault="00657842">
      <w:pPr>
        <w:widowControl/>
        <w:spacing w:line="240" w:lineRule="auto"/>
        <w:ind w:firstLine="567"/>
        <w:jc w:val="both"/>
        <w:rPr>
          <w:rFonts w:ascii="Times New Roman" w:hAnsi="Times New Roman" w:cs="Times New Roman"/>
          <w:b w:val="0"/>
          <w:bCs w:val="0"/>
          <w:i/>
          <w:iCs/>
          <w:sz w:val="24"/>
          <w:szCs w:val="24"/>
          <w:lang w:val="en-US"/>
        </w:rPr>
      </w:pPr>
      <w:r>
        <w:rPr>
          <w:rFonts w:ascii="Times New Roman" w:hAnsi="Times New Roman" w:cs="Times New Roman"/>
          <w:b w:val="0"/>
          <w:bCs w:val="0"/>
          <w:i/>
          <w:iCs/>
          <w:sz w:val="24"/>
          <w:szCs w:val="24"/>
        </w:rPr>
        <w:t>О вы, которые все...</w:t>
      </w:r>
    </w:p>
    <w:p w:rsidR="00657842" w:rsidRDefault="00657842">
      <w:pPr>
        <w:widowControl/>
        <w:spacing w:line="240" w:lineRule="auto"/>
        <w:ind w:firstLine="567"/>
        <w:jc w:val="both"/>
        <w:rPr>
          <w:rFonts w:ascii="Times New Roman" w:hAnsi="Times New Roman" w:cs="Times New Roman"/>
          <w:b w:val="0"/>
          <w:bCs w:val="0"/>
          <w:i/>
          <w:iCs/>
          <w:sz w:val="24"/>
          <w:szCs w:val="24"/>
          <w:lang w:val="en-US"/>
        </w:rPr>
      </w:pPr>
      <w:r>
        <w:rPr>
          <w:rFonts w:ascii="Times New Roman" w:hAnsi="Times New Roman" w:cs="Times New Roman"/>
          <w:b w:val="0"/>
          <w:bCs w:val="0"/>
          <w:i/>
          <w:iCs/>
          <w:sz w:val="24"/>
          <w:szCs w:val="24"/>
        </w:rPr>
        <w:t xml:space="preserve"> Обыкли случаю прип</w:t>
      </w:r>
      <w:r>
        <w:rPr>
          <w:rFonts w:ascii="Times New Roman" w:hAnsi="Times New Roman" w:cs="Times New Roman"/>
          <w:b w:val="0"/>
          <w:bCs w:val="0"/>
          <w:i/>
          <w:iCs/>
          <w:sz w:val="24"/>
          <w:szCs w:val="24"/>
          <w:lang w:val="en-US"/>
        </w:rPr>
        <w:t>исы</w:t>
      </w:r>
      <w:r>
        <w:rPr>
          <w:rFonts w:ascii="Times New Roman" w:hAnsi="Times New Roman" w:cs="Times New Roman"/>
          <w:b w:val="0"/>
          <w:bCs w:val="0"/>
          <w:i/>
          <w:iCs/>
          <w:sz w:val="24"/>
          <w:szCs w:val="24"/>
        </w:rPr>
        <w:t>вать слепому,</w:t>
      </w:r>
    </w:p>
    <w:p w:rsidR="00657842" w:rsidRDefault="00657842">
      <w:pPr>
        <w:widowControl/>
        <w:spacing w:line="240" w:lineRule="auto"/>
        <w:ind w:firstLine="567"/>
        <w:jc w:val="both"/>
        <w:rPr>
          <w:rFonts w:ascii="Times New Roman" w:hAnsi="Times New Roman" w:cs="Times New Roman"/>
          <w:b w:val="0"/>
          <w:bCs w:val="0"/>
          <w:i/>
          <w:iCs/>
          <w:sz w:val="24"/>
          <w:szCs w:val="24"/>
        </w:rPr>
      </w:pPr>
      <w:r>
        <w:rPr>
          <w:rFonts w:ascii="Times New Roman" w:hAnsi="Times New Roman" w:cs="Times New Roman"/>
          <w:b w:val="0"/>
          <w:bCs w:val="0"/>
          <w:i/>
          <w:iCs/>
          <w:sz w:val="24"/>
          <w:szCs w:val="24"/>
        </w:rPr>
        <w:t xml:space="preserve">Уверьтесь... </w:t>
      </w:r>
    </w:p>
    <w:p w:rsidR="00657842" w:rsidRDefault="00657842">
      <w:pPr>
        <w:widowControl/>
        <w:spacing w:line="240" w:lineRule="auto"/>
        <w:ind w:firstLine="567"/>
        <w:jc w:val="both"/>
        <w:rPr>
          <w:rFonts w:ascii="Times New Roman" w:hAnsi="Times New Roman" w:cs="Times New Roman"/>
          <w:b w:val="0"/>
          <w:bCs w:val="0"/>
          <w:i/>
          <w:iCs/>
          <w:sz w:val="24"/>
          <w:szCs w:val="24"/>
        </w:rPr>
      </w:pPr>
      <w:r>
        <w:rPr>
          <w:rFonts w:ascii="Times New Roman" w:hAnsi="Times New Roman" w:cs="Times New Roman"/>
          <w:b w:val="0"/>
          <w:bCs w:val="0"/>
          <w:i/>
          <w:iCs/>
          <w:sz w:val="24"/>
          <w:szCs w:val="24"/>
        </w:rPr>
        <w:t>Что Промысел Вышнего господствует во всем.</w:t>
      </w:r>
    </w:p>
    <w:p w:rsidR="00657842" w:rsidRDefault="00657842">
      <w:pPr>
        <w:widowControl/>
        <w:spacing w:line="240" w:lineRule="auto"/>
        <w:ind w:firstLine="567"/>
        <w:jc w:val="both"/>
        <w:rPr>
          <w:rFonts w:ascii="Times New Roman" w:hAnsi="Times New Roman" w:cs="Times New Roman"/>
          <w:b w:val="0"/>
          <w:bCs w:val="0"/>
          <w:sz w:val="24"/>
          <w:szCs w:val="24"/>
        </w:rPr>
      </w:pPr>
      <w:r>
        <w:rPr>
          <w:rFonts w:ascii="Times New Roman" w:hAnsi="Times New Roman" w:cs="Times New Roman"/>
          <w:b w:val="0"/>
          <w:bCs w:val="0"/>
          <w:sz w:val="24"/>
          <w:szCs w:val="24"/>
          <w:lang w:val="en-US"/>
        </w:rPr>
        <w:t xml:space="preserve"> </w:t>
      </w:r>
      <w:r>
        <w:rPr>
          <w:rFonts w:ascii="Times New Roman" w:hAnsi="Times New Roman" w:cs="Times New Roman"/>
          <w:b w:val="0"/>
          <w:bCs w:val="0"/>
          <w:sz w:val="24"/>
          <w:szCs w:val="24"/>
        </w:rPr>
        <w:t>Вообще, у Ломоносова есть склонность к идее “предустановленной гармонии”. Природа для него полна жизни</w:t>
      </w:r>
      <w:r>
        <w:rPr>
          <w:rFonts w:ascii="Times New Roman" w:hAnsi="Times New Roman" w:cs="Times New Roman"/>
          <w:b w:val="0"/>
          <w:bCs w:val="0"/>
          <w:noProof/>
          <w:sz w:val="24"/>
          <w:szCs w:val="24"/>
        </w:rPr>
        <w:t xml:space="preserve"> -</w:t>
      </w:r>
      <w:r>
        <w:rPr>
          <w:rFonts w:ascii="Times New Roman" w:hAnsi="Times New Roman" w:cs="Times New Roman"/>
          <w:b w:val="0"/>
          <w:bCs w:val="0"/>
          <w:sz w:val="24"/>
          <w:szCs w:val="24"/>
        </w:rPr>
        <w:t xml:space="preserve"> и здесь Ломоносов всецело примыкает к Лейбницу. Очень ярко и сильно выражает Ломоносов свое эстетическое любование природой</w:t>
      </w:r>
      <w:r>
        <w:rPr>
          <w:rFonts w:ascii="Times New Roman" w:hAnsi="Times New Roman" w:cs="Times New Roman"/>
          <w:b w:val="0"/>
          <w:bCs w:val="0"/>
          <w:noProof/>
          <w:sz w:val="24"/>
          <w:szCs w:val="24"/>
        </w:rPr>
        <w:t xml:space="preserve"> -</w:t>
      </w:r>
      <w:r>
        <w:rPr>
          <w:rFonts w:ascii="Times New Roman" w:hAnsi="Times New Roman" w:cs="Times New Roman"/>
          <w:b w:val="0"/>
          <w:bCs w:val="0"/>
          <w:sz w:val="24"/>
          <w:szCs w:val="24"/>
        </w:rPr>
        <w:t xml:space="preserve"> оно неотделимо для него и от научного исследования, и от религиозного размышления. Из всех естественных наук больше всего любя химию, Ломоносов ценил ее за то, что она “открывает завесу внутреннейшего святилища натуры”. Здесь Ломоносов предвосхищает философское понимание химии у другого, более позднего русского гениального химика</w:t>
      </w:r>
      <w:r>
        <w:rPr>
          <w:rFonts w:ascii="Times New Roman" w:hAnsi="Times New Roman" w:cs="Times New Roman"/>
          <w:b w:val="0"/>
          <w:bCs w:val="0"/>
          <w:noProof/>
          <w:sz w:val="24"/>
          <w:szCs w:val="24"/>
        </w:rPr>
        <w:t xml:space="preserve"> -</w:t>
      </w:r>
      <w:r>
        <w:rPr>
          <w:rFonts w:ascii="Times New Roman" w:hAnsi="Times New Roman" w:cs="Times New Roman"/>
          <w:b w:val="0"/>
          <w:bCs w:val="0"/>
          <w:sz w:val="24"/>
          <w:szCs w:val="24"/>
        </w:rPr>
        <w:t xml:space="preserve"> Д. И. Менделеева.</w:t>
      </w:r>
    </w:p>
    <w:p w:rsidR="00657842" w:rsidRDefault="00657842">
      <w:pPr>
        <w:widowControl/>
        <w:spacing w:line="240" w:lineRule="auto"/>
        <w:ind w:firstLine="567"/>
        <w:jc w:val="both"/>
        <w:rPr>
          <w:rFonts w:ascii="Times New Roman" w:hAnsi="Times New Roman" w:cs="Times New Roman"/>
          <w:b w:val="0"/>
          <w:bCs w:val="0"/>
          <w:sz w:val="24"/>
          <w:szCs w:val="24"/>
        </w:rPr>
      </w:pPr>
      <w:r>
        <w:rPr>
          <w:rFonts w:ascii="Times New Roman" w:hAnsi="Times New Roman" w:cs="Times New Roman"/>
          <w:b w:val="0"/>
          <w:bCs w:val="0"/>
          <w:sz w:val="24"/>
          <w:szCs w:val="24"/>
        </w:rPr>
        <w:t xml:space="preserve"> В лице Ломоносова мы имеем дело с новой для русских людей религиозно-философской позицией, в которой свобода мысли не мешает искреннему религиозному чувству,</w:t>
      </w:r>
      <w:r>
        <w:rPr>
          <w:rFonts w:ascii="Times New Roman" w:hAnsi="Times New Roman" w:cs="Times New Roman"/>
          <w:b w:val="0"/>
          <w:bCs w:val="0"/>
          <w:noProof/>
          <w:sz w:val="24"/>
          <w:szCs w:val="24"/>
        </w:rPr>
        <w:t>-</w:t>
      </w:r>
      <w:r>
        <w:rPr>
          <w:rFonts w:ascii="Times New Roman" w:hAnsi="Times New Roman" w:cs="Times New Roman"/>
          <w:b w:val="0"/>
          <w:bCs w:val="0"/>
          <w:sz w:val="24"/>
          <w:szCs w:val="24"/>
        </w:rPr>
        <w:t xml:space="preserve"> но уже, по существу, внецерковному. Несколько иной является позиция тех русских религиозных людей, которые искали удовлетворения своих исканий в </w:t>
      </w:r>
      <w:r>
        <w:rPr>
          <w:rFonts w:ascii="Times New Roman" w:hAnsi="Times New Roman" w:cs="Times New Roman"/>
          <w:b w:val="0"/>
          <w:bCs w:val="0"/>
          <w:i/>
          <w:iCs/>
          <w:sz w:val="24"/>
          <w:szCs w:val="24"/>
        </w:rPr>
        <w:t>масонстве,</w:t>
      </w:r>
      <w:r>
        <w:rPr>
          <w:rFonts w:ascii="Times New Roman" w:hAnsi="Times New Roman" w:cs="Times New Roman"/>
          <w:b w:val="0"/>
          <w:bCs w:val="0"/>
          <w:sz w:val="24"/>
          <w:szCs w:val="24"/>
        </w:rPr>
        <w:t xml:space="preserve"> которое в</w:t>
      </w:r>
      <w:r>
        <w:rPr>
          <w:rFonts w:ascii="Times New Roman" w:hAnsi="Times New Roman" w:cs="Times New Roman"/>
          <w:b w:val="0"/>
          <w:bCs w:val="0"/>
          <w:noProof/>
          <w:sz w:val="24"/>
          <w:szCs w:val="24"/>
        </w:rPr>
        <w:t xml:space="preserve"> XVIII</w:t>
      </w:r>
      <w:r>
        <w:rPr>
          <w:rFonts w:ascii="Times New Roman" w:hAnsi="Times New Roman" w:cs="Times New Roman"/>
          <w:b w:val="0"/>
          <w:bCs w:val="0"/>
          <w:sz w:val="24"/>
          <w:szCs w:val="24"/>
        </w:rPr>
        <w:t xml:space="preserve"> веке с необычайной силой захватило большие круги русского общества.</w:t>
      </w:r>
    </w:p>
    <w:p w:rsidR="00657842" w:rsidRDefault="00657842">
      <w:pPr>
        <w:widowControl/>
        <w:spacing w:line="240" w:lineRule="auto"/>
        <w:ind w:firstLine="567"/>
        <w:jc w:val="both"/>
        <w:rPr>
          <w:rFonts w:ascii="Times New Roman" w:hAnsi="Times New Roman" w:cs="Times New Roman"/>
          <w:b w:val="0"/>
          <w:bCs w:val="0"/>
          <w:sz w:val="24"/>
          <w:szCs w:val="24"/>
        </w:rPr>
      </w:pPr>
      <w:r>
        <w:rPr>
          <w:rFonts w:ascii="Times New Roman" w:hAnsi="Times New Roman" w:cs="Times New Roman"/>
          <w:b w:val="0"/>
          <w:bCs w:val="0"/>
          <w:noProof/>
          <w:sz w:val="24"/>
          <w:szCs w:val="24"/>
        </w:rPr>
        <w:t xml:space="preserve"> </w:t>
      </w:r>
      <w:r>
        <w:rPr>
          <w:rFonts w:ascii="Times New Roman" w:hAnsi="Times New Roman" w:cs="Times New Roman"/>
          <w:b w:val="0"/>
          <w:bCs w:val="0"/>
          <w:sz w:val="24"/>
          <w:szCs w:val="24"/>
        </w:rPr>
        <w:t>Русское масонство</w:t>
      </w:r>
      <w:r>
        <w:rPr>
          <w:rFonts w:ascii="Times New Roman" w:hAnsi="Times New Roman" w:cs="Times New Roman"/>
          <w:b w:val="0"/>
          <w:bCs w:val="0"/>
          <w:noProof/>
          <w:sz w:val="24"/>
          <w:szCs w:val="24"/>
        </w:rPr>
        <w:t xml:space="preserve"> XVIII</w:t>
      </w:r>
      <w:r>
        <w:rPr>
          <w:rFonts w:ascii="Times New Roman" w:hAnsi="Times New Roman" w:cs="Times New Roman"/>
          <w:b w:val="0"/>
          <w:bCs w:val="0"/>
          <w:sz w:val="24"/>
          <w:szCs w:val="24"/>
        </w:rPr>
        <w:t xml:space="preserve"> и начала</w:t>
      </w:r>
      <w:r>
        <w:rPr>
          <w:rFonts w:ascii="Times New Roman" w:hAnsi="Times New Roman" w:cs="Times New Roman"/>
          <w:b w:val="0"/>
          <w:bCs w:val="0"/>
          <w:noProof/>
          <w:sz w:val="24"/>
          <w:szCs w:val="24"/>
        </w:rPr>
        <w:t xml:space="preserve"> XIX</w:t>
      </w:r>
      <w:r>
        <w:rPr>
          <w:rFonts w:ascii="Times New Roman" w:hAnsi="Times New Roman" w:cs="Times New Roman"/>
          <w:b w:val="0"/>
          <w:bCs w:val="0"/>
          <w:sz w:val="24"/>
          <w:szCs w:val="24"/>
        </w:rPr>
        <w:t xml:space="preserve"> веков сыграло громадную роль в духовной мобилизации творческих сил России. С одной стороны, оно привлекало к себе людей, искавших противовеса атеистическим течениям</w:t>
      </w:r>
      <w:r>
        <w:rPr>
          <w:rFonts w:ascii="Times New Roman" w:hAnsi="Times New Roman" w:cs="Times New Roman"/>
          <w:b w:val="0"/>
          <w:bCs w:val="0"/>
          <w:noProof/>
          <w:sz w:val="24"/>
          <w:szCs w:val="24"/>
        </w:rPr>
        <w:t xml:space="preserve"> XVIII</w:t>
      </w:r>
      <w:r>
        <w:rPr>
          <w:rFonts w:ascii="Times New Roman" w:hAnsi="Times New Roman" w:cs="Times New Roman"/>
          <w:b w:val="0"/>
          <w:bCs w:val="0"/>
          <w:sz w:val="24"/>
          <w:szCs w:val="24"/>
        </w:rPr>
        <w:t xml:space="preserve"> века, и было в этом смысле выражением </w:t>
      </w:r>
      <w:r>
        <w:rPr>
          <w:rFonts w:ascii="Times New Roman" w:hAnsi="Times New Roman" w:cs="Times New Roman"/>
          <w:b w:val="0"/>
          <w:bCs w:val="0"/>
          <w:i/>
          <w:iCs/>
          <w:sz w:val="24"/>
          <w:szCs w:val="24"/>
        </w:rPr>
        <w:t>религиозных</w:t>
      </w:r>
      <w:r>
        <w:rPr>
          <w:rFonts w:ascii="Times New Roman" w:hAnsi="Times New Roman" w:cs="Times New Roman"/>
          <w:b w:val="0"/>
          <w:bCs w:val="0"/>
          <w:sz w:val="24"/>
          <w:szCs w:val="24"/>
        </w:rPr>
        <w:t xml:space="preserve"> запросов русских людей этого времени. С другой стороны, масонство, увлекая своим идеализмом и благородными мечтами о служении человечеству, само было явлением </w:t>
      </w:r>
      <w:r>
        <w:rPr>
          <w:rFonts w:ascii="Times New Roman" w:hAnsi="Times New Roman" w:cs="Times New Roman"/>
          <w:b w:val="0"/>
          <w:bCs w:val="0"/>
          <w:i/>
          <w:iCs/>
          <w:sz w:val="24"/>
          <w:szCs w:val="24"/>
        </w:rPr>
        <w:t>внецерковной религиозности,</w:t>
      </w:r>
      <w:r>
        <w:rPr>
          <w:rFonts w:ascii="Times New Roman" w:hAnsi="Times New Roman" w:cs="Times New Roman"/>
          <w:b w:val="0"/>
          <w:bCs w:val="0"/>
          <w:sz w:val="24"/>
          <w:szCs w:val="24"/>
        </w:rPr>
        <w:t xml:space="preserve"> свободной от всякого церковного авторитета. С одной стороны, масонство уводило от “вольтерианства”, а с другой стороны</w:t>
      </w:r>
      <w:r>
        <w:rPr>
          <w:rFonts w:ascii="Times New Roman" w:hAnsi="Times New Roman" w:cs="Times New Roman"/>
          <w:b w:val="0"/>
          <w:bCs w:val="0"/>
          <w:noProof/>
          <w:sz w:val="24"/>
          <w:szCs w:val="24"/>
        </w:rPr>
        <w:t xml:space="preserve"> -</w:t>
      </w:r>
      <w:r>
        <w:rPr>
          <w:rFonts w:ascii="Times New Roman" w:hAnsi="Times New Roman" w:cs="Times New Roman"/>
          <w:b w:val="0"/>
          <w:bCs w:val="0"/>
          <w:sz w:val="24"/>
          <w:szCs w:val="24"/>
        </w:rPr>
        <w:t xml:space="preserve"> от Церкви; именно поэтому масонство на Руси служило основному процессу секуляризации, происходившему в</w:t>
      </w:r>
      <w:r>
        <w:rPr>
          <w:rFonts w:ascii="Times New Roman" w:hAnsi="Times New Roman" w:cs="Times New Roman"/>
          <w:b w:val="0"/>
          <w:bCs w:val="0"/>
          <w:noProof/>
          <w:sz w:val="24"/>
          <w:szCs w:val="24"/>
        </w:rPr>
        <w:t xml:space="preserve"> XVIII</w:t>
      </w:r>
      <w:r>
        <w:rPr>
          <w:rFonts w:ascii="Times New Roman" w:hAnsi="Times New Roman" w:cs="Times New Roman"/>
          <w:b w:val="0"/>
          <w:bCs w:val="0"/>
          <w:sz w:val="24"/>
          <w:szCs w:val="24"/>
        </w:rPr>
        <w:t xml:space="preserve"> веке в России. Захватывая значительные слои русского общества, масонство, несомненно, подымало творческие движения в душе, было школой гуманизма, но в то же время пробуждало и умственные интересы. Давая простор вольным исканиям духа, масонство освобождало от поверхностного и пошлого русского вольтерианства.</w:t>
      </w:r>
    </w:p>
    <w:p w:rsidR="00657842" w:rsidRDefault="00657842">
      <w:pPr>
        <w:widowControl/>
        <w:spacing w:line="240" w:lineRule="auto"/>
        <w:ind w:firstLine="567"/>
        <w:jc w:val="both"/>
        <w:rPr>
          <w:rFonts w:ascii="Times New Roman" w:hAnsi="Times New Roman" w:cs="Times New Roman"/>
          <w:b w:val="0"/>
          <w:bCs w:val="0"/>
          <w:sz w:val="24"/>
          <w:szCs w:val="24"/>
        </w:rPr>
      </w:pPr>
      <w:r>
        <w:rPr>
          <w:rFonts w:ascii="Times New Roman" w:hAnsi="Times New Roman" w:cs="Times New Roman"/>
          <w:b w:val="0"/>
          <w:bCs w:val="0"/>
          <w:sz w:val="24"/>
          <w:szCs w:val="24"/>
        </w:rPr>
        <w:t xml:space="preserve"> Гуманизм, питавшийся от масонства, нам уже знаком по фигуре Н. И. Новикова. В основе этого гуманизма лежала реакция против одностороннего интеллектуализма эпохи. Любимой формулой здесь была мысль, что “просвещение без </w:t>
      </w:r>
      <w:r>
        <w:rPr>
          <w:rFonts w:ascii="Times New Roman" w:hAnsi="Times New Roman" w:cs="Times New Roman"/>
          <w:b w:val="0"/>
          <w:bCs w:val="0"/>
          <w:i/>
          <w:iCs/>
          <w:sz w:val="24"/>
          <w:szCs w:val="24"/>
        </w:rPr>
        <w:t>нравственного идеала</w:t>
      </w:r>
      <w:r>
        <w:rPr>
          <w:rFonts w:ascii="Times New Roman" w:hAnsi="Times New Roman" w:cs="Times New Roman"/>
          <w:b w:val="0"/>
          <w:bCs w:val="0"/>
          <w:sz w:val="24"/>
          <w:szCs w:val="24"/>
        </w:rPr>
        <w:t xml:space="preserve"> несет в себе отраву”. Здесь, конечно, есть близость к проповеди Руссо, к воспеванию чувств,</w:t>
      </w:r>
      <w:r>
        <w:rPr>
          <w:rFonts w:ascii="Times New Roman" w:hAnsi="Times New Roman" w:cs="Times New Roman"/>
          <w:b w:val="0"/>
          <w:bCs w:val="0"/>
          <w:noProof/>
          <w:sz w:val="24"/>
          <w:szCs w:val="24"/>
        </w:rPr>
        <w:t>-</w:t>
      </w:r>
      <w:r>
        <w:rPr>
          <w:rFonts w:ascii="Times New Roman" w:hAnsi="Times New Roman" w:cs="Times New Roman"/>
          <w:b w:val="0"/>
          <w:bCs w:val="0"/>
          <w:sz w:val="24"/>
          <w:szCs w:val="24"/>
        </w:rPr>
        <w:t xml:space="preserve"> но есть отзвуки и того течения в Западной Европе, которое было связано с английскими моралистами, с формированием “эстетического человека” (особенно в Англии и Германии) </w:t>
      </w:r>
      <w:r>
        <w:rPr>
          <w:rFonts w:ascii="Times New Roman" w:hAnsi="Times New Roman" w:cs="Times New Roman"/>
          <w:b w:val="0"/>
          <w:bCs w:val="0"/>
          <w:i/>
          <w:iCs/>
          <w:sz w:val="24"/>
          <w:szCs w:val="24"/>
        </w:rPr>
        <w:t>,</w:t>
      </w:r>
      <w:r>
        <w:rPr>
          <w:rFonts w:ascii="Times New Roman" w:hAnsi="Times New Roman" w:cs="Times New Roman"/>
          <w:b w:val="0"/>
          <w:bCs w:val="0"/>
          <w:sz w:val="24"/>
          <w:szCs w:val="24"/>
        </w:rPr>
        <w:t xml:space="preserve"> т. е. со всем, что предваряло появление романтизма в Европе. Но здесь, конечно, влияли и различные оккультные течения, поднявшие голову как раз в разгар европейского просвещения</w:t>
      </w:r>
      <w:r>
        <w:rPr>
          <w:rFonts w:ascii="Times New Roman" w:hAnsi="Times New Roman" w:cs="Times New Roman"/>
          <w:b w:val="0"/>
          <w:bCs w:val="0"/>
          <w:noProof/>
          <w:sz w:val="24"/>
          <w:szCs w:val="24"/>
        </w:rPr>
        <w:t>.</w:t>
      </w:r>
    </w:p>
    <w:p w:rsidR="00657842" w:rsidRDefault="00657842">
      <w:pPr>
        <w:widowControl/>
        <w:spacing w:line="240" w:lineRule="auto"/>
        <w:ind w:firstLine="567"/>
        <w:jc w:val="both"/>
        <w:rPr>
          <w:rFonts w:ascii="Times New Roman" w:hAnsi="Times New Roman" w:cs="Times New Roman"/>
          <w:b w:val="0"/>
          <w:bCs w:val="0"/>
          <w:sz w:val="24"/>
          <w:szCs w:val="24"/>
        </w:rPr>
      </w:pPr>
      <w:r>
        <w:rPr>
          <w:rFonts w:ascii="Times New Roman" w:hAnsi="Times New Roman" w:cs="Times New Roman"/>
          <w:b w:val="0"/>
          <w:bCs w:val="0"/>
          <w:sz w:val="24"/>
          <w:szCs w:val="24"/>
        </w:rPr>
        <w:t xml:space="preserve"> В русском гуманизме, связанном с масонством, существенную роль играли мотивы чисто моральные. В этом отношении гуманизм</w:t>
      </w:r>
      <w:r>
        <w:rPr>
          <w:rFonts w:ascii="Times New Roman" w:hAnsi="Times New Roman" w:cs="Times New Roman"/>
          <w:b w:val="0"/>
          <w:bCs w:val="0"/>
          <w:noProof/>
          <w:sz w:val="24"/>
          <w:szCs w:val="24"/>
        </w:rPr>
        <w:t xml:space="preserve"> XVIII</w:t>
      </w:r>
      <w:r>
        <w:rPr>
          <w:rFonts w:ascii="Times New Roman" w:hAnsi="Times New Roman" w:cs="Times New Roman"/>
          <w:b w:val="0"/>
          <w:bCs w:val="0"/>
          <w:sz w:val="24"/>
          <w:szCs w:val="24"/>
        </w:rPr>
        <w:t xml:space="preserve"> века находится в теснейшей связи с моральным патетизмом русской публицистики Х</w:t>
      </w:r>
      <w:r>
        <w:rPr>
          <w:rFonts w:ascii="Times New Roman" w:hAnsi="Times New Roman" w:cs="Times New Roman"/>
          <w:b w:val="0"/>
          <w:bCs w:val="0"/>
          <w:sz w:val="24"/>
          <w:szCs w:val="24"/>
          <w:lang w:val="en-US"/>
        </w:rPr>
        <w:t>IX</w:t>
      </w:r>
      <w:r>
        <w:rPr>
          <w:rFonts w:ascii="Times New Roman" w:hAnsi="Times New Roman" w:cs="Times New Roman"/>
          <w:b w:val="0"/>
          <w:bCs w:val="0"/>
          <w:sz w:val="24"/>
          <w:szCs w:val="24"/>
        </w:rPr>
        <w:t xml:space="preserve"> века. Но в русском масонстве для нас сейчас важнее остановиться на других его сторонах</w:t>
      </w:r>
      <w:r>
        <w:rPr>
          <w:rFonts w:ascii="Times New Roman" w:hAnsi="Times New Roman" w:cs="Times New Roman"/>
          <w:b w:val="0"/>
          <w:bCs w:val="0"/>
          <w:noProof/>
          <w:sz w:val="24"/>
          <w:szCs w:val="24"/>
        </w:rPr>
        <w:t xml:space="preserve"> -</w:t>
      </w:r>
      <w:r>
        <w:rPr>
          <w:rFonts w:ascii="Times New Roman" w:hAnsi="Times New Roman" w:cs="Times New Roman"/>
          <w:b w:val="0"/>
          <w:bCs w:val="0"/>
          <w:sz w:val="24"/>
          <w:szCs w:val="24"/>
        </w:rPr>
        <w:t xml:space="preserve"> на его религиозно-философских и натурфилософских интересах. И то и другое имело чрезвычайное значение в подготовке к философскому творчеству в</w:t>
      </w:r>
      <w:r>
        <w:rPr>
          <w:rFonts w:ascii="Times New Roman" w:hAnsi="Times New Roman" w:cs="Times New Roman"/>
          <w:b w:val="0"/>
          <w:bCs w:val="0"/>
          <w:sz w:val="24"/>
          <w:szCs w:val="24"/>
          <w:lang w:val="en-US"/>
        </w:rPr>
        <w:t xml:space="preserve"> XIX</w:t>
      </w:r>
      <w:r>
        <w:rPr>
          <w:rFonts w:ascii="Times New Roman" w:hAnsi="Times New Roman" w:cs="Times New Roman"/>
          <w:b w:val="0"/>
          <w:bCs w:val="0"/>
          <w:sz w:val="24"/>
          <w:szCs w:val="24"/>
        </w:rPr>
        <w:t xml:space="preserve"> веке.</w:t>
      </w:r>
    </w:p>
    <w:p w:rsidR="00657842" w:rsidRDefault="00657842">
      <w:pPr>
        <w:widowControl/>
        <w:spacing w:line="240" w:lineRule="auto"/>
        <w:ind w:firstLine="567"/>
        <w:jc w:val="both"/>
        <w:rPr>
          <w:rFonts w:ascii="Times New Roman" w:hAnsi="Times New Roman" w:cs="Times New Roman"/>
          <w:b w:val="0"/>
          <w:bCs w:val="0"/>
          <w:sz w:val="24"/>
          <w:szCs w:val="24"/>
        </w:rPr>
      </w:pPr>
      <w:r>
        <w:rPr>
          <w:rFonts w:ascii="Times New Roman" w:hAnsi="Times New Roman" w:cs="Times New Roman"/>
          <w:b w:val="0"/>
          <w:bCs w:val="0"/>
          <w:sz w:val="24"/>
          <w:szCs w:val="24"/>
          <w:lang w:val="en-US"/>
        </w:rPr>
        <w:t xml:space="preserve"> </w:t>
      </w:r>
      <w:r>
        <w:rPr>
          <w:rFonts w:ascii="Times New Roman" w:hAnsi="Times New Roman" w:cs="Times New Roman"/>
          <w:b w:val="0"/>
          <w:bCs w:val="0"/>
          <w:sz w:val="24"/>
          <w:szCs w:val="24"/>
        </w:rPr>
        <w:t xml:space="preserve">Обращаясь к религиозно-философским течениям в масонстве, отметим, что масонство распространяется у нас с середины </w:t>
      </w:r>
      <w:r>
        <w:rPr>
          <w:rFonts w:ascii="Times New Roman" w:hAnsi="Times New Roman" w:cs="Times New Roman"/>
          <w:b w:val="0"/>
          <w:bCs w:val="0"/>
          <w:noProof/>
          <w:sz w:val="24"/>
          <w:szCs w:val="24"/>
        </w:rPr>
        <w:t>XVIII</w:t>
      </w:r>
      <w:r>
        <w:rPr>
          <w:rFonts w:ascii="Times New Roman" w:hAnsi="Times New Roman" w:cs="Times New Roman"/>
          <w:b w:val="0"/>
          <w:bCs w:val="0"/>
          <w:sz w:val="24"/>
          <w:szCs w:val="24"/>
        </w:rPr>
        <w:t xml:space="preserve"> века</w:t>
      </w:r>
      <w:r>
        <w:rPr>
          <w:rFonts w:ascii="Times New Roman" w:hAnsi="Times New Roman" w:cs="Times New Roman"/>
          <w:b w:val="0"/>
          <w:bCs w:val="0"/>
          <w:noProof/>
          <w:sz w:val="24"/>
          <w:szCs w:val="24"/>
        </w:rPr>
        <w:t xml:space="preserve"> -</w:t>
      </w:r>
      <w:r>
        <w:rPr>
          <w:rFonts w:ascii="Times New Roman" w:hAnsi="Times New Roman" w:cs="Times New Roman"/>
          <w:b w:val="0"/>
          <w:bCs w:val="0"/>
          <w:sz w:val="24"/>
          <w:szCs w:val="24"/>
        </w:rPr>
        <w:t xml:space="preserve"> в царствование Елизаветы. Русское высшее общество к этому времени уже окончательно отошло от родной старины. Кое-кто увлекался дешевым “вольтеризмом”, как выражался Болтин, кое-кто уходил в националистические интересы, в чистый гуманизм, изредка</w:t>
      </w:r>
      <w:r>
        <w:rPr>
          <w:rFonts w:ascii="Times New Roman" w:hAnsi="Times New Roman" w:cs="Times New Roman"/>
          <w:b w:val="0"/>
          <w:bCs w:val="0"/>
          <w:noProof/>
          <w:sz w:val="24"/>
          <w:szCs w:val="24"/>
        </w:rPr>
        <w:t xml:space="preserve"> -</w:t>
      </w:r>
      <w:r>
        <w:rPr>
          <w:rFonts w:ascii="Times New Roman" w:hAnsi="Times New Roman" w:cs="Times New Roman"/>
          <w:b w:val="0"/>
          <w:bCs w:val="0"/>
          <w:sz w:val="24"/>
          <w:szCs w:val="24"/>
        </w:rPr>
        <w:t xml:space="preserve"> в научные занятия (особенно русской историей). Но были люди и иного склада, которые имели духовные запросы и болезненно переживали пустоту, создавшуюся с отходом от церковного сознания. Успехи масонства в русском обществе показали, что таких людей было </w:t>
      </w:r>
      <w:r>
        <w:rPr>
          <w:rFonts w:ascii="Times New Roman" w:hAnsi="Times New Roman" w:cs="Times New Roman"/>
          <w:b w:val="0"/>
          <w:bCs w:val="0"/>
          <w:i/>
          <w:iCs/>
          <w:sz w:val="24"/>
          <w:szCs w:val="24"/>
        </w:rPr>
        <w:t>очень много:</w:t>
      </w:r>
      <w:r>
        <w:rPr>
          <w:rFonts w:ascii="Times New Roman" w:hAnsi="Times New Roman" w:cs="Times New Roman"/>
          <w:b w:val="0"/>
          <w:bCs w:val="0"/>
          <w:sz w:val="24"/>
          <w:szCs w:val="24"/>
        </w:rPr>
        <w:t xml:space="preserve"> масонство открывало им путь к сосредоточенной духовной жизни, к серьезному и подлинному идеализму и даже к религиозной жизни (вне Церкви, однако). Среди русских масонов попадались настоящие праведники (самым замечательным из них был С. И. Гамалея), было среди них много искренних и глубоких идеалистов. Русские масоны были, конечно, “западниками”, они ждали откровений и наставлений от западных “братьев”, вот отчего очень много трудов положили русские масоны на то, чтобы приобщить русских людей к огромной религиозно-философской литературе Запада.</w:t>
      </w:r>
    </w:p>
    <w:p w:rsidR="00657842" w:rsidRDefault="00657842">
      <w:pPr>
        <w:widowControl/>
        <w:spacing w:line="240" w:lineRule="auto"/>
        <w:ind w:firstLine="567"/>
        <w:jc w:val="both"/>
        <w:rPr>
          <w:rFonts w:ascii="Times New Roman" w:hAnsi="Times New Roman" w:cs="Times New Roman"/>
          <w:b w:val="0"/>
          <w:bCs w:val="0"/>
          <w:sz w:val="24"/>
          <w:szCs w:val="24"/>
          <w:lang w:val="en-US"/>
        </w:rPr>
      </w:pPr>
      <w:r>
        <w:rPr>
          <w:rFonts w:ascii="Times New Roman" w:hAnsi="Times New Roman" w:cs="Times New Roman"/>
          <w:b w:val="0"/>
          <w:bCs w:val="0"/>
          <w:sz w:val="24"/>
          <w:szCs w:val="24"/>
          <w:lang w:val="en-US"/>
        </w:rPr>
        <w:t xml:space="preserve"> </w:t>
      </w:r>
      <w:r>
        <w:rPr>
          <w:rFonts w:ascii="Times New Roman" w:hAnsi="Times New Roman" w:cs="Times New Roman"/>
          <w:b w:val="0"/>
          <w:bCs w:val="0"/>
          <w:sz w:val="24"/>
          <w:szCs w:val="24"/>
        </w:rPr>
        <w:t xml:space="preserve">В переводческой и оригинальной масонской литературе довольно явственно выступает основная религиозно-философская тема: учение о </w:t>
      </w:r>
      <w:r>
        <w:rPr>
          <w:rFonts w:ascii="Times New Roman" w:hAnsi="Times New Roman" w:cs="Times New Roman"/>
          <w:b w:val="0"/>
          <w:bCs w:val="0"/>
          <w:i/>
          <w:iCs/>
          <w:sz w:val="24"/>
          <w:szCs w:val="24"/>
        </w:rPr>
        <w:t>сокровенной жизни в человеке, о сокровенном смысле жизни вообще.</w:t>
      </w:r>
      <w:r>
        <w:rPr>
          <w:rFonts w:ascii="Times New Roman" w:hAnsi="Times New Roman" w:cs="Times New Roman"/>
          <w:b w:val="0"/>
          <w:bCs w:val="0"/>
          <w:sz w:val="24"/>
          <w:szCs w:val="24"/>
        </w:rPr>
        <w:t xml:space="preserve"> Здесь теоретический и практический интерес сливались воедино; особую привлекательность этой мистической метафизике придавала ее независимость от официальной церковной доктрины, а в то же время явное превосходство, в сравнении с ходячими научно-философскими учениями эпохи. Эзотеричность этой мистической антропологии и метафизики, ее доступность не сразу, а лишь по ступеням “посвящения”, конечно, импонировала не менее, чем уверенность масонских учений в том, что истина сохранилась именно в их преданиях, а не в церковной доктрине. Для русского общества учения, которые открывались в масонстве, представлялись проявлением </w:t>
      </w:r>
      <w:r>
        <w:rPr>
          <w:rFonts w:ascii="Times New Roman" w:hAnsi="Times New Roman" w:cs="Times New Roman"/>
          <w:b w:val="0"/>
          <w:bCs w:val="0"/>
          <w:i/>
          <w:iCs/>
          <w:sz w:val="24"/>
          <w:szCs w:val="24"/>
        </w:rPr>
        <w:t>именно современности</w:t>
      </w:r>
      <w:r>
        <w:rPr>
          <w:rFonts w:ascii="Times New Roman" w:hAnsi="Times New Roman" w:cs="Times New Roman"/>
          <w:b w:val="0"/>
          <w:bCs w:val="0"/>
          <w:i/>
          <w:iCs/>
          <w:noProof/>
          <w:sz w:val="24"/>
          <w:szCs w:val="24"/>
        </w:rPr>
        <w:t xml:space="preserve"> -</w:t>
      </w:r>
      <w:r>
        <w:rPr>
          <w:rFonts w:ascii="Times New Roman" w:hAnsi="Times New Roman" w:cs="Times New Roman"/>
          <w:b w:val="0"/>
          <w:bCs w:val="0"/>
          <w:sz w:val="24"/>
          <w:szCs w:val="24"/>
        </w:rPr>
        <w:t xml:space="preserve"> в ее более глубоком течении. Легендарные рассказы о храме Соломона, символические прикрасы в книгах, в церемониях импонировали вовсе не тем, что их считали идущими от древности, а тем, что за ними стояли современные люди, часто с печатью таинственности и силы. Масонство тоже, как и вся секуляризованная культура, верило в “золотой век впереди”, в прогресс, призывало к творчеству, к “филантропии”. В русском масонстве формировались все основные черты будущей “передовой” интеллигенции</w:t>
      </w:r>
      <w:r>
        <w:rPr>
          <w:rFonts w:ascii="Times New Roman" w:hAnsi="Times New Roman" w:cs="Times New Roman"/>
          <w:b w:val="0"/>
          <w:bCs w:val="0"/>
          <w:noProof/>
          <w:sz w:val="24"/>
          <w:szCs w:val="24"/>
        </w:rPr>
        <w:t xml:space="preserve"> -</w:t>
      </w:r>
      <w:r>
        <w:rPr>
          <w:rFonts w:ascii="Times New Roman" w:hAnsi="Times New Roman" w:cs="Times New Roman"/>
          <w:b w:val="0"/>
          <w:bCs w:val="0"/>
          <w:sz w:val="24"/>
          <w:szCs w:val="24"/>
        </w:rPr>
        <w:t xml:space="preserve"> и на первом месте здесь стоял примат морали и сознание долга служить обществу, вообще практический идеализм. Это был путь идейной жизни и действенного служения идеалу. </w:t>
      </w:r>
    </w:p>
    <w:p w:rsidR="00657842" w:rsidRDefault="00657842">
      <w:pPr>
        <w:widowControl/>
        <w:spacing w:line="240" w:lineRule="auto"/>
        <w:ind w:firstLine="567"/>
        <w:jc w:val="both"/>
        <w:rPr>
          <w:rFonts w:ascii="Times New Roman" w:hAnsi="Times New Roman" w:cs="Times New Roman"/>
          <w:b w:val="0"/>
          <w:bCs w:val="0"/>
          <w:sz w:val="24"/>
          <w:szCs w:val="24"/>
          <w:lang w:val="en-US"/>
        </w:rPr>
      </w:pPr>
      <w:r>
        <w:rPr>
          <w:rFonts w:ascii="Times New Roman" w:hAnsi="Times New Roman" w:cs="Times New Roman"/>
          <w:b w:val="0"/>
          <w:bCs w:val="0"/>
          <w:sz w:val="24"/>
          <w:szCs w:val="24"/>
          <w:lang w:val="en-US"/>
        </w:rPr>
        <w:t xml:space="preserve"> </w:t>
      </w:r>
      <w:r>
        <w:rPr>
          <w:rFonts w:ascii="Times New Roman" w:hAnsi="Times New Roman" w:cs="Times New Roman"/>
          <w:b w:val="0"/>
          <w:bCs w:val="0"/>
          <w:sz w:val="24"/>
          <w:szCs w:val="24"/>
        </w:rPr>
        <w:t>Рядом с призывом к “истинному просвещению” в масонстве идет и “пробуждение сердца”. Тут вливается в масонство аскетическая традиция оккультизма, требующая “отсечения страстей”, “насилования воли” (без чего невозможно освободить в себе “внутреннего человека”). Справедливо замечает Флоренский</w:t>
      </w:r>
      <w:r>
        <w:rPr>
          <w:rFonts w:ascii="Times New Roman" w:hAnsi="Times New Roman" w:cs="Times New Roman"/>
          <w:b w:val="0"/>
          <w:bCs w:val="0"/>
          <w:noProof/>
          <w:sz w:val="24"/>
          <w:szCs w:val="24"/>
        </w:rPr>
        <w:t>,</w:t>
      </w:r>
      <w:r>
        <w:rPr>
          <w:rFonts w:ascii="Times New Roman" w:hAnsi="Times New Roman" w:cs="Times New Roman"/>
          <w:b w:val="0"/>
          <w:bCs w:val="0"/>
          <w:sz w:val="24"/>
          <w:szCs w:val="24"/>
        </w:rPr>
        <w:t xml:space="preserve"> что здесь “характерно острое чувство не столько греха, сколько нечистоты” (как препятствия к взлетам духа ввысь). В мистической антропологии, которой следовало масонство, громадное значение имела доктрина первородного греха и учение о “совершенном” Адаме. “Восстановление” этого “изначального совершенства” в</w:t>
      </w:r>
      <w:r>
        <w:rPr>
          <w:rFonts w:ascii="Times New Roman" w:hAnsi="Times New Roman" w:cs="Times New Roman"/>
          <w:b w:val="0"/>
          <w:bCs w:val="0"/>
          <w:noProof/>
          <w:sz w:val="24"/>
          <w:szCs w:val="24"/>
        </w:rPr>
        <w:t xml:space="preserve"> XIX</w:t>
      </w:r>
      <w:r>
        <w:rPr>
          <w:rFonts w:ascii="Times New Roman" w:hAnsi="Times New Roman" w:cs="Times New Roman"/>
          <w:b w:val="0"/>
          <w:bCs w:val="0"/>
          <w:sz w:val="24"/>
          <w:szCs w:val="24"/>
        </w:rPr>
        <w:t xml:space="preserve"> веке приняло более натуралистическую окраску в учении о “сверхчеловеке”, в замыслах “человекобожества.</w:t>
      </w:r>
      <w:r>
        <w:rPr>
          <w:rFonts w:ascii="Times New Roman" w:hAnsi="Times New Roman" w:cs="Times New Roman"/>
          <w:b w:val="0"/>
          <w:bCs w:val="0"/>
          <w:noProof/>
          <w:sz w:val="24"/>
          <w:szCs w:val="24"/>
        </w:rPr>
        <w:t>..”</w:t>
      </w:r>
    </w:p>
    <w:p w:rsidR="00657842" w:rsidRDefault="00657842">
      <w:pPr>
        <w:widowControl/>
        <w:spacing w:line="240" w:lineRule="auto"/>
        <w:ind w:firstLine="567"/>
        <w:jc w:val="both"/>
        <w:rPr>
          <w:rFonts w:ascii="Times New Roman" w:hAnsi="Times New Roman" w:cs="Times New Roman"/>
          <w:b w:val="0"/>
          <w:bCs w:val="0"/>
          <w:sz w:val="24"/>
          <w:szCs w:val="24"/>
        </w:rPr>
      </w:pPr>
      <w:r>
        <w:rPr>
          <w:rFonts w:ascii="Times New Roman" w:hAnsi="Times New Roman" w:cs="Times New Roman"/>
          <w:b w:val="0"/>
          <w:bCs w:val="0"/>
          <w:sz w:val="24"/>
          <w:szCs w:val="24"/>
          <w:lang w:val="en-US"/>
        </w:rPr>
        <w:t xml:space="preserve"> </w:t>
      </w:r>
      <w:r>
        <w:rPr>
          <w:rFonts w:ascii="Times New Roman" w:hAnsi="Times New Roman" w:cs="Times New Roman"/>
          <w:b w:val="0"/>
          <w:bCs w:val="0"/>
          <w:sz w:val="24"/>
          <w:szCs w:val="24"/>
        </w:rPr>
        <w:t xml:space="preserve">Очень существенна для всего этого умонастроения </w:t>
      </w:r>
      <w:r>
        <w:rPr>
          <w:rFonts w:ascii="Times New Roman" w:hAnsi="Times New Roman" w:cs="Times New Roman"/>
          <w:b w:val="0"/>
          <w:bCs w:val="0"/>
          <w:i/>
          <w:iCs/>
          <w:sz w:val="24"/>
          <w:szCs w:val="24"/>
        </w:rPr>
        <w:t>свобода ищущего духа,</w:t>
      </w:r>
      <w:r>
        <w:rPr>
          <w:rFonts w:ascii="Times New Roman" w:hAnsi="Times New Roman" w:cs="Times New Roman"/>
          <w:b w:val="0"/>
          <w:bCs w:val="0"/>
          <w:sz w:val="24"/>
          <w:szCs w:val="24"/>
        </w:rPr>
        <w:t xml:space="preserve"> который жадно впитывает в себя догадки, “откровения” и разные домыслы, чтобы проникнуть в сферу “сокровенного ведения”. Но если одних это, по существу, уводило от религиозной жизни, то у других (самый яркий человек этого второго типа</w:t>
      </w:r>
      <w:r>
        <w:rPr>
          <w:rFonts w:ascii="Times New Roman" w:hAnsi="Times New Roman" w:cs="Times New Roman"/>
          <w:b w:val="0"/>
          <w:bCs w:val="0"/>
          <w:noProof/>
          <w:sz w:val="24"/>
          <w:szCs w:val="24"/>
        </w:rPr>
        <w:t xml:space="preserve"> -</w:t>
      </w:r>
      <w:r>
        <w:rPr>
          <w:rFonts w:ascii="Times New Roman" w:hAnsi="Times New Roman" w:cs="Times New Roman"/>
          <w:b w:val="0"/>
          <w:bCs w:val="0"/>
          <w:sz w:val="24"/>
          <w:szCs w:val="24"/>
        </w:rPr>
        <w:t xml:space="preserve"> И. В. Лопухин) это было крещением в новейший </w:t>
      </w:r>
      <w:r>
        <w:rPr>
          <w:rFonts w:ascii="Times New Roman" w:hAnsi="Times New Roman" w:cs="Times New Roman"/>
          <w:b w:val="0"/>
          <w:bCs w:val="0"/>
          <w:i/>
          <w:iCs/>
          <w:sz w:val="24"/>
          <w:szCs w:val="24"/>
        </w:rPr>
        <w:t>“христианский синкретизм”,</w:t>
      </w:r>
      <w:r>
        <w:rPr>
          <w:rFonts w:ascii="Times New Roman" w:hAnsi="Times New Roman" w:cs="Times New Roman"/>
          <w:b w:val="0"/>
          <w:bCs w:val="0"/>
          <w:sz w:val="24"/>
          <w:szCs w:val="24"/>
        </w:rPr>
        <w:t xml:space="preserve"> который еще со времени Себастиана Франка стал распространяться в Западной Европе в качестве суррогата христианства . Весь</w:t>
      </w:r>
      <w:r>
        <w:rPr>
          <w:rFonts w:ascii="Times New Roman" w:hAnsi="Times New Roman" w:cs="Times New Roman"/>
          <w:b w:val="0"/>
          <w:bCs w:val="0"/>
          <w:noProof/>
          <w:sz w:val="24"/>
          <w:szCs w:val="24"/>
        </w:rPr>
        <w:t xml:space="preserve"> XVIII</w:t>
      </w:r>
      <w:r>
        <w:rPr>
          <w:rFonts w:ascii="Times New Roman" w:hAnsi="Times New Roman" w:cs="Times New Roman"/>
          <w:b w:val="0"/>
          <w:bCs w:val="0"/>
          <w:sz w:val="24"/>
          <w:szCs w:val="24"/>
        </w:rPr>
        <w:t xml:space="preserve"> (и даже</w:t>
      </w:r>
      <w:r>
        <w:rPr>
          <w:rFonts w:ascii="Times New Roman" w:hAnsi="Times New Roman" w:cs="Times New Roman"/>
          <w:b w:val="0"/>
          <w:bCs w:val="0"/>
          <w:sz w:val="24"/>
          <w:szCs w:val="24"/>
          <w:lang w:val="en-US"/>
        </w:rPr>
        <w:t xml:space="preserve"> </w:t>
      </w:r>
      <w:r>
        <w:rPr>
          <w:rFonts w:ascii="Times New Roman" w:hAnsi="Times New Roman" w:cs="Times New Roman"/>
          <w:b w:val="0"/>
          <w:bCs w:val="0"/>
          <w:noProof/>
          <w:sz w:val="24"/>
          <w:szCs w:val="24"/>
        </w:rPr>
        <w:t>XVII)</w:t>
      </w:r>
      <w:r>
        <w:rPr>
          <w:rFonts w:ascii="Times New Roman" w:hAnsi="Times New Roman" w:cs="Times New Roman"/>
          <w:b w:val="0"/>
          <w:bCs w:val="0"/>
          <w:sz w:val="24"/>
          <w:szCs w:val="24"/>
        </w:rPr>
        <w:t xml:space="preserve"> век шел под знаменем “примирения” христианских конфессий во имя “универсального христианства...”</w:t>
      </w:r>
    </w:p>
    <w:p w:rsidR="00657842" w:rsidRDefault="00657842">
      <w:pPr>
        <w:widowControl/>
        <w:spacing w:line="240" w:lineRule="auto"/>
        <w:ind w:firstLine="567"/>
        <w:jc w:val="both"/>
        <w:rPr>
          <w:rFonts w:ascii="Times New Roman" w:hAnsi="Times New Roman" w:cs="Times New Roman"/>
          <w:b w:val="0"/>
          <w:bCs w:val="0"/>
          <w:sz w:val="24"/>
          <w:szCs w:val="24"/>
        </w:rPr>
        <w:sectPr w:rsidR="00657842">
          <w:type w:val="continuous"/>
          <w:pgSz w:w="11900" w:h="16820"/>
          <w:pgMar w:top="1440" w:right="845" w:bottom="941" w:left="1134" w:header="709" w:footer="709" w:gutter="0"/>
          <w:cols w:space="60"/>
          <w:noEndnote/>
        </w:sectPr>
      </w:pPr>
      <w:r>
        <w:rPr>
          <w:rFonts w:ascii="Times New Roman" w:hAnsi="Times New Roman" w:cs="Times New Roman"/>
          <w:b w:val="0"/>
          <w:bCs w:val="0"/>
          <w:sz w:val="24"/>
          <w:szCs w:val="24"/>
          <w:lang w:val="en-US"/>
        </w:rPr>
        <w:t xml:space="preserve"> </w:t>
      </w:r>
      <w:r>
        <w:rPr>
          <w:rFonts w:ascii="Times New Roman" w:hAnsi="Times New Roman" w:cs="Times New Roman"/>
          <w:b w:val="0"/>
          <w:bCs w:val="0"/>
          <w:sz w:val="24"/>
          <w:szCs w:val="24"/>
        </w:rPr>
        <w:t>Русским людям</w:t>
      </w:r>
      <w:r>
        <w:rPr>
          <w:rFonts w:ascii="Times New Roman" w:hAnsi="Times New Roman" w:cs="Times New Roman"/>
          <w:b w:val="0"/>
          <w:bCs w:val="0"/>
          <w:noProof/>
          <w:sz w:val="24"/>
          <w:szCs w:val="24"/>
        </w:rPr>
        <w:t xml:space="preserve"> XVIII</w:t>
      </w:r>
      <w:r>
        <w:rPr>
          <w:rFonts w:ascii="Times New Roman" w:hAnsi="Times New Roman" w:cs="Times New Roman"/>
          <w:b w:val="0"/>
          <w:bCs w:val="0"/>
          <w:sz w:val="24"/>
          <w:szCs w:val="24"/>
        </w:rPr>
        <w:t xml:space="preserve"> века</w:t>
      </w:r>
      <w:r>
        <w:rPr>
          <w:rFonts w:ascii="Times New Roman" w:hAnsi="Times New Roman" w:cs="Times New Roman"/>
          <w:b w:val="0"/>
          <w:bCs w:val="0"/>
          <w:noProof/>
          <w:sz w:val="24"/>
          <w:szCs w:val="24"/>
        </w:rPr>
        <w:t xml:space="preserve"> -</w:t>
      </w:r>
      <w:r>
        <w:rPr>
          <w:rFonts w:ascii="Times New Roman" w:hAnsi="Times New Roman" w:cs="Times New Roman"/>
          <w:b w:val="0"/>
          <w:bCs w:val="0"/>
          <w:sz w:val="24"/>
          <w:szCs w:val="24"/>
        </w:rPr>
        <w:t xml:space="preserve"> и именно тем, у которых были религиозные запросы,</w:t>
      </w:r>
      <w:r>
        <w:rPr>
          <w:rFonts w:ascii="Times New Roman" w:hAnsi="Times New Roman" w:cs="Times New Roman"/>
          <w:b w:val="0"/>
          <w:bCs w:val="0"/>
          <w:noProof/>
          <w:sz w:val="24"/>
          <w:szCs w:val="24"/>
        </w:rPr>
        <w:t xml:space="preserve"> -</w:t>
      </w:r>
      <w:r>
        <w:rPr>
          <w:rFonts w:ascii="Times New Roman" w:hAnsi="Times New Roman" w:cs="Times New Roman"/>
          <w:b w:val="0"/>
          <w:bCs w:val="0"/>
          <w:sz w:val="24"/>
          <w:szCs w:val="24"/>
        </w:rPr>
        <w:t xml:space="preserve"> было очень по душе такое “внутреннее понимание христианства”, особенно яркой фигурой является в этом отношении названный выше И. В. Лопухин. Мы уже упоминали о том, как он порвал с “вольтерианством”. Будучи очень склонным к моральному резонерству и сентиментальности, он ощущал Церковь как отживающее “учреждение”... Неудивительно, что, благодаря масонам, на русском языке появились многочисленные переводы западных </w:t>
      </w:r>
      <w:r>
        <w:rPr>
          <w:rFonts w:ascii="Times New Roman" w:hAnsi="Times New Roman" w:cs="Times New Roman"/>
          <w:b w:val="0"/>
          <w:bCs w:val="0"/>
          <w:i/>
          <w:iCs/>
          <w:sz w:val="24"/>
          <w:szCs w:val="24"/>
        </w:rPr>
        <w:t>мистиков,</w:t>
      </w:r>
      <w:r>
        <w:rPr>
          <w:rFonts w:ascii="Times New Roman" w:hAnsi="Times New Roman" w:cs="Times New Roman"/>
          <w:b w:val="0"/>
          <w:bCs w:val="0"/>
          <w:sz w:val="24"/>
          <w:szCs w:val="24"/>
        </w:rPr>
        <w:t xml:space="preserve"> оккультистов. Наиболее влиятельным был, конечно, Беме, а также граф Сен Мартен (его книга “О заблуждениях и истине”, вышедшая в</w:t>
      </w:r>
      <w:r>
        <w:rPr>
          <w:rFonts w:ascii="Times New Roman" w:hAnsi="Times New Roman" w:cs="Times New Roman"/>
          <w:b w:val="0"/>
          <w:bCs w:val="0"/>
          <w:noProof/>
          <w:sz w:val="24"/>
          <w:szCs w:val="24"/>
        </w:rPr>
        <w:t xml:space="preserve"> 1775</w:t>
      </w:r>
      <w:r>
        <w:rPr>
          <w:rFonts w:ascii="Times New Roman" w:hAnsi="Times New Roman" w:cs="Times New Roman"/>
          <w:b w:val="0"/>
          <w:bCs w:val="0"/>
          <w:sz w:val="24"/>
          <w:szCs w:val="24"/>
        </w:rPr>
        <w:t xml:space="preserve"> году, была напечатана в русском переводе Лопухина в</w:t>
      </w:r>
      <w:r>
        <w:rPr>
          <w:rFonts w:ascii="Times New Roman" w:hAnsi="Times New Roman" w:cs="Times New Roman"/>
          <w:b w:val="0"/>
          <w:bCs w:val="0"/>
          <w:noProof/>
          <w:sz w:val="24"/>
          <w:szCs w:val="24"/>
        </w:rPr>
        <w:t xml:space="preserve"> 1785</w:t>
      </w:r>
      <w:r>
        <w:rPr>
          <w:rFonts w:ascii="Times New Roman" w:hAnsi="Times New Roman" w:cs="Times New Roman"/>
          <w:b w:val="0"/>
          <w:bCs w:val="0"/>
          <w:sz w:val="24"/>
          <w:szCs w:val="24"/>
        </w:rPr>
        <w:t xml:space="preserve"> году),</w:t>
      </w:r>
      <w:r>
        <w:rPr>
          <w:rFonts w:ascii="Times New Roman" w:hAnsi="Times New Roman" w:cs="Times New Roman"/>
          <w:b w:val="0"/>
          <w:bCs w:val="0"/>
          <w:sz w:val="24"/>
          <w:szCs w:val="24"/>
          <w:lang w:val="en-US"/>
        </w:rPr>
        <w:t xml:space="preserve"> Mme Guyon, Poiret,</w:t>
      </w:r>
      <w:r>
        <w:rPr>
          <w:rFonts w:ascii="Times New Roman" w:hAnsi="Times New Roman" w:cs="Times New Roman"/>
          <w:b w:val="0"/>
          <w:bCs w:val="0"/>
          <w:sz w:val="24"/>
          <w:szCs w:val="24"/>
        </w:rPr>
        <w:t xml:space="preserve"> Ангел Силезий, Арндт, Пордечь, Вал. Вейгель и др. </w:t>
      </w:r>
    </w:p>
    <w:p w:rsidR="00657842" w:rsidRDefault="00657842">
      <w:pPr>
        <w:widowControl/>
        <w:spacing w:line="240" w:lineRule="auto"/>
        <w:ind w:firstLine="567"/>
        <w:jc w:val="both"/>
        <w:rPr>
          <w:rFonts w:ascii="Times New Roman" w:hAnsi="Times New Roman" w:cs="Times New Roman"/>
          <w:b w:val="0"/>
          <w:bCs w:val="0"/>
          <w:sz w:val="24"/>
          <w:szCs w:val="24"/>
        </w:rPr>
      </w:pPr>
    </w:p>
    <w:p w:rsidR="00657842" w:rsidRDefault="00657842">
      <w:pPr>
        <w:widowControl/>
        <w:spacing w:line="240" w:lineRule="auto"/>
        <w:ind w:firstLine="567"/>
        <w:jc w:val="both"/>
        <w:rPr>
          <w:rFonts w:ascii="Times New Roman" w:hAnsi="Times New Roman" w:cs="Times New Roman"/>
          <w:b w:val="0"/>
          <w:bCs w:val="0"/>
          <w:sz w:val="24"/>
          <w:szCs w:val="24"/>
        </w:rPr>
      </w:pPr>
      <w:r>
        <w:rPr>
          <w:rFonts w:ascii="Times New Roman" w:hAnsi="Times New Roman" w:cs="Times New Roman"/>
          <w:b w:val="0"/>
          <w:bCs w:val="0"/>
          <w:noProof/>
          <w:sz w:val="24"/>
          <w:szCs w:val="24"/>
        </w:rPr>
        <w:t xml:space="preserve"> П</w:t>
      </w:r>
      <w:r>
        <w:rPr>
          <w:rFonts w:ascii="Times New Roman" w:hAnsi="Times New Roman" w:cs="Times New Roman"/>
          <w:b w:val="0"/>
          <w:bCs w:val="0"/>
          <w:sz w:val="24"/>
          <w:szCs w:val="24"/>
        </w:rPr>
        <w:t>одведем итоги сказанному и выделим несколько основных фактов в умственном движении в России</w:t>
      </w:r>
      <w:r>
        <w:rPr>
          <w:rFonts w:ascii="Times New Roman" w:hAnsi="Times New Roman" w:cs="Times New Roman"/>
          <w:b w:val="0"/>
          <w:bCs w:val="0"/>
          <w:noProof/>
          <w:sz w:val="24"/>
          <w:szCs w:val="24"/>
        </w:rPr>
        <w:t xml:space="preserve"> XVIII</w:t>
      </w:r>
      <w:r>
        <w:rPr>
          <w:rFonts w:ascii="Times New Roman" w:hAnsi="Times New Roman" w:cs="Times New Roman"/>
          <w:b w:val="0"/>
          <w:bCs w:val="0"/>
          <w:sz w:val="24"/>
          <w:szCs w:val="24"/>
        </w:rPr>
        <w:t xml:space="preserve"> века.</w:t>
      </w:r>
    </w:p>
    <w:p w:rsidR="00657842" w:rsidRDefault="00657842">
      <w:pPr>
        <w:widowControl/>
        <w:spacing w:line="240" w:lineRule="auto"/>
        <w:ind w:firstLine="567"/>
        <w:jc w:val="both"/>
        <w:rPr>
          <w:rFonts w:ascii="Times New Roman" w:hAnsi="Times New Roman" w:cs="Times New Roman"/>
          <w:b w:val="0"/>
          <w:bCs w:val="0"/>
          <w:sz w:val="24"/>
          <w:szCs w:val="24"/>
        </w:rPr>
      </w:pPr>
      <w:r>
        <w:rPr>
          <w:rFonts w:ascii="Times New Roman" w:hAnsi="Times New Roman" w:cs="Times New Roman"/>
          <w:b w:val="0"/>
          <w:bCs w:val="0"/>
          <w:noProof/>
          <w:sz w:val="24"/>
          <w:szCs w:val="24"/>
        </w:rPr>
        <w:t>1)</w:t>
      </w:r>
      <w:r>
        <w:rPr>
          <w:rFonts w:ascii="Times New Roman" w:hAnsi="Times New Roman" w:cs="Times New Roman"/>
          <w:b w:val="0"/>
          <w:bCs w:val="0"/>
          <w:sz w:val="24"/>
          <w:szCs w:val="24"/>
        </w:rPr>
        <w:t xml:space="preserve"> Первый и самый решающий факт состоит в возникновении </w:t>
      </w:r>
      <w:r>
        <w:rPr>
          <w:rFonts w:ascii="Times New Roman" w:hAnsi="Times New Roman" w:cs="Times New Roman"/>
          <w:b w:val="0"/>
          <w:bCs w:val="0"/>
          <w:i/>
          <w:iCs/>
          <w:sz w:val="24"/>
          <w:szCs w:val="24"/>
        </w:rPr>
        <w:t>светского стиля культуры.</w:t>
      </w:r>
      <w:r>
        <w:rPr>
          <w:rFonts w:ascii="Times New Roman" w:hAnsi="Times New Roman" w:cs="Times New Roman"/>
          <w:b w:val="0"/>
          <w:bCs w:val="0"/>
          <w:sz w:val="24"/>
          <w:szCs w:val="24"/>
        </w:rPr>
        <w:t xml:space="preserve"> В</w:t>
      </w:r>
      <w:r>
        <w:rPr>
          <w:rFonts w:ascii="Times New Roman" w:hAnsi="Times New Roman" w:cs="Times New Roman"/>
          <w:b w:val="0"/>
          <w:bCs w:val="0"/>
          <w:noProof/>
          <w:sz w:val="24"/>
          <w:szCs w:val="24"/>
        </w:rPr>
        <w:t xml:space="preserve"> XVIII</w:t>
      </w:r>
      <w:r>
        <w:rPr>
          <w:rFonts w:ascii="Times New Roman" w:hAnsi="Times New Roman" w:cs="Times New Roman"/>
          <w:b w:val="0"/>
          <w:bCs w:val="0"/>
          <w:sz w:val="24"/>
          <w:szCs w:val="24"/>
        </w:rPr>
        <w:t xml:space="preserve"> веке этот стиль лишь слагается в разных его аспектах, но его движущей силой является утверждение свободы мысли.</w:t>
      </w:r>
    </w:p>
    <w:p w:rsidR="00657842" w:rsidRDefault="00657842">
      <w:pPr>
        <w:widowControl/>
        <w:spacing w:line="240" w:lineRule="auto"/>
        <w:ind w:firstLine="567"/>
        <w:jc w:val="both"/>
        <w:rPr>
          <w:rFonts w:ascii="Times New Roman" w:hAnsi="Times New Roman" w:cs="Times New Roman"/>
          <w:b w:val="0"/>
          <w:bCs w:val="0"/>
          <w:sz w:val="24"/>
          <w:szCs w:val="24"/>
        </w:rPr>
      </w:pPr>
      <w:r>
        <w:rPr>
          <w:rFonts w:ascii="Times New Roman" w:hAnsi="Times New Roman" w:cs="Times New Roman"/>
          <w:b w:val="0"/>
          <w:bCs w:val="0"/>
          <w:noProof/>
          <w:sz w:val="24"/>
          <w:szCs w:val="24"/>
        </w:rPr>
        <w:t>2)</w:t>
      </w:r>
      <w:r>
        <w:rPr>
          <w:rFonts w:ascii="Times New Roman" w:hAnsi="Times New Roman" w:cs="Times New Roman"/>
          <w:b w:val="0"/>
          <w:bCs w:val="0"/>
          <w:sz w:val="24"/>
          <w:szCs w:val="24"/>
        </w:rPr>
        <w:t xml:space="preserve"> Это утверждение свободы мысли развивается по-разному в русском вольтерианстве (в его нигилистической и чисто радикальной форме), в гуманизме</w:t>
      </w:r>
      <w:r>
        <w:rPr>
          <w:rFonts w:ascii="Times New Roman" w:hAnsi="Times New Roman" w:cs="Times New Roman"/>
          <w:b w:val="0"/>
          <w:bCs w:val="0"/>
          <w:noProof/>
          <w:sz w:val="24"/>
          <w:szCs w:val="24"/>
        </w:rPr>
        <w:t xml:space="preserve"> XVIII</w:t>
      </w:r>
      <w:r>
        <w:rPr>
          <w:rFonts w:ascii="Times New Roman" w:hAnsi="Times New Roman" w:cs="Times New Roman"/>
          <w:b w:val="0"/>
          <w:bCs w:val="0"/>
          <w:sz w:val="24"/>
          <w:szCs w:val="24"/>
        </w:rPr>
        <w:t xml:space="preserve"> века, в масонстве, но самим этим многообразием оно укрепляет себя.</w:t>
      </w:r>
    </w:p>
    <w:p w:rsidR="00657842" w:rsidRDefault="00657842">
      <w:pPr>
        <w:widowControl/>
        <w:spacing w:line="240" w:lineRule="auto"/>
        <w:ind w:firstLine="567"/>
        <w:jc w:val="both"/>
        <w:rPr>
          <w:rFonts w:ascii="Times New Roman" w:hAnsi="Times New Roman" w:cs="Times New Roman"/>
          <w:b w:val="0"/>
          <w:bCs w:val="0"/>
          <w:sz w:val="24"/>
          <w:szCs w:val="24"/>
        </w:rPr>
      </w:pPr>
      <w:r>
        <w:rPr>
          <w:rFonts w:ascii="Times New Roman" w:hAnsi="Times New Roman" w:cs="Times New Roman"/>
          <w:b w:val="0"/>
          <w:bCs w:val="0"/>
          <w:noProof/>
          <w:sz w:val="24"/>
          <w:szCs w:val="24"/>
        </w:rPr>
        <w:t>3)</w:t>
      </w:r>
      <w:r>
        <w:rPr>
          <w:rFonts w:ascii="Times New Roman" w:hAnsi="Times New Roman" w:cs="Times New Roman"/>
          <w:b w:val="0"/>
          <w:bCs w:val="0"/>
          <w:sz w:val="24"/>
          <w:szCs w:val="24"/>
        </w:rPr>
        <w:t xml:space="preserve"> Философские интересы пробуждаются во всех этих направлениях, питаясь преимущественно богатой философской литературой Запада, но у отдельных даровитых людей начинают прорастать эти семена, полагая основания для будущих самостоятельных опытов в области философии.</w:t>
      </w:r>
    </w:p>
    <w:p w:rsidR="00657842" w:rsidRDefault="00657842">
      <w:pPr>
        <w:widowControl/>
        <w:spacing w:line="240" w:lineRule="auto"/>
        <w:ind w:firstLine="567"/>
        <w:jc w:val="both"/>
        <w:rPr>
          <w:rFonts w:ascii="Times New Roman" w:hAnsi="Times New Roman" w:cs="Times New Roman"/>
          <w:b w:val="0"/>
          <w:bCs w:val="0"/>
          <w:sz w:val="24"/>
          <w:szCs w:val="24"/>
        </w:rPr>
      </w:pPr>
      <w:r>
        <w:rPr>
          <w:rFonts w:ascii="Times New Roman" w:hAnsi="Times New Roman" w:cs="Times New Roman"/>
          <w:b w:val="0"/>
          <w:bCs w:val="0"/>
          <w:noProof/>
          <w:sz w:val="24"/>
          <w:szCs w:val="24"/>
        </w:rPr>
        <w:t>4)</w:t>
      </w:r>
      <w:r>
        <w:rPr>
          <w:rFonts w:ascii="Times New Roman" w:hAnsi="Times New Roman" w:cs="Times New Roman"/>
          <w:b w:val="0"/>
          <w:bCs w:val="0"/>
          <w:sz w:val="24"/>
          <w:szCs w:val="24"/>
        </w:rPr>
        <w:t xml:space="preserve"> За исключением нигилистической ветви русского вольтерианства, остальные направления мысли, оставаясь свободными и твердо защищая “вольное философствование”, не только не ведут борьбы против христианства, а, наоборот, утверждают возможность и необходимость мирного согласования веры и знания.</w:t>
      </w:r>
    </w:p>
    <w:p w:rsidR="00657842" w:rsidRDefault="00657842">
      <w:pPr>
        <w:widowControl/>
        <w:spacing w:line="240" w:lineRule="auto"/>
        <w:ind w:firstLine="567"/>
        <w:jc w:val="both"/>
        <w:rPr>
          <w:rFonts w:ascii="Times New Roman" w:hAnsi="Times New Roman" w:cs="Times New Roman"/>
          <w:b w:val="0"/>
          <w:bCs w:val="0"/>
          <w:sz w:val="24"/>
          <w:szCs w:val="24"/>
        </w:rPr>
      </w:pPr>
      <w:r>
        <w:rPr>
          <w:rFonts w:ascii="Times New Roman" w:hAnsi="Times New Roman" w:cs="Times New Roman"/>
          <w:b w:val="0"/>
          <w:bCs w:val="0"/>
          <w:noProof/>
          <w:sz w:val="24"/>
          <w:szCs w:val="24"/>
        </w:rPr>
        <w:t xml:space="preserve"> 5)</w:t>
      </w:r>
      <w:r>
        <w:rPr>
          <w:rFonts w:ascii="Times New Roman" w:hAnsi="Times New Roman" w:cs="Times New Roman"/>
          <w:b w:val="0"/>
          <w:bCs w:val="0"/>
          <w:sz w:val="24"/>
          <w:szCs w:val="24"/>
        </w:rPr>
        <w:t xml:space="preserve"> Среди тем, особенно вдохновляющих русских людей, склонных к философии, первое место должно быть отведено</w:t>
      </w:r>
    </w:p>
    <w:p w:rsidR="00657842" w:rsidRDefault="00657842">
      <w:pPr>
        <w:widowControl/>
        <w:spacing w:line="240" w:lineRule="auto"/>
        <w:ind w:firstLine="567"/>
        <w:jc w:val="both"/>
        <w:rPr>
          <w:rFonts w:ascii="Times New Roman" w:hAnsi="Times New Roman" w:cs="Times New Roman"/>
          <w:b w:val="0"/>
          <w:bCs w:val="0"/>
          <w:sz w:val="24"/>
          <w:szCs w:val="24"/>
        </w:rPr>
      </w:pPr>
      <w:r>
        <w:rPr>
          <w:rFonts w:ascii="Times New Roman" w:hAnsi="Times New Roman" w:cs="Times New Roman"/>
          <w:b w:val="0"/>
          <w:bCs w:val="0"/>
          <w:sz w:val="24"/>
          <w:szCs w:val="24"/>
        </w:rPr>
        <w:t>проблемам морали, в частности, социальной теме. Рядом с этим стоит общий антропоцентризм мысли, сравнительно слабо выражен интерес к проблемам натурфилософии.</w:t>
      </w:r>
    </w:p>
    <w:p w:rsidR="00657842" w:rsidRDefault="00657842">
      <w:pPr>
        <w:widowControl/>
        <w:spacing w:line="240" w:lineRule="auto"/>
        <w:ind w:firstLine="567"/>
        <w:jc w:val="both"/>
        <w:rPr>
          <w:rFonts w:ascii="Times New Roman" w:hAnsi="Times New Roman" w:cs="Times New Roman"/>
          <w:b w:val="0"/>
          <w:bCs w:val="0"/>
          <w:sz w:val="24"/>
          <w:szCs w:val="24"/>
        </w:rPr>
      </w:pPr>
      <w:r>
        <w:rPr>
          <w:rFonts w:ascii="Times New Roman" w:hAnsi="Times New Roman" w:cs="Times New Roman"/>
          <w:b w:val="0"/>
          <w:bCs w:val="0"/>
          <w:noProof/>
          <w:sz w:val="24"/>
          <w:szCs w:val="24"/>
        </w:rPr>
        <w:t xml:space="preserve"> 6)</w:t>
      </w:r>
      <w:r>
        <w:rPr>
          <w:rFonts w:ascii="Times New Roman" w:hAnsi="Times New Roman" w:cs="Times New Roman"/>
          <w:b w:val="0"/>
          <w:bCs w:val="0"/>
          <w:sz w:val="24"/>
          <w:szCs w:val="24"/>
        </w:rPr>
        <w:t xml:space="preserve"> Распад церковного мировоззрения ведет к тому, что историософские темы остаются без идейного обоснования; историософские вопросы начинают трактоваться в </w:t>
      </w:r>
      <w:r>
        <w:rPr>
          <w:rFonts w:ascii="Times New Roman" w:hAnsi="Times New Roman" w:cs="Times New Roman"/>
          <w:b w:val="0"/>
          <w:bCs w:val="0"/>
          <w:i/>
          <w:iCs/>
          <w:sz w:val="24"/>
          <w:szCs w:val="24"/>
        </w:rPr>
        <w:t>форме утопии</w:t>
      </w:r>
      <w:r>
        <w:rPr>
          <w:rFonts w:ascii="Times New Roman" w:hAnsi="Times New Roman" w:cs="Times New Roman"/>
          <w:b w:val="0"/>
          <w:bCs w:val="0"/>
          <w:i/>
          <w:iCs/>
          <w:noProof/>
          <w:sz w:val="24"/>
          <w:szCs w:val="24"/>
        </w:rPr>
        <w:t xml:space="preserve"> - </w:t>
      </w:r>
      <w:r>
        <w:rPr>
          <w:rFonts w:ascii="Times New Roman" w:hAnsi="Times New Roman" w:cs="Times New Roman"/>
          <w:b w:val="0"/>
          <w:bCs w:val="0"/>
          <w:sz w:val="24"/>
          <w:szCs w:val="24"/>
        </w:rPr>
        <w:t>так возникает характерная для будущего утопическая установка мысли.</w:t>
      </w:r>
      <w:bookmarkStart w:id="0" w:name="_GoBack"/>
      <w:bookmarkEnd w:id="0"/>
    </w:p>
    <w:sectPr w:rsidR="00657842">
      <w:type w:val="continuous"/>
      <w:pgSz w:w="11900" w:h="16820"/>
      <w:pgMar w:top="1440" w:right="845" w:bottom="941" w:left="1134" w:header="709" w:footer="709" w:gutter="0"/>
      <w:cols w:space="6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96C5749"/>
    <w:multiLevelType w:val="singleLevel"/>
    <w:tmpl w:val="0419000F"/>
    <w:lvl w:ilvl="0">
      <w:start w:val="1"/>
      <w:numFmt w:val="decimal"/>
      <w:lvlText w:val="%1."/>
      <w:lvlJc w:val="left"/>
      <w:pPr>
        <w:tabs>
          <w:tab w:val="num" w:pos="360"/>
        </w:tabs>
        <w:ind w:left="360" w:hanging="360"/>
      </w:pPr>
    </w:lvl>
  </w:abstractNum>
  <w:abstractNum w:abstractNumId="1">
    <w:nsid w:val="470B354F"/>
    <w:multiLevelType w:val="singleLevel"/>
    <w:tmpl w:val="1256C27E"/>
    <w:lvl w:ilvl="0">
      <w:start w:val="1"/>
      <w:numFmt w:val="bullet"/>
      <w:lvlText w:val=""/>
      <w:lvlJc w:val="left"/>
      <w:pPr>
        <w:tabs>
          <w:tab w:val="num" w:pos="360"/>
        </w:tabs>
        <w:ind w:left="360" w:hanging="360"/>
      </w:pPr>
      <w:rPr>
        <w:rFonts w:ascii="Symbol" w:hAnsi="Symbol" w:cs="Symbol" w:hint="default"/>
        <w:color w:val="auto"/>
      </w:rPr>
    </w:lvl>
  </w:abstractNum>
  <w:abstractNum w:abstractNumId="2">
    <w:nsid w:val="51C9401E"/>
    <w:multiLevelType w:val="singleLevel"/>
    <w:tmpl w:val="1256C27E"/>
    <w:lvl w:ilvl="0">
      <w:start w:val="1"/>
      <w:numFmt w:val="bullet"/>
      <w:lvlText w:val=""/>
      <w:lvlJc w:val="left"/>
      <w:pPr>
        <w:tabs>
          <w:tab w:val="num" w:pos="360"/>
        </w:tabs>
        <w:ind w:left="360" w:hanging="360"/>
      </w:pPr>
      <w:rPr>
        <w:rFonts w:ascii="Symbol" w:hAnsi="Symbol" w:cs="Symbol" w:hint="default"/>
        <w:color w:val="auto"/>
      </w:rPr>
    </w:lvl>
  </w:abstractNum>
  <w:abstractNum w:abstractNumId="3">
    <w:nsid w:val="74EB242A"/>
    <w:multiLevelType w:val="singleLevel"/>
    <w:tmpl w:val="1256C27E"/>
    <w:lvl w:ilvl="0">
      <w:start w:val="1"/>
      <w:numFmt w:val="bullet"/>
      <w:lvlText w:val=""/>
      <w:lvlJc w:val="left"/>
      <w:pPr>
        <w:tabs>
          <w:tab w:val="num" w:pos="360"/>
        </w:tabs>
        <w:ind w:left="360" w:hanging="360"/>
      </w:pPr>
      <w:rPr>
        <w:rFonts w:ascii="Symbol" w:hAnsi="Symbol" w:cs="Symbol" w:hint="default"/>
        <w:color w:val="auto"/>
      </w:rPr>
    </w:lvl>
  </w:abstractNum>
  <w:abstractNum w:abstractNumId="4">
    <w:nsid w:val="7F4268F2"/>
    <w:multiLevelType w:val="singleLevel"/>
    <w:tmpl w:val="C24C9442"/>
    <w:lvl w:ilvl="0">
      <w:start w:val="1"/>
      <w:numFmt w:val="decimal"/>
      <w:lvlText w:val="%1)"/>
      <w:lvlJc w:val="left"/>
      <w:pPr>
        <w:tabs>
          <w:tab w:val="num" w:pos="735"/>
        </w:tabs>
        <w:ind w:left="735" w:hanging="360"/>
      </w:pPr>
      <w:rPr>
        <w:rFonts w:hint="default"/>
      </w:rPr>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hyphenationZone w:val="357"/>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75453"/>
    <w:rsid w:val="003803A7"/>
    <w:rsid w:val="00390DB4"/>
    <w:rsid w:val="00657842"/>
    <w:rsid w:val="00E7545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E9E3ED2-AAC0-4E68-96A9-1C0F1F63B7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pPr>
      <w:widowControl w:val="0"/>
      <w:autoSpaceDE w:val="0"/>
      <w:autoSpaceDN w:val="0"/>
      <w:spacing w:line="200" w:lineRule="auto"/>
    </w:pPr>
    <w:rPr>
      <w:rFonts w:ascii="Arial" w:hAnsi="Arial" w:cs="Arial"/>
      <w:b/>
      <w:bCs/>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a4"/>
    <w:uiPriority w:val="99"/>
    <w:pPr>
      <w:widowControl/>
      <w:shd w:val="clear" w:color="auto" w:fill="000080"/>
      <w:spacing w:line="240" w:lineRule="auto"/>
    </w:pPr>
    <w:rPr>
      <w:rFonts w:ascii="Tahoma" w:hAnsi="Tahoma" w:cs="Tahoma"/>
      <w:b w:val="0"/>
      <w:bCs w:val="0"/>
    </w:rPr>
  </w:style>
  <w:style w:type="character" w:customStyle="1" w:styleId="a4">
    <w:name w:val="Схема документа Знак"/>
    <w:link w:val="a3"/>
    <w:uiPriority w:val="99"/>
    <w:semiHidden/>
    <w:rPr>
      <w:rFonts w:ascii="Tahoma" w:hAnsi="Tahoma" w:cs="Tahoma"/>
      <w:b/>
      <w:bCs/>
      <w:sz w:val="16"/>
      <w:szCs w:val="16"/>
    </w:rPr>
  </w:style>
  <w:style w:type="paragraph" w:styleId="a5">
    <w:name w:val="footer"/>
    <w:basedOn w:val="a"/>
    <w:link w:val="a6"/>
    <w:uiPriority w:val="99"/>
    <w:pPr>
      <w:widowControl/>
      <w:tabs>
        <w:tab w:val="center" w:pos="4153"/>
        <w:tab w:val="right" w:pos="8306"/>
      </w:tabs>
      <w:spacing w:line="240" w:lineRule="auto"/>
    </w:pPr>
    <w:rPr>
      <w:rFonts w:ascii="Times New Roman" w:hAnsi="Times New Roman" w:cs="Times New Roman"/>
      <w:b w:val="0"/>
      <w:bCs w:val="0"/>
    </w:rPr>
  </w:style>
  <w:style w:type="character" w:customStyle="1" w:styleId="a6">
    <w:name w:val="Нижний колонтитул Знак"/>
    <w:link w:val="a5"/>
    <w:uiPriority w:val="99"/>
    <w:semiHidden/>
    <w:rPr>
      <w:rFonts w:ascii="Arial" w:hAnsi="Arial" w:cs="Arial"/>
      <w:b/>
      <w:bCs/>
      <w:sz w:val="20"/>
      <w:szCs w:val="20"/>
    </w:rPr>
  </w:style>
  <w:style w:type="character" w:styleId="a7">
    <w:name w:val="page number"/>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27145</Words>
  <Characters>15474</Characters>
  <Application>Microsoft Office Word</Application>
  <DocSecurity>0</DocSecurity>
  <Lines>128</Lines>
  <Paragraphs>85</Paragraphs>
  <ScaleCrop>false</ScaleCrop>
  <HeadingPairs>
    <vt:vector size="2" baseType="variant">
      <vt:variant>
        <vt:lpstr>Название</vt:lpstr>
      </vt:variant>
      <vt:variant>
        <vt:i4>1</vt:i4>
      </vt:variant>
    </vt:vector>
  </HeadingPairs>
  <TitlesOfParts>
    <vt:vector size="1" baseType="lpstr">
      <vt:lpstr>ФИЛОСОФСКОЕ ДВИЖЕНИЕ В РОССИИ В XVIII ВЕКЕ</vt:lpstr>
    </vt:vector>
  </TitlesOfParts>
  <Company> </Company>
  <LinksUpToDate>false</LinksUpToDate>
  <CharactersWithSpaces>42534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ФИЛОСОФСКОЕ ДВИЖЕНИЕ В РОССИИ В XVIII ВЕКЕ</dc:title>
  <dc:subject/>
  <dc:creator>*</dc:creator>
  <cp:keywords/>
  <dc:description/>
  <cp:lastModifiedBy>admin</cp:lastModifiedBy>
  <cp:revision>2</cp:revision>
  <cp:lastPrinted>1999-10-02T18:32:00Z</cp:lastPrinted>
  <dcterms:created xsi:type="dcterms:W3CDTF">2014-01-27T21:35:00Z</dcterms:created>
  <dcterms:modified xsi:type="dcterms:W3CDTF">2014-01-27T21:35:00Z</dcterms:modified>
</cp:coreProperties>
</file>