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358" w:rsidRDefault="003B6358" w:rsidP="003B6358">
      <w:pPr>
        <w:spacing w:line="360" w:lineRule="auto"/>
        <w:ind w:firstLine="709"/>
        <w:jc w:val="both"/>
        <w:rPr>
          <w:rFonts w:ascii="Times New Roman" w:hAnsi="Times New Roman" w:cs="Times New Roman"/>
          <w:sz w:val="28"/>
          <w:szCs w:val="28"/>
          <w:lang w:val="en-US"/>
        </w:rPr>
      </w:pPr>
      <w:bookmarkStart w:id="0" w:name="bookmark0"/>
    </w:p>
    <w:p w:rsidR="003B6358" w:rsidRDefault="003B6358" w:rsidP="003B6358">
      <w:pPr>
        <w:spacing w:line="360" w:lineRule="auto"/>
        <w:ind w:firstLine="709"/>
        <w:jc w:val="both"/>
        <w:rPr>
          <w:rFonts w:ascii="Times New Roman" w:hAnsi="Times New Roman" w:cs="Times New Roman"/>
          <w:sz w:val="28"/>
          <w:szCs w:val="28"/>
          <w:lang w:val="en-US"/>
        </w:rPr>
      </w:pPr>
    </w:p>
    <w:p w:rsidR="003B6358" w:rsidRDefault="003B6358" w:rsidP="003B6358">
      <w:pPr>
        <w:spacing w:line="360" w:lineRule="auto"/>
        <w:ind w:firstLine="709"/>
        <w:jc w:val="both"/>
        <w:rPr>
          <w:rFonts w:ascii="Times New Roman" w:hAnsi="Times New Roman" w:cs="Times New Roman"/>
          <w:sz w:val="28"/>
          <w:szCs w:val="28"/>
          <w:lang w:val="en-US"/>
        </w:rPr>
      </w:pPr>
    </w:p>
    <w:p w:rsidR="003B6358" w:rsidRDefault="003B6358" w:rsidP="003B6358">
      <w:pPr>
        <w:spacing w:line="360" w:lineRule="auto"/>
        <w:ind w:firstLine="709"/>
        <w:jc w:val="both"/>
        <w:rPr>
          <w:rFonts w:ascii="Times New Roman" w:hAnsi="Times New Roman" w:cs="Times New Roman"/>
          <w:sz w:val="28"/>
          <w:szCs w:val="28"/>
          <w:lang w:val="en-US"/>
        </w:rPr>
      </w:pPr>
    </w:p>
    <w:p w:rsidR="003B6358" w:rsidRDefault="003B6358" w:rsidP="003B6358">
      <w:pPr>
        <w:spacing w:line="360" w:lineRule="auto"/>
        <w:ind w:firstLine="709"/>
        <w:jc w:val="both"/>
        <w:rPr>
          <w:rFonts w:ascii="Times New Roman" w:hAnsi="Times New Roman" w:cs="Times New Roman"/>
          <w:sz w:val="28"/>
          <w:szCs w:val="28"/>
          <w:lang w:val="en-US"/>
        </w:rPr>
      </w:pPr>
    </w:p>
    <w:p w:rsidR="003B6358" w:rsidRDefault="003B6358" w:rsidP="003B6358">
      <w:pPr>
        <w:spacing w:line="360" w:lineRule="auto"/>
        <w:ind w:firstLine="709"/>
        <w:jc w:val="both"/>
        <w:rPr>
          <w:rFonts w:ascii="Times New Roman" w:hAnsi="Times New Roman" w:cs="Times New Roman"/>
          <w:sz w:val="28"/>
          <w:szCs w:val="28"/>
          <w:lang w:val="en-US"/>
        </w:rPr>
      </w:pPr>
    </w:p>
    <w:p w:rsidR="003B6358" w:rsidRDefault="003B6358" w:rsidP="003B6358">
      <w:pPr>
        <w:spacing w:line="360" w:lineRule="auto"/>
        <w:ind w:firstLine="709"/>
        <w:jc w:val="both"/>
        <w:rPr>
          <w:rFonts w:ascii="Times New Roman" w:hAnsi="Times New Roman" w:cs="Times New Roman"/>
          <w:sz w:val="28"/>
          <w:szCs w:val="28"/>
          <w:lang w:val="en-US"/>
        </w:rPr>
      </w:pPr>
    </w:p>
    <w:p w:rsidR="00884065" w:rsidRPr="003B6358" w:rsidRDefault="00884065" w:rsidP="003B6358">
      <w:pPr>
        <w:spacing w:line="360" w:lineRule="auto"/>
        <w:ind w:firstLine="709"/>
        <w:jc w:val="center"/>
        <w:rPr>
          <w:rFonts w:ascii="Times New Roman" w:hAnsi="Times New Roman" w:cs="Times New Roman"/>
          <w:sz w:val="28"/>
          <w:szCs w:val="28"/>
        </w:rPr>
      </w:pPr>
      <w:r w:rsidRPr="003B6358">
        <w:rPr>
          <w:rFonts w:ascii="Times New Roman" w:hAnsi="Times New Roman" w:cs="Times New Roman"/>
          <w:sz w:val="28"/>
          <w:szCs w:val="28"/>
        </w:rPr>
        <w:t>РЕФЕРАТ</w:t>
      </w:r>
    </w:p>
    <w:p w:rsidR="00884065" w:rsidRPr="003B6358" w:rsidRDefault="00884065" w:rsidP="003B6358">
      <w:pPr>
        <w:spacing w:line="360" w:lineRule="auto"/>
        <w:ind w:firstLine="709"/>
        <w:jc w:val="center"/>
        <w:rPr>
          <w:rFonts w:ascii="Times New Roman" w:hAnsi="Times New Roman" w:cs="Times New Roman"/>
          <w:sz w:val="28"/>
          <w:szCs w:val="28"/>
        </w:rPr>
      </w:pPr>
      <w:r w:rsidRPr="003B6358">
        <w:rPr>
          <w:rFonts w:ascii="Times New Roman" w:hAnsi="Times New Roman" w:cs="Times New Roman"/>
          <w:sz w:val="28"/>
          <w:szCs w:val="28"/>
        </w:rPr>
        <w:t>по курсу «Финансы и кредит»</w:t>
      </w:r>
    </w:p>
    <w:p w:rsidR="003B6358" w:rsidRDefault="00884065" w:rsidP="003B6358">
      <w:pPr>
        <w:spacing w:line="360" w:lineRule="auto"/>
        <w:ind w:firstLine="709"/>
        <w:jc w:val="center"/>
        <w:rPr>
          <w:rFonts w:ascii="Times New Roman" w:hAnsi="Times New Roman" w:cs="Times New Roman"/>
          <w:sz w:val="28"/>
          <w:szCs w:val="28"/>
        </w:rPr>
      </w:pPr>
      <w:r w:rsidRPr="003B6358">
        <w:rPr>
          <w:rFonts w:ascii="Times New Roman" w:hAnsi="Times New Roman" w:cs="Times New Roman"/>
          <w:sz w:val="28"/>
          <w:szCs w:val="28"/>
        </w:rPr>
        <w:t>по теме: «Финансовая политика»</w:t>
      </w:r>
    </w:p>
    <w:p w:rsidR="00B56584" w:rsidRPr="003B6358" w:rsidRDefault="003B6358" w:rsidP="003B6358">
      <w:pPr>
        <w:pStyle w:val="11"/>
        <w:spacing w:after="0" w:line="360" w:lineRule="auto"/>
        <w:ind w:firstLine="709"/>
        <w:jc w:val="both"/>
        <w:rPr>
          <w:rFonts w:ascii="Times New Roman" w:hAnsi="Times New Roman" w:cs="Times New Roman"/>
          <w:b/>
          <w:bCs/>
          <w:color w:val="000000"/>
          <w:sz w:val="28"/>
          <w:szCs w:val="28"/>
        </w:rPr>
      </w:pPr>
      <w:bookmarkStart w:id="1" w:name="bookmark1"/>
      <w:bookmarkEnd w:id="0"/>
      <w:r>
        <w:rPr>
          <w:rFonts w:ascii="Times New Roman" w:hAnsi="Times New Roman" w:cs="Times New Roman"/>
          <w:color w:val="000000"/>
          <w:sz w:val="28"/>
          <w:szCs w:val="28"/>
        </w:rPr>
        <w:br w:type="page"/>
      </w:r>
      <w:r w:rsidR="00B56584" w:rsidRPr="003B6358">
        <w:rPr>
          <w:rFonts w:ascii="Times New Roman" w:hAnsi="Times New Roman" w:cs="Times New Roman"/>
          <w:b/>
          <w:bCs/>
          <w:color w:val="000000"/>
          <w:sz w:val="28"/>
          <w:szCs w:val="28"/>
        </w:rPr>
        <w:t>1. Содержание и цели проведения финансовой политики</w:t>
      </w:r>
      <w:bookmarkEnd w:id="1"/>
    </w:p>
    <w:p w:rsidR="00884065" w:rsidRPr="003B6358" w:rsidRDefault="00884065" w:rsidP="003B6358">
      <w:pPr>
        <w:pStyle w:val="21"/>
        <w:spacing w:line="360" w:lineRule="auto"/>
        <w:ind w:firstLine="709"/>
        <w:rPr>
          <w:rFonts w:cs="Arial Unicode MS"/>
          <w:color w:val="000000"/>
          <w:sz w:val="28"/>
          <w:szCs w:val="28"/>
        </w:rPr>
      </w:pPr>
    </w:p>
    <w:p w:rsidR="00B56584" w:rsidRPr="003B6358" w:rsidRDefault="00B56584" w:rsidP="003B6358">
      <w:pPr>
        <w:pStyle w:val="21"/>
        <w:spacing w:line="360" w:lineRule="auto"/>
        <w:ind w:firstLine="709"/>
        <w:rPr>
          <w:color w:val="000000"/>
          <w:sz w:val="28"/>
          <w:szCs w:val="28"/>
        </w:rPr>
      </w:pPr>
      <w:r w:rsidRPr="003B6358">
        <w:rPr>
          <w:color w:val="000000"/>
          <w:sz w:val="28"/>
          <w:szCs w:val="28"/>
        </w:rPr>
        <w:t>Государство в процессе своего функционирования осуществляет политическую деятельность в различных сферах и общественной жизни. Объектом этой деятельности выступают экономика в целом, а также отдельные составные элементы: цена, денежное обращение, финансы, кредит, валютные отношения и т.п.</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Совокупность государственных мероприятий по использованию финансовых отношений для выполнения государством своих функций представляет собой финансовую политику.</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Содержание финансовой политики достаточно сложное, так как охватывает широкий комплекс мероприятий:</w:t>
      </w:r>
    </w:p>
    <w:p w:rsidR="00B56584" w:rsidRPr="003B6358" w:rsidRDefault="00B56584" w:rsidP="003B6358">
      <w:pPr>
        <w:pStyle w:val="a3"/>
        <w:numPr>
          <w:ilvl w:val="0"/>
          <w:numId w:val="1"/>
        </w:numPr>
        <w:tabs>
          <w:tab w:val="left" w:pos="735"/>
        </w:tabs>
        <w:spacing w:line="360" w:lineRule="auto"/>
        <w:ind w:firstLine="709"/>
        <w:rPr>
          <w:color w:val="000000"/>
          <w:sz w:val="28"/>
          <w:szCs w:val="28"/>
        </w:rPr>
      </w:pPr>
      <w:r w:rsidRPr="003B6358">
        <w:rPr>
          <w:color w:val="000000"/>
          <w:sz w:val="28"/>
          <w:szCs w:val="28"/>
        </w:rPr>
        <w:t>разработку общей концепции финансовой политики, определение ее основных направлений, целей, главных задач;</w:t>
      </w:r>
    </w:p>
    <w:p w:rsidR="00B56584" w:rsidRPr="003B6358" w:rsidRDefault="00B56584" w:rsidP="003B6358">
      <w:pPr>
        <w:pStyle w:val="31"/>
        <w:numPr>
          <w:ilvl w:val="0"/>
          <w:numId w:val="1"/>
        </w:numPr>
        <w:tabs>
          <w:tab w:val="left" w:pos="745"/>
        </w:tabs>
        <w:spacing w:line="360" w:lineRule="auto"/>
        <w:ind w:firstLine="709"/>
        <w:jc w:val="both"/>
        <w:rPr>
          <w:color w:val="000000"/>
          <w:sz w:val="28"/>
          <w:szCs w:val="28"/>
        </w:rPr>
      </w:pPr>
      <w:r w:rsidRPr="003B6358">
        <w:rPr>
          <w:color w:val="000000"/>
          <w:sz w:val="28"/>
          <w:szCs w:val="28"/>
        </w:rPr>
        <w:t>создание адекватного финансового механизма;</w:t>
      </w:r>
    </w:p>
    <w:p w:rsidR="00B56584" w:rsidRPr="003B6358" w:rsidRDefault="00B56584" w:rsidP="003B6358">
      <w:pPr>
        <w:pStyle w:val="a3"/>
        <w:numPr>
          <w:ilvl w:val="0"/>
          <w:numId w:val="1"/>
        </w:numPr>
        <w:tabs>
          <w:tab w:val="left" w:pos="726"/>
        </w:tabs>
        <w:spacing w:line="360" w:lineRule="auto"/>
        <w:ind w:firstLine="709"/>
        <w:rPr>
          <w:color w:val="000000"/>
          <w:sz w:val="28"/>
          <w:szCs w:val="28"/>
        </w:rPr>
      </w:pPr>
      <w:r w:rsidRPr="003B6358">
        <w:rPr>
          <w:color w:val="000000"/>
          <w:sz w:val="28"/>
          <w:szCs w:val="28"/>
        </w:rPr>
        <w:t>управление финансовой деятельностью государства и других субъектов экономики.</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Основу финансовой политики составляют стратегические направления, которые определяют долгосрочную и среднесрочную перспективы использования финансов и предусматривают решение главных задач, вытекающих из особенностей функционирования экономики и социальной сферы страны. Одновременно с этим государство осуществляет выбор текущих тактических целей и задач использования финансовых отношений. Они связаны с основными проблемами, стоящими перед государством в области мобилизации и эффективного использования финансовых ресурсов, регулирования экономических и социальных процессов и стимулирования передовых направлений развития производительных сил, отдельных территорий и отраслей экономики. Все эти мероприятия тесно взаимосвязаны и взаимозависимы.</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Финансовая политика — составная часть экономической политики государства. В ней конкретизируются главные направления развития национального хозяйства, определяются общий объем финансовых ресурсов, их источники и направления использования, разрабатывается механизм регулирования и стимулирования финансовыми методами социально-экономических процессов.</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В то же время финансовая политика — относительно самостоятельная сфера деятельности государства, важнейшее средство реализации политики государства в любой области общественной деятельности.</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Определяя финансовую политику, следует исходить из конкретных особенностей исторического развития общества. Она должна учитывать специфику внутренней и международной обстановки, реальные экономические и финансовые возможности страны. Учет текущих особенностей должен дополняться изучением опыта использования экономического и финансового механизма, новых тенденций развития, а также мирового опыта.</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При проведении финансовой политики особенно важно обеспечить ее взаимосвязи с другими составными частями экономической политики — кредитной, ценовой, денежной.</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Оценка результатов финансовой политики государства основывается на ее соответствии интересам общества и большинства его социальных групп, а также на достигнутых результатах, вытекающих из поставленных целей и задач.</w:t>
      </w:r>
    </w:p>
    <w:p w:rsidR="00B56584" w:rsidRPr="003B6358" w:rsidRDefault="00B56584" w:rsidP="003B6358">
      <w:pPr>
        <w:pStyle w:val="a3"/>
        <w:spacing w:line="360" w:lineRule="auto"/>
        <w:ind w:firstLine="709"/>
        <w:rPr>
          <w:color w:val="000000"/>
          <w:sz w:val="28"/>
          <w:szCs w:val="28"/>
        </w:rPr>
      </w:pPr>
      <w:r w:rsidRPr="003B6358">
        <w:rPr>
          <w:rStyle w:val="a5"/>
          <w:i w:val="0"/>
          <w:iCs w:val="0"/>
          <w:color w:val="000000"/>
          <w:sz w:val="28"/>
          <w:szCs w:val="28"/>
        </w:rPr>
        <w:t>Цели финансовой политики</w:t>
      </w:r>
      <w:r w:rsidRPr="003B6358">
        <w:rPr>
          <w:rStyle w:val="a5"/>
          <w:b w:val="0"/>
          <w:bCs w:val="0"/>
          <w:i w:val="0"/>
          <w:iCs w:val="0"/>
          <w:color w:val="000000"/>
          <w:sz w:val="28"/>
          <w:szCs w:val="28"/>
        </w:rPr>
        <w:t>.</w:t>
      </w:r>
      <w:r w:rsidRPr="003B6358">
        <w:rPr>
          <w:color w:val="000000"/>
          <w:sz w:val="28"/>
          <w:szCs w:val="28"/>
        </w:rPr>
        <w:t xml:space="preserve"> Однако, несмотря на все особенности формирования финансовой политики, можно выделить два целевых направления ее проведения: фискальное и регулирующее.</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Особенно трудным является поиск дополнительных доходов, потому что это приводит к росту налогового бремени плательщиков и противоречиво влияет на всю совокупность получаемых государством доходов. Механизм воздействия налоговой нагрузки на объем поступающих доходов определяется законом Лэффера (рис. 1).</w:t>
      </w:r>
    </w:p>
    <w:p w:rsidR="00B56584" w:rsidRPr="003D38AD" w:rsidRDefault="00B56584" w:rsidP="003B6358">
      <w:pPr>
        <w:pStyle w:val="a3"/>
        <w:spacing w:line="360" w:lineRule="auto"/>
        <w:ind w:firstLine="709"/>
        <w:rPr>
          <w:rFonts w:cs="Arial Unicode MS"/>
          <w:color w:val="000000"/>
          <w:sz w:val="28"/>
          <w:szCs w:val="28"/>
        </w:rPr>
      </w:pPr>
      <w:r w:rsidRPr="003B6358">
        <w:rPr>
          <w:color w:val="000000"/>
          <w:sz w:val="28"/>
          <w:szCs w:val="28"/>
        </w:rPr>
        <w:t>Суть закона заключается в следующем. Первоначально рост налогового бремени приводит к увеличению доходов государства и постепенно достигается точка оптимума, которая характеризует наилучший уровень налогового изъятия, удовлетворяющий, с одной стороны, плательщиков, а с другой — государство, получающее максимум доходов. При дальнейшем повышении налогового бремени сверх оптимального уровня объем доходов сокращается и стремится к нулевой отметке при 100%-ном уровне изъятия. Такое снижение доходов происходит объективно за счет снижения стимулов развития экономической деятельности и субъективно посредством сокрытия объектов обложения и уклонения от уплаты налогов.</w:t>
      </w:r>
    </w:p>
    <w:p w:rsidR="003B6358" w:rsidRPr="003D38AD" w:rsidRDefault="003B6358" w:rsidP="003B6358">
      <w:pPr>
        <w:pStyle w:val="a3"/>
        <w:spacing w:line="360" w:lineRule="auto"/>
        <w:ind w:firstLine="709"/>
        <w:rPr>
          <w:rFonts w:cs="Arial Unicode MS"/>
          <w:color w:val="000000"/>
          <w:sz w:val="28"/>
          <w:szCs w:val="28"/>
        </w:rPr>
      </w:pPr>
    </w:p>
    <w:p w:rsidR="00B56584" w:rsidRPr="003B6358" w:rsidRDefault="00757648" w:rsidP="003B6358">
      <w:pPr>
        <w:framePr w:wrap="notBeside" w:vAnchor="text" w:hAnchor="text" w:xAlign="cente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15.25pt;height:101.25pt;visibility:visible">
            <v:imagedata r:id="rId5" o:title=""/>
          </v:shape>
        </w:pict>
      </w:r>
    </w:p>
    <w:p w:rsidR="00B56584" w:rsidRPr="003B6358" w:rsidRDefault="00B56584" w:rsidP="003B6358">
      <w:pPr>
        <w:pStyle w:val="210"/>
        <w:framePr w:wrap="notBeside" w:vAnchor="text" w:hAnchor="text" w:xAlign="center"/>
        <w:spacing w:line="360" w:lineRule="auto"/>
        <w:ind w:firstLine="709"/>
        <w:jc w:val="both"/>
        <w:rPr>
          <w:color w:val="000000"/>
          <w:sz w:val="28"/>
          <w:szCs w:val="28"/>
        </w:rPr>
      </w:pPr>
      <w:r w:rsidRPr="003B6358">
        <w:rPr>
          <w:color w:val="000000"/>
          <w:sz w:val="28"/>
          <w:szCs w:val="28"/>
        </w:rPr>
        <w:t>Рис. 1. Кривая Лэффера:</w:t>
      </w:r>
    </w:p>
    <w:p w:rsidR="00B56584" w:rsidRPr="003B6358" w:rsidRDefault="00B56584" w:rsidP="003B6358">
      <w:pPr>
        <w:pStyle w:val="10"/>
        <w:framePr w:wrap="notBeside" w:vAnchor="text" w:hAnchor="text" w:xAlign="center"/>
        <w:spacing w:line="360" w:lineRule="auto"/>
        <w:ind w:firstLine="709"/>
        <w:jc w:val="both"/>
        <w:rPr>
          <w:b w:val="0"/>
          <w:bCs w:val="0"/>
          <w:color w:val="000000"/>
          <w:sz w:val="28"/>
          <w:szCs w:val="28"/>
        </w:rPr>
      </w:pPr>
      <w:r w:rsidRPr="003B6358">
        <w:rPr>
          <w:b w:val="0"/>
          <w:bCs w:val="0"/>
          <w:color w:val="000000"/>
          <w:sz w:val="28"/>
          <w:szCs w:val="28"/>
        </w:rPr>
        <w:t>ДБ — доходы бюджета; ДБмакс — максимальные доходы бюджета;</w:t>
      </w:r>
    </w:p>
    <w:p w:rsidR="00B56584" w:rsidRPr="003B6358" w:rsidRDefault="00B56584" w:rsidP="003B6358">
      <w:pPr>
        <w:pStyle w:val="10"/>
        <w:framePr w:wrap="notBeside" w:vAnchor="text" w:hAnchor="text" w:xAlign="center"/>
        <w:spacing w:line="360" w:lineRule="auto"/>
        <w:ind w:firstLine="709"/>
        <w:jc w:val="both"/>
        <w:rPr>
          <w:b w:val="0"/>
          <w:bCs w:val="0"/>
          <w:color w:val="000000"/>
          <w:sz w:val="28"/>
          <w:szCs w:val="28"/>
        </w:rPr>
      </w:pPr>
      <w:r w:rsidRPr="003B6358">
        <w:rPr>
          <w:b w:val="0"/>
          <w:bCs w:val="0"/>
          <w:color w:val="000000"/>
          <w:sz w:val="28"/>
          <w:szCs w:val="28"/>
        </w:rPr>
        <w:t xml:space="preserve">НН — налоговая нагрузка; </w:t>
      </w:r>
      <w:r w:rsidRPr="003B6358">
        <w:rPr>
          <w:b w:val="0"/>
          <w:bCs w:val="0"/>
          <w:color w:val="000000"/>
          <w:sz w:val="28"/>
          <w:szCs w:val="28"/>
          <w:lang w:val="en-US" w:eastAsia="en-US"/>
        </w:rPr>
        <w:t>HHppt</w:t>
      </w:r>
      <w:r w:rsidRPr="003B6358">
        <w:rPr>
          <w:b w:val="0"/>
          <w:bCs w:val="0"/>
          <w:color w:val="000000"/>
          <w:sz w:val="28"/>
          <w:szCs w:val="28"/>
          <w:lang w:eastAsia="en-US"/>
        </w:rPr>
        <w:t xml:space="preserve"> </w:t>
      </w:r>
      <w:r w:rsidRPr="003B6358">
        <w:rPr>
          <w:b w:val="0"/>
          <w:bCs w:val="0"/>
          <w:color w:val="000000"/>
          <w:sz w:val="28"/>
          <w:szCs w:val="28"/>
        </w:rPr>
        <w:t>— оптимальная налоговая нагрузка</w:t>
      </w:r>
    </w:p>
    <w:p w:rsidR="00B56584" w:rsidRPr="003B6358" w:rsidRDefault="00B56584" w:rsidP="003B6358">
      <w:pPr>
        <w:spacing w:line="360" w:lineRule="auto"/>
        <w:ind w:firstLine="709"/>
        <w:jc w:val="both"/>
        <w:rPr>
          <w:rFonts w:ascii="Times New Roman" w:hAnsi="Times New Roman" w:cs="Times New Roman"/>
          <w:sz w:val="28"/>
          <w:szCs w:val="28"/>
        </w:rPr>
      </w:pPr>
    </w:p>
    <w:p w:rsidR="00B56584" w:rsidRPr="003B6358" w:rsidRDefault="00B56584" w:rsidP="003B6358">
      <w:pPr>
        <w:pStyle w:val="a3"/>
        <w:spacing w:line="360" w:lineRule="auto"/>
        <w:ind w:firstLine="709"/>
        <w:rPr>
          <w:color w:val="000000"/>
          <w:sz w:val="28"/>
          <w:szCs w:val="28"/>
        </w:rPr>
      </w:pPr>
      <w:r w:rsidRPr="003B6358">
        <w:rPr>
          <w:color w:val="000000"/>
          <w:sz w:val="28"/>
          <w:szCs w:val="28"/>
        </w:rPr>
        <w:t>Данная зависимость между налоговым бременем и доходами проявляется только в условиях рыночной экономики, когда экономические субъекты свободны в выборе своего поведения. В условиях плановой экономики закон Лэффера не действует в связи с тем, что все решения об использовании финансовых ресурсов принимаются государством единично и стимулом для производителя является не объем средств, оставшихся у него, а полнота выполнения директивного задания.</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Закон представляет собой объективные взаимосвязи в поведении государства и экономических субъектов, но он не определяет конкретного уровня изъятия средств. Оптимальный уровень зависит от множества факторов, характерных для той или иной страны, среди которых можно выделить экономические, социальные, политические, конкретно-исторические, психологические и др.</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Балансирование доходов и расходов государства возможно также при помощи сокращения расходов, но этот процесс достаточно сложен, потому что может затрагивать интересы предпринимателей и больших социальных групп населения, что приводит к определенным социальным издержкам. Кроме т</w:t>
      </w:r>
      <w:r w:rsidR="00884065" w:rsidRPr="003B6358">
        <w:rPr>
          <w:color w:val="000000"/>
          <w:sz w:val="28"/>
          <w:szCs w:val="28"/>
        </w:rPr>
        <w:t>о</w:t>
      </w:r>
      <w:r w:rsidRPr="003B6358">
        <w:rPr>
          <w:color w:val="000000"/>
          <w:sz w:val="28"/>
          <w:szCs w:val="28"/>
        </w:rPr>
        <w:t>го</w:t>
      </w:r>
      <w:r w:rsidR="00884065" w:rsidRPr="003B6358">
        <w:rPr>
          <w:color w:val="000000"/>
          <w:sz w:val="28"/>
          <w:szCs w:val="28"/>
        </w:rPr>
        <w:t>, уменьшение</w:t>
      </w:r>
      <w:r w:rsidRPr="003B6358">
        <w:rPr>
          <w:color w:val="000000"/>
          <w:sz w:val="28"/>
          <w:szCs w:val="28"/>
        </w:rPr>
        <w:t xml:space="preserve"> расходов очень часто не дает быстрого фискального эффекта, так как оно первоначально стимулирует увеличение смежных затрат.</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Кроме фискальных целей финансовая политика предполагает проведение регулирования экономических процессов. Регулирование осуществляется в связи с тем, что государство располагает определенными инструментами, которые оказывают влияние на интересы экономических субъектов. К ним относятся налога, государственный кредит, бюджетные ассигнования, различные нормы и нормативы, при помощи которых регулируются финансовые отношени</w:t>
      </w:r>
      <w:r w:rsidR="00884065" w:rsidRPr="003B6358">
        <w:rPr>
          <w:color w:val="000000"/>
          <w:sz w:val="28"/>
          <w:szCs w:val="28"/>
        </w:rPr>
        <w:t>я. С</w:t>
      </w:r>
      <w:r w:rsidRPr="003B6358">
        <w:rPr>
          <w:color w:val="000000"/>
          <w:sz w:val="28"/>
          <w:szCs w:val="28"/>
        </w:rPr>
        <w:t xml:space="preserve"> помощью этих инструментов государство оказывает воздействие на размер"денежных средств, которым располагает экономический субъект, и таким образом влияет на различные экономические пр</w:t>
      </w:r>
      <w:r w:rsidR="00884065" w:rsidRPr="003B6358">
        <w:rPr>
          <w:color w:val="000000"/>
          <w:sz w:val="28"/>
          <w:szCs w:val="28"/>
        </w:rPr>
        <w:t>о</w:t>
      </w:r>
      <w:r w:rsidRPr="003B6358">
        <w:rPr>
          <w:color w:val="000000"/>
          <w:sz w:val="28"/>
          <w:szCs w:val="28"/>
        </w:rPr>
        <w:t>цессы.</w:t>
      </w:r>
    </w:p>
    <w:p w:rsidR="00B56584" w:rsidRPr="003B6358" w:rsidRDefault="00884065" w:rsidP="003B6358">
      <w:pPr>
        <w:pStyle w:val="21"/>
        <w:spacing w:line="360" w:lineRule="auto"/>
        <w:ind w:firstLine="709"/>
        <w:rPr>
          <w:color w:val="000000"/>
          <w:sz w:val="28"/>
          <w:szCs w:val="28"/>
        </w:rPr>
      </w:pPr>
      <w:r w:rsidRPr="003B6358">
        <w:rPr>
          <w:color w:val="000000"/>
          <w:sz w:val="28"/>
          <w:szCs w:val="28"/>
        </w:rPr>
        <w:t>К</w:t>
      </w:r>
      <w:r w:rsidR="00B56584" w:rsidRPr="003B6358">
        <w:rPr>
          <w:color w:val="000000"/>
          <w:sz w:val="28"/>
          <w:szCs w:val="28"/>
        </w:rPr>
        <w:t xml:space="preserve"> таким процессам относятся экономический рост, занятость, уровень инфляции, состояние валютного курса, развитие отдельных территор</w:t>
      </w:r>
      <w:r w:rsidRPr="003B6358">
        <w:rPr>
          <w:color w:val="000000"/>
          <w:sz w:val="28"/>
          <w:szCs w:val="28"/>
        </w:rPr>
        <w:t xml:space="preserve">иальных отраслей </w:t>
      </w:r>
      <w:r w:rsidR="00B56584" w:rsidRPr="003B6358">
        <w:rPr>
          <w:color w:val="000000"/>
          <w:sz w:val="28"/>
          <w:szCs w:val="28"/>
        </w:rPr>
        <w:t>и предприят</w:t>
      </w:r>
      <w:r w:rsidRPr="003B6358">
        <w:rPr>
          <w:color w:val="000000"/>
          <w:sz w:val="28"/>
          <w:szCs w:val="28"/>
        </w:rPr>
        <w:t>ий</w:t>
      </w:r>
      <w:r w:rsidR="00B56584" w:rsidRPr="003B6358">
        <w:rPr>
          <w:color w:val="000000"/>
          <w:sz w:val="28"/>
          <w:szCs w:val="28"/>
        </w:rPr>
        <w:t>. Регулирование может осуществляться государством стихийно или сознательно. Если государство не ставит перед собой специальных целей регулирования и основной задачей финансовой политики является фискальная, то в таком случае регулирование осуществляется стихийно. Однако движение финансовых ресурсов всегда оказывает влияние на интересы экономических субъектов. Положительный или отрицательный результат такого регулирования определяется случайными факторами совпадения интересов государства и экономических субъектов.</w:t>
      </w:r>
    </w:p>
    <w:p w:rsidR="003B6358" w:rsidRDefault="00B56584" w:rsidP="003B6358">
      <w:pPr>
        <w:pStyle w:val="a3"/>
        <w:spacing w:line="360" w:lineRule="auto"/>
        <w:ind w:firstLine="709"/>
        <w:rPr>
          <w:rFonts w:cs="Arial Unicode MS"/>
          <w:color w:val="000000"/>
          <w:sz w:val="28"/>
          <w:szCs w:val="28"/>
        </w:rPr>
      </w:pPr>
      <w:r w:rsidRPr="003B6358">
        <w:rPr>
          <w:color w:val="000000"/>
          <w:sz w:val="28"/>
          <w:szCs w:val="28"/>
        </w:rPr>
        <w:t>В настоящее время регулирование является обязательным элементом финансовой политики любого государства и сознательно используется для достижения целей экономического развития.</w:t>
      </w:r>
    </w:p>
    <w:p w:rsidR="00884065" w:rsidRPr="003B6358" w:rsidRDefault="00B56584" w:rsidP="003B6358">
      <w:pPr>
        <w:pStyle w:val="a3"/>
        <w:tabs>
          <w:tab w:val="left" w:leader="dot" w:pos="1402"/>
          <w:tab w:val="left" w:leader="dot" w:pos="1676"/>
          <w:tab w:val="left" w:leader="dot" w:pos="1738"/>
          <w:tab w:val="left" w:leader="dot" w:pos="2415"/>
          <w:tab w:val="left" w:pos="3193"/>
        </w:tabs>
        <w:spacing w:line="360" w:lineRule="auto"/>
        <w:ind w:firstLine="709"/>
        <w:rPr>
          <w:rFonts w:cs="Arial Unicode MS"/>
          <w:color w:val="000000"/>
          <w:sz w:val="28"/>
          <w:szCs w:val="28"/>
        </w:rPr>
      </w:pPr>
      <w:r w:rsidRPr="003B6358">
        <w:rPr>
          <w:color w:val="000000"/>
          <w:sz w:val="28"/>
          <w:szCs w:val="28"/>
        </w:rPr>
        <w:t>Финансовый механизм подразделяется на директивный и регулирующий.</w:t>
      </w:r>
    </w:p>
    <w:p w:rsidR="00B56584" w:rsidRPr="003B6358" w:rsidRDefault="00B56584" w:rsidP="003B6358">
      <w:pPr>
        <w:pStyle w:val="a3"/>
        <w:tabs>
          <w:tab w:val="left" w:leader="dot" w:pos="1402"/>
          <w:tab w:val="left" w:leader="dot" w:pos="1676"/>
          <w:tab w:val="left" w:leader="dot" w:pos="1738"/>
          <w:tab w:val="left" w:leader="dot" w:pos="2415"/>
          <w:tab w:val="left" w:pos="3193"/>
        </w:tabs>
        <w:spacing w:line="360" w:lineRule="auto"/>
        <w:ind w:firstLine="709"/>
        <w:rPr>
          <w:color w:val="000000"/>
          <w:sz w:val="28"/>
          <w:szCs w:val="28"/>
        </w:rPr>
      </w:pPr>
      <w:r w:rsidRPr="003B6358">
        <w:rPr>
          <w:color w:val="000000"/>
          <w:sz w:val="28"/>
          <w:szCs w:val="28"/>
        </w:rPr>
        <w:t xml:space="preserve">Директивный финансовый механизм, как правило, разрабатывается для финансовых отношений, в которых непосредственно участвует государство. В его сферу включаются налоги, </w:t>
      </w:r>
      <w:r w:rsidR="00884065" w:rsidRPr="003B6358">
        <w:rPr>
          <w:color w:val="000000"/>
          <w:sz w:val="28"/>
          <w:szCs w:val="28"/>
        </w:rPr>
        <w:t xml:space="preserve">государственный </w:t>
      </w:r>
      <w:r w:rsidRPr="003B6358">
        <w:rPr>
          <w:color w:val="000000"/>
          <w:sz w:val="28"/>
          <w:szCs w:val="28"/>
        </w:rPr>
        <w:t>кредит, расходы бюджета, бюджетное финансирование, организация бюджетного устройства и бюджетного процесса, финансовое планирование.</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В этом случае государством детально разрабатывается вся система организации финансовых отношений, обязательная для всех его участников. В ряде случаев директивный финансовый механизм может распространяться и на другие виды финансовых отношений, в которых государство непосредственно не участвует. Такие отношения либо имеют большое значение для реализации всей финансовой политики (рынок корпоративных ценных бумаг), либо одна из сторон этих отношений — агент государства (финансы государственных предприятий).</w:t>
      </w:r>
    </w:p>
    <w:p w:rsidR="00884065" w:rsidRPr="003B6358" w:rsidRDefault="00884065" w:rsidP="003B6358">
      <w:pPr>
        <w:pStyle w:val="121"/>
        <w:spacing w:before="0" w:after="0" w:line="360" w:lineRule="auto"/>
        <w:ind w:firstLine="709"/>
        <w:jc w:val="both"/>
        <w:rPr>
          <w:rFonts w:ascii="Times New Roman" w:hAnsi="Times New Roman" w:cs="Times New Roman"/>
          <w:color w:val="000000"/>
          <w:sz w:val="28"/>
          <w:szCs w:val="28"/>
        </w:rPr>
      </w:pPr>
      <w:bookmarkStart w:id="2" w:name="bookmark2"/>
    </w:p>
    <w:p w:rsidR="00B56584" w:rsidRPr="003B6358" w:rsidRDefault="00B56584" w:rsidP="003B6358">
      <w:pPr>
        <w:pStyle w:val="121"/>
        <w:spacing w:before="0" w:after="0" w:line="360" w:lineRule="auto"/>
        <w:ind w:firstLine="709"/>
        <w:jc w:val="both"/>
        <w:rPr>
          <w:rFonts w:ascii="Times New Roman" w:hAnsi="Times New Roman" w:cs="Times New Roman"/>
          <w:b/>
          <w:bCs/>
          <w:color w:val="000000"/>
          <w:sz w:val="28"/>
          <w:szCs w:val="28"/>
        </w:rPr>
      </w:pPr>
      <w:r w:rsidRPr="003B6358">
        <w:rPr>
          <w:rFonts w:ascii="Times New Roman" w:hAnsi="Times New Roman" w:cs="Times New Roman"/>
          <w:b/>
          <w:bCs/>
          <w:color w:val="000000"/>
          <w:sz w:val="28"/>
          <w:szCs w:val="28"/>
        </w:rPr>
        <w:t>2. Типы финансовой политики</w:t>
      </w:r>
      <w:bookmarkEnd w:id="2"/>
    </w:p>
    <w:p w:rsidR="00884065" w:rsidRPr="003B6358" w:rsidRDefault="00884065" w:rsidP="003B6358">
      <w:pPr>
        <w:pStyle w:val="a3"/>
        <w:spacing w:line="360" w:lineRule="auto"/>
        <w:ind w:firstLine="709"/>
        <w:rPr>
          <w:rFonts w:cs="Arial Unicode MS"/>
          <w:color w:val="000000"/>
          <w:sz w:val="28"/>
          <w:szCs w:val="28"/>
        </w:rPr>
      </w:pPr>
    </w:p>
    <w:p w:rsidR="00B56584" w:rsidRPr="003B6358" w:rsidRDefault="00B56584" w:rsidP="003B6358">
      <w:pPr>
        <w:pStyle w:val="a3"/>
        <w:spacing w:line="360" w:lineRule="auto"/>
        <w:ind w:firstLine="709"/>
        <w:rPr>
          <w:color w:val="000000"/>
          <w:sz w:val="28"/>
          <w:szCs w:val="28"/>
        </w:rPr>
      </w:pPr>
      <w:r w:rsidRPr="003B6358">
        <w:rPr>
          <w:color w:val="000000"/>
          <w:sz w:val="28"/>
          <w:szCs w:val="28"/>
        </w:rPr>
        <w:t>Развитие государства связано с изменением финансовой политики. Использование того или иного типа финансовой политики определяется особенностями текущего этапа развития экономики и социальной сферы, интересами правящих партий и социальных групп и господствующими теоретическими концепциями, влияющими на экономический и политический курс государства. Все это обеспечивает сохранение и развитие существующей в данном государстве системы общественных отношений.</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Анализ применявшейся различными государствами финансовой политики позволяет выделить три ее основных типа: классический, регулирующий, планово-директивный.</w:t>
      </w:r>
    </w:p>
    <w:p w:rsidR="00B56584" w:rsidRPr="003B6358" w:rsidRDefault="00B56584" w:rsidP="003B6358">
      <w:pPr>
        <w:pStyle w:val="a3"/>
        <w:numPr>
          <w:ilvl w:val="0"/>
          <w:numId w:val="2"/>
        </w:numPr>
        <w:tabs>
          <w:tab w:val="left" w:pos="591"/>
        </w:tabs>
        <w:spacing w:line="360" w:lineRule="auto"/>
        <w:ind w:firstLine="709"/>
        <w:rPr>
          <w:color w:val="000000"/>
          <w:sz w:val="28"/>
          <w:szCs w:val="28"/>
        </w:rPr>
      </w:pPr>
      <w:r w:rsidRPr="003B6358">
        <w:rPr>
          <w:color w:val="000000"/>
          <w:sz w:val="28"/>
          <w:szCs w:val="28"/>
        </w:rPr>
        <w:t>До конца 20-х годов прошлого столетия основным типом финансовой политики большинства стран был</w:t>
      </w:r>
      <w:r w:rsidRPr="003B6358">
        <w:rPr>
          <w:rStyle w:val="a7"/>
          <w:i w:val="0"/>
          <w:iCs w:val="0"/>
          <w:color w:val="000000"/>
          <w:sz w:val="28"/>
          <w:szCs w:val="28"/>
        </w:rPr>
        <w:t xml:space="preserve"> классический.</w:t>
      </w:r>
      <w:r w:rsidRPr="003B6358">
        <w:rPr>
          <w:color w:val="000000"/>
          <w:sz w:val="28"/>
          <w:szCs w:val="28"/>
        </w:rPr>
        <w:t xml:space="preserve"> Такая финансовая политика была основана на трудах классиков политэкономии</w:t>
      </w:r>
      <w:r w:rsidRPr="003B6358">
        <w:rPr>
          <w:rStyle w:val="a7"/>
          <w:i w:val="0"/>
          <w:iCs w:val="0"/>
          <w:color w:val="000000"/>
          <w:sz w:val="28"/>
          <w:szCs w:val="28"/>
        </w:rPr>
        <w:t xml:space="preserve"> А. Смита</w:t>
      </w:r>
      <w:r w:rsidRPr="003B6358">
        <w:rPr>
          <w:color w:val="000000"/>
          <w:sz w:val="28"/>
          <w:szCs w:val="28"/>
        </w:rPr>
        <w:t xml:space="preserve"> (1723—1790) и</w:t>
      </w:r>
      <w:r w:rsidRPr="003B6358">
        <w:rPr>
          <w:rStyle w:val="a7"/>
          <w:i w:val="0"/>
          <w:iCs w:val="0"/>
          <w:color w:val="000000"/>
          <w:sz w:val="28"/>
          <w:szCs w:val="28"/>
        </w:rPr>
        <w:t xml:space="preserve"> Д. Рикардо</w:t>
      </w:r>
      <w:r w:rsidRPr="003B6358">
        <w:rPr>
          <w:color w:val="000000"/>
          <w:sz w:val="28"/>
          <w:szCs w:val="28"/>
        </w:rPr>
        <w:t xml:space="preserve"> (1772—1823) и их последователей. Основное ее направление — невмешательство государства в экономику, со</w:t>
      </w:r>
      <w:r w:rsidR="00884065" w:rsidRPr="003B6358">
        <w:rPr>
          <w:color w:val="000000"/>
          <w:sz w:val="28"/>
          <w:szCs w:val="28"/>
        </w:rPr>
        <w:t>хранение свободной</w:t>
      </w:r>
      <w:r w:rsidRPr="003B6358">
        <w:rPr>
          <w:color w:val="000000"/>
          <w:sz w:val="28"/>
          <w:szCs w:val="28"/>
        </w:rPr>
        <w:t xml:space="preserve"> конкуренции, использование рыночного механизма как главного регулятора хозяйственных процессов. Следствием этого было ограничение государственных расходов и налогов, обеспечение условий для формирования и исполнения равновесного (сбалансированного) бюджета.</w:t>
      </w:r>
    </w:p>
    <w:p w:rsidR="00884065" w:rsidRPr="003B6358" w:rsidRDefault="00B56584" w:rsidP="003B6358">
      <w:pPr>
        <w:pStyle w:val="a3"/>
        <w:spacing w:line="360" w:lineRule="auto"/>
        <w:ind w:firstLine="709"/>
        <w:rPr>
          <w:color w:val="000000"/>
          <w:sz w:val="28"/>
          <w:szCs w:val="28"/>
        </w:rPr>
      </w:pPr>
      <w:r w:rsidRPr="003B6358">
        <w:rPr>
          <w:color w:val="000000"/>
          <w:sz w:val="28"/>
          <w:szCs w:val="28"/>
        </w:rPr>
        <w:t>Финансовый механизм строился исходя из этих целей финансовой политики. Государство стремилось к уменьшению расходов бюджета, сводившихся в основном к расходам на военные цели, выплате процентов по государственному долгу и его погашению и управлению. Система налогообложения должна была создать необходимое поступление средств для обеспечения сбалансированного бюджета государства. Причем система налогов строилась в основном на косвенных и имущественных налогах, которые были достаточно просты и эффективны в отношении механизма их взимания. Система управления финансовой деятельностью была сосредоточена, как правило, в одном органе управления — министерстве финансов (казначействе)</w:t>
      </w:r>
      <w:r w:rsidR="00884065" w:rsidRPr="003B6358">
        <w:rPr>
          <w:color w:val="000000"/>
          <w:sz w:val="28"/>
          <w:szCs w:val="28"/>
        </w:rPr>
        <w:t>.</w:t>
      </w:r>
    </w:p>
    <w:p w:rsidR="00B56584" w:rsidRPr="003B6358" w:rsidRDefault="00884065" w:rsidP="003B6358">
      <w:pPr>
        <w:pStyle w:val="a3"/>
        <w:spacing w:line="360" w:lineRule="auto"/>
        <w:ind w:firstLine="709"/>
        <w:rPr>
          <w:rFonts w:cs="Arial Unicode MS"/>
          <w:color w:val="000000"/>
          <w:sz w:val="28"/>
          <w:szCs w:val="28"/>
        </w:rPr>
      </w:pPr>
      <w:r w:rsidRPr="003B6358">
        <w:rPr>
          <w:color w:val="000000"/>
          <w:sz w:val="28"/>
          <w:szCs w:val="28"/>
        </w:rPr>
        <w:t xml:space="preserve">2. </w:t>
      </w:r>
      <w:r w:rsidR="00B56584" w:rsidRPr="003B6358">
        <w:rPr>
          <w:color w:val="000000"/>
          <w:sz w:val="28"/>
          <w:szCs w:val="28"/>
        </w:rPr>
        <w:t>Бурное развитие производительных сил поставило перед государствами еще в XIX в. вопрос об изменении подходов к финансовой политике. Особенно остро встал вопрос об этом в конце 20-х годов прошлого столетия, когда обострился весь комплекс экономических, политических и социальных проблем большинства государств. В этот период в индустриально развитых странах осуществлялся переход к</w:t>
      </w:r>
      <w:r w:rsidR="00B56584" w:rsidRPr="003B6358">
        <w:rPr>
          <w:rStyle w:val="a7"/>
          <w:i w:val="0"/>
          <w:iCs w:val="0"/>
          <w:color w:val="000000"/>
          <w:sz w:val="28"/>
          <w:szCs w:val="28"/>
        </w:rPr>
        <w:t xml:space="preserve"> регулирующей</w:t>
      </w:r>
      <w:r w:rsidR="00B56584" w:rsidRPr="003B6358">
        <w:rPr>
          <w:color w:val="000000"/>
          <w:sz w:val="28"/>
          <w:szCs w:val="28"/>
        </w:rPr>
        <w:t xml:space="preserve"> финансовой политике. В ее основу вначале была положе</w:t>
      </w:r>
      <w:r w:rsidRPr="003B6358">
        <w:rPr>
          <w:color w:val="000000"/>
          <w:sz w:val="28"/>
          <w:szCs w:val="28"/>
        </w:rPr>
        <w:t>на экономическая</w:t>
      </w:r>
      <w:r w:rsidR="00B56584" w:rsidRPr="003B6358">
        <w:rPr>
          <w:color w:val="000000"/>
          <w:sz w:val="28"/>
          <w:szCs w:val="28"/>
        </w:rPr>
        <w:t xml:space="preserve"> теория английского экономиста</w:t>
      </w:r>
      <w:r w:rsidR="00B56584" w:rsidRPr="003B6358">
        <w:rPr>
          <w:rStyle w:val="a7"/>
          <w:i w:val="0"/>
          <w:iCs w:val="0"/>
          <w:color w:val="000000"/>
          <w:sz w:val="28"/>
          <w:szCs w:val="28"/>
        </w:rPr>
        <w:t xml:space="preserve"> Дж. М. Кейнса</w:t>
      </w:r>
      <w:r w:rsidR="00B56584" w:rsidRPr="003B6358">
        <w:rPr>
          <w:color w:val="000000"/>
          <w:sz w:val="28"/>
          <w:szCs w:val="28"/>
        </w:rPr>
        <w:t xml:space="preserve"> (1883—1946) и его последователей. Они исходили из необходимости вмешательства в экономику и регулирования государством ееее традиционными задачами стала преследовать цель использовать финансовый механизм для регулирования экономики и социальных отношений в целях обеспечения полной занятости населения. Основными инструментами вмешательства в экономику становятся го</w:t>
      </w:r>
      <w:r w:rsidRPr="003B6358">
        <w:rPr>
          <w:color w:val="000000"/>
          <w:sz w:val="28"/>
          <w:szCs w:val="28"/>
        </w:rPr>
        <w:t>су</w:t>
      </w:r>
      <w:r w:rsidR="00B56584" w:rsidRPr="003B6358">
        <w:rPr>
          <w:color w:val="000000"/>
          <w:sz w:val="28"/>
          <w:szCs w:val="28"/>
        </w:rPr>
        <w:t xml:space="preserve">дарственные расходы, за счёт которых формируется дополнительный спрос. Поэтому государственные расходы обеспечивают рост предпринимательской деятельности, увеличение национального дохода и способствуют ликвидации безработицы путем финансирования создания </w:t>
      </w:r>
      <w:r w:rsidRPr="003B6358">
        <w:rPr>
          <w:color w:val="000000"/>
          <w:sz w:val="28"/>
          <w:szCs w:val="28"/>
        </w:rPr>
        <w:t>новых рабочих мест.</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Система налогов в услови</w:t>
      </w:r>
      <w:r w:rsidR="00884065" w:rsidRPr="003B6358">
        <w:rPr>
          <w:color w:val="000000"/>
          <w:sz w:val="28"/>
          <w:szCs w:val="28"/>
        </w:rPr>
        <w:t>ях регулирующей финансовой полити</w:t>
      </w:r>
      <w:r w:rsidRPr="003B6358">
        <w:rPr>
          <w:color w:val="000000"/>
          <w:sz w:val="28"/>
          <w:szCs w:val="28"/>
        </w:rPr>
        <w:t>ки кардинально изменяется. Главным механизмом регулирования становится подоходный налог, использующий прогрессивные ставки. Этот налог обеспечивает изъятие у экономических субъектов доходов, используемых в виде сбережений, что позволяет обеспечить сбалансированность бюджета государства при высоком уровне расходов. Большое внимание в финансовом механизме уделяется системе государственного кредита, на основе которого проводится политика дефицитного финансирования. Государство активно разевает применение долгосрочных и среднесрочных займов. Рынок ссудных капиталов становится вторым по значению источником доходов бюджета, а дефицит бюджета используется для регулирова</w:t>
      </w:r>
      <w:r w:rsidR="00884065" w:rsidRPr="003B6358">
        <w:rPr>
          <w:color w:val="000000"/>
          <w:sz w:val="28"/>
          <w:szCs w:val="28"/>
        </w:rPr>
        <w:t>ния</w:t>
      </w:r>
      <w:r w:rsidRPr="003B6358">
        <w:rPr>
          <w:color w:val="000000"/>
          <w:sz w:val="28"/>
          <w:szCs w:val="28"/>
        </w:rPr>
        <w:t xml:space="preserve"> экономики.</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Изменяется система управления финансами. Вместо единого органа управления</w:t>
      </w:r>
      <w:r w:rsidR="00884065" w:rsidRPr="003B6358">
        <w:rPr>
          <w:color w:val="000000"/>
          <w:sz w:val="28"/>
          <w:szCs w:val="28"/>
        </w:rPr>
        <w:t xml:space="preserve"> </w:t>
      </w:r>
      <w:r w:rsidRPr="003B6358">
        <w:rPr>
          <w:color w:val="000000"/>
          <w:sz w:val="28"/>
          <w:szCs w:val="28"/>
        </w:rPr>
        <w:t>возникает несколько самостоятельных специали</w:t>
      </w:r>
      <w:r w:rsidR="00884065" w:rsidRPr="003B6358">
        <w:rPr>
          <w:color w:val="000000"/>
          <w:sz w:val="28"/>
          <w:szCs w:val="28"/>
        </w:rPr>
        <w:t xml:space="preserve">зированных </w:t>
      </w:r>
      <w:r w:rsidRPr="003B6358">
        <w:rPr>
          <w:color w:val="000000"/>
          <w:sz w:val="28"/>
          <w:szCs w:val="28"/>
        </w:rPr>
        <w:t>органов. Выделяются отдельные службы, занимающиеся планированием бюджета и бюджетных расходов, их финансированием, контролем за поступлением налогов, управлением государственным долгом.</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Кейнсианская регулирующая финансовая политика показала спою сравнительную эффективность в индустриально развитых странах. Она обеспечила в 30—60-х годах прошлого века стабиль</w:t>
      </w:r>
      <w:r w:rsidR="00884065" w:rsidRPr="003B6358">
        <w:rPr>
          <w:color w:val="000000"/>
          <w:sz w:val="28"/>
          <w:szCs w:val="28"/>
        </w:rPr>
        <w:t>ный</w:t>
      </w:r>
      <w:r w:rsidRPr="003B6358">
        <w:rPr>
          <w:color w:val="000000"/>
          <w:sz w:val="28"/>
          <w:szCs w:val="28"/>
        </w:rPr>
        <w:t xml:space="preserve"> экономический рост, высокий уровень занятости и эффективную систему финансирования социальных нужд в большинстве этих стран.</w:t>
      </w:r>
    </w:p>
    <w:p w:rsidR="00884065" w:rsidRPr="003B6358" w:rsidRDefault="00B56584" w:rsidP="003B6358">
      <w:pPr>
        <w:pStyle w:val="a3"/>
        <w:tabs>
          <w:tab w:val="left" w:pos="2334"/>
        </w:tabs>
        <w:spacing w:line="360" w:lineRule="auto"/>
        <w:ind w:firstLine="709"/>
        <w:rPr>
          <w:color w:val="000000"/>
          <w:sz w:val="28"/>
          <w:szCs w:val="28"/>
        </w:rPr>
      </w:pPr>
      <w:r w:rsidRPr="003B6358">
        <w:rPr>
          <w:color w:val="000000"/>
          <w:sz w:val="28"/>
          <w:szCs w:val="28"/>
        </w:rPr>
        <w:t>В 1970-е годы в основу финансовой политики была положена неоконсервативная стратегия, связанная с неоклассическим направлением экономической теории. Эта разновидность финансовой политики не связана с отказом от регулирования как ее цели, но ограничивает вмешательство государства в экономику и социальную область. Регулирование эко</w:t>
      </w:r>
      <w:r w:rsidR="00884065" w:rsidRPr="003B6358">
        <w:rPr>
          <w:color w:val="000000"/>
          <w:sz w:val="28"/>
          <w:szCs w:val="28"/>
        </w:rPr>
        <w:t>номики становится многоцелевым.</w:t>
      </w:r>
    </w:p>
    <w:p w:rsidR="00B56584" w:rsidRPr="003B6358" w:rsidRDefault="00B56584" w:rsidP="003B6358">
      <w:pPr>
        <w:pStyle w:val="a3"/>
        <w:tabs>
          <w:tab w:val="left" w:pos="2334"/>
        </w:tabs>
        <w:spacing w:line="360" w:lineRule="auto"/>
        <w:ind w:firstLine="709"/>
        <w:rPr>
          <w:color w:val="000000"/>
          <w:sz w:val="28"/>
          <w:szCs w:val="28"/>
        </w:rPr>
      </w:pPr>
      <w:r w:rsidRPr="003B6358">
        <w:rPr>
          <w:color w:val="000000"/>
          <w:sz w:val="28"/>
          <w:szCs w:val="28"/>
        </w:rPr>
        <w:t xml:space="preserve">Финансовый механизм в этих условиях исходит из необходимости сокращения объема перераспределения национального дохода </w:t>
      </w:r>
      <w:r w:rsidRPr="003B6358">
        <w:rPr>
          <w:rStyle w:val="13"/>
          <w:b w:val="0"/>
          <w:bCs w:val="0"/>
          <w:color w:val="000000"/>
          <w:sz w:val="28"/>
          <w:szCs w:val="28"/>
        </w:rPr>
        <w:t>через</w:t>
      </w:r>
      <w:r w:rsidRPr="003B6358">
        <w:rPr>
          <w:color w:val="000000"/>
          <w:sz w:val="28"/>
          <w:szCs w:val="28"/>
        </w:rPr>
        <w:t xml:space="preserve"> финансовую систему, снижения бюджетного дефицита, стимулирования роста сбережений как источника производственного инвестирования. Важная роль отводится налогам. Ставится задача </w:t>
      </w:r>
      <w:r w:rsidRPr="003B6358">
        <w:rPr>
          <w:rStyle w:val="13"/>
          <w:b w:val="0"/>
          <w:bCs w:val="0"/>
          <w:color w:val="000000"/>
          <w:sz w:val="28"/>
          <w:szCs w:val="28"/>
        </w:rPr>
        <w:t>их</w:t>
      </w:r>
      <w:r w:rsidRPr="003B6358">
        <w:rPr>
          <w:color w:val="000000"/>
          <w:sz w:val="28"/>
          <w:szCs w:val="28"/>
        </w:rPr>
        <w:t xml:space="preserve"> сокращения и уменьшения степени прогрессивности обложения.</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Следует отметить, что различные разновидности регулирующей финансовой политики тесно взаимосвязаны. Поэтому одинаковые или похожие инструменты финансового механизма применяются в различных странах, использующих как кейнсианскую, так и неоконсервативную систему регулирования, что приводит к их конвергенции.</w:t>
      </w:r>
    </w:p>
    <w:p w:rsidR="00B56584" w:rsidRPr="003B6358" w:rsidRDefault="00B56584" w:rsidP="003B6358">
      <w:pPr>
        <w:pStyle w:val="a3"/>
        <w:spacing w:line="360" w:lineRule="auto"/>
        <w:ind w:firstLine="709"/>
        <w:rPr>
          <w:color w:val="000000"/>
          <w:sz w:val="28"/>
          <w:szCs w:val="28"/>
        </w:rPr>
      </w:pPr>
      <w:r w:rsidRPr="003B6358">
        <w:rPr>
          <w:rStyle w:val="a7"/>
          <w:i w:val="0"/>
          <w:iCs w:val="0"/>
          <w:color w:val="000000"/>
          <w:sz w:val="28"/>
          <w:szCs w:val="28"/>
        </w:rPr>
        <w:t>3. Планово-директивная</w:t>
      </w:r>
      <w:r w:rsidRPr="003B6358">
        <w:rPr>
          <w:color w:val="000000"/>
          <w:sz w:val="28"/>
          <w:szCs w:val="28"/>
        </w:rPr>
        <w:t xml:space="preserve"> финансовая политика применялась в странах, использовавших административно-командную систему управления экономикой. Основанная на государственной собственности на средства производства, плановая система управления позволяла осуществлять прямое директивное руководство всеми сферам</w:t>
      </w:r>
      <w:r w:rsidR="00884065" w:rsidRPr="003B6358">
        <w:rPr>
          <w:color w:val="000000"/>
          <w:sz w:val="28"/>
          <w:szCs w:val="28"/>
        </w:rPr>
        <w:t>и</w:t>
      </w:r>
      <w:r w:rsidRPr="003B6358">
        <w:rPr>
          <w:color w:val="000000"/>
          <w:sz w:val="28"/>
          <w:szCs w:val="28"/>
        </w:rPr>
        <w:t xml:space="preserve"> экономики и </w:t>
      </w:r>
      <w:r w:rsidR="00884065" w:rsidRPr="003B6358">
        <w:rPr>
          <w:color w:val="000000"/>
          <w:sz w:val="28"/>
          <w:szCs w:val="28"/>
        </w:rPr>
        <w:t>социальной</w:t>
      </w:r>
      <w:r w:rsidRPr="003B6358">
        <w:rPr>
          <w:color w:val="000000"/>
          <w:sz w:val="28"/>
          <w:szCs w:val="28"/>
        </w:rPr>
        <w:t xml:space="preserve"> жизни, в том числе и финансами. Цель финансовой политики в этих условиях — обеспечение максимальной концентрации финансовых ресурсов у государства (в первую очередь у центральных органов власти и управления) для их последующего перераспределения в соответствии с основными направлениями государственного плана.</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В СССР адекватно цели финансовой политики строился и финансовый механизм. Основной задачей финансового механизма было создание Инструментов, при помощи которых производится изъятие всех не используемых в соответствии с государственным планом финансовых ресурсов. Изъятие средств производилось у государственных предприятий, населения и органов местной власти.</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Для государственных предприятий был создан механизм двухканального изъятия чистого дохода (с последующими небольшими изменениями). Чистый доход государственных предприятий изымался в бюджет вначале при помощи налога с оборота в отраслях, где за счет цен, установленных государством, создавался доход в повышенных размерах (легкая, пищевая промышленность). Затем при помощи индивидуальных отчислений от прибыли (взносов свободного остатка прибыли) поступали в бюджет все излишки прибыли, которые, по мнению государства, нельзя было использовать в рамках предприятий. При этом определялся предельный размер всех расходов предприятия за счет прибыли, т.е. государство полностью регулировало весь финансовый механизм государственных предприятий. В отдельные годы у государственных предприятий изымалось до 80% их чистого дохода.</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Регулирование использования денежных доходов населения осуществлялось при помощи подоходного налога. Кроме того, часть средств изымалась путем размещения фактически принудительных государственных займов. Свободные средства населения, помещенные в систему сберегательных касс, также направлялись в бюджет в виде специального безоблигационного займа. Примерно такой же</w:t>
      </w:r>
      <w:r w:rsidR="004F645C" w:rsidRPr="003B6358">
        <w:rPr>
          <w:color w:val="000000"/>
          <w:sz w:val="28"/>
          <w:szCs w:val="28"/>
        </w:rPr>
        <w:t xml:space="preserve"> </w:t>
      </w:r>
      <w:r w:rsidRPr="003B6358">
        <w:rPr>
          <w:color w:val="000000"/>
          <w:sz w:val="28"/>
          <w:szCs w:val="28"/>
        </w:rPr>
        <w:t>механизм изъятия доходов применялся для кооперативных предприятий.</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Изъятие средств у местных органов власти обеспечивалось ограничением собственных источников доходов местных бюджетов. Система таких местных доходов включала небольшие по объему доходы, удельный вес которых в бюджете не превышал 10—15% общей суммы доходов. В связи с этим уровень доходов местных бюджетов полностью зависел от объема средств, выделяемых им из вышестоящих бюджетов в порядке бюджетного регулирования.</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Расходы бюджетов определялись исходя из приоритетов, установленных государственным планом. Средства выделялись на затраты, как правило, без их увязки с возможным получаемым эффектом. В связи с этим значительные ресурсы использовались непроизводительно: на финансирование оборонных отраслей народного хозяйства, «долгостроя», военных расходов и т.п. В то же время покрытие расходов на социальные нужды осуществлялось остаточным методом по минимальным нормам, что отрицательно сказывалось на развитии отраслей социальной сферы.</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Управление финансами осуществлялось из единого центра — министерства финансов, которое занималось всеми вопросами использования финансового механизма в народном хозяйстве. Других государственных управленческих органов в области финансов не существовало.</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Планово-директивная финансовая политика проводилась практически во всех бывших социалистических странах. Она показала свою достаточно высокую эффективность в годы, когда требовалась максимальная концентрация финансовых ресурсов для обеспечения чрезвычайных расходов государства (в годы Второй мировой войны, восстановления народного хозяйства и т.п.). В то же время использование такой финансовой политики в условиях, нормального функционирования экономики привело к отрицательным последствиям: снижению эффективности производства, замедлению развит</w:t>
      </w:r>
      <w:r w:rsidR="00CF1B1B" w:rsidRPr="003B6358">
        <w:rPr>
          <w:color w:val="000000"/>
          <w:sz w:val="28"/>
          <w:szCs w:val="28"/>
        </w:rPr>
        <w:t>и</w:t>
      </w:r>
      <w:r w:rsidRPr="003B6358">
        <w:rPr>
          <w:color w:val="000000"/>
          <w:sz w:val="28"/>
          <w:szCs w:val="28"/>
        </w:rPr>
        <w:t>я социальной сферы общества, резкому ухудшению финансового положения государства.</w:t>
      </w:r>
    </w:p>
    <w:p w:rsidR="004F645C" w:rsidRPr="003B6358" w:rsidRDefault="004F645C" w:rsidP="003B6358">
      <w:pPr>
        <w:pStyle w:val="11"/>
        <w:spacing w:after="0" w:line="360" w:lineRule="auto"/>
        <w:ind w:firstLine="709"/>
        <w:jc w:val="both"/>
        <w:rPr>
          <w:rStyle w:val="14"/>
          <w:rFonts w:ascii="Times New Roman" w:hAnsi="Times New Roman" w:cs="Times New Roman"/>
          <w:b w:val="0"/>
          <w:bCs w:val="0"/>
          <w:noProof w:val="0"/>
          <w:color w:val="000000"/>
          <w:sz w:val="28"/>
          <w:szCs w:val="28"/>
        </w:rPr>
      </w:pPr>
      <w:bookmarkStart w:id="3" w:name="bookmark3"/>
    </w:p>
    <w:p w:rsidR="003B6358" w:rsidRPr="003B6358" w:rsidRDefault="003B6358" w:rsidP="003B6358">
      <w:pPr>
        <w:pStyle w:val="11"/>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B56584" w:rsidRPr="003B6358">
        <w:rPr>
          <w:rFonts w:ascii="Times New Roman" w:hAnsi="Times New Roman" w:cs="Times New Roman"/>
          <w:b/>
          <w:bCs/>
          <w:color w:val="000000"/>
          <w:sz w:val="28"/>
          <w:szCs w:val="28"/>
        </w:rPr>
        <w:t>3. Финансовая пол</w:t>
      </w:r>
      <w:r w:rsidR="004F645C" w:rsidRPr="003B6358">
        <w:rPr>
          <w:rFonts w:ascii="Times New Roman" w:hAnsi="Times New Roman" w:cs="Times New Roman"/>
          <w:b/>
          <w:bCs/>
          <w:color w:val="000000"/>
          <w:sz w:val="28"/>
          <w:szCs w:val="28"/>
        </w:rPr>
        <w:t>итика в Российской Федерации на с</w:t>
      </w:r>
      <w:r w:rsidR="00B56584" w:rsidRPr="003B6358">
        <w:rPr>
          <w:rFonts w:ascii="Times New Roman" w:hAnsi="Times New Roman" w:cs="Times New Roman"/>
          <w:b/>
          <w:bCs/>
          <w:color w:val="000000"/>
          <w:sz w:val="28"/>
          <w:szCs w:val="28"/>
        </w:rPr>
        <w:t xml:space="preserve">овременном </w:t>
      </w:r>
    </w:p>
    <w:p w:rsidR="00B56584" w:rsidRPr="003B6358" w:rsidRDefault="00B56584" w:rsidP="003B6358">
      <w:pPr>
        <w:pStyle w:val="11"/>
        <w:spacing w:after="0" w:line="360" w:lineRule="auto"/>
        <w:ind w:firstLine="709"/>
        <w:jc w:val="both"/>
        <w:rPr>
          <w:rFonts w:ascii="Times New Roman" w:hAnsi="Times New Roman" w:cs="Times New Roman"/>
          <w:b/>
          <w:bCs/>
          <w:color w:val="000000"/>
          <w:sz w:val="28"/>
          <w:szCs w:val="28"/>
        </w:rPr>
      </w:pPr>
      <w:r w:rsidRPr="003B6358">
        <w:rPr>
          <w:rFonts w:ascii="Times New Roman" w:hAnsi="Times New Roman" w:cs="Times New Roman"/>
          <w:b/>
          <w:bCs/>
          <w:color w:val="000000"/>
          <w:sz w:val="28"/>
          <w:szCs w:val="28"/>
        </w:rPr>
        <w:t>этапе</w:t>
      </w:r>
      <w:bookmarkEnd w:id="3"/>
    </w:p>
    <w:p w:rsidR="004F645C" w:rsidRPr="003B6358" w:rsidRDefault="004F645C" w:rsidP="003B6358">
      <w:pPr>
        <w:pStyle w:val="a3"/>
        <w:spacing w:line="360" w:lineRule="auto"/>
        <w:ind w:firstLine="709"/>
        <w:rPr>
          <w:rFonts w:cs="Arial Unicode MS"/>
          <w:color w:val="000000"/>
          <w:sz w:val="28"/>
          <w:szCs w:val="28"/>
        </w:rPr>
      </w:pPr>
    </w:p>
    <w:p w:rsidR="00B56584" w:rsidRPr="003B6358" w:rsidRDefault="00B56584" w:rsidP="003B6358">
      <w:pPr>
        <w:pStyle w:val="a3"/>
        <w:spacing w:line="360" w:lineRule="auto"/>
        <w:ind w:firstLine="709"/>
        <w:rPr>
          <w:color w:val="000000"/>
          <w:sz w:val="28"/>
          <w:szCs w:val="28"/>
        </w:rPr>
      </w:pPr>
      <w:r w:rsidRPr="003B6358">
        <w:rPr>
          <w:color w:val="000000"/>
          <w:sz w:val="28"/>
          <w:szCs w:val="28"/>
        </w:rPr>
        <w:t>Создание рыночных отношений немыслимо без проведения принципиально новой финансовой политики. Проведение такой политики требует в первую очередь основополагающих теоретических разработок, анализа и учета действующей практики при проведении реформ с целью оперативного внесения соответствующих коррективов.</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В связи с переходом к рыночным отношениям, приватизацией государственной собственности в нашей стране изменился финансовый механизм.</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Это нашло выражение прежде всего в переводе взаимоотношений между государством и приватизированными предприятиями на налоговую основу.</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Изменились межбюджетные отношения. Территориальные бюджеты (региональные, местные) получили большую самостоятельность, в первую очередь в сфере расходования средств. Территориальные органы власти стали самостоятельно определять направления использования бюджетных ресурсов.</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Были внесены изменения в формирование территориальных бюджетов. В вышестоящих бюджетах (федеральном, региональных) были созданы фонды финансовой помощи, из которых в нижестоящие бюджеты стали поступать трансферты, размер которых определялся по единой методике, учитывающей налоговый потенциал и численность населения территорий.</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С организацией фондового рынка изменился порядок перераспределения средств субъектами хозяйствования. Это стало возможным на основе эмиссии корпоративных ценных бумаг и их продажи и покупки на фондовых биржах.</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С созданием частных страховых компаний в стране стал функционировать страховой рынок и частные страховые фонды.</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Из государственного бюджета были выведены средства социального страхования и созданы государственные социальные внебюджетные фонды (пенсионный, занятости, медицинского страхования, социального страхования).</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Процесс преобразований в нашей стране продолжается. В среднесрочной перспективе должны быть созданы условия для роста благосостояния граждан, сокращения масштабов бедности, поддержания устойчиво высоких темпов экономического роста на базе повышения качества человеческого капитала, развития конкуренции и повышения эффективности государственного управления.</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Основные социально-экономические реформы будут направлены на повышение:</w:t>
      </w:r>
    </w:p>
    <w:p w:rsidR="00B56584" w:rsidRPr="003B6358" w:rsidRDefault="00B56584" w:rsidP="003B6358">
      <w:pPr>
        <w:pStyle w:val="41"/>
        <w:numPr>
          <w:ilvl w:val="0"/>
          <w:numId w:val="3"/>
        </w:numPr>
        <w:tabs>
          <w:tab w:val="left" w:pos="676"/>
        </w:tabs>
        <w:spacing w:line="360" w:lineRule="auto"/>
        <w:ind w:firstLine="709"/>
        <w:rPr>
          <w:color w:val="000000"/>
          <w:sz w:val="28"/>
          <w:szCs w:val="28"/>
        </w:rPr>
      </w:pPr>
      <w:r w:rsidRPr="003B6358">
        <w:rPr>
          <w:color w:val="000000"/>
          <w:sz w:val="28"/>
          <w:szCs w:val="28"/>
        </w:rPr>
        <w:t>качества жизни граждан через проведение реформ образования, здравоохранения, а также обеспечение населения доступным жильем;</w:t>
      </w:r>
    </w:p>
    <w:p w:rsidR="00B56584" w:rsidRPr="003B6358" w:rsidRDefault="00B56584" w:rsidP="003B6358">
      <w:pPr>
        <w:pStyle w:val="41"/>
        <w:numPr>
          <w:ilvl w:val="0"/>
          <w:numId w:val="3"/>
        </w:numPr>
        <w:tabs>
          <w:tab w:val="left" w:pos="676"/>
        </w:tabs>
        <w:spacing w:line="360" w:lineRule="auto"/>
        <w:ind w:firstLine="709"/>
        <w:rPr>
          <w:color w:val="000000"/>
          <w:sz w:val="28"/>
          <w:szCs w:val="28"/>
        </w:rPr>
      </w:pPr>
      <w:r w:rsidRPr="003B6358">
        <w:rPr>
          <w:color w:val="000000"/>
          <w:sz w:val="28"/>
          <w:szCs w:val="28"/>
        </w:rPr>
        <w:t>конкурентоспособности российских компаний, в том числе путем создания среды для добросовестной конкуренции, технического регулирования и развития финансовых рынков;</w:t>
      </w:r>
    </w:p>
    <w:p w:rsidR="00B56584" w:rsidRPr="003B6358" w:rsidRDefault="00B56584" w:rsidP="003B6358">
      <w:pPr>
        <w:pStyle w:val="41"/>
        <w:spacing w:line="360" w:lineRule="auto"/>
        <w:ind w:firstLine="709"/>
        <w:rPr>
          <w:color w:val="000000"/>
          <w:sz w:val="28"/>
          <w:szCs w:val="28"/>
        </w:rPr>
      </w:pPr>
      <w:r w:rsidRPr="003B6358">
        <w:rPr>
          <w:rFonts w:cs="Arial Unicode MS"/>
          <w:color w:val="000000"/>
          <w:sz w:val="28"/>
          <w:szCs w:val="28"/>
        </w:rPr>
        <w:t>•</w:t>
      </w:r>
      <w:r w:rsidRPr="003B6358">
        <w:rPr>
          <w:color w:val="000000"/>
          <w:sz w:val="28"/>
          <w:szCs w:val="28"/>
        </w:rPr>
        <w:t xml:space="preserve"> эффективности государственного управления через проведение административной реформы, совершенствование управления государственным имуществом, бюджетной реформы.</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Одним из приоритетных направлений деятельности по повышению уровня жизни населения будет обеспечение доступа широких слоев населения к качественному жилью, для чего предполагается создать эффективно действующий рынок жилья на основе ипотечного кредитования и других форм финансирования жилищного строительства, обеспечить комплексность застройки, включая инженерно-коммунальную и социальную инфраструктуру.</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 xml:space="preserve">В целях модернизации российской системы образования планируется введение новых государственных образовательных стандартов, профильного обучения в старшей школе, переход к двухуровневой системе высшего профессионального образования. Необходимо сформировать систему мониторинга и прогнозирования потребностей рынка труда в специалистах. Важной задачей является развитие систем непрерывного и дополнительного профессионального образования, обучения и переобучения военнослужащих, в </w:t>
      </w:r>
      <w:r w:rsidRPr="003B6358">
        <w:rPr>
          <w:rStyle w:val="13"/>
          <w:b w:val="0"/>
          <w:bCs w:val="0"/>
          <w:color w:val="000000"/>
          <w:sz w:val="28"/>
          <w:szCs w:val="28"/>
        </w:rPr>
        <w:t>том</w:t>
      </w:r>
      <w:r w:rsidRPr="003B6358">
        <w:rPr>
          <w:color w:val="000000"/>
          <w:sz w:val="28"/>
          <w:szCs w:val="28"/>
        </w:rPr>
        <w:t xml:space="preserve"> числе на базе гражданских вузов.</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Для обеспечения доступности и повышения качества медицинской помощи населению, укрепления финансовой базы здравоохранения и усиления государственного контроля за целевым и ра</w:t>
      </w:r>
      <w:r w:rsidR="004F645C" w:rsidRPr="003B6358">
        <w:rPr>
          <w:color w:val="000000"/>
          <w:sz w:val="28"/>
          <w:szCs w:val="28"/>
        </w:rPr>
        <w:t>ц</w:t>
      </w:r>
      <w:r w:rsidRPr="003B6358">
        <w:rPr>
          <w:color w:val="000000"/>
          <w:sz w:val="28"/>
          <w:szCs w:val="28"/>
        </w:rPr>
        <w:t>иональным использованием средств предстоит разработать и внедрить систему стандартов медицинских услуг, а также единую методику формирования тарифов на медицинские, в том числе профилактические, услуги.</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В сфере развития финансовых рынков необходимо совершенствование законодательства Российской Федерации, обеспечивающего защиту прав инвесторов, дальнейшее развитие системы внутреннего корпоративного управления, использование международных стандартов финансовой отчетности. Приоритетными задачами в данной сфере являются повышение устойчивости и инвестиционной привлекательности российских банков, повышение уровня доверия вкладчиков, усиление защиты их интересов.</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Важными направлениями в сфере развития малого предпринимательства станут реструктуризация действующей системы государственной поддержки малого предпринимательства, совершенствование налогового законодательства Российской Федерации в части налогообложения субъектов малого предпринимательства.</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Основным направлением в области поддержки территориального развития будет являться развитие и укрепление института местного самоуправления, реализация принципов бюджетного федерализма.</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Эта задача будет реализовывать</w:t>
      </w:r>
      <w:r w:rsidR="004F645C" w:rsidRPr="003B6358">
        <w:rPr>
          <w:color w:val="000000"/>
          <w:sz w:val="28"/>
          <w:szCs w:val="28"/>
        </w:rPr>
        <w:t>с</w:t>
      </w:r>
      <w:r w:rsidRPr="003B6358">
        <w:rPr>
          <w:color w:val="000000"/>
          <w:sz w:val="28"/>
          <w:szCs w:val="28"/>
        </w:rPr>
        <w:t>я через четкое распределение средств федерального бюджета, выделяемых в целях стимулирования социально-экономических реформ на территориальном уровне в общем объеме финансовой поддержки территорий, развитие механизмов мониторинга территориального развития.</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 xml:space="preserve">Административная реформа направлена на сокращение </w:t>
      </w:r>
      <w:r w:rsidR="004F645C" w:rsidRPr="003B6358">
        <w:rPr>
          <w:color w:val="000000"/>
          <w:sz w:val="28"/>
          <w:szCs w:val="28"/>
        </w:rPr>
        <w:t>административного вмешательства</w:t>
      </w:r>
      <w:r w:rsidRPr="003B6358">
        <w:rPr>
          <w:color w:val="000000"/>
          <w:sz w:val="28"/>
          <w:szCs w:val="28"/>
        </w:rPr>
        <w:t xml:space="preserve"> государства в экономику, разграничение функций и полномочий исполнительной власти, повышение прозрачности системы государственного управления. В рамках проведения административной реформы будет принят типовой регламент, устанавливающий порядок взаимодействия между федеральными министерствами и находящимися в их ведении федеральными службами и федеральными агентствами, а также административные регламенты федеральных органов исполнительной власти, определяющие порядок осуществления ими своих полномочий.</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Совершенствование системы управления государственным имуществом предполагает поэтапное сокращение его избыточной части, не обеспечивающей выполнения государственных функций. В федеральной собственности в основном останется имущество, запрещенное к приватизации, а также стратегические предприятия и акционерные общества, обеспечивающие выпуск продукции стратегического назначения для обеспечения национальной безопасности.</w:t>
      </w:r>
    </w:p>
    <w:p w:rsidR="00B56584" w:rsidRPr="003B6358" w:rsidRDefault="00B56584" w:rsidP="003B6358">
      <w:pPr>
        <w:pStyle w:val="31"/>
        <w:spacing w:line="360" w:lineRule="auto"/>
        <w:ind w:firstLine="709"/>
        <w:jc w:val="both"/>
        <w:rPr>
          <w:color w:val="000000"/>
          <w:sz w:val="28"/>
          <w:szCs w:val="28"/>
        </w:rPr>
      </w:pPr>
      <w:r w:rsidRPr="003B6358">
        <w:rPr>
          <w:color w:val="000000"/>
          <w:sz w:val="28"/>
          <w:szCs w:val="28"/>
        </w:rPr>
        <w:t>Условием решения этих задач является экономический рост.</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Ускорение темпов экономического роста будет происходить на основе взвешенной макроэкономической политики, базирующейся на следующих принципах:</w:t>
      </w:r>
    </w:p>
    <w:p w:rsidR="00B56584" w:rsidRPr="003B6358" w:rsidRDefault="00B56584" w:rsidP="003B6358">
      <w:pPr>
        <w:pStyle w:val="31"/>
        <w:numPr>
          <w:ilvl w:val="0"/>
          <w:numId w:val="3"/>
        </w:numPr>
        <w:tabs>
          <w:tab w:val="left" w:pos="691"/>
        </w:tabs>
        <w:spacing w:line="360" w:lineRule="auto"/>
        <w:ind w:firstLine="709"/>
        <w:jc w:val="both"/>
        <w:rPr>
          <w:color w:val="000000"/>
          <w:sz w:val="28"/>
          <w:szCs w:val="28"/>
        </w:rPr>
      </w:pPr>
      <w:r w:rsidRPr="003B6358">
        <w:rPr>
          <w:color w:val="000000"/>
          <w:sz w:val="28"/>
          <w:szCs w:val="28"/>
        </w:rPr>
        <w:t>последовательное снижение уровня инфляции;</w:t>
      </w:r>
    </w:p>
    <w:p w:rsidR="00B56584" w:rsidRPr="003B6358" w:rsidRDefault="00B56584" w:rsidP="003B6358">
      <w:pPr>
        <w:pStyle w:val="41"/>
        <w:numPr>
          <w:ilvl w:val="0"/>
          <w:numId w:val="3"/>
        </w:numPr>
        <w:tabs>
          <w:tab w:val="left" w:pos="676"/>
        </w:tabs>
        <w:spacing w:line="360" w:lineRule="auto"/>
        <w:ind w:firstLine="709"/>
        <w:rPr>
          <w:color w:val="000000"/>
          <w:sz w:val="28"/>
          <w:szCs w:val="28"/>
        </w:rPr>
      </w:pPr>
      <w:r w:rsidRPr="003B6358">
        <w:rPr>
          <w:color w:val="000000"/>
          <w:sz w:val="28"/>
          <w:szCs w:val="28"/>
        </w:rPr>
        <w:t>проведение сбалансированной денежно-кредитной политики, обеспечивающей переход к полной конвертируемости рубля без его чрезмерного укрепления;</w:t>
      </w:r>
    </w:p>
    <w:p w:rsidR="00B56584" w:rsidRPr="003B6358" w:rsidRDefault="00B56584" w:rsidP="003B6358">
      <w:pPr>
        <w:pStyle w:val="41"/>
        <w:numPr>
          <w:ilvl w:val="0"/>
          <w:numId w:val="3"/>
        </w:numPr>
        <w:tabs>
          <w:tab w:val="left" w:pos="676"/>
        </w:tabs>
        <w:spacing w:line="360" w:lineRule="auto"/>
        <w:ind w:firstLine="709"/>
        <w:rPr>
          <w:color w:val="000000"/>
          <w:sz w:val="28"/>
          <w:szCs w:val="28"/>
        </w:rPr>
      </w:pPr>
      <w:r w:rsidRPr="003B6358">
        <w:rPr>
          <w:color w:val="000000"/>
          <w:sz w:val="28"/>
          <w:szCs w:val="28"/>
        </w:rPr>
        <w:t>содействие повышению конкурентоспособности российских компаний, укрепление их позиций на внутреннем и внешнем рынках;</w:t>
      </w:r>
    </w:p>
    <w:p w:rsidR="00B56584" w:rsidRPr="003B6358" w:rsidRDefault="00B56584" w:rsidP="003B6358">
      <w:pPr>
        <w:pStyle w:val="41"/>
        <w:numPr>
          <w:ilvl w:val="0"/>
          <w:numId w:val="3"/>
        </w:numPr>
        <w:tabs>
          <w:tab w:val="left" w:pos="671"/>
        </w:tabs>
        <w:spacing w:line="360" w:lineRule="auto"/>
        <w:ind w:firstLine="709"/>
        <w:rPr>
          <w:color w:val="000000"/>
          <w:sz w:val="28"/>
          <w:szCs w:val="28"/>
        </w:rPr>
      </w:pPr>
      <w:r w:rsidRPr="003B6358">
        <w:rPr>
          <w:color w:val="000000"/>
          <w:sz w:val="28"/>
          <w:szCs w:val="28"/>
        </w:rPr>
        <w:t>поддержание сбалансированного федерального бюджета при дальнейшем снижении налоговой нагрузки на экономику и существенном повышении эффективности его расходов.</w:t>
      </w:r>
    </w:p>
    <w:p w:rsidR="00B56584" w:rsidRPr="003B6358" w:rsidRDefault="00B56584" w:rsidP="003B6358">
      <w:pPr>
        <w:pStyle w:val="a3"/>
        <w:spacing w:line="360" w:lineRule="auto"/>
        <w:ind w:firstLine="709"/>
        <w:rPr>
          <w:color w:val="000000"/>
          <w:sz w:val="28"/>
          <w:szCs w:val="28"/>
        </w:rPr>
      </w:pPr>
      <w:r w:rsidRPr="003B6358">
        <w:rPr>
          <w:rStyle w:val="a5"/>
          <w:i w:val="0"/>
          <w:iCs w:val="0"/>
          <w:color w:val="000000"/>
          <w:sz w:val="28"/>
          <w:szCs w:val="28"/>
        </w:rPr>
        <w:t>Бюджетная политика</w:t>
      </w:r>
      <w:r w:rsidRPr="003B6358">
        <w:rPr>
          <w:rStyle w:val="a5"/>
          <w:b w:val="0"/>
          <w:bCs w:val="0"/>
          <w:i w:val="0"/>
          <w:iCs w:val="0"/>
          <w:color w:val="000000"/>
          <w:sz w:val="28"/>
          <w:szCs w:val="28"/>
        </w:rPr>
        <w:t>.</w:t>
      </w:r>
      <w:r w:rsidRPr="003B6358">
        <w:rPr>
          <w:color w:val="000000"/>
          <w:sz w:val="28"/>
          <w:szCs w:val="28"/>
        </w:rPr>
        <w:t xml:space="preserve"> Важнейшим звеном экономической политики государства является бюджетная политика. В ней отражаются все его финансовые взаимоотношения с юридическими и физическими лицами. При планировании бюджетной политики государство должно исходить из необходимости обеспечения экономической и социальной стабильности.</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Главной задачей бюджетной политики на среднесрочную перспективу остается обеспечение общей макроэкономической сбалансированности. Проведение бюджетной политики должно основываться на следующих принципах:</w:t>
      </w:r>
    </w:p>
    <w:p w:rsidR="00B56584" w:rsidRPr="003B6358" w:rsidRDefault="00B56584" w:rsidP="003B6358">
      <w:pPr>
        <w:pStyle w:val="41"/>
        <w:numPr>
          <w:ilvl w:val="0"/>
          <w:numId w:val="3"/>
        </w:numPr>
        <w:tabs>
          <w:tab w:val="left" w:pos="691"/>
        </w:tabs>
        <w:spacing w:line="360" w:lineRule="auto"/>
        <w:ind w:firstLine="709"/>
        <w:rPr>
          <w:color w:val="000000"/>
          <w:sz w:val="28"/>
          <w:szCs w:val="28"/>
        </w:rPr>
      </w:pPr>
      <w:r w:rsidRPr="003B6358">
        <w:rPr>
          <w:color w:val="000000"/>
          <w:sz w:val="28"/>
          <w:szCs w:val="28"/>
        </w:rPr>
        <w:t>гарантированном исполнении заложенных в бюджет обязательств;</w:t>
      </w:r>
    </w:p>
    <w:p w:rsidR="00B56584" w:rsidRPr="003B6358" w:rsidRDefault="00B56584" w:rsidP="003B6358">
      <w:pPr>
        <w:pStyle w:val="51"/>
        <w:numPr>
          <w:ilvl w:val="0"/>
          <w:numId w:val="3"/>
        </w:numPr>
        <w:tabs>
          <w:tab w:val="left" w:pos="696"/>
        </w:tabs>
        <w:spacing w:line="360" w:lineRule="auto"/>
        <w:ind w:firstLine="709"/>
        <w:jc w:val="both"/>
        <w:rPr>
          <w:color w:val="000000"/>
          <w:sz w:val="28"/>
          <w:szCs w:val="28"/>
        </w:rPr>
      </w:pPr>
      <w:r w:rsidRPr="003B6358">
        <w:rPr>
          <w:color w:val="000000"/>
          <w:sz w:val="28"/>
          <w:szCs w:val="28"/>
        </w:rPr>
        <w:t>связывании избыточной денежной ликвидности;</w:t>
      </w:r>
    </w:p>
    <w:p w:rsidR="00B56584" w:rsidRPr="003B6358" w:rsidRDefault="00B56584" w:rsidP="003B6358">
      <w:pPr>
        <w:pStyle w:val="41"/>
        <w:numPr>
          <w:ilvl w:val="0"/>
          <w:numId w:val="3"/>
        </w:numPr>
        <w:tabs>
          <w:tab w:val="left" w:pos="696"/>
        </w:tabs>
        <w:spacing w:line="360" w:lineRule="auto"/>
        <w:ind w:firstLine="709"/>
        <w:rPr>
          <w:color w:val="000000"/>
          <w:sz w:val="28"/>
          <w:szCs w:val="28"/>
        </w:rPr>
      </w:pPr>
      <w:r w:rsidRPr="003B6358">
        <w:rPr>
          <w:color w:val="000000"/>
          <w:sz w:val="28"/>
          <w:szCs w:val="28"/>
        </w:rPr>
        <w:t>последовательном сокращении расходов на обслуживание государственного долга;</w:t>
      </w:r>
    </w:p>
    <w:p w:rsidR="00B56584" w:rsidRPr="003B6358" w:rsidRDefault="00B56584" w:rsidP="003B6358">
      <w:pPr>
        <w:pStyle w:val="41"/>
        <w:numPr>
          <w:ilvl w:val="0"/>
          <w:numId w:val="3"/>
        </w:numPr>
        <w:tabs>
          <w:tab w:val="left" w:pos="691"/>
        </w:tabs>
        <w:spacing w:line="360" w:lineRule="auto"/>
        <w:ind w:firstLine="709"/>
        <w:rPr>
          <w:color w:val="000000"/>
          <w:sz w:val="28"/>
          <w:szCs w:val="28"/>
        </w:rPr>
      </w:pPr>
      <w:r w:rsidRPr="003B6358">
        <w:rPr>
          <w:color w:val="000000"/>
          <w:sz w:val="28"/>
          <w:szCs w:val="28"/>
        </w:rPr>
        <w:t>переходе от управления бюджетными затратами к управлению бюджетными результатами.</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Основные направления в области налоговой политики будут ориентированы на:</w:t>
      </w:r>
    </w:p>
    <w:p w:rsidR="00B56584" w:rsidRPr="003B6358" w:rsidRDefault="00B56584" w:rsidP="003B6358">
      <w:pPr>
        <w:pStyle w:val="41"/>
        <w:numPr>
          <w:ilvl w:val="0"/>
          <w:numId w:val="3"/>
        </w:numPr>
        <w:tabs>
          <w:tab w:val="left" w:pos="696"/>
        </w:tabs>
        <w:spacing w:line="360" w:lineRule="auto"/>
        <w:ind w:firstLine="709"/>
        <w:rPr>
          <w:color w:val="000000"/>
          <w:sz w:val="28"/>
          <w:szCs w:val="28"/>
        </w:rPr>
      </w:pPr>
      <w:r w:rsidRPr="003B6358">
        <w:rPr>
          <w:color w:val="000000"/>
          <w:sz w:val="28"/>
          <w:szCs w:val="28"/>
        </w:rPr>
        <w:t>повышение эффективности налогового администрирования, включая снижёние единой ставки налога на добавленную стоимость (НДС);</w:t>
      </w:r>
    </w:p>
    <w:p w:rsidR="00B56584" w:rsidRPr="003B6358" w:rsidRDefault="00B56584" w:rsidP="003B6358">
      <w:pPr>
        <w:pStyle w:val="41"/>
        <w:numPr>
          <w:ilvl w:val="0"/>
          <w:numId w:val="3"/>
        </w:numPr>
        <w:tabs>
          <w:tab w:val="left" w:pos="696"/>
        </w:tabs>
        <w:spacing w:line="360" w:lineRule="auto"/>
        <w:ind w:firstLine="709"/>
        <w:rPr>
          <w:color w:val="000000"/>
          <w:sz w:val="28"/>
          <w:szCs w:val="28"/>
        </w:rPr>
      </w:pPr>
      <w:r w:rsidRPr="003B6358">
        <w:rPr>
          <w:color w:val="000000"/>
          <w:sz w:val="28"/>
          <w:szCs w:val="28"/>
        </w:rPr>
        <w:t>завершение реформирования системы поимущественных налогов;</w:t>
      </w:r>
    </w:p>
    <w:p w:rsidR="00B56584" w:rsidRPr="003B6358" w:rsidRDefault="00B56584" w:rsidP="003B6358">
      <w:pPr>
        <w:pStyle w:val="41"/>
        <w:numPr>
          <w:ilvl w:val="0"/>
          <w:numId w:val="3"/>
        </w:numPr>
        <w:tabs>
          <w:tab w:val="left" w:pos="691"/>
        </w:tabs>
        <w:spacing w:line="360" w:lineRule="auto"/>
        <w:ind w:firstLine="709"/>
        <w:rPr>
          <w:color w:val="000000"/>
          <w:sz w:val="28"/>
          <w:szCs w:val="28"/>
        </w:rPr>
      </w:pPr>
      <w:r w:rsidRPr="003B6358">
        <w:rPr>
          <w:color w:val="000000"/>
          <w:sz w:val="28"/>
          <w:szCs w:val="28"/>
        </w:rPr>
        <w:t>решение проблемы налогообложения добычи и экспорта сырьевых ресурсов;</w:t>
      </w:r>
    </w:p>
    <w:p w:rsidR="00B56584" w:rsidRPr="003B6358" w:rsidRDefault="00B56584" w:rsidP="003B6358">
      <w:pPr>
        <w:pStyle w:val="31"/>
        <w:numPr>
          <w:ilvl w:val="0"/>
          <w:numId w:val="3"/>
        </w:numPr>
        <w:tabs>
          <w:tab w:val="left" w:pos="691"/>
        </w:tabs>
        <w:spacing w:line="360" w:lineRule="auto"/>
        <w:ind w:firstLine="709"/>
        <w:jc w:val="both"/>
        <w:rPr>
          <w:color w:val="000000"/>
          <w:sz w:val="28"/>
          <w:szCs w:val="28"/>
        </w:rPr>
      </w:pPr>
      <w:r w:rsidRPr="003B6358">
        <w:rPr>
          <w:color w:val="000000"/>
          <w:sz w:val="28"/>
          <w:szCs w:val="28"/>
        </w:rPr>
        <w:t>упорядочение процедуры налоговой отчетности.</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Фискальная нагрузка должна быть перераспределена с перерабатывающих секторов на добывающие, что позволит при стимулировании роста в перерабатывающей промышленности сблизить условия конкуренции между сырьевыми и несырьевыми секторами. В этой связи с 200</w:t>
      </w:r>
      <w:r w:rsidR="004F645C" w:rsidRPr="003B6358">
        <w:rPr>
          <w:color w:val="000000"/>
          <w:sz w:val="28"/>
          <w:szCs w:val="28"/>
        </w:rPr>
        <w:t>6</w:t>
      </w:r>
      <w:r w:rsidRPr="003B6358">
        <w:rPr>
          <w:color w:val="000000"/>
          <w:sz w:val="28"/>
          <w:szCs w:val="28"/>
        </w:rPr>
        <w:t xml:space="preserve"> г. при высоких ценах на нефть повышаются налоговые изъятия из нефтедобывающей отрасли, увеличивается базовая ставка налога на добычу полезных ископаемых по нефти, изменяются формулы расчета средней ставки налога, а также повышаются экспортные пошлины на нефть.</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Важным направлением налоговой политики остается обеспечение для всех видов предпринимательской деятельности равного налогового режима, создающего одинаковые конкурентные условия хозяйственной деятельности. На это направлено снижение ставки налога на добавленную стоимость, совершенствование механизма его возмещения для экспортеров (в частности, исключение налогообложения авансовых платежей при экспорте товаров), принятие к вычету сумм НДС, уплаченных при осуществлении капитальных вложений по мере их уплаты.</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Предусматривается завершить реформу имущественных налогов, снизить максимальную налоговую ставку по налогу на имущество физических лиц, а также изменить подход к определений налог</w:t>
      </w:r>
      <w:r w:rsidR="004F645C" w:rsidRPr="003B6358">
        <w:rPr>
          <w:color w:val="000000"/>
          <w:sz w:val="28"/>
          <w:szCs w:val="28"/>
        </w:rPr>
        <w:t>о</w:t>
      </w:r>
      <w:r w:rsidRPr="003B6358">
        <w:rPr>
          <w:color w:val="000000"/>
          <w:sz w:val="28"/>
          <w:szCs w:val="28"/>
        </w:rPr>
        <w:t>вой базы, имея в виду приближение к реальной стоимости объектов недвижимости.</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Предполагается внести принципиальные изменения в режим взимания земельного налога, определить его налоговую базу исходя из кадастровой стоимости земельных участков, дифференцировать налоговые ставки в зависимости от категорий земель, установить максимальную ставку в размере 0,3% для земель сельскохозяйственного назначения, а для остальных земель — 1,5%. Одновременно местным органам власти будет предоставлено право уменьшать указанные налоговые ставки по земельному налогу.</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Основными направлениями реформирования бюджетного процесса станут постепенный переход от управления бюджетными затратами к бюджетированию по результату, реформирование бюджетной классификации Российской Федерации и бюджетного учета, совершенствование среднесрочного финансового планирования, упорядочение процедур составления и рассмотрения бюджета.</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В целях реформирования сети государственных и муниципальных учреждений и расширения форм финансирования социальных услуг предстоит оптимизировать управление действующей сетью получателей бюджетных средств, а также провести реструктуризацию сектора государственных и муниципальных учреждений.</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Темп инфляции должен снижаться с 12% в 2003 г. до 5</w:t>
      </w:r>
      <w:r w:rsidR="004F645C" w:rsidRPr="003B6358">
        <w:rPr>
          <w:color w:val="000000"/>
          <w:sz w:val="28"/>
          <w:szCs w:val="28"/>
        </w:rPr>
        <w:t xml:space="preserve"> - </w:t>
      </w:r>
      <w:r w:rsidRPr="003B6358">
        <w:rPr>
          <w:color w:val="000000"/>
          <w:sz w:val="28"/>
          <w:szCs w:val="28"/>
        </w:rPr>
        <w:t>6,5% в 2007 г. Достижение целевого уровня инфляции будет обеспечено главным образом за счет ограничения роста цен и тарифов естественных монополий и снижения темпов роста денежного предложения из-за сокращения прироста резервов Банка России при условии сохранения умеренных темпов снижения нормального курса рубля.</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Политика в области внешнего долга, определенная Правительством Российской Федерации на период до 2007 г., будет направлена на постепенное сокращение сумм внешних заимствований при одновременном соблюдении Российской Федерацией установленного графика выплат по внешнему долгу.</w:t>
      </w:r>
    </w:p>
    <w:p w:rsidR="004F645C" w:rsidRPr="003B6358" w:rsidRDefault="004F645C" w:rsidP="003B6358">
      <w:pPr>
        <w:pStyle w:val="a3"/>
        <w:spacing w:line="360" w:lineRule="auto"/>
        <w:ind w:firstLine="709"/>
        <w:rPr>
          <w:rFonts w:cs="Arial Unicode MS"/>
          <w:color w:val="000000"/>
          <w:sz w:val="28"/>
          <w:szCs w:val="28"/>
        </w:rPr>
      </w:pPr>
    </w:p>
    <w:p w:rsidR="00B56584" w:rsidRPr="003B6358" w:rsidRDefault="00B56584" w:rsidP="003B6358">
      <w:pPr>
        <w:pStyle w:val="121"/>
        <w:spacing w:before="0" w:after="0" w:line="360" w:lineRule="auto"/>
        <w:ind w:firstLine="709"/>
        <w:jc w:val="both"/>
        <w:rPr>
          <w:rFonts w:ascii="Times New Roman" w:hAnsi="Times New Roman" w:cs="Times New Roman"/>
          <w:b/>
          <w:bCs/>
          <w:color w:val="000000"/>
          <w:sz w:val="28"/>
          <w:szCs w:val="28"/>
        </w:rPr>
      </w:pPr>
      <w:bookmarkStart w:id="4" w:name="bookmark4"/>
      <w:r w:rsidRPr="003B6358">
        <w:rPr>
          <w:rFonts w:ascii="Times New Roman" w:hAnsi="Times New Roman" w:cs="Times New Roman"/>
          <w:b/>
          <w:bCs/>
          <w:color w:val="000000"/>
          <w:sz w:val="28"/>
          <w:szCs w:val="28"/>
        </w:rPr>
        <w:t>4. Управление общественными финансами</w:t>
      </w:r>
      <w:bookmarkEnd w:id="4"/>
    </w:p>
    <w:p w:rsidR="004F645C" w:rsidRPr="003B6358" w:rsidRDefault="004F645C" w:rsidP="003B6358">
      <w:pPr>
        <w:pStyle w:val="61"/>
        <w:spacing w:before="0" w:line="360" w:lineRule="auto"/>
        <w:ind w:firstLine="709"/>
        <w:rPr>
          <w:rStyle w:val="60"/>
          <w:rFonts w:cs="Arial Unicode MS"/>
          <w:b w:val="0"/>
          <w:bCs w:val="0"/>
          <w:color w:val="000000"/>
          <w:sz w:val="28"/>
          <w:szCs w:val="28"/>
        </w:rPr>
      </w:pPr>
    </w:p>
    <w:p w:rsidR="00B56584" w:rsidRPr="003B6358" w:rsidRDefault="00B56584" w:rsidP="003B6358">
      <w:pPr>
        <w:pStyle w:val="61"/>
        <w:spacing w:before="0" w:line="360" w:lineRule="auto"/>
        <w:ind w:firstLine="709"/>
        <w:rPr>
          <w:i w:val="0"/>
          <w:iCs w:val="0"/>
          <w:color w:val="000000"/>
          <w:sz w:val="28"/>
          <w:szCs w:val="28"/>
        </w:rPr>
      </w:pPr>
      <w:r w:rsidRPr="003B6358">
        <w:rPr>
          <w:rStyle w:val="60"/>
          <w:b w:val="0"/>
          <w:bCs w:val="0"/>
          <w:color w:val="000000"/>
          <w:sz w:val="28"/>
          <w:szCs w:val="28"/>
        </w:rPr>
        <w:t>Управление финансами</w:t>
      </w:r>
      <w:r w:rsidRPr="003B6358">
        <w:rPr>
          <w:rStyle w:val="62"/>
          <w:color w:val="000000"/>
          <w:sz w:val="28"/>
          <w:szCs w:val="28"/>
        </w:rPr>
        <w:t xml:space="preserve"> — это</w:t>
      </w:r>
      <w:r w:rsidRPr="003B6358">
        <w:rPr>
          <w:i w:val="0"/>
          <w:iCs w:val="0"/>
          <w:color w:val="000000"/>
          <w:sz w:val="28"/>
          <w:szCs w:val="28"/>
        </w:rPr>
        <w:t xml:space="preserve"> система форм, методов и приемов, с помощью которых осуществляется управление денежным оборотом и финансовыми ресурсами.</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В процессе управления финансами органами управления осуществляются следующие функции:</w:t>
      </w:r>
    </w:p>
    <w:p w:rsidR="00B56584" w:rsidRPr="003B6358" w:rsidRDefault="00B56584" w:rsidP="003B6358">
      <w:pPr>
        <w:pStyle w:val="31"/>
        <w:numPr>
          <w:ilvl w:val="0"/>
          <w:numId w:val="3"/>
        </w:numPr>
        <w:tabs>
          <w:tab w:val="left" w:pos="696"/>
        </w:tabs>
        <w:spacing w:line="360" w:lineRule="auto"/>
        <w:ind w:firstLine="709"/>
        <w:jc w:val="both"/>
        <w:rPr>
          <w:color w:val="000000"/>
          <w:sz w:val="28"/>
          <w:szCs w:val="28"/>
        </w:rPr>
      </w:pPr>
      <w:r w:rsidRPr="003B6358">
        <w:rPr>
          <w:color w:val="000000"/>
          <w:sz w:val="28"/>
          <w:szCs w:val="28"/>
        </w:rPr>
        <w:t>финансовое планирование;</w:t>
      </w:r>
    </w:p>
    <w:p w:rsidR="00B56584" w:rsidRPr="003B6358" w:rsidRDefault="00B56584" w:rsidP="003B6358">
      <w:pPr>
        <w:pStyle w:val="31"/>
        <w:numPr>
          <w:ilvl w:val="0"/>
          <w:numId w:val="3"/>
        </w:numPr>
        <w:tabs>
          <w:tab w:val="left" w:pos="701"/>
        </w:tabs>
        <w:spacing w:line="360" w:lineRule="auto"/>
        <w:ind w:firstLine="709"/>
        <w:jc w:val="both"/>
        <w:rPr>
          <w:color w:val="000000"/>
          <w:sz w:val="28"/>
          <w:szCs w:val="28"/>
        </w:rPr>
      </w:pPr>
      <w:r w:rsidRPr="003B6358">
        <w:rPr>
          <w:color w:val="000000"/>
          <w:sz w:val="28"/>
          <w:szCs w:val="28"/>
        </w:rPr>
        <w:t>оперативное управление финансами;</w:t>
      </w:r>
    </w:p>
    <w:p w:rsidR="00B56584" w:rsidRPr="003B6358" w:rsidRDefault="00B56584" w:rsidP="003B6358">
      <w:pPr>
        <w:pStyle w:val="31"/>
        <w:numPr>
          <w:ilvl w:val="0"/>
          <w:numId w:val="3"/>
        </w:numPr>
        <w:tabs>
          <w:tab w:val="left" w:pos="696"/>
        </w:tabs>
        <w:spacing w:line="360" w:lineRule="auto"/>
        <w:ind w:firstLine="709"/>
        <w:jc w:val="both"/>
        <w:rPr>
          <w:color w:val="000000"/>
          <w:sz w:val="28"/>
          <w:szCs w:val="28"/>
        </w:rPr>
      </w:pPr>
      <w:r w:rsidRPr="003B6358">
        <w:rPr>
          <w:color w:val="000000"/>
          <w:sz w:val="28"/>
          <w:szCs w:val="28"/>
        </w:rPr>
        <w:t>финансовый контроль.</w:t>
      </w:r>
    </w:p>
    <w:p w:rsidR="00B56584" w:rsidRPr="003B6358" w:rsidRDefault="00B56584" w:rsidP="003B6358">
      <w:pPr>
        <w:pStyle w:val="a3"/>
        <w:numPr>
          <w:ilvl w:val="1"/>
          <w:numId w:val="3"/>
        </w:numPr>
        <w:tabs>
          <w:tab w:val="left" w:pos="644"/>
        </w:tabs>
        <w:spacing w:line="360" w:lineRule="auto"/>
        <w:ind w:firstLine="709"/>
        <w:rPr>
          <w:color w:val="000000"/>
          <w:sz w:val="28"/>
          <w:szCs w:val="28"/>
        </w:rPr>
      </w:pPr>
      <w:r w:rsidRPr="003B6358">
        <w:rPr>
          <w:rStyle w:val="a5"/>
          <w:b w:val="0"/>
          <w:bCs w:val="0"/>
          <w:i w:val="0"/>
          <w:iCs w:val="0"/>
          <w:color w:val="000000"/>
          <w:sz w:val="28"/>
          <w:szCs w:val="28"/>
        </w:rPr>
        <w:t>Финансовое планирование</w:t>
      </w:r>
      <w:r w:rsidRPr="003B6358">
        <w:rPr>
          <w:color w:val="000000"/>
          <w:sz w:val="28"/>
          <w:szCs w:val="28"/>
        </w:rPr>
        <w:t xml:space="preserve"> предусматривает составление среднесрочных и текущих планов образования и использования финансовых ресурсов. В управлении общественными финансами осуществляется составление сводных финансовых балансов, перспективных финансовых планов, проектов бюджетов, смет доходов и расходов бюджетных организаций.</w:t>
      </w:r>
    </w:p>
    <w:p w:rsidR="00B56584" w:rsidRPr="003B6358" w:rsidRDefault="00B56584" w:rsidP="003B6358">
      <w:pPr>
        <w:pStyle w:val="a3"/>
        <w:numPr>
          <w:ilvl w:val="1"/>
          <w:numId w:val="3"/>
        </w:numPr>
        <w:tabs>
          <w:tab w:val="left" w:pos="644"/>
        </w:tabs>
        <w:spacing w:line="360" w:lineRule="auto"/>
        <w:ind w:firstLine="709"/>
        <w:rPr>
          <w:color w:val="000000"/>
          <w:sz w:val="28"/>
          <w:szCs w:val="28"/>
        </w:rPr>
      </w:pPr>
      <w:r w:rsidRPr="003B6358">
        <w:rPr>
          <w:rStyle w:val="a5"/>
          <w:b w:val="0"/>
          <w:bCs w:val="0"/>
          <w:i w:val="0"/>
          <w:iCs w:val="0"/>
          <w:color w:val="000000"/>
          <w:sz w:val="28"/>
          <w:szCs w:val="28"/>
        </w:rPr>
        <w:t>Оперативное управление</w:t>
      </w:r>
      <w:r w:rsidRPr="003B6358">
        <w:rPr>
          <w:color w:val="000000"/>
          <w:sz w:val="28"/>
          <w:szCs w:val="28"/>
        </w:rPr>
        <w:t xml:space="preserve"> финансами включает комплекс действий по исполнению плановых заданий, связанных с формированием финансовых ресурсов и финансовым обеспечением мероприятий, предусмотренных плановыми документами.</w:t>
      </w:r>
    </w:p>
    <w:p w:rsidR="00B56584" w:rsidRPr="003B6358" w:rsidRDefault="00B56584" w:rsidP="003B6358">
      <w:pPr>
        <w:pStyle w:val="a3"/>
        <w:numPr>
          <w:ilvl w:val="1"/>
          <w:numId w:val="3"/>
        </w:numPr>
        <w:tabs>
          <w:tab w:val="left" w:pos="634"/>
        </w:tabs>
        <w:spacing w:line="360" w:lineRule="auto"/>
        <w:ind w:firstLine="709"/>
        <w:rPr>
          <w:color w:val="000000"/>
          <w:sz w:val="28"/>
          <w:szCs w:val="28"/>
        </w:rPr>
      </w:pPr>
      <w:r w:rsidRPr="003B6358">
        <w:rPr>
          <w:rStyle w:val="a5"/>
          <w:b w:val="0"/>
          <w:bCs w:val="0"/>
          <w:i w:val="0"/>
          <w:iCs w:val="0"/>
          <w:color w:val="000000"/>
          <w:sz w:val="28"/>
          <w:szCs w:val="28"/>
        </w:rPr>
        <w:t>Финансовый контроль</w:t>
      </w:r>
      <w:r w:rsidRPr="003B6358">
        <w:rPr>
          <w:color w:val="000000"/>
          <w:sz w:val="28"/>
          <w:szCs w:val="28"/>
        </w:rPr>
        <w:t xml:space="preserve"> предусматривает проверку законности, правильности образования денежных средств, их эффективного и целевого использования.</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Управление финансами находится в тесной связи с проводимой государством финансово-бюджетной политикой, действующим финансовым механизмом.</w:t>
      </w:r>
    </w:p>
    <w:p w:rsidR="00B56584" w:rsidRPr="003B6358" w:rsidRDefault="00B56584" w:rsidP="003B6358">
      <w:pPr>
        <w:pStyle w:val="a3"/>
        <w:spacing w:line="360" w:lineRule="auto"/>
        <w:ind w:firstLine="709"/>
        <w:rPr>
          <w:color w:val="000000"/>
          <w:sz w:val="28"/>
          <w:szCs w:val="28"/>
        </w:rPr>
      </w:pPr>
      <w:r w:rsidRPr="003B6358">
        <w:rPr>
          <w:rStyle w:val="a5"/>
          <w:b w:val="0"/>
          <w:bCs w:val="0"/>
          <w:i w:val="0"/>
          <w:iCs w:val="0"/>
          <w:color w:val="000000"/>
          <w:sz w:val="28"/>
          <w:szCs w:val="28"/>
        </w:rPr>
        <w:t>Органы управления общественными финансами в Российской Федерации.</w:t>
      </w:r>
      <w:r w:rsidRPr="003B6358">
        <w:rPr>
          <w:color w:val="000000"/>
          <w:sz w:val="28"/>
          <w:szCs w:val="28"/>
        </w:rPr>
        <w:t xml:space="preserve"> На</w:t>
      </w:r>
      <w:r w:rsidRPr="003B6358">
        <w:rPr>
          <w:rStyle w:val="a7"/>
          <w:i w:val="0"/>
          <w:iCs w:val="0"/>
          <w:color w:val="000000"/>
          <w:sz w:val="28"/>
          <w:szCs w:val="28"/>
        </w:rPr>
        <w:t xml:space="preserve"> федеральном уровне</w:t>
      </w:r>
      <w:r w:rsidRPr="003B6358">
        <w:rPr>
          <w:color w:val="000000"/>
          <w:sz w:val="28"/>
          <w:szCs w:val="28"/>
        </w:rPr>
        <w:t xml:space="preserve"> непосредственное управление финансами осуществляется Министерством финансов РФ, учреждениями, входящими в систему Министерства финансов РФ: Федеральной службой по финансовому мониторингу, Федеральной налоговой службой, Федеральной службой финансово-бюджетного надзора РФ, Федеральной службой страхового надзора, функционально-отраслевыми подразделениями исполнительных органов.</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В соответствии с Положением о Министерстве финансов РФ, утвержденным Постановлением Правительства РФ № 237 от 6 марта 1998 г., на Министерство финансов РФ возложены следующие основные функции.</w:t>
      </w:r>
    </w:p>
    <w:p w:rsidR="00B56584" w:rsidRPr="003B6358" w:rsidRDefault="00B56584" w:rsidP="003B6358">
      <w:pPr>
        <w:pStyle w:val="41"/>
        <w:numPr>
          <w:ilvl w:val="0"/>
          <w:numId w:val="3"/>
        </w:numPr>
        <w:tabs>
          <w:tab w:val="left" w:pos="681"/>
        </w:tabs>
        <w:spacing w:line="360" w:lineRule="auto"/>
        <w:ind w:firstLine="709"/>
        <w:rPr>
          <w:color w:val="000000"/>
          <w:sz w:val="28"/>
          <w:szCs w:val="28"/>
        </w:rPr>
      </w:pPr>
      <w:r w:rsidRPr="003B6358">
        <w:rPr>
          <w:color w:val="000000"/>
          <w:sz w:val="28"/>
          <w:szCs w:val="28"/>
        </w:rPr>
        <w:t>Подготовка предложений и реализация мер по совершенствованию бюджетной системы Российской Федерации, развитию бюджетного федерализма и механизма межбюджетных отношений с субъектами Российской Федерации.</w:t>
      </w:r>
    </w:p>
    <w:p w:rsidR="00B56584" w:rsidRPr="003B6358" w:rsidRDefault="00B56584" w:rsidP="003B6358">
      <w:pPr>
        <w:pStyle w:val="41"/>
        <w:numPr>
          <w:ilvl w:val="0"/>
          <w:numId w:val="3"/>
        </w:numPr>
        <w:tabs>
          <w:tab w:val="left" w:pos="681"/>
        </w:tabs>
        <w:spacing w:line="360" w:lineRule="auto"/>
        <w:ind w:firstLine="709"/>
        <w:rPr>
          <w:color w:val="000000"/>
          <w:sz w:val="28"/>
          <w:szCs w:val="28"/>
        </w:rPr>
      </w:pPr>
      <w:r w:rsidRPr="003B6358">
        <w:rPr>
          <w:color w:val="000000"/>
          <w:sz w:val="28"/>
          <w:szCs w:val="28"/>
        </w:rPr>
        <w:t>Разработка проектов федерального бюджета и прогноза консолидированного бюджета Российской Федерации.</w:t>
      </w:r>
    </w:p>
    <w:p w:rsidR="00B56584" w:rsidRPr="003B6358" w:rsidRDefault="00B56584" w:rsidP="003B6358">
      <w:pPr>
        <w:pStyle w:val="41"/>
        <w:numPr>
          <w:ilvl w:val="0"/>
          <w:numId w:val="3"/>
        </w:numPr>
        <w:tabs>
          <w:tab w:val="left" w:pos="681"/>
        </w:tabs>
        <w:spacing w:line="360" w:lineRule="auto"/>
        <w:ind w:firstLine="709"/>
        <w:rPr>
          <w:color w:val="000000"/>
          <w:sz w:val="28"/>
          <w:szCs w:val="28"/>
        </w:rPr>
      </w:pPr>
      <w:r w:rsidRPr="003B6358">
        <w:rPr>
          <w:color w:val="000000"/>
          <w:sz w:val="28"/>
          <w:szCs w:val="28"/>
        </w:rPr>
        <w:t>Исполнение в пределах своей компетенции федерального бюджета, составление отчета об исполнении федерального бюджета и консолидированного бюджета Российской Федерации.</w:t>
      </w:r>
    </w:p>
    <w:p w:rsidR="00B56584" w:rsidRPr="003B6358" w:rsidRDefault="00B56584" w:rsidP="003B6358">
      <w:pPr>
        <w:pStyle w:val="41"/>
        <w:numPr>
          <w:ilvl w:val="0"/>
          <w:numId w:val="3"/>
        </w:numPr>
        <w:tabs>
          <w:tab w:val="left" w:pos="676"/>
        </w:tabs>
        <w:spacing w:line="360" w:lineRule="auto"/>
        <w:ind w:firstLine="709"/>
        <w:rPr>
          <w:color w:val="000000"/>
          <w:sz w:val="28"/>
          <w:szCs w:val="28"/>
        </w:rPr>
      </w:pPr>
      <w:r w:rsidRPr="003B6358">
        <w:rPr>
          <w:color w:val="000000"/>
          <w:sz w:val="28"/>
          <w:szCs w:val="28"/>
        </w:rPr>
        <w:t>Осуществление контроля за целевым использованием средств федерального бюджета.</w:t>
      </w:r>
    </w:p>
    <w:p w:rsidR="00B56584" w:rsidRPr="003B6358" w:rsidRDefault="00B56584" w:rsidP="003B6358">
      <w:pPr>
        <w:pStyle w:val="41"/>
        <w:numPr>
          <w:ilvl w:val="0"/>
          <w:numId w:val="3"/>
        </w:numPr>
        <w:tabs>
          <w:tab w:val="left" w:pos="676"/>
        </w:tabs>
        <w:spacing w:line="360" w:lineRule="auto"/>
        <w:ind w:firstLine="709"/>
        <w:rPr>
          <w:color w:val="000000"/>
          <w:sz w:val="28"/>
          <w:szCs w:val="28"/>
        </w:rPr>
      </w:pPr>
      <w:r w:rsidRPr="003B6358">
        <w:rPr>
          <w:color w:val="000000"/>
          <w:sz w:val="28"/>
          <w:szCs w:val="28"/>
        </w:rPr>
        <w:t>Подготовка предложений и реализация мер, направленных на совершенствование структуры государственных расходов.</w:t>
      </w:r>
    </w:p>
    <w:p w:rsidR="00B56584" w:rsidRPr="003B6358" w:rsidRDefault="00B56584" w:rsidP="003B6358">
      <w:pPr>
        <w:pStyle w:val="41"/>
        <w:numPr>
          <w:ilvl w:val="0"/>
          <w:numId w:val="3"/>
        </w:numPr>
        <w:tabs>
          <w:tab w:val="left" w:pos="676"/>
        </w:tabs>
        <w:spacing w:line="360" w:lineRule="auto"/>
        <w:ind w:firstLine="709"/>
        <w:rPr>
          <w:color w:val="000000"/>
          <w:sz w:val="28"/>
          <w:szCs w:val="28"/>
        </w:rPr>
      </w:pPr>
      <w:r w:rsidRPr="003B6358">
        <w:rPr>
          <w:color w:val="000000"/>
          <w:sz w:val="28"/>
          <w:szCs w:val="28"/>
        </w:rPr>
        <w:t>Совершенствование методов бюджетного планирования и порядка бюджетного финансирования, осуществление методического руководства в этой сфере, а также в области составления и исполнения федерального бюджета.</w:t>
      </w:r>
    </w:p>
    <w:p w:rsidR="00B56584" w:rsidRPr="003B6358" w:rsidRDefault="00B56584" w:rsidP="003B6358">
      <w:pPr>
        <w:pStyle w:val="41"/>
        <w:numPr>
          <w:ilvl w:val="0"/>
          <w:numId w:val="3"/>
        </w:numPr>
        <w:tabs>
          <w:tab w:val="left" w:pos="681"/>
        </w:tabs>
        <w:spacing w:line="360" w:lineRule="auto"/>
        <w:ind w:firstLine="709"/>
        <w:rPr>
          <w:color w:val="000000"/>
          <w:sz w:val="28"/>
          <w:szCs w:val="28"/>
        </w:rPr>
      </w:pPr>
      <w:r w:rsidRPr="003B6358">
        <w:rPr>
          <w:color w:val="000000"/>
          <w:sz w:val="28"/>
          <w:szCs w:val="28"/>
        </w:rPr>
        <w:t>Разработка и реализация единой политики формирования структуры государственных заимствований; осуществление в установленном порядке эмиссии государственных ценных бумаг.</w:t>
      </w:r>
    </w:p>
    <w:p w:rsidR="00B56584" w:rsidRPr="003B6358" w:rsidRDefault="00B56584" w:rsidP="003B6358">
      <w:pPr>
        <w:pStyle w:val="41"/>
        <w:numPr>
          <w:ilvl w:val="0"/>
          <w:numId w:val="3"/>
        </w:numPr>
        <w:tabs>
          <w:tab w:val="left" w:pos="666"/>
        </w:tabs>
        <w:spacing w:line="360" w:lineRule="auto"/>
        <w:ind w:firstLine="709"/>
        <w:rPr>
          <w:color w:val="000000"/>
          <w:sz w:val="28"/>
          <w:szCs w:val="28"/>
        </w:rPr>
      </w:pPr>
      <w:r w:rsidRPr="003B6358">
        <w:rPr>
          <w:color w:val="000000"/>
          <w:sz w:val="28"/>
          <w:szCs w:val="28"/>
        </w:rPr>
        <w:t>Лицензирование деятельности страховых организаций и осуществление надзора за их деятельностью; ведение единого государственного реестра страховщиков и объединений страховщиков, а также реестра страховых брокеров.</w:t>
      </w:r>
    </w:p>
    <w:p w:rsidR="00B56584" w:rsidRPr="003B6358" w:rsidRDefault="00B56584" w:rsidP="003B6358">
      <w:pPr>
        <w:pStyle w:val="41"/>
        <w:numPr>
          <w:ilvl w:val="0"/>
          <w:numId w:val="3"/>
        </w:numPr>
        <w:tabs>
          <w:tab w:val="left" w:pos="681"/>
        </w:tabs>
        <w:spacing w:line="360" w:lineRule="auto"/>
        <w:ind w:firstLine="709"/>
        <w:rPr>
          <w:color w:val="000000"/>
          <w:sz w:val="28"/>
          <w:szCs w:val="28"/>
        </w:rPr>
      </w:pPr>
      <w:r w:rsidRPr="003B6358">
        <w:rPr>
          <w:color w:val="000000"/>
          <w:sz w:val="28"/>
          <w:szCs w:val="28"/>
        </w:rPr>
        <w:t>Реализация необходимых мер по выполнению обязательств Российской Федерации по кредитным соглашениям с иностранными государствами и международными финансовыми организациями.</w:t>
      </w:r>
    </w:p>
    <w:p w:rsidR="00B56584" w:rsidRPr="003B6358" w:rsidRDefault="00B56584" w:rsidP="003B6358">
      <w:pPr>
        <w:pStyle w:val="41"/>
        <w:numPr>
          <w:ilvl w:val="0"/>
          <w:numId w:val="3"/>
        </w:numPr>
        <w:tabs>
          <w:tab w:val="left" w:pos="671"/>
        </w:tabs>
        <w:spacing w:line="360" w:lineRule="auto"/>
        <w:ind w:firstLine="709"/>
        <w:rPr>
          <w:color w:val="000000"/>
          <w:sz w:val="28"/>
          <w:szCs w:val="28"/>
        </w:rPr>
      </w:pPr>
      <w:r w:rsidRPr="003B6358">
        <w:rPr>
          <w:color w:val="000000"/>
          <w:sz w:val="28"/>
          <w:szCs w:val="28"/>
        </w:rPr>
        <w:t>Установление порядка ведения бухгалтерского учета и составления отчетности об исполнении федерального бюджета, смет расходов бюджетных организаций, форм учета и отчетности по кассовому исполнению федерального бюджета, бюджетов субъектов Российской Федерации.</w:t>
      </w:r>
    </w:p>
    <w:p w:rsidR="00B56584" w:rsidRPr="003B6358" w:rsidRDefault="00B56584" w:rsidP="003B6358">
      <w:pPr>
        <w:pStyle w:val="31"/>
        <w:spacing w:line="360" w:lineRule="auto"/>
        <w:ind w:firstLine="709"/>
        <w:jc w:val="both"/>
        <w:rPr>
          <w:color w:val="000000"/>
          <w:sz w:val="28"/>
          <w:szCs w:val="28"/>
        </w:rPr>
      </w:pPr>
      <w:r w:rsidRPr="003B6358">
        <w:rPr>
          <w:color w:val="000000"/>
          <w:sz w:val="28"/>
          <w:szCs w:val="28"/>
        </w:rPr>
        <w:t>Министерство финансов РФ принимает участие в:</w:t>
      </w:r>
    </w:p>
    <w:p w:rsidR="00B56584" w:rsidRPr="003B6358" w:rsidRDefault="00B56584" w:rsidP="003B6358">
      <w:pPr>
        <w:pStyle w:val="41"/>
        <w:numPr>
          <w:ilvl w:val="0"/>
          <w:numId w:val="3"/>
        </w:numPr>
        <w:tabs>
          <w:tab w:val="left" w:pos="666"/>
        </w:tabs>
        <w:spacing w:line="360" w:lineRule="auto"/>
        <w:ind w:firstLine="709"/>
        <w:rPr>
          <w:color w:val="000000"/>
          <w:sz w:val="28"/>
          <w:szCs w:val="28"/>
        </w:rPr>
      </w:pPr>
      <w:r w:rsidRPr="003B6358">
        <w:rPr>
          <w:color w:val="000000"/>
          <w:sz w:val="28"/>
          <w:szCs w:val="28"/>
        </w:rPr>
        <w:t>разработке прогнозов социально-экономического развития Российской Федерации на долгосрочную, среднесрочную и краткосрочную перспективы;</w:t>
      </w:r>
    </w:p>
    <w:p w:rsidR="00B56584" w:rsidRPr="003B6358" w:rsidRDefault="00B56584" w:rsidP="003B6358">
      <w:pPr>
        <w:pStyle w:val="41"/>
        <w:numPr>
          <w:ilvl w:val="0"/>
          <w:numId w:val="3"/>
        </w:numPr>
        <w:tabs>
          <w:tab w:val="left" w:pos="671"/>
        </w:tabs>
        <w:spacing w:line="360" w:lineRule="auto"/>
        <w:ind w:firstLine="709"/>
        <w:rPr>
          <w:color w:val="000000"/>
          <w:sz w:val="28"/>
          <w:szCs w:val="28"/>
        </w:rPr>
      </w:pPr>
      <w:r w:rsidRPr="003B6358">
        <w:rPr>
          <w:color w:val="000000"/>
          <w:sz w:val="28"/>
          <w:szCs w:val="28"/>
        </w:rPr>
        <w:t>разработке и осуществлении мер по финансовому оздоровлению и структурной перестройке экономики, поддержке и защите интересов отечественных производителей товаров, исполнителей работ и услуг;</w:t>
      </w:r>
    </w:p>
    <w:p w:rsidR="00B56584" w:rsidRPr="003B6358" w:rsidRDefault="00B56584" w:rsidP="003B6358">
      <w:pPr>
        <w:pStyle w:val="41"/>
        <w:numPr>
          <w:ilvl w:val="0"/>
          <w:numId w:val="3"/>
        </w:numPr>
        <w:tabs>
          <w:tab w:val="left" w:pos="671"/>
        </w:tabs>
        <w:spacing w:line="360" w:lineRule="auto"/>
        <w:ind w:firstLine="709"/>
        <w:rPr>
          <w:color w:val="000000"/>
          <w:sz w:val="28"/>
          <w:szCs w:val="28"/>
        </w:rPr>
      </w:pPr>
      <w:r w:rsidRPr="003B6358">
        <w:rPr>
          <w:color w:val="000000"/>
          <w:sz w:val="28"/>
          <w:szCs w:val="28"/>
        </w:rPr>
        <w:t>подготовке предложений по основным направлениям кредитной, денежной политики Российской Федерации, улучшению состояния расчетов и платежей в экономике;</w:t>
      </w:r>
    </w:p>
    <w:p w:rsidR="00B56584" w:rsidRPr="003B6358" w:rsidRDefault="00B56584" w:rsidP="003B6358">
      <w:pPr>
        <w:pStyle w:val="41"/>
        <w:numPr>
          <w:ilvl w:val="0"/>
          <w:numId w:val="3"/>
        </w:numPr>
        <w:tabs>
          <w:tab w:val="left" w:pos="676"/>
        </w:tabs>
        <w:spacing w:line="360" w:lineRule="auto"/>
        <w:ind w:firstLine="709"/>
        <w:rPr>
          <w:color w:val="000000"/>
          <w:sz w:val="28"/>
          <w:szCs w:val="28"/>
        </w:rPr>
      </w:pPr>
      <w:r w:rsidRPr="003B6358">
        <w:rPr>
          <w:color w:val="000000"/>
          <w:sz w:val="28"/>
          <w:szCs w:val="28"/>
        </w:rPr>
        <w:t>подготовке федеральных целевых программ, обеспечивая в установленном порядке их финансирование за счет средств федерального бюджета;</w:t>
      </w:r>
    </w:p>
    <w:p w:rsidR="00B56584" w:rsidRPr="003B6358" w:rsidRDefault="00B56584" w:rsidP="003B6358">
      <w:pPr>
        <w:pStyle w:val="41"/>
        <w:numPr>
          <w:ilvl w:val="0"/>
          <w:numId w:val="3"/>
        </w:numPr>
        <w:tabs>
          <w:tab w:val="left" w:pos="695"/>
        </w:tabs>
        <w:spacing w:line="360" w:lineRule="auto"/>
        <w:ind w:firstLine="709"/>
        <w:rPr>
          <w:color w:val="000000"/>
          <w:sz w:val="28"/>
          <w:szCs w:val="28"/>
        </w:rPr>
      </w:pPr>
      <w:r w:rsidRPr="003B6358">
        <w:rPr>
          <w:color w:val="000000"/>
          <w:sz w:val="28"/>
          <w:szCs w:val="28"/>
        </w:rPr>
        <w:t>разработке и финансировании федеральных инвестиционных программ;</w:t>
      </w:r>
    </w:p>
    <w:p w:rsidR="00B56584" w:rsidRPr="003B6358" w:rsidRDefault="00B56584" w:rsidP="003B6358">
      <w:pPr>
        <w:pStyle w:val="41"/>
        <w:numPr>
          <w:ilvl w:val="0"/>
          <w:numId w:val="3"/>
        </w:numPr>
        <w:tabs>
          <w:tab w:val="left" w:pos="671"/>
        </w:tabs>
        <w:spacing w:line="360" w:lineRule="auto"/>
        <w:ind w:firstLine="709"/>
        <w:rPr>
          <w:color w:val="000000"/>
          <w:sz w:val="28"/>
          <w:szCs w:val="28"/>
        </w:rPr>
      </w:pPr>
      <w:r w:rsidRPr="003B6358">
        <w:rPr>
          <w:color w:val="000000"/>
          <w:sz w:val="28"/>
          <w:szCs w:val="28"/>
        </w:rPr>
        <w:t>разработке предложений по совершенствованию системы федеральных органов исполнительной власти и их структуры;</w:t>
      </w:r>
    </w:p>
    <w:p w:rsidR="00B56584" w:rsidRPr="003B6358" w:rsidRDefault="00B56584" w:rsidP="003B6358">
      <w:pPr>
        <w:pStyle w:val="41"/>
        <w:numPr>
          <w:ilvl w:val="0"/>
          <w:numId w:val="3"/>
        </w:numPr>
        <w:tabs>
          <w:tab w:val="left" w:pos="671"/>
        </w:tabs>
        <w:spacing w:line="360" w:lineRule="auto"/>
        <w:ind w:firstLine="709"/>
        <w:rPr>
          <w:color w:val="000000"/>
          <w:sz w:val="28"/>
          <w:szCs w:val="28"/>
        </w:rPr>
      </w:pPr>
      <w:r w:rsidRPr="003B6358">
        <w:rPr>
          <w:color w:val="000000"/>
          <w:sz w:val="28"/>
          <w:szCs w:val="28"/>
        </w:rPr>
        <w:t>разработке предложений об установлении размера ставок таможенного тарифа и порядка взимания таможенных пошлин;</w:t>
      </w:r>
    </w:p>
    <w:p w:rsidR="00B56584" w:rsidRPr="003B6358" w:rsidRDefault="00B56584" w:rsidP="003B6358">
      <w:pPr>
        <w:pStyle w:val="41"/>
        <w:numPr>
          <w:ilvl w:val="0"/>
          <w:numId w:val="3"/>
        </w:numPr>
        <w:tabs>
          <w:tab w:val="left" w:pos="671"/>
        </w:tabs>
        <w:spacing w:line="360" w:lineRule="auto"/>
        <w:ind w:firstLine="709"/>
        <w:rPr>
          <w:color w:val="000000"/>
          <w:sz w:val="28"/>
          <w:szCs w:val="28"/>
        </w:rPr>
      </w:pPr>
      <w:r w:rsidRPr="003B6358">
        <w:rPr>
          <w:color w:val="000000"/>
          <w:sz w:val="28"/>
          <w:szCs w:val="28"/>
        </w:rPr>
        <w:t>разработке порядка и осуществлении контроля за поступлением доходов от имущества, находящегося в федеральной собственности;</w:t>
      </w:r>
    </w:p>
    <w:p w:rsidR="00B56584" w:rsidRPr="003B6358" w:rsidRDefault="00B56584" w:rsidP="003B6358">
      <w:pPr>
        <w:pStyle w:val="41"/>
        <w:numPr>
          <w:ilvl w:val="0"/>
          <w:numId w:val="3"/>
        </w:numPr>
        <w:tabs>
          <w:tab w:val="left" w:pos="671"/>
        </w:tabs>
        <w:spacing w:line="360" w:lineRule="auto"/>
        <w:ind w:firstLine="709"/>
        <w:rPr>
          <w:color w:val="000000"/>
          <w:sz w:val="28"/>
          <w:szCs w:val="28"/>
        </w:rPr>
      </w:pPr>
      <w:r w:rsidRPr="003B6358">
        <w:rPr>
          <w:color w:val="000000"/>
          <w:sz w:val="28"/>
          <w:szCs w:val="28"/>
        </w:rPr>
        <w:t>разработке предложений по развитию рынка ценных бумаг в Российской Федерации;</w:t>
      </w:r>
    </w:p>
    <w:p w:rsidR="00B56584" w:rsidRPr="003B6358" w:rsidRDefault="00B56584" w:rsidP="003B6358">
      <w:pPr>
        <w:pStyle w:val="41"/>
        <w:numPr>
          <w:ilvl w:val="0"/>
          <w:numId w:val="3"/>
        </w:numPr>
        <w:tabs>
          <w:tab w:val="left" w:pos="676"/>
        </w:tabs>
        <w:spacing w:line="360" w:lineRule="auto"/>
        <w:ind w:firstLine="709"/>
        <w:rPr>
          <w:color w:val="000000"/>
          <w:sz w:val="28"/>
          <w:szCs w:val="28"/>
        </w:rPr>
      </w:pPr>
      <w:r w:rsidRPr="003B6358">
        <w:rPr>
          <w:color w:val="000000"/>
          <w:sz w:val="28"/>
          <w:szCs w:val="28"/>
        </w:rPr>
        <w:t>подготовке проектов межправительственных и межгосударственных договоров в области финансовых, кредитных и валютных отношений.</w:t>
      </w:r>
    </w:p>
    <w:p w:rsidR="00B56584" w:rsidRPr="003B6358" w:rsidRDefault="00B56584" w:rsidP="003B6358">
      <w:pPr>
        <w:pStyle w:val="31"/>
        <w:spacing w:line="360" w:lineRule="auto"/>
        <w:ind w:firstLine="709"/>
        <w:jc w:val="both"/>
        <w:rPr>
          <w:color w:val="000000"/>
          <w:sz w:val="28"/>
          <w:szCs w:val="28"/>
        </w:rPr>
      </w:pPr>
      <w:r w:rsidRPr="003B6358">
        <w:rPr>
          <w:color w:val="000000"/>
          <w:sz w:val="28"/>
          <w:szCs w:val="28"/>
        </w:rPr>
        <w:t>Основными задачами Министерства финансов РФ являются:</w:t>
      </w:r>
    </w:p>
    <w:p w:rsidR="00B56584" w:rsidRPr="003B6358" w:rsidRDefault="00B56584" w:rsidP="003B6358">
      <w:pPr>
        <w:pStyle w:val="41"/>
        <w:numPr>
          <w:ilvl w:val="0"/>
          <w:numId w:val="3"/>
        </w:numPr>
        <w:tabs>
          <w:tab w:val="left" w:pos="676"/>
        </w:tabs>
        <w:spacing w:line="360" w:lineRule="auto"/>
        <w:ind w:firstLine="709"/>
        <w:rPr>
          <w:color w:val="000000"/>
          <w:sz w:val="28"/>
          <w:szCs w:val="28"/>
        </w:rPr>
      </w:pPr>
      <w:r w:rsidRPr="003B6358">
        <w:rPr>
          <w:color w:val="000000"/>
          <w:sz w:val="28"/>
          <w:szCs w:val="28"/>
        </w:rPr>
        <w:t>разработка и реализация стратегических направлений единой государственной финансовой политики;</w:t>
      </w:r>
    </w:p>
    <w:p w:rsidR="00B56584" w:rsidRPr="003B6358" w:rsidRDefault="00B56584" w:rsidP="003B6358">
      <w:pPr>
        <w:pStyle w:val="a3"/>
        <w:numPr>
          <w:ilvl w:val="0"/>
          <w:numId w:val="3"/>
        </w:numPr>
        <w:tabs>
          <w:tab w:val="left" w:pos="336"/>
        </w:tabs>
        <w:spacing w:line="360" w:lineRule="auto"/>
        <w:ind w:firstLine="709"/>
        <w:rPr>
          <w:color w:val="000000"/>
          <w:sz w:val="28"/>
          <w:szCs w:val="28"/>
        </w:rPr>
      </w:pPr>
      <w:r w:rsidRPr="003B6358">
        <w:rPr>
          <w:color w:val="000000"/>
          <w:sz w:val="28"/>
          <w:szCs w:val="28"/>
        </w:rPr>
        <w:t>составление проекта и исполнение федерального бюджета;</w:t>
      </w:r>
    </w:p>
    <w:p w:rsidR="00B56584" w:rsidRPr="003B6358" w:rsidRDefault="00B56584" w:rsidP="003B6358">
      <w:pPr>
        <w:pStyle w:val="41"/>
        <w:numPr>
          <w:ilvl w:val="0"/>
          <w:numId w:val="3"/>
        </w:numPr>
        <w:tabs>
          <w:tab w:val="left" w:pos="676"/>
        </w:tabs>
        <w:spacing w:line="360" w:lineRule="auto"/>
        <w:ind w:firstLine="709"/>
        <w:rPr>
          <w:color w:val="000000"/>
          <w:sz w:val="28"/>
          <w:szCs w:val="28"/>
        </w:rPr>
      </w:pPr>
      <w:r w:rsidRPr="003B6358">
        <w:rPr>
          <w:color w:val="000000"/>
          <w:sz w:val="28"/>
          <w:szCs w:val="28"/>
        </w:rPr>
        <w:t>обеспечение устойчивости государственных финансов и их активного воздействия на социально-экономическое развитие страны, эффективность хозяйствования, а также осуществление мер по развитию финансового рынка;</w:t>
      </w:r>
    </w:p>
    <w:p w:rsidR="00B56584" w:rsidRPr="003B6358" w:rsidRDefault="00B56584" w:rsidP="003B6358">
      <w:pPr>
        <w:pStyle w:val="41"/>
        <w:numPr>
          <w:ilvl w:val="0"/>
          <w:numId w:val="3"/>
        </w:numPr>
        <w:tabs>
          <w:tab w:val="left" w:pos="671"/>
        </w:tabs>
        <w:spacing w:line="360" w:lineRule="auto"/>
        <w:ind w:firstLine="709"/>
        <w:rPr>
          <w:color w:val="000000"/>
          <w:sz w:val="28"/>
          <w:szCs w:val="28"/>
        </w:rPr>
      </w:pPr>
      <w:r w:rsidRPr="003B6358">
        <w:rPr>
          <w:color w:val="000000"/>
          <w:sz w:val="28"/>
          <w:szCs w:val="28"/>
        </w:rPr>
        <w:t>концентрация финансовых ресурсов на приоритетных направлениях социально-экономического развития Российской Федерации и ее регионов, целевое финансирование общегосударственных потребностей;</w:t>
      </w:r>
    </w:p>
    <w:p w:rsidR="00B56584" w:rsidRPr="003B6358" w:rsidRDefault="00B56584" w:rsidP="003B6358">
      <w:pPr>
        <w:pStyle w:val="41"/>
        <w:numPr>
          <w:ilvl w:val="0"/>
          <w:numId w:val="3"/>
        </w:numPr>
        <w:tabs>
          <w:tab w:val="left" w:pos="676"/>
        </w:tabs>
        <w:spacing w:line="360" w:lineRule="auto"/>
        <w:ind w:firstLine="709"/>
        <w:rPr>
          <w:color w:val="000000"/>
          <w:sz w:val="28"/>
          <w:szCs w:val="28"/>
        </w:rPr>
      </w:pPr>
      <w:r w:rsidRPr="003B6358">
        <w:rPr>
          <w:color w:val="000000"/>
          <w:sz w:val="28"/>
          <w:szCs w:val="28"/>
        </w:rPr>
        <w:t>разработка предложений по привлечению в экономику страны иностранных кредитных ресурсов и источникам их погашения;</w:t>
      </w:r>
    </w:p>
    <w:p w:rsidR="00B56584" w:rsidRPr="003B6358" w:rsidRDefault="00B56584" w:rsidP="003B6358">
      <w:pPr>
        <w:pStyle w:val="41"/>
        <w:numPr>
          <w:ilvl w:val="0"/>
          <w:numId w:val="3"/>
        </w:numPr>
        <w:tabs>
          <w:tab w:val="left" w:pos="676"/>
        </w:tabs>
        <w:spacing w:line="360" w:lineRule="auto"/>
        <w:ind w:firstLine="709"/>
        <w:rPr>
          <w:color w:val="000000"/>
          <w:sz w:val="28"/>
          <w:szCs w:val="28"/>
        </w:rPr>
      </w:pPr>
      <w:r w:rsidRPr="003B6358">
        <w:rPr>
          <w:color w:val="000000"/>
          <w:sz w:val="28"/>
          <w:szCs w:val="28"/>
        </w:rPr>
        <w:t>совершенствование методов финансово-бюджетного планирования, финансирования и отчетности;</w:t>
      </w:r>
    </w:p>
    <w:p w:rsidR="00B56584" w:rsidRPr="003B6358" w:rsidRDefault="00B56584" w:rsidP="003B6358">
      <w:pPr>
        <w:pStyle w:val="41"/>
        <w:numPr>
          <w:ilvl w:val="0"/>
          <w:numId w:val="3"/>
        </w:numPr>
        <w:tabs>
          <w:tab w:val="left" w:pos="676"/>
        </w:tabs>
        <w:spacing w:line="360" w:lineRule="auto"/>
        <w:ind w:firstLine="709"/>
        <w:rPr>
          <w:color w:val="000000"/>
          <w:sz w:val="28"/>
          <w:szCs w:val="28"/>
        </w:rPr>
      </w:pPr>
      <w:r w:rsidRPr="003B6358">
        <w:rPr>
          <w:color w:val="000000"/>
          <w:sz w:val="28"/>
          <w:szCs w:val="28"/>
        </w:rPr>
        <w:t>осуществление финансового контроля за рациональным и целевым расходованием бюджетных средств и государственных внебюджетных фондов.</w:t>
      </w:r>
    </w:p>
    <w:p w:rsidR="00B56584" w:rsidRPr="003B6358" w:rsidRDefault="00B56584" w:rsidP="003B6358">
      <w:pPr>
        <w:pStyle w:val="31"/>
        <w:spacing w:line="360" w:lineRule="auto"/>
        <w:ind w:firstLine="709"/>
        <w:jc w:val="both"/>
        <w:rPr>
          <w:color w:val="000000"/>
          <w:sz w:val="28"/>
          <w:szCs w:val="28"/>
        </w:rPr>
      </w:pPr>
      <w:r w:rsidRPr="003B6358">
        <w:rPr>
          <w:color w:val="000000"/>
          <w:sz w:val="28"/>
          <w:szCs w:val="28"/>
        </w:rPr>
        <w:t>Министерство финансов РФ имеет следующую структуру:</w:t>
      </w:r>
    </w:p>
    <w:p w:rsidR="00B56584" w:rsidRPr="003B6358" w:rsidRDefault="00B56584" w:rsidP="003B6358">
      <w:pPr>
        <w:pStyle w:val="31"/>
        <w:numPr>
          <w:ilvl w:val="0"/>
          <w:numId w:val="4"/>
        </w:numPr>
        <w:tabs>
          <w:tab w:val="left" w:pos="570"/>
        </w:tabs>
        <w:spacing w:line="360" w:lineRule="auto"/>
        <w:ind w:firstLine="709"/>
        <w:jc w:val="both"/>
        <w:rPr>
          <w:color w:val="000000"/>
          <w:sz w:val="28"/>
          <w:szCs w:val="28"/>
        </w:rPr>
      </w:pPr>
      <w:r w:rsidRPr="003B6358">
        <w:rPr>
          <w:color w:val="000000"/>
          <w:sz w:val="28"/>
          <w:szCs w:val="28"/>
        </w:rPr>
        <w:t>Центральный аппарат Министерства финансов РФ;</w:t>
      </w:r>
    </w:p>
    <w:p w:rsidR="00B56584" w:rsidRPr="003B6358" w:rsidRDefault="00B56584" w:rsidP="003B6358">
      <w:pPr>
        <w:pStyle w:val="31"/>
        <w:numPr>
          <w:ilvl w:val="0"/>
          <w:numId w:val="4"/>
        </w:numPr>
        <w:tabs>
          <w:tab w:val="left" w:pos="585"/>
        </w:tabs>
        <w:spacing w:line="360" w:lineRule="auto"/>
        <w:ind w:firstLine="709"/>
        <w:jc w:val="both"/>
        <w:rPr>
          <w:color w:val="000000"/>
          <w:sz w:val="28"/>
          <w:szCs w:val="28"/>
        </w:rPr>
      </w:pPr>
      <w:r w:rsidRPr="003B6358">
        <w:rPr>
          <w:color w:val="000000"/>
          <w:sz w:val="28"/>
          <w:szCs w:val="28"/>
        </w:rPr>
        <w:t>Федеральная служба по финансовому мониторингу;</w:t>
      </w:r>
    </w:p>
    <w:p w:rsidR="00B56584" w:rsidRPr="003B6358" w:rsidRDefault="00B56584" w:rsidP="003B6358">
      <w:pPr>
        <w:pStyle w:val="31"/>
        <w:numPr>
          <w:ilvl w:val="0"/>
          <w:numId w:val="4"/>
        </w:numPr>
        <w:tabs>
          <w:tab w:val="left" w:pos="580"/>
        </w:tabs>
        <w:spacing w:line="360" w:lineRule="auto"/>
        <w:ind w:firstLine="709"/>
        <w:jc w:val="both"/>
        <w:rPr>
          <w:color w:val="000000"/>
          <w:sz w:val="28"/>
          <w:szCs w:val="28"/>
        </w:rPr>
      </w:pPr>
      <w:r w:rsidRPr="003B6358">
        <w:rPr>
          <w:color w:val="000000"/>
          <w:sz w:val="28"/>
          <w:szCs w:val="28"/>
        </w:rPr>
        <w:t>Федеральная налоговая служба;</w:t>
      </w:r>
    </w:p>
    <w:p w:rsidR="00B56584" w:rsidRPr="003B6358" w:rsidRDefault="00B56584" w:rsidP="003B6358">
      <w:pPr>
        <w:pStyle w:val="31"/>
        <w:numPr>
          <w:ilvl w:val="0"/>
          <w:numId w:val="4"/>
        </w:numPr>
        <w:tabs>
          <w:tab w:val="left" w:pos="585"/>
        </w:tabs>
        <w:spacing w:line="360" w:lineRule="auto"/>
        <w:ind w:firstLine="709"/>
        <w:jc w:val="both"/>
        <w:rPr>
          <w:color w:val="000000"/>
          <w:sz w:val="28"/>
          <w:szCs w:val="28"/>
        </w:rPr>
      </w:pPr>
      <w:r w:rsidRPr="003B6358">
        <w:rPr>
          <w:color w:val="000000"/>
          <w:sz w:val="28"/>
          <w:szCs w:val="28"/>
        </w:rPr>
        <w:t>Федеральная служба финансово-бюджетного надзора;</w:t>
      </w:r>
    </w:p>
    <w:p w:rsidR="00B56584" w:rsidRPr="003B6358" w:rsidRDefault="00B56584" w:rsidP="003B6358">
      <w:pPr>
        <w:pStyle w:val="31"/>
        <w:numPr>
          <w:ilvl w:val="0"/>
          <w:numId w:val="4"/>
        </w:numPr>
        <w:tabs>
          <w:tab w:val="left" w:pos="580"/>
        </w:tabs>
        <w:spacing w:line="360" w:lineRule="auto"/>
        <w:ind w:firstLine="709"/>
        <w:jc w:val="both"/>
        <w:rPr>
          <w:color w:val="000000"/>
          <w:sz w:val="28"/>
          <w:szCs w:val="28"/>
        </w:rPr>
      </w:pPr>
      <w:r w:rsidRPr="003B6358">
        <w:rPr>
          <w:color w:val="000000"/>
          <w:sz w:val="28"/>
          <w:szCs w:val="28"/>
        </w:rPr>
        <w:t>Федеральная служба страхового надзора;</w:t>
      </w:r>
    </w:p>
    <w:p w:rsidR="00B56584" w:rsidRPr="003B6358" w:rsidRDefault="00B56584" w:rsidP="003B6358">
      <w:pPr>
        <w:pStyle w:val="31"/>
        <w:numPr>
          <w:ilvl w:val="0"/>
          <w:numId w:val="4"/>
        </w:numPr>
        <w:tabs>
          <w:tab w:val="left" w:pos="580"/>
        </w:tabs>
        <w:spacing w:line="360" w:lineRule="auto"/>
        <w:ind w:firstLine="709"/>
        <w:jc w:val="both"/>
        <w:rPr>
          <w:color w:val="000000"/>
          <w:sz w:val="28"/>
          <w:szCs w:val="28"/>
        </w:rPr>
      </w:pPr>
      <w:r w:rsidRPr="003B6358">
        <w:rPr>
          <w:color w:val="000000"/>
          <w:sz w:val="28"/>
          <w:szCs w:val="28"/>
        </w:rPr>
        <w:t>Федеральное казначейство.</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В состав Центрального аппарата Министерства финансов РФ входят следующие департаменты и отделы.</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1. Департамент бюджетной поли</w:t>
      </w:r>
      <w:r w:rsidR="004F645C" w:rsidRPr="003B6358">
        <w:rPr>
          <w:color w:val="000000"/>
          <w:sz w:val="28"/>
          <w:szCs w:val="28"/>
        </w:rPr>
        <w:t>т</w:t>
      </w:r>
      <w:r w:rsidRPr="003B6358">
        <w:rPr>
          <w:color w:val="000000"/>
          <w:sz w:val="28"/>
          <w:szCs w:val="28"/>
        </w:rPr>
        <w:t>ики, включающий следующие отделы:</w:t>
      </w:r>
    </w:p>
    <w:p w:rsidR="00B56584" w:rsidRPr="003B6358" w:rsidRDefault="00B56584" w:rsidP="003B6358">
      <w:pPr>
        <w:pStyle w:val="31"/>
        <w:tabs>
          <w:tab w:val="left" w:pos="5630"/>
        </w:tabs>
        <w:spacing w:line="360" w:lineRule="auto"/>
        <w:ind w:firstLine="709"/>
        <w:jc w:val="both"/>
        <w:rPr>
          <w:color w:val="000000"/>
          <w:sz w:val="28"/>
          <w:szCs w:val="28"/>
        </w:rPr>
      </w:pPr>
      <w:r w:rsidRPr="003B6358">
        <w:rPr>
          <w:color w:val="000000"/>
          <w:sz w:val="28"/>
          <w:szCs w:val="28"/>
        </w:rPr>
        <w:t>1) отдел бюджетного законодательства;-</w:t>
      </w:r>
    </w:p>
    <w:p w:rsidR="00B56584" w:rsidRPr="003B6358" w:rsidRDefault="00B56584" w:rsidP="003B6358">
      <w:pPr>
        <w:pStyle w:val="31"/>
        <w:numPr>
          <w:ilvl w:val="1"/>
          <w:numId w:val="4"/>
        </w:numPr>
        <w:tabs>
          <w:tab w:val="left" w:pos="600"/>
        </w:tabs>
        <w:spacing w:line="360" w:lineRule="auto"/>
        <w:ind w:firstLine="709"/>
        <w:jc w:val="both"/>
        <w:rPr>
          <w:color w:val="000000"/>
          <w:sz w:val="28"/>
          <w:szCs w:val="28"/>
        </w:rPr>
      </w:pPr>
      <w:r w:rsidRPr="003B6358">
        <w:rPr>
          <w:color w:val="000000"/>
          <w:sz w:val="28"/>
          <w:szCs w:val="28"/>
        </w:rPr>
        <w:t>отдел бюджетного планирования;</w:t>
      </w:r>
    </w:p>
    <w:p w:rsidR="00B56584" w:rsidRPr="003B6358" w:rsidRDefault="00B56584" w:rsidP="003B6358">
      <w:pPr>
        <w:pStyle w:val="31"/>
        <w:numPr>
          <w:ilvl w:val="1"/>
          <w:numId w:val="4"/>
        </w:numPr>
        <w:tabs>
          <w:tab w:val="left" w:pos="595"/>
        </w:tabs>
        <w:spacing w:line="360" w:lineRule="auto"/>
        <w:ind w:firstLine="709"/>
        <w:jc w:val="both"/>
        <w:rPr>
          <w:color w:val="000000"/>
          <w:sz w:val="28"/>
          <w:szCs w:val="28"/>
        </w:rPr>
      </w:pPr>
      <w:r w:rsidRPr="003B6358">
        <w:rPr>
          <w:color w:val="000000"/>
          <w:sz w:val="28"/>
          <w:szCs w:val="28"/>
        </w:rPr>
        <w:t>отдел межгосударственных финансов;</w:t>
      </w:r>
    </w:p>
    <w:p w:rsidR="00B56584" w:rsidRPr="003B6358" w:rsidRDefault="00B56584" w:rsidP="003B6358">
      <w:pPr>
        <w:pStyle w:val="31"/>
        <w:numPr>
          <w:ilvl w:val="1"/>
          <w:numId w:val="4"/>
        </w:numPr>
        <w:tabs>
          <w:tab w:val="left" w:pos="605"/>
        </w:tabs>
        <w:spacing w:line="360" w:lineRule="auto"/>
        <w:ind w:firstLine="709"/>
        <w:jc w:val="both"/>
        <w:rPr>
          <w:color w:val="000000"/>
          <w:sz w:val="28"/>
          <w:szCs w:val="28"/>
        </w:rPr>
      </w:pPr>
      <w:r w:rsidRPr="003B6358">
        <w:rPr>
          <w:color w:val="000000"/>
          <w:sz w:val="28"/>
          <w:szCs w:val="28"/>
        </w:rPr>
        <w:t>отдел организации исполнения федерального бюджета;</w:t>
      </w:r>
    </w:p>
    <w:p w:rsidR="00B56584" w:rsidRPr="003B6358" w:rsidRDefault="00B56584" w:rsidP="003B6358">
      <w:pPr>
        <w:pStyle w:val="31"/>
        <w:numPr>
          <w:ilvl w:val="1"/>
          <w:numId w:val="4"/>
        </w:numPr>
        <w:tabs>
          <w:tab w:val="left" w:pos="595"/>
        </w:tabs>
        <w:spacing w:line="360" w:lineRule="auto"/>
        <w:ind w:firstLine="709"/>
        <w:jc w:val="both"/>
        <w:rPr>
          <w:color w:val="000000"/>
          <w:sz w:val="28"/>
          <w:szCs w:val="28"/>
        </w:rPr>
      </w:pPr>
      <w:r w:rsidRPr="003B6358">
        <w:rPr>
          <w:color w:val="000000"/>
          <w:sz w:val="28"/>
          <w:szCs w:val="28"/>
        </w:rPr>
        <w:t>сводный отдел анализа и прогнозирования доходов;</w:t>
      </w:r>
    </w:p>
    <w:p w:rsidR="00B56584" w:rsidRPr="003B6358" w:rsidRDefault="00B56584" w:rsidP="003B6358">
      <w:pPr>
        <w:pStyle w:val="a3"/>
        <w:numPr>
          <w:ilvl w:val="1"/>
          <w:numId w:val="4"/>
        </w:numPr>
        <w:tabs>
          <w:tab w:val="left" w:pos="610"/>
        </w:tabs>
        <w:spacing w:line="360" w:lineRule="auto"/>
        <w:ind w:firstLine="709"/>
        <w:rPr>
          <w:color w:val="000000"/>
          <w:sz w:val="28"/>
          <w:szCs w:val="28"/>
        </w:rPr>
      </w:pPr>
      <w:r w:rsidRPr="003B6358">
        <w:rPr>
          <w:color w:val="000000"/>
          <w:sz w:val="28"/>
          <w:szCs w:val="28"/>
        </w:rPr>
        <w:t>отдел анализа и прогнозирования доходов от прямых налогов и прочих платежей;</w:t>
      </w:r>
    </w:p>
    <w:p w:rsidR="00B56584" w:rsidRPr="003B6358" w:rsidRDefault="00B56584" w:rsidP="003B6358">
      <w:pPr>
        <w:pStyle w:val="a3"/>
        <w:numPr>
          <w:ilvl w:val="1"/>
          <w:numId w:val="4"/>
        </w:numPr>
        <w:tabs>
          <w:tab w:val="left" w:pos="630"/>
        </w:tabs>
        <w:spacing w:line="360" w:lineRule="auto"/>
        <w:ind w:firstLine="709"/>
        <w:rPr>
          <w:color w:val="000000"/>
          <w:sz w:val="28"/>
          <w:szCs w:val="28"/>
        </w:rPr>
      </w:pPr>
      <w:r w:rsidRPr="003B6358">
        <w:rPr>
          <w:color w:val="000000"/>
          <w:sz w:val="28"/>
          <w:szCs w:val="28"/>
        </w:rPr>
        <w:t>отдел анализа и прогнозирования доходов от косвенных налогов и ресурсных платежей;</w:t>
      </w:r>
    </w:p>
    <w:p w:rsidR="00B56584" w:rsidRPr="003B6358" w:rsidRDefault="00B56584" w:rsidP="003B6358">
      <w:pPr>
        <w:pStyle w:val="31"/>
        <w:numPr>
          <w:ilvl w:val="1"/>
          <w:numId w:val="4"/>
        </w:numPr>
        <w:tabs>
          <w:tab w:val="left" w:pos="595"/>
        </w:tabs>
        <w:spacing w:line="360" w:lineRule="auto"/>
        <w:ind w:firstLine="709"/>
        <w:jc w:val="both"/>
        <w:rPr>
          <w:color w:val="000000"/>
          <w:sz w:val="28"/>
          <w:szCs w:val="28"/>
        </w:rPr>
      </w:pPr>
      <w:r w:rsidRPr="003B6358">
        <w:rPr>
          <w:color w:val="000000"/>
          <w:sz w:val="28"/>
          <w:szCs w:val="28"/>
        </w:rPr>
        <w:t>отдел резервных фондов;</w:t>
      </w:r>
    </w:p>
    <w:p w:rsidR="00B56584" w:rsidRPr="003B6358" w:rsidRDefault="00B56584" w:rsidP="003B6358">
      <w:pPr>
        <w:pStyle w:val="31"/>
        <w:numPr>
          <w:ilvl w:val="1"/>
          <w:numId w:val="4"/>
        </w:numPr>
        <w:tabs>
          <w:tab w:val="left" w:pos="595"/>
        </w:tabs>
        <w:spacing w:line="360" w:lineRule="auto"/>
        <w:ind w:firstLine="709"/>
        <w:jc w:val="both"/>
        <w:rPr>
          <w:color w:val="000000"/>
          <w:sz w:val="28"/>
          <w:szCs w:val="28"/>
        </w:rPr>
      </w:pPr>
      <w:r w:rsidRPr="003B6358">
        <w:rPr>
          <w:color w:val="000000"/>
          <w:sz w:val="28"/>
          <w:szCs w:val="28"/>
        </w:rPr>
        <w:t>отдел бюджетной политики в сфере государственной службы;</w:t>
      </w:r>
    </w:p>
    <w:p w:rsidR="00B56584" w:rsidRPr="003B6358" w:rsidRDefault="00B56584" w:rsidP="003B6358">
      <w:pPr>
        <w:pStyle w:val="31"/>
        <w:numPr>
          <w:ilvl w:val="1"/>
          <w:numId w:val="4"/>
        </w:numPr>
        <w:tabs>
          <w:tab w:val="left" w:pos="686"/>
        </w:tabs>
        <w:spacing w:line="360" w:lineRule="auto"/>
        <w:ind w:firstLine="709"/>
        <w:jc w:val="both"/>
        <w:rPr>
          <w:color w:val="000000"/>
          <w:sz w:val="28"/>
          <w:szCs w:val="28"/>
        </w:rPr>
      </w:pPr>
      <w:r w:rsidRPr="003B6358">
        <w:rPr>
          <w:color w:val="000000"/>
          <w:sz w:val="28"/>
          <w:szCs w:val="28"/>
        </w:rPr>
        <w:t>отдел финансового обеспечения судебной системы;</w:t>
      </w:r>
    </w:p>
    <w:p w:rsidR="00B56584" w:rsidRPr="003B6358" w:rsidRDefault="00B56584" w:rsidP="003B6358">
      <w:pPr>
        <w:pStyle w:val="a3"/>
        <w:numPr>
          <w:ilvl w:val="1"/>
          <w:numId w:val="4"/>
        </w:numPr>
        <w:tabs>
          <w:tab w:val="left" w:pos="702"/>
        </w:tabs>
        <w:spacing w:line="360" w:lineRule="auto"/>
        <w:ind w:firstLine="709"/>
        <w:rPr>
          <w:color w:val="000000"/>
          <w:sz w:val="28"/>
          <w:szCs w:val="28"/>
        </w:rPr>
      </w:pPr>
      <w:r w:rsidRPr="003B6358">
        <w:rPr>
          <w:color w:val="000000"/>
          <w:sz w:val="28"/>
          <w:szCs w:val="28"/>
        </w:rPr>
        <w:t>отдел нормативного правового обеспечения государственной службы;</w:t>
      </w:r>
    </w:p>
    <w:p w:rsidR="00B56584" w:rsidRPr="003B6358" w:rsidRDefault="00B56584" w:rsidP="003B6358">
      <w:pPr>
        <w:pStyle w:val="a3"/>
        <w:numPr>
          <w:ilvl w:val="1"/>
          <w:numId w:val="4"/>
        </w:numPr>
        <w:tabs>
          <w:tab w:val="left" w:pos="754"/>
        </w:tabs>
        <w:spacing w:line="360" w:lineRule="auto"/>
        <w:ind w:firstLine="709"/>
        <w:rPr>
          <w:color w:val="000000"/>
          <w:sz w:val="28"/>
          <w:szCs w:val="28"/>
        </w:rPr>
      </w:pPr>
      <w:r w:rsidRPr="003B6358">
        <w:rPr>
          <w:color w:val="000000"/>
          <w:sz w:val="28"/>
          <w:szCs w:val="28"/>
        </w:rPr>
        <w:t>отдел оплаты труда государственных служащих и анализа административных расходов;</w:t>
      </w:r>
    </w:p>
    <w:p w:rsidR="00B56584" w:rsidRPr="003B6358" w:rsidRDefault="00B56584" w:rsidP="003B6358">
      <w:pPr>
        <w:pStyle w:val="a3"/>
        <w:numPr>
          <w:ilvl w:val="1"/>
          <w:numId w:val="4"/>
        </w:numPr>
        <w:tabs>
          <w:tab w:val="left" w:pos="730"/>
        </w:tabs>
        <w:spacing w:line="360" w:lineRule="auto"/>
        <w:ind w:firstLine="709"/>
        <w:rPr>
          <w:color w:val="000000"/>
          <w:sz w:val="28"/>
          <w:szCs w:val="28"/>
        </w:rPr>
      </w:pPr>
      <w:r w:rsidRPr="003B6358">
        <w:rPr>
          <w:color w:val="000000"/>
          <w:sz w:val="28"/>
          <w:szCs w:val="28"/>
        </w:rPr>
        <w:t>отдел методологии бюджетного учета, бюджетной отчетности и бюджетной классификации;</w:t>
      </w:r>
    </w:p>
    <w:p w:rsidR="00B56584" w:rsidRPr="003B6358" w:rsidRDefault="00B56584" w:rsidP="003B6358">
      <w:pPr>
        <w:pStyle w:val="a3"/>
        <w:numPr>
          <w:ilvl w:val="1"/>
          <w:numId w:val="4"/>
        </w:numPr>
        <w:tabs>
          <w:tab w:val="left" w:pos="711"/>
        </w:tabs>
        <w:spacing w:line="360" w:lineRule="auto"/>
        <w:ind w:firstLine="709"/>
        <w:rPr>
          <w:color w:val="000000"/>
          <w:sz w:val="28"/>
          <w:szCs w:val="28"/>
        </w:rPr>
      </w:pPr>
      <w:r w:rsidRPr="003B6358">
        <w:rPr>
          <w:color w:val="000000"/>
          <w:sz w:val="28"/>
          <w:szCs w:val="28"/>
        </w:rPr>
        <w:t>отдел методологии формирования расходных обязательств и исполнения бюджетов.</w:t>
      </w:r>
    </w:p>
    <w:p w:rsidR="00B56584" w:rsidRPr="003B6358" w:rsidRDefault="00B56584" w:rsidP="003B6358">
      <w:pPr>
        <w:pStyle w:val="a3"/>
        <w:numPr>
          <w:ilvl w:val="2"/>
          <w:numId w:val="4"/>
        </w:numPr>
        <w:tabs>
          <w:tab w:val="left" w:pos="639"/>
        </w:tabs>
        <w:spacing w:line="360" w:lineRule="auto"/>
        <w:ind w:firstLine="709"/>
        <w:rPr>
          <w:color w:val="000000"/>
          <w:sz w:val="28"/>
          <w:szCs w:val="28"/>
        </w:rPr>
      </w:pPr>
      <w:r w:rsidRPr="003B6358">
        <w:rPr>
          <w:color w:val="000000"/>
          <w:sz w:val="28"/>
          <w:szCs w:val="28"/>
        </w:rPr>
        <w:t>Департамент бюджетной политики в отраслях экономики, включающий следующие отделы:</w:t>
      </w:r>
    </w:p>
    <w:p w:rsidR="00B56584" w:rsidRPr="003B6358" w:rsidRDefault="00B56584" w:rsidP="003B6358">
      <w:pPr>
        <w:pStyle w:val="31"/>
        <w:numPr>
          <w:ilvl w:val="3"/>
          <w:numId w:val="4"/>
        </w:numPr>
        <w:tabs>
          <w:tab w:val="left" w:pos="581"/>
        </w:tabs>
        <w:spacing w:line="360" w:lineRule="auto"/>
        <w:ind w:firstLine="709"/>
        <w:jc w:val="both"/>
        <w:rPr>
          <w:color w:val="000000"/>
          <w:sz w:val="28"/>
          <w:szCs w:val="28"/>
        </w:rPr>
      </w:pPr>
      <w:r w:rsidRPr="003B6358">
        <w:rPr>
          <w:color w:val="000000"/>
          <w:sz w:val="28"/>
          <w:szCs w:val="28"/>
        </w:rPr>
        <w:t>сводный отдел;</w:t>
      </w:r>
    </w:p>
    <w:p w:rsidR="00B56584" w:rsidRPr="003B6358" w:rsidRDefault="00B56584" w:rsidP="003B6358">
      <w:pPr>
        <w:pStyle w:val="a3"/>
        <w:numPr>
          <w:ilvl w:val="3"/>
          <w:numId w:val="4"/>
        </w:numPr>
        <w:tabs>
          <w:tab w:val="left" w:pos="610"/>
        </w:tabs>
        <w:spacing w:line="360" w:lineRule="auto"/>
        <w:ind w:firstLine="709"/>
        <w:rPr>
          <w:color w:val="000000"/>
          <w:sz w:val="28"/>
          <w:szCs w:val="28"/>
        </w:rPr>
      </w:pPr>
      <w:r w:rsidRPr="003B6358">
        <w:rPr>
          <w:color w:val="000000"/>
          <w:sz w:val="28"/>
          <w:szCs w:val="28"/>
        </w:rPr>
        <w:t>отдел бюджетной политики в области транспорта, дорожного хозяйства и связи;</w:t>
      </w:r>
    </w:p>
    <w:p w:rsidR="00B56584" w:rsidRPr="003B6358" w:rsidRDefault="00B56584" w:rsidP="003B6358">
      <w:pPr>
        <w:pStyle w:val="a3"/>
        <w:numPr>
          <w:ilvl w:val="3"/>
          <w:numId w:val="4"/>
        </w:numPr>
        <w:tabs>
          <w:tab w:val="left" w:pos="649"/>
        </w:tabs>
        <w:spacing w:line="360" w:lineRule="auto"/>
        <w:ind w:firstLine="709"/>
        <w:rPr>
          <w:color w:val="000000"/>
          <w:sz w:val="28"/>
          <w:szCs w:val="28"/>
        </w:rPr>
      </w:pPr>
      <w:r w:rsidRPr="003B6358">
        <w:rPr>
          <w:color w:val="000000"/>
          <w:sz w:val="28"/>
          <w:szCs w:val="28"/>
        </w:rPr>
        <w:t>отдел бюджетной политики в сфере землепользования, недропользования и экологии;</w:t>
      </w:r>
    </w:p>
    <w:p w:rsidR="00B56584" w:rsidRPr="003B6358" w:rsidRDefault="00B56584" w:rsidP="003B6358">
      <w:pPr>
        <w:pStyle w:val="a3"/>
        <w:numPr>
          <w:ilvl w:val="3"/>
          <w:numId w:val="4"/>
        </w:numPr>
        <w:tabs>
          <w:tab w:val="left" w:pos="620"/>
        </w:tabs>
        <w:spacing w:line="360" w:lineRule="auto"/>
        <w:ind w:firstLine="709"/>
        <w:rPr>
          <w:color w:val="000000"/>
          <w:sz w:val="28"/>
          <w:szCs w:val="28"/>
        </w:rPr>
      </w:pPr>
      <w:r w:rsidRPr="003B6358">
        <w:rPr>
          <w:color w:val="000000"/>
          <w:sz w:val="28"/>
          <w:szCs w:val="28"/>
        </w:rPr>
        <w:t>отдел бюджетной политики в области гражданской промышленности и энергетики;</w:t>
      </w:r>
    </w:p>
    <w:p w:rsidR="00B56584" w:rsidRPr="003B6358" w:rsidRDefault="00B56584" w:rsidP="003B6358">
      <w:pPr>
        <w:pStyle w:val="a3"/>
        <w:numPr>
          <w:ilvl w:val="3"/>
          <w:numId w:val="4"/>
        </w:numPr>
        <w:tabs>
          <w:tab w:val="left" w:pos="625"/>
        </w:tabs>
        <w:spacing w:line="360" w:lineRule="auto"/>
        <w:ind w:firstLine="709"/>
        <w:rPr>
          <w:color w:val="000000"/>
          <w:sz w:val="28"/>
          <w:szCs w:val="28"/>
        </w:rPr>
      </w:pPr>
      <w:r w:rsidRPr="003B6358">
        <w:rPr>
          <w:color w:val="000000"/>
          <w:sz w:val="28"/>
          <w:szCs w:val="28"/>
        </w:rPr>
        <w:t>отдел бюджетной политики в области сельского хозяйства и рыболовства;</w:t>
      </w:r>
    </w:p>
    <w:p w:rsidR="00B56584" w:rsidRPr="003B6358" w:rsidRDefault="00B56584" w:rsidP="003B6358">
      <w:pPr>
        <w:pStyle w:val="a3"/>
        <w:numPr>
          <w:ilvl w:val="3"/>
          <w:numId w:val="4"/>
        </w:numPr>
        <w:tabs>
          <w:tab w:val="left" w:pos="639"/>
        </w:tabs>
        <w:spacing w:line="360" w:lineRule="auto"/>
        <w:ind w:firstLine="709"/>
        <w:rPr>
          <w:color w:val="000000"/>
          <w:sz w:val="28"/>
          <w:szCs w:val="28"/>
        </w:rPr>
      </w:pPr>
      <w:r w:rsidRPr="003B6358">
        <w:rPr>
          <w:color w:val="000000"/>
          <w:sz w:val="28"/>
          <w:szCs w:val="28"/>
        </w:rPr>
        <w:t>отдел бюджетной политики в области формирования федеральных целевых программ, программ развития регионов;</w:t>
      </w:r>
    </w:p>
    <w:p w:rsidR="00B56584" w:rsidRPr="003B6358" w:rsidRDefault="00B56584" w:rsidP="003B6358">
      <w:pPr>
        <w:pStyle w:val="a3"/>
        <w:numPr>
          <w:ilvl w:val="3"/>
          <w:numId w:val="4"/>
        </w:numPr>
        <w:tabs>
          <w:tab w:val="left" w:pos="615"/>
        </w:tabs>
        <w:spacing w:line="360" w:lineRule="auto"/>
        <w:ind w:firstLine="709"/>
        <w:rPr>
          <w:color w:val="000000"/>
          <w:sz w:val="28"/>
          <w:szCs w:val="28"/>
        </w:rPr>
      </w:pPr>
      <w:r w:rsidRPr="003B6358">
        <w:rPr>
          <w:color w:val="000000"/>
          <w:sz w:val="28"/>
          <w:szCs w:val="28"/>
        </w:rPr>
        <w:t>отдел бюджетной политики в области жилищных субсидий и методологии финансирования бюджетных капитальных расходов.</w:t>
      </w:r>
    </w:p>
    <w:p w:rsidR="00B56584" w:rsidRPr="003B6358" w:rsidRDefault="00B56584" w:rsidP="003B6358">
      <w:pPr>
        <w:pStyle w:val="a3"/>
        <w:numPr>
          <w:ilvl w:val="2"/>
          <w:numId w:val="4"/>
        </w:numPr>
        <w:tabs>
          <w:tab w:val="left" w:pos="639"/>
        </w:tabs>
        <w:spacing w:line="360" w:lineRule="auto"/>
        <w:ind w:firstLine="709"/>
        <w:rPr>
          <w:color w:val="000000"/>
          <w:sz w:val="28"/>
          <w:szCs w:val="28"/>
        </w:rPr>
      </w:pPr>
      <w:r w:rsidRPr="003B6358">
        <w:rPr>
          <w:color w:val="000000"/>
          <w:sz w:val="28"/>
          <w:szCs w:val="28"/>
        </w:rPr>
        <w:t>Департамент бюджетной политики в отраслях социальной сферы и науки, который составляют следующие отделы:</w:t>
      </w:r>
    </w:p>
    <w:p w:rsidR="00B56584" w:rsidRPr="003B6358" w:rsidRDefault="00B56584" w:rsidP="003B6358">
      <w:pPr>
        <w:pStyle w:val="31"/>
        <w:numPr>
          <w:ilvl w:val="3"/>
          <w:numId w:val="4"/>
        </w:numPr>
        <w:tabs>
          <w:tab w:val="left" w:pos="586"/>
        </w:tabs>
        <w:spacing w:line="360" w:lineRule="auto"/>
        <w:ind w:firstLine="709"/>
        <w:jc w:val="both"/>
        <w:rPr>
          <w:color w:val="000000"/>
          <w:sz w:val="28"/>
          <w:szCs w:val="28"/>
        </w:rPr>
      </w:pPr>
      <w:r w:rsidRPr="003B6358">
        <w:rPr>
          <w:color w:val="000000"/>
          <w:sz w:val="28"/>
          <w:szCs w:val="28"/>
        </w:rPr>
        <w:t>сводный отдел;</w:t>
      </w:r>
    </w:p>
    <w:p w:rsidR="00B56584" w:rsidRPr="003B6358" w:rsidRDefault="00B56584" w:rsidP="003B6358">
      <w:pPr>
        <w:pStyle w:val="31"/>
        <w:numPr>
          <w:ilvl w:val="3"/>
          <w:numId w:val="4"/>
        </w:numPr>
        <w:tabs>
          <w:tab w:val="left" w:pos="600"/>
        </w:tabs>
        <w:spacing w:line="360" w:lineRule="auto"/>
        <w:ind w:firstLine="709"/>
        <w:jc w:val="both"/>
        <w:rPr>
          <w:color w:val="000000"/>
          <w:sz w:val="28"/>
          <w:szCs w:val="28"/>
        </w:rPr>
      </w:pPr>
      <w:r w:rsidRPr="003B6358">
        <w:rPr>
          <w:color w:val="000000"/>
          <w:sz w:val="28"/>
          <w:szCs w:val="28"/>
        </w:rPr>
        <w:t>отдел бюджетной политики в сфере образования;</w:t>
      </w:r>
    </w:p>
    <w:p w:rsidR="00B56584" w:rsidRPr="003B6358" w:rsidRDefault="00B56584" w:rsidP="003B6358">
      <w:pPr>
        <w:pStyle w:val="a3"/>
        <w:numPr>
          <w:ilvl w:val="3"/>
          <w:numId w:val="4"/>
        </w:numPr>
        <w:tabs>
          <w:tab w:val="left" w:pos="606"/>
        </w:tabs>
        <w:spacing w:line="360" w:lineRule="auto"/>
        <w:ind w:firstLine="709"/>
        <w:rPr>
          <w:color w:val="000000"/>
          <w:sz w:val="28"/>
          <w:szCs w:val="28"/>
        </w:rPr>
      </w:pPr>
      <w:r w:rsidRPr="003B6358">
        <w:rPr>
          <w:color w:val="000000"/>
          <w:sz w:val="28"/>
          <w:szCs w:val="28"/>
        </w:rPr>
        <w:t>отдел бюджетной политики в сфере здравоохранения и физической культуры;</w:t>
      </w:r>
    </w:p>
    <w:p w:rsidR="00B56584" w:rsidRPr="003B6358" w:rsidRDefault="00B56584" w:rsidP="003B6358">
      <w:pPr>
        <w:pStyle w:val="a3"/>
        <w:numPr>
          <w:ilvl w:val="3"/>
          <w:numId w:val="4"/>
        </w:numPr>
        <w:tabs>
          <w:tab w:val="left" w:pos="682"/>
        </w:tabs>
        <w:spacing w:line="360" w:lineRule="auto"/>
        <w:ind w:firstLine="709"/>
        <w:rPr>
          <w:color w:val="000000"/>
          <w:sz w:val="28"/>
          <w:szCs w:val="28"/>
        </w:rPr>
      </w:pPr>
      <w:r w:rsidRPr="003B6358">
        <w:rPr>
          <w:color w:val="000000"/>
          <w:sz w:val="28"/>
          <w:szCs w:val="28"/>
        </w:rPr>
        <w:t>отдел бюджетной политики в сфере научной и научно- технической деятельности и гражданского назначения;</w:t>
      </w:r>
    </w:p>
    <w:p w:rsidR="00B56584" w:rsidRPr="003B6358" w:rsidRDefault="00B56584" w:rsidP="003B6358">
      <w:pPr>
        <w:pStyle w:val="a3"/>
        <w:numPr>
          <w:ilvl w:val="3"/>
          <w:numId w:val="4"/>
        </w:numPr>
        <w:tabs>
          <w:tab w:val="left" w:pos="606"/>
        </w:tabs>
        <w:spacing w:line="360" w:lineRule="auto"/>
        <w:ind w:firstLine="709"/>
        <w:rPr>
          <w:color w:val="000000"/>
          <w:sz w:val="28"/>
          <w:szCs w:val="28"/>
        </w:rPr>
      </w:pPr>
      <w:r w:rsidRPr="003B6358">
        <w:rPr>
          <w:color w:val="000000"/>
          <w:sz w:val="28"/>
          <w:szCs w:val="28"/>
        </w:rPr>
        <w:t>отдел бюджетной политики в сфере социального обеспечения и программ государственной занятости населения;</w:t>
      </w:r>
    </w:p>
    <w:p w:rsidR="00B56584" w:rsidRPr="003B6358" w:rsidRDefault="00B56584" w:rsidP="003B6358">
      <w:pPr>
        <w:pStyle w:val="a3"/>
        <w:numPr>
          <w:ilvl w:val="3"/>
          <w:numId w:val="4"/>
        </w:numPr>
        <w:tabs>
          <w:tab w:val="left" w:pos="658"/>
        </w:tabs>
        <w:spacing w:line="360" w:lineRule="auto"/>
        <w:ind w:firstLine="709"/>
        <w:rPr>
          <w:color w:val="000000"/>
          <w:sz w:val="28"/>
          <w:szCs w:val="28"/>
        </w:rPr>
      </w:pPr>
      <w:r w:rsidRPr="003B6358">
        <w:rPr>
          <w:color w:val="000000"/>
          <w:sz w:val="28"/>
          <w:szCs w:val="28"/>
        </w:rPr>
        <w:t>отдел обязательного социального страхования и государственных внебюджетных фондов;</w:t>
      </w:r>
    </w:p>
    <w:p w:rsidR="00B56584" w:rsidRPr="003B6358" w:rsidRDefault="00B56584" w:rsidP="003B6358">
      <w:pPr>
        <w:pStyle w:val="a3"/>
        <w:numPr>
          <w:ilvl w:val="3"/>
          <w:numId w:val="4"/>
        </w:numPr>
        <w:tabs>
          <w:tab w:val="left" w:pos="620"/>
        </w:tabs>
        <w:spacing w:line="360" w:lineRule="auto"/>
        <w:ind w:firstLine="709"/>
        <w:rPr>
          <w:color w:val="000000"/>
          <w:sz w:val="28"/>
          <w:szCs w:val="28"/>
        </w:rPr>
      </w:pPr>
      <w:r w:rsidRPr="003B6358">
        <w:rPr>
          <w:color w:val="000000"/>
          <w:sz w:val="28"/>
          <w:szCs w:val="28"/>
        </w:rPr>
        <w:t>отдел бюджетной политики в сфере культуры и средств массовой информации.</w:t>
      </w:r>
    </w:p>
    <w:p w:rsidR="00B56584" w:rsidRPr="003B6358" w:rsidRDefault="00B56584" w:rsidP="003B6358">
      <w:pPr>
        <w:pStyle w:val="a3"/>
        <w:numPr>
          <w:ilvl w:val="2"/>
          <w:numId w:val="4"/>
        </w:numPr>
        <w:tabs>
          <w:tab w:val="left" w:pos="615"/>
        </w:tabs>
        <w:spacing w:line="360" w:lineRule="auto"/>
        <w:ind w:firstLine="709"/>
        <w:rPr>
          <w:color w:val="000000"/>
          <w:sz w:val="28"/>
          <w:szCs w:val="28"/>
        </w:rPr>
      </w:pPr>
      <w:r w:rsidRPr="003B6358">
        <w:rPr>
          <w:color w:val="000000"/>
          <w:sz w:val="28"/>
          <w:szCs w:val="28"/>
        </w:rPr>
        <w:t>Департамент бюджетной политики в сфере государственной военной и правоохранительной службы и государственного оборонного заказа, включающий отделы:</w:t>
      </w:r>
    </w:p>
    <w:p w:rsidR="00B56584" w:rsidRPr="003B6358" w:rsidRDefault="00B56584" w:rsidP="003B6358">
      <w:pPr>
        <w:pStyle w:val="a3"/>
        <w:numPr>
          <w:ilvl w:val="3"/>
          <w:numId w:val="4"/>
        </w:numPr>
        <w:tabs>
          <w:tab w:val="left" w:pos="678"/>
        </w:tabs>
        <w:spacing w:line="360" w:lineRule="auto"/>
        <w:ind w:firstLine="709"/>
        <w:rPr>
          <w:color w:val="000000"/>
          <w:sz w:val="28"/>
          <w:szCs w:val="28"/>
        </w:rPr>
      </w:pPr>
      <w:r w:rsidRPr="003B6358">
        <w:rPr>
          <w:color w:val="000000"/>
          <w:sz w:val="28"/>
          <w:szCs w:val="28"/>
        </w:rPr>
        <w:t>отдел сводного анализа в сфере национальной обороны, безопасности государства и правоохранительной деятельности;</w:t>
      </w:r>
    </w:p>
    <w:p w:rsidR="00B56584" w:rsidRPr="003B6358" w:rsidRDefault="00B56584" w:rsidP="003B6358">
      <w:pPr>
        <w:pStyle w:val="a3"/>
        <w:numPr>
          <w:ilvl w:val="3"/>
          <w:numId w:val="4"/>
        </w:numPr>
        <w:tabs>
          <w:tab w:val="left" w:pos="620"/>
        </w:tabs>
        <w:spacing w:line="360" w:lineRule="auto"/>
        <w:ind w:firstLine="709"/>
        <w:rPr>
          <w:color w:val="000000"/>
          <w:sz w:val="28"/>
          <w:szCs w:val="28"/>
        </w:rPr>
      </w:pPr>
      <w:r w:rsidRPr="003B6358">
        <w:rPr>
          <w:color w:val="000000"/>
          <w:sz w:val="28"/>
          <w:szCs w:val="28"/>
        </w:rPr>
        <w:t>отдел нормативного правового обеспечения в сфере государственной военной и правоохранительной службы;</w:t>
      </w:r>
    </w:p>
    <w:p w:rsidR="00B56584" w:rsidRPr="003B6358" w:rsidRDefault="00B56584" w:rsidP="003B6358">
      <w:pPr>
        <w:pStyle w:val="a3"/>
        <w:numPr>
          <w:ilvl w:val="3"/>
          <w:numId w:val="4"/>
        </w:numPr>
        <w:tabs>
          <w:tab w:val="left" w:pos="250"/>
        </w:tabs>
        <w:spacing w:line="360" w:lineRule="auto"/>
        <w:ind w:firstLine="709"/>
        <w:rPr>
          <w:color w:val="000000"/>
          <w:sz w:val="28"/>
          <w:szCs w:val="28"/>
        </w:rPr>
      </w:pPr>
      <w:r w:rsidRPr="003B6358">
        <w:rPr>
          <w:color w:val="000000"/>
          <w:sz w:val="28"/>
          <w:szCs w:val="28"/>
        </w:rPr>
        <w:t>отдел бюджетной политики в сфере национальной обороны;</w:t>
      </w:r>
    </w:p>
    <w:p w:rsidR="00B56584" w:rsidRPr="003B6358" w:rsidRDefault="00B56584" w:rsidP="003B6358">
      <w:pPr>
        <w:pStyle w:val="a3"/>
        <w:numPr>
          <w:ilvl w:val="3"/>
          <w:numId w:val="4"/>
        </w:numPr>
        <w:tabs>
          <w:tab w:val="left" w:pos="615"/>
        </w:tabs>
        <w:spacing w:line="360" w:lineRule="auto"/>
        <w:ind w:firstLine="709"/>
        <w:rPr>
          <w:color w:val="000000"/>
          <w:sz w:val="28"/>
          <w:szCs w:val="28"/>
        </w:rPr>
      </w:pPr>
      <w:r w:rsidRPr="003B6358">
        <w:rPr>
          <w:color w:val="000000"/>
          <w:sz w:val="28"/>
          <w:szCs w:val="28"/>
        </w:rPr>
        <w:t>отдел бюджетной политики в сфере безопасности государства и правоохранительной деятельности;</w:t>
      </w:r>
    </w:p>
    <w:p w:rsidR="00B56584" w:rsidRPr="003B6358" w:rsidRDefault="00B56584" w:rsidP="003B6358">
      <w:pPr>
        <w:pStyle w:val="a3"/>
        <w:numPr>
          <w:ilvl w:val="3"/>
          <w:numId w:val="4"/>
        </w:numPr>
        <w:tabs>
          <w:tab w:val="left" w:pos="630"/>
        </w:tabs>
        <w:spacing w:line="360" w:lineRule="auto"/>
        <w:ind w:firstLine="709"/>
        <w:rPr>
          <w:color w:val="000000"/>
          <w:sz w:val="28"/>
          <w:szCs w:val="28"/>
        </w:rPr>
      </w:pPr>
      <w:r w:rsidRPr="003B6358">
        <w:rPr>
          <w:color w:val="000000"/>
          <w:sz w:val="28"/>
          <w:szCs w:val="28"/>
        </w:rPr>
        <w:t>отдел бюджетной политики в сфере юстиции, предупреждения и ликвидации последствий чрезвычайных ситуаций;</w:t>
      </w:r>
    </w:p>
    <w:p w:rsidR="00B56584" w:rsidRPr="003B6358" w:rsidRDefault="00B56584" w:rsidP="003B6358">
      <w:pPr>
        <w:pStyle w:val="a3"/>
        <w:numPr>
          <w:ilvl w:val="3"/>
          <w:numId w:val="4"/>
        </w:numPr>
        <w:tabs>
          <w:tab w:val="left" w:pos="615"/>
        </w:tabs>
        <w:spacing w:line="360" w:lineRule="auto"/>
        <w:ind w:firstLine="709"/>
        <w:rPr>
          <w:color w:val="000000"/>
          <w:sz w:val="28"/>
          <w:szCs w:val="28"/>
        </w:rPr>
      </w:pPr>
      <w:r w:rsidRPr="003B6358">
        <w:rPr>
          <w:color w:val="000000"/>
          <w:sz w:val="28"/>
          <w:szCs w:val="28"/>
        </w:rPr>
        <w:t>отдел бюджетной политики в сфере военно-технического сотрудничества;</w:t>
      </w:r>
    </w:p>
    <w:p w:rsidR="00B56584" w:rsidRPr="003B6358" w:rsidRDefault="00B56584" w:rsidP="003B6358">
      <w:pPr>
        <w:pStyle w:val="a3"/>
        <w:numPr>
          <w:ilvl w:val="3"/>
          <w:numId w:val="4"/>
        </w:numPr>
        <w:tabs>
          <w:tab w:val="left" w:pos="654"/>
        </w:tabs>
        <w:spacing w:line="360" w:lineRule="auto"/>
        <w:ind w:firstLine="709"/>
        <w:rPr>
          <w:color w:val="000000"/>
          <w:sz w:val="28"/>
          <w:szCs w:val="28"/>
        </w:rPr>
      </w:pPr>
      <w:r w:rsidRPr="003B6358">
        <w:rPr>
          <w:color w:val="000000"/>
          <w:sz w:val="28"/>
          <w:szCs w:val="28"/>
        </w:rPr>
        <w:t>отдел бюджетной политики в сфере государственного оборонного заказа, мобилизационной подготовки экономики и материального резерва.</w:t>
      </w:r>
    </w:p>
    <w:p w:rsidR="00B56584" w:rsidRPr="003B6358" w:rsidRDefault="00B56584" w:rsidP="003B6358">
      <w:pPr>
        <w:pStyle w:val="a3"/>
        <w:numPr>
          <w:ilvl w:val="2"/>
          <w:numId w:val="4"/>
        </w:numPr>
        <w:tabs>
          <w:tab w:val="left" w:pos="630"/>
        </w:tabs>
        <w:spacing w:line="360" w:lineRule="auto"/>
        <w:ind w:firstLine="709"/>
        <w:rPr>
          <w:color w:val="000000"/>
          <w:sz w:val="28"/>
          <w:szCs w:val="28"/>
        </w:rPr>
      </w:pPr>
      <w:r w:rsidRPr="003B6358">
        <w:rPr>
          <w:color w:val="000000"/>
          <w:sz w:val="28"/>
          <w:szCs w:val="28"/>
        </w:rPr>
        <w:t>Департамент межбюджетных отношений, в состав которого входят отделы:</w:t>
      </w:r>
    </w:p>
    <w:p w:rsidR="00B56584" w:rsidRPr="003B6358" w:rsidRDefault="00B56584" w:rsidP="003B6358">
      <w:pPr>
        <w:pStyle w:val="31"/>
        <w:numPr>
          <w:ilvl w:val="3"/>
          <w:numId w:val="4"/>
        </w:numPr>
        <w:tabs>
          <w:tab w:val="left" w:pos="581"/>
        </w:tabs>
        <w:spacing w:line="360" w:lineRule="auto"/>
        <w:ind w:firstLine="709"/>
        <w:jc w:val="both"/>
        <w:rPr>
          <w:color w:val="000000"/>
          <w:sz w:val="28"/>
          <w:szCs w:val="28"/>
        </w:rPr>
      </w:pPr>
      <w:r w:rsidRPr="003B6358">
        <w:rPr>
          <w:color w:val="000000"/>
          <w:sz w:val="28"/>
          <w:szCs w:val="28"/>
        </w:rPr>
        <w:t>сводный отдел;</w:t>
      </w:r>
    </w:p>
    <w:p w:rsidR="00B56584" w:rsidRPr="003B6358" w:rsidRDefault="00B56584" w:rsidP="003B6358">
      <w:pPr>
        <w:pStyle w:val="a3"/>
        <w:numPr>
          <w:ilvl w:val="3"/>
          <w:numId w:val="4"/>
        </w:numPr>
        <w:tabs>
          <w:tab w:val="left" w:pos="615"/>
        </w:tabs>
        <w:spacing w:line="360" w:lineRule="auto"/>
        <w:ind w:firstLine="709"/>
        <w:rPr>
          <w:color w:val="000000"/>
          <w:sz w:val="28"/>
          <w:szCs w:val="28"/>
        </w:rPr>
      </w:pPr>
      <w:r w:rsidRPr="003B6358">
        <w:rPr>
          <w:color w:val="000000"/>
          <w:sz w:val="28"/>
          <w:szCs w:val="28"/>
        </w:rPr>
        <w:t>отдел организации бюджетного процесса в субъектах Российской Федерации;</w:t>
      </w:r>
    </w:p>
    <w:p w:rsidR="00B56584" w:rsidRPr="003B6358" w:rsidRDefault="00B56584" w:rsidP="003B6358">
      <w:pPr>
        <w:pStyle w:val="a3"/>
        <w:numPr>
          <w:ilvl w:val="3"/>
          <w:numId w:val="4"/>
        </w:numPr>
        <w:tabs>
          <w:tab w:val="left" w:pos="610"/>
        </w:tabs>
        <w:spacing w:line="360" w:lineRule="auto"/>
        <w:ind w:firstLine="709"/>
        <w:rPr>
          <w:color w:val="000000"/>
          <w:sz w:val="28"/>
          <w:szCs w:val="28"/>
        </w:rPr>
      </w:pPr>
      <w:r w:rsidRPr="003B6358">
        <w:rPr>
          <w:color w:val="000000"/>
          <w:sz w:val="28"/>
          <w:szCs w:val="28"/>
        </w:rPr>
        <w:t>отдел мониторинга и взаимоотношений с бюджетами субъектов Российской Федерации;</w:t>
      </w:r>
    </w:p>
    <w:p w:rsidR="00B56584" w:rsidRPr="003B6358" w:rsidRDefault="00B56584" w:rsidP="003B6358">
      <w:pPr>
        <w:pStyle w:val="31"/>
        <w:numPr>
          <w:ilvl w:val="3"/>
          <w:numId w:val="4"/>
        </w:numPr>
        <w:tabs>
          <w:tab w:val="left" w:pos="600"/>
        </w:tabs>
        <w:spacing w:line="360" w:lineRule="auto"/>
        <w:ind w:firstLine="709"/>
        <w:jc w:val="both"/>
        <w:rPr>
          <w:color w:val="000000"/>
          <w:sz w:val="28"/>
          <w:szCs w:val="28"/>
        </w:rPr>
      </w:pPr>
      <w:r w:rsidRPr="003B6358">
        <w:rPr>
          <w:color w:val="000000"/>
          <w:sz w:val="28"/>
          <w:szCs w:val="28"/>
        </w:rPr>
        <w:t>отдел муниципальных образований;</w:t>
      </w:r>
    </w:p>
    <w:p w:rsidR="00B56584" w:rsidRPr="003B6358" w:rsidRDefault="00B56584" w:rsidP="003B6358">
      <w:pPr>
        <w:pStyle w:val="31"/>
        <w:numPr>
          <w:ilvl w:val="3"/>
          <w:numId w:val="4"/>
        </w:numPr>
        <w:tabs>
          <w:tab w:val="left" w:pos="600"/>
        </w:tabs>
        <w:spacing w:line="360" w:lineRule="auto"/>
        <w:ind w:firstLine="709"/>
        <w:jc w:val="both"/>
        <w:rPr>
          <w:color w:val="000000"/>
          <w:sz w:val="28"/>
          <w:szCs w:val="28"/>
        </w:rPr>
      </w:pPr>
      <w:r w:rsidRPr="003B6358">
        <w:rPr>
          <w:color w:val="000000"/>
          <w:sz w:val="28"/>
          <w:szCs w:val="28"/>
        </w:rPr>
        <w:t>отдел реформы жилищно-коммунального хозяйства;</w:t>
      </w:r>
    </w:p>
    <w:p w:rsidR="00B56584" w:rsidRPr="003B6358" w:rsidRDefault="00B56584" w:rsidP="003B6358">
      <w:pPr>
        <w:pStyle w:val="31"/>
        <w:numPr>
          <w:ilvl w:val="3"/>
          <w:numId w:val="4"/>
        </w:numPr>
        <w:tabs>
          <w:tab w:val="left" w:pos="600"/>
        </w:tabs>
        <w:spacing w:line="360" w:lineRule="auto"/>
        <w:ind w:firstLine="709"/>
        <w:jc w:val="both"/>
        <w:rPr>
          <w:color w:val="000000"/>
          <w:sz w:val="28"/>
          <w:szCs w:val="28"/>
        </w:rPr>
      </w:pPr>
      <w:r w:rsidRPr="003B6358">
        <w:rPr>
          <w:color w:val="000000"/>
          <w:sz w:val="28"/>
          <w:szCs w:val="28"/>
        </w:rPr>
        <w:t>отдел методологии межбюджетных отношений.</w:t>
      </w:r>
    </w:p>
    <w:p w:rsidR="00B56584" w:rsidRPr="003B6358" w:rsidRDefault="00B56584" w:rsidP="003B6358">
      <w:pPr>
        <w:pStyle w:val="a3"/>
        <w:numPr>
          <w:ilvl w:val="2"/>
          <w:numId w:val="4"/>
        </w:numPr>
        <w:tabs>
          <w:tab w:val="left" w:pos="625"/>
        </w:tabs>
        <w:spacing w:line="360" w:lineRule="auto"/>
        <w:ind w:firstLine="709"/>
        <w:rPr>
          <w:color w:val="000000"/>
          <w:sz w:val="28"/>
          <w:szCs w:val="28"/>
        </w:rPr>
      </w:pPr>
      <w:r w:rsidRPr="003B6358">
        <w:rPr>
          <w:color w:val="000000"/>
          <w:sz w:val="28"/>
          <w:szCs w:val="28"/>
        </w:rPr>
        <w:t>Департамент международных финансовых отношений, государственного долга и государственных финансовых активов, включающий отделы:</w:t>
      </w:r>
    </w:p>
    <w:p w:rsidR="00B56584" w:rsidRPr="003B6358" w:rsidRDefault="00B56584" w:rsidP="003B6358">
      <w:pPr>
        <w:pStyle w:val="31"/>
        <w:numPr>
          <w:ilvl w:val="3"/>
          <w:numId w:val="4"/>
        </w:numPr>
        <w:tabs>
          <w:tab w:val="left" w:pos="581"/>
        </w:tabs>
        <w:spacing w:line="360" w:lineRule="auto"/>
        <w:ind w:firstLine="709"/>
        <w:jc w:val="both"/>
        <w:rPr>
          <w:color w:val="000000"/>
          <w:sz w:val="28"/>
          <w:szCs w:val="28"/>
        </w:rPr>
      </w:pPr>
      <w:r w:rsidRPr="003B6358">
        <w:rPr>
          <w:color w:val="000000"/>
          <w:sz w:val="28"/>
          <w:szCs w:val="28"/>
        </w:rPr>
        <w:t>отдел международного сотрудничества;</w:t>
      </w:r>
    </w:p>
    <w:p w:rsidR="00B56584" w:rsidRPr="003B6358" w:rsidRDefault="00B56584" w:rsidP="003B6358">
      <w:pPr>
        <w:pStyle w:val="31"/>
        <w:numPr>
          <w:ilvl w:val="3"/>
          <w:numId w:val="4"/>
        </w:numPr>
        <w:tabs>
          <w:tab w:val="left" w:pos="600"/>
        </w:tabs>
        <w:spacing w:line="360" w:lineRule="auto"/>
        <w:ind w:firstLine="709"/>
        <w:jc w:val="both"/>
        <w:rPr>
          <w:color w:val="000000"/>
          <w:sz w:val="28"/>
          <w:szCs w:val="28"/>
        </w:rPr>
      </w:pPr>
      <w:r w:rsidRPr="003B6358">
        <w:rPr>
          <w:color w:val="000000"/>
          <w:sz w:val="28"/>
          <w:szCs w:val="28"/>
        </w:rPr>
        <w:t>отдел взаимоотношений с международными банками;</w:t>
      </w:r>
    </w:p>
    <w:p w:rsidR="00B56584" w:rsidRPr="003B6358" w:rsidRDefault="00B56584" w:rsidP="003B6358">
      <w:pPr>
        <w:pStyle w:val="31"/>
        <w:numPr>
          <w:ilvl w:val="3"/>
          <w:numId w:val="4"/>
        </w:numPr>
        <w:tabs>
          <w:tab w:val="left" w:pos="600"/>
        </w:tabs>
        <w:spacing w:line="360" w:lineRule="auto"/>
        <w:ind w:firstLine="709"/>
        <w:jc w:val="both"/>
        <w:rPr>
          <w:color w:val="000000"/>
          <w:sz w:val="28"/>
          <w:szCs w:val="28"/>
        </w:rPr>
      </w:pPr>
      <w:r w:rsidRPr="003B6358">
        <w:rPr>
          <w:color w:val="000000"/>
          <w:sz w:val="28"/>
          <w:szCs w:val="28"/>
        </w:rPr>
        <w:t>отдел внешнего долга;</w:t>
      </w:r>
    </w:p>
    <w:p w:rsidR="00B56584" w:rsidRPr="003B6358" w:rsidRDefault="00B56584" w:rsidP="003B6358">
      <w:pPr>
        <w:pStyle w:val="31"/>
        <w:numPr>
          <w:ilvl w:val="3"/>
          <w:numId w:val="4"/>
        </w:numPr>
        <w:tabs>
          <w:tab w:val="left" w:pos="600"/>
        </w:tabs>
        <w:spacing w:line="360" w:lineRule="auto"/>
        <w:ind w:firstLine="709"/>
        <w:jc w:val="both"/>
        <w:rPr>
          <w:color w:val="000000"/>
          <w:sz w:val="28"/>
          <w:szCs w:val="28"/>
        </w:rPr>
      </w:pPr>
      <w:r w:rsidRPr="003B6358">
        <w:rPr>
          <w:color w:val="000000"/>
          <w:sz w:val="28"/>
          <w:szCs w:val="28"/>
        </w:rPr>
        <w:t>отдел внешних активов;</w:t>
      </w:r>
    </w:p>
    <w:p w:rsidR="00B56584" w:rsidRPr="003B6358" w:rsidRDefault="00B56584" w:rsidP="003B6358">
      <w:pPr>
        <w:pStyle w:val="31"/>
        <w:numPr>
          <w:ilvl w:val="3"/>
          <w:numId w:val="4"/>
        </w:numPr>
        <w:tabs>
          <w:tab w:val="left" w:pos="595"/>
        </w:tabs>
        <w:spacing w:line="360" w:lineRule="auto"/>
        <w:ind w:firstLine="709"/>
        <w:jc w:val="both"/>
        <w:rPr>
          <w:color w:val="000000"/>
          <w:sz w:val="28"/>
          <w:szCs w:val="28"/>
        </w:rPr>
      </w:pPr>
      <w:r w:rsidRPr="003B6358">
        <w:rPr>
          <w:color w:val="000000"/>
          <w:sz w:val="28"/>
          <w:szCs w:val="28"/>
        </w:rPr>
        <w:t>отдел государственных внутренних активов;</w:t>
      </w:r>
    </w:p>
    <w:p w:rsidR="00B56584" w:rsidRPr="003B6358" w:rsidRDefault="00B56584" w:rsidP="003B6358">
      <w:pPr>
        <w:pStyle w:val="31"/>
        <w:numPr>
          <w:ilvl w:val="3"/>
          <w:numId w:val="4"/>
        </w:numPr>
        <w:tabs>
          <w:tab w:val="left" w:pos="600"/>
        </w:tabs>
        <w:spacing w:line="360" w:lineRule="auto"/>
        <w:ind w:firstLine="709"/>
        <w:jc w:val="both"/>
        <w:rPr>
          <w:color w:val="000000"/>
          <w:sz w:val="28"/>
          <w:szCs w:val="28"/>
        </w:rPr>
      </w:pPr>
      <w:r w:rsidRPr="003B6358">
        <w:rPr>
          <w:color w:val="000000"/>
          <w:sz w:val="28"/>
          <w:szCs w:val="28"/>
        </w:rPr>
        <w:t>отдел внутреннего долга;</w:t>
      </w:r>
    </w:p>
    <w:p w:rsidR="00B56584" w:rsidRPr="003B6358" w:rsidRDefault="00B56584" w:rsidP="003B6358">
      <w:pPr>
        <w:pStyle w:val="a3"/>
        <w:numPr>
          <w:ilvl w:val="3"/>
          <w:numId w:val="4"/>
        </w:numPr>
        <w:tabs>
          <w:tab w:val="left" w:pos="600"/>
        </w:tabs>
        <w:spacing w:line="360" w:lineRule="auto"/>
        <w:ind w:firstLine="709"/>
        <w:rPr>
          <w:color w:val="000000"/>
          <w:sz w:val="28"/>
          <w:szCs w:val="28"/>
        </w:rPr>
      </w:pPr>
      <w:r w:rsidRPr="003B6358">
        <w:rPr>
          <w:color w:val="000000"/>
          <w:sz w:val="28"/>
          <w:szCs w:val="28"/>
        </w:rPr>
        <w:t>отдел методологии и регулирования долга субъектов Российской Федерации и муниципальных образований;</w:t>
      </w:r>
    </w:p>
    <w:p w:rsidR="00B56584" w:rsidRPr="003B6358" w:rsidRDefault="00B56584" w:rsidP="003B6358">
      <w:pPr>
        <w:pStyle w:val="31"/>
        <w:numPr>
          <w:ilvl w:val="3"/>
          <w:numId w:val="4"/>
        </w:numPr>
        <w:tabs>
          <w:tab w:val="left" w:pos="575"/>
        </w:tabs>
        <w:spacing w:line="360" w:lineRule="auto"/>
        <w:ind w:firstLine="709"/>
        <w:jc w:val="both"/>
        <w:rPr>
          <w:color w:val="000000"/>
          <w:sz w:val="28"/>
          <w:szCs w:val="28"/>
        </w:rPr>
      </w:pPr>
      <w:r w:rsidRPr="003B6358">
        <w:rPr>
          <w:color w:val="000000"/>
          <w:sz w:val="28"/>
          <w:szCs w:val="28"/>
        </w:rPr>
        <w:t>отдел учета, анализа и отчетности;</w:t>
      </w:r>
    </w:p>
    <w:p w:rsidR="00B56584" w:rsidRPr="003B6358" w:rsidRDefault="00B56584" w:rsidP="003B6358">
      <w:pPr>
        <w:pStyle w:val="a3"/>
        <w:numPr>
          <w:ilvl w:val="3"/>
          <w:numId w:val="4"/>
        </w:numPr>
        <w:tabs>
          <w:tab w:val="left" w:pos="235"/>
        </w:tabs>
        <w:spacing w:line="360" w:lineRule="auto"/>
        <w:ind w:firstLine="709"/>
        <w:rPr>
          <w:color w:val="000000"/>
          <w:sz w:val="28"/>
          <w:szCs w:val="28"/>
        </w:rPr>
      </w:pPr>
      <w:r w:rsidRPr="003B6358">
        <w:rPr>
          <w:color w:val="000000"/>
          <w:sz w:val="28"/>
          <w:szCs w:val="28"/>
        </w:rPr>
        <w:t>отдел по управлению средствами Стабилизационного фонда.</w:t>
      </w:r>
    </w:p>
    <w:p w:rsidR="00B56584" w:rsidRPr="003B6358" w:rsidRDefault="00B56584" w:rsidP="003B6358">
      <w:pPr>
        <w:pStyle w:val="a3"/>
        <w:numPr>
          <w:ilvl w:val="2"/>
          <w:numId w:val="4"/>
        </w:numPr>
        <w:tabs>
          <w:tab w:val="left" w:pos="590"/>
        </w:tabs>
        <w:spacing w:line="360" w:lineRule="auto"/>
        <w:ind w:firstLine="709"/>
        <w:rPr>
          <w:color w:val="000000"/>
          <w:sz w:val="28"/>
          <w:szCs w:val="28"/>
        </w:rPr>
      </w:pPr>
      <w:r w:rsidRPr="003B6358">
        <w:rPr>
          <w:color w:val="000000"/>
          <w:sz w:val="28"/>
          <w:szCs w:val="28"/>
        </w:rPr>
        <w:t>Департамент налоговой и таможенно-тарифной политики, в состав которого входят отделы:</w:t>
      </w:r>
    </w:p>
    <w:p w:rsidR="00B56584" w:rsidRPr="003B6358" w:rsidRDefault="00B56584" w:rsidP="003B6358">
      <w:pPr>
        <w:pStyle w:val="a3"/>
        <w:numPr>
          <w:ilvl w:val="3"/>
          <w:numId w:val="4"/>
        </w:numPr>
        <w:tabs>
          <w:tab w:val="left" w:pos="643"/>
        </w:tabs>
        <w:spacing w:line="360" w:lineRule="auto"/>
        <w:ind w:firstLine="709"/>
        <w:rPr>
          <w:color w:val="000000"/>
          <w:sz w:val="28"/>
          <w:szCs w:val="28"/>
        </w:rPr>
      </w:pPr>
      <w:r w:rsidRPr="003B6358">
        <w:rPr>
          <w:color w:val="000000"/>
          <w:sz w:val="28"/>
          <w:szCs w:val="28"/>
        </w:rPr>
        <w:t>отдел координации и контроля деятельности Федеральной налоговой службы, анализа и общих вопросов;</w:t>
      </w:r>
    </w:p>
    <w:p w:rsidR="00B56584" w:rsidRPr="003B6358" w:rsidRDefault="00B56584" w:rsidP="003B6358">
      <w:pPr>
        <w:pStyle w:val="a3"/>
        <w:numPr>
          <w:ilvl w:val="3"/>
          <w:numId w:val="4"/>
        </w:numPr>
        <w:tabs>
          <w:tab w:val="left" w:pos="600"/>
        </w:tabs>
        <w:spacing w:line="360" w:lineRule="auto"/>
        <w:ind w:firstLine="709"/>
        <w:rPr>
          <w:color w:val="000000"/>
          <w:sz w:val="28"/>
          <w:szCs w:val="28"/>
        </w:rPr>
      </w:pPr>
      <w:r w:rsidRPr="003B6358">
        <w:rPr>
          <w:color w:val="000000"/>
          <w:sz w:val="28"/>
          <w:szCs w:val="28"/>
        </w:rPr>
        <w:t>отдел применения общих правил законодательства о налогах и сборах;</w:t>
      </w:r>
    </w:p>
    <w:p w:rsidR="00B56584" w:rsidRPr="003B6358" w:rsidRDefault="00B56584" w:rsidP="003B6358">
      <w:pPr>
        <w:pStyle w:val="31"/>
        <w:numPr>
          <w:ilvl w:val="3"/>
          <w:numId w:val="4"/>
        </w:numPr>
        <w:tabs>
          <w:tab w:val="left" w:pos="575"/>
        </w:tabs>
        <w:spacing w:line="360" w:lineRule="auto"/>
        <w:ind w:firstLine="709"/>
        <w:jc w:val="both"/>
        <w:rPr>
          <w:color w:val="000000"/>
          <w:sz w:val="28"/>
          <w:szCs w:val="28"/>
        </w:rPr>
      </w:pPr>
      <w:r w:rsidRPr="003B6358">
        <w:rPr>
          <w:color w:val="000000"/>
          <w:sz w:val="28"/>
          <w:szCs w:val="28"/>
        </w:rPr>
        <w:t>отдел налогообложения прибыли (дохода) организаций;</w:t>
      </w:r>
    </w:p>
    <w:p w:rsidR="00B56584" w:rsidRPr="003B6358" w:rsidRDefault="00B56584" w:rsidP="003B6358">
      <w:pPr>
        <w:pStyle w:val="a3"/>
        <w:numPr>
          <w:ilvl w:val="3"/>
          <w:numId w:val="4"/>
        </w:numPr>
        <w:tabs>
          <w:tab w:val="left" w:pos="600"/>
        </w:tabs>
        <w:spacing w:line="360" w:lineRule="auto"/>
        <w:ind w:firstLine="709"/>
        <w:rPr>
          <w:color w:val="000000"/>
          <w:sz w:val="28"/>
          <w:szCs w:val="28"/>
        </w:rPr>
      </w:pPr>
      <w:r w:rsidRPr="003B6358">
        <w:rPr>
          <w:color w:val="000000"/>
          <w:sz w:val="28"/>
          <w:szCs w:val="28"/>
        </w:rPr>
        <w:t>отдел налогообложения доходов граждан и единого социального налога;</w:t>
      </w:r>
    </w:p>
    <w:p w:rsidR="00B56584" w:rsidRPr="003B6358" w:rsidRDefault="00B56584" w:rsidP="003B6358">
      <w:pPr>
        <w:pStyle w:val="31"/>
        <w:numPr>
          <w:ilvl w:val="3"/>
          <w:numId w:val="4"/>
        </w:numPr>
        <w:tabs>
          <w:tab w:val="left" w:pos="575"/>
        </w:tabs>
        <w:spacing w:line="360" w:lineRule="auto"/>
        <w:ind w:firstLine="709"/>
        <w:jc w:val="both"/>
        <w:rPr>
          <w:color w:val="000000"/>
          <w:sz w:val="28"/>
          <w:szCs w:val="28"/>
        </w:rPr>
      </w:pPr>
      <w:r w:rsidRPr="003B6358">
        <w:rPr>
          <w:color w:val="000000"/>
          <w:sz w:val="28"/>
          <w:szCs w:val="28"/>
        </w:rPr>
        <w:t>отдел имущественных и прочих налогов;</w:t>
      </w:r>
    </w:p>
    <w:p w:rsidR="00B56584" w:rsidRPr="003B6358" w:rsidRDefault="00B56584" w:rsidP="003B6358">
      <w:pPr>
        <w:pStyle w:val="a3"/>
        <w:numPr>
          <w:ilvl w:val="3"/>
          <w:numId w:val="4"/>
        </w:numPr>
        <w:tabs>
          <w:tab w:val="left" w:pos="230"/>
        </w:tabs>
        <w:spacing w:line="360" w:lineRule="auto"/>
        <w:ind w:firstLine="709"/>
        <w:rPr>
          <w:color w:val="000000"/>
          <w:sz w:val="28"/>
          <w:szCs w:val="28"/>
        </w:rPr>
      </w:pPr>
      <w:r w:rsidRPr="003B6358">
        <w:rPr>
          <w:color w:val="000000"/>
          <w:sz w:val="28"/>
          <w:szCs w:val="28"/>
        </w:rPr>
        <w:t>отдел налогов и доходов от использования природных ресурсов;</w:t>
      </w:r>
    </w:p>
    <w:p w:rsidR="00B56584" w:rsidRPr="003B6358" w:rsidRDefault="00B56584" w:rsidP="003B6358">
      <w:pPr>
        <w:pStyle w:val="31"/>
        <w:numPr>
          <w:ilvl w:val="3"/>
          <w:numId w:val="4"/>
        </w:numPr>
        <w:tabs>
          <w:tab w:val="left" w:pos="580"/>
        </w:tabs>
        <w:spacing w:line="360" w:lineRule="auto"/>
        <w:ind w:firstLine="709"/>
        <w:jc w:val="both"/>
        <w:rPr>
          <w:color w:val="000000"/>
          <w:sz w:val="28"/>
          <w:szCs w:val="28"/>
        </w:rPr>
      </w:pPr>
      <w:r w:rsidRPr="003B6358">
        <w:rPr>
          <w:color w:val="000000"/>
          <w:sz w:val="28"/>
          <w:szCs w:val="28"/>
        </w:rPr>
        <w:t>отдел косвенных налогов;</w:t>
      </w:r>
    </w:p>
    <w:p w:rsidR="00B56584" w:rsidRPr="003B6358" w:rsidRDefault="00B56584" w:rsidP="003B6358">
      <w:pPr>
        <w:pStyle w:val="31"/>
        <w:numPr>
          <w:ilvl w:val="3"/>
          <w:numId w:val="4"/>
        </w:numPr>
        <w:tabs>
          <w:tab w:val="left" w:pos="575"/>
        </w:tabs>
        <w:spacing w:line="360" w:lineRule="auto"/>
        <w:ind w:firstLine="709"/>
        <w:jc w:val="both"/>
        <w:rPr>
          <w:color w:val="000000"/>
          <w:sz w:val="28"/>
          <w:szCs w:val="28"/>
        </w:rPr>
      </w:pPr>
      <w:r w:rsidRPr="003B6358">
        <w:rPr>
          <w:color w:val="000000"/>
          <w:sz w:val="28"/>
          <w:szCs w:val="28"/>
        </w:rPr>
        <w:t>отдел международного налогообложения;</w:t>
      </w:r>
    </w:p>
    <w:p w:rsidR="00B56584" w:rsidRPr="003B6358" w:rsidRDefault="00B56584" w:rsidP="003B6358">
      <w:pPr>
        <w:pStyle w:val="31"/>
        <w:numPr>
          <w:ilvl w:val="3"/>
          <w:numId w:val="4"/>
        </w:numPr>
        <w:tabs>
          <w:tab w:val="left" w:pos="580"/>
        </w:tabs>
        <w:spacing w:line="360" w:lineRule="auto"/>
        <w:ind w:firstLine="709"/>
        <w:jc w:val="both"/>
        <w:rPr>
          <w:color w:val="000000"/>
          <w:sz w:val="28"/>
          <w:szCs w:val="28"/>
        </w:rPr>
      </w:pPr>
      <w:r w:rsidRPr="003B6358">
        <w:rPr>
          <w:color w:val="000000"/>
          <w:sz w:val="28"/>
          <w:szCs w:val="28"/>
        </w:rPr>
        <w:t>отдел таможенных платежей;</w:t>
      </w:r>
    </w:p>
    <w:p w:rsidR="00B56584" w:rsidRPr="003B6358" w:rsidRDefault="00B56584" w:rsidP="003B6358">
      <w:pPr>
        <w:pStyle w:val="a3"/>
        <w:numPr>
          <w:ilvl w:val="3"/>
          <w:numId w:val="4"/>
        </w:numPr>
        <w:tabs>
          <w:tab w:val="left" w:pos="730"/>
        </w:tabs>
        <w:spacing w:line="360" w:lineRule="auto"/>
        <w:ind w:firstLine="709"/>
        <w:rPr>
          <w:color w:val="000000"/>
          <w:sz w:val="28"/>
          <w:szCs w:val="28"/>
        </w:rPr>
      </w:pPr>
      <w:r w:rsidRPr="003B6358">
        <w:rPr>
          <w:color w:val="000000"/>
          <w:sz w:val="28"/>
          <w:szCs w:val="28"/>
        </w:rPr>
        <w:t>отдел нормативного регулирования определения таможенной стоимости.</w:t>
      </w:r>
    </w:p>
    <w:p w:rsidR="00B56584" w:rsidRPr="003B6358" w:rsidRDefault="00B56584" w:rsidP="003B6358">
      <w:pPr>
        <w:pStyle w:val="a3"/>
        <w:numPr>
          <w:ilvl w:val="2"/>
          <w:numId w:val="4"/>
        </w:numPr>
        <w:tabs>
          <w:tab w:val="left" w:pos="629"/>
        </w:tabs>
        <w:spacing w:line="360" w:lineRule="auto"/>
        <w:ind w:firstLine="709"/>
        <w:rPr>
          <w:color w:val="000000"/>
          <w:sz w:val="28"/>
          <w:szCs w:val="28"/>
        </w:rPr>
      </w:pPr>
      <w:r w:rsidRPr="003B6358">
        <w:rPr>
          <w:color w:val="000000"/>
          <w:sz w:val="28"/>
          <w:szCs w:val="28"/>
        </w:rPr>
        <w:t>Департамент регулирования государственного финансового контроля, аудиторской деятельности, бухгалтерского учета и отчетности, имеющий отделы:</w:t>
      </w:r>
    </w:p>
    <w:p w:rsidR="00B56584" w:rsidRPr="003B6358" w:rsidRDefault="00B56584" w:rsidP="003B6358">
      <w:pPr>
        <w:pStyle w:val="a3"/>
        <w:numPr>
          <w:ilvl w:val="3"/>
          <w:numId w:val="4"/>
        </w:numPr>
        <w:tabs>
          <w:tab w:val="left" w:pos="619"/>
        </w:tabs>
        <w:spacing w:line="360" w:lineRule="auto"/>
        <w:ind w:firstLine="709"/>
        <w:rPr>
          <w:color w:val="000000"/>
          <w:sz w:val="28"/>
          <w:szCs w:val="28"/>
        </w:rPr>
      </w:pPr>
      <w:r w:rsidRPr="003B6358">
        <w:rPr>
          <w:color w:val="000000"/>
          <w:sz w:val="28"/>
          <w:szCs w:val="28"/>
        </w:rPr>
        <w:t>отдел регулирования финансово-бюджетного надзора и финансового мониторинга;</w:t>
      </w:r>
    </w:p>
    <w:p w:rsidR="00B56584" w:rsidRPr="003B6358" w:rsidRDefault="00B56584" w:rsidP="003B6358">
      <w:pPr>
        <w:pStyle w:val="31"/>
        <w:numPr>
          <w:ilvl w:val="3"/>
          <w:numId w:val="4"/>
        </w:numPr>
        <w:tabs>
          <w:tab w:val="left" w:pos="580"/>
        </w:tabs>
        <w:spacing w:line="360" w:lineRule="auto"/>
        <w:ind w:firstLine="709"/>
        <w:jc w:val="both"/>
        <w:rPr>
          <w:color w:val="000000"/>
          <w:sz w:val="28"/>
          <w:szCs w:val="28"/>
        </w:rPr>
      </w:pPr>
      <w:r w:rsidRPr="003B6358">
        <w:rPr>
          <w:color w:val="000000"/>
          <w:sz w:val="28"/>
          <w:szCs w:val="28"/>
        </w:rPr>
        <w:t>отдел методологии бухгалтерского учета и отчетности;</w:t>
      </w:r>
    </w:p>
    <w:p w:rsidR="00B56584" w:rsidRPr="003B6358" w:rsidRDefault="00B56584" w:rsidP="003B6358">
      <w:pPr>
        <w:pStyle w:val="a3"/>
        <w:numPr>
          <w:ilvl w:val="3"/>
          <w:numId w:val="4"/>
        </w:numPr>
        <w:tabs>
          <w:tab w:val="left" w:pos="595"/>
        </w:tabs>
        <w:spacing w:line="360" w:lineRule="auto"/>
        <w:ind w:firstLine="709"/>
        <w:rPr>
          <w:color w:val="000000"/>
          <w:sz w:val="28"/>
          <w:szCs w:val="28"/>
        </w:rPr>
      </w:pPr>
      <w:r w:rsidRPr="003B6358">
        <w:rPr>
          <w:color w:val="000000"/>
          <w:sz w:val="28"/>
          <w:szCs w:val="28"/>
        </w:rPr>
        <w:t>отдел нормативно-правового регулирования аудиторской деятельности;</w:t>
      </w:r>
    </w:p>
    <w:p w:rsidR="00B56584" w:rsidRPr="003B6358" w:rsidRDefault="00B56584" w:rsidP="003B6358">
      <w:pPr>
        <w:pStyle w:val="a3"/>
        <w:numPr>
          <w:ilvl w:val="3"/>
          <w:numId w:val="4"/>
        </w:numPr>
        <w:tabs>
          <w:tab w:val="left" w:pos="605"/>
        </w:tabs>
        <w:spacing w:line="360" w:lineRule="auto"/>
        <w:ind w:firstLine="709"/>
        <w:rPr>
          <w:color w:val="000000"/>
          <w:sz w:val="28"/>
          <w:szCs w:val="28"/>
        </w:rPr>
      </w:pPr>
      <w:r w:rsidRPr="003B6358">
        <w:rPr>
          <w:color w:val="000000"/>
          <w:sz w:val="28"/>
          <w:szCs w:val="28"/>
        </w:rPr>
        <w:t>отдел регулирования аттестации, лицензирования и повышения квалификации аудиторов, координации контроля в сфере обязательного аудита и деятельности профессиональных аудиторских объединений.</w:t>
      </w:r>
    </w:p>
    <w:p w:rsidR="00B56584" w:rsidRPr="003B6358" w:rsidRDefault="00B56584" w:rsidP="003B6358">
      <w:pPr>
        <w:pStyle w:val="a3"/>
        <w:numPr>
          <w:ilvl w:val="2"/>
          <w:numId w:val="4"/>
        </w:numPr>
        <w:tabs>
          <w:tab w:val="left" w:pos="566"/>
        </w:tabs>
        <w:spacing w:line="360" w:lineRule="auto"/>
        <w:ind w:firstLine="709"/>
        <w:rPr>
          <w:color w:val="000000"/>
          <w:sz w:val="28"/>
          <w:szCs w:val="28"/>
        </w:rPr>
      </w:pPr>
      <w:r w:rsidRPr="003B6358">
        <w:rPr>
          <w:color w:val="000000"/>
          <w:sz w:val="28"/>
          <w:szCs w:val="28"/>
        </w:rPr>
        <w:t>Департамент финансовой политики, в состав которого входят отделы:</w:t>
      </w:r>
    </w:p>
    <w:p w:rsidR="00B56584" w:rsidRPr="003B6358" w:rsidRDefault="00B56584" w:rsidP="003B6358">
      <w:pPr>
        <w:pStyle w:val="31"/>
        <w:numPr>
          <w:ilvl w:val="3"/>
          <w:numId w:val="4"/>
        </w:numPr>
        <w:tabs>
          <w:tab w:val="left" w:pos="566"/>
        </w:tabs>
        <w:spacing w:line="360" w:lineRule="auto"/>
        <w:ind w:firstLine="709"/>
        <w:jc w:val="both"/>
        <w:rPr>
          <w:color w:val="000000"/>
          <w:sz w:val="28"/>
          <w:szCs w:val="28"/>
        </w:rPr>
      </w:pPr>
      <w:r w:rsidRPr="003B6358">
        <w:rPr>
          <w:color w:val="000000"/>
          <w:sz w:val="28"/>
          <w:szCs w:val="28"/>
        </w:rPr>
        <w:t>отдел пенсионной реформы;</w:t>
      </w:r>
    </w:p>
    <w:p w:rsidR="00B56584" w:rsidRPr="003B6358" w:rsidRDefault="00B56584" w:rsidP="003B6358">
      <w:pPr>
        <w:pStyle w:val="31"/>
        <w:numPr>
          <w:ilvl w:val="3"/>
          <w:numId w:val="4"/>
        </w:numPr>
        <w:tabs>
          <w:tab w:val="left" w:pos="575"/>
        </w:tabs>
        <w:spacing w:line="360" w:lineRule="auto"/>
        <w:ind w:firstLine="709"/>
        <w:jc w:val="both"/>
        <w:rPr>
          <w:color w:val="000000"/>
          <w:sz w:val="28"/>
          <w:szCs w:val="28"/>
        </w:rPr>
      </w:pPr>
      <w:r w:rsidRPr="003B6358">
        <w:rPr>
          <w:color w:val="000000"/>
          <w:sz w:val="28"/>
          <w:szCs w:val="28"/>
        </w:rPr>
        <w:t>отдел финансовых рынков и имущественных отношений;</w:t>
      </w:r>
    </w:p>
    <w:p w:rsidR="00B56584" w:rsidRPr="003B6358" w:rsidRDefault="00B56584" w:rsidP="003B6358">
      <w:pPr>
        <w:pStyle w:val="a3"/>
        <w:numPr>
          <w:ilvl w:val="3"/>
          <w:numId w:val="4"/>
        </w:numPr>
        <w:tabs>
          <w:tab w:val="left" w:pos="581"/>
        </w:tabs>
        <w:spacing w:line="360" w:lineRule="auto"/>
        <w:ind w:firstLine="709"/>
        <w:rPr>
          <w:color w:val="000000"/>
          <w:sz w:val="28"/>
          <w:szCs w:val="28"/>
        </w:rPr>
      </w:pPr>
      <w:r w:rsidRPr="003B6358">
        <w:rPr>
          <w:color w:val="000000"/>
          <w:sz w:val="28"/>
          <w:szCs w:val="28"/>
        </w:rPr>
        <w:t>отдел регулирования лотерейной деятельности и производства защищенной полиграфической продукции;</w:t>
      </w:r>
    </w:p>
    <w:p w:rsidR="00B56584" w:rsidRPr="003B6358" w:rsidRDefault="00B56584" w:rsidP="003B6358">
      <w:pPr>
        <w:pStyle w:val="31"/>
        <w:numPr>
          <w:ilvl w:val="3"/>
          <w:numId w:val="4"/>
        </w:numPr>
        <w:tabs>
          <w:tab w:val="left" w:pos="580"/>
        </w:tabs>
        <w:spacing w:line="360" w:lineRule="auto"/>
        <w:ind w:firstLine="709"/>
        <w:jc w:val="both"/>
        <w:rPr>
          <w:color w:val="000000"/>
          <w:sz w:val="28"/>
          <w:szCs w:val="28"/>
        </w:rPr>
      </w:pPr>
      <w:r w:rsidRPr="003B6358">
        <w:rPr>
          <w:color w:val="000000"/>
          <w:sz w:val="28"/>
          <w:szCs w:val="28"/>
        </w:rPr>
        <w:t>отдел регулирования страховой деятельности;</w:t>
      </w:r>
    </w:p>
    <w:p w:rsidR="00B56584" w:rsidRPr="003B6358" w:rsidRDefault="00B56584" w:rsidP="003B6358">
      <w:pPr>
        <w:pStyle w:val="31"/>
        <w:numPr>
          <w:ilvl w:val="3"/>
          <w:numId w:val="4"/>
        </w:numPr>
        <w:tabs>
          <w:tab w:val="left" w:pos="575"/>
        </w:tabs>
        <w:spacing w:line="360" w:lineRule="auto"/>
        <w:ind w:firstLine="709"/>
        <w:jc w:val="both"/>
        <w:rPr>
          <w:color w:val="000000"/>
          <w:sz w:val="28"/>
          <w:szCs w:val="28"/>
        </w:rPr>
      </w:pPr>
      <w:r w:rsidRPr="003B6358">
        <w:rPr>
          <w:color w:val="000000"/>
          <w:sz w:val="28"/>
          <w:szCs w:val="28"/>
        </w:rPr>
        <w:t>отдел организации комплексных выплат;</w:t>
      </w:r>
    </w:p>
    <w:p w:rsidR="00B56584" w:rsidRPr="003B6358" w:rsidRDefault="00B56584" w:rsidP="003B6358">
      <w:pPr>
        <w:pStyle w:val="31"/>
        <w:numPr>
          <w:ilvl w:val="3"/>
          <w:numId w:val="4"/>
        </w:numPr>
        <w:tabs>
          <w:tab w:val="left" w:pos="580"/>
        </w:tabs>
        <w:spacing w:line="360" w:lineRule="auto"/>
        <w:ind w:firstLine="709"/>
        <w:jc w:val="both"/>
        <w:rPr>
          <w:color w:val="000000"/>
          <w:sz w:val="28"/>
          <w:szCs w:val="28"/>
        </w:rPr>
      </w:pPr>
      <w:r w:rsidRPr="003B6358">
        <w:rPr>
          <w:color w:val="000000"/>
          <w:sz w:val="28"/>
          <w:szCs w:val="28"/>
        </w:rPr>
        <w:t>отдел банковской деятельности;</w:t>
      </w:r>
    </w:p>
    <w:p w:rsidR="00B56584" w:rsidRPr="003B6358" w:rsidRDefault="00B56584" w:rsidP="003B6358">
      <w:pPr>
        <w:pStyle w:val="31"/>
        <w:numPr>
          <w:ilvl w:val="3"/>
          <w:numId w:val="4"/>
        </w:numPr>
        <w:tabs>
          <w:tab w:val="left" w:pos="580"/>
        </w:tabs>
        <w:spacing w:line="360" w:lineRule="auto"/>
        <w:ind w:firstLine="709"/>
        <w:jc w:val="both"/>
        <w:rPr>
          <w:color w:val="000000"/>
          <w:sz w:val="28"/>
          <w:szCs w:val="28"/>
        </w:rPr>
      </w:pPr>
      <w:r w:rsidRPr="003B6358">
        <w:rPr>
          <w:color w:val="000000"/>
          <w:sz w:val="28"/>
          <w:szCs w:val="28"/>
        </w:rPr>
        <w:t>отдел денежно-кредитной политики.</w:t>
      </w:r>
    </w:p>
    <w:p w:rsidR="00B56584" w:rsidRPr="003B6358" w:rsidRDefault="00B56584" w:rsidP="003B6358">
      <w:pPr>
        <w:pStyle w:val="31"/>
        <w:numPr>
          <w:ilvl w:val="2"/>
          <w:numId w:val="4"/>
        </w:numPr>
        <w:tabs>
          <w:tab w:val="left" w:pos="666"/>
        </w:tabs>
        <w:spacing w:line="360" w:lineRule="auto"/>
        <w:ind w:firstLine="709"/>
        <w:jc w:val="both"/>
        <w:rPr>
          <w:color w:val="000000"/>
          <w:sz w:val="28"/>
          <w:szCs w:val="28"/>
        </w:rPr>
      </w:pPr>
      <w:r w:rsidRPr="003B6358">
        <w:rPr>
          <w:color w:val="000000"/>
          <w:sz w:val="28"/>
          <w:szCs w:val="28"/>
        </w:rPr>
        <w:t>Правовой департамент, включающий отделы:</w:t>
      </w:r>
    </w:p>
    <w:p w:rsidR="00B56584" w:rsidRPr="003B6358" w:rsidRDefault="00B56584" w:rsidP="003B6358">
      <w:pPr>
        <w:pStyle w:val="a3"/>
        <w:numPr>
          <w:ilvl w:val="3"/>
          <w:numId w:val="4"/>
        </w:numPr>
        <w:tabs>
          <w:tab w:val="left" w:pos="619"/>
        </w:tabs>
        <w:spacing w:line="360" w:lineRule="auto"/>
        <w:ind w:firstLine="709"/>
        <w:rPr>
          <w:color w:val="000000"/>
          <w:sz w:val="28"/>
          <w:szCs w:val="28"/>
        </w:rPr>
      </w:pPr>
      <w:r w:rsidRPr="003B6358">
        <w:rPr>
          <w:color w:val="000000"/>
          <w:sz w:val="28"/>
          <w:szCs w:val="28"/>
        </w:rPr>
        <w:t>отдел правового обеспечения государственной долговой политики, оборонного комплекса и правоохранительных органов, финансового рынка и межбюджетных отношений;</w:t>
      </w:r>
    </w:p>
    <w:p w:rsidR="00B56584" w:rsidRPr="003B6358" w:rsidRDefault="00B56584" w:rsidP="003B6358">
      <w:pPr>
        <w:pStyle w:val="a3"/>
        <w:numPr>
          <w:ilvl w:val="3"/>
          <w:numId w:val="4"/>
        </w:numPr>
        <w:tabs>
          <w:tab w:val="left" w:pos="610"/>
        </w:tabs>
        <w:spacing w:line="360" w:lineRule="auto"/>
        <w:ind w:firstLine="709"/>
        <w:rPr>
          <w:color w:val="000000"/>
          <w:sz w:val="28"/>
          <w:szCs w:val="28"/>
        </w:rPr>
      </w:pPr>
      <w:r w:rsidRPr="003B6358">
        <w:rPr>
          <w:color w:val="000000"/>
          <w:sz w:val="28"/>
          <w:szCs w:val="28"/>
        </w:rPr>
        <w:t>отдел правового обеспечения бюджетной политики, деятельности подведомственных организаций и систематизации нормативных актов;</w:t>
      </w:r>
    </w:p>
    <w:p w:rsidR="00B56584" w:rsidRPr="003B6358" w:rsidRDefault="00B56584" w:rsidP="003B6358">
      <w:pPr>
        <w:pStyle w:val="a3"/>
        <w:numPr>
          <w:ilvl w:val="3"/>
          <w:numId w:val="4"/>
        </w:numPr>
        <w:tabs>
          <w:tab w:val="left" w:pos="706"/>
        </w:tabs>
        <w:spacing w:line="360" w:lineRule="auto"/>
        <w:ind w:firstLine="709"/>
        <w:rPr>
          <w:color w:val="000000"/>
          <w:sz w:val="28"/>
          <w:szCs w:val="28"/>
        </w:rPr>
      </w:pPr>
      <w:r w:rsidRPr="003B6358">
        <w:rPr>
          <w:color w:val="000000"/>
          <w:sz w:val="28"/>
          <w:szCs w:val="28"/>
        </w:rPr>
        <w:t>отдел правового обеспечения налоговой и таможенно- тарифной политики, контроля и надзора, аудита, бухгалтерского учета и отчетности;</w:t>
      </w:r>
    </w:p>
    <w:p w:rsidR="00B56584" w:rsidRPr="003B6358" w:rsidRDefault="00B56584" w:rsidP="003B6358">
      <w:pPr>
        <w:pStyle w:val="51"/>
        <w:numPr>
          <w:ilvl w:val="3"/>
          <w:numId w:val="4"/>
        </w:numPr>
        <w:tabs>
          <w:tab w:val="left" w:pos="600"/>
        </w:tabs>
        <w:spacing w:line="360" w:lineRule="auto"/>
        <w:ind w:firstLine="709"/>
        <w:jc w:val="both"/>
        <w:rPr>
          <w:color w:val="000000"/>
          <w:sz w:val="28"/>
          <w:szCs w:val="28"/>
        </w:rPr>
      </w:pPr>
      <w:r w:rsidRPr="003B6358">
        <w:rPr>
          <w:color w:val="000000"/>
          <w:sz w:val="28"/>
          <w:szCs w:val="28"/>
        </w:rPr>
        <w:t>отдел судебной защиты.</w:t>
      </w:r>
    </w:p>
    <w:p w:rsidR="00B56584" w:rsidRPr="003B6358" w:rsidRDefault="00B56584" w:rsidP="003B6358">
      <w:pPr>
        <w:pStyle w:val="a3"/>
        <w:spacing w:line="360" w:lineRule="auto"/>
        <w:ind w:firstLine="709"/>
        <w:rPr>
          <w:color w:val="000000"/>
          <w:sz w:val="28"/>
          <w:szCs w:val="28"/>
        </w:rPr>
      </w:pPr>
      <w:r w:rsidRPr="003B6358">
        <w:rPr>
          <w:rStyle w:val="a5"/>
          <w:b w:val="0"/>
          <w:bCs w:val="0"/>
          <w:i w:val="0"/>
          <w:iCs w:val="0"/>
          <w:color w:val="000000"/>
          <w:sz w:val="28"/>
          <w:szCs w:val="28"/>
        </w:rPr>
        <w:t>Функции и задачи территориальных финансовых органов Министерства финансов РФ.</w:t>
      </w:r>
      <w:r w:rsidRPr="003B6358">
        <w:rPr>
          <w:color w:val="000000"/>
          <w:sz w:val="28"/>
          <w:szCs w:val="28"/>
        </w:rPr>
        <w:t xml:space="preserve"> Территориальные финансовые органы являются функциональными подразделениями территориальных администраций, но одновременно с этим они входят в систему Министерства финансов РФ. Этим обеспечивается единство бюджетной базы, денежной системы, форм бюджетной документации, принципов бюджетного процесса, единство порядка формирования доходов, финансирования расходов бюджетов всех уровней, ведения бухгалтерского учета средств всех звеньев бюджетной системы.</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Территориальные финансовые органы обеспечивают разработку и реализацию единой финансовой политики территориальной администрации, составление и исполнение территориального бюджета, исполнительно-распорядительные функции в сфере управления финансами территории. В соответствии с этим они осуществляют следующие функции.</w:t>
      </w:r>
    </w:p>
    <w:p w:rsidR="00B56584" w:rsidRPr="003B6358" w:rsidRDefault="00B56584" w:rsidP="003B6358">
      <w:pPr>
        <w:pStyle w:val="51"/>
        <w:numPr>
          <w:ilvl w:val="4"/>
          <w:numId w:val="4"/>
        </w:numPr>
        <w:tabs>
          <w:tab w:val="left" w:pos="581"/>
        </w:tabs>
        <w:spacing w:line="360" w:lineRule="auto"/>
        <w:ind w:firstLine="709"/>
        <w:jc w:val="both"/>
        <w:rPr>
          <w:color w:val="000000"/>
          <w:sz w:val="28"/>
          <w:szCs w:val="28"/>
        </w:rPr>
      </w:pPr>
      <w:r w:rsidRPr="003B6358">
        <w:rPr>
          <w:color w:val="000000"/>
          <w:sz w:val="28"/>
          <w:szCs w:val="28"/>
        </w:rPr>
        <w:t>В области формирования единой финансовой политики:</w:t>
      </w:r>
    </w:p>
    <w:p w:rsidR="00B56584" w:rsidRPr="003B6358" w:rsidRDefault="00B56584" w:rsidP="003B6358">
      <w:pPr>
        <w:pStyle w:val="41"/>
        <w:numPr>
          <w:ilvl w:val="0"/>
          <w:numId w:val="5"/>
        </w:numPr>
        <w:tabs>
          <w:tab w:val="left" w:pos="696"/>
        </w:tabs>
        <w:spacing w:line="360" w:lineRule="auto"/>
        <w:ind w:firstLine="709"/>
        <w:rPr>
          <w:color w:val="000000"/>
          <w:sz w:val="28"/>
          <w:szCs w:val="28"/>
        </w:rPr>
      </w:pPr>
      <w:r w:rsidRPr="003B6358">
        <w:rPr>
          <w:color w:val="000000"/>
          <w:sz w:val="28"/>
          <w:szCs w:val="28"/>
        </w:rPr>
        <w:t>совершенствуют систему управления финансами области, района, города, поселения;</w:t>
      </w:r>
    </w:p>
    <w:p w:rsidR="00B56584" w:rsidRPr="003B6358" w:rsidRDefault="00B56584" w:rsidP="003B6358">
      <w:pPr>
        <w:pStyle w:val="41"/>
        <w:numPr>
          <w:ilvl w:val="0"/>
          <w:numId w:val="5"/>
        </w:numPr>
        <w:tabs>
          <w:tab w:val="left" w:pos="696"/>
        </w:tabs>
        <w:spacing w:line="360" w:lineRule="auto"/>
        <w:ind w:firstLine="709"/>
        <w:rPr>
          <w:color w:val="000000"/>
          <w:sz w:val="28"/>
          <w:szCs w:val="28"/>
        </w:rPr>
      </w:pPr>
      <w:r w:rsidRPr="003B6358">
        <w:rPr>
          <w:color w:val="000000"/>
          <w:sz w:val="28"/>
          <w:szCs w:val="28"/>
        </w:rPr>
        <w:t>совершенствуют систему аккумуляции финансовых ресурсов;</w:t>
      </w:r>
    </w:p>
    <w:p w:rsidR="00B56584" w:rsidRPr="003B6358" w:rsidRDefault="00B56584" w:rsidP="003B6358">
      <w:pPr>
        <w:pStyle w:val="51"/>
        <w:numPr>
          <w:ilvl w:val="0"/>
          <w:numId w:val="5"/>
        </w:numPr>
        <w:tabs>
          <w:tab w:val="left" w:pos="696"/>
        </w:tabs>
        <w:spacing w:line="360" w:lineRule="auto"/>
        <w:ind w:firstLine="709"/>
        <w:jc w:val="both"/>
        <w:rPr>
          <w:color w:val="000000"/>
          <w:sz w:val="28"/>
          <w:szCs w:val="28"/>
        </w:rPr>
      </w:pPr>
      <w:r w:rsidRPr="003B6358">
        <w:rPr>
          <w:color w:val="000000"/>
          <w:sz w:val="28"/>
          <w:szCs w:val="28"/>
        </w:rPr>
        <w:t>определяют порядок формирования и использования целевых бюджетных фондов;</w:t>
      </w:r>
    </w:p>
    <w:p w:rsidR="00B56584" w:rsidRPr="003B6358" w:rsidRDefault="00B56584" w:rsidP="003B6358">
      <w:pPr>
        <w:pStyle w:val="51"/>
        <w:numPr>
          <w:ilvl w:val="0"/>
          <w:numId w:val="5"/>
        </w:numPr>
        <w:tabs>
          <w:tab w:val="left" w:pos="696"/>
        </w:tabs>
        <w:spacing w:line="360" w:lineRule="auto"/>
        <w:ind w:firstLine="709"/>
        <w:jc w:val="both"/>
        <w:rPr>
          <w:color w:val="000000"/>
          <w:sz w:val="28"/>
          <w:szCs w:val="28"/>
        </w:rPr>
      </w:pPr>
      <w:r w:rsidRPr="003B6358">
        <w:rPr>
          <w:color w:val="000000"/>
          <w:sz w:val="28"/>
          <w:szCs w:val="28"/>
        </w:rPr>
        <w:t>формируют территориальную бюджетную политику;</w:t>
      </w:r>
    </w:p>
    <w:p w:rsidR="00B56584" w:rsidRPr="003B6358" w:rsidRDefault="00B56584" w:rsidP="003B6358">
      <w:pPr>
        <w:pStyle w:val="51"/>
        <w:numPr>
          <w:ilvl w:val="0"/>
          <w:numId w:val="5"/>
        </w:numPr>
        <w:tabs>
          <w:tab w:val="left" w:pos="696"/>
        </w:tabs>
        <w:spacing w:line="360" w:lineRule="auto"/>
        <w:ind w:firstLine="709"/>
        <w:jc w:val="both"/>
        <w:rPr>
          <w:color w:val="000000"/>
          <w:sz w:val="28"/>
          <w:szCs w:val="28"/>
        </w:rPr>
      </w:pPr>
      <w:r w:rsidRPr="003B6358">
        <w:rPr>
          <w:color w:val="000000"/>
          <w:sz w:val="28"/>
          <w:szCs w:val="28"/>
        </w:rPr>
        <w:t>определяют порядок мобилизации доходов и финансирования расходов;</w:t>
      </w:r>
    </w:p>
    <w:p w:rsidR="00B56584" w:rsidRPr="003B6358" w:rsidRDefault="00B56584" w:rsidP="003B6358">
      <w:pPr>
        <w:pStyle w:val="41"/>
        <w:numPr>
          <w:ilvl w:val="0"/>
          <w:numId w:val="5"/>
        </w:numPr>
        <w:tabs>
          <w:tab w:val="left" w:pos="691"/>
        </w:tabs>
        <w:spacing w:line="360" w:lineRule="auto"/>
        <w:ind w:firstLine="709"/>
        <w:rPr>
          <w:color w:val="000000"/>
          <w:sz w:val="28"/>
          <w:szCs w:val="28"/>
        </w:rPr>
      </w:pPr>
      <w:r w:rsidRPr="003B6358">
        <w:rPr>
          <w:color w:val="000000"/>
          <w:sz w:val="28"/>
          <w:szCs w:val="28"/>
        </w:rPr>
        <w:t>концентрируют финансовые ресурсы на приоритетных направлениях социально-экономической деятельности развития территории;</w:t>
      </w:r>
    </w:p>
    <w:p w:rsidR="00B56584" w:rsidRPr="003B6358" w:rsidRDefault="00B56584" w:rsidP="003B6358">
      <w:pPr>
        <w:pStyle w:val="41"/>
        <w:numPr>
          <w:ilvl w:val="0"/>
          <w:numId w:val="5"/>
        </w:numPr>
        <w:tabs>
          <w:tab w:val="left" w:pos="696"/>
        </w:tabs>
        <w:spacing w:line="360" w:lineRule="auto"/>
        <w:ind w:firstLine="709"/>
        <w:rPr>
          <w:color w:val="000000"/>
          <w:sz w:val="28"/>
          <w:szCs w:val="28"/>
        </w:rPr>
      </w:pPr>
      <w:r w:rsidRPr="003B6358">
        <w:rPr>
          <w:color w:val="000000"/>
          <w:sz w:val="28"/>
          <w:szCs w:val="28"/>
        </w:rPr>
        <w:t>готовят предложения по финансовому обеспечению территориальных программ и заказов.</w:t>
      </w:r>
    </w:p>
    <w:p w:rsidR="00B56584" w:rsidRPr="003B6358" w:rsidRDefault="00B56584" w:rsidP="003B6358">
      <w:pPr>
        <w:pStyle w:val="a3"/>
        <w:numPr>
          <w:ilvl w:val="1"/>
          <w:numId w:val="5"/>
        </w:numPr>
        <w:tabs>
          <w:tab w:val="left" w:pos="590"/>
        </w:tabs>
        <w:spacing w:line="360" w:lineRule="auto"/>
        <w:ind w:firstLine="709"/>
        <w:rPr>
          <w:color w:val="000000"/>
          <w:sz w:val="28"/>
          <w:szCs w:val="28"/>
        </w:rPr>
      </w:pPr>
      <w:r w:rsidRPr="003B6358">
        <w:rPr>
          <w:color w:val="000000"/>
          <w:sz w:val="28"/>
          <w:szCs w:val="28"/>
        </w:rPr>
        <w:t>В области решения задач финансового воздействия на оптимизацию развития экономики и социальной сферы территории:</w:t>
      </w:r>
    </w:p>
    <w:p w:rsidR="00B56584" w:rsidRPr="003B6358" w:rsidRDefault="00B56584" w:rsidP="003B6358">
      <w:pPr>
        <w:pStyle w:val="41"/>
        <w:numPr>
          <w:ilvl w:val="0"/>
          <w:numId w:val="5"/>
        </w:numPr>
        <w:tabs>
          <w:tab w:val="left" w:pos="696"/>
        </w:tabs>
        <w:spacing w:line="360" w:lineRule="auto"/>
        <w:ind w:firstLine="709"/>
        <w:rPr>
          <w:color w:val="000000"/>
          <w:sz w:val="28"/>
          <w:szCs w:val="28"/>
        </w:rPr>
      </w:pPr>
      <w:r w:rsidRPr="003B6358">
        <w:rPr>
          <w:color w:val="000000"/>
          <w:sz w:val="28"/>
          <w:szCs w:val="28"/>
        </w:rPr>
        <w:t>осуществляют разработку финансового, налогового и кредитного механизмов финансово-экономических мер по развитию рыночных отношений, повышению эффективности экономики территории;</w:t>
      </w:r>
    </w:p>
    <w:p w:rsidR="00B56584" w:rsidRPr="003B6358" w:rsidRDefault="00B56584" w:rsidP="003B6358">
      <w:pPr>
        <w:pStyle w:val="41"/>
        <w:numPr>
          <w:ilvl w:val="0"/>
          <w:numId w:val="5"/>
        </w:numPr>
        <w:tabs>
          <w:tab w:val="left" w:pos="671"/>
        </w:tabs>
        <w:spacing w:line="360" w:lineRule="auto"/>
        <w:ind w:firstLine="709"/>
        <w:rPr>
          <w:color w:val="000000"/>
          <w:sz w:val="28"/>
          <w:szCs w:val="28"/>
        </w:rPr>
      </w:pPr>
      <w:r w:rsidRPr="003B6358">
        <w:rPr>
          <w:color w:val="000000"/>
          <w:sz w:val="28"/>
          <w:szCs w:val="28"/>
        </w:rPr>
        <w:t>участвуют в прогнозировании финансовой базы социально- экономического развития на финансовый год, среднесрочную и долгосрочную перспективу.</w:t>
      </w:r>
    </w:p>
    <w:p w:rsidR="00B56584" w:rsidRPr="003B6358" w:rsidRDefault="00B56584" w:rsidP="003B6358">
      <w:pPr>
        <w:pStyle w:val="51"/>
        <w:numPr>
          <w:ilvl w:val="0"/>
          <w:numId w:val="6"/>
        </w:numPr>
        <w:tabs>
          <w:tab w:val="left" w:pos="575"/>
        </w:tabs>
        <w:spacing w:line="360" w:lineRule="auto"/>
        <w:ind w:firstLine="709"/>
        <w:jc w:val="both"/>
        <w:rPr>
          <w:color w:val="000000"/>
          <w:sz w:val="28"/>
          <w:szCs w:val="28"/>
        </w:rPr>
      </w:pPr>
      <w:r w:rsidRPr="003B6358">
        <w:rPr>
          <w:color w:val="000000"/>
          <w:sz w:val="28"/>
          <w:szCs w:val="28"/>
        </w:rPr>
        <w:t>В области управления бюджетным процессом:</w:t>
      </w:r>
    </w:p>
    <w:p w:rsidR="00B56584" w:rsidRPr="003B6358" w:rsidRDefault="00B56584" w:rsidP="003B6358">
      <w:pPr>
        <w:pStyle w:val="41"/>
        <w:numPr>
          <w:ilvl w:val="0"/>
          <w:numId w:val="5"/>
        </w:numPr>
        <w:tabs>
          <w:tab w:val="left" w:pos="676"/>
        </w:tabs>
        <w:spacing w:line="360" w:lineRule="auto"/>
        <w:ind w:firstLine="709"/>
        <w:rPr>
          <w:color w:val="000000"/>
          <w:sz w:val="28"/>
          <w:szCs w:val="28"/>
        </w:rPr>
      </w:pPr>
      <w:r w:rsidRPr="003B6358">
        <w:rPr>
          <w:color w:val="000000"/>
          <w:sz w:val="28"/>
          <w:szCs w:val="28"/>
        </w:rPr>
        <w:t>формируют проекты бюджетов, обеспечивают их исполнение, корректировки бюджетных назначений с учетом динамики цен и поступлений доходов в бюджет, осуществляют контроль за исполнением бюджета, целевым и рациональным использованием средств, выделяемых из бюджета комплексам, предприятиям, учреждениям и организациям;</w:t>
      </w:r>
    </w:p>
    <w:p w:rsidR="00B56584" w:rsidRPr="003B6358" w:rsidRDefault="00B56584" w:rsidP="003B6358">
      <w:pPr>
        <w:pStyle w:val="41"/>
        <w:numPr>
          <w:ilvl w:val="0"/>
          <w:numId w:val="5"/>
        </w:numPr>
        <w:tabs>
          <w:tab w:val="left" w:pos="676"/>
        </w:tabs>
        <w:spacing w:line="360" w:lineRule="auto"/>
        <w:ind w:firstLine="709"/>
        <w:rPr>
          <w:color w:val="000000"/>
          <w:sz w:val="28"/>
          <w:szCs w:val="28"/>
        </w:rPr>
      </w:pPr>
      <w:r w:rsidRPr="003B6358">
        <w:rPr>
          <w:color w:val="000000"/>
          <w:sz w:val="28"/>
          <w:szCs w:val="28"/>
        </w:rPr>
        <w:t>совершенствуют структуру бюджетных расходов с учетом проводимых преобразований в экономике и необходимости выборочной поддержки отдельных отраслей народного хозяйства, развития социально-культурной сферы.</w:t>
      </w:r>
    </w:p>
    <w:p w:rsidR="00B56584" w:rsidRPr="003B6358" w:rsidRDefault="00B56584" w:rsidP="003B6358">
      <w:pPr>
        <w:pStyle w:val="a3"/>
        <w:numPr>
          <w:ilvl w:val="0"/>
          <w:numId w:val="6"/>
        </w:numPr>
        <w:tabs>
          <w:tab w:val="left" w:pos="552"/>
        </w:tabs>
        <w:spacing w:line="360" w:lineRule="auto"/>
        <w:ind w:firstLine="709"/>
        <w:rPr>
          <w:color w:val="000000"/>
          <w:sz w:val="28"/>
          <w:szCs w:val="28"/>
        </w:rPr>
      </w:pPr>
      <w:r w:rsidRPr="003B6358">
        <w:rPr>
          <w:color w:val="000000"/>
          <w:sz w:val="28"/>
          <w:szCs w:val="28"/>
        </w:rPr>
        <w:t>В области обеспечения доходов бюджета готовят предложения по совершенствованию территориального налогового законодательства.</w:t>
      </w:r>
    </w:p>
    <w:p w:rsidR="00B56584" w:rsidRPr="003B6358" w:rsidRDefault="00B56584" w:rsidP="003B6358">
      <w:pPr>
        <w:pStyle w:val="a3"/>
        <w:numPr>
          <w:ilvl w:val="0"/>
          <w:numId w:val="6"/>
        </w:numPr>
        <w:tabs>
          <w:tab w:val="left" w:pos="576"/>
        </w:tabs>
        <w:spacing w:line="360" w:lineRule="auto"/>
        <w:ind w:firstLine="709"/>
        <w:rPr>
          <w:color w:val="000000"/>
          <w:sz w:val="28"/>
          <w:szCs w:val="28"/>
        </w:rPr>
      </w:pPr>
      <w:r w:rsidRPr="003B6358">
        <w:rPr>
          <w:color w:val="000000"/>
          <w:sz w:val="28"/>
          <w:szCs w:val="28"/>
        </w:rPr>
        <w:t>В области обеспечения эффективного взаимодействия звеньев единой финансовой системы:</w:t>
      </w:r>
    </w:p>
    <w:p w:rsidR="00B56584" w:rsidRPr="003B6358" w:rsidRDefault="00B56584" w:rsidP="003B6358">
      <w:pPr>
        <w:pStyle w:val="41"/>
        <w:numPr>
          <w:ilvl w:val="0"/>
          <w:numId w:val="5"/>
        </w:numPr>
        <w:tabs>
          <w:tab w:val="left" w:pos="676"/>
        </w:tabs>
        <w:spacing w:line="360" w:lineRule="auto"/>
        <w:ind w:firstLine="709"/>
        <w:rPr>
          <w:color w:val="000000"/>
          <w:sz w:val="28"/>
          <w:szCs w:val="28"/>
        </w:rPr>
      </w:pPr>
      <w:r w:rsidRPr="003B6358">
        <w:rPr>
          <w:color w:val="000000"/>
          <w:sz w:val="28"/>
          <w:szCs w:val="28"/>
        </w:rPr>
        <w:t>осуществляют методическое руководство деятельностью органов администрации в области финансово-бюджетного планирования, финансирования производственной и социально-культурной сфер;</w:t>
      </w:r>
    </w:p>
    <w:p w:rsidR="00B56584" w:rsidRPr="003B6358" w:rsidRDefault="00B56584" w:rsidP="003B6358">
      <w:pPr>
        <w:pStyle w:val="41"/>
        <w:numPr>
          <w:ilvl w:val="0"/>
          <w:numId w:val="5"/>
        </w:numPr>
        <w:tabs>
          <w:tab w:val="left" w:pos="671"/>
        </w:tabs>
        <w:spacing w:line="360" w:lineRule="auto"/>
        <w:ind w:firstLine="709"/>
        <w:rPr>
          <w:color w:val="000000"/>
          <w:sz w:val="28"/>
          <w:szCs w:val="28"/>
        </w:rPr>
      </w:pPr>
      <w:r w:rsidRPr="003B6358">
        <w:rPr>
          <w:color w:val="000000"/>
          <w:sz w:val="28"/>
          <w:szCs w:val="28"/>
        </w:rPr>
        <w:t>готовят предложения об укреплении территориальных финансов; координации деятельности финансовых органов и органов территориальной администрации.</w:t>
      </w:r>
    </w:p>
    <w:p w:rsidR="00B56584" w:rsidRPr="003B6358" w:rsidRDefault="00B56584" w:rsidP="003B6358">
      <w:pPr>
        <w:pStyle w:val="51"/>
        <w:numPr>
          <w:ilvl w:val="0"/>
          <w:numId w:val="6"/>
        </w:numPr>
        <w:tabs>
          <w:tab w:val="left" w:pos="570"/>
        </w:tabs>
        <w:spacing w:line="360" w:lineRule="auto"/>
        <w:ind w:firstLine="709"/>
        <w:jc w:val="both"/>
        <w:rPr>
          <w:color w:val="000000"/>
          <w:sz w:val="28"/>
          <w:szCs w:val="28"/>
        </w:rPr>
      </w:pPr>
      <w:r w:rsidRPr="003B6358">
        <w:rPr>
          <w:color w:val="000000"/>
          <w:sz w:val="28"/>
          <w:szCs w:val="28"/>
        </w:rPr>
        <w:t>В области развития и регулирования финансового рынка:</w:t>
      </w:r>
    </w:p>
    <w:p w:rsidR="00B56584" w:rsidRPr="003B6358" w:rsidRDefault="00B56584" w:rsidP="003B6358">
      <w:pPr>
        <w:pStyle w:val="41"/>
        <w:numPr>
          <w:ilvl w:val="0"/>
          <w:numId w:val="5"/>
        </w:numPr>
        <w:tabs>
          <w:tab w:val="left" w:pos="666"/>
        </w:tabs>
        <w:spacing w:line="360" w:lineRule="auto"/>
        <w:ind w:firstLine="709"/>
        <w:rPr>
          <w:color w:val="000000"/>
          <w:sz w:val="28"/>
          <w:szCs w:val="28"/>
        </w:rPr>
      </w:pPr>
      <w:r w:rsidRPr="003B6358">
        <w:rPr>
          <w:color w:val="000000"/>
          <w:sz w:val="28"/>
          <w:szCs w:val="28"/>
        </w:rPr>
        <w:t>участвуют в разработке политики формирования, функционирования и развития рынка ценных бумаг;</w:t>
      </w:r>
    </w:p>
    <w:p w:rsidR="00B56584" w:rsidRPr="003B6358" w:rsidRDefault="00B56584" w:rsidP="003B6358">
      <w:pPr>
        <w:pStyle w:val="41"/>
        <w:numPr>
          <w:ilvl w:val="0"/>
          <w:numId w:val="5"/>
        </w:numPr>
        <w:tabs>
          <w:tab w:val="left" w:pos="671"/>
        </w:tabs>
        <w:spacing w:line="360" w:lineRule="auto"/>
        <w:ind w:firstLine="709"/>
        <w:rPr>
          <w:color w:val="000000"/>
          <w:sz w:val="28"/>
          <w:szCs w:val="28"/>
        </w:rPr>
      </w:pPr>
      <w:r w:rsidRPr="003B6358">
        <w:rPr>
          <w:color w:val="000000"/>
          <w:sz w:val="28"/>
          <w:szCs w:val="28"/>
        </w:rPr>
        <w:t>участвуют в регулировании рынка ценных бумаг, анализе финансовых аспектов развития фондового рынка и разработке предложений по его совершенствованию.</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Территориальные финансовые органы определяют источники формирования территориальных целевых бюджетных фондов, а также осуществляют методическое руководство бухгалтерским учетом и отчетностью бюджетных организаций и учреждений, оказывают методическую помощь предприятиям, организациям и учреждениям, финансируемым из бюджета, по приведению их систем бухгалтерского учета и отчетности в соответствие с требованиями законодательства.</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Для выполнения своих задач и функций территориальные органы финансов обладают необходимыми полномочиями. Они имеют право:</w:t>
      </w:r>
    </w:p>
    <w:p w:rsidR="00B56584" w:rsidRPr="003B6358" w:rsidRDefault="00B56584" w:rsidP="003B6358">
      <w:pPr>
        <w:pStyle w:val="41"/>
        <w:numPr>
          <w:ilvl w:val="0"/>
          <w:numId w:val="5"/>
        </w:numPr>
        <w:tabs>
          <w:tab w:val="left" w:pos="676"/>
        </w:tabs>
        <w:spacing w:line="360" w:lineRule="auto"/>
        <w:ind w:firstLine="709"/>
        <w:rPr>
          <w:color w:val="000000"/>
          <w:sz w:val="28"/>
          <w:szCs w:val="28"/>
        </w:rPr>
      </w:pPr>
      <w:r w:rsidRPr="003B6358">
        <w:rPr>
          <w:color w:val="000000"/>
          <w:sz w:val="28"/>
          <w:szCs w:val="28"/>
        </w:rPr>
        <w:t>получать от территориальных органов исполнительной власти, налоговых органов, предприятий и учреждений, финансируемых из территориального бюджета, сведения и материалы, необходимые для составления проекта бюджета, отчета о его выполнении;</w:t>
      </w:r>
    </w:p>
    <w:p w:rsidR="00B56584" w:rsidRPr="003B6358" w:rsidRDefault="00B56584" w:rsidP="003B6358">
      <w:pPr>
        <w:pStyle w:val="41"/>
        <w:numPr>
          <w:ilvl w:val="0"/>
          <w:numId w:val="5"/>
        </w:numPr>
        <w:tabs>
          <w:tab w:val="left" w:pos="696"/>
        </w:tabs>
        <w:spacing w:line="360" w:lineRule="auto"/>
        <w:ind w:firstLine="709"/>
        <w:rPr>
          <w:color w:val="000000"/>
          <w:sz w:val="28"/>
          <w:szCs w:val="28"/>
        </w:rPr>
      </w:pPr>
      <w:r w:rsidRPr="003B6358">
        <w:rPr>
          <w:color w:val="000000"/>
          <w:sz w:val="28"/>
          <w:szCs w:val="28"/>
        </w:rPr>
        <w:t>получать от распорядителей кредитов по внебюджетным средствам материалы о расходовании этих средств, планы и отчеты;</w:t>
      </w:r>
    </w:p>
    <w:p w:rsidR="00B56584" w:rsidRPr="003B6358" w:rsidRDefault="00B56584" w:rsidP="003B6358">
      <w:pPr>
        <w:pStyle w:val="41"/>
        <w:numPr>
          <w:ilvl w:val="0"/>
          <w:numId w:val="5"/>
        </w:numPr>
        <w:tabs>
          <w:tab w:val="left" w:pos="696"/>
        </w:tabs>
        <w:spacing w:line="360" w:lineRule="auto"/>
        <w:ind w:firstLine="709"/>
        <w:rPr>
          <w:color w:val="000000"/>
          <w:sz w:val="28"/>
          <w:szCs w:val="28"/>
        </w:rPr>
      </w:pPr>
      <w:r w:rsidRPr="003B6358">
        <w:rPr>
          <w:color w:val="000000"/>
          <w:sz w:val="28"/>
          <w:szCs w:val="28"/>
        </w:rPr>
        <w:t>получать от организаций и учреждений, в том числе банковских, сведения и материалы, необходимые для осуществления контроля за рациональным целевым расходованием средств, выделяемых из бюджета.</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Задачи и функции структурных подразделений территориальных финансовых органов можно проиллюстрировать на примере бюджетного и налогового управлений (отделов).</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Важнейшим структурным подразделениям территориального финансового органа является бюджетное управление (отдел).</w:t>
      </w:r>
    </w:p>
    <w:p w:rsidR="00B56584" w:rsidRPr="003B6358" w:rsidRDefault="00B56584" w:rsidP="003B6358">
      <w:pPr>
        <w:pStyle w:val="51"/>
        <w:spacing w:line="360" w:lineRule="auto"/>
        <w:ind w:firstLine="709"/>
        <w:jc w:val="both"/>
        <w:rPr>
          <w:color w:val="000000"/>
          <w:sz w:val="28"/>
          <w:szCs w:val="28"/>
        </w:rPr>
      </w:pPr>
      <w:r w:rsidRPr="003B6358">
        <w:rPr>
          <w:color w:val="000000"/>
          <w:sz w:val="28"/>
          <w:szCs w:val="28"/>
        </w:rPr>
        <w:t>Основными его задачами являются:</w:t>
      </w:r>
    </w:p>
    <w:p w:rsidR="00B56584" w:rsidRPr="003B6358" w:rsidRDefault="00B56584" w:rsidP="003B6358">
      <w:pPr>
        <w:pStyle w:val="41"/>
        <w:numPr>
          <w:ilvl w:val="0"/>
          <w:numId w:val="5"/>
        </w:numPr>
        <w:tabs>
          <w:tab w:val="left" w:pos="691"/>
        </w:tabs>
        <w:spacing w:line="360" w:lineRule="auto"/>
        <w:ind w:firstLine="709"/>
        <w:rPr>
          <w:color w:val="000000"/>
          <w:sz w:val="28"/>
          <w:szCs w:val="28"/>
        </w:rPr>
      </w:pPr>
      <w:r w:rsidRPr="003B6358">
        <w:rPr>
          <w:color w:val="000000"/>
          <w:sz w:val="28"/>
          <w:szCs w:val="28"/>
        </w:rPr>
        <w:t>подготовка предложений по совершенствованию бюджетной системы и бюджетных отношений, включая межбюджетные отношения на соответствующей территории;</w:t>
      </w:r>
    </w:p>
    <w:p w:rsidR="00B56584" w:rsidRPr="003B6358" w:rsidRDefault="00B56584" w:rsidP="003B6358">
      <w:pPr>
        <w:pStyle w:val="41"/>
        <w:numPr>
          <w:ilvl w:val="0"/>
          <w:numId w:val="5"/>
        </w:numPr>
        <w:tabs>
          <w:tab w:val="left" w:pos="691"/>
        </w:tabs>
        <w:spacing w:line="360" w:lineRule="auto"/>
        <w:ind w:firstLine="709"/>
        <w:rPr>
          <w:color w:val="000000"/>
          <w:sz w:val="28"/>
          <w:szCs w:val="28"/>
        </w:rPr>
      </w:pPr>
      <w:r w:rsidRPr="003B6358">
        <w:rPr>
          <w:color w:val="000000"/>
          <w:sz w:val="28"/>
          <w:szCs w:val="28"/>
        </w:rPr>
        <w:t>участие в разработке и реализации единой финансовой, бюджетной политики;</w:t>
      </w:r>
    </w:p>
    <w:p w:rsidR="00B56584" w:rsidRPr="003B6358" w:rsidRDefault="00B56584" w:rsidP="003B6358">
      <w:pPr>
        <w:pStyle w:val="41"/>
        <w:numPr>
          <w:ilvl w:val="0"/>
          <w:numId w:val="5"/>
        </w:numPr>
        <w:tabs>
          <w:tab w:val="left" w:pos="696"/>
        </w:tabs>
        <w:spacing w:line="360" w:lineRule="auto"/>
        <w:ind w:firstLine="709"/>
        <w:rPr>
          <w:color w:val="000000"/>
          <w:sz w:val="28"/>
          <w:szCs w:val="28"/>
        </w:rPr>
      </w:pPr>
      <w:r w:rsidRPr="003B6358">
        <w:rPr>
          <w:color w:val="000000"/>
          <w:sz w:val="28"/>
          <w:szCs w:val="28"/>
        </w:rPr>
        <w:t>составление проектов территориальных бюджетов и формирование бюджетного послания глав территориальных администраций на соответствующий финансовый год;</w:t>
      </w:r>
    </w:p>
    <w:p w:rsidR="00B56584" w:rsidRPr="003B6358" w:rsidRDefault="00B56584" w:rsidP="003B6358">
      <w:pPr>
        <w:pStyle w:val="41"/>
        <w:numPr>
          <w:ilvl w:val="0"/>
          <w:numId w:val="5"/>
        </w:numPr>
        <w:tabs>
          <w:tab w:val="left" w:pos="686"/>
        </w:tabs>
        <w:spacing w:line="360" w:lineRule="auto"/>
        <w:ind w:firstLine="709"/>
        <w:rPr>
          <w:color w:val="000000"/>
          <w:sz w:val="28"/>
          <w:szCs w:val="28"/>
        </w:rPr>
      </w:pPr>
      <w:r w:rsidRPr="003B6358">
        <w:rPr>
          <w:color w:val="000000"/>
          <w:sz w:val="28"/>
          <w:szCs w:val="28"/>
        </w:rPr>
        <w:t>рассмотрение вопросов о целесообразности и размерах оказания финансовой помощи из бюджета различным отраслям экономики и муниципальным образованиям;</w:t>
      </w:r>
    </w:p>
    <w:p w:rsidR="00B56584" w:rsidRPr="003B6358" w:rsidRDefault="00B56584" w:rsidP="003B6358">
      <w:pPr>
        <w:pStyle w:val="41"/>
        <w:numPr>
          <w:ilvl w:val="0"/>
          <w:numId w:val="5"/>
        </w:numPr>
        <w:tabs>
          <w:tab w:val="left" w:pos="686"/>
        </w:tabs>
        <w:spacing w:line="360" w:lineRule="auto"/>
        <w:ind w:firstLine="709"/>
        <w:rPr>
          <w:color w:val="000000"/>
          <w:sz w:val="28"/>
          <w:szCs w:val="28"/>
        </w:rPr>
      </w:pPr>
      <w:r w:rsidRPr="003B6358">
        <w:rPr>
          <w:color w:val="000000"/>
          <w:sz w:val="28"/>
          <w:szCs w:val="28"/>
        </w:rPr>
        <w:t>участие в осуществлении финансового контроля за рациональным и целевым расходованием бюджетных средств, выделяемых из бюджета.</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В соответствии с возложенными на бюджетное управление задачами оно выполняет следующие основные функции:</w:t>
      </w:r>
    </w:p>
    <w:p w:rsidR="00B56584" w:rsidRPr="003B6358" w:rsidRDefault="00B56584" w:rsidP="003B6358">
      <w:pPr>
        <w:pStyle w:val="a3"/>
        <w:numPr>
          <w:ilvl w:val="0"/>
          <w:numId w:val="7"/>
        </w:numPr>
        <w:tabs>
          <w:tab w:val="left" w:pos="706"/>
        </w:tabs>
        <w:spacing w:line="360" w:lineRule="auto"/>
        <w:ind w:firstLine="709"/>
        <w:rPr>
          <w:color w:val="000000"/>
          <w:sz w:val="28"/>
          <w:szCs w:val="28"/>
        </w:rPr>
      </w:pPr>
      <w:r w:rsidRPr="003B6358">
        <w:rPr>
          <w:color w:val="000000"/>
          <w:sz w:val="28"/>
          <w:szCs w:val="28"/>
        </w:rPr>
        <w:t>подготавливает предложения и реализует меры по совершенствованию бюджетной системы, развитию и совершенствованию бюджетных отношений на конкретной территории;</w:t>
      </w:r>
    </w:p>
    <w:p w:rsidR="00B56584" w:rsidRPr="003B6358" w:rsidRDefault="00B56584" w:rsidP="003B6358">
      <w:pPr>
        <w:pStyle w:val="a3"/>
        <w:numPr>
          <w:ilvl w:val="0"/>
          <w:numId w:val="7"/>
        </w:numPr>
        <w:tabs>
          <w:tab w:val="left" w:pos="710"/>
        </w:tabs>
        <w:spacing w:line="360" w:lineRule="auto"/>
        <w:ind w:firstLine="709"/>
        <w:rPr>
          <w:color w:val="000000"/>
          <w:sz w:val="28"/>
          <w:szCs w:val="28"/>
        </w:rPr>
      </w:pPr>
      <w:r w:rsidRPr="003B6358">
        <w:rPr>
          <w:color w:val="000000"/>
          <w:sz w:val="28"/>
          <w:szCs w:val="28"/>
        </w:rPr>
        <w:t>разрабатывает проекты территориальных законов и формирует бюджетное послание на очередной финансовый год;</w:t>
      </w:r>
    </w:p>
    <w:p w:rsidR="00B56584" w:rsidRPr="003B6358" w:rsidRDefault="004F645C" w:rsidP="003B6358">
      <w:pPr>
        <w:pStyle w:val="a3"/>
        <w:spacing w:line="360" w:lineRule="auto"/>
        <w:ind w:firstLine="709"/>
        <w:rPr>
          <w:color w:val="000000"/>
          <w:sz w:val="28"/>
          <w:szCs w:val="28"/>
        </w:rPr>
      </w:pPr>
      <w:r w:rsidRPr="003B6358">
        <w:rPr>
          <w:color w:val="000000"/>
          <w:sz w:val="28"/>
          <w:szCs w:val="28"/>
        </w:rPr>
        <w:t>3</w:t>
      </w:r>
      <w:r w:rsidR="00B56584" w:rsidRPr="003B6358">
        <w:rPr>
          <w:color w:val="000000"/>
          <w:sz w:val="28"/>
          <w:szCs w:val="28"/>
        </w:rPr>
        <w:t>) готовит проекты нормативных актов по вопросам составления бюджета и прогноза на очередной финансовый год;</w:t>
      </w:r>
    </w:p>
    <w:p w:rsidR="00B56584" w:rsidRPr="003B6358" w:rsidRDefault="00B56584" w:rsidP="003B6358">
      <w:pPr>
        <w:pStyle w:val="31"/>
        <w:numPr>
          <w:ilvl w:val="1"/>
          <w:numId w:val="7"/>
        </w:numPr>
        <w:tabs>
          <w:tab w:val="left" w:pos="730"/>
        </w:tabs>
        <w:spacing w:line="360" w:lineRule="auto"/>
        <w:ind w:firstLine="709"/>
        <w:jc w:val="both"/>
        <w:rPr>
          <w:color w:val="000000"/>
          <w:sz w:val="28"/>
          <w:szCs w:val="28"/>
        </w:rPr>
      </w:pPr>
      <w:r w:rsidRPr="003B6358">
        <w:rPr>
          <w:color w:val="000000"/>
          <w:sz w:val="28"/>
          <w:szCs w:val="28"/>
        </w:rPr>
        <w:t>составляет роспись расходов бюджета;</w:t>
      </w:r>
    </w:p>
    <w:p w:rsidR="00B56584" w:rsidRPr="003B6358" w:rsidRDefault="00B56584" w:rsidP="003B6358">
      <w:pPr>
        <w:pStyle w:val="a3"/>
        <w:numPr>
          <w:ilvl w:val="1"/>
          <w:numId w:val="7"/>
        </w:numPr>
        <w:tabs>
          <w:tab w:val="left" w:pos="715"/>
        </w:tabs>
        <w:spacing w:line="360" w:lineRule="auto"/>
        <w:ind w:firstLine="709"/>
        <w:rPr>
          <w:color w:val="000000"/>
          <w:sz w:val="28"/>
          <w:szCs w:val="28"/>
        </w:rPr>
      </w:pPr>
      <w:r w:rsidRPr="003B6358">
        <w:rPr>
          <w:color w:val="000000"/>
          <w:sz w:val="28"/>
          <w:szCs w:val="28"/>
        </w:rPr>
        <w:t>совместно с соответствующими исполнительными органами разрабатывает предложения по определению источников финансирования расходов, связанных с предоставлением льгот и государст- венных гарантий в части социальной защиты отдельных категорий граждан;</w:t>
      </w:r>
    </w:p>
    <w:p w:rsidR="00B56584" w:rsidRPr="003B6358" w:rsidRDefault="00B56584" w:rsidP="003B6358">
      <w:pPr>
        <w:pStyle w:val="a3"/>
        <w:numPr>
          <w:ilvl w:val="1"/>
          <w:numId w:val="7"/>
        </w:numPr>
        <w:tabs>
          <w:tab w:val="left" w:pos="706"/>
        </w:tabs>
        <w:spacing w:line="360" w:lineRule="auto"/>
        <w:ind w:firstLine="709"/>
        <w:rPr>
          <w:color w:val="000000"/>
          <w:sz w:val="28"/>
          <w:szCs w:val="28"/>
        </w:rPr>
      </w:pPr>
      <w:r w:rsidRPr="003B6358">
        <w:rPr>
          <w:color w:val="000000"/>
          <w:sz w:val="28"/>
          <w:szCs w:val="28"/>
        </w:rPr>
        <w:t>участвует в подготовке предложений, направленных на совершенствование структуры бюджетных расходов, улучшение состояния расчетов и платежей;</w:t>
      </w:r>
    </w:p>
    <w:p w:rsidR="00B56584" w:rsidRPr="003B6358" w:rsidRDefault="00B56584" w:rsidP="003B6358">
      <w:pPr>
        <w:pStyle w:val="a3"/>
        <w:numPr>
          <w:ilvl w:val="1"/>
          <w:numId w:val="7"/>
        </w:numPr>
        <w:tabs>
          <w:tab w:val="left" w:pos="706"/>
        </w:tabs>
        <w:spacing w:line="360" w:lineRule="auto"/>
        <w:ind w:firstLine="709"/>
        <w:rPr>
          <w:color w:val="000000"/>
          <w:sz w:val="28"/>
          <w:szCs w:val="28"/>
        </w:rPr>
      </w:pPr>
      <w:r w:rsidRPr="003B6358">
        <w:rPr>
          <w:color w:val="000000"/>
          <w:sz w:val="28"/>
          <w:szCs w:val="28"/>
        </w:rPr>
        <w:t>осуществляет краткосрочное планирование по кассовому исполнению бюджета на следующий месяц;</w:t>
      </w:r>
    </w:p>
    <w:p w:rsidR="00B56584" w:rsidRPr="003B6358" w:rsidRDefault="00B56584" w:rsidP="003B6358">
      <w:pPr>
        <w:pStyle w:val="a3"/>
        <w:numPr>
          <w:ilvl w:val="1"/>
          <w:numId w:val="7"/>
        </w:numPr>
        <w:tabs>
          <w:tab w:val="left" w:pos="715"/>
        </w:tabs>
        <w:spacing w:line="360" w:lineRule="auto"/>
        <w:ind w:firstLine="709"/>
        <w:rPr>
          <w:color w:val="000000"/>
          <w:sz w:val="28"/>
          <w:szCs w:val="28"/>
        </w:rPr>
      </w:pPr>
      <w:r w:rsidRPr="003B6358">
        <w:rPr>
          <w:color w:val="000000"/>
          <w:sz w:val="28"/>
          <w:szCs w:val="28"/>
        </w:rPr>
        <w:t>совместно с управлением казначейства участвует в определении лимитов бюджетных обязательств для получателей средств бюджета;</w:t>
      </w:r>
    </w:p>
    <w:p w:rsidR="00B56584" w:rsidRPr="003B6358" w:rsidRDefault="00B56584" w:rsidP="003B6358">
      <w:pPr>
        <w:pStyle w:val="31"/>
        <w:numPr>
          <w:ilvl w:val="1"/>
          <w:numId w:val="7"/>
        </w:numPr>
        <w:tabs>
          <w:tab w:val="left" w:pos="725"/>
        </w:tabs>
        <w:spacing w:line="360" w:lineRule="auto"/>
        <w:ind w:firstLine="709"/>
        <w:jc w:val="both"/>
        <w:rPr>
          <w:color w:val="000000"/>
          <w:sz w:val="28"/>
          <w:szCs w:val="28"/>
        </w:rPr>
      </w:pPr>
      <w:r w:rsidRPr="003B6358">
        <w:rPr>
          <w:color w:val="000000"/>
          <w:sz w:val="28"/>
          <w:szCs w:val="28"/>
        </w:rPr>
        <w:t>составляет перспективный финансовый план;</w:t>
      </w:r>
    </w:p>
    <w:p w:rsidR="00B56584" w:rsidRPr="003B6358" w:rsidRDefault="00B56584" w:rsidP="003B6358">
      <w:pPr>
        <w:pStyle w:val="a3"/>
        <w:numPr>
          <w:ilvl w:val="1"/>
          <w:numId w:val="7"/>
        </w:numPr>
        <w:tabs>
          <w:tab w:val="left" w:pos="701"/>
        </w:tabs>
        <w:spacing w:line="360" w:lineRule="auto"/>
        <w:ind w:firstLine="709"/>
        <w:rPr>
          <w:color w:val="000000"/>
          <w:sz w:val="28"/>
          <w:szCs w:val="28"/>
        </w:rPr>
      </w:pPr>
      <w:r w:rsidRPr="003B6358">
        <w:rPr>
          <w:color w:val="000000"/>
          <w:sz w:val="28"/>
          <w:szCs w:val="28"/>
        </w:rPr>
        <w:t>участвует в осуществлении контроля за целевым и рациональным использованием средств бюджета;</w:t>
      </w:r>
    </w:p>
    <w:p w:rsidR="00B56584" w:rsidRPr="003B6358" w:rsidRDefault="004F645C" w:rsidP="003B6358">
      <w:pPr>
        <w:pStyle w:val="a3"/>
        <w:spacing w:line="360" w:lineRule="auto"/>
        <w:ind w:firstLine="709"/>
        <w:rPr>
          <w:color w:val="000000"/>
          <w:sz w:val="28"/>
          <w:szCs w:val="28"/>
        </w:rPr>
      </w:pPr>
      <w:r w:rsidRPr="003B6358">
        <w:rPr>
          <w:color w:val="000000"/>
          <w:sz w:val="28"/>
          <w:szCs w:val="28"/>
        </w:rPr>
        <w:t>11</w:t>
      </w:r>
      <w:r w:rsidR="00B56584" w:rsidRPr="003B6358">
        <w:rPr>
          <w:color w:val="000000"/>
          <w:sz w:val="28"/>
          <w:szCs w:val="28"/>
        </w:rPr>
        <w:t>) участвует в подготовке предложений о состоянии дебиторской и кредиторской задолженности в отраслях народного хозяйства и бюджетной сфере;</w:t>
      </w:r>
    </w:p>
    <w:p w:rsidR="00B56584" w:rsidRPr="003B6358" w:rsidRDefault="00B56584" w:rsidP="003B6358">
      <w:pPr>
        <w:pStyle w:val="a3"/>
        <w:numPr>
          <w:ilvl w:val="2"/>
          <w:numId w:val="7"/>
        </w:numPr>
        <w:tabs>
          <w:tab w:val="left" w:pos="706"/>
        </w:tabs>
        <w:spacing w:line="360" w:lineRule="auto"/>
        <w:ind w:firstLine="709"/>
        <w:rPr>
          <w:color w:val="000000"/>
          <w:sz w:val="28"/>
          <w:szCs w:val="28"/>
        </w:rPr>
      </w:pPr>
      <w:r w:rsidRPr="003B6358">
        <w:rPr>
          <w:color w:val="000000"/>
          <w:sz w:val="28"/>
          <w:szCs w:val="28"/>
        </w:rPr>
        <w:t>участвует в подготовке заключений по предложениям о предоставлении ссуд за счет средств бюджета;</w:t>
      </w:r>
    </w:p>
    <w:p w:rsidR="00B56584" w:rsidRPr="003B6358" w:rsidRDefault="00B56584" w:rsidP="003B6358">
      <w:pPr>
        <w:pStyle w:val="a3"/>
        <w:numPr>
          <w:ilvl w:val="2"/>
          <w:numId w:val="7"/>
        </w:numPr>
        <w:tabs>
          <w:tab w:val="left" w:pos="710"/>
        </w:tabs>
        <w:spacing w:line="360" w:lineRule="auto"/>
        <w:ind w:firstLine="709"/>
        <w:rPr>
          <w:color w:val="000000"/>
          <w:sz w:val="28"/>
          <w:szCs w:val="28"/>
        </w:rPr>
      </w:pPr>
      <w:r w:rsidRPr="003B6358">
        <w:rPr>
          <w:color w:val="000000"/>
          <w:sz w:val="28"/>
          <w:szCs w:val="28"/>
        </w:rPr>
        <w:t>участвует в подготовке предложений по выделению средств из резервного фонда территориальной администрации на непредвиденные расходы;</w:t>
      </w:r>
    </w:p>
    <w:p w:rsidR="00B56584" w:rsidRPr="003B6358" w:rsidRDefault="00B56584" w:rsidP="003B6358">
      <w:pPr>
        <w:pStyle w:val="a3"/>
        <w:numPr>
          <w:ilvl w:val="2"/>
          <w:numId w:val="7"/>
        </w:numPr>
        <w:tabs>
          <w:tab w:val="left" w:pos="701"/>
        </w:tabs>
        <w:spacing w:line="360" w:lineRule="auto"/>
        <w:ind w:firstLine="709"/>
        <w:rPr>
          <w:color w:val="000000"/>
          <w:sz w:val="28"/>
          <w:szCs w:val="28"/>
        </w:rPr>
      </w:pPr>
      <w:r w:rsidRPr="003B6358">
        <w:rPr>
          <w:color w:val="000000"/>
          <w:sz w:val="28"/>
          <w:szCs w:val="28"/>
        </w:rPr>
        <w:t>участвует в работе по подготовке предложений по совершенствованию механизма межбюджетных отношений с муниципальными образованиями;</w:t>
      </w:r>
    </w:p>
    <w:p w:rsidR="00B56584" w:rsidRPr="003B6358" w:rsidRDefault="00B56584" w:rsidP="003B6358">
      <w:pPr>
        <w:pStyle w:val="a3"/>
        <w:numPr>
          <w:ilvl w:val="2"/>
          <w:numId w:val="7"/>
        </w:numPr>
        <w:tabs>
          <w:tab w:val="left" w:pos="706"/>
        </w:tabs>
        <w:spacing w:line="360" w:lineRule="auto"/>
        <w:ind w:firstLine="709"/>
        <w:rPr>
          <w:color w:val="000000"/>
          <w:sz w:val="28"/>
          <w:szCs w:val="28"/>
        </w:rPr>
      </w:pPr>
      <w:r w:rsidRPr="003B6358">
        <w:rPr>
          <w:color w:val="000000"/>
          <w:sz w:val="28"/>
          <w:szCs w:val="28"/>
        </w:rPr>
        <w:t>разрабатывает проекты нормативов отчислений от федеральных налогов в бюджеты муниципальных образований;</w:t>
      </w:r>
    </w:p>
    <w:p w:rsidR="00B56584" w:rsidRPr="003B6358" w:rsidRDefault="00B56584" w:rsidP="003B6358">
      <w:pPr>
        <w:pStyle w:val="a3"/>
        <w:numPr>
          <w:ilvl w:val="2"/>
          <w:numId w:val="7"/>
        </w:numPr>
        <w:tabs>
          <w:tab w:val="left" w:pos="701"/>
        </w:tabs>
        <w:spacing w:line="360" w:lineRule="auto"/>
        <w:ind w:firstLine="709"/>
        <w:rPr>
          <w:color w:val="000000"/>
          <w:sz w:val="28"/>
          <w:szCs w:val="28"/>
        </w:rPr>
      </w:pPr>
      <w:r w:rsidRPr="003B6358">
        <w:rPr>
          <w:color w:val="000000"/>
          <w:sz w:val="28"/>
          <w:szCs w:val="28"/>
        </w:rPr>
        <w:t>разрабатывает предложения о формах и объемах финансовой помощи муниципальным образованиям;</w:t>
      </w:r>
    </w:p>
    <w:p w:rsidR="00B56584" w:rsidRPr="003B6358" w:rsidRDefault="00B56584" w:rsidP="003B6358">
      <w:pPr>
        <w:pStyle w:val="a3"/>
        <w:numPr>
          <w:ilvl w:val="2"/>
          <w:numId w:val="7"/>
        </w:numPr>
        <w:tabs>
          <w:tab w:val="left" w:pos="715"/>
        </w:tabs>
        <w:spacing w:line="360" w:lineRule="auto"/>
        <w:ind w:firstLine="709"/>
        <w:rPr>
          <w:color w:val="000000"/>
          <w:sz w:val="28"/>
          <w:szCs w:val="28"/>
        </w:rPr>
      </w:pPr>
      <w:r w:rsidRPr="003B6358">
        <w:rPr>
          <w:color w:val="000000"/>
          <w:sz w:val="28"/>
          <w:szCs w:val="28"/>
        </w:rPr>
        <w:t>составляет аналитические материалы, расчетные и отчетные данные по бюджетам муниципальных образований для осуществления финансово-бюджетного планирования и финансирования расходов;</w:t>
      </w:r>
    </w:p>
    <w:p w:rsidR="00B56584" w:rsidRPr="003B6358" w:rsidRDefault="00B56584" w:rsidP="003B6358">
      <w:pPr>
        <w:pStyle w:val="a3"/>
        <w:numPr>
          <w:ilvl w:val="2"/>
          <w:numId w:val="7"/>
        </w:numPr>
        <w:tabs>
          <w:tab w:val="left" w:pos="715"/>
        </w:tabs>
        <w:spacing w:line="360" w:lineRule="auto"/>
        <w:ind w:firstLine="709"/>
        <w:rPr>
          <w:color w:val="000000"/>
          <w:sz w:val="28"/>
          <w:szCs w:val="28"/>
        </w:rPr>
      </w:pPr>
      <w:r w:rsidRPr="003B6358">
        <w:rPr>
          <w:color w:val="000000"/>
          <w:sz w:val="28"/>
          <w:szCs w:val="28"/>
        </w:rPr>
        <w:t>осуществляет анализ хода исполнения бюджетов муниципальных образований, рассматривает отчетность об исполнении их бюджетов, разрабатывает данные ожидаемого исполнения по доходам и расходам, подготавливает предложения об исполнении бюджетов муниципальных образований.</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Не менее важным является управление (отдел) доходов. Его основными задачами являются:</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1) разработка прогноза доходов бюджета, составление прогнозных расчетов по доходам территориального бюджета на базе данных социально-экономического развития территории и оценки ожидаемых поступлений доходов в текущем году с применением индексов цен на товары (работы, услуги) материального производства и потребительского рынка, разработка проекта доходов бюджета;</w:t>
      </w:r>
    </w:p>
    <w:p w:rsidR="00B56584" w:rsidRPr="003B6358" w:rsidRDefault="00B56584" w:rsidP="003B6358">
      <w:pPr>
        <w:pStyle w:val="a3"/>
        <w:numPr>
          <w:ilvl w:val="3"/>
          <w:numId w:val="7"/>
        </w:numPr>
        <w:tabs>
          <w:tab w:val="left" w:pos="595"/>
        </w:tabs>
        <w:spacing w:line="360" w:lineRule="auto"/>
        <w:ind w:firstLine="709"/>
        <w:rPr>
          <w:color w:val="000000"/>
          <w:sz w:val="28"/>
          <w:szCs w:val="28"/>
        </w:rPr>
      </w:pPr>
      <w:r w:rsidRPr="003B6358">
        <w:rPr>
          <w:color w:val="000000"/>
          <w:sz w:val="28"/>
          <w:szCs w:val="28"/>
        </w:rPr>
        <w:t>анализ выполнения плана доходов и участие в разработке мероприятий по обеспечению его выполнения;</w:t>
      </w:r>
    </w:p>
    <w:p w:rsidR="00B56584" w:rsidRPr="003B6358" w:rsidRDefault="00B56584" w:rsidP="003B6358">
      <w:pPr>
        <w:pStyle w:val="a3"/>
        <w:numPr>
          <w:ilvl w:val="3"/>
          <w:numId w:val="7"/>
        </w:numPr>
        <w:tabs>
          <w:tab w:val="left" w:pos="600"/>
        </w:tabs>
        <w:spacing w:line="360" w:lineRule="auto"/>
        <w:ind w:firstLine="709"/>
        <w:rPr>
          <w:color w:val="000000"/>
          <w:sz w:val="28"/>
          <w:szCs w:val="28"/>
        </w:rPr>
      </w:pPr>
      <w:r w:rsidRPr="003B6358">
        <w:rPr>
          <w:color w:val="000000"/>
          <w:sz w:val="28"/>
          <w:szCs w:val="28"/>
        </w:rPr>
        <w:t>систематизация нормативных актов по вопросам налогообложения;</w:t>
      </w:r>
    </w:p>
    <w:p w:rsidR="00B56584" w:rsidRPr="003B6358" w:rsidRDefault="00B56584" w:rsidP="003B6358">
      <w:pPr>
        <w:pStyle w:val="31"/>
        <w:numPr>
          <w:ilvl w:val="3"/>
          <w:numId w:val="7"/>
        </w:numPr>
        <w:tabs>
          <w:tab w:val="left" w:pos="600"/>
        </w:tabs>
        <w:spacing w:line="360" w:lineRule="auto"/>
        <w:ind w:firstLine="709"/>
        <w:jc w:val="both"/>
        <w:rPr>
          <w:color w:val="000000"/>
          <w:sz w:val="28"/>
          <w:szCs w:val="28"/>
        </w:rPr>
      </w:pPr>
      <w:r w:rsidRPr="003B6358">
        <w:rPr>
          <w:color w:val="000000"/>
          <w:sz w:val="28"/>
          <w:szCs w:val="28"/>
        </w:rPr>
        <w:t>осуществление налоговой политики на территории.</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Управление доходов в соответствии с возложенными на него задачами осуществляет следующие функции:</w:t>
      </w:r>
    </w:p>
    <w:p w:rsidR="00B56584" w:rsidRPr="003B6358" w:rsidRDefault="00B56584" w:rsidP="003B6358">
      <w:pPr>
        <w:pStyle w:val="a3"/>
        <w:numPr>
          <w:ilvl w:val="4"/>
          <w:numId w:val="7"/>
        </w:numPr>
        <w:tabs>
          <w:tab w:val="left" w:pos="346"/>
        </w:tabs>
        <w:spacing w:line="360" w:lineRule="auto"/>
        <w:ind w:firstLine="709"/>
        <w:rPr>
          <w:color w:val="000000"/>
          <w:sz w:val="28"/>
          <w:szCs w:val="28"/>
        </w:rPr>
      </w:pPr>
      <w:r w:rsidRPr="003B6358">
        <w:rPr>
          <w:color w:val="000000"/>
          <w:sz w:val="28"/>
          <w:szCs w:val="28"/>
        </w:rPr>
        <w:t>планирует поступления налоговых и неналоговых доходов;</w:t>
      </w:r>
    </w:p>
    <w:p w:rsidR="00B56584" w:rsidRPr="003B6358" w:rsidRDefault="00B56584" w:rsidP="003B6358">
      <w:pPr>
        <w:pStyle w:val="a3"/>
        <w:numPr>
          <w:ilvl w:val="4"/>
          <w:numId w:val="7"/>
        </w:numPr>
        <w:tabs>
          <w:tab w:val="left" w:pos="706"/>
        </w:tabs>
        <w:spacing w:line="360" w:lineRule="auto"/>
        <w:ind w:firstLine="709"/>
        <w:rPr>
          <w:color w:val="000000"/>
          <w:sz w:val="28"/>
          <w:szCs w:val="28"/>
        </w:rPr>
      </w:pPr>
      <w:r w:rsidRPr="003B6358">
        <w:rPr>
          <w:color w:val="000000"/>
          <w:sz w:val="28"/>
          <w:szCs w:val="28"/>
        </w:rPr>
        <w:t>анализирует экономические показатели, необходимые для прогнозирования поступлений доходов;</w:t>
      </w:r>
    </w:p>
    <w:p w:rsidR="00B56584" w:rsidRPr="003B6358" w:rsidRDefault="00B56584" w:rsidP="003B6358">
      <w:pPr>
        <w:pStyle w:val="31"/>
        <w:numPr>
          <w:ilvl w:val="4"/>
          <w:numId w:val="7"/>
        </w:numPr>
        <w:tabs>
          <w:tab w:val="left" w:pos="725"/>
        </w:tabs>
        <w:spacing w:line="360" w:lineRule="auto"/>
        <w:ind w:firstLine="709"/>
        <w:jc w:val="both"/>
        <w:rPr>
          <w:color w:val="000000"/>
          <w:sz w:val="28"/>
          <w:szCs w:val="28"/>
        </w:rPr>
      </w:pPr>
      <w:r w:rsidRPr="003B6358">
        <w:rPr>
          <w:color w:val="000000"/>
          <w:sz w:val="28"/>
          <w:szCs w:val="28"/>
        </w:rPr>
        <w:t>составляет проекты планов поступлений доходов;</w:t>
      </w:r>
    </w:p>
    <w:p w:rsidR="00B56584" w:rsidRPr="003B6358" w:rsidRDefault="00B56584" w:rsidP="003B6358">
      <w:pPr>
        <w:pStyle w:val="a3"/>
        <w:numPr>
          <w:ilvl w:val="4"/>
          <w:numId w:val="7"/>
        </w:numPr>
        <w:tabs>
          <w:tab w:val="left" w:pos="715"/>
        </w:tabs>
        <w:spacing w:line="360" w:lineRule="auto"/>
        <w:ind w:firstLine="709"/>
        <w:rPr>
          <w:color w:val="000000"/>
          <w:sz w:val="28"/>
          <w:szCs w:val="28"/>
        </w:rPr>
      </w:pPr>
      <w:r w:rsidRPr="003B6358">
        <w:rPr>
          <w:color w:val="000000"/>
          <w:sz w:val="28"/>
          <w:szCs w:val="28"/>
        </w:rPr>
        <w:t>вносит в течение года в установленном порядке уточнения в доходную часть областного бюджета;</w:t>
      </w:r>
    </w:p>
    <w:p w:rsidR="00B56584" w:rsidRPr="003B6358" w:rsidRDefault="00B56584" w:rsidP="003B6358">
      <w:pPr>
        <w:pStyle w:val="a3"/>
        <w:numPr>
          <w:ilvl w:val="4"/>
          <w:numId w:val="7"/>
        </w:numPr>
        <w:tabs>
          <w:tab w:val="left" w:pos="701"/>
        </w:tabs>
        <w:spacing w:line="360" w:lineRule="auto"/>
        <w:ind w:firstLine="709"/>
        <w:rPr>
          <w:color w:val="000000"/>
          <w:sz w:val="28"/>
          <w:szCs w:val="28"/>
        </w:rPr>
      </w:pPr>
      <w:r w:rsidRPr="003B6358">
        <w:rPr>
          <w:color w:val="000000"/>
          <w:sz w:val="28"/>
          <w:szCs w:val="28"/>
        </w:rPr>
        <w:t>участвует в составлен</w:t>
      </w:r>
      <w:r w:rsidR="004F645C" w:rsidRPr="003B6358">
        <w:rPr>
          <w:color w:val="000000"/>
          <w:sz w:val="28"/>
          <w:szCs w:val="28"/>
        </w:rPr>
        <w:t xml:space="preserve">ии </w:t>
      </w:r>
      <w:r w:rsidRPr="003B6358">
        <w:rPr>
          <w:color w:val="000000"/>
          <w:sz w:val="28"/>
          <w:szCs w:val="28"/>
        </w:rPr>
        <w:t>перспективного финансового плана по доходам;</w:t>
      </w:r>
    </w:p>
    <w:p w:rsidR="00B56584" w:rsidRPr="003B6358" w:rsidRDefault="00B56584" w:rsidP="003B6358">
      <w:pPr>
        <w:pStyle w:val="a3"/>
        <w:numPr>
          <w:ilvl w:val="4"/>
          <w:numId w:val="7"/>
        </w:numPr>
        <w:tabs>
          <w:tab w:val="left" w:pos="706"/>
        </w:tabs>
        <w:spacing w:line="360" w:lineRule="auto"/>
        <w:ind w:firstLine="709"/>
        <w:rPr>
          <w:color w:val="000000"/>
          <w:sz w:val="28"/>
          <w:szCs w:val="28"/>
        </w:rPr>
      </w:pPr>
      <w:r w:rsidRPr="003B6358">
        <w:rPr>
          <w:color w:val="000000"/>
          <w:sz w:val="28"/>
          <w:szCs w:val="28"/>
        </w:rPr>
        <w:t>осуществляет анализ отчетности территориальных органов Федеральной налоговой службы в сопоставлении с данными месячного отчета об исполнении территориального бюджета;</w:t>
      </w:r>
    </w:p>
    <w:p w:rsidR="00B56584" w:rsidRPr="003B6358" w:rsidRDefault="00B56584" w:rsidP="003B6358">
      <w:pPr>
        <w:pStyle w:val="a3"/>
        <w:numPr>
          <w:ilvl w:val="4"/>
          <w:numId w:val="7"/>
        </w:numPr>
        <w:tabs>
          <w:tab w:val="left" w:pos="715"/>
        </w:tabs>
        <w:spacing w:line="360" w:lineRule="auto"/>
        <w:ind w:firstLine="709"/>
        <w:rPr>
          <w:color w:val="000000"/>
          <w:sz w:val="28"/>
          <w:szCs w:val="28"/>
        </w:rPr>
      </w:pPr>
      <w:r w:rsidRPr="003B6358">
        <w:rPr>
          <w:color w:val="000000"/>
          <w:sz w:val="28"/>
          <w:szCs w:val="28"/>
        </w:rPr>
        <w:t>анализирует данные о недоимке, отсроченных платежах в территориальный бюджет на основании отчетности органов Федеральной налоговой службы;</w:t>
      </w:r>
    </w:p>
    <w:p w:rsidR="00B56584" w:rsidRPr="003B6358" w:rsidRDefault="00B56584" w:rsidP="003B6358">
      <w:pPr>
        <w:pStyle w:val="a3"/>
        <w:numPr>
          <w:ilvl w:val="4"/>
          <w:numId w:val="7"/>
        </w:numPr>
        <w:tabs>
          <w:tab w:val="left" w:pos="706"/>
        </w:tabs>
        <w:spacing w:line="360" w:lineRule="auto"/>
        <w:ind w:firstLine="709"/>
        <w:rPr>
          <w:color w:val="000000"/>
          <w:sz w:val="28"/>
          <w:szCs w:val="28"/>
        </w:rPr>
      </w:pPr>
      <w:r w:rsidRPr="003B6358">
        <w:rPr>
          <w:color w:val="000000"/>
          <w:sz w:val="28"/>
          <w:szCs w:val="28"/>
        </w:rPr>
        <w:t>принимает участие в разработке ставок налогов, которые в соответствии с действующим налоговым законодательством устанавливаются субъектами Российской Федерации;</w:t>
      </w:r>
    </w:p>
    <w:p w:rsidR="00B56584" w:rsidRPr="003B6358" w:rsidRDefault="00B56584" w:rsidP="003B6358">
      <w:pPr>
        <w:pStyle w:val="a3"/>
        <w:numPr>
          <w:ilvl w:val="4"/>
          <w:numId w:val="7"/>
        </w:numPr>
        <w:tabs>
          <w:tab w:val="left" w:pos="715"/>
        </w:tabs>
        <w:spacing w:line="360" w:lineRule="auto"/>
        <w:ind w:firstLine="709"/>
        <w:rPr>
          <w:color w:val="000000"/>
          <w:sz w:val="28"/>
          <w:szCs w:val="28"/>
        </w:rPr>
      </w:pPr>
      <w:r w:rsidRPr="003B6358">
        <w:rPr>
          <w:color w:val="000000"/>
          <w:sz w:val="28"/>
          <w:szCs w:val="28"/>
        </w:rPr>
        <w:t>обобщает, анализирует материалы и составляет объяснительные записки к проекту территориального бюджета и его исполнению в разрезе доходных источников;</w:t>
      </w:r>
    </w:p>
    <w:p w:rsidR="00B56584" w:rsidRPr="003B6358" w:rsidRDefault="00B56584" w:rsidP="003B6358">
      <w:pPr>
        <w:pStyle w:val="a3"/>
        <w:numPr>
          <w:ilvl w:val="4"/>
          <w:numId w:val="7"/>
        </w:numPr>
        <w:tabs>
          <w:tab w:val="left" w:pos="710"/>
        </w:tabs>
        <w:spacing w:line="360" w:lineRule="auto"/>
        <w:ind w:firstLine="709"/>
        <w:rPr>
          <w:color w:val="000000"/>
          <w:sz w:val="28"/>
          <w:szCs w:val="28"/>
        </w:rPr>
      </w:pPr>
      <w:r w:rsidRPr="003B6358">
        <w:rPr>
          <w:color w:val="000000"/>
          <w:sz w:val="28"/>
          <w:szCs w:val="28"/>
        </w:rPr>
        <w:t>рассматривает заявления организаций по предоставлению отсрочек и рассрочек платежей по налогам и сборам, курируемым управлением, ведет их регистрацию и учет;</w:t>
      </w:r>
    </w:p>
    <w:p w:rsidR="00B56584" w:rsidRPr="003B6358" w:rsidRDefault="00B56584" w:rsidP="003B6358">
      <w:pPr>
        <w:pStyle w:val="a3"/>
        <w:numPr>
          <w:ilvl w:val="4"/>
          <w:numId w:val="7"/>
        </w:numPr>
        <w:tabs>
          <w:tab w:val="left" w:pos="701"/>
        </w:tabs>
        <w:spacing w:line="360" w:lineRule="auto"/>
        <w:ind w:firstLine="709"/>
        <w:rPr>
          <w:color w:val="000000"/>
          <w:sz w:val="28"/>
          <w:szCs w:val="28"/>
        </w:rPr>
      </w:pPr>
      <w:r w:rsidRPr="003B6358">
        <w:rPr>
          <w:color w:val="000000"/>
          <w:sz w:val="28"/>
          <w:szCs w:val="28"/>
        </w:rPr>
        <w:t>рассматривает заявления и жалобы граждан по вопросам, относящимся к компетенции управления;</w:t>
      </w:r>
    </w:p>
    <w:p w:rsidR="00B56584" w:rsidRPr="003B6358" w:rsidRDefault="00B56584" w:rsidP="003B6358">
      <w:pPr>
        <w:pStyle w:val="a3"/>
        <w:numPr>
          <w:ilvl w:val="4"/>
          <w:numId w:val="7"/>
        </w:numPr>
        <w:tabs>
          <w:tab w:val="left" w:pos="710"/>
        </w:tabs>
        <w:spacing w:line="360" w:lineRule="auto"/>
        <w:ind w:firstLine="709"/>
        <w:rPr>
          <w:color w:val="000000"/>
          <w:sz w:val="28"/>
          <w:szCs w:val="28"/>
        </w:rPr>
      </w:pPr>
      <w:r w:rsidRPr="003B6358">
        <w:rPr>
          <w:color w:val="000000"/>
          <w:sz w:val="28"/>
          <w:szCs w:val="28"/>
        </w:rPr>
        <w:t>участвует в пределах компетенции управления в осуществлении расчетов по погашению задолженности по платежам в территориальный бюджет;</w:t>
      </w:r>
    </w:p>
    <w:p w:rsidR="00B56584" w:rsidRPr="003B6358" w:rsidRDefault="00B56584" w:rsidP="003B6358">
      <w:pPr>
        <w:pStyle w:val="a3"/>
        <w:numPr>
          <w:ilvl w:val="4"/>
          <w:numId w:val="7"/>
        </w:numPr>
        <w:tabs>
          <w:tab w:val="left" w:pos="706"/>
        </w:tabs>
        <w:spacing w:line="360" w:lineRule="auto"/>
        <w:ind w:firstLine="709"/>
        <w:rPr>
          <w:color w:val="000000"/>
          <w:sz w:val="28"/>
          <w:szCs w:val="28"/>
        </w:rPr>
      </w:pPr>
      <w:r w:rsidRPr="003B6358">
        <w:rPr>
          <w:color w:val="000000"/>
          <w:sz w:val="28"/>
          <w:szCs w:val="28"/>
        </w:rPr>
        <w:t>участвует в работе комиссий Государственной Думы при рассмотрении и утверждении бюджета, законопроектов по налогообложению и предоставлению льгот;</w:t>
      </w:r>
    </w:p>
    <w:p w:rsidR="00B56584" w:rsidRPr="003B6358" w:rsidRDefault="00B56584" w:rsidP="003B6358">
      <w:pPr>
        <w:pStyle w:val="a3"/>
        <w:numPr>
          <w:ilvl w:val="4"/>
          <w:numId w:val="7"/>
        </w:numPr>
        <w:tabs>
          <w:tab w:val="left" w:pos="710"/>
        </w:tabs>
        <w:spacing w:line="360" w:lineRule="auto"/>
        <w:ind w:firstLine="709"/>
        <w:rPr>
          <w:color w:val="000000"/>
          <w:sz w:val="28"/>
          <w:szCs w:val="28"/>
        </w:rPr>
      </w:pPr>
      <w:r w:rsidRPr="003B6358">
        <w:rPr>
          <w:color w:val="000000"/>
          <w:sz w:val="28"/>
          <w:szCs w:val="28"/>
        </w:rPr>
        <w:t>участвует в разработке предложений по совершенствованию налоговой политики исходя из необходимости обеспечения условий для осуществления производственно-хозяйственной деятельности предприятиями, организациями и предпринимательской деятельности гражданами и социально справедливого перераспределения доходов;</w:t>
      </w:r>
    </w:p>
    <w:p w:rsidR="00B56584" w:rsidRPr="003B6358" w:rsidRDefault="00B56584" w:rsidP="003B6358">
      <w:pPr>
        <w:pStyle w:val="a3"/>
        <w:numPr>
          <w:ilvl w:val="4"/>
          <w:numId w:val="7"/>
        </w:numPr>
        <w:tabs>
          <w:tab w:val="left" w:pos="706"/>
        </w:tabs>
        <w:spacing w:line="360" w:lineRule="auto"/>
        <w:ind w:firstLine="709"/>
        <w:rPr>
          <w:color w:val="000000"/>
          <w:sz w:val="28"/>
          <w:szCs w:val="28"/>
        </w:rPr>
      </w:pPr>
      <w:r w:rsidRPr="003B6358">
        <w:rPr>
          <w:color w:val="000000"/>
          <w:sz w:val="28"/>
          <w:szCs w:val="28"/>
        </w:rPr>
        <w:t>взаимодействует с территориальными органами Министерства экономического развития и торговли РФ, стремясь увязать прогноз доходной части бюджета с прогнозом социально- экономического развития территории.</w:t>
      </w:r>
    </w:p>
    <w:p w:rsidR="00B56584" w:rsidRPr="003B6358" w:rsidRDefault="00B56584" w:rsidP="003B6358">
      <w:pPr>
        <w:pStyle w:val="a3"/>
        <w:spacing w:line="360" w:lineRule="auto"/>
        <w:ind w:firstLine="709"/>
        <w:rPr>
          <w:color w:val="000000"/>
          <w:sz w:val="28"/>
          <w:szCs w:val="28"/>
        </w:rPr>
      </w:pPr>
      <w:r w:rsidRPr="003B6358">
        <w:rPr>
          <w:rStyle w:val="a5"/>
          <w:b w:val="0"/>
          <w:bCs w:val="0"/>
          <w:i w:val="0"/>
          <w:iCs w:val="0"/>
          <w:color w:val="000000"/>
          <w:sz w:val="28"/>
          <w:szCs w:val="28"/>
        </w:rPr>
        <w:t>Задачи и функции территориальных органов Федеральной налоговой службы.</w:t>
      </w:r>
      <w:r w:rsidRPr="003B6358">
        <w:rPr>
          <w:color w:val="000000"/>
          <w:sz w:val="28"/>
          <w:szCs w:val="28"/>
        </w:rPr>
        <w:t xml:space="preserve"> Территориальными органами Федеральной налоговой службы являются налоговые инспекции по соответствующей территории (республике, краю, области, городу, району).</w:t>
      </w:r>
    </w:p>
    <w:p w:rsidR="00B56584" w:rsidRPr="003B6358" w:rsidRDefault="00B56584" w:rsidP="003B6358">
      <w:pPr>
        <w:pStyle w:val="31"/>
        <w:spacing w:line="360" w:lineRule="auto"/>
        <w:ind w:firstLine="709"/>
        <w:jc w:val="both"/>
        <w:rPr>
          <w:color w:val="000000"/>
          <w:sz w:val="28"/>
          <w:szCs w:val="28"/>
        </w:rPr>
      </w:pPr>
      <w:r w:rsidRPr="003B6358">
        <w:rPr>
          <w:color w:val="000000"/>
          <w:sz w:val="28"/>
          <w:szCs w:val="28"/>
        </w:rPr>
        <w:t>Главными задачами налоговых инспекций являются:</w:t>
      </w:r>
    </w:p>
    <w:p w:rsidR="00B56584" w:rsidRPr="003B6358" w:rsidRDefault="00B56584" w:rsidP="003B6358">
      <w:pPr>
        <w:pStyle w:val="31"/>
        <w:numPr>
          <w:ilvl w:val="0"/>
          <w:numId w:val="8"/>
        </w:numPr>
        <w:tabs>
          <w:tab w:val="left" w:pos="691"/>
        </w:tabs>
        <w:spacing w:line="360" w:lineRule="auto"/>
        <w:ind w:firstLine="709"/>
        <w:jc w:val="both"/>
        <w:rPr>
          <w:color w:val="000000"/>
          <w:sz w:val="28"/>
          <w:szCs w:val="28"/>
        </w:rPr>
      </w:pPr>
      <w:r w:rsidRPr="003B6358">
        <w:rPr>
          <w:color w:val="000000"/>
          <w:sz w:val="28"/>
          <w:szCs w:val="28"/>
        </w:rPr>
        <w:t>контроль за соблюдением налогового законодательства;</w:t>
      </w:r>
    </w:p>
    <w:p w:rsidR="00B56584" w:rsidRPr="003B6358" w:rsidRDefault="00B56584" w:rsidP="003B6358">
      <w:pPr>
        <w:pStyle w:val="41"/>
        <w:numPr>
          <w:ilvl w:val="0"/>
          <w:numId w:val="8"/>
        </w:numPr>
        <w:tabs>
          <w:tab w:val="left" w:pos="676"/>
        </w:tabs>
        <w:spacing w:line="360" w:lineRule="auto"/>
        <w:ind w:firstLine="709"/>
        <w:rPr>
          <w:color w:val="000000"/>
          <w:sz w:val="28"/>
          <w:szCs w:val="28"/>
        </w:rPr>
      </w:pPr>
      <w:r w:rsidRPr="003B6358">
        <w:rPr>
          <w:color w:val="000000"/>
          <w:sz w:val="28"/>
          <w:szCs w:val="28"/>
        </w:rPr>
        <w:t>контроль за правильностью начисления и своевременностью внесения в соответствующий бюджет налогов и других платежей, установленных законодательством.</w:t>
      </w:r>
    </w:p>
    <w:p w:rsidR="00B56584" w:rsidRPr="003B6358" w:rsidRDefault="00B56584" w:rsidP="003B6358">
      <w:pPr>
        <w:pStyle w:val="31"/>
        <w:spacing w:line="360" w:lineRule="auto"/>
        <w:ind w:firstLine="709"/>
        <w:jc w:val="both"/>
        <w:rPr>
          <w:color w:val="000000"/>
          <w:sz w:val="28"/>
          <w:szCs w:val="28"/>
        </w:rPr>
      </w:pPr>
      <w:r w:rsidRPr="003B6358">
        <w:rPr>
          <w:color w:val="000000"/>
          <w:sz w:val="28"/>
          <w:szCs w:val="28"/>
        </w:rPr>
        <w:t>Налоговые инспекции выполняют следующие функции:</w:t>
      </w:r>
    </w:p>
    <w:p w:rsidR="00B56584" w:rsidRPr="003B6358" w:rsidRDefault="00B56584" w:rsidP="003B6358">
      <w:pPr>
        <w:pStyle w:val="31"/>
        <w:numPr>
          <w:ilvl w:val="1"/>
          <w:numId w:val="8"/>
        </w:numPr>
        <w:tabs>
          <w:tab w:val="left" w:pos="706"/>
        </w:tabs>
        <w:spacing w:line="360" w:lineRule="auto"/>
        <w:ind w:firstLine="709"/>
        <w:jc w:val="both"/>
        <w:rPr>
          <w:color w:val="000000"/>
          <w:sz w:val="28"/>
          <w:szCs w:val="28"/>
        </w:rPr>
      </w:pPr>
      <w:r w:rsidRPr="003B6358">
        <w:rPr>
          <w:color w:val="000000"/>
          <w:sz w:val="28"/>
          <w:szCs w:val="28"/>
        </w:rPr>
        <w:t>ведут в установленном порядке учет налогоплательщиков;</w:t>
      </w:r>
    </w:p>
    <w:p w:rsidR="00B56584" w:rsidRPr="003B6358" w:rsidRDefault="00B56584" w:rsidP="003B6358">
      <w:pPr>
        <w:pStyle w:val="a3"/>
        <w:numPr>
          <w:ilvl w:val="1"/>
          <w:numId w:val="8"/>
        </w:numPr>
        <w:tabs>
          <w:tab w:val="left" w:pos="701"/>
        </w:tabs>
        <w:spacing w:line="360" w:lineRule="auto"/>
        <w:ind w:firstLine="709"/>
        <w:rPr>
          <w:color w:val="000000"/>
          <w:sz w:val="28"/>
          <w:szCs w:val="28"/>
        </w:rPr>
      </w:pPr>
      <w:r w:rsidRPr="003B6358">
        <w:rPr>
          <w:color w:val="000000"/>
          <w:sz w:val="28"/>
          <w:szCs w:val="28"/>
        </w:rPr>
        <w:t>предоставляют финансовым органам и органам казначейства сведения о фактически поступивших суммах налогов и платежей;</w:t>
      </w:r>
    </w:p>
    <w:p w:rsidR="00B56584" w:rsidRPr="003B6358" w:rsidRDefault="00B56584" w:rsidP="003B6358">
      <w:pPr>
        <w:pStyle w:val="a3"/>
        <w:numPr>
          <w:ilvl w:val="1"/>
          <w:numId w:val="8"/>
        </w:numPr>
        <w:tabs>
          <w:tab w:val="left" w:pos="706"/>
        </w:tabs>
        <w:spacing w:line="360" w:lineRule="auto"/>
        <w:ind w:firstLine="709"/>
        <w:rPr>
          <w:color w:val="000000"/>
          <w:sz w:val="28"/>
          <w:szCs w:val="28"/>
        </w:rPr>
      </w:pPr>
      <w:r w:rsidRPr="003B6358">
        <w:rPr>
          <w:color w:val="000000"/>
          <w:sz w:val="28"/>
          <w:szCs w:val="28"/>
        </w:rPr>
        <w:t>осуществляют возврат излишне взысканных и уплаченных налогов и других обязательных платежей в бюджет;</w:t>
      </w:r>
    </w:p>
    <w:p w:rsidR="00B56584" w:rsidRPr="003B6358" w:rsidRDefault="00B56584" w:rsidP="003B6358">
      <w:pPr>
        <w:pStyle w:val="a3"/>
        <w:numPr>
          <w:ilvl w:val="1"/>
          <w:numId w:val="8"/>
        </w:numPr>
        <w:tabs>
          <w:tab w:val="left" w:pos="715"/>
        </w:tabs>
        <w:spacing w:line="360" w:lineRule="auto"/>
        <w:ind w:firstLine="709"/>
        <w:rPr>
          <w:color w:val="000000"/>
          <w:sz w:val="28"/>
          <w:szCs w:val="28"/>
        </w:rPr>
      </w:pPr>
      <w:r w:rsidRPr="003B6358">
        <w:rPr>
          <w:color w:val="000000"/>
          <w:sz w:val="28"/>
          <w:szCs w:val="28"/>
        </w:rPr>
        <w:t>анализируют отчетные, статистические данные и результаты проверок на местах, подготавливают на их основе предложения о разработке инструктивных методических указаний и других документов по применению законодательных актов о налогах и других платежах в бюджет;</w:t>
      </w:r>
    </w:p>
    <w:p w:rsidR="00B56584" w:rsidRPr="003B6358" w:rsidRDefault="00B56584" w:rsidP="003B6358">
      <w:pPr>
        <w:pStyle w:val="a3"/>
        <w:numPr>
          <w:ilvl w:val="1"/>
          <w:numId w:val="8"/>
        </w:numPr>
        <w:tabs>
          <w:tab w:val="left" w:pos="710"/>
        </w:tabs>
        <w:spacing w:line="360" w:lineRule="auto"/>
        <w:ind w:firstLine="709"/>
        <w:rPr>
          <w:color w:val="000000"/>
          <w:sz w:val="28"/>
          <w:szCs w:val="28"/>
        </w:rPr>
      </w:pPr>
      <w:r w:rsidRPr="003B6358">
        <w:rPr>
          <w:color w:val="000000"/>
          <w:sz w:val="28"/>
          <w:szCs w:val="28"/>
        </w:rPr>
        <w:t>производят на предприятиях, в учреждениях и организациях, основанных на любых формах собственности, у граждан Российской Федерации, иностранных граждан и лиц без гражданства проверю! денежных документов, регистров бухгалтерского учета, отчетов, планов, смет, деклараций и иных документов, связанных с исчислением и уплатой налогов и других платежей в бюджет;</w:t>
      </w:r>
    </w:p>
    <w:p w:rsidR="00B56584" w:rsidRPr="003B6358" w:rsidRDefault="00B56584" w:rsidP="003B6358">
      <w:pPr>
        <w:pStyle w:val="a3"/>
        <w:numPr>
          <w:ilvl w:val="1"/>
          <w:numId w:val="8"/>
        </w:numPr>
        <w:tabs>
          <w:tab w:val="left" w:pos="710"/>
        </w:tabs>
        <w:spacing w:line="360" w:lineRule="auto"/>
        <w:ind w:firstLine="709"/>
        <w:rPr>
          <w:color w:val="000000"/>
          <w:sz w:val="28"/>
          <w:szCs w:val="28"/>
        </w:rPr>
      </w:pPr>
      <w:r w:rsidRPr="003B6358">
        <w:rPr>
          <w:color w:val="000000"/>
          <w:sz w:val="28"/>
          <w:szCs w:val="28"/>
        </w:rPr>
        <w:t>ведут учет оценку конфискованного, бесхозяйного имущества, имущества, перешедшего по праву наследования к государству, и кладов;</w:t>
      </w:r>
    </w:p>
    <w:p w:rsidR="00B56584" w:rsidRPr="003B6358" w:rsidRDefault="00B56584" w:rsidP="003B6358">
      <w:pPr>
        <w:pStyle w:val="a3"/>
        <w:numPr>
          <w:ilvl w:val="1"/>
          <w:numId w:val="8"/>
        </w:numPr>
        <w:tabs>
          <w:tab w:val="left" w:pos="715"/>
        </w:tabs>
        <w:spacing w:line="360" w:lineRule="auto"/>
        <w:ind w:firstLine="709"/>
        <w:rPr>
          <w:color w:val="000000"/>
          <w:sz w:val="28"/>
          <w:szCs w:val="28"/>
        </w:rPr>
      </w:pPr>
      <w:r w:rsidRPr="003B6358">
        <w:rPr>
          <w:color w:val="000000"/>
          <w:sz w:val="28"/>
          <w:szCs w:val="28"/>
        </w:rPr>
        <w:t>координируют проведение с правоохранительными и контролирующими республиканскими органами мероприятий по усилению контроля за соблюдением законодательства о налогах и других платежах в бюджет;</w:t>
      </w:r>
    </w:p>
    <w:p w:rsidR="00B56584" w:rsidRPr="003B6358" w:rsidRDefault="00B56584" w:rsidP="003B6358">
      <w:pPr>
        <w:pStyle w:val="a3"/>
        <w:numPr>
          <w:ilvl w:val="1"/>
          <w:numId w:val="8"/>
        </w:numPr>
        <w:tabs>
          <w:tab w:val="left" w:pos="715"/>
        </w:tabs>
        <w:spacing w:line="360" w:lineRule="auto"/>
        <w:ind w:firstLine="709"/>
        <w:rPr>
          <w:color w:val="000000"/>
          <w:sz w:val="28"/>
          <w:szCs w:val="28"/>
        </w:rPr>
      </w:pPr>
      <w:r w:rsidRPr="003B6358">
        <w:rPr>
          <w:color w:val="000000"/>
          <w:sz w:val="28"/>
          <w:szCs w:val="28"/>
        </w:rPr>
        <w:t>контролируют своевременность представления плательщиками бухгалтерских отчетов и балансов, налоговых расчетов, отчетов, деклараций и других документов, связанных с исчислением и уплатой платежей в бюджет, а также проверяют достоверность этих документов в части правильности определения прибыли, дохода, иных объектов обложения и исчисления налогов и других платежей в бюджет;</w:t>
      </w:r>
    </w:p>
    <w:p w:rsidR="00B56584" w:rsidRPr="003B6358" w:rsidRDefault="00B56584" w:rsidP="003B6358">
      <w:pPr>
        <w:pStyle w:val="a3"/>
        <w:numPr>
          <w:ilvl w:val="1"/>
          <w:numId w:val="8"/>
        </w:numPr>
        <w:tabs>
          <w:tab w:val="left" w:pos="706"/>
        </w:tabs>
        <w:spacing w:line="360" w:lineRule="auto"/>
        <w:ind w:firstLine="709"/>
        <w:rPr>
          <w:color w:val="000000"/>
          <w:sz w:val="28"/>
          <w:szCs w:val="28"/>
        </w:rPr>
      </w:pPr>
      <w:r w:rsidRPr="003B6358">
        <w:rPr>
          <w:color w:val="000000"/>
          <w:sz w:val="28"/>
          <w:szCs w:val="28"/>
        </w:rPr>
        <w:t>передают правоохранительным органам материалы по фактам нарушений, за которые предусмотрена уголовная ответственность;</w:t>
      </w:r>
    </w:p>
    <w:p w:rsidR="00B56584" w:rsidRPr="003B6358" w:rsidRDefault="00B56584" w:rsidP="003B6358">
      <w:pPr>
        <w:pStyle w:val="31"/>
        <w:numPr>
          <w:ilvl w:val="1"/>
          <w:numId w:val="8"/>
        </w:numPr>
        <w:tabs>
          <w:tab w:val="left" w:pos="710"/>
        </w:tabs>
        <w:spacing w:line="360" w:lineRule="auto"/>
        <w:ind w:firstLine="709"/>
        <w:jc w:val="both"/>
        <w:rPr>
          <w:color w:val="000000"/>
          <w:sz w:val="28"/>
          <w:szCs w:val="28"/>
        </w:rPr>
      </w:pPr>
      <w:r w:rsidRPr="003B6358">
        <w:rPr>
          <w:color w:val="000000"/>
          <w:sz w:val="28"/>
          <w:szCs w:val="28"/>
        </w:rPr>
        <w:t>предъявляют в суд и арбитражный суд иски:</w:t>
      </w:r>
    </w:p>
    <w:p w:rsidR="00B56584" w:rsidRPr="003B6358" w:rsidRDefault="00B56584" w:rsidP="003B6358">
      <w:pPr>
        <w:pStyle w:val="41"/>
        <w:numPr>
          <w:ilvl w:val="0"/>
          <w:numId w:val="8"/>
        </w:numPr>
        <w:tabs>
          <w:tab w:val="left" w:pos="696"/>
        </w:tabs>
        <w:spacing w:line="360" w:lineRule="auto"/>
        <w:ind w:firstLine="709"/>
        <w:rPr>
          <w:color w:val="000000"/>
          <w:sz w:val="28"/>
          <w:szCs w:val="28"/>
        </w:rPr>
      </w:pPr>
      <w:r w:rsidRPr="003B6358">
        <w:rPr>
          <w:color w:val="000000"/>
          <w:sz w:val="28"/>
          <w:szCs w:val="28"/>
        </w:rPr>
        <w:t>о ликвидации предприятия любой организационно-правовой формы по основаниям, установленным законодательством Российской Федерации, о признании регистрации предприятия недействительной в случаях нарушения установленного порядка создания предприятия или несоответствия учредительных документов требованиям законодательства и взыскании доходов, полученных в этих случаях;</w:t>
      </w:r>
    </w:p>
    <w:p w:rsidR="00B56584" w:rsidRPr="003B6358" w:rsidRDefault="00B56584" w:rsidP="003B6358">
      <w:pPr>
        <w:pStyle w:val="41"/>
        <w:numPr>
          <w:ilvl w:val="0"/>
          <w:numId w:val="8"/>
        </w:numPr>
        <w:tabs>
          <w:tab w:val="left" w:pos="696"/>
        </w:tabs>
        <w:spacing w:line="360" w:lineRule="auto"/>
        <w:ind w:firstLine="709"/>
        <w:rPr>
          <w:color w:val="000000"/>
          <w:sz w:val="28"/>
          <w:szCs w:val="28"/>
        </w:rPr>
      </w:pPr>
      <w:r w:rsidRPr="003B6358">
        <w:rPr>
          <w:color w:val="000000"/>
          <w:sz w:val="28"/>
          <w:szCs w:val="28"/>
        </w:rPr>
        <w:t>о признании сделок недействительными и взыскании в доход государства всего полученного по таким сделкам;</w:t>
      </w:r>
    </w:p>
    <w:p w:rsidR="00B56584" w:rsidRPr="003B6358" w:rsidRDefault="00B56584" w:rsidP="003B6358">
      <w:pPr>
        <w:pStyle w:val="41"/>
        <w:numPr>
          <w:ilvl w:val="0"/>
          <w:numId w:val="8"/>
        </w:numPr>
        <w:tabs>
          <w:tab w:val="left" w:pos="696"/>
        </w:tabs>
        <w:spacing w:line="360" w:lineRule="auto"/>
        <w:ind w:firstLine="709"/>
        <w:rPr>
          <w:color w:val="000000"/>
          <w:sz w:val="28"/>
          <w:szCs w:val="28"/>
        </w:rPr>
      </w:pPr>
      <w:r w:rsidRPr="003B6358">
        <w:rPr>
          <w:color w:val="000000"/>
          <w:sz w:val="28"/>
          <w:szCs w:val="28"/>
        </w:rPr>
        <w:t>о взыскании неосновательно приобретенного не по сделке, а в результате других незаконных действий;</w:t>
      </w:r>
    </w:p>
    <w:p w:rsidR="00B56584" w:rsidRPr="003B6358" w:rsidRDefault="00B56584" w:rsidP="003B6358">
      <w:pPr>
        <w:pStyle w:val="a3"/>
        <w:numPr>
          <w:ilvl w:val="0"/>
          <w:numId w:val="9"/>
        </w:numPr>
        <w:tabs>
          <w:tab w:val="left" w:pos="740"/>
        </w:tabs>
        <w:spacing w:line="360" w:lineRule="auto"/>
        <w:ind w:firstLine="709"/>
        <w:rPr>
          <w:color w:val="000000"/>
          <w:sz w:val="28"/>
          <w:szCs w:val="28"/>
        </w:rPr>
      </w:pPr>
      <w:r w:rsidRPr="003B6358">
        <w:rPr>
          <w:color w:val="000000"/>
          <w:sz w:val="28"/>
          <w:szCs w:val="28"/>
        </w:rPr>
        <w:t>обеспечивают правильность применения финансовых санкций, предусмотренных законодательством Российской Федерации и республик в ее составе за нарушение обязательств перед бюджетом, административных штрафов за эти нарушения, допущенные должностными лицами предприятий, учреждений, организаций и гражданами, и своевременность взыскания средств по ним;</w:t>
      </w:r>
    </w:p>
    <w:p w:rsidR="00B56584" w:rsidRPr="003B6358" w:rsidRDefault="00B56584" w:rsidP="003B6358">
      <w:pPr>
        <w:pStyle w:val="a3"/>
        <w:numPr>
          <w:ilvl w:val="0"/>
          <w:numId w:val="9"/>
        </w:numPr>
        <w:tabs>
          <w:tab w:val="left" w:pos="730"/>
        </w:tabs>
        <w:spacing w:line="360" w:lineRule="auto"/>
        <w:ind w:firstLine="709"/>
        <w:rPr>
          <w:color w:val="000000"/>
          <w:sz w:val="28"/>
          <w:szCs w:val="28"/>
        </w:rPr>
      </w:pPr>
      <w:r w:rsidRPr="003B6358">
        <w:rPr>
          <w:color w:val="000000"/>
          <w:sz w:val="28"/>
          <w:szCs w:val="28"/>
        </w:rPr>
        <w:t>производят осмотр, фиксацию содержания и изъятия у предприятий, учреждений и организаций документов, свидетельствующих о сокрытии (занижении) прибыли (дохода) или иных объектов от налогообложения;</w:t>
      </w:r>
    </w:p>
    <w:p w:rsidR="00B56584" w:rsidRPr="003B6358" w:rsidRDefault="00B56584" w:rsidP="003B6358">
      <w:pPr>
        <w:pStyle w:val="a3"/>
        <w:numPr>
          <w:ilvl w:val="0"/>
          <w:numId w:val="9"/>
        </w:numPr>
        <w:tabs>
          <w:tab w:val="left" w:pos="735"/>
        </w:tabs>
        <w:spacing w:line="360" w:lineRule="auto"/>
        <w:ind w:firstLine="709"/>
        <w:rPr>
          <w:color w:val="000000"/>
          <w:sz w:val="28"/>
          <w:szCs w:val="28"/>
        </w:rPr>
      </w:pPr>
      <w:r w:rsidRPr="003B6358">
        <w:rPr>
          <w:color w:val="000000"/>
          <w:sz w:val="28"/>
          <w:szCs w:val="28"/>
        </w:rPr>
        <w:t>получают от предприятий, учреждений, организаций, финансовых органов и банков документы, на основании которых ведут оперативно-бухгалтерский учет (по каждому плательщику и виду платежа) сумм налогов и других платежей, подлежащих уплате и фактически поступивших в бюджет, а также сумм финансовых санкций и административных штрафов;</w:t>
      </w:r>
    </w:p>
    <w:p w:rsidR="00B56584" w:rsidRPr="003B6358" w:rsidRDefault="00B56584" w:rsidP="003B6358">
      <w:pPr>
        <w:pStyle w:val="a3"/>
        <w:numPr>
          <w:ilvl w:val="0"/>
          <w:numId w:val="9"/>
        </w:numPr>
        <w:tabs>
          <w:tab w:val="left" w:pos="730"/>
        </w:tabs>
        <w:spacing w:line="360" w:lineRule="auto"/>
        <w:ind w:firstLine="709"/>
        <w:rPr>
          <w:color w:val="000000"/>
          <w:sz w:val="28"/>
          <w:szCs w:val="28"/>
        </w:rPr>
      </w:pPr>
      <w:r w:rsidRPr="003B6358">
        <w:rPr>
          <w:color w:val="000000"/>
          <w:sz w:val="28"/>
          <w:szCs w:val="28"/>
        </w:rPr>
        <w:t>приостанавливают операции предприятий, учреждений, организаций и граждан по расчетным и другим счетам в банках и иных финансово-кредитных учреждениях в случаях непредставления (или отказа представить) государственным налоговым инспекциям и их должностным лицам бухгалтерских отчетов, балансов, расчетов, деклараций и других документов, связанных с исчислением и уплатой налогов и иных обязательных платежей в бюджет.</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Система налоговых органов построена в соответствии с административным и национально-территориальным делением, принятым в Российской Федерации. Основным элементом в этой системе являются государственные налоговые инспекции районов, городов.</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Районные, городские, государственные налоговые инспекции выполняют основную нагрузку по непосредственному контролю за исполнением налогового законодательства всеми физическими и юридическими лицами на обслуживаемой территории.</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Структура районной, городской налоговой инспекции утверждается на основании социально-демографических, экономических и географических характеристик района, города, объема выполняемой работы и других факторов, учиты</w:t>
      </w:r>
      <w:r w:rsidR="004F645C" w:rsidRPr="003B6358">
        <w:rPr>
          <w:color w:val="000000"/>
          <w:sz w:val="28"/>
          <w:szCs w:val="28"/>
        </w:rPr>
        <w:t>ваемых при создании внутриструк</w:t>
      </w:r>
      <w:r w:rsidRPr="003B6358">
        <w:rPr>
          <w:color w:val="000000"/>
          <w:sz w:val="28"/>
          <w:szCs w:val="28"/>
        </w:rPr>
        <w:t>турных подразделений.</w:t>
      </w:r>
    </w:p>
    <w:p w:rsidR="00B56584" w:rsidRPr="003B6358" w:rsidRDefault="00B56584" w:rsidP="003B6358">
      <w:pPr>
        <w:pStyle w:val="a3"/>
        <w:spacing w:line="360" w:lineRule="auto"/>
        <w:ind w:firstLine="709"/>
        <w:rPr>
          <w:color w:val="000000"/>
          <w:sz w:val="28"/>
          <w:szCs w:val="28"/>
        </w:rPr>
      </w:pPr>
      <w:r w:rsidRPr="003B6358">
        <w:rPr>
          <w:color w:val="000000"/>
          <w:sz w:val="28"/>
          <w:szCs w:val="28"/>
        </w:rPr>
        <w:t>В крупных городских и районных налоговых инспекциях создаются отделы и группы по видам взимания налогов. Их работа строится по отраслевому принципу.</w:t>
      </w:r>
    </w:p>
    <w:p w:rsidR="00CF1B1B" w:rsidRPr="003B6358" w:rsidRDefault="00CF1B1B" w:rsidP="003B6358">
      <w:pPr>
        <w:shd w:val="clear" w:color="auto" w:fill="FFFFFF"/>
        <w:spacing w:line="360" w:lineRule="auto"/>
        <w:ind w:firstLine="709"/>
        <w:jc w:val="both"/>
        <w:rPr>
          <w:rFonts w:ascii="Times New Roman" w:hAnsi="Times New Roman" w:cs="Times New Roman"/>
          <w:sz w:val="28"/>
          <w:szCs w:val="28"/>
        </w:rPr>
      </w:pPr>
    </w:p>
    <w:p w:rsidR="00CF1B1B" w:rsidRPr="003B6358" w:rsidRDefault="003B6358" w:rsidP="003B6358">
      <w:pPr>
        <w:shd w:val="clear" w:color="auto" w:fill="FFFFFF"/>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CF1B1B" w:rsidRPr="003B6358">
        <w:rPr>
          <w:rFonts w:ascii="Times New Roman" w:hAnsi="Times New Roman" w:cs="Times New Roman"/>
          <w:b/>
          <w:bCs/>
          <w:sz w:val="28"/>
          <w:szCs w:val="28"/>
        </w:rPr>
        <w:t>Список литературы</w:t>
      </w:r>
    </w:p>
    <w:p w:rsidR="00CF1B1B" w:rsidRPr="003B6358" w:rsidRDefault="00CF1B1B" w:rsidP="003B6358">
      <w:pPr>
        <w:shd w:val="clear" w:color="auto" w:fill="FFFFFF"/>
        <w:spacing w:line="360" w:lineRule="auto"/>
        <w:ind w:firstLine="709"/>
        <w:jc w:val="both"/>
        <w:rPr>
          <w:rFonts w:ascii="Times New Roman" w:hAnsi="Times New Roman" w:cs="Times New Roman"/>
          <w:sz w:val="28"/>
          <w:szCs w:val="28"/>
        </w:rPr>
      </w:pPr>
    </w:p>
    <w:p w:rsidR="00CF1B1B" w:rsidRPr="003B6358" w:rsidRDefault="00CF1B1B" w:rsidP="003B6358">
      <w:pPr>
        <w:shd w:val="clear" w:color="auto" w:fill="FFFFFF"/>
        <w:spacing w:line="360" w:lineRule="auto"/>
        <w:rPr>
          <w:rFonts w:ascii="Times New Roman" w:hAnsi="Times New Roman" w:cs="Times New Roman"/>
          <w:sz w:val="28"/>
          <w:szCs w:val="28"/>
        </w:rPr>
      </w:pPr>
      <w:r w:rsidRPr="003B6358">
        <w:rPr>
          <w:rFonts w:ascii="Times New Roman" w:hAnsi="Times New Roman" w:cs="Times New Roman"/>
          <w:sz w:val="28"/>
          <w:szCs w:val="28"/>
          <w:shd w:val="clear" w:color="auto" w:fill="FFFFFF"/>
        </w:rPr>
        <w:t>1. В.П. Дьяченко.</w:t>
      </w:r>
      <w:r w:rsidRPr="003B6358">
        <w:rPr>
          <w:rFonts w:ascii="Times New Roman" w:hAnsi="Times New Roman" w:cs="Times New Roman"/>
          <w:sz w:val="28"/>
          <w:szCs w:val="28"/>
        </w:rPr>
        <w:t xml:space="preserve"> История финансов СССР 1917—1950. М., 2005.</w:t>
      </w:r>
    </w:p>
    <w:p w:rsidR="00CF1B1B" w:rsidRPr="003B6358" w:rsidRDefault="00CF1B1B" w:rsidP="003B6358">
      <w:pPr>
        <w:shd w:val="clear" w:color="auto" w:fill="FFFFFF"/>
        <w:spacing w:line="360" w:lineRule="auto"/>
        <w:rPr>
          <w:rFonts w:ascii="Times New Roman" w:hAnsi="Times New Roman" w:cs="Times New Roman"/>
          <w:sz w:val="28"/>
          <w:szCs w:val="28"/>
        </w:rPr>
      </w:pPr>
      <w:r w:rsidRPr="003B6358">
        <w:rPr>
          <w:rFonts w:ascii="Times New Roman" w:hAnsi="Times New Roman" w:cs="Times New Roman"/>
          <w:sz w:val="28"/>
          <w:szCs w:val="28"/>
        </w:rPr>
        <w:t>2. В.К. Сенчагов. Финансовый механизм и его роль в повышении эффективности производства. М., 2006.</w:t>
      </w:r>
    </w:p>
    <w:p w:rsidR="00CF1B1B" w:rsidRPr="003B6358" w:rsidRDefault="00CF1B1B" w:rsidP="003B6358">
      <w:pPr>
        <w:shd w:val="clear" w:color="auto" w:fill="FFFFFF"/>
        <w:spacing w:line="360" w:lineRule="auto"/>
        <w:rPr>
          <w:rFonts w:ascii="Times New Roman" w:hAnsi="Times New Roman" w:cs="Times New Roman"/>
          <w:sz w:val="28"/>
          <w:szCs w:val="28"/>
        </w:rPr>
      </w:pPr>
      <w:r w:rsidRPr="003B6358">
        <w:rPr>
          <w:rFonts w:ascii="Times New Roman" w:hAnsi="Times New Roman" w:cs="Times New Roman"/>
          <w:sz w:val="28"/>
          <w:szCs w:val="28"/>
          <w:shd w:val="clear" w:color="auto" w:fill="FFFFFF"/>
        </w:rPr>
        <w:t>3. Э.А. Вознесенский.</w:t>
      </w:r>
      <w:r w:rsidRPr="003B6358">
        <w:rPr>
          <w:rFonts w:ascii="Times New Roman" w:hAnsi="Times New Roman" w:cs="Times New Roman"/>
          <w:sz w:val="28"/>
          <w:szCs w:val="28"/>
        </w:rPr>
        <w:t xml:space="preserve"> Финансы как стоимостная категория. М., 2006.</w:t>
      </w:r>
    </w:p>
    <w:p w:rsidR="00CF1B1B" w:rsidRPr="003B6358" w:rsidRDefault="00CF1B1B" w:rsidP="003B6358">
      <w:pPr>
        <w:shd w:val="clear" w:color="auto" w:fill="FFFFFF"/>
        <w:spacing w:line="360" w:lineRule="auto"/>
        <w:rPr>
          <w:rFonts w:ascii="Times New Roman" w:hAnsi="Times New Roman" w:cs="Times New Roman"/>
          <w:sz w:val="28"/>
          <w:szCs w:val="28"/>
        </w:rPr>
      </w:pPr>
      <w:r w:rsidRPr="003B6358">
        <w:rPr>
          <w:rFonts w:ascii="Times New Roman" w:hAnsi="Times New Roman" w:cs="Times New Roman"/>
          <w:sz w:val="28"/>
          <w:szCs w:val="28"/>
        </w:rPr>
        <w:t>4. Н.В. Заяц, М.Н. Фисенко.</w:t>
      </w:r>
      <w:r w:rsidRPr="003B6358">
        <w:rPr>
          <w:rFonts w:ascii="Times New Roman" w:hAnsi="Times New Roman" w:cs="Times New Roman"/>
          <w:sz w:val="28"/>
          <w:szCs w:val="28"/>
          <w:shd w:val="clear" w:color="auto" w:fill="FFFFFF"/>
        </w:rPr>
        <w:t xml:space="preserve"> Теория финансов. М., 2007.</w:t>
      </w:r>
    </w:p>
    <w:p w:rsidR="00CF1B1B" w:rsidRPr="003B6358" w:rsidRDefault="00CF1B1B" w:rsidP="003B6358">
      <w:pPr>
        <w:shd w:val="clear" w:color="auto" w:fill="FFFFFF"/>
        <w:spacing w:line="360" w:lineRule="auto"/>
        <w:rPr>
          <w:rFonts w:ascii="Times New Roman" w:hAnsi="Times New Roman" w:cs="Times New Roman"/>
          <w:sz w:val="28"/>
          <w:szCs w:val="28"/>
        </w:rPr>
      </w:pPr>
      <w:r w:rsidRPr="003B6358">
        <w:rPr>
          <w:rFonts w:ascii="Times New Roman" w:hAnsi="Times New Roman" w:cs="Times New Roman"/>
          <w:sz w:val="28"/>
          <w:szCs w:val="28"/>
          <w:shd w:val="clear" w:color="auto" w:fill="FFFFFF"/>
        </w:rPr>
        <w:t>5. Б. Сабанти.</w:t>
      </w:r>
      <w:r w:rsidRPr="003B6358">
        <w:rPr>
          <w:rFonts w:ascii="Times New Roman" w:hAnsi="Times New Roman" w:cs="Times New Roman"/>
          <w:sz w:val="28"/>
          <w:szCs w:val="28"/>
        </w:rPr>
        <w:t xml:space="preserve"> Теория финансов. М., 2007.</w:t>
      </w:r>
    </w:p>
    <w:p w:rsidR="00CF1B1B" w:rsidRPr="003B6358" w:rsidRDefault="00CF1B1B" w:rsidP="003B6358">
      <w:pPr>
        <w:shd w:val="clear" w:color="auto" w:fill="FFFFFF"/>
        <w:spacing w:line="360" w:lineRule="auto"/>
        <w:rPr>
          <w:rFonts w:ascii="Times New Roman" w:hAnsi="Times New Roman" w:cs="Times New Roman"/>
          <w:sz w:val="28"/>
          <w:szCs w:val="28"/>
        </w:rPr>
      </w:pPr>
      <w:r w:rsidRPr="003B6358">
        <w:rPr>
          <w:rFonts w:ascii="Times New Roman" w:hAnsi="Times New Roman" w:cs="Times New Roman"/>
          <w:sz w:val="28"/>
          <w:szCs w:val="28"/>
          <w:shd w:val="clear" w:color="auto" w:fill="FFFFFF"/>
        </w:rPr>
        <w:t>6. В.М. Живалов.</w:t>
      </w:r>
      <w:r w:rsidRPr="003B6358">
        <w:rPr>
          <w:rFonts w:ascii="Times New Roman" w:hAnsi="Times New Roman" w:cs="Times New Roman"/>
          <w:sz w:val="28"/>
          <w:szCs w:val="28"/>
        </w:rPr>
        <w:t xml:space="preserve"> Финансовая система России. М., 2008.</w:t>
      </w:r>
      <w:bookmarkStart w:id="5" w:name="_GoBack"/>
      <w:bookmarkEnd w:id="5"/>
    </w:p>
    <w:sectPr w:rsidR="00CF1B1B" w:rsidRPr="003B6358" w:rsidSect="003B6358">
      <w:pgSz w:w="11907" w:h="16839" w:code="9"/>
      <w:pgMar w:top="1134" w:right="850" w:bottom="1134" w:left="1701" w:header="709" w:footer="70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Demi">
    <w:panose1 w:val="00000000000000000000"/>
    <w:charset w:val="CC"/>
    <w:family w:val="swiss"/>
    <w:notTrueType/>
    <w:pitch w:val="variable"/>
    <w:sig w:usb0="00000203" w:usb1="00000000" w:usb2="00000000" w:usb3="00000000" w:csb0="00000005"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8D889B8"/>
    <w:lvl w:ilvl="0" w:tplc="D512C40C">
      <w:start w:val="1"/>
      <w:numFmt w:val="decimal"/>
      <w:lvlText w:val="%1)"/>
      <w:lvlJc w:val="left"/>
      <w:rPr>
        <w:sz w:val="28"/>
        <w:szCs w:val="28"/>
      </w:rPr>
    </w:lvl>
    <w:lvl w:ilvl="1" w:tplc="6FE4FC9C">
      <w:numFmt w:val="none"/>
      <w:lvlText w:val=""/>
      <w:lvlJc w:val="left"/>
      <w:pPr>
        <w:tabs>
          <w:tab w:val="num" w:pos="360"/>
        </w:tabs>
      </w:pPr>
    </w:lvl>
    <w:lvl w:ilvl="2" w:tplc="7ED42944">
      <w:numFmt w:val="none"/>
      <w:lvlText w:val=""/>
      <w:lvlJc w:val="left"/>
      <w:pPr>
        <w:tabs>
          <w:tab w:val="num" w:pos="360"/>
        </w:tabs>
      </w:pPr>
    </w:lvl>
    <w:lvl w:ilvl="3" w:tplc="5E622E54">
      <w:numFmt w:val="none"/>
      <w:lvlText w:val=""/>
      <w:lvlJc w:val="left"/>
      <w:pPr>
        <w:tabs>
          <w:tab w:val="num" w:pos="360"/>
        </w:tabs>
      </w:pPr>
    </w:lvl>
    <w:lvl w:ilvl="4" w:tplc="AC32953C">
      <w:numFmt w:val="none"/>
      <w:lvlText w:val=""/>
      <w:lvlJc w:val="left"/>
      <w:pPr>
        <w:tabs>
          <w:tab w:val="num" w:pos="360"/>
        </w:tabs>
      </w:pPr>
    </w:lvl>
    <w:lvl w:ilvl="5" w:tplc="C59ED946">
      <w:numFmt w:val="none"/>
      <w:lvlText w:val=""/>
      <w:lvlJc w:val="left"/>
      <w:pPr>
        <w:tabs>
          <w:tab w:val="num" w:pos="360"/>
        </w:tabs>
      </w:pPr>
    </w:lvl>
    <w:lvl w:ilvl="6" w:tplc="ED0EDA54">
      <w:numFmt w:val="none"/>
      <w:lvlText w:val=""/>
      <w:lvlJc w:val="left"/>
      <w:pPr>
        <w:tabs>
          <w:tab w:val="num" w:pos="360"/>
        </w:tabs>
      </w:pPr>
    </w:lvl>
    <w:lvl w:ilvl="7" w:tplc="4E487EE0">
      <w:numFmt w:val="none"/>
      <w:lvlText w:val=""/>
      <w:lvlJc w:val="left"/>
      <w:pPr>
        <w:tabs>
          <w:tab w:val="num" w:pos="360"/>
        </w:tabs>
      </w:pPr>
    </w:lvl>
    <w:lvl w:ilvl="8" w:tplc="C51A18DC">
      <w:numFmt w:val="none"/>
      <w:lvlText w:val=""/>
      <w:lvlJc w:val="left"/>
      <w:pPr>
        <w:tabs>
          <w:tab w:val="num" w:pos="360"/>
        </w:tabs>
      </w:pPr>
    </w:lvl>
  </w:abstractNum>
  <w:abstractNum w:abstractNumId="1">
    <w:nsid w:val="00000003"/>
    <w:multiLevelType w:val="hybridMultilevel"/>
    <w:tmpl w:val="0518BA92"/>
    <w:lvl w:ilvl="0" w:tplc="1458F82E">
      <w:start w:val="1"/>
      <w:numFmt w:val="decimal"/>
      <w:lvlText w:val="%1."/>
      <w:lvlJc w:val="left"/>
      <w:rPr>
        <w:sz w:val="28"/>
        <w:szCs w:val="28"/>
      </w:rPr>
    </w:lvl>
    <w:lvl w:ilvl="1" w:tplc="C5CA5BEA">
      <w:numFmt w:val="none"/>
      <w:lvlText w:val=""/>
      <w:lvlJc w:val="left"/>
      <w:pPr>
        <w:tabs>
          <w:tab w:val="num" w:pos="360"/>
        </w:tabs>
      </w:pPr>
    </w:lvl>
    <w:lvl w:ilvl="2" w:tplc="92EA981C">
      <w:numFmt w:val="none"/>
      <w:lvlText w:val=""/>
      <w:lvlJc w:val="left"/>
      <w:pPr>
        <w:tabs>
          <w:tab w:val="num" w:pos="360"/>
        </w:tabs>
      </w:pPr>
    </w:lvl>
    <w:lvl w:ilvl="3" w:tplc="1A906D9E">
      <w:numFmt w:val="none"/>
      <w:lvlText w:val=""/>
      <w:lvlJc w:val="left"/>
      <w:pPr>
        <w:tabs>
          <w:tab w:val="num" w:pos="360"/>
        </w:tabs>
      </w:pPr>
    </w:lvl>
    <w:lvl w:ilvl="4" w:tplc="DC7C2AFE">
      <w:numFmt w:val="none"/>
      <w:lvlText w:val=""/>
      <w:lvlJc w:val="left"/>
      <w:pPr>
        <w:tabs>
          <w:tab w:val="num" w:pos="360"/>
        </w:tabs>
      </w:pPr>
    </w:lvl>
    <w:lvl w:ilvl="5" w:tplc="CF988300">
      <w:numFmt w:val="none"/>
      <w:lvlText w:val=""/>
      <w:lvlJc w:val="left"/>
      <w:pPr>
        <w:tabs>
          <w:tab w:val="num" w:pos="360"/>
        </w:tabs>
      </w:pPr>
    </w:lvl>
    <w:lvl w:ilvl="6" w:tplc="F9908E5E">
      <w:numFmt w:val="none"/>
      <w:lvlText w:val=""/>
      <w:lvlJc w:val="left"/>
      <w:pPr>
        <w:tabs>
          <w:tab w:val="num" w:pos="360"/>
        </w:tabs>
      </w:pPr>
    </w:lvl>
    <w:lvl w:ilvl="7" w:tplc="2AEE44A4">
      <w:numFmt w:val="none"/>
      <w:lvlText w:val=""/>
      <w:lvlJc w:val="left"/>
      <w:pPr>
        <w:tabs>
          <w:tab w:val="num" w:pos="360"/>
        </w:tabs>
      </w:pPr>
    </w:lvl>
    <w:lvl w:ilvl="8" w:tplc="9D44CE98">
      <w:numFmt w:val="none"/>
      <w:lvlText w:val=""/>
      <w:lvlJc w:val="left"/>
      <w:pPr>
        <w:tabs>
          <w:tab w:val="num" w:pos="360"/>
        </w:tabs>
      </w:pPr>
    </w:lvl>
  </w:abstractNum>
  <w:abstractNum w:abstractNumId="2">
    <w:nsid w:val="00000005"/>
    <w:multiLevelType w:val="hybridMultilevel"/>
    <w:tmpl w:val="C2BE83EC"/>
    <w:lvl w:ilvl="0" w:tplc="F4AAC024">
      <w:start w:val="1"/>
      <w:numFmt w:val="bullet"/>
      <w:lvlText w:val="•"/>
      <w:lvlJc w:val="left"/>
      <w:rPr>
        <w:sz w:val="22"/>
        <w:szCs w:val="22"/>
      </w:rPr>
    </w:lvl>
    <w:lvl w:ilvl="1" w:tplc="56AC9942">
      <w:start w:val="1"/>
      <w:numFmt w:val="decimal"/>
      <w:lvlText w:val="%2."/>
      <w:lvlJc w:val="left"/>
      <w:rPr>
        <w:sz w:val="28"/>
        <w:szCs w:val="28"/>
      </w:rPr>
    </w:lvl>
    <w:lvl w:ilvl="2" w:tplc="F02EB0B2">
      <w:numFmt w:val="none"/>
      <w:lvlText w:val=""/>
      <w:lvlJc w:val="left"/>
      <w:pPr>
        <w:tabs>
          <w:tab w:val="num" w:pos="360"/>
        </w:tabs>
      </w:pPr>
    </w:lvl>
    <w:lvl w:ilvl="3" w:tplc="15687916">
      <w:numFmt w:val="none"/>
      <w:lvlText w:val=""/>
      <w:lvlJc w:val="left"/>
      <w:pPr>
        <w:tabs>
          <w:tab w:val="num" w:pos="360"/>
        </w:tabs>
      </w:pPr>
    </w:lvl>
    <w:lvl w:ilvl="4" w:tplc="B82AA78E">
      <w:numFmt w:val="none"/>
      <w:lvlText w:val=""/>
      <w:lvlJc w:val="left"/>
      <w:pPr>
        <w:tabs>
          <w:tab w:val="num" w:pos="360"/>
        </w:tabs>
      </w:pPr>
    </w:lvl>
    <w:lvl w:ilvl="5" w:tplc="78607A7A">
      <w:numFmt w:val="none"/>
      <w:lvlText w:val=""/>
      <w:lvlJc w:val="left"/>
      <w:pPr>
        <w:tabs>
          <w:tab w:val="num" w:pos="360"/>
        </w:tabs>
      </w:pPr>
    </w:lvl>
    <w:lvl w:ilvl="6" w:tplc="FB28F282">
      <w:numFmt w:val="none"/>
      <w:lvlText w:val=""/>
      <w:lvlJc w:val="left"/>
      <w:pPr>
        <w:tabs>
          <w:tab w:val="num" w:pos="360"/>
        </w:tabs>
      </w:pPr>
    </w:lvl>
    <w:lvl w:ilvl="7" w:tplc="1E145856">
      <w:numFmt w:val="none"/>
      <w:lvlText w:val=""/>
      <w:lvlJc w:val="left"/>
      <w:pPr>
        <w:tabs>
          <w:tab w:val="num" w:pos="360"/>
        </w:tabs>
      </w:pPr>
    </w:lvl>
    <w:lvl w:ilvl="8" w:tplc="5CD4A072">
      <w:numFmt w:val="none"/>
      <w:lvlText w:val=""/>
      <w:lvlJc w:val="left"/>
      <w:pPr>
        <w:tabs>
          <w:tab w:val="num" w:pos="360"/>
        </w:tabs>
      </w:pPr>
    </w:lvl>
  </w:abstractNum>
  <w:abstractNum w:abstractNumId="3">
    <w:nsid w:val="00000007"/>
    <w:multiLevelType w:val="hybridMultilevel"/>
    <w:tmpl w:val="C08C36EA"/>
    <w:lvl w:ilvl="0" w:tplc="25A202DC">
      <w:start w:val="1"/>
      <w:numFmt w:val="decimal"/>
      <w:lvlText w:val="%1)"/>
      <w:lvlJc w:val="left"/>
      <w:rPr>
        <w:sz w:val="28"/>
        <w:szCs w:val="28"/>
      </w:rPr>
    </w:lvl>
    <w:lvl w:ilvl="1" w:tplc="6C485F38">
      <w:start w:val="2"/>
      <w:numFmt w:val="decimal"/>
      <w:lvlText w:val="%2)"/>
      <w:lvlJc w:val="left"/>
      <w:rPr>
        <w:sz w:val="28"/>
        <w:szCs w:val="28"/>
      </w:rPr>
    </w:lvl>
    <w:lvl w:ilvl="2" w:tplc="0C6026E8">
      <w:start w:val="2"/>
      <w:numFmt w:val="decimal"/>
      <w:lvlText w:val="%3."/>
      <w:lvlJc w:val="left"/>
      <w:rPr>
        <w:sz w:val="28"/>
        <w:szCs w:val="28"/>
      </w:rPr>
    </w:lvl>
    <w:lvl w:ilvl="3" w:tplc="963869F8">
      <w:start w:val="1"/>
      <w:numFmt w:val="decimal"/>
      <w:lvlText w:val="%4)"/>
      <w:lvlJc w:val="left"/>
      <w:rPr>
        <w:sz w:val="28"/>
        <w:szCs w:val="28"/>
      </w:rPr>
    </w:lvl>
    <w:lvl w:ilvl="4" w:tplc="F8300586">
      <w:start w:val="1"/>
      <w:numFmt w:val="decimal"/>
      <w:lvlText w:val="%5."/>
      <w:lvlJc w:val="left"/>
      <w:rPr>
        <w:sz w:val="28"/>
        <w:szCs w:val="28"/>
      </w:rPr>
    </w:lvl>
    <w:lvl w:ilvl="5" w:tplc="AE36CC3E">
      <w:numFmt w:val="none"/>
      <w:lvlText w:val=""/>
      <w:lvlJc w:val="left"/>
      <w:pPr>
        <w:tabs>
          <w:tab w:val="num" w:pos="360"/>
        </w:tabs>
      </w:pPr>
    </w:lvl>
    <w:lvl w:ilvl="6" w:tplc="13DC3C9C">
      <w:numFmt w:val="none"/>
      <w:lvlText w:val=""/>
      <w:lvlJc w:val="left"/>
      <w:pPr>
        <w:tabs>
          <w:tab w:val="num" w:pos="360"/>
        </w:tabs>
      </w:pPr>
    </w:lvl>
    <w:lvl w:ilvl="7" w:tplc="BF584894">
      <w:numFmt w:val="none"/>
      <w:lvlText w:val=""/>
      <w:lvlJc w:val="left"/>
      <w:pPr>
        <w:tabs>
          <w:tab w:val="num" w:pos="360"/>
        </w:tabs>
      </w:pPr>
    </w:lvl>
    <w:lvl w:ilvl="8" w:tplc="C94E728C">
      <w:numFmt w:val="none"/>
      <w:lvlText w:val=""/>
      <w:lvlJc w:val="left"/>
      <w:pPr>
        <w:tabs>
          <w:tab w:val="num" w:pos="360"/>
        </w:tabs>
      </w:pPr>
    </w:lvl>
  </w:abstractNum>
  <w:abstractNum w:abstractNumId="4">
    <w:nsid w:val="00000009"/>
    <w:multiLevelType w:val="hybridMultilevel"/>
    <w:tmpl w:val="B25C1134"/>
    <w:lvl w:ilvl="0" w:tplc="6A4C67F0">
      <w:start w:val="1"/>
      <w:numFmt w:val="bullet"/>
      <w:lvlText w:val="•"/>
      <w:lvlJc w:val="left"/>
      <w:rPr>
        <w:sz w:val="22"/>
        <w:szCs w:val="22"/>
      </w:rPr>
    </w:lvl>
    <w:lvl w:ilvl="1" w:tplc="6D7C8A8E">
      <w:start w:val="2"/>
      <w:numFmt w:val="decimal"/>
      <w:lvlText w:val="%2."/>
      <w:lvlJc w:val="left"/>
      <w:rPr>
        <w:sz w:val="28"/>
        <w:szCs w:val="28"/>
      </w:rPr>
    </w:lvl>
    <w:lvl w:ilvl="2" w:tplc="3A0C4410">
      <w:numFmt w:val="none"/>
      <w:lvlText w:val=""/>
      <w:lvlJc w:val="left"/>
      <w:pPr>
        <w:tabs>
          <w:tab w:val="num" w:pos="360"/>
        </w:tabs>
      </w:pPr>
    </w:lvl>
    <w:lvl w:ilvl="3" w:tplc="93B88DC4">
      <w:numFmt w:val="none"/>
      <w:lvlText w:val=""/>
      <w:lvlJc w:val="left"/>
      <w:pPr>
        <w:tabs>
          <w:tab w:val="num" w:pos="360"/>
        </w:tabs>
      </w:pPr>
    </w:lvl>
    <w:lvl w:ilvl="4" w:tplc="35046C92">
      <w:numFmt w:val="none"/>
      <w:lvlText w:val=""/>
      <w:lvlJc w:val="left"/>
      <w:pPr>
        <w:tabs>
          <w:tab w:val="num" w:pos="360"/>
        </w:tabs>
      </w:pPr>
    </w:lvl>
    <w:lvl w:ilvl="5" w:tplc="BD3089B2">
      <w:numFmt w:val="none"/>
      <w:lvlText w:val=""/>
      <w:lvlJc w:val="left"/>
      <w:pPr>
        <w:tabs>
          <w:tab w:val="num" w:pos="360"/>
        </w:tabs>
      </w:pPr>
    </w:lvl>
    <w:lvl w:ilvl="6" w:tplc="19120D44">
      <w:numFmt w:val="none"/>
      <w:lvlText w:val=""/>
      <w:lvlJc w:val="left"/>
      <w:pPr>
        <w:tabs>
          <w:tab w:val="num" w:pos="360"/>
        </w:tabs>
      </w:pPr>
    </w:lvl>
    <w:lvl w:ilvl="7" w:tplc="2B68B688">
      <w:numFmt w:val="none"/>
      <w:lvlText w:val=""/>
      <w:lvlJc w:val="left"/>
      <w:pPr>
        <w:tabs>
          <w:tab w:val="num" w:pos="360"/>
        </w:tabs>
      </w:pPr>
    </w:lvl>
    <w:lvl w:ilvl="8" w:tplc="2D08E752">
      <w:numFmt w:val="none"/>
      <w:lvlText w:val=""/>
      <w:lvlJc w:val="left"/>
      <w:pPr>
        <w:tabs>
          <w:tab w:val="num" w:pos="360"/>
        </w:tabs>
      </w:pPr>
    </w:lvl>
  </w:abstractNum>
  <w:abstractNum w:abstractNumId="5">
    <w:nsid w:val="0000000B"/>
    <w:multiLevelType w:val="hybridMultilevel"/>
    <w:tmpl w:val="9502E0D0"/>
    <w:lvl w:ilvl="0" w:tplc="389ABA6C">
      <w:start w:val="3"/>
      <w:numFmt w:val="decimal"/>
      <w:lvlText w:val="%1."/>
      <w:lvlJc w:val="left"/>
      <w:rPr>
        <w:sz w:val="28"/>
        <w:szCs w:val="28"/>
      </w:rPr>
    </w:lvl>
    <w:lvl w:ilvl="1" w:tplc="B6E6155E">
      <w:numFmt w:val="none"/>
      <w:lvlText w:val=""/>
      <w:lvlJc w:val="left"/>
      <w:pPr>
        <w:tabs>
          <w:tab w:val="num" w:pos="360"/>
        </w:tabs>
      </w:pPr>
    </w:lvl>
    <w:lvl w:ilvl="2" w:tplc="F710B6E6">
      <w:numFmt w:val="none"/>
      <w:lvlText w:val=""/>
      <w:lvlJc w:val="left"/>
      <w:pPr>
        <w:tabs>
          <w:tab w:val="num" w:pos="360"/>
        </w:tabs>
      </w:pPr>
    </w:lvl>
    <w:lvl w:ilvl="3" w:tplc="337CA484">
      <w:numFmt w:val="none"/>
      <w:lvlText w:val=""/>
      <w:lvlJc w:val="left"/>
      <w:pPr>
        <w:tabs>
          <w:tab w:val="num" w:pos="360"/>
        </w:tabs>
      </w:pPr>
    </w:lvl>
    <w:lvl w:ilvl="4" w:tplc="CE0E82BC">
      <w:numFmt w:val="none"/>
      <w:lvlText w:val=""/>
      <w:lvlJc w:val="left"/>
      <w:pPr>
        <w:tabs>
          <w:tab w:val="num" w:pos="360"/>
        </w:tabs>
      </w:pPr>
    </w:lvl>
    <w:lvl w:ilvl="5" w:tplc="F1E2140A">
      <w:numFmt w:val="none"/>
      <w:lvlText w:val=""/>
      <w:lvlJc w:val="left"/>
      <w:pPr>
        <w:tabs>
          <w:tab w:val="num" w:pos="360"/>
        </w:tabs>
      </w:pPr>
    </w:lvl>
    <w:lvl w:ilvl="6" w:tplc="0838A95E">
      <w:numFmt w:val="none"/>
      <w:lvlText w:val=""/>
      <w:lvlJc w:val="left"/>
      <w:pPr>
        <w:tabs>
          <w:tab w:val="num" w:pos="360"/>
        </w:tabs>
      </w:pPr>
    </w:lvl>
    <w:lvl w:ilvl="7" w:tplc="10864F66">
      <w:numFmt w:val="none"/>
      <w:lvlText w:val=""/>
      <w:lvlJc w:val="left"/>
      <w:pPr>
        <w:tabs>
          <w:tab w:val="num" w:pos="360"/>
        </w:tabs>
      </w:pPr>
    </w:lvl>
    <w:lvl w:ilvl="8" w:tplc="8BA0F404">
      <w:numFmt w:val="none"/>
      <w:lvlText w:val=""/>
      <w:lvlJc w:val="left"/>
      <w:pPr>
        <w:tabs>
          <w:tab w:val="num" w:pos="360"/>
        </w:tabs>
      </w:pPr>
    </w:lvl>
  </w:abstractNum>
  <w:abstractNum w:abstractNumId="6">
    <w:nsid w:val="0000000D"/>
    <w:multiLevelType w:val="hybridMultilevel"/>
    <w:tmpl w:val="5BAE7840"/>
    <w:lvl w:ilvl="0" w:tplc="4398B32A">
      <w:start w:val="1"/>
      <w:numFmt w:val="decimal"/>
      <w:lvlText w:val="%1)"/>
      <w:lvlJc w:val="left"/>
      <w:rPr>
        <w:sz w:val="28"/>
        <w:szCs w:val="28"/>
      </w:rPr>
    </w:lvl>
    <w:lvl w:ilvl="1" w:tplc="CE4835F8">
      <w:start w:val="4"/>
      <w:numFmt w:val="decimal"/>
      <w:lvlText w:val="%2)"/>
      <w:lvlJc w:val="left"/>
      <w:rPr>
        <w:sz w:val="28"/>
        <w:szCs w:val="28"/>
      </w:rPr>
    </w:lvl>
    <w:lvl w:ilvl="2" w:tplc="ED86CA38">
      <w:start w:val="12"/>
      <w:numFmt w:val="decimal"/>
      <w:lvlText w:val="%3)"/>
      <w:lvlJc w:val="left"/>
      <w:rPr>
        <w:sz w:val="28"/>
        <w:szCs w:val="28"/>
      </w:rPr>
    </w:lvl>
    <w:lvl w:ilvl="3" w:tplc="4D2AA9C6">
      <w:start w:val="2"/>
      <w:numFmt w:val="decimal"/>
      <w:lvlText w:val="%4)"/>
      <w:lvlJc w:val="left"/>
      <w:rPr>
        <w:sz w:val="28"/>
        <w:szCs w:val="28"/>
      </w:rPr>
    </w:lvl>
    <w:lvl w:ilvl="4" w:tplc="8A9C0B4E">
      <w:start w:val="1"/>
      <w:numFmt w:val="decimal"/>
      <w:lvlText w:val="%5)"/>
      <w:lvlJc w:val="left"/>
      <w:rPr>
        <w:sz w:val="28"/>
        <w:szCs w:val="28"/>
      </w:rPr>
    </w:lvl>
    <w:lvl w:ilvl="5" w:tplc="3B8E2FD6">
      <w:numFmt w:val="none"/>
      <w:lvlText w:val=""/>
      <w:lvlJc w:val="left"/>
      <w:pPr>
        <w:tabs>
          <w:tab w:val="num" w:pos="360"/>
        </w:tabs>
      </w:pPr>
    </w:lvl>
    <w:lvl w:ilvl="6" w:tplc="84040736">
      <w:numFmt w:val="none"/>
      <w:lvlText w:val=""/>
      <w:lvlJc w:val="left"/>
      <w:pPr>
        <w:tabs>
          <w:tab w:val="num" w:pos="360"/>
        </w:tabs>
      </w:pPr>
    </w:lvl>
    <w:lvl w:ilvl="7" w:tplc="F3386966">
      <w:numFmt w:val="none"/>
      <w:lvlText w:val=""/>
      <w:lvlJc w:val="left"/>
      <w:pPr>
        <w:tabs>
          <w:tab w:val="num" w:pos="360"/>
        </w:tabs>
      </w:pPr>
    </w:lvl>
    <w:lvl w:ilvl="8" w:tplc="EF345C84">
      <w:numFmt w:val="none"/>
      <w:lvlText w:val=""/>
      <w:lvlJc w:val="left"/>
      <w:pPr>
        <w:tabs>
          <w:tab w:val="num" w:pos="360"/>
        </w:tabs>
      </w:pPr>
    </w:lvl>
  </w:abstractNum>
  <w:abstractNum w:abstractNumId="7">
    <w:nsid w:val="0000000F"/>
    <w:multiLevelType w:val="hybridMultilevel"/>
    <w:tmpl w:val="86248F20"/>
    <w:lvl w:ilvl="0" w:tplc="B6623B9A">
      <w:start w:val="1"/>
      <w:numFmt w:val="bullet"/>
      <w:lvlText w:val="•"/>
      <w:lvlJc w:val="left"/>
      <w:rPr>
        <w:sz w:val="22"/>
        <w:szCs w:val="22"/>
      </w:rPr>
    </w:lvl>
    <w:lvl w:ilvl="1" w:tplc="6A0EF87E">
      <w:start w:val="1"/>
      <w:numFmt w:val="decimal"/>
      <w:lvlText w:val="%2)"/>
      <w:lvlJc w:val="left"/>
      <w:rPr>
        <w:sz w:val="28"/>
        <w:szCs w:val="28"/>
      </w:rPr>
    </w:lvl>
    <w:lvl w:ilvl="2" w:tplc="2A964366">
      <w:numFmt w:val="none"/>
      <w:lvlText w:val=""/>
      <w:lvlJc w:val="left"/>
      <w:pPr>
        <w:tabs>
          <w:tab w:val="num" w:pos="360"/>
        </w:tabs>
      </w:pPr>
    </w:lvl>
    <w:lvl w:ilvl="3" w:tplc="0E48204A">
      <w:numFmt w:val="none"/>
      <w:lvlText w:val=""/>
      <w:lvlJc w:val="left"/>
      <w:pPr>
        <w:tabs>
          <w:tab w:val="num" w:pos="360"/>
        </w:tabs>
      </w:pPr>
    </w:lvl>
    <w:lvl w:ilvl="4" w:tplc="FD3A4892">
      <w:numFmt w:val="none"/>
      <w:lvlText w:val=""/>
      <w:lvlJc w:val="left"/>
      <w:pPr>
        <w:tabs>
          <w:tab w:val="num" w:pos="360"/>
        </w:tabs>
      </w:pPr>
    </w:lvl>
    <w:lvl w:ilvl="5" w:tplc="73B212A4">
      <w:numFmt w:val="none"/>
      <w:lvlText w:val=""/>
      <w:lvlJc w:val="left"/>
      <w:pPr>
        <w:tabs>
          <w:tab w:val="num" w:pos="360"/>
        </w:tabs>
      </w:pPr>
    </w:lvl>
    <w:lvl w:ilvl="6" w:tplc="6590BAA8">
      <w:numFmt w:val="none"/>
      <w:lvlText w:val=""/>
      <w:lvlJc w:val="left"/>
      <w:pPr>
        <w:tabs>
          <w:tab w:val="num" w:pos="360"/>
        </w:tabs>
      </w:pPr>
    </w:lvl>
    <w:lvl w:ilvl="7" w:tplc="392C9832">
      <w:numFmt w:val="none"/>
      <w:lvlText w:val=""/>
      <w:lvlJc w:val="left"/>
      <w:pPr>
        <w:tabs>
          <w:tab w:val="num" w:pos="360"/>
        </w:tabs>
      </w:pPr>
    </w:lvl>
    <w:lvl w:ilvl="8" w:tplc="2190F93C">
      <w:numFmt w:val="none"/>
      <w:lvlText w:val=""/>
      <w:lvlJc w:val="left"/>
      <w:pPr>
        <w:tabs>
          <w:tab w:val="num" w:pos="360"/>
        </w:tabs>
      </w:pPr>
    </w:lvl>
  </w:abstractNum>
  <w:abstractNum w:abstractNumId="8">
    <w:nsid w:val="00000011"/>
    <w:multiLevelType w:val="hybridMultilevel"/>
    <w:tmpl w:val="3A74CE56"/>
    <w:lvl w:ilvl="0" w:tplc="6B3C4AB4">
      <w:start w:val="11"/>
      <w:numFmt w:val="decimal"/>
      <w:lvlText w:val="%1)"/>
      <w:lvlJc w:val="left"/>
      <w:rPr>
        <w:sz w:val="28"/>
        <w:szCs w:val="28"/>
      </w:rPr>
    </w:lvl>
    <w:lvl w:ilvl="1" w:tplc="0172E72E">
      <w:start w:val="1"/>
      <w:numFmt w:val="decimal"/>
      <w:lvlText w:val="%2."/>
      <w:lvlJc w:val="left"/>
      <w:rPr>
        <w:sz w:val="22"/>
        <w:szCs w:val="22"/>
      </w:rPr>
    </w:lvl>
    <w:lvl w:ilvl="2" w:tplc="7C52B15C">
      <w:numFmt w:val="none"/>
      <w:lvlText w:val=""/>
      <w:lvlJc w:val="left"/>
      <w:pPr>
        <w:tabs>
          <w:tab w:val="num" w:pos="360"/>
        </w:tabs>
      </w:pPr>
    </w:lvl>
    <w:lvl w:ilvl="3" w:tplc="C4BCF8FA">
      <w:numFmt w:val="none"/>
      <w:lvlText w:val=""/>
      <w:lvlJc w:val="left"/>
      <w:pPr>
        <w:tabs>
          <w:tab w:val="num" w:pos="360"/>
        </w:tabs>
      </w:pPr>
    </w:lvl>
    <w:lvl w:ilvl="4" w:tplc="2ED0475E">
      <w:numFmt w:val="none"/>
      <w:lvlText w:val=""/>
      <w:lvlJc w:val="left"/>
      <w:pPr>
        <w:tabs>
          <w:tab w:val="num" w:pos="360"/>
        </w:tabs>
      </w:pPr>
    </w:lvl>
    <w:lvl w:ilvl="5" w:tplc="65DE4BBC">
      <w:numFmt w:val="none"/>
      <w:lvlText w:val=""/>
      <w:lvlJc w:val="left"/>
      <w:pPr>
        <w:tabs>
          <w:tab w:val="num" w:pos="360"/>
        </w:tabs>
      </w:pPr>
    </w:lvl>
    <w:lvl w:ilvl="6" w:tplc="BA84E25C">
      <w:numFmt w:val="none"/>
      <w:lvlText w:val=""/>
      <w:lvlJc w:val="left"/>
      <w:pPr>
        <w:tabs>
          <w:tab w:val="num" w:pos="360"/>
        </w:tabs>
      </w:pPr>
    </w:lvl>
    <w:lvl w:ilvl="7" w:tplc="914CBE36">
      <w:numFmt w:val="none"/>
      <w:lvlText w:val=""/>
      <w:lvlJc w:val="left"/>
      <w:pPr>
        <w:tabs>
          <w:tab w:val="num" w:pos="360"/>
        </w:tabs>
      </w:pPr>
    </w:lvl>
    <w:lvl w:ilvl="8" w:tplc="B8AC22A4">
      <w:numFmt w:val="none"/>
      <w:lvlText w:val=""/>
      <w:lvlJc w:val="left"/>
      <w:pPr>
        <w:tabs>
          <w:tab w:val="num" w:pos="360"/>
        </w:tabs>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169C"/>
    <w:rsid w:val="002811D7"/>
    <w:rsid w:val="003B6358"/>
    <w:rsid w:val="003D38AD"/>
    <w:rsid w:val="004F645C"/>
    <w:rsid w:val="005E5187"/>
    <w:rsid w:val="00757648"/>
    <w:rsid w:val="00884065"/>
    <w:rsid w:val="008C6F52"/>
    <w:rsid w:val="008E32FD"/>
    <w:rsid w:val="0096297A"/>
    <w:rsid w:val="00A8036D"/>
    <w:rsid w:val="00B56584"/>
    <w:rsid w:val="00CA49BF"/>
    <w:rsid w:val="00CF1B1B"/>
    <w:rsid w:val="00E11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803D15B-DF9A-4FC3-9447-2E17969C1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
    <w:link w:val="11"/>
    <w:uiPriority w:val="99"/>
    <w:locked/>
    <w:rPr>
      <w:rFonts w:ascii="Franklin Gothic Demi" w:hAnsi="Franklin Gothic Demi" w:cs="Franklin Gothic Demi"/>
      <w:sz w:val="30"/>
      <w:szCs w:val="30"/>
    </w:rPr>
  </w:style>
  <w:style w:type="character" w:customStyle="1" w:styleId="1TimesNewRoman">
    <w:name w:val="Заголовок №1 + Times New Roman"/>
    <w:aliases w:val="39 pt,Полужирный"/>
    <w:uiPriority w:val="99"/>
    <w:rPr>
      <w:rFonts w:ascii="Times New Roman" w:hAnsi="Times New Roman" w:cs="Times New Roman"/>
      <w:b/>
      <w:bCs/>
      <w:noProof/>
      <w:sz w:val="78"/>
      <w:szCs w:val="78"/>
    </w:rPr>
  </w:style>
  <w:style w:type="character" w:customStyle="1" w:styleId="2">
    <w:name w:val="Основной текст (2)"/>
    <w:link w:val="21"/>
    <w:uiPriority w:val="99"/>
    <w:locked/>
    <w:rPr>
      <w:rFonts w:ascii="Times New Roman" w:hAnsi="Times New Roman" w:cs="Times New Roman"/>
      <w:sz w:val="22"/>
      <w:szCs w:val="22"/>
    </w:rPr>
  </w:style>
  <w:style w:type="paragraph" w:styleId="a3">
    <w:name w:val="Body Text"/>
    <w:basedOn w:val="a"/>
    <w:link w:val="a4"/>
    <w:uiPriority w:val="99"/>
    <w:pPr>
      <w:shd w:val="clear" w:color="auto" w:fill="FFFFFF"/>
      <w:spacing w:line="226" w:lineRule="exact"/>
      <w:ind w:firstLine="360"/>
      <w:jc w:val="both"/>
    </w:pPr>
    <w:rPr>
      <w:rFonts w:ascii="Times New Roman" w:hAnsi="Times New Roman" w:cs="Times New Roman"/>
      <w:color w:val="auto"/>
      <w:sz w:val="22"/>
      <w:szCs w:val="22"/>
    </w:rPr>
  </w:style>
  <w:style w:type="character" w:customStyle="1" w:styleId="a4">
    <w:name w:val="Основной текст Знак"/>
    <w:link w:val="a3"/>
    <w:uiPriority w:val="99"/>
    <w:semiHidden/>
    <w:locked/>
    <w:rPr>
      <w:color w:val="000000"/>
    </w:rPr>
  </w:style>
  <w:style w:type="character" w:customStyle="1" w:styleId="3">
    <w:name w:val="Основной текст (3)"/>
    <w:link w:val="31"/>
    <w:uiPriority w:val="99"/>
    <w:locked/>
    <w:rPr>
      <w:rFonts w:ascii="Times New Roman" w:hAnsi="Times New Roman" w:cs="Times New Roman"/>
      <w:sz w:val="22"/>
      <w:szCs w:val="22"/>
    </w:rPr>
  </w:style>
  <w:style w:type="character" w:customStyle="1" w:styleId="a5">
    <w:name w:val="Основной текст + Полужирный"/>
    <w:aliases w:val="Курсив"/>
    <w:uiPriority w:val="99"/>
    <w:rPr>
      <w:rFonts w:ascii="Times New Roman" w:hAnsi="Times New Roman" w:cs="Times New Roman"/>
      <w:b/>
      <w:bCs/>
      <w:i/>
      <w:iCs/>
      <w:sz w:val="22"/>
      <w:szCs w:val="22"/>
    </w:rPr>
  </w:style>
  <w:style w:type="character" w:customStyle="1" w:styleId="20">
    <w:name w:val="Подпись к картинке (2)"/>
    <w:link w:val="210"/>
    <w:uiPriority w:val="99"/>
    <w:locked/>
    <w:rPr>
      <w:rFonts w:ascii="Times New Roman" w:hAnsi="Times New Roman" w:cs="Times New Roman"/>
      <w:sz w:val="22"/>
      <w:szCs w:val="22"/>
    </w:rPr>
  </w:style>
  <w:style w:type="character" w:customStyle="1" w:styleId="a6">
    <w:name w:val="Подпись к картинке"/>
    <w:link w:val="10"/>
    <w:uiPriority w:val="99"/>
    <w:locked/>
    <w:rPr>
      <w:rFonts w:ascii="Times New Roman" w:hAnsi="Times New Roman" w:cs="Times New Roman"/>
      <w:b/>
      <w:bCs/>
      <w:sz w:val="18"/>
      <w:szCs w:val="18"/>
    </w:rPr>
  </w:style>
  <w:style w:type="character" w:customStyle="1" w:styleId="12">
    <w:name w:val="Заголовок №1 (2)"/>
    <w:link w:val="121"/>
    <w:uiPriority w:val="99"/>
    <w:locked/>
    <w:rPr>
      <w:rFonts w:ascii="Franklin Gothic Demi" w:hAnsi="Franklin Gothic Demi" w:cs="Franklin Gothic Demi"/>
      <w:sz w:val="30"/>
      <w:szCs w:val="30"/>
    </w:rPr>
  </w:style>
  <w:style w:type="character" w:customStyle="1" w:styleId="a7">
    <w:name w:val="Основной текст + Курсив"/>
    <w:uiPriority w:val="99"/>
    <w:rPr>
      <w:rFonts w:ascii="Times New Roman" w:hAnsi="Times New Roman" w:cs="Times New Roman"/>
      <w:i/>
      <w:iCs/>
      <w:sz w:val="22"/>
      <w:szCs w:val="22"/>
    </w:rPr>
  </w:style>
  <w:style w:type="character" w:customStyle="1" w:styleId="13">
    <w:name w:val="Основной текст + Полужирный1"/>
    <w:uiPriority w:val="99"/>
    <w:rPr>
      <w:rFonts w:ascii="Times New Roman" w:hAnsi="Times New Roman" w:cs="Times New Roman"/>
      <w:b/>
      <w:bCs/>
      <w:sz w:val="22"/>
      <w:szCs w:val="22"/>
    </w:rPr>
  </w:style>
  <w:style w:type="character" w:customStyle="1" w:styleId="14">
    <w:name w:val="Заголовок №1 + Полужирный"/>
    <w:uiPriority w:val="99"/>
    <w:rPr>
      <w:rFonts w:ascii="Franklin Gothic Demi" w:hAnsi="Franklin Gothic Demi" w:cs="Franklin Gothic Demi"/>
      <w:b/>
      <w:bCs/>
      <w:noProof/>
      <w:sz w:val="30"/>
      <w:szCs w:val="30"/>
    </w:rPr>
  </w:style>
  <w:style w:type="character" w:customStyle="1" w:styleId="4">
    <w:name w:val="Основной текст (4)"/>
    <w:link w:val="41"/>
    <w:uiPriority w:val="99"/>
    <w:locked/>
    <w:rPr>
      <w:rFonts w:ascii="Times New Roman" w:hAnsi="Times New Roman" w:cs="Times New Roman"/>
      <w:sz w:val="22"/>
      <w:szCs w:val="22"/>
    </w:rPr>
  </w:style>
  <w:style w:type="character" w:customStyle="1" w:styleId="5">
    <w:name w:val="Основной текст (5)"/>
    <w:link w:val="51"/>
    <w:uiPriority w:val="99"/>
    <w:locked/>
    <w:rPr>
      <w:rFonts w:ascii="Times New Roman" w:hAnsi="Times New Roman" w:cs="Times New Roman"/>
      <w:sz w:val="22"/>
      <w:szCs w:val="22"/>
    </w:rPr>
  </w:style>
  <w:style w:type="character" w:customStyle="1" w:styleId="6">
    <w:name w:val="Основной текст (6)"/>
    <w:link w:val="61"/>
    <w:uiPriority w:val="99"/>
    <w:locked/>
    <w:rPr>
      <w:rFonts w:ascii="Times New Roman" w:hAnsi="Times New Roman" w:cs="Times New Roman"/>
      <w:i/>
      <w:iCs/>
      <w:sz w:val="22"/>
      <w:szCs w:val="22"/>
    </w:rPr>
  </w:style>
  <w:style w:type="character" w:customStyle="1" w:styleId="60">
    <w:name w:val="Основной текст (6) + Полужирный"/>
    <w:uiPriority w:val="99"/>
    <w:rPr>
      <w:rFonts w:ascii="Times New Roman" w:hAnsi="Times New Roman" w:cs="Times New Roman"/>
      <w:b/>
      <w:bCs/>
      <w:i/>
      <w:iCs/>
      <w:sz w:val="22"/>
      <w:szCs w:val="22"/>
    </w:rPr>
  </w:style>
  <w:style w:type="character" w:customStyle="1" w:styleId="62">
    <w:name w:val="Основной текст (6) + Не курсив"/>
    <w:uiPriority w:val="99"/>
  </w:style>
  <w:style w:type="character" w:customStyle="1" w:styleId="7">
    <w:name w:val="Основной текст (7)"/>
    <w:link w:val="71"/>
    <w:uiPriority w:val="99"/>
    <w:locked/>
    <w:rPr>
      <w:rFonts w:ascii="Times New Roman" w:hAnsi="Times New Roman" w:cs="Times New Roman"/>
      <w:sz w:val="10"/>
      <w:szCs w:val="10"/>
    </w:rPr>
  </w:style>
  <w:style w:type="character" w:customStyle="1" w:styleId="FrankRuehl">
    <w:name w:val="Основной текст + FrankRuehl"/>
    <w:aliases w:val="14 pt,Полужирный1"/>
    <w:uiPriority w:val="99"/>
    <w:rPr>
      <w:rFonts w:ascii="FrankRuehl" w:cs="FrankRuehl"/>
      <w:b/>
      <w:bCs/>
      <w:sz w:val="28"/>
      <w:szCs w:val="28"/>
      <w:lang w:bidi="he-IL"/>
    </w:rPr>
  </w:style>
  <w:style w:type="character" w:customStyle="1" w:styleId="30">
    <w:name w:val="Основной текст (3) + Полужирный"/>
    <w:uiPriority w:val="99"/>
    <w:rPr>
      <w:rFonts w:ascii="Times New Roman" w:hAnsi="Times New Roman" w:cs="Times New Roman"/>
      <w:b/>
      <w:bCs/>
      <w:sz w:val="22"/>
      <w:szCs w:val="22"/>
    </w:rPr>
  </w:style>
  <w:style w:type="character" w:customStyle="1" w:styleId="8">
    <w:name w:val="Основной текст (8)"/>
    <w:link w:val="81"/>
    <w:uiPriority w:val="99"/>
    <w:locked/>
    <w:rPr>
      <w:rFonts w:ascii="Times New Roman" w:hAnsi="Times New Roman" w:cs="Times New Roman"/>
      <w:noProof/>
      <w:sz w:val="20"/>
      <w:szCs w:val="20"/>
    </w:rPr>
  </w:style>
  <w:style w:type="character" w:customStyle="1" w:styleId="9">
    <w:name w:val="Основной текст (9)"/>
    <w:link w:val="91"/>
    <w:uiPriority w:val="99"/>
    <w:locked/>
    <w:rPr>
      <w:rFonts w:ascii="Franklin Gothic Demi" w:hAnsi="Franklin Gothic Demi" w:cs="Franklin Gothic Demi"/>
      <w:sz w:val="26"/>
      <w:szCs w:val="26"/>
    </w:rPr>
  </w:style>
  <w:style w:type="paragraph" w:customStyle="1" w:styleId="11">
    <w:name w:val="Заголовок №11"/>
    <w:basedOn w:val="a"/>
    <w:link w:val="1"/>
    <w:uiPriority w:val="99"/>
    <w:pPr>
      <w:shd w:val="clear" w:color="auto" w:fill="FFFFFF"/>
      <w:spacing w:after="360" w:line="240" w:lineRule="atLeast"/>
      <w:ind w:hanging="540"/>
      <w:outlineLvl w:val="0"/>
    </w:pPr>
    <w:rPr>
      <w:rFonts w:ascii="Franklin Gothic Demi" w:hAnsi="Franklin Gothic Demi" w:cs="Franklin Gothic Demi"/>
      <w:color w:val="auto"/>
      <w:sz w:val="30"/>
      <w:szCs w:val="30"/>
    </w:rPr>
  </w:style>
  <w:style w:type="paragraph" w:customStyle="1" w:styleId="21">
    <w:name w:val="Основной текст (2)1"/>
    <w:basedOn w:val="a"/>
    <w:link w:val="2"/>
    <w:uiPriority w:val="99"/>
    <w:pPr>
      <w:shd w:val="clear" w:color="auto" w:fill="FFFFFF"/>
      <w:spacing w:line="226" w:lineRule="exact"/>
      <w:jc w:val="both"/>
    </w:pPr>
    <w:rPr>
      <w:rFonts w:ascii="Times New Roman" w:hAnsi="Times New Roman" w:cs="Times New Roman"/>
      <w:color w:val="auto"/>
      <w:sz w:val="22"/>
      <w:szCs w:val="22"/>
    </w:rPr>
  </w:style>
  <w:style w:type="paragraph" w:customStyle="1" w:styleId="31">
    <w:name w:val="Основной текст (3)1"/>
    <w:basedOn w:val="a"/>
    <w:link w:val="3"/>
    <w:uiPriority w:val="99"/>
    <w:pPr>
      <w:shd w:val="clear" w:color="auto" w:fill="FFFFFF"/>
      <w:spacing w:line="226" w:lineRule="exact"/>
    </w:pPr>
    <w:rPr>
      <w:rFonts w:ascii="Times New Roman" w:hAnsi="Times New Roman" w:cs="Times New Roman"/>
      <w:color w:val="auto"/>
      <w:sz w:val="22"/>
      <w:szCs w:val="22"/>
    </w:rPr>
  </w:style>
  <w:style w:type="paragraph" w:customStyle="1" w:styleId="210">
    <w:name w:val="Подпись к картинке (2)1"/>
    <w:basedOn w:val="a"/>
    <w:link w:val="20"/>
    <w:uiPriority w:val="99"/>
    <w:pPr>
      <w:shd w:val="clear" w:color="auto" w:fill="FFFFFF"/>
      <w:spacing w:line="240" w:lineRule="atLeast"/>
    </w:pPr>
    <w:rPr>
      <w:rFonts w:ascii="Times New Roman" w:hAnsi="Times New Roman" w:cs="Times New Roman"/>
      <w:color w:val="auto"/>
      <w:sz w:val="22"/>
      <w:szCs w:val="22"/>
    </w:rPr>
  </w:style>
  <w:style w:type="paragraph" w:customStyle="1" w:styleId="10">
    <w:name w:val="Подпись к картинке1"/>
    <w:basedOn w:val="a"/>
    <w:link w:val="a6"/>
    <w:uiPriority w:val="99"/>
    <w:pPr>
      <w:shd w:val="clear" w:color="auto" w:fill="FFFFFF"/>
      <w:spacing w:line="240" w:lineRule="atLeast"/>
    </w:pPr>
    <w:rPr>
      <w:rFonts w:ascii="Times New Roman" w:hAnsi="Times New Roman" w:cs="Times New Roman"/>
      <w:b/>
      <w:bCs/>
      <w:color w:val="auto"/>
      <w:sz w:val="18"/>
      <w:szCs w:val="18"/>
    </w:rPr>
  </w:style>
  <w:style w:type="paragraph" w:customStyle="1" w:styleId="121">
    <w:name w:val="Заголовок №1 (2)1"/>
    <w:basedOn w:val="a"/>
    <w:link w:val="12"/>
    <w:uiPriority w:val="99"/>
    <w:pPr>
      <w:shd w:val="clear" w:color="auto" w:fill="FFFFFF"/>
      <w:spacing w:before="240" w:after="180" w:line="240" w:lineRule="atLeast"/>
      <w:outlineLvl w:val="0"/>
    </w:pPr>
    <w:rPr>
      <w:rFonts w:ascii="Franklin Gothic Demi" w:hAnsi="Franklin Gothic Demi" w:cs="Franklin Gothic Demi"/>
      <w:color w:val="auto"/>
      <w:sz w:val="30"/>
      <w:szCs w:val="30"/>
    </w:rPr>
  </w:style>
  <w:style w:type="paragraph" w:customStyle="1" w:styleId="41">
    <w:name w:val="Основной текст (4)1"/>
    <w:basedOn w:val="a"/>
    <w:link w:val="4"/>
    <w:uiPriority w:val="99"/>
    <w:pPr>
      <w:shd w:val="clear" w:color="auto" w:fill="FFFFFF"/>
      <w:spacing w:line="226" w:lineRule="exact"/>
      <w:ind w:hanging="340"/>
      <w:jc w:val="both"/>
    </w:pPr>
    <w:rPr>
      <w:rFonts w:ascii="Times New Roman" w:hAnsi="Times New Roman" w:cs="Times New Roman"/>
      <w:color w:val="auto"/>
      <w:sz w:val="22"/>
      <w:szCs w:val="22"/>
    </w:rPr>
  </w:style>
  <w:style w:type="paragraph" w:customStyle="1" w:styleId="51">
    <w:name w:val="Основной текст (5)1"/>
    <w:basedOn w:val="a"/>
    <w:link w:val="5"/>
    <w:uiPriority w:val="99"/>
    <w:pPr>
      <w:shd w:val="clear" w:color="auto" w:fill="FFFFFF"/>
      <w:spacing w:line="226" w:lineRule="exact"/>
      <w:ind w:hanging="340"/>
    </w:pPr>
    <w:rPr>
      <w:rFonts w:ascii="Times New Roman" w:hAnsi="Times New Roman" w:cs="Times New Roman"/>
      <w:color w:val="auto"/>
      <w:sz w:val="22"/>
      <w:szCs w:val="22"/>
    </w:rPr>
  </w:style>
  <w:style w:type="paragraph" w:customStyle="1" w:styleId="61">
    <w:name w:val="Основной текст (6)1"/>
    <w:basedOn w:val="a"/>
    <w:link w:val="6"/>
    <w:uiPriority w:val="99"/>
    <w:pPr>
      <w:shd w:val="clear" w:color="auto" w:fill="FFFFFF"/>
      <w:spacing w:before="180" w:line="230" w:lineRule="exact"/>
      <w:ind w:firstLine="340"/>
      <w:jc w:val="both"/>
    </w:pPr>
    <w:rPr>
      <w:rFonts w:ascii="Times New Roman" w:hAnsi="Times New Roman" w:cs="Times New Roman"/>
      <w:i/>
      <w:iCs/>
      <w:color w:val="auto"/>
      <w:sz w:val="22"/>
      <w:szCs w:val="22"/>
    </w:rPr>
  </w:style>
  <w:style w:type="paragraph" w:customStyle="1" w:styleId="71">
    <w:name w:val="Основной текст (7)1"/>
    <w:basedOn w:val="a"/>
    <w:link w:val="7"/>
    <w:uiPriority w:val="99"/>
    <w:pPr>
      <w:shd w:val="clear" w:color="auto" w:fill="FFFFFF"/>
      <w:spacing w:line="240" w:lineRule="atLeast"/>
    </w:pPr>
    <w:rPr>
      <w:rFonts w:ascii="Times New Roman" w:hAnsi="Times New Roman" w:cs="Times New Roman"/>
      <w:color w:val="auto"/>
      <w:sz w:val="10"/>
      <w:szCs w:val="10"/>
    </w:rPr>
  </w:style>
  <w:style w:type="paragraph" w:customStyle="1" w:styleId="81">
    <w:name w:val="Основной текст (8)1"/>
    <w:basedOn w:val="a"/>
    <w:link w:val="8"/>
    <w:uiPriority w:val="99"/>
    <w:pPr>
      <w:shd w:val="clear" w:color="auto" w:fill="FFFFFF"/>
      <w:spacing w:line="240" w:lineRule="atLeast"/>
    </w:pPr>
    <w:rPr>
      <w:rFonts w:ascii="Times New Roman" w:hAnsi="Times New Roman" w:cs="Times New Roman"/>
      <w:noProof/>
      <w:color w:val="auto"/>
      <w:sz w:val="20"/>
      <w:szCs w:val="20"/>
    </w:rPr>
  </w:style>
  <w:style w:type="paragraph" w:customStyle="1" w:styleId="91">
    <w:name w:val="Основной текст (9)1"/>
    <w:basedOn w:val="a"/>
    <w:link w:val="9"/>
    <w:uiPriority w:val="99"/>
    <w:pPr>
      <w:shd w:val="clear" w:color="auto" w:fill="FFFFFF"/>
      <w:spacing w:before="240" w:after="180" w:line="240" w:lineRule="atLeast"/>
      <w:ind w:hanging="340"/>
    </w:pPr>
    <w:rPr>
      <w:rFonts w:ascii="Franklin Gothic Demi" w:hAnsi="Franklin Gothic Demi" w:cs="Franklin Gothic Demi"/>
      <w:color w:val="auto"/>
      <w:sz w:val="26"/>
      <w:szCs w:val="26"/>
    </w:rPr>
  </w:style>
  <w:style w:type="paragraph" w:styleId="a8">
    <w:name w:val="Balloon Text"/>
    <w:basedOn w:val="a"/>
    <w:link w:val="a9"/>
    <w:uiPriority w:val="99"/>
    <w:semiHidden/>
    <w:rsid w:val="008E32FD"/>
    <w:rPr>
      <w:rFonts w:ascii="Tahoma" w:hAnsi="Tahoma" w:cs="Tahoma"/>
      <w:sz w:val="16"/>
      <w:szCs w:val="16"/>
    </w:rPr>
  </w:style>
  <w:style w:type="character" w:customStyle="1" w:styleId="a9">
    <w:name w:val="Текст выноски Знак"/>
    <w:link w:val="a8"/>
    <w:uiPriority w:val="99"/>
    <w:semiHidden/>
    <w:locked/>
    <w:rsid w:val="008E32FD"/>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9349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8406</Words>
  <Characters>47916</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HomeLab</Company>
  <LinksUpToDate>false</LinksUpToDate>
  <CharactersWithSpaces>56210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User</dc:creator>
  <cp:keywords/>
  <dc:description/>
  <cp:lastModifiedBy>admin</cp:lastModifiedBy>
  <cp:revision>2</cp:revision>
  <dcterms:created xsi:type="dcterms:W3CDTF">2014-03-13T00:11:00Z</dcterms:created>
  <dcterms:modified xsi:type="dcterms:W3CDTF">2014-03-13T00:11:00Z</dcterms:modified>
</cp:coreProperties>
</file>