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504" w:rsidRDefault="00942504" w:rsidP="00C63CF3">
      <w:pPr>
        <w:spacing w:line="360" w:lineRule="auto"/>
        <w:ind w:left="227" w:firstLine="567"/>
        <w:jc w:val="both"/>
      </w:pPr>
    </w:p>
    <w:p w:rsidR="00D06224" w:rsidRDefault="00D06224" w:rsidP="00C63CF3">
      <w:pPr>
        <w:spacing w:line="360" w:lineRule="auto"/>
        <w:ind w:left="227" w:firstLine="567"/>
        <w:jc w:val="both"/>
      </w:pPr>
    </w:p>
    <w:p w:rsidR="00BA0E6B" w:rsidRPr="00292543" w:rsidRDefault="00BA0E6B" w:rsidP="00292543">
      <w:pPr>
        <w:spacing w:line="360" w:lineRule="auto"/>
        <w:ind w:left="227" w:firstLine="567"/>
        <w:jc w:val="both"/>
        <w:rPr>
          <w:b/>
          <w:bCs/>
          <w:sz w:val="28"/>
          <w:szCs w:val="28"/>
        </w:rPr>
      </w:pPr>
      <w:r w:rsidRPr="00292543">
        <w:rPr>
          <w:b/>
          <w:bCs/>
          <w:sz w:val="28"/>
          <w:szCs w:val="28"/>
        </w:rPr>
        <w:t>Содержание:</w:t>
      </w:r>
    </w:p>
    <w:p w:rsidR="00BA0E6B" w:rsidRDefault="00BA0E6B" w:rsidP="00292543">
      <w:pPr>
        <w:spacing w:line="360" w:lineRule="auto"/>
        <w:ind w:left="227" w:firstLine="567"/>
        <w:jc w:val="both"/>
        <w:rPr>
          <w:sz w:val="28"/>
          <w:szCs w:val="28"/>
        </w:rPr>
      </w:pPr>
      <w:r>
        <w:rPr>
          <w:sz w:val="28"/>
          <w:szCs w:val="28"/>
        </w:rPr>
        <w:t>Введение.</w:t>
      </w:r>
    </w:p>
    <w:p w:rsidR="00BA0E6B" w:rsidRDefault="00BA0E6B" w:rsidP="00292543">
      <w:pPr>
        <w:numPr>
          <w:ilvl w:val="0"/>
          <w:numId w:val="2"/>
        </w:numPr>
        <w:spacing w:line="360" w:lineRule="auto"/>
        <w:ind w:left="227" w:firstLine="567"/>
        <w:jc w:val="both"/>
        <w:rPr>
          <w:sz w:val="28"/>
          <w:szCs w:val="28"/>
        </w:rPr>
      </w:pPr>
      <w:r>
        <w:rPr>
          <w:sz w:val="28"/>
          <w:szCs w:val="28"/>
        </w:rPr>
        <w:t>Финансовая устойчивость страховщика, условия и гарантии ее обеспечения.</w:t>
      </w:r>
    </w:p>
    <w:p w:rsidR="00292543" w:rsidRPr="00292543" w:rsidRDefault="00292543" w:rsidP="00292543">
      <w:pPr>
        <w:pStyle w:val="2"/>
        <w:numPr>
          <w:ilvl w:val="0"/>
          <w:numId w:val="2"/>
        </w:numPr>
        <w:spacing w:before="0" w:after="0" w:line="360" w:lineRule="auto"/>
        <w:ind w:left="227" w:firstLine="567"/>
        <w:jc w:val="both"/>
        <w:rPr>
          <w:rFonts w:ascii="Times New Roman" w:hAnsi="Times New Roman" w:cs="Times New Roman"/>
          <w:b w:val="0"/>
          <w:bCs w:val="0"/>
          <w:i w:val="0"/>
          <w:iCs w:val="0"/>
        </w:rPr>
      </w:pPr>
      <w:r w:rsidRPr="00292543">
        <w:rPr>
          <w:rFonts w:ascii="Times New Roman" w:hAnsi="Times New Roman" w:cs="Times New Roman"/>
          <w:b w:val="0"/>
          <w:bCs w:val="0"/>
          <w:i w:val="0"/>
          <w:iCs w:val="0"/>
        </w:rPr>
        <w:t>Собственный капитал и его значе</w:t>
      </w:r>
      <w:r w:rsidR="00F8014A">
        <w:rPr>
          <w:rFonts w:ascii="Times New Roman" w:hAnsi="Times New Roman" w:cs="Times New Roman"/>
          <w:b w:val="0"/>
          <w:bCs w:val="0"/>
          <w:i w:val="0"/>
          <w:iCs w:val="0"/>
        </w:rPr>
        <w:t>ние для финансовой устойчивости</w:t>
      </w:r>
      <w:r w:rsidRPr="00292543">
        <w:rPr>
          <w:rFonts w:ascii="Times New Roman" w:hAnsi="Times New Roman" w:cs="Times New Roman"/>
          <w:b w:val="0"/>
          <w:bCs w:val="0"/>
          <w:i w:val="0"/>
          <w:iCs w:val="0"/>
        </w:rPr>
        <w:t>.</w:t>
      </w:r>
    </w:p>
    <w:p w:rsidR="00292543" w:rsidRDefault="00292543" w:rsidP="00292543">
      <w:pPr>
        <w:numPr>
          <w:ilvl w:val="0"/>
          <w:numId w:val="2"/>
        </w:numPr>
        <w:spacing w:line="360" w:lineRule="auto"/>
        <w:ind w:left="227" w:firstLine="567"/>
        <w:jc w:val="both"/>
        <w:rPr>
          <w:sz w:val="28"/>
          <w:szCs w:val="28"/>
        </w:rPr>
      </w:pPr>
      <w:r w:rsidRPr="00292543">
        <w:rPr>
          <w:sz w:val="28"/>
          <w:szCs w:val="28"/>
        </w:rPr>
        <w:t>Страховые резервы, их содержание и действующая структура.</w:t>
      </w:r>
    </w:p>
    <w:p w:rsidR="00292543" w:rsidRDefault="00292543" w:rsidP="00292543">
      <w:pPr>
        <w:numPr>
          <w:ilvl w:val="0"/>
          <w:numId w:val="2"/>
        </w:numPr>
        <w:spacing w:line="360" w:lineRule="auto"/>
        <w:rPr>
          <w:sz w:val="28"/>
          <w:szCs w:val="28"/>
        </w:rPr>
      </w:pPr>
      <w:r>
        <w:rPr>
          <w:sz w:val="28"/>
          <w:szCs w:val="28"/>
        </w:rPr>
        <w:t>Роль перестрахования в обеспечении финансовой устойчивости страховщика.</w:t>
      </w:r>
    </w:p>
    <w:p w:rsidR="00292543" w:rsidRDefault="00292543" w:rsidP="00292543">
      <w:pPr>
        <w:numPr>
          <w:ilvl w:val="0"/>
          <w:numId w:val="2"/>
        </w:numPr>
        <w:spacing w:line="360" w:lineRule="auto"/>
        <w:jc w:val="both"/>
        <w:rPr>
          <w:sz w:val="28"/>
          <w:szCs w:val="28"/>
        </w:rPr>
      </w:pPr>
      <w:r w:rsidRPr="00292543">
        <w:rPr>
          <w:sz w:val="28"/>
          <w:szCs w:val="28"/>
        </w:rPr>
        <w:t>Инвестиционная деятельность страховщика.</w:t>
      </w:r>
    </w:p>
    <w:p w:rsidR="00292543" w:rsidRDefault="00292543" w:rsidP="00292543">
      <w:pPr>
        <w:numPr>
          <w:ilvl w:val="0"/>
          <w:numId w:val="2"/>
        </w:numPr>
        <w:spacing w:line="360" w:lineRule="auto"/>
        <w:jc w:val="both"/>
        <w:rPr>
          <w:sz w:val="28"/>
          <w:szCs w:val="28"/>
        </w:rPr>
      </w:pPr>
      <w:r>
        <w:rPr>
          <w:sz w:val="28"/>
          <w:szCs w:val="28"/>
        </w:rPr>
        <w:t>Тарифная политика.</w:t>
      </w:r>
    </w:p>
    <w:p w:rsidR="00292543" w:rsidRDefault="00292543" w:rsidP="00292543">
      <w:pPr>
        <w:spacing w:line="360" w:lineRule="auto"/>
        <w:ind w:left="737"/>
        <w:jc w:val="both"/>
        <w:rPr>
          <w:sz w:val="28"/>
          <w:szCs w:val="28"/>
        </w:rPr>
      </w:pPr>
      <w:r>
        <w:rPr>
          <w:sz w:val="28"/>
          <w:szCs w:val="28"/>
        </w:rPr>
        <w:t>Заключение.</w:t>
      </w:r>
    </w:p>
    <w:p w:rsidR="00292543" w:rsidRDefault="00292543" w:rsidP="00292543">
      <w:pPr>
        <w:spacing w:line="360" w:lineRule="auto"/>
        <w:ind w:left="737"/>
        <w:jc w:val="both"/>
        <w:rPr>
          <w:sz w:val="28"/>
          <w:szCs w:val="28"/>
        </w:rPr>
      </w:pPr>
      <w:r>
        <w:rPr>
          <w:sz w:val="28"/>
          <w:szCs w:val="28"/>
        </w:rPr>
        <w:t>Список использовано литературы.</w:t>
      </w:r>
    </w:p>
    <w:p w:rsidR="00292543" w:rsidRPr="00292543" w:rsidRDefault="00292543" w:rsidP="00292543">
      <w:pPr>
        <w:spacing w:line="360" w:lineRule="auto"/>
        <w:ind w:left="737"/>
        <w:jc w:val="both"/>
        <w:rPr>
          <w:sz w:val="28"/>
          <w:szCs w:val="28"/>
        </w:rPr>
      </w:pPr>
      <w:r>
        <w:rPr>
          <w:sz w:val="28"/>
          <w:szCs w:val="28"/>
        </w:rPr>
        <w:t>Приложение.</w:t>
      </w:r>
    </w:p>
    <w:p w:rsidR="00292543" w:rsidRDefault="00292543" w:rsidP="00292543">
      <w:pPr>
        <w:spacing w:line="360" w:lineRule="auto"/>
        <w:ind w:left="227"/>
        <w:jc w:val="both"/>
        <w:rPr>
          <w:sz w:val="28"/>
          <w:szCs w:val="28"/>
        </w:rPr>
      </w:pPr>
    </w:p>
    <w:p w:rsidR="00BA0E6B" w:rsidRDefault="00BA0E6B" w:rsidP="00C63CF3">
      <w:pPr>
        <w:spacing w:line="360" w:lineRule="auto"/>
        <w:ind w:left="227" w:firstLine="567"/>
        <w:jc w:val="both"/>
        <w:rPr>
          <w:sz w:val="28"/>
          <w:szCs w:val="28"/>
        </w:rPr>
      </w:pPr>
    </w:p>
    <w:p w:rsidR="00BA0E6B" w:rsidRDefault="00BA0E6B" w:rsidP="00C63CF3">
      <w:pPr>
        <w:spacing w:line="360" w:lineRule="auto"/>
        <w:ind w:left="227" w:firstLine="567"/>
        <w:jc w:val="both"/>
        <w:rPr>
          <w:sz w:val="28"/>
          <w:szCs w:val="28"/>
        </w:rPr>
      </w:pPr>
    </w:p>
    <w:p w:rsidR="00BA0E6B" w:rsidRDefault="00BA0E6B" w:rsidP="00C63CF3">
      <w:pPr>
        <w:spacing w:line="360" w:lineRule="auto"/>
        <w:ind w:left="227" w:firstLine="567"/>
        <w:jc w:val="both"/>
        <w:rPr>
          <w:sz w:val="28"/>
          <w:szCs w:val="28"/>
        </w:rPr>
      </w:pPr>
    </w:p>
    <w:p w:rsidR="00BA0E6B" w:rsidRDefault="00BA0E6B" w:rsidP="00C63CF3">
      <w:pPr>
        <w:spacing w:line="360" w:lineRule="auto"/>
        <w:ind w:left="227" w:firstLine="567"/>
        <w:jc w:val="both"/>
        <w:rPr>
          <w:sz w:val="28"/>
          <w:szCs w:val="28"/>
        </w:rPr>
      </w:pPr>
    </w:p>
    <w:p w:rsidR="00BA0E6B" w:rsidRDefault="00BA0E6B" w:rsidP="00C63CF3">
      <w:pPr>
        <w:spacing w:line="360" w:lineRule="auto"/>
        <w:ind w:left="227" w:firstLine="567"/>
        <w:jc w:val="both"/>
        <w:rPr>
          <w:sz w:val="28"/>
          <w:szCs w:val="28"/>
        </w:rPr>
      </w:pPr>
    </w:p>
    <w:p w:rsidR="00BA0E6B" w:rsidRDefault="00BA0E6B" w:rsidP="00C63CF3">
      <w:pPr>
        <w:spacing w:line="360" w:lineRule="auto"/>
        <w:ind w:left="227" w:firstLine="567"/>
        <w:jc w:val="both"/>
        <w:rPr>
          <w:sz w:val="28"/>
          <w:szCs w:val="28"/>
        </w:rPr>
      </w:pPr>
    </w:p>
    <w:p w:rsidR="00BA0E6B" w:rsidRDefault="00BA0E6B" w:rsidP="00C63CF3">
      <w:pPr>
        <w:spacing w:line="360" w:lineRule="auto"/>
        <w:ind w:left="227" w:firstLine="567"/>
        <w:jc w:val="both"/>
        <w:rPr>
          <w:sz w:val="28"/>
          <w:szCs w:val="28"/>
        </w:rPr>
      </w:pPr>
    </w:p>
    <w:p w:rsidR="00BA0E6B" w:rsidRDefault="00BA0E6B" w:rsidP="00C63CF3">
      <w:pPr>
        <w:spacing w:line="360" w:lineRule="auto"/>
        <w:ind w:left="227" w:firstLine="567"/>
        <w:jc w:val="both"/>
        <w:rPr>
          <w:sz w:val="28"/>
          <w:szCs w:val="28"/>
        </w:rPr>
      </w:pPr>
    </w:p>
    <w:p w:rsidR="00BA0E6B" w:rsidRDefault="00BA0E6B" w:rsidP="00C63CF3">
      <w:pPr>
        <w:spacing w:line="360" w:lineRule="auto"/>
        <w:ind w:left="227" w:firstLine="567"/>
        <w:jc w:val="both"/>
        <w:rPr>
          <w:sz w:val="28"/>
          <w:szCs w:val="28"/>
        </w:rPr>
      </w:pPr>
    </w:p>
    <w:p w:rsidR="00BA0E6B" w:rsidRDefault="00BA0E6B" w:rsidP="00C63CF3">
      <w:pPr>
        <w:spacing w:line="360" w:lineRule="auto"/>
        <w:ind w:left="227" w:firstLine="567"/>
        <w:jc w:val="both"/>
        <w:rPr>
          <w:sz w:val="28"/>
          <w:szCs w:val="28"/>
        </w:rPr>
      </w:pPr>
    </w:p>
    <w:p w:rsidR="00BA0E6B" w:rsidRDefault="00BA0E6B" w:rsidP="00C63CF3">
      <w:pPr>
        <w:spacing w:line="360" w:lineRule="auto"/>
        <w:ind w:left="227" w:firstLine="567"/>
        <w:jc w:val="both"/>
        <w:rPr>
          <w:sz w:val="28"/>
          <w:szCs w:val="28"/>
        </w:rPr>
      </w:pPr>
    </w:p>
    <w:p w:rsidR="00BA0E6B" w:rsidRDefault="00BA0E6B" w:rsidP="00C63CF3">
      <w:pPr>
        <w:spacing w:line="360" w:lineRule="auto"/>
        <w:ind w:left="227" w:firstLine="567"/>
        <w:jc w:val="both"/>
        <w:rPr>
          <w:sz w:val="28"/>
          <w:szCs w:val="28"/>
        </w:rPr>
      </w:pPr>
    </w:p>
    <w:p w:rsidR="00BA0E6B" w:rsidRDefault="00BA0E6B" w:rsidP="00C63CF3">
      <w:pPr>
        <w:spacing w:line="360" w:lineRule="auto"/>
        <w:ind w:left="227" w:firstLine="567"/>
        <w:jc w:val="both"/>
        <w:rPr>
          <w:sz w:val="28"/>
          <w:szCs w:val="28"/>
        </w:rPr>
      </w:pPr>
    </w:p>
    <w:p w:rsidR="00BA0E6B" w:rsidRDefault="00BA0E6B" w:rsidP="00C63CF3">
      <w:pPr>
        <w:spacing w:line="360" w:lineRule="auto"/>
        <w:ind w:left="227" w:firstLine="567"/>
        <w:jc w:val="both"/>
        <w:rPr>
          <w:sz w:val="28"/>
          <w:szCs w:val="28"/>
        </w:rPr>
      </w:pPr>
    </w:p>
    <w:p w:rsidR="00BA0E6B" w:rsidRDefault="00BA0E6B" w:rsidP="00C63CF3">
      <w:pPr>
        <w:spacing w:line="360" w:lineRule="auto"/>
        <w:ind w:left="227" w:firstLine="567"/>
        <w:jc w:val="both"/>
        <w:rPr>
          <w:sz w:val="28"/>
          <w:szCs w:val="28"/>
        </w:rPr>
      </w:pPr>
    </w:p>
    <w:p w:rsidR="00BA0E6B" w:rsidRDefault="00BA0E6B" w:rsidP="00C63CF3">
      <w:pPr>
        <w:spacing w:line="360" w:lineRule="auto"/>
        <w:ind w:left="227" w:firstLine="567"/>
        <w:jc w:val="both"/>
        <w:rPr>
          <w:sz w:val="28"/>
          <w:szCs w:val="28"/>
        </w:rPr>
      </w:pPr>
    </w:p>
    <w:p w:rsidR="00C63CF3" w:rsidRDefault="00C63CF3" w:rsidP="00292543">
      <w:pPr>
        <w:spacing w:line="360" w:lineRule="auto"/>
        <w:jc w:val="both"/>
        <w:rPr>
          <w:b/>
          <w:bCs/>
          <w:sz w:val="28"/>
          <w:szCs w:val="28"/>
        </w:rPr>
      </w:pPr>
    </w:p>
    <w:p w:rsidR="00BA0E6B" w:rsidRDefault="00BA0E6B" w:rsidP="00C63CF3">
      <w:pPr>
        <w:spacing w:line="360" w:lineRule="auto"/>
        <w:ind w:left="227" w:firstLine="567"/>
        <w:jc w:val="both"/>
        <w:rPr>
          <w:b/>
          <w:bCs/>
          <w:sz w:val="28"/>
          <w:szCs w:val="28"/>
        </w:rPr>
      </w:pPr>
      <w:r w:rsidRPr="00BA0E6B">
        <w:rPr>
          <w:b/>
          <w:bCs/>
          <w:sz w:val="28"/>
          <w:szCs w:val="28"/>
        </w:rPr>
        <w:t>Введение.</w:t>
      </w:r>
    </w:p>
    <w:p w:rsidR="00BA0E6B" w:rsidRPr="00E63BCC" w:rsidRDefault="00BA0E6B" w:rsidP="00C63CF3">
      <w:pPr>
        <w:spacing w:line="360" w:lineRule="auto"/>
        <w:ind w:left="227" w:firstLine="567"/>
        <w:jc w:val="both"/>
        <w:rPr>
          <w:sz w:val="28"/>
          <w:szCs w:val="28"/>
        </w:rPr>
      </w:pPr>
      <w:r w:rsidRPr="00E63BCC">
        <w:rPr>
          <w:sz w:val="28"/>
          <w:szCs w:val="28"/>
        </w:rPr>
        <w:t xml:space="preserve">Надежность и платежеспособность конкретного страховщика в современных условиях страхового рынка во многом обусловлена финансовой устойчивостью страховой организации. Вместе с тем общие методы управления финансовой устойчивостью в большинстве страховых организаций не имеют четко выраженного подхода, поэтому финансовый потенциал страховщиков остается низким. </w:t>
      </w:r>
    </w:p>
    <w:p w:rsidR="00BA0E6B" w:rsidRPr="00E63BCC" w:rsidRDefault="00BA0E6B" w:rsidP="00C63CF3">
      <w:pPr>
        <w:spacing w:line="360" w:lineRule="auto"/>
        <w:ind w:left="227" w:firstLine="567"/>
        <w:jc w:val="both"/>
        <w:rPr>
          <w:sz w:val="28"/>
          <w:szCs w:val="28"/>
        </w:rPr>
      </w:pPr>
      <w:r w:rsidRPr="00E63BCC">
        <w:rPr>
          <w:sz w:val="28"/>
          <w:szCs w:val="28"/>
        </w:rPr>
        <w:t xml:space="preserve">Научные выводы о финансовой устойчивости страховой организации (страхового фонда), сделанные во времена централизованной плановой экономики, автоматически переносятся в современные условия страхового рынка, при этом не учитываются кардинальные изменения, произошедшие в экономической формации государства и в эксплуатационном цикле страховщика. </w:t>
      </w:r>
    </w:p>
    <w:p w:rsidR="00BA0E6B" w:rsidRPr="00E63BCC" w:rsidRDefault="00BA0E6B" w:rsidP="00C63CF3">
      <w:pPr>
        <w:spacing w:line="360" w:lineRule="auto"/>
        <w:ind w:left="227" w:firstLine="567"/>
        <w:jc w:val="both"/>
        <w:rPr>
          <w:sz w:val="28"/>
          <w:szCs w:val="28"/>
        </w:rPr>
      </w:pPr>
      <w:r w:rsidRPr="00E63BCC">
        <w:rPr>
          <w:sz w:val="28"/>
          <w:szCs w:val="28"/>
        </w:rPr>
        <w:t xml:space="preserve">Среди ученых-экономистов нет единого мнения по поводу оценки финансовой устойчивости предприятия, да и само понятие «финансовая устойчивость» трактуется по-разному. </w:t>
      </w:r>
    </w:p>
    <w:p w:rsidR="00BA0E6B" w:rsidRPr="00E63BCC" w:rsidRDefault="00BA0E6B" w:rsidP="00C63CF3">
      <w:pPr>
        <w:spacing w:line="360" w:lineRule="auto"/>
        <w:ind w:left="227" w:firstLine="567"/>
        <w:jc w:val="both"/>
        <w:rPr>
          <w:sz w:val="28"/>
          <w:szCs w:val="28"/>
        </w:rPr>
      </w:pPr>
      <w:r w:rsidRPr="00E63BCC">
        <w:rPr>
          <w:sz w:val="28"/>
          <w:szCs w:val="28"/>
        </w:rPr>
        <w:t xml:space="preserve">Большинство методик финансового анализа разработано для промышленных объектов, что не позволяет применять их в полной мере для оценки финансового состояния страховщика, ввиду специфики его деятельности. Эта специфика проявляется в особенностях формирования финансового потенциала страховой организации. Данное понятие включает наличие не только собственного, но и привлеченного капитала страховой организации в виде страховых премий (страховых резервов), которые как обязательства всегда преобладают над собственными средствами и являются источниками образования активов. </w:t>
      </w:r>
    </w:p>
    <w:p w:rsidR="00BA0E6B" w:rsidRPr="00E63BCC" w:rsidRDefault="00BA0E6B" w:rsidP="00C63CF3">
      <w:pPr>
        <w:spacing w:line="360" w:lineRule="auto"/>
        <w:ind w:left="227" w:firstLine="567"/>
        <w:jc w:val="both"/>
        <w:rPr>
          <w:sz w:val="28"/>
          <w:szCs w:val="28"/>
        </w:rPr>
      </w:pPr>
      <w:r w:rsidRPr="00E63BCC">
        <w:rPr>
          <w:sz w:val="28"/>
          <w:szCs w:val="28"/>
        </w:rPr>
        <w:t>Исходя из изложенного выше проблема разработки методического подхода к оценке и укреплению финансовой устойчивости страховщика, представляется актуальной. Для улучшения финансового состояния страховщика автор предлагает сформировать систему контроллинга, в которой он становится регулятором процессов, происходящих в страховой организации.</w:t>
      </w:r>
    </w:p>
    <w:p w:rsidR="00BA0E6B" w:rsidRDefault="00BA0E6B" w:rsidP="00C63CF3">
      <w:pPr>
        <w:spacing w:line="360" w:lineRule="auto"/>
        <w:ind w:left="227" w:firstLine="567"/>
        <w:jc w:val="both"/>
        <w:rPr>
          <w:b/>
          <w:bCs/>
          <w:sz w:val="28"/>
          <w:szCs w:val="28"/>
        </w:rPr>
      </w:pPr>
    </w:p>
    <w:p w:rsidR="00C63CF3" w:rsidRDefault="00C63CF3" w:rsidP="00C63CF3">
      <w:pPr>
        <w:spacing w:line="360" w:lineRule="auto"/>
        <w:ind w:left="227" w:firstLine="567"/>
        <w:jc w:val="both"/>
        <w:rPr>
          <w:b/>
          <w:bCs/>
          <w:sz w:val="28"/>
          <w:szCs w:val="28"/>
        </w:rPr>
      </w:pPr>
    </w:p>
    <w:p w:rsidR="00BA0E6B" w:rsidRDefault="00BA0E6B" w:rsidP="00C63CF3">
      <w:pPr>
        <w:spacing w:line="360" w:lineRule="auto"/>
        <w:ind w:left="227" w:firstLine="567"/>
        <w:jc w:val="both"/>
        <w:rPr>
          <w:b/>
          <w:bCs/>
          <w:sz w:val="28"/>
          <w:szCs w:val="28"/>
        </w:rPr>
      </w:pPr>
      <w:r>
        <w:rPr>
          <w:b/>
          <w:bCs/>
          <w:sz w:val="28"/>
          <w:szCs w:val="28"/>
        </w:rPr>
        <w:t>1. Финансовая устойчивость страховщика, условия и гарантии ее обеспечения.</w:t>
      </w:r>
    </w:p>
    <w:p w:rsidR="00BA0E6B" w:rsidRDefault="00BA0E6B" w:rsidP="00C63CF3">
      <w:pPr>
        <w:spacing w:line="360" w:lineRule="auto"/>
        <w:ind w:left="227" w:firstLine="567"/>
        <w:jc w:val="both"/>
        <w:rPr>
          <w:sz w:val="28"/>
          <w:szCs w:val="28"/>
        </w:rPr>
      </w:pPr>
      <w:r w:rsidRPr="00E63BCC">
        <w:rPr>
          <w:sz w:val="28"/>
          <w:szCs w:val="28"/>
        </w:rPr>
        <w:t>Основой финансовой устойчивости страховщиков является наличие у них оплаченного уставного капитала и страховых резервов, а также система перестрахования.</w:t>
      </w:r>
    </w:p>
    <w:p w:rsidR="00BA0E6B" w:rsidRPr="00E63BCC" w:rsidRDefault="00BA0E6B" w:rsidP="00C63CF3">
      <w:pPr>
        <w:spacing w:line="360" w:lineRule="auto"/>
        <w:ind w:left="227" w:firstLine="567"/>
        <w:jc w:val="both"/>
        <w:rPr>
          <w:sz w:val="28"/>
          <w:szCs w:val="28"/>
        </w:rPr>
      </w:pPr>
      <w:r w:rsidRPr="00E63BCC">
        <w:rPr>
          <w:sz w:val="28"/>
          <w:szCs w:val="28"/>
        </w:rPr>
        <w:t>Минимальный размер оплаченного уставного капитала, сформированного за счет денежных средств, на день подачи юридическим лицом документов для получения лицензии на осуществление страховой деятельности должен быть не менее 25 тысяч минимальных размеров оплаты труда - при проведении видов страхования иных, чем страхование жизни, не менее 35 тысяч минимальных размеров оплаты труда - при проведении страхования жизни и иных видов страхования, не менее 50 тысяч минимальных размеров оплаты труда - при проведении исключительно перестрахования.</w:t>
      </w:r>
    </w:p>
    <w:p w:rsidR="00BA0E6B" w:rsidRPr="00E63BCC" w:rsidRDefault="00BA0E6B" w:rsidP="00C63CF3">
      <w:pPr>
        <w:spacing w:line="360" w:lineRule="auto"/>
        <w:ind w:left="227" w:firstLine="567"/>
        <w:jc w:val="both"/>
        <w:rPr>
          <w:sz w:val="28"/>
          <w:szCs w:val="28"/>
        </w:rPr>
      </w:pPr>
      <w:r w:rsidRPr="00E63BCC">
        <w:rPr>
          <w:sz w:val="28"/>
          <w:szCs w:val="28"/>
        </w:rPr>
        <w:t>Минимальный размер оплаченного уставного капитала, сформированного за счет денежных средств на день подачи документов для получения лицензии на осуществление страховой деятельности страховой организацией, являющейся дочерним обществом по отношению к иностранному инвестору (основной организации) либо имеющей долю иностранных инвесторов в своем уставном капитале более 49 процентов, должен составлять не менее 250 тысяч минимальных размеров оплаты труда, а при проведении исключительно перестрахования - не менее 300 тысяч минимальных размеров оплаты труда.</w:t>
      </w:r>
    </w:p>
    <w:p w:rsidR="00BA0E6B" w:rsidRPr="00E0224D" w:rsidRDefault="00BA0E6B" w:rsidP="00C63CF3">
      <w:pPr>
        <w:pStyle w:val="a3"/>
        <w:tabs>
          <w:tab w:val="left" w:pos="0"/>
        </w:tabs>
        <w:ind w:left="227"/>
      </w:pPr>
      <w:r w:rsidRPr="00E0224D">
        <w:t>Финансовая устойчивость предприятия</w:t>
      </w:r>
      <w:r>
        <w:t xml:space="preserve"> — </w:t>
      </w:r>
      <w:r w:rsidRPr="00E0224D">
        <w:t>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платёжеспособность и инвестиционную привлекательность в границах допустимого уровня риска. Платёжеспособность</w:t>
      </w:r>
      <w:r>
        <w:t xml:space="preserve"> — </w:t>
      </w:r>
      <w:r w:rsidRPr="00E0224D">
        <w:t xml:space="preserve">возможность наличными денежными ресурсами своевременно погашать свои платёжные обязательства. </w:t>
      </w:r>
    </w:p>
    <w:p w:rsidR="00BA0E6B" w:rsidRPr="00E0224D" w:rsidRDefault="00BA0E6B" w:rsidP="00C63CF3">
      <w:pPr>
        <w:pStyle w:val="a3"/>
        <w:tabs>
          <w:tab w:val="left" w:pos="0"/>
        </w:tabs>
        <w:ind w:left="227"/>
      </w:pPr>
      <w:r w:rsidRPr="00E0224D">
        <w:t>Финансовая устойчивость макроэкономической системы определяет</w:t>
      </w:r>
      <w:r>
        <w:t xml:space="preserve"> </w:t>
      </w:r>
      <w:r w:rsidRPr="00E0224D">
        <w:t>возможность существования и развития всех участников экономических отношений. Но для страховщиков обеспечение финансовой устойчивости</w:t>
      </w:r>
      <w:r>
        <w:t xml:space="preserve"> — </w:t>
      </w:r>
      <w:r w:rsidRPr="00E0224D">
        <w:t>предмет их непосредственной деятельности, позволяющий им функционировать на рынке. При этом требования к их финансовой устойчивости существенно выше аналогичных требований к финансовой устойчивости потребителей страхового продукта. Для потребителей страховых</w:t>
      </w:r>
      <w:r>
        <w:t xml:space="preserve"> </w:t>
      </w:r>
      <w:r w:rsidRPr="00E0224D">
        <w:t>услуг страховщики выступают гарантами финансовой стабильности, поэтому</w:t>
      </w:r>
      <w:r>
        <w:t xml:space="preserve"> </w:t>
      </w:r>
      <w:r w:rsidRPr="00E0224D">
        <w:t>проблема оценки финансовой устойчивости</w:t>
      </w:r>
      <w:r>
        <w:t xml:space="preserve"> </w:t>
      </w:r>
      <w:r w:rsidRPr="00E0224D">
        <w:t>приобретает первоочередное значение</w:t>
      </w:r>
      <w:r>
        <w:t xml:space="preserve"> </w:t>
      </w:r>
      <w:r w:rsidRPr="00E0224D">
        <w:t xml:space="preserve">для всех участников страховых отношений. </w:t>
      </w:r>
    </w:p>
    <w:p w:rsidR="00BA0E6B" w:rsidRPr="00E0224D" w:rsidRDefault="00BA0E6B" w:rsidP="00C63CF3">
      <w:pPr>
        <w:pStyle w:val="a3"/>
        <w:tabs>
          <w:tab w:val="left" w:pos="0"/>
        </w:tabs>
        <w:ind w:left="227"/>
      </w:pPr>
      <w:r w:rsidRPr="00E0224D">
        <w:t xml:space="preserve">Наличие финансовой устойчивости в страховой организации можно связать со следующим: если в каждый момент времени она может произвести на этот момент обязательные платежи. При этом не существенно, удается ли ей поддержание ликвидности собственными ресурсами, путем отсрочки части его обязательных платежей или благодаря предоставляемым страховой организации кредитам. </w:t>
      </w:r>
    </w:p>
    <w:p w:rsidR="00BA0E6B" w:rsidRPr="00E0224D" w:rsidRDefault="00BA0E6B" w:rsidP="00C63CF3">
      <w:pPr>
        <w:pStyle w:val="a3"/>
        <w:tabs>
          <w:tab w:val="left" w:pos="0"/>
        </w:tabs>
        <w:ind w:left="227"/>
      </w:pPr>
      <w:r w:rsidRPr="00E0224D">
        <w:t>Законодатель посвятил вопросу финансовой устойчивости страховых организаций отдельную статью Закона РФ «Об организации страхового дела в Российской Федерации», которой определяются инструменты (факторы) финансовой устойчивости страховщиков (ст. 25):</w:t>
      </w:r>
    </w:p>
    <w:p w:rsidR="00BA0E6B" w:rsidRDefault="008E0020" w:rsidP="00C63CF3">
      <w:pPr>
        <w:pStyle w:val="a3"/>
        <w:numPr>
          <w:ilvl w:val="0"/>
          <w:numId w:val="3"/>
        </w:numPr>
        <w:tabs>
          <w:tab w:val="clear" w:pos="927"/>
          <w:tab w:val="left" w:pos="0"/>
        </w:tabs>
        <w:ind w:left="227" w:firstLine="567"/>
      </w:pPr>
      <w:r>
        <w:t>достаточный собственный капитал,</w:t>
      </w:r>
    </w:p>
    <w:p w:rsidR="008E0020" w:rsidRDefault="008E0020" w:rsidP="00C63CF3">
      <w:pPr>
        <w:pStyle w:val="a3"/>
        <w:numPr>
          <w:ilvl w:val="0"/>
          <w:numId w:val="3"/>
        </w:numPr>
        <w:tabs>
          <w:tab w:val="clear" w:pos="927"/>
          <w:tab w:val="left" w:pos="0"/>
        </w:tabs>
        <w:ind w:left="227" w:firstLine="567"/>
      </w:pPr>
      <w:r>
        <w:t>обязательства(включая технические резервы);</w:t>
      </w:r>
    </w:p>
    <w:p w:rsidR="008E0020" w:rsidRDefault="008E0020" w:rsidP="00C63CF3">
      <w:pPr>
        <w:pStyle w:val="a3"/>
        <w:numPr>
          <w:ilvl w:val="0"/>
          <w:numId w:val="3"/>
        </w:numPr>
        <w:tabs>
          <w:tab w:val="clear" w:pos="927"/>
          <w:tab w:val="left" w:pos="0"/>
        </w:tabs>
        <w:ind w:left="227" w:firstLine="567"/>
      </w:pPr>
      <w:r>
        <w:t>размещение активов;</w:t>
      </w:r>
    </w:p>
    <w:p w:rsidR="008E0020" w:rsidRDefault="008E0020" w:rsidP="00C63CF3">
      <w:pPr>
        <w:pStyle w:val="a3"/>
        <w:numPr>
          <w:ilvl w:val="0"/>
          <w:numId w:val="3"/>
        </w:numPr>
        <w:tabs>
          <w:tab w:val="clear" w:pos="927"/>
          <w:tab w:val="left" w:pos="0"/>
        </w:tabs>
        <w:ind w:left="227" w:firstLine="567"/>
      </w:pPr>
      <w:r>
        <w:t>ограничение единичного риска(перестрахование);</w:t>
      </w:r>
    </w:p>
    <w:p w:rsidR="008E0020" w:rsidRPr="00E0224D" w:rsidRDefault="008E0020" w:rsidP="00C63CF3">
      <w:pPr>
        <w:pStyle w:val="a3"/>
        <w:numPr>
          <w:ilvl w:val="0"/>
          <w:numId w:val="3"/>
        </w:numPr>
        <w:tabs>
          <w:tab w:val="clear" w:pos="927"/>
          <w:tab w:val="left" w:pos="0"/>
        </w:tabs>
        <w:ind w:left="227" w:firstLine="567"/>
      </w:pPr>
      <w:r>
        <w:t>тарифная политика.</w:t>
      </w:r>
    </w:p>
    <w:p w:rsidR="00BA0E6B" w:rsidRPr="00E0224D" w:rsidRDefault="00BA0E6B" w:rsidP="00C63CF3">
      <w:pPr>
        <w:pStyle w:val="a3"/>
        <w:tabs>
          <w:tab w:val="left" w:pos="0"/>
        </w:tabs>
        <w:ind w:left="227"/>
      </w:pPr>
      <w:r w:rsidRPr="00E0224D">
        <w:t>При этом самим Законом определяется минимально допустимый размер оплаченного уставного капитала, а подзаконными актами</w:t>
      </w:r>
      <w:r>
        <w:t xml:space="preserve"> — </w:t>
      </w:r>
      <w:r w:rsidRPr="00E0224D">
        <w:t>состав и методы формирования страховых резервов (Правила формирования страховых резервов по видам страхования иным, чем страхование жизни, утв. Приказом Росстрахнадзора от 18.03.94 г. № 02-02/04, Правила формирования страховых резервов по страхованию иному, чем страхование жизни, утв. Приказом Министерства финансов Российской Федерации от 11.06.2002 г. № 51н) и регламенты размещения средств страховых резервов (Правила размещения страховых резервов, утв. Приказом Минфина РФ от 08.08.2005 № 100н (ред. от 20.06.2007); Правила размещения страховщиками страховых резервов, утв. Приказом Минфина РФ от 08.08.2005 № 100н (ред. от 20.06.2007)).</w:t>
      </w:r>
    </w:p>
    <w:p w:rsidR="00BA0E6B" w:rsidRPr="00E0224D" w:rsidRDefault="00BA0E6B" w:rsidP="00C63CF3">
      <w:pPr>
        <w:pStyle w:val="a3"/>
        <w:tabs>
          <w:tab w:val="left" w:pos="0"/>
        </w:tabs>
        <w:ind w:left="227"/>
      </w:pPr>
      <w:r w:rsidRPr="00E0224D">
        <w:t>Ещё одним упомянутым в Законе фактором является соблюдение нормативных соотношений между активами и принятыми страховыми обязательствами (ст. 27). Это означает наличие достаточных собственных средств. Однако использование собственных средств страховых организаций особым образом не регламентируется (нормативы определяются организационно-правовой формой страховой организации и соответствующими законодательными актами).</w:t>
      </w:r>
    </w:p>
    <w:p w:rsidR="00BA0E6B" w:rsidRDefault="00BA0E6B" w:rsidP="00C63CF3">
      <w:pPr>
        <w:pStyle w:val="a3"/>
        <w:tabs>
          <w:tab w:val="left" w:pos="0"/>
        </w:tabs>
        <w:ind w:left="227"/>
      </w:pPr>
      <w:r w:rsidRPr="00E0224D">
        <w:t>В целях определения минимально достаточного перечня факторов финансовой устойчивости и определения их места и роли в процессе управления финансовой устойчивостью страховщика мы предлагаем построить модель финансовых потоков страховой организации и указать инструментарий управления указанными потоками.</w:t>
      </w:r>
    </w:p>
    <w:p w:rsidR="00BA0E6B" w:rsidRDefault="00BA0E6B" w:rsidP="00292543">
      <w:pPr>
        <w:pStyle w:val="a3"/>
        <w:tabs>
          <w:tab w:val="left" w:pos="0"/>
        </w:tabs>
        <w:ind w:left="227"/>
      </w:pPr>
      <w:r>
        <w:t>Размеры поступающей страховой премии определяются тарифной политикой организации, под которой мы понимаем не только расчет страховых тарифов как прогнозной цены страховой услуги с учетом всех необходимых рисковых факторов, скидок и надбавок по конкретным группам страхователей/застрахованных объектов, но и дальнейшее назначение фактической цены при заключении договора страхования, когда дополнительно учитываются цены, складывающиеся на рынке. Таким образом, тарифная политика, отвечающая за формирование одного из входящих потоков денежных средств, является одним из факторов финансовой устойчивости страховщика. Причем соотношение объема данного потока с объемами других входящих потоков, а также то, что тариф, по сути дела, задает плановую рентабельность работы страховщика, делает тарифную политику одним из важнейших факторов устойчивости.</w:t>
      </w:r>
    </w:p>
    <w:p w:rsidR="00BA0E6B" w:rsidRDefault="00BA0E6B" w:rsidP="00C63CF3">
      <w:pPr>
        <w:pStyle w:val="a3"/>
        <w:tabs>
          <w:tab w:val="left" w:pos="0"/>
        </w:tabs>
        <w:ind w:left="227"/>
      </w:pPr>
      <w:r>
        <w:t>Заключение договора страхования влечет за собой не только получение страховщиком страховой премии, но и принятие им определенных обязательств, оценкой размера которых служат страховые резервы. Точная оценка страховых резервов, включающая в себя определение их состава, зависящее от характера осуществляемых страховых операций, и как можно более точных методов их расчета, позволяет страховой организации своевременно и точно определять результаты страховых операций и в случае отклонения фактической рентабельности от плановой вводить необходимые коррективы в тарифную политику, изменять структуру страхового портфеля и т.п. Кроме того, точная оценка резервов позволяет избежать ситуации, когда заниженная оценка обязательств приводит к формированию завышенной прибыли и уплате налога с последующим признанием отложенных убытков, которые в таком случае частично лягут на собственный капитал.</w:t>
      </w:r>
    </w:p>
    <w:p w:rsidR="00BA0E6B" w:rsidRDefault="00BA0E6B" w:rsidP="00C63CF3">
      <w:pPr>
        <w:pStyle w:val="a3"/>
        <w:tabs>
          <w:tab w:val="left" w:pos="0"/>
        </w:tabs>
        <w:ind w:left="227"/>
      </w:pPr>
      <w:r>
        <w:t>Состав и методы расчета резервов, таким образом, являются фактором финансовой устойчивости страховщика. При этом речь не идет о достаточности страховых резервов как фондов денежных средств, предназначенных для осуществления страховых выплат. Основным, а по мнению ряда ученых — единственным источником формирования страховых резервов как фондов денежных средств являются уплачиваемые клиентами страховые премии, а значит, достаточность резервов для исполнения страховщиком своих обязательств определяется тарифной политикой.</w:t>
      </w:r>
    </w:p>
    <w:p w:rsidR="00BA0E6B" w:rsidRDefault="00BA0E6B" w:rsidP="00C63CF3">
      <w:pPr>
        <w:pStyle w:val="a3"/>
        <w:tabs>
          <w:tab w:val="left" w:pos="0"/>
        </w:tabs>
        <w:ind w:left="227"/>
      </w:pPr>
      <w:r>
        <w:t>При квотном перестраховании, в случае превышения убыточностью определенного уровня, зависящего от размера комиссионных, уплаченных по принятым рискам и полученных по рискам, переданным в перестрахование, часть убытков ляжет на перестраховщиков, что позволит снизить потери и несколько выровнять результаты.</w:t>
      </w:r>
    </w:p>
    <w:p w:rsidR="00BA0E6B" w:rsidRDefault="00BA0E6B" w:rsidP="00C63CF3">
      <w:pPr>
        <w:pStyle w:val="a3"/>
        <w:tabs>
          <w:tab w:val="left" w:pos="0"/>
        </w:tabs>
        <w:ind w:left="227"/>
      </w:pPr>
      <w:r>
        <w:t>Таким образом, определение того, какие из принятых рисков перестраховывать, какую схему перестраховочной зашиты (виды договоров перестрахования и их параметры) использовать, в каких перестраховочных компаниях размещать риски, чтобы избежать несостоятельности перестраховщиков, все это, называемое политикой в области перестрахования, определяет финансовую устойчивость страховщика. Кроме того, при передаче рисков в перестрахование, в целях корректного представления о влиянии данного вида операций на финансовое состояние страховика и анализа их рентабельности необходимо точно оценивать долю переданного риска, т.е. долю перестраховщиков в страховых резервах. В связи с этим, методы оценки доли перестраховщиков должны быть неотъемлемой частью методов расчета резервов в целом.</w:t>
      </w:r>
    </w:p>
    <w:p w:rsidR="00BA0E6B" w:rsidRDefault="00BA0E6B" w:rsidP="00C63CF3">
      <w:pPr>
        <w:pStyle w:val="a3"/>
        <w:tabs>
          <w:tab w:val="left" w:pos="0"/>
        </w:tabs>
        <w:ind w:left="227"/>
      </w:pPr>
      <w:r>
        <w:t>Ошибки в расчете тарифов и при установлении страховой премии, следующий за этим недостаток средств для обеспечения страховых выплат, ошибки при выработке схемы перестраховочной защиты или определении ее участников и «переплата» перестраховочной премии или банкротство перестраховщиков, завышенный уровень расходов на ведение дела — все это приводит к потерям, источником покрытия которых служат собственные средства страховой организации. Тем самым, достаточность собственных средств является одним из факторов финансовой устойчивости страховой организации.</w:t>
      </w:r>
    </w:p>
    <w:p w:rsidR="00BA0E6B" w:rsidRDefault="00BA0E6B" w:rsidP="00C63CF3">
      <w:pPr>
        <w:pStyle w:val="a3"/>
        <w:tabs>
          <w:tab w:val="left" w:pos="0"/>
        </w:tabs>
        <w:ind w:left="227"/>
      </w:pPr>
      <w:r>
        <w:t>При этом достаточность собственных средств можно рассматривать не только с позиций обеспечения платежеспособности страховщика, как к этому подходят надзорные органы и страхователи, но и, что важно для самой организации, — с позиции обеспечения необходимых вложений в дальнейшее развитие компании, призванное обеспечить реализацию принятой ей стратегии.</w:t>
      </w:r>
    </w:p>
    <w:p w:rsidR="00BA0E6B" w:rsidRDefault="00BA0E6B" w:rsidP="00C63CF3">
      <w:pPr>
        <w:pStyle w:val="a3"/>
        <w:tabs>
          <w:tab w:val="left" w:pos="0"/>
        </w:tabs>
        <w:ind w:left="227"/>
      </w:pPr>
      <w:r>
        <w:t>Поскольку одним из основных источников наращивания собственного капитала является получаемая страховщиком прибыль, то к числу факторов финансовой устойчивости следует отнести налоговое планирование, в первую очередь, — по налогу на прибыль, определяющее размер чистой прибыли, а также дивидендную политику, определяющую размер чистой прибыли, распределяемой акционерам (в отношении выплаты дивидендов могут существовать определенные обязательства) и остающейся в распоряжении организации.</w:t>
      </w:r>
    </w:p>
    <w:p w:rsidR="00C63CF3" w:rsidRDefault="00BA0E6B" w:rsidP="00C63CF3">
      <w:pPr>
        <w:pStyle w:val="a3"/>
        <w:tabs>
          <w:tab w:val="left" w:pos="0"/>
        </w:tabs>
        <w:ind w:left="227"/>
      </w:pPr>
      <w:r>
        <w:t xml:space="preserve">Определенные выше факторы финансовой устойчивости относятся, в основном, к инструментарию, обеспечивающему платежеспособность страховой организации. Однако, содержание понятия финансовой устойчивости не исчерпывается одной лишь платежеспособностью. </w:t>
      </w:r>
    </w:p>
    <w:p w:rsidR="00F21493" w:rsidRPr="00C63CF3" w:rsidRDefault="00F21493" w:rsidP="00292543">
      <w:pPr>
        <w:pStyle w:val="2"/>
        <w:numPr>
          <w:ilvl w:val="0"/>
          <w:numId w:val="9"/>
        </w:numPr>
        <w:spacing w:line="360" w:lineRule="auto"/>
        <w:jc w:val="both"/>
        <w:rPr>
          <w:rFonts w:ascii="Times New Roman" w:hAnsi="Times New Roman" w:cs="Times New Roman"/>
          <w:i w:val="0"/>
          <w:iCs w:val="0"/>
        </w:rPr>
      </w:pPr>
      <w:bookmarkStart w:id="0" w:name="_Toc9155271"/>
      <w:bookmarkStart w:id="1" w:name="_Toc9322034"/>
      <w:r w:rsidRPr="00C63CF3">
        <w:rPr>
          <w:rFonts w:ascii="Times New Roman" w:hAnsi="Times New Roman" w:cs="Times New Roman"/>
          <w:i w:val="0"/>
          <w:iCs w:val="0"/>
        </w:rPr>
        <w:t>Собственный капитал и его значение для финансовой устойчивост</w:t>
      </w:r>
      <w:bookmarkEnd w:id="0"/>
      <w:bookmarkEnd w:id="1"/>
      <w:r w:rsidR="00C63CF3">
        <w:rPr>
          <w:rFonts w:ascii="Times New Roman" w:hAnsi="Times New Roman" w:cs="Times New Roman"/>
          <w:i w:val="0"/>
          <w:iCs w:val="0"/>
        </w:rPr>
        <w:t>ь</w:t>
      </w:r>
      <w:r w:rsidRPr="00C63CF3">
        <w:rPr>
          <w:rFonts w:ascii="Times New Roman" w:hAnsi="Times New Roman" w:cs="Times New Roman"/>
          <w:i w:val="0"/>
          <w:iCs w:val="0"/>
        </w:rPr>
        <w:t>ю.</w:t>
      </w:r>
    </w:p>
    <w:p w:rsidR="00F21493" w:rsidRPr="00E63BCC" w:rsidRDefault="00F21493" w:rsidP="00C63CF3">
      <w:pPr>
        <w:pStyle w:val="a6"/>
        <w:spacing w:line="360" w:lineRule="auto"/>
        <w:ind w:left="227" w:firstLine="567"/>
        <w:rPr>
          <w:szCs w:val="28"/>
        </w:rPr>
      </w:pPr>
      <w:r w:rsidRPr="00E63BCC">
        <w:rPr>
          <w:szCs w:val="28"/>
        </w:rPr>
        <w:t>Для гарантий достаточно надежной страховой защиты необходимо наличие соответствующих средств, используемых для того, чтобы осуществлять (оплачивать) факторы производства и проводить страховые выплаты. Разграничение этих расходов и выплат по времени требует достаточного размера собственного капитала, который гарантирует дальнейшее существование страхового предприятия. Попытка достичь этих гарантий возможна при обеспечении выполнения двух компонентов: оптимальной конструкции собственного капитала и достаточными страховыми резервами.</w:t>
      </w:r>
    </w:p>
    <w:p w:rsidR="00F21493" w:rsidRPr="00E63BCC" w:rsidRDefault="00F21493" w:rsidP="00C63CF3">
      <w:pPr>
        <w:pStyle w:val="a6"/>
        <w:spacing w:line="360" w:lineRule="auto"/>
        <w:ind w:left="227" w:firstLine="567"/>
        <w:rPr>
          <w:szCs w:val="28"/>
        </w:rPr>
      </w:pPr>
      <w:r w:rsidRPr="00E63BCC">
        <w:rPr>
          <w:szCs w:val="28"/>
        </w:rPr>
        <w:t>К составным элементам собственного капитала страховщика относятся уставной капитал, резервный фонд, сформированный за счет прибыли, и нераспределенная прибыль . Кроме того, в ряде случаев к собственным средствам можно отнести сформированные за счет чистой прибыли страховщика фонд потребления и фонд накопления. Общим для них является то, что они свободны от каких-либо внешних обязательств, поэтому в зарубежной практике их принято называть “свободными резервами” или “резервом платежеспособности” (маржой).</w:t>
      </w:r>
    </w:p>
    <w:p w:rsidR="00F21493" w:rsidRPr="00E63BCC" w:rsidRDefault="00F21493" w:rsidP="00C63CF3">
      <w:pPr>
        <w:pStyle w:val="a6"/>
        <w:spacing w:line="360" w:lineRule="auto"/>
        <w:ind w:left="227" w:firstLine="567"/>
        <w:rPr>
          <w:szCs w:val="28"/>
        </w:rPr>
      </w:pPr>
      <w:r w:rsidRPr="00E63BCC">
        <w:rPr>
          <w:szCs w:val="28"/>
        </w:rPr>
        <w:t>Собственный капитал формируется из двух источников: взносов учредителей и прибыли, получаемой в результате деятельности страховщика, и отражаются в I разделе пассива баланса. Для целей обеспечения финансовой устойчивости величина свободных резервов должна быть тем большей, чем больше объем операций страховой организации. При этом в зависимости от характера и динамики операций в качестве их объема принимаются: по страхованию жизни величина технических резервов, по другим видам страхования либо объем поступивших страховых взносов, либо средняя за ряд лет сумма страховых выплат. Свободные резервы можно определить также как разность между активами страховщика и суммой его обязательств, основную часть которых составляют страховые резервы.</w:t>
      </w:r>
    </w:p>
    <w:p w:rsidR="00F21493" w:rsidRPr="00E63BCC" w:rsidRDefault="00F21493" w:rsidP="00C63CF3">
      <w:pPr>
        <w:pStyle w:val="a6"/>
        <w:spacing w:line="360" w:lineRule="auto"/>
        <w:ind w:left="227" w:firstLine="567"/>
        <w:rPr>
          <w:szCs w:val="28"/>
        </w:rPr>
      </w:pPr>
      <w:r w:rsidRPr="00E63BCC">
        <w:rPr>
          <w:szCs w:val="28"/>
        </w:rPr>
        <w:t>Формирование собственного капитала осуществляется путем внесения взносов учредителей и последующего пополнения из прибыли от страховой деятельности, доходов от инвестирования средств, а также путем увеличения доли учредителей и дополнительного выпуска акций (эмиссия).</w:t>
      </w:r>
    </w:p>
    <w:p w:rsidR="00F21493" w:rsidRPr="00E63BCC" w:rsidRDefault="00F21493" w:rsidP="00C63CF3">
      <w:pPr>
        <w:pStyle w:val="a6"/>
        <w:spacing w:line="360" w:lineRule="auto"/>
        <w:ind w:left="227" w:firstLine="567"/>
        <w:rPr>
          <w:szCs w:val="28"/>
        </w:rPr>
      </w:pPr>
      <w:r w:rsidRPr="00E63BCC">
        <w:rPr>
          <w:szCs w:val="28"/>
        </w:rPr>
        <w:t>Уставный капитал страховой организации формируется из вкладов в денежной форме его участников-учредителей за счет индивидуального взноса (частная компания) либо за счет группового вложения членами акционерного общества.</w:t>
      </w:r>
    </w:p>
    <w:p w:rsidR="00F21493" w:rsidRPr="00E63BCC" w:rsidRDefault="00F21493" w:rsidP="00C63CF3">
      <w:pPr>
        <w:pStyle w:val="a6"/>
        <w:spacing w:line="360" w:lineRule="auto"/>
        <w:ind w:left="227" w:firstLine="567"/>
        <w:rPr>
          <w:szCs w:val="28"/>
        </w:rPr>
      </w:pPr>
      <w:r w:rsidRPr="00E63BCC">
        <w:rPr>
          <w:szCs w:val="28"/>
        </w:rPr>
        <w:t>В соответствии с требованиями бухгалтерской отчетности в структуре собственного капитала выделяют добавочный капитал. Источником образования добавочного капитала являются: средства, полученные в результате переоценки объектов основных активов; эмиссионный доход, полученный в результате размещения акций; средства, безвозмездно переданных другими организациями.</w:t>
      </w:r>
    </w:p>
    <w:p w:rsidR="00F21493" w:rsidRPr="00E63BCC" w:rsidRDefault="00F21493" w:rsidP="00C63CF3">
      <w:pPr>
        <w:pStyle w:val="a6"/>
        <w:spacing w:line="360" w:lineRule="auto"/>
        <w:ind w:left="227" w:firstLine="567"/>
        <w:rPr>
          <w:szCs w:val="28"/>
        </w:rPr>
      </w:pPr>
      <w:r w:rsidRPr="00E63BCC">
        <w:rPr>
          <w:szCs w:val="28"/>
        </w:rPr>
        <w:t xml:space="preserve"> Другим составным элементом собственного капитала является так называемый резервный капитал (до недавнего времени резервный фонд, в мировой практике часто носит название “резервы капитала”). Методика формирования резервного капитала страховой организации не несет отраслевой специфики, а соответствует общим принципам организации хозяйственной деятельности предприятий. Он не противостоит никаким финансовым обязательствам и является дополнением к уставному капиталу. Резервный капитал создается в соответствии с законодательством и учредительными документами. На его формирование используется часть прибыли до достижения им определенного размера уставного капитала. Резервный капитал при определенных обстоятельствах может быть использован на покрытие непроизводственных потерь и убытков, а также для погашения облигаций общества и выкупа акций общества в случае отсутствия иных средств. Этот резерв страховщика, который расходуется в случае недостаточности средств соответствующих фондов на внутрихозяйственные расчеты. Такая ситуация может сложиться в убыточные для страховой организации годы. Формирование и использование этого резерва основано на законодательстве об акционерных обществах. Помимо взносов акционеров, резервы капитала могут создаваться также за счет того, что собственники пред</w:t>
      </w:r>
      <w:r w:rsidRPr="00E63BCC">
        <w:rPr>
          <w:szCs w:val="28"/>
        </w:rPr>
        <w:softHyphen/>
        <w:t>приятия отчисляют страховщику средства в размере, превышающем размер за</w:t>
      </w:r>
      <w:r w:rsidRPr="00E63BCC">
        <w:rPr>
          <w:szCs w:val="28"/>
        </w:rPr>
        <w:softHyphen/>
        <w:t>явленного уставного капитала. В отечественной практике такие резервы приня</w:t>
      </w:r>
      <w:r w:rsidRPr="00E63BCC">
        <w:rPr>
          <w:szCs w:val="28"/>
        </w:rPr>
        <w:softHyphen/>
        <w:t>то называть резервными фондами. Это могут быть специальные средства, ис</w:t>
      </w:r>
      <w:r w:rsidRPr="00E63BCC">
        <w:rPr>
          <w:szCs w:val="28"/>
        </w:rPr>
        <w:softHyphen/>
        <w:t xml:space="preserve">пользуемые в определенных целях. </w:t>
      </w:r>
    </w:p>
    <w:p w:rsidR="00F21493" w:rsidRPr="00E63BCC" w:rsidRDefault="00F21493" w:rsidP="00C63CF3">
      <w:pPr>
        <w:spacing w:line="360" w:lineRule="auto"/>
        <w:ind w:left="227" w:firstLine="567"/>
        <w:jc w:val="both"/>
        <w:rPr>
          <w:sz w:val="28"/>
          <w:szCs w:val="28"/>
        </w:rPr>
      </w:pPr>
      <w:r w:rsidRPr="00E63BCC">
        <w:rPr>
          <w:sz w:val="28"/>
          <w:szCs w:val="28"/>
        </w:rPr>
        <w:t>Другой вид резервов представляют собой так называемые отчисления от прибыли в резервный фонд. Это средства, полученные в результате собствен</w:t>
      </w:r>
      <w:r w:rsidRPr="00E63BCC">
        <w:rPr>
          <w:sz w:val="28"/>
          <w:szCs w:val="28"/>
        </w:rPr>
        <w:softHyphen/>
        <w:t>ной деятельности страховщика, которые к тому же уже подвергались обложе</w:t>
      </w:r>
      <w:r w:rsidRPr="00E63BCC">
        <w:rPr>
          <w:sz w:val="28"/>
          <w:szCs w:val="28"/>
        </w:rPr>
        <w:softHyphen/>
        <w:t>нию налогами. За счет отчислений от чистой прибыли страховщика формиру</w:t>
      </w:r>
      <w:r w:rsidRPr="00E63BCC">
        <w:rPr>
          <w:sz w:val="28"/>
          <w:szCs w:val="28"/>
        </w:rPr>
        <w:softHyphen/>
        <w:t>ются фонд потребления и фонд накопления. На первый взгляд, признание их собственными резервами вызывает сомнение, так как они имеют целевое на</w:t>
      </w:r>
      <w:r w:rsidRPr="00E63BCC">
        <w:rPr>
          <w:sz w:val="28"/>
          <w:szCs w:val="28"/>
        </w:rPr>
        <w:softHyphen/>
        <w:t>значение, не относящееся к собственно страховой деятельности. Вместе с тем, учитывая, что эти средства не связаны какими-либо внешними обязательства</w:t>
      </w:r>
      <w:r w:rsidRPr="00E63BCC">
        <w:rPr>
          <w:sz w:val="28"/>
          <w:szCs w:val="28"/>
        </w:rPr>
        <w:softHyphen/>
        <w:t>ми, они при определенных условиях могут быть отнесены к свободным резер</w:t>
      </w:r>
      <w:r w:rsidRPr="00E63BCC">
        <w:rPr>
          <w:sz w:val="28"/>
          <w:szCs w:val="28"/>
        </w:rPr>
        <w:softHyphen/>
        <w:t>вам.</w:t>
      </w:r>
    </w:p>
    <w:p w:rsidR="00F21493" w:rsidRPr="00E63BCC" w:rsidRDefault="00F21493" w:rsidP="00C63CF3">
      <w:pPr>
        <w:spacing w:line="360" w:lineRule="auto"/>
        <w:ind w:left="227" w:firstLine="567"/>
        <w:jc w:val="both"/>
        <w:rPr>
          <w:sz w:val="28"/>
          <w:szCs w:val="28"/>
        </w:rPr>
      </w:pPr>
      <w:r w:rsidRPr="00E63BCC">
        <w:rPr>
          <w:sz w:val="28"/>
          <w:szCs w:val="28"/>
        </w:rPr>
        <w:t>В целях обеспечения финансовой устойчивости страховщика, как в России, так и за рубежом законо</w:t>
      </w:r>
      <w:r w:rsidRPr="00E63BCC">
        <w:rPr>
          <w:sz w:val="28"/>
          <w:szCs w:val="28"/>
        </w:rPr>
        <w:softHyphen/>
        <w:t>дательно устанавливается минимальный размер уставного капитала, необходи</w:t>
      </w:r>
      <w:r w:rsidRPr="00E63BCC">
        <w:rPr>
          <w:sz w:val="28"/>
          <w:szCs w:val="28"/>
        </w:rPr>
        <w:softHyphen/>
        <w:t>мого для начала деятельности. Это связано, с одной стороны, с тем, что на на</w:t>
      </w:r>
      <w:r w:rsidRPr="00E63BCC">
        <w:rPr>
          <w:sz w:val="28"/>
          <w:szCs w:val="28"/>
        </w:rPr>
        <w:softHyphen/>
        <w:t>чальном этапе у страховой организации нет других средств для выполнения обязательств по договорам страхования, кроме уставного капитала, поскольку поступление страховых взносов в первое время крайне незначительно. С другой стороны, большой размер стартового капитала позволяет предприятию более уверено планировать свое поведение на рынке, осуществлять достаточно круп</w:t>
      </w:r>
      <w:r w:rsidRPr="00E63BCC">
        <w:rPr>
          <w:sz w:val="28"/>
          <w:szCs w:val="28"/>
        </w:rPr>
        <w:softHyphen/>
        <w:t>ные операции и тем самым иметь возможность выстоять в конкурентной борь</w:t>
      </w:r>
      <w:r w:rsidRPr="00E63BCC">
        <w:rPr>
          <w:sz w:val="28"/>
          <w:szCs w:val="28"/>
        </w:rPr>
        <w:softHyphen/>
        <w:t>бе. Кроме того, уплачиваемые страхователями страховые взносы, являющиеся основным источником формирования страховых резервов, вносятся за ограни</w:t>
      </w:r>
      <w:r w:rsidRPr="00E63BCC">
        <w:rPr>
          <w:sz w:val="28"/>
          <w:szCs w:val="28"/>
        </w:rPr>
        <w:softHyphen/>
        <w:t>ченный период, в то время как страховая организация создается на неопреде</w:t>
      </w:r>
      <w:r w:rsidRPr="00E63BCC">
        <w:rPr>
          <w:sz w:val="28"/>
          <w:szCs w:val="28"/>
        </w:rPr>
        <w:softHyphen/>
        <w:t>ленный, сколь угодно долгий срок. Поэтому при создании страховой организа</w:t>
      </w:r>
      <w:r w:rsidRPr="00E63BCC">
        <w:rPr>
          <w:sz w:val="28"/>
          <w:szCs w:val="28"/>
        </w:rPr>
        <w:softHyphen/>
        <w:t>ции основное внимание должно уделяться размерам и структуре уставного ка</w:t>
      </w:r>
      <w:r w:rsidRPr="00E63BCC">
        <w:rPr>
          <w:sz w:val="28"/>
          <w:szCs w:val="28"/>
        </w:rPr>
        <w:softHyphen/>
        <w:t>питала, т.е. основа финансовой устойчивости страховщика закладывается еще при его учреждении. Однако значение уставного капитала и в целом свободных резервов не уменьшается и тогда, когда страховщик действует на рынке дли</w:t>
      </w:r>
      <w:r w:rsidRPr="00E63BCC">
        <w:rPr>
          <w:sz w:val="28"/>
          <w:szCs w:val="28"/>
        </w:rPr>
        <w:softHyphen/>
        <w:t>тельное время. Их роль в обеспечении финансовой устойчивости текущей дея</w:t>
      </w:r>
      <w:r w:rsidRPr="00E63BCC">
        <w:rPr>
          <w:sz w:val="28"/>
          <w:szCs w:val="28"/>
        </w:rPr>
        <w:softHyphen/>
        <w:t>тельности при этом не менее важна, чем роль страховых резервов, т.к. даже са</w:t>
      </w:r>
      <w:r w:rsidRPr="00E63BCC">
        <w:rPr>
          <w:sz w:val="28"/>
          <w:szCs w:val="28"/>
        </w:rPr>
        <w:softHyphen/>
        <w:t>мый точный расчет страховых резервов является только предположением, и в силу этого при самом стабильном портфеле и самых надежных статистических обоснованиях и математических методах сохраняется опасность колебания убыточности в неблагоприятную для страховщика сторону. Это может быть следствием его неудачной тарифной политики либо нежелательных изменений в структуре договоров, обесценением активов (недвижимости, ценных бумаг и т.п.) в силу ухудшения общей экономической ситуации, предъявления страхо</w:t>
      </w:r>
      <w:r w:rsidRPr="00E63BCC">
        <w:rPr>
          <w:sz w:val="28"/>
          <w:szCs w:val="28"/>
        </w:rPr>
        <w:softHyphen/>
        <w:t>вателями дополнительных претензий по страховым выплатам, которые стра</w:t>
      </w:r>
      <w:r w:rsidRPr="00E63BCC">
        <w:rPr>
          <w:sz w:val="28"/>
          <w:szCs w:val="28"/>
        </w:rPr>
        <w:softHyphen/>
        <w:t>ховщик уже считал урегулированными, и т.д. К тому же ситуация может сло</w:t>
      </w:r>
      <w:r w:rsidRPr="00E63BCC">
        <w:rPr>
          <w:sz w:val="28"/>
          <w:szCs w:val="28"/>
        </w:rPr>
        <w:softHyphen/>
        <w:t>житься таким образом, что для поддержания своих позиций на рынке страхов</w:t>
      </w:r>
      <w:r w:rsidRPr="00E63BCC">
        <w:rPr>
          <w:sz w:val="28"/>
          <w:szCs w:val="28"/>
        </w:rPr>
        <w:softHyphen/>
        <w:t>щику необходимо будет расширить спектр осуществляемых операций, что по</w:t>
      </w:r>
      <w:r w:rsidRPr="00E63BCC">
        <w:rPr>
          <w:sz w:val="28"/>
          <w:szCs w:val="28"/>
        </w:rPr>
        <w:softHyphen/>
        <w:t>требует в первое время принятия рисков, не обеспеченных уже имеющимися страховыми резервами, которые предназначены для покрытия обязательств ис</w:t>
      </w:r>
      <w:r w:rsidRPr="00E63BCC">
        <w:rPr>
          <w:sz w:val="28"/>
          <w:szCs w:val="28"/>
        </w:rPr>
        <w:softHyphen/>
        <w:t>ключительно по действующему портфелю договоров.</w:t>
      </w:r>
      <w:r w:rsidRPr="00E63BCC">
        <w:rPr>
          <w:rStyle w:val="a5"/>
          <w:sz w:val="28"/>
          <w:szCs w:val="28"/>
        </w:rPr>
        <w:footnoteReference w:id="1"/>
      </w:r>
    </w:p>
    <w:p w:rsidR="00F21493" w:rsidRPr="00E63BCC" w:rsidRDefault="00F21493" w:rsidP="00C63CF3">
      <w:pPr>
        <w:spacing w:line="360" w:lineRule="auto"/>
        <w:ind w:left="227" w:firstLine="567"/>
        <w:jc w:val="both"/>
        <w:rPr>
          <w:sz w:val="28"/>
          <w:szCs w:val="28"/>
        </w:rPr>
      </w:pPr>
      <w:r w:rsidRPr="00E63BCC">
        <w:rPr>
          <w:sz w:val="28"/>
          <w:szCs w:val="28"/>
        </w:rPr>
        <w:t>Поэтому многолетний анализ деятельности зарубежных страховых ком</w:t>
      </w:r>
      <w:r w:rsidRPr="00E63BCC">
        <w:rPr>
          <w:sz w:val="28"/>
          <w:szCs w:val="28"/>
        </w:rPr>
        <w:softHyphen/>
        <w:t>паний выработал требование, что, помимо страховых резервов, сформирован</w:t>
      </w:r>
      <w:r w:rsidRPr="00E63BCC">
        <w:rPr>
          <w:sz w:val="28"/>
          <w:szCs w:val="28"/>
        </w:rPr>
        <w:softHyphen/>
        <w:t>ных адекватно принятым страховым обязательствам, страховщик должен обладать достаточными свободными резервами.</w:t>
      </w:r>
    </w:p>
    <w:p w:rsidR="00F21493" w:rsidRPr="00E63BCC" w:rsidRDefault="00F21493" w:rsidP="00C63CF3">
      <w:pPr>
        <w:spacing w:line="360" w:lineRule="auto"/>
        <w:ind w:left="227" w:firstLine="567"/>
        <w:jc w:val="both"/>
        <w:rPr>
          <w:sz w:val="28"/>
          <w:szCs w:val="28"/>
        </w:rPr>
      </w:pPr>
      <w:r w:rsidRPr="00E63BCC">
        <w:rPr>
          <w:sz w:val="28"/>
          <w:szCs w:val="28"/>
        </w:rPr>
        <w:t>Уставной капитал предназначен для обеспечения уставной деятельности предприятия и может быть использован для покрытия расходов по страховым выплатам при недостатке средств страховых резервов и текущих поступлений страховых взносов. Уставный капитал формируется в порядке и размерах, оп</w:t>
      </w:r>
      <w:r w:rsidRPr="00E63BCC">
        <w:rPr>
          <w:sz w:val="28"/>
          <w:szCs w:val="28"/>
        </w:rPr>
        <w:softHyphen/>
        <w:t>ределенных законодательством и учредительными документами.</w:t>
      </w:r>
    </w:p>
    <w:p w:rsidR="00F21493" w:rsidRPr="00E63BCC" w:rsidRDefault="00F21493" w:rsidP="00C63CF3">
      <w:pPr>
        <w:spacing w:line="360" w:lineRule="auto"/>
        <w:ind w:left="227" w:firstLine="567"/>
        <w:jc w:val="both"/>
        <w:rPr>
          <w:sz w:val="28"/>
          <w:szCs w:val="28"/>
        </w:rPr>
      </w:pPr>
      <w:r w:rsidRPr="00E63BCC">
        <w:rPr>
          <w:sz w:val="28"/>
          <w:szCs w:val="28"/>
        </w:rPr>
        <w:t>В соответствии с внесенными изменениями и дополнениями в Закон РФ “Об организации страхового дела” устанавливается новая шкала минимального раз</w:t>
      </w:r>
      <w:r w:rsidRPr="00E63BCC">
        <w:rPr>
          <w:sz w:val="28"/>
          <w:szCs w:val="28"/>
        </w:rPr>
        <w:softHyphen/>
        <w:t>мера оплаченного уставного капитала, которая значительно увеличивает его размеры.</w:t>
      </w:r>
    </w:p>
    <w:p w:rsidR="00F21493" w:rsidRPr="00E63BCC" w:rsidRDefault="00F21493" w:rsidP="00371CB6">
      <w:pPr>
        <w:spacing w:line="360" w:lineRule="auto"/>
        <w:ind w:left="227" w:firstLine="567"/>
        <w:jc w:val="both"/>
        <w:rPr>
          <w:sz w:val="28"/>
          <w:szCs w:val="28"/>
        </w:rPr>
      </w:pPr>
      <w:r w:rsidRPr="00E63BCC">
        <w:rPr>
          <w:sz w:val="28"/>
          <w:szCs w:val="28"/>
        </w:rPr>
        <w:t>Надежность, финансовая устойчивость работы страховой организации очень хорошо “просматривается” при анализе собственного капитала, где очень важен показатель уровня собственного капитала, характеризующий обеспечен</w:t>
      </w:r>
      <w:r w:rsidRPr="00E63BCC">
        <w:rPr>
          <w:sz w:val="28"/>
          <w:szCs w:val="28"/>
        </w:rPr>
        <w:softHyphen/>
        <w:t>ность активов. Аналитики отдают предпочтение стабильности этого коэффици</w:t>
      </w:r>
      <w:r w:rsidRPr="00E63BCC">
        <w:rPr>
          <w:sz w:val="28"/>
          <w:szCs w:val="28"/>
        </w:rPr>
        <w:softHyphen/>
        <w:t>ента на достаточно высоком уровне (не ниже 0,2). Чем выше доля собственных средств, тем выше считается финансовая устойчивость страховщика. Этот ко</w:t>
      </w:r>
      <w:r w:rsidRPr="00E63BCC">
        <w:rPr>
          <w:sz w:val="28"/>
          <w:szCs w:val="28"/>
        </w:rPr>
        <w:softHyphen/>
        <w:t>эффициент ряд авторов называют коэффициентом автономии, т.е. его увеличе</w:t>
      </w:r>
      <w:r w:rsidRPr="00E63BCC">
        <w:rPr>
          <w:sz w:val="28"/>
          <w:szCs w:val="28"/>
        </w:rPr>
        <w:softHyphen/>
        <w:t>ние свидетельствует о росте финансовой независимости, снижении риска фи</w:t>
      </w:r>
      <w:r w:rsidRPr="00E63BCC">
        <w:rPr>
          <w:sz w:val="28"/>
          <w:szCs w:val="28"/>
        </w:rPr>
        <w:softHyphen/>
        <w:t>нансовых затруднений в будущем. Вместе с тем, очень важно для характеристики финансовой устойчивости, чтобы собственный капитал превышал величину заемного капитала.</w:t>
      </w:r>
    </w:p>
    <w:p w:rsidR="00F21493" w:rsidRPr="00E63BCC" w:rsidRDefault="00F21493" w:rsidP="00371CB6">
      <w:pPr>
        <w:spacing w:line="360" w:lineRule="auto"/>
        <w:ind w:left="227" w:firstLine="567"/>
        <w:jc w:val="both"/>
        <w:rPr>
          <w:sz w:val="28"/>
          <w:szCs w:val="28"/>
        </w:rPr>
      </w:pPr>
      <w:r w:rsidRPr="00E63BCC">
        <w:rPr>
          <w:sz w:val="28"/>
          <w:szCs w:val="28"/>
        </w:rPr>
        <w:t>Известное влияние на обеспечение финансовой устойчивости страховщи</w:t>
      </w:r>
      <w:r w:rsidRPr="00E63BCC">
        <w:rPr>
          <w:sz w:val="28"/>
          <w:szCs w:val="28"/>
        </w:rPr>
        <w:softHyphen/>
        <w:t>ка оказывает его организационно-правовая форма. Законодательством зарубеж</w:t>
      </w:r>
      <w:r w:rsidRPr="00E63BCC">
        <w:rPr>
          <w:sz w:val="28"/>
          <w:szCs w:val="28"/>
        </w:rPr>
        <w:softHyphen/>
        <w:t>ных стран в последнее время разрешается создание страховых организаций, как правило, в одной из трех организационно-правовых форм: государственное предприятие, акционерное общество открытого типа, общество взаимного страхования. На российском рынке ситуация сложи</w:t>
      </w:r>
      <w:r w:rsidRPr="00E63BCC">
        <w:rPr>
          <w:sz w:val="28"/>
          <w:szCs w:val="28"/>
        </w:rPr>
        <w:softHyphen/>
        <w:t>лась несколько иная, т.к. преобладающей организационно-правовой формой яв</w:t>
      </w:r>
      <w:r w:rsidRPr="00E63BCC">
        <w:rPr>
          <w:sz w:val="28"/>
          <w:szCs w:val="28"/>
        </w:rPr>
        <w:softHyphen/>
        <w:t>ляются акционерные общества закрытого типа.</w:t>
      </w:r>
    </w:p>
    <w:p w:rsidR="00F21493" w:rsidRPr="00E63BCC" w:rsidRDefault="00F21493" w:rsidP="00371CB6">
      <w:pPr>
        <w:spacing w:line="360" w:lineRule="auto"/>
        <w:ind w:left="227" w:firstLine="567"/>
        <w:jc w:val="both"/>
        <w:rPr>
          <w:sz w:val="28"/>
          <w:szCs w:val="28"/>
        </w:rPr>
      </w:pPr>
      <w:r w:rsidRPr="00E63BCC">
        <w:rPr>
          <w:sz w:val="28"/>
          <w:szCs w:val="28"/>
        </w:rPr>
        <w:t>Считается, что государственная страховая организация (под которой нами понимается организация, где более половины уставного капитала принадлежит государству), имеет наибольшие гарантии выполнения обязательств по догово</w:t>
      </w:r>
      <w:r w:rsidRPr="00E63BCC">
        <w:rPr>
          <w:sz w:val="28"/>
          <w:szCs w:val="28"/>
        </w:rPr>
        <w:softHyphen/>
        <w:t>ру страхования, так как и юридические, и финансовые обязательства такой ор</w:t>
      </w:r>
      <w:r w:rsidRPr="00E63BCC">
        <w:rPr>
          <w:sz w:val="28"/>
          <w:szCs w:val="28"/>
        </w:rPr>
        <w:softHyphen/>
        <w:t xml:space="preserve">ганизации подкреплены авторитетом государства. </w:t>
      </w:r>
    </w:p>
    <w:p w:rsidR="00F21493" w:rsidRPr="00E63BCC" w:rsidRDefault="00F21493" w:rsidP="00C63CF3">
      <w:pPr>
        <w:spacing w:line="360" w:lineRule="auto"/>
        <w:ind w:left="227" w:firstLine="567"/>
        <w:jc w:val="both"/>
        <w:rPr>
          <w:sz w:val="28"/>
          <w:szCs w:val="28"/>
        </w:rPr>
      </w:pPr>
      <w:r w:rsidRPr="00E63BCC">
        <w:rPr>
          <w:sz w:val="28"/>
          <w:szCs w:val="28"/>
        </w:rPr>
        <w:t>Закон Российской Федерации “Об организации страхового дела” предусматривает создание обществ взаимного страхования как одной из организационно-правовых форм страховщиков. Еще в 2000 году в Госдуму был внесен проект Федерального закона “О взаимном страховании”. Законопроект был подготовлен МАП России совместно с рядом других министерств и ведомств, предпринимательскими структурами, кафедрой страхования и управления рисками МГУ. В подготовке приняли активное участие ведущие российские страховые компании. Общества взаимного страхования (ОВС) уже созданы и функционируют во многих регионах России. Только в Москве их число превысило полсотни.</w:t>
      </w:r>
    </w:p>
    <w:p w:rsidR="00F21493" w:rsidRDefault="00F21493" w:rsidP="00C63CF3">
      <w:pPr>
        <w:spacing w:line="360" w:lineRule="auto"/>
        <w:ind w:left="227" w:firstLine="567"/>
        <w:jc w:val="both"/>
        <w:rPr>
          <w:sz w:val="28"/>
          <w:szCs w:val="28"/>
        </w:rPr>
      </w:pPr>
      <w:r w:rsidRPr="00E63BCC">
        <w:rPr>
          <w:sz w:val="28"/>
          <w:szCs w:val="28"/>
        </w:rPr>
        <w:t>Но пока отсутствие единообразной практики применения и толкования нормативных актов создает серьезное препятствие для нормативного функционирования ОВС. На рынке зарубежных стран их дея</w:t>
      </w:r>
      <w:r w:rsidRPr="00E63BCC">
        <w:rPr>
          <w:sz w:val="28"/>
          <w:szCs w:val="28"/>
        </w:rPr>
        <w:softHyphen/>
        <w:t>тельность весьма заметна. Спецификой их является то, что, во-первых, их вла</w:t>
      </w:r>
      <w:r w:rsidRPr="00E63BCC">
        <w:rPr>
          <w:sz w:val="28"/>
          <w:szCs w:val="28"/>
        </w:rPr>
        <w:softHyphen/>
        <w:t>дельцами (участниками) являются сами страхователи и, во-вторых, в отличие от акционерных обществ (либо других коммерческих предприятий), они не имеют в качестве цели своей деятельности извлечение прибыли. Если по итогам рабо</w:t>
      </w:r>
      <w:r w:rsidRPr="00E63BCC">
        <w:rPr>
          <w:sz w:val="28"/>
          <w:szCs w:val="28"/>
        </w:rPr>
        <w:softHyphen/>
        <w:t>ты за год такое общество получило превышение доходов над расходами, то указанное превышение направляется на формирование свободных резервов ли</w:t>
      </w:r>
      <w:r w:rsidRPr="00E63BCC">
        <w:rPr>
          <w:sz w:val="28"/>
          <w:szCs w:val="28"/>
        </w:rPr>
        <w:softHyphen/>
        <w:t>бо учитывается при расчете страховых взносов в следующем году. Если же об</w:t>
      </w:r>
      <w:r w:rsidRPr="00E63BCC">
        <w:rPr>
          <w:sz w:val="28"/>
          <w:szCs w:val="28"/>
        </w:rPr>
        <w:softHyphen/>
        <w:t>ществу взаимного страхования не хватает средств для покрытия страховых вы</w:t>
      </w:r>
      <w:r w:rsidRPr="00E63BCC">
        <w:rPr>
          <w:sz w:val="28"/>
          <w:szCs w:val="28"/>
        </w:rPr>
        <w:softHyphen/>
        <w:t>плат, то, как правило, законодательство разрешает ему либо увеличить размер страховых взносов, либо сделать на определенных условиях заем у членов об</w:t>
      </w:r>
      <w:r w:rsidRPr="00E63BCC">
        <w:rPr>
          <w:sz w:val="28"/>
          <w:szCs w:val="28"/>
        </w:rPr>
        <w:softHyphen/>
        <w:t>щества. Эту форму необходимо признать приоритетной, поскольку деятель</w:t>
      </w:r>
      <w:r w:rsidRPr="00E63BCC">
        <w:rPr>
          <w:sz w:val="28"/>
          <w:szCs w:val="28"/>
        </w:rPr>
        <w:softHyphen/>
        <w:t>ность страховщика, как общества взаимного страхования, контролируется не</w:t>
      </w:r>
      <w:r w:rsidRPr="00E63BCC">
        <w:rPr>
          <w:sz w:val="28"/>
          <w:szCs w:val="28"/>
        </w:rPr>
        <w:softHyphen/>
        <w:t>посредственно самими страхователями. У акционерных обществ открытого типа преимущества заключается в следующем: имеют наилучшие возможности для привлечения капитала в стра</w:t>
      </w:r>
      <w:r w:rsidRPr="00E63BCC">
        <w:rPr>
          <w:sz w:val="28"/>
          <w:szCs w:val="28"/>
        </w:rPr>
        <w:softHyphen/>
        <w:t>ховой бизнес через продажу своих акций, осуществляемую как на этапе созда</w:t>
      </w:r>
      <w:r w:rsidRPr="00E63BCC">
        <w:rPr>
          <w:sz w:val="28"/>
          <w:szCs w:val="28"/>
        </w:rPr>
        <w:softHyphen/>
        <w:t>ния, так и в период проведения страховой деятельности. Это положительным образом влияет на обеспечение финансовой устойчивости, поскольку позволяет при необходимости увеличивать размер уставного капитала, т.е. свободных ре</w:t>
      </w:r>
      <w:r w:rsidRPr="00E63BCC">
        <w:rPr>
          <w:sz w:val="28"/>
          <w:szCs w:val="28"/>
        </w:rPr>
        <w:softHyphen/>
        <w:t>зервов. Поэтому создание страховых организаций в форме закрытых акционер</w:t>
      </w:r>
      <w:r w:rsidRPr="00E63BCC">
        <w:rPr>
          <w:sz w:val="28"/>
          <w:szCs w:val="28"/>
        </w:rPr>
        <w:softHyphen/>
        <w:t>ных обществ, уставной капитал которых распределен между узким кругом вла</w:t>
      </w:r>
      <w:r w:rsidRPr="00E63BCC">
        <w:rPr>
          <w:sz w:val="28"/>
          <w:szCs w:val="28"/>
        </w:rPr>
        <w:softHyphen/>
        <w:t>дельцев, нежелательно, к тому же они менее доступны для контроля со стороны общественности. Еще одно преимущество открытого акционерного общества состоит в том, что если акционер пожелает освободиться от своей доли в устав</w:t>
      </w:r>
      <w:r w:rsidRPr="00E63BCC">
        <w:rPr>
          <w:sz w:val="28"/>
          <w:szCs w:val="28"/>
        </w:rPr>
        <w:softHyphen/>
        <w:t>ном капитале такого общества, то он может это сделать только путем продажи акций на вторичном финансовом рынке, поскольку акционерное общество от</w:t>
      </w:r>
      <w:r w:rsidRPr="00E63BCC">
        <w:rPr>
          <w:sz w:val="28"/>
          <w:szCs w:val="28"/>
        </w:rPr>
        <w:softHyphen/>
        <w:t>крытого типа не обязано выкупать свои акции. Что же касается, допустим, то</w:t>
      </w:r>
      <w:r w:rsidRPr="00E63BCC">
        <w:rPr>
          <w:sz w:val="28"/>
          <w:szCs w:val="28"/>
        </w:rPr>
        <w:softHyphen/>
        <w:t>вариществ, то член товарищества имеет право в любой момент выйти из него без согласия остальных участников, получив свою долю в общем капитале, что, безусловно, может подорвать финансовую устойчивость такого страховщика.</w:t>
      </w:r>
    </w:p>
    <w:p w:rsidR="00F34EAC" w:rsidRPr="00C63CF3" w:rsidRDefault="00C63CF3" w:rsidP="00C63CF3">
      <w:pPr>
        <w:pStyle w:val="2"/>
        <w:spacing w:before="0" w:after="0" w:line="360" w:lineRule="auto"/>
        <w:ind w:left="227" w:firstLine="567"/>
        <w:jc w:val="both"/>
        <w:rPr>
          <w:rFonts w:ascii="Times New Roman" w:hAnsi="Times New Roman" w:cs="Times New Roman"/>
          <w:i w:val="0"/>
          <w:iCs w:val="0"/>
        </w:rPr>
      </w:pPr>
      <w:bookmarkStart w:id="2" w:name="_Toc9155272"/>
      <w:bookmarkStart w:id="3" w:name="_Toc9322035"/>
      <w:r>
        <w:rPr>
          <w:rFonts w:ascii="Times New Roman" w:hAnsi="Times New Roman" w:cs="Times New Roman"/>
          <w:i w:val="0"/>
          <w:iCs w:val="0"/>
        </w:rPr>
        <w:t xml:space="preserve">3. </w:t>
      </w:r>
      <w:r w:rsidR="00F34EAC" w:rsidRPr="00C63CF3">
        <w:rPr>
          <w:rFonts w:ascii="Times New Roman" w:hAnsi="Times New Roman" w:cs="Times New Roman"/>
          <w:i w:val="0"/>
          <w:iCs w:val="0"/>
        </w:rPr>
        <w:t>Страховые резервы, их содержание и действующая структура</w:t>
      </w:r>
      <w:bookmarkEnd w:id="2"/>
      <w:bookmarkEnd w:id="3"/>
      <w:r w:rsidR="00F34EAC" w:rsidRPr="00C63CF3">
        <w:rPr>
          <w:rFonts w:ascii="Times New Roman" w:hAnsi="Times New Roman" w:cs="Times New Roman"/>
          <w:i w:val="0"/>
          <w:iCs w:val="0"/>
        </w:rPr>
        <w:t>.</w:t>
      </w:r>
    </w:p>
    <w:p w:rsidR="00F34EAC" w:rsidRPr="00E63BCC" w:rsidRDefault="00F34EAC" w:rsidP="00C63CF3">
      <w:pPr>
        <w:spacing w:line="360" w:lineRule="auto"/>
        <w:ind w:left="227" w:firstLine="567"/>
        <w:jc w:val="both"/>
        <w:rPr>
          <w:sz w:val="28"/>
          <w:szCs w:val="28"/>
        </w:rPr>
      </w:pPr>
      <w:r w:rsidRPr="00E63BCC">
        <w:rPr>
          <w:sz w:val="28"/>
          <w:szCs w:val="28"/>
        </w:rPr>
        <w:t>Как уже отмечалось ранее, атрибутом финансовой устойчивости страхо</w:t>
      </w:r>
      <w:r w:rsidRPr="00E63BCC">
        <w:rPr>
          <w:sz w:val="28"/>
          <w:szCs w:val="28"/>
        </w:rPr>
        <w:softHyphen/>
        <w:t>вой организации является ее способность адекватно реагировать на внешние и внутренние дестабилизирующие факторы. Страховая организация функциони</w:t>
      </w:r>
      <w:r w:rsidRPr="00E63BCC">
        <w:rPr>
          <w:sz w:val="28"/>
          <w:szCs w:val="28"/>
        </w:rPr>
        <w:softHyphen/>
        <w:t>рует в определенном экономическом пространстве, которое является для нее объективным и диктует те или иные характеристики и параметры ее страхово</w:t>
      </w:r>
      <w:r w:rsidRPr="00E63BCC">
        <w:rPr>
          <w:sz w:val="28"/>
          <w:szCs w:val="28"/>
        </w:rPr>
        <w:softHyphen/>
        <w:t>му и финансовому механизму, в том числе - страховым резервам. Закон Рос</w:t>
      </w:r>
      <w:r w:rsidRPr="00E63BCC">
        <w:rPr>
          <w:sz w:val="28"/>
          <w:szCs w:val="28"/>
        </w:rPr>
        <w:softHyphen/>
        <w:t>сийской Федерации “Об организации страхового дела” (ст. 26) ввел в отечественную практи</w:t>
      </w:r>
      <w:r w:rsidRPr="00E63BCC">
        <w:rPr>
          <w:sz w:val="28"/>
          <w:szCs w:val="28"/>
        </w:rPr>
        <w:softHyphen/>
        <w:t>ку единое понятие – страховые резервы.</w:t>
      </w:r>
    </w:p>
    <w:p w:rsidR="00F34EAC" w:rsidRPr="00E63BCC" w:rsidRDefault="00F34EAC" w:rsidP="00C63CF3">
      <w:pPr>
        <w:spacing w:line="360" w:lineRule="auto"/>
        <w:ind w:left="227" w:firstLine="567"/>
        <w:jc w:val="both"/>
        <w:rPr>
          <w:sz w:val="28"/>
          <w:szCs w:val="28"/>
        </w:rPr>
      </w:pPr>
      <w:r w:rsidRPr="00E63BCC">
        <w:rPr>
          <w:sz w:val="28"/>
          <w:szCs w:val="28"/>
        </w:rPr>
        <w:t>Использование значительного количества наименований (“запасной фонд”, “страховой фонд”, “запасной резерв”, “резервный фонд” и т.д.) для оп</w:t>
      </w:r>
      <w:r w:rsidRPr="00E63BCC">
        <w:rPr>
          <w:sz w:val="28"/>
          <w:szCs w:val="28"/>
        </w:rPr>
        <w:softHyphen/>
        <w:t>ределения одного явления зачастую приводит к недоразумениям, поскольку эти понятия фигурируют в других законодательных актах, являясь разными терми</w:t>
      </w:r>
      <w:r w:rsidRPr="00E63BCC">
        <w:rPr>
          <w:sz w:val="28"/>
          <w:szCs w:val="28"/>
        </w:rPr>
        <w:softHyphen/>
        <w:t>нами.</w:t>
      </w:r>
    </w:p>
    <w:p w:rsidR="00F34EAC" w:rsidRPr="00E63BCC" w:rsidRDefault="00F34EAC" w:rsidP="00C63CF3">
      <w:pPr>
        <w:spacing w:line="360" w:lineRule="auto"/>
        <w:ind w:left="227" w:firstLine="567"/>
        <w:jc w:val="both"/>
        <w:rPr>
          <w:sz w:val="28"/>
          <w:szCs w:val="28"/>
        </w:rPr>
      </w:pPr>
      <w:r w:rsidRPr="00E63BCC">
        <w:rPr>
          <w:sz w:val="28"/>
          <w:szCs w:val="28"/>
        </w:rPr>
        <w:t>Для практикующих страховщиков самым принципиальным моментом яв</w:t>
      </w:r>
      <w:r w:rsidRPr="00E63BCC">
        <w:rPr>
          <w:sz w:val="28"/>
          <w:szCs w:val="28"/>
        </w:rPr>
        <w:softHyphen/>
        <w:t>ляется разделение понятий “страховой фонд” и “страховой резерв”. Они пред</w:t>
      </w:r>
      <w:r w:rsidRPr="00E63BCC">
        <w:rPr>
          <w:sz w:val="28"/>
          <w:szCs w:val="28"/>
        </w:rPr>
        <w:softHyphen/>
        <w:t>ставляют собой различные экономические категории.</w:t>
      </w:r>
    </w:p>
    <w:p w:rsidR="00F34EAC" w:rsidRPr="00E63BCC" w:rsidRDefault="00F34EAC" w:rsidP="00371CB6">
      <w:pPr>
        <w:spacing w:line="360" w:lineRule="auto"/>
        <w:ind w:left="227" w:firstLine="567"/>
        <w:jc w:val="both"/>
        <w:rPr>
          <w:sz w:val="28"/>
          <w:szCs w:val="28"/>
        </w:rPr>
      </w:pPr>
      <w:r w:rsidRPr="00E63BCC">
        <w:rPr>
          <w:sz w:val="28"/>
          <w:szCs w:val="28"/>
        </w:rPr>
        <w:t>Страховой фонд в отечественной страховой литературе, представляет собой часть совокупного общественного продукта, ис</w:t>
      </w:r>
      <w:r w:rsidRPr="00E63BCC">
        <w:rPr>
          <w:sz w:val="28"/>
          <w:szCs w:val="28"/>
        </w:rPr>
        <w:softHyphen/>
        <w:t>пользуемую для возмещения потерь, причиненных народному хозяйству сти</w:t>
      </w:r>
      <w:r w:rsidRPr="00E63BCC">
        <w:rPr>
          <w:sz w:val="28"/>
          <w:szCs w:val="28"/>
        </w:rPr>
        <w:softHyphen/>
        <w:t>хийными бедствиями, катастрофами, несчастными случаями, авариями, пре</w:t>
      </w:r>
      <w:r w:rsidRPr="00E63BCC">
        <w:rPr>
          <w:sz w:val="28"/>
          <w:szCs w:val="28"/>
        </w:rPr>
        <w:softHyphen/>
        <w:t xml:space="preserve">ступлениями и другими неблагоприятными событиями в жизни общества. Страховые резервы как понятие совершенно конкретное и отражают величину обязательств страховщика по заключенным им со страхователями договорам страхования, но не исполненных на данный момент времени. </w:t>
      </w:r>
    </w:p>
    <w:p w:rsidR="00F34EAC" w:rsidRPr="00E63BCC" w:rsidRDefault="00F34EAC" w:rsidP="00C63CF3">
      <w:pPr>
        <w:spacing w:line="360" w:lineRule="auto"/>
        <w:ind w:left="227" w:firstLine="567"/>
        <w:jc w:val="both"/>
        <w:rPr>
          <w:sz w:val="28"/>
          <w:szCs w:val="28"/>
        </w:rPr>
      </w:pPr>
      <w:r w:rsidRPr="00E63BCC">
        <w:rPr>
          <w:sz w:val="28"/>
          <w:szCs w:val="28"/>
        </w:rPr>
        <w:t>Страховой фонд, формируемый методом страхования, характеризует сумму страховых взносов, уплаченных страхователями в течение определенно</w:t>
      </w:r>
      <w:r w:rsidRPr="00E63BCC">
        <w:rPr>
          <w:sz w:val="28"/>
          <w:szCs w:val="28"/>
        </w:rPr>
        <w:softHyphen/>
        <w:t>го периода. В то время как страховые резервы отражают сумму “отложенных” страховых выплат, причем на конкретную дату. Это также является принципиальным различием.</w:t>
      </w:r>
    </w:p>
    <w:p w:rsidR="00F34EAC" w:rsidRPr="00E63BCC" w:rsidRDefault="00F34EAC" w:rsidP="00C63CF3">
      <w:pPr>
        <w:spacing w:line="360" w:lineRule="auto"/>
        <w:ind w:left="227" w:firstLine="567"/>
        <w:jc w:val="both"/>
        <w:rPr>
          <w:sz w:val="28"/>
          <w:szCs w:val="28"/>
        </w:rPr>
      </w:pPr>
      <w:r w:rsidRPr="00E63BCC">
        <w:rPr>
          <w:sz w:val="28"/>
          <w:szCs w:val="28"/>
        </w:rPr>
        <w:t>Определение содержания и границ понятия “страховые резервы” являют</w:t>
      </w:r>
      <w:r w:rsidRPr="00E63BCC">
        <w:rPr>
          <w:sz w:val="28"/>
          <w:szCs w:val="28"/>
        </w:rPr>
        <w:softHyphen/>
        <w:t>ся важными. Если принять за основу существенные признаки страхования, страховые резервы можно определить как совокупность имеющих целевой ха</w:t>
      </w:r>
      <w:r w:rsidRPr="00E63BCC">
        <w:rPr>
          <w:sz w:val="28"/>
          <w:szCs w:val="28"/>
        </w:rPr>
        <w:softHyphen/>
        <w:t>рактер фондов денежных средств, с помощью которых обеспечивается расклад</w:t>
      </w:r>
      <w:r w:rsidRPr="00E63BCC">
        <w:rPr>
          <w:sz w:val="28"/>
          <w:szCs w:val="28"/>
        </w:rPr>
        <w:softHyphen/>
        <w:t>ка ущерба среди участников страхования.</w:t>
      </w:r>
    </w:p>
    <w:p w:rsidR="00F34EAC" w:rsidRDefault="00F34EAC" w:rsidP="00371CB6">
      <w:pPr>
        <w:spacing w:line="360" w:lineRule="auto"/>
        <w:ind w:left="227" w:firstLine="567"/>
        <w:jc w:val="both"/>
        <w:rPr>
          <w:sz w:val="28"/>
          <w:szCs w:val="28"/>
        </w:rPr>
      </w:pPr>
      <w:r w:rsidRPr="00E63BCC">
        <w:rPr>
          <w:sz w:val="28"/>
          <w:szCs w:val="28"/>
        </w:rPr>
        <w:t>Классификация резервов по степени включенности в финансовый меха</w:t>
      </w:r>
      <w:r w:rsidRPr="00E63BCC">
        <w:rPr>
          <w:sz w:val="28"/>
          <w:szCs w:val="28"/>
        </w:rPr>
        <w:softHyphen/>
        <w:t>низм является основой для определения источников их формирования. Резервы, формируемые для выполнения обязательств перед страхователями, по степени включенности в финансовый механизм можно разделить на две группы. В пер</w:t>
      </w:r>
      <w:r w:rsidRPr="00E63BCC">
        <w:rPr>
          <w:sz w:val="28"/>
          <w:szCs w:val="28"/>
        </w:rPr>
        <w:softHyphen/>
        <w:t>вую группу войдут страховые резервы, которые лишь временно используются как финансовые ресурсы; во вторую - резервы, которые являются гарантией выполнения страховщиком услуги страхового и финансового характера, вслед</w:t>
      </w:r>
      <w:r w:rsidRPr="00E63BCC">
        <w:rPr>
          <w:sz w:val="28"/>
          <w:szCs w:val="28"/>
        </w:rPr>
        <w:softHyphen/>
        <w:t>ствие чего имеют источником формирования наряду со страховыми финансо</w:t>
      </w:r>
      <w:r w:rsidRPr="00E63BCC">
        <w:rPr>
          <w:sz w:val="28"/>
          <w:szCs w:val="28"/>
        </w:rPr>
        <w:softHyphen/>
        <w:t>вые ресурсы. Резервы второй группы уже не являются чисто страховыми, по</w:t>
      </w:r>
      <w:r w:rsidRPr="00E63BCC">
        <w:rPr>
          <w:sz w:val="28"/>
          <w:szCs w:val="28"/>
        </w:rPr>
        <w:softHyphen/>
        <w:t>скольку несут в себе признаки финансовых отношений, хотя и формируются для выполнения обязательств, предусмотренных договором страхования. В странах с развитым рынком используется термин “технические резервы”. В связи с тем, что методы раскладки ущерба объективно оп</w:t>
      </w:r>
      <w:r w:rsidRPr="00E63BCC">
        <w:rPr>
          <w:sz w:val="28"/>
          <w:szCs w:val="28"/>
        </w:rPr>
        <w:softHyphen/>
        <w:t>ределяются характером динамики риска, в составе страховых резервов должны быть резервы, адекватные типам динамики риска, имеющимся в портфеле стра</w:t>
      </w:r>
      <w:r w:rsidRPr="00E63BCC">
        <w:rPr>
          <w:sz w:val="28"/>
          <w:szCs w:val="28"/>
        </w:rPr>
        <w:softHyphen/>
        <w:t>ховщика. Следовательно, при формировании системы страховых резервов кон</w:t>
      </w:r>
      <w:r w:rsidRPr="00E63BCC">
        <w:rPr>
          <w:sz w:val="28"/>
          <w:szCs w:val="28"/>
        </w:rPr>
        <w:softHyphen/>
        <w:t>кретной страховой организации в качестве конституционального можно было бы принять фактор сочетания в страховом портфеле видов страхования с раз</w:t>
      </w:r>
      <w:r w:rsidRPr="00E63BCC">
        <w:rPr>
          <w:sz w:val="28"/>
          <w:szCs w:val="28"/>
        </w:rPr>
        <w:softHyphen/>
        <w:t>личными типами распределения риска во времени. В этом случае страховые ре</w:t>
      </w:r>
      <w:r w:rsidRPr="00E63BCC">
        <w:rPr>
          <w:sz w:val="28"/>
          <w:szCs w:val="28"/>
        </w:rPr>
        <w:softHyphen/>
        <w:t>зервы будут представлять собой систему фондов. Включение страховых резер</w:t>
      </w:r>
      <w:r w:rsidRPr="00E63BCC">
        <w:rPr>
          <w:sz w:val="28"/>
          <w:szCs w:val="28"/>
        </w:rPr>
        <w:softHyphen/>
        <w:t>вов в финансовый механизм позволит уточнить источники их формирования, фондообразующие показатели и направление использования. Как уже было отмечено выше, страховые резервы предназначены для то</w:t>
      </w:r>
      <w:r w:rsidRPr="00E63BCC">
        <w:rPr>
          <w:sz w:val="28"/>
          <w:szCs w:val="28"/>
        </w:rPr>
        <w:softHyphen/>
        <w:t>го, чтобы страховщик был в состоянии отвечать по своим обязательствам, ко</w:t>
      </w:r>
      <w:r w:rsidRPr="00E63BCC">
        <w:rPr>
          <w:sz w:val="28"/>
          <w:szCs w:val="28"/>
        </w:rPr>
        <w:softHyphen/>
        <w:t>торые он несет в соответствии с заключенными им со страхователями догово</w:t>
      </w:r>
      <w:r w:rsidRPr="00E63BCC">
        <w:rPr>
          <w:sz w:val="28"/>
          <w:szCs w:val="28"/>
        </w:rPr>
        <w:softHyphen/>
        <w:t>рам страхования. Согласно принятой за рубежом схеме формирования страхо</w:t>
      </w:r>
      <w:r w:rsidRPr="00E63BCC">
        <w:rPr>
          <w:sz w:val="28"/>
          <w:szCs w:val="28"/>
        </w:rPr>
        <w:softHyphen/>
        <w:t>вых резервов, каждый вид обязательств, которые имеет страховщик, покрыва</w:t>
      </w:r>
      <w:r w:rsidRPr="00E63BCC">
        <w:rPr>
          <w:sz w:val="28"/>
          <w:szCs w:val="28"/>
        </w:rPr>
        <w:softHyphen/>
        <w:t xml:space="preserve">ется соответствующим видом страхового резерва. </w:t>
      </w:r>
    </w:p>
    <w:p w:rsidR="00F34EAC" w:rsidRPr="008963E4" w:rsidRDefault="00C63CF3" w:rsidP="00371CB6">
      <w:pPr>
        <w:pStyle w:val="2"/>
        <w:spacing w:line="360" w:lineRule="auto"/>
        <w:ind w:left="340"/>
        <w:rPr>
          <w:rFonts w:ascii="Times New Roman" w:hAnsi="Times New Roman" w:cs="Times New Roman"/>
          <w:i w:val="0"/>
          <w:iCs w:val="0"/>
        </w:rPr>
      </w:pPr>
      <w:bookmarkStart w:id="4" w:name="_Toc9155273"/>
      <w:bookmarkStart w:id="5" w:name="_Toc9322036"/>
      <w:r w:rsidRPr="008963E4">
        <w:rPr>
          <w:rFonts w:ascii="Times New Roman" w:hAnsi="Times New Roman" w:cs="Times New Roman"/>
          <w:i w:val="0"/>
          <w:iCs w:val="0"/>
        </w:rPr>
        <w:t>4.</w:t>
      </w:r>
      <w:r w:rsidR="008963E4" w:rsidRPr="008963E4">
        <w:rPr>
          <w:rFonts w:ascii="Times New Roman" w:hAnsi="Times New Roman" w:cs="Times New Roman"/>
          <w:i w:val="0"/>
          <w:iCs w:val="0"/>
        </w:rPr>
        <w:t xml:space="preserve"> </w:t>
      </w:r>
      <w:r w:rsidR="00F34EAC" w:rsidRPr="008963E4">
        <w:rPr>
          <w:rFonts w:ascii="Times New Roman" w:hAnsi="Times New Roman" w:cs="Times New Roman"/>
          <w:i w:val="0"/>
          <w:iCs w:val="0"/>
        </w:rPr>
        <w:t>Роль перестрахования в обес</w:t>
      </w:r>
      <w:r w:rsidR="00371CB6">
        <w:rPr>
          <w:rFonts w:ascii="Times New Roman" w:hAnsi="Times New Roman" w:cs="Times New Roman"/>
          <w:i w:val="0"/>
          <w:iCs w:val="0"/>
        </w:rPr>
        <w:t xml:space="preserve">печении финансовой устойчивости </w:t>
      </w:r>
      <w:r w:rsidR="00F34EAC" w:rsidRPr="008963E4">
        <w:rPr>
          <w:rFonts w:ascii="Times New Roman" w:hAnsi="Times New Roman" w:cs="Times New Roman"/>
          <w:i w:val="0"/>
          <w:iCs w:val="0"/>
        </w:rPr>
        <w:t>страховщика</w:t>
      </w:r>
      <w:bookmarkEnd w:id="4"/>
      <w:bookmarkEnd w:id="5"/>
      <w:r w:rsidR="008963E4" w:rsidRPr="008963E4">
        <w:rPr>
          <w:rFonts w:ascii="Times New Roman" w:hAnsi="Times New Roman" w:cs="Times New Roman"/>
          <w:i w:val="0"/>
          <w:iCs w:val="0"/>
        </w:rPr>
        <w:t>.</w:t>
      </w:r>
    </w:p>
    <w:p w:rsidR="00F34EAC" w:rsidRPr="00E63BCC" w:rsidRDefault="00F34EAC" w:rsidP="00C63CF3">
      <w:pPr>
        <w:spacing w:line="360" w:lineRule="auto"/>
        <w:ind w:left="227" w:firstLine="567"/>
        <w:jc w:val="both"/>
        <w:rPr>
          <w:sz w:val="28"/>
          <w:szCs w:val="28"/>
        </w:rPr>
      </w:pPr>
      <w:r w:rsidRPr="00E63BCC">
        <w:rPr>
          <w:sz w:val="28"/>
          <w:szCs w:val="28"/>
        </w:rPr>
        <w:t>Перестрахование является необходимым условием обеспечения финансовой устой</w:t>
      </w:r>
      <w:r w:rsidRPr="00E63BCC">
        <w:rPr>
          <w:sz w:val="28"/>
          <w:szCs w:val="28"/>
        </w:rPr>
        <w:softHyphen/>
        <w:t>чивости страховых операций и нормальной деятельности любой страховой компании.</w:t>
      </w:r>
    </w:p>
    <w:p w:rsidR="00F34EAC" w:rsidRPr="00E63BCC" w:rsidRDefault="00F34EAC" w:rsidP="00C63CF3">
      <w:pPr>
        <w:spacing w:line="360" w:lineRule="auto"/>
        <w:ind w:left="227" w:firstLine="567"/>
        <w:jc w:val="both"/>
        <w:rPr>
          <w:sz w:val="28"/>
          <w:szCs w:val="28"/>
        </w:rPr>
      </w:pPr>
      <w:r w:rsidRPr="00E63BCC">
        <w:rPr>
          <w:sz w:val="28"/>
          <w:szCs w:val="28"/>
        </w:rPr>
        <w:t>Перестрахование - это вторичное распределение риска, система экономических от</w:t>
      </w:r>
      <w:r w:rsidRPr="00E63BCC">
        <w:rPr>
          <w:sz w:val="28"/>
          <w:szCs w:val="28"/>
        </w:rPr>
        <w:softHyphen/>
        <w:t>ношений, в соответствии с которой страховщик, принимая на страхование риски, часть ответственности по ним исходя из своих финансовых возможностей передает на согласо</w:t>
      </w:r>
      <w:r w:rsidRPr="00E63BCC">
        <w:rPr>
          <w:sz w:val="28"/>
          <w:szCs w:val="28"/>
        </w:rPr>
        <w:softHyphen/>
        <w:t>ванных условиях другим страховщикам.</w:t>
      </w:r>
    </w:p>
    <w:p w:rsidR="00F34EAC" w:rsidRPr="00E63BCC" w:rsidRDefault="00F34EAC" w:rsidP="00C63CF3">
      <w:pPr>
        <w:spacing w:line="360" w:lineRule="auto"/>
        <w:ind w:left="227" w:firstLine="567"/>
        <w:jc w:val="both"/>
        <w:rPr>
          <w:sz w:val="28"/>
          <w:szCs w:val="28"/>
        </w:rPr>
      </w:pPr>
      <w:r w:rsidRPr="00E63BCC">
        <w:rPr>
          <w:sz w:val="28"/>
          <w:szCs w:val="28"/>
        </w:rPr>
        <w:t>Целью перестрахования является прежде всего установление однородного страхо</w:t>
      </w:r>
      <w:r w:rsidRPr="00E63BCC">
        <w:rPr>
          <w:sz w:val="28"/>
          <w:szCs w:val="28"/>
        </w:rPr>
        <w:softHyphen/>
        <w:t>вого портфеля посредством деления и выравнивания рисков. Конечно, эта цель может быть достигнута и более простым методом - путем отклонения нежелательных рисков, однако такая политика невыгодна с позиции конкурентоспособности компании на рынке.</w:t>
      </w:r>
    </w:p>
    <w:p w:rsidR="00F34EAC" w:rsidRPr="00E63BCC" w:rsidRDefault="00F34EAC" w:rsidP="00C63CF3">
      <w:pPr>
        <w:spacing w:line="360" w:lineRule="auto"/>
        <w:ind w:left="227" w:firstLine="567"/>
        <w:jc w:val="both"/>
        <w:rPr>
          <w:sz w:val="28"/>
          <w:szCs w:val="28"/>
        </w:rPr>
      </w:pPr>
      <w:r w:rsidRPr="00E63BCC">
        <w:rPr>
          <w:sz w:val="28"/>
          <w:szCs w:val="28"/>
        </w:rPr>
        <w:t>Перестрахование решающим образом влияет на обеспечение финансовой устойчи</w:t>
      </w:r>
      <w:r w:rsidRPr="00E63BCC">
        <w:rPr>
          <w:sz w:val="28"/>
          <w:szCs w:val="28"/>
        </w:rPr>
        <w:softHyphen/>
        <w:t>вости страховщика.</w:t>
      </w:r>
    </w:p>
    <w:p w:rsidR="00F34EAC" w:rsidRPr="00E63BCC" w:rsidRDefault="00F34EAC" w:rsidP="00C63CF3">
      <w:pPr>
        <w:spacing w:line="360" w:lineRule="auto"/>
        <w:ind w:left="227" w:firstLine="567"/>
        <w:jc w:val="both"/>
        <w:rPr>
          <w:sz w:val="28"/>
          <w:szCs w:val="28"/>
        </w:rPr>
      </w:pPr>
      <w:r w:rsidRPr="00E63BCC">
        <w:rPr>
          <w:sz w:val="28"/>
          <w:szCs w:val="28"/>
        </w:rPr>
        <w:t>Во-первых, в каждом отдельном виде страхования существует большое количество крупных рисков, которые он страховщик не может взять на себя целиком. Страховая компания лучше защитит себя в случае наступления особо крупных рисков, сократить уро</w:t>
      </w:r>
      <w:r w:rsidRPr="00E63BCC">
        <w:rPr>
          <w:sz w:val="28"/>
          <w:szCs w:val="28"/>
        </w:rPr>
        <w:softHyphen/>
        <w:t>вень ответственности по сравнению со взятьши на себя обязательствами.</w:t>
      </w:r>
    </w:p>
    <w:p w:rsidR="00F34EAC" w:rsidRPr="00E63BCC" w:rsidRDefault="00F34EAC" w:rsidP="00C63CF3">
      <w:pPr>
        <w:spacing w:line="360" w:lineRule="auto"/>
        <w:ind w:left="227" w:firstLine="567"/>
        <w:jc w:val="both"/>
        <w:rPr>
          <w:sz w:val="28"/>
          <w:szCs w:val="28"/>
        </w:rPr>
      </w:pPr>
      <w:r w:rsidRPr="00E63BCC">
        <w:rPr>
          <w:sz w:val="28"/>
          <w:szCs w:val="28"/>
        </w:rPr>
        <w:t>Во-вторых, финансовой устойчивости страховщика угрожают не только крупные риски, но и массовое наступление мелких исков. Заключение договора перестрахования на случай наступления катастрофического страхового события позволяет страховщику избежать чрезвычайных убытков. Путем перестрахования катастрофические риски сво</w:t>
      </w:r>
      <w:r w:rsidRPr="00E63BCC">
        <w:rPr>
          <w:sz w:val="28"/>
          <w:szCs w:val="28"/>
        </w:rPr>
        <w:softHyphen/>
        <w:t>дятся до уровня, безопасного для компании.</w:t>
      </w:r>
    </w:p>
    <w:p w:rsidR="00F34EAC" w:rsidRPr="00E63BCC" w:rsidRDefault="00F34EAC" w:rsidP="00C63CF3">
      <w:pPr>
        <w:spacing w:line="360" w:lineRule="auto"/>
        <w:ind w:left="227" w:firstLine="567"/>
        <w:jc w:val="both"/>
        <w:rPr>
          <w:sz w:val="28"/>
          <w:szCs w:val="28"/>
        </w:rPr>
      </w:pPr>
      <w:r w:rsidRPr="00E63BCC">
        <w:rPr>
          <w:sz w:val="28"/>
          <w:szCs w:val="28"/>
        </w:rPr>
        <w:t>В-третьих, с помощью перестрахования можно выравнивать колебания в результа</w:t>
      </w:r>
      <w:r w:rsidRPr="00E63BCC">
        <w:rPr>
          <w:sz w:val="28"/>
          <w:szCs w:val="28"/>
        </w:rPr>
        <w:softHyphen/>
        <w:t>тах деятельности страховщика на протяжении ряда лет. На результатах деятельности страховой компании в течение одного года могут неблагоприятно сказаться либо сущест</w:t>
      </w:r>
      <w:r w:rsidRPr="00E63BCC">
        <w:rPr>
          <w:sz w:val="28"/>
          <w:szCs w:val="28"/>
        </w:rPr>
        <w:softHyphen/>
        <w:t>венные потери от большого числа страховых выплат, вызванных наступлением одного страхового случая, либо очень плохие результаты по всему страховому портфелю в тече</w:t>
      </w:r>
      <w:r w:rsidRPr="00E63BCC">
        <w:rPr>
          <w:sz w:val="28"/>
          <w:szCs w:val="28"/>
        </w:rPr>
        <w:softHyphen/>
        <w:t>ние года. Перестрахование выравнивает такие колебания. Тем самым достигается ста</w:t>
      </w:r>
      <w:r w:rsidRPr="00E63BCC">
        <w:rPr>
          <w:sz w:val="28"/>
          <w:szCs w:val="28"/>
        </w:rPr>
        <w:softHyphen/>
        <w:t>бильность результатов деятельности компании на протяжении ряда лет, а это крайне важ</w:t>
      </w:r>
      <w:r w:rsidRPr="00E63BCC">
        <w:rPr>
          <w:sz w:val="28"/>
          <w:szCs w:val="28"/>
        </w:rPr>
        <w:softHyphen/>
        <w:t>но для обеспечения финансовой устойчивости страховщика.</w:t>
      </w:r>
    </w:p>
    <w:p w:rsidR="00F34EAC" w:rsidRPr="00E63BCC" w:rsidRDefault="00F34EAC" w:rsidP="00C63CF3">
      <w:pPr>
        <w:spacing w:line="360" w:lineRule="auto"/>
        <w:ind w:left="227" w:firstLine="567"/>
        <w:jc w:val="both"/>
        <w:rPr>
          <w:sz w:val="28"/>
          <w:szCs w:val="28"/>
        </w:rPr>
      </w:pPr>
      <w:r w:rsidRPr="00E63BCC">
        <w:rPr>
          <w:sz w:val="28"/>
          <w:szCs w:val="28"/>
        </w:rPr>
        <w:t>Благодаря перестрахованию страховщик в состоянии принимать в страхование большее количество рисков. Анализируя большую совокупность объектов с помощью за</w:t>
      </w:r>
      <w:r w:rsidRPr="00E63BCC">
        <w:rPr>
          <w:sz w:val="28"/>
          <w:szCs w:val="28"/>
        </w:rPr>
        <w:softHyphen/>
        <w:t>кона больших чисел, можно получить наиболее точные результаты актуарных расчетов. Чем больше договоров заключено страховой компа</w:t>
      </w:r>
      <w:r w:rsidR="00371CB6">
        <w:rPr>
          <w:sz w:val="28"/>
          <w:szCs w:val="28"/>
        </w:rPr>
        <w:t>нией, тем более сбалансированным</w:t>
      </w:r>
      <w:r w:rsidRPr="00E63BCC">
        <w:rPr>
          <w:sz w:val="28"/>
          <w:szCs w:val="28"/>
        </w:rPr>
        <w:t xml:space="preserve"> становится ее портфель и тем меньше колебаний в предъявляемых ей претензиях по стра</w:t>
      </w:r>
      <w:r w:rsidRPr="00E63BCC">
        <w:rPr>
          <w:sz w:val="28"/>
          <w:szCs w:val="28"/>
        </w:rPr>
        <w:softHyphen/>
        <w:t>ховым выплатам. Перестрахование дает страховщику расширить перечень рисков, прини</w:t>
      </w:r>
      <w:r w:rsidRPr="00E63BCC">
        <w:rPr>
          <w:sz w:val="28"/>
          <w:szCs w:val="28"/>
        </w:rPr>
        <w:softHyphen/>
        <w:t>маемых в страхование, охватить большее количество видов страхования, дает возмож</w:t>
      </w:r>
      <w:r w:rsidRPr="00E63BCC">
        <w:rPr>
          <w:sz w:val="28"/>
          <w:szCs w:val="28"/>
        </w:rPr>
        <w:softHyphen/>
        <w:t>ность защитить свои активы. Перестрахование позволяет страховщику застраховать рис</w:t>
      </w:r>
      <w:r w:rsidRPr="00E63BCC">
        <w:rPr>
          <w:sz w:val="28"/>
          <w:szCs w:val="28"/>
        </w:rPr>
        <w:softHyphen/>
        <w:t>ки, которые по своей стоимости или степени риска значительно превышают его финансо</w:t>
      </w:r>
      <w:r w:rsidRPr="00E63BCC">
        <w:rPr>
          <w:sz w:val="28"/>
          <w:szCs w:val="28"/>
        </w:rPr>
        <w:softHyphen/>
        <w:t>вые ресурсы.</w:t>
      </w:r>
    </w:p>
    <w:p w:rsidR="00F34EAC" w:rsidRPr="00E63BCC" w:rsidRDefault="00F34EAC" w:rsidP="00C63CF3">
      <w:pPr>
        <w:spacing w:line="360" w:lineRule="auto"/>
        <w:ind w:left="227" w:firstLine="567"/>
        <w:jc w:val="both"/>
        <w:rPr>
          <w:sz w:val="28"/>
          <w:szCs w:val="28"/>
        </w:rPr>
      </w:pPr>
      <w:r w:rsidRPr="00E63BCC">
        <w:rPr>
          <w:sz w:val="28"/>
          <w:szCs w:val="28"/>
        </w:rPr>
        <w:t>В настоящее время почти все российские страховые компании нуждаются в пере</w:t>
      </w:r>
      <w:r w:rsidRPr="00E63BCC">
        <w:rPr>
          <w:sz w:val="28"/>
          <w:szCs w:val="28"/>
        </w:rPr>
        <w:softHyphen/>
        <w:t>страховании. Большинство страховщиков не располагают и значительными финансовыми средствами и не могут брать на себя крупные риски. Передавая часть своей ответственно</w:t>
      </w:r>
      <w:r w:rsidRPr="00E63BCC">
        <w:rPr>
          <w:sz w:val="28"/>
          <w:szCs w:val="28"/>
        </w:rPr>
        <w:softHyphen/>
        <w:t>сти перестраховщику, страховая компания может гарантировать выполнение своих обяза</w:t>
      </w:r>
      <w:r w:rsidRPr="00E63BCC">
        <w:rPr>
          <w:sz w:val="28"/>
          <w:szCs w:val="28"/>
        </w:rPr>
        <w:softHyphen/>
        <w:t>тельств перед страхователями даже при наступлении нескольких крупных страховых слу</w:t>
      </w:r>
      <w:r w:rsidRPr="00E63BCC">
        <w:rPr>
          <w:sz w:val="28"/>
          <w:szCs w:val="28"/>
        </w:rPr>
        <w:softHyphen/>
        <w:t>чаев. Перестраховщик оказывает страховщику экономическую поддержку: с одной сторо</w:t>
      </w:r>
      <w:r w:rsidRPr="00E63BCC">
        <w:rPr>
          <w:sz w:val="28"/>
          <w:szCs w:val="28"/>
        </w:rPr>
        <w:softHyphen/>
        <w:t>ны, обеспечивая гарантию финансовой устойчивости, а с другой, расширяя поле деятель</w:t>
      </w:r>
      <w:r w:rsidRPr="00E63BCC">
        <w:rPr>
          <w:sz w:val="28"/>
          <w:szCs w:val="28"/>
        </w:rPr>
        <w:softHyphen/>
        <w:t>ности страховщика.</w:t>
      </w:r>
    </w:p>
    <w:p w:rsidR="00F34EAC" w:rsidRPr="00E63BCC" w:rsidRDefault="00F34EAC" w:rsidP="00C63CF3">
      <w:pPr>
        <w:spacing w:line="360" w:lineRule="auto"/>
        <w:ind w:left="227" w:firstLine="567"/>
        <w:jc w:val="both"/>
        <w:rPr>
          <w:sz w:val="28"/>
          <w:szCs w:val="28"/>
        </w:rPr>
      </w:pPr>
      <w:r w:rsidRPr="00E63BCC">
        <w:rPr>
          <w:sz w:val="28"/>
          <w:szCs w:val="28"/>
        </w:rPr>
        <w:t>При рассмотрении вопроса о перестраховании страховая компания должна исхо</w:t>
      </w:r>
      <w:r w:rsidRPr="00E63BCC">
        <w:rPr>
          <w:sz w:val="28"/>
          <w:szCs w:val="28"/>
        </w:rPr>
        <w:softHyphen/>
        <w:t>дить из того, что перестрахование должно быть экономически эффективным в плане достижения цели, учитывая стоимость перестрахования. Причем под стоимостью перестра</w:t>
      </w:r>
      <w:r w:rsidRPr="00E63BCC">
        <w:rPr>
          <w:sz w:val="28"/>
          <w:szCs w:val="28"/>
        </w:rPr>
        <w:softHyphen/>
        <w:t>хования понимается не только причитающаяся перестраховщику страховая премия, но и расходы по ведению дела в связи с оформлением договора перестрахования.</w:t>
      </w:r>
    </w:p>
    <w:p w:rsidR="00371CB6" w:rsidRDefault="00F34EAC" w:rsidP="00371CB6">
      <w:pPr>
        <w:spacing w:line="360" w:lineRule="auto"/>
        <w:ind w:left="227" w:firstLine="567"/>
        <w:jc w:val="both"/>
        <w:rPr>
          <w:sz w:val="28"/>
          <w:szCs w:val="28"/>
        </w:rPr>
      </w:pPr>
      <w:r w:rsidRPr="00E63BCC">
        <w:rPr>
          <w:sz w:val="28"/>
          <w:szCs w:val="28"/>
        </w:rPr>
        <w:t>При перестраховании наиболее важным и сложным является вопрос о размере мак</w:t>
      </w:r>
      <w:r w:rsidRPr="00E63BCC">
        <w:rPr>
          <w:sz w:val="28"/>
          <w:szCs w:val="28"/>
        </w:rPr>
        <w:softHyphen/>
        <w:t>симального собственного удержания, то есть максимальной ответственности, которую страховщик может оставить на себе. Передача в перестрахование слишком большой доли риска может быть невыгодной, так как страховщик при этом отчисляет слишком боль</w:t>
      </w:r>
      <w:r w:rsidRPr="00E63BCC">
        <w:rPr>
          <w:sz w:val="28"/>
          <w:szCs w:val="28"/>
        </w:rPr>
        <w:softHyphen/>
        <w:t>шую часть собранных им страховых взносов. С другой стороны, излишняя ответствен</w:t>
      </w:r>
      <w:r w:rsidRPr="00E63BCC">
        <w:rPr>
          <w:sz w:val="28"/>
          <w:szCs w:val="28"/>
        </w:rPr>
        <w:softHyphen/>
        <w:t>ность, оставленная на собственном удержании, может подорвать финансовую устойчи</w:t>
      </w:r>
      <w:r w:rsidRPr="00E63BCC">
        <w:rPr>
          <w:sz w:val="28"/>
          <w:szCs w:val="28"/>
        </w:rPr>
        <w:softHyphen/>
        <w:t>вость страховщика. Определением размера собственного удержания страховщика зани</w:t>
      </w:r>
      <w:r w:rsidRPr="00E63BCC">
        <w:rPr>
          <w:sz w:val="28"/>
          <w:szCs w:val="28"/>
        </w:rPr>
        <w:softHyphen/>
        <w:t>маются актуарии, применяя математические и статистические методы анализа.    По ре</w:t>
      </w:r>
      <w:r w:rsidRPr="00E63BCC">
        <w:rPr>
          <w:sz w:val="28"/>
          <w:szCs w:val="28"/>
        </w:rPr>
        <w:softHyphen/>
        <w:t>зультатам их работы составляются таблицы максимального собственного удержания ком</w:t>
      </w:r>
      <w:r w:rsidRPr="00E63BCC">
        <w:rPr>
          <w:sz w:val="28"/>
          <w:szCs w:val="28"/>
        </w:rPr>
        <w:softHyphen/>
        <w:t>пании по различным видам страхования, что снижает затраты страховщика при громад</w:t>
      </w:r>
      <w:r w:rsidRPr="00E63BCC">
        <w:rPr>
          <w:sz w:val="28"/>
          <w:szCs w:val="28"/>
        </w:rPr>
        <w:softHyphen/>
        <w:t>ном количестве страхуемых рисков. Крупные и единичные риски подвергаются более тщательному анализу, чем средние и мелкие риски, имеющие массовый характер.</w:t>
      </w:r>
    </w:p>
    <w:p w:rsidR="00F34EAC" w:rsidRPr="00B9298B" w:rsidRDefault="008963E4" w:rsidP="00C63CF3">
      <w:pPr>
        <w:spacing w:line="360" w:lineRule="auto"/>
        <w:ind w:left="227" w:firstLine="567"/>
        <w:jc w:val="both"/>
        <w:rPr>
          <w:b/>
          <w:bCs/>
          <w:sz w:val="28"/>
          <w:szCs w:val="28"/>
        </w:rPr>
      </w:pPr>
      <w:r>
        <w:rPr>
          <w:b/>
          <w:bCs/>
          <w:sz w:val="28"/>
          <w:szCs w:val="28"/>
        </w:rPr>
        <w:t>5</w:t>
      </w:r>
      <w:r w:rsidR="00F34EAC" w:rsidRPr="00B9298B">
        <w:rPr>
          <w:b/>
          <w:bCs/>
          <w:sz w:val="28"/>
          <w:szCs w:val="28"/>
        </w:rPr>
        <w:t xml:space="preserve">. </w:t>
      </w:r>
      <w:r w:rsidR="00B9298B" w:rsidRPr="00B9298B">
        <w:rPr>
          <w:b/>
          <w:bCs/>
          <w:sz w:val="28"/>
          <w:szCs w:val="28"/>
        </w:rPr>
        <w:t>Инвестиционная деятельность страховщика.</w:t>
      </w:r>
    </w:p>
    <w:p w:rsidR="00B9298B" w:rsidRDefault="00B9298B" w:rsidP="00C63CF3">
      <w:pPr>
        <w:spacing w:line="360" w:lineRule="auto"/>
        <w:ind w:left="227" w:firstLine="567"/>
        <w:jc w:val="both"/>
        <w:rPr>
          <w:sz w:val="28"/>
          <w:szCs w:val="28"/>
        </w:rPr>
      </w:pPr>
      <w:r>
        <w:rPr>
          <w:sz w:val="28"/>
          <w:szCs w:val="28"/>
        </w:rPr>
        <w:t>Одной из особенностей реализации страховой услуги является та, что страхователь фактически авансирует страховщика, так как страховой взнос, представляющий для страхователя плата за страховую услугу, уплачивается обычно в начале действия договора страхования. Реализация же страховой услуги со стороны страховщика может осуществляться в течении длительного времени:</w:t>
      </w:r>
    </w:p>
    <w:p w:rsidR="00B9298B" w:rsidRDefault="00B9298B" w:rsidP="00C63CF3">
      <w:pPr>
        <w:spacing w:line="360" w:lineRule="auto"/>
        <w:ind w:left="227" w:firstLine="567"/>
        <w:jc w:val="both"/>
        <w:rPr>
          <w:sz w:val="28"/>
          <w:szCs w:val="28"/>
        </w:rPr>
      </w:pPr>
      <w:r>
        <w:rPr>
          <w:sz w:val="28"/>
          <w:szCs w:val="28"/>
        </w:rPr>
        <w:t>Указанная собственность позволяет сформулировать два вывода:</w:t>
      </w:r>
    </w:p>
    <w:p w:rsidR="00B9298B" w:rsidRDefault="00B9298B" w:rsidP="00C63CF3">
      <w:pPr>
        <w:spacing w:line="360" w:lineRule="auto"/>
        <w:ind w:left="227" w:firstLine="567"/>
        <w:jc w:val="both"/>
        <w:rPr>
          <w:sz w:val="28"/>
          <w:szCs w:val="28"/>
        </w:rPr>
      </w:pPr>
      <w:r>
        <w:rPr>
          <w:sz w:val="28"/>
          <w:szCs w:val="28"/>
        </w:rPr>
        <w:t>- в распоряжении страховщика в течении некоторого срока оказываются свободные от обязательств средства, которые могут быть инвестированы в целях получения дополнительного дохода;</w:t>
      </w:r>
    </w:p>
    <w:p w:rsidR="00B9298B" w:rsidRDefault="00B9298B" w:rsidP="00C63CF3">
      <w:pPr>
        <w:spacing w:line="360" w:lineRule="auto"/>
        <w:ind w:left="227" w:firstLine="567"/>
        <w:jc w:val="both"/>
        <w:rPr>
          <w:sz w:val="28"/>
          <w:szCs w:val="28"/>
        </w:rPr>
      </w:pPr>
      <w:r>
        <w:rPr>
          <w:sz w:val="28"/>
          <w:szCs w:val="28"/>
        </w:rPr>
        <w:t>- инвестирование страховщиком таких временно свободных средств должно достаточно жестко регулироваться со стороны государства, поскольку страхователи объективно не могут контролировать действия страховой компании по распоряжению предоставленными ей средствами с целью избежать угрозы невыполнения страховщиком своих обязательств по договорам страхования.</w:t>
      </w:r>
    </w:p>
    <w:p w:rsidR="00B9298B" w:rsidRPr="008963E4" w:rsidRDefault="008963E4" w:rsidP="00371CB6">
      <w:pPr>
        <w:pStyle w:val="2"/>
        <w:spacing w:before="0" w:after="0" w:line="360" w:lineRule="auto"/>
        <w:ind w:left="227" w:firstLine="567"/>
        <w:jc w:val="both"/>
        <w:rPr>
          <w:rFonts w:ascii="Times New Roman" w:hAnsi="Times New Roman" w:cs="Times New Roman"/>
          <w:i w:val="0"/>
          <w:iCs w:val="0"/>
        </w:rPr>
      </w:pPr>
      <w:r>
        <w:rPr>
          <w:rFonts w:ascii="Times New Roman" w:eastAsia="SimSun" w:hAnsi="Times New Roman" w:cs="Times New Roman"/>
          <w:i w:val="0"/>
          <w:iCs w:val="0"/>
          <w:lang w:eastAsia="zh-CN"/>
        </w:rPr>
        <w:t>6</w:t>
      </w:r>
      <w:r w:rsidR="00B9298B" w:rsidRPr="008963E4">
        <w:rPr>
          <w:rFonts w:ascii="Times New Roman" w:hAnsi="Times New Roman" w:cs="Times New Roman"/>
          <w:i w:val="0"/>
          <w:iCs w:val="0"/>
        </w:rPr>
        <w:t>.</w:t>
      </w:r>
      <w:r>
        <w:rPr>
          <w:rFonts w:ascii="Times New Roman" w:hAnsi="Times New Roman" w:cs="Times New Roman"/>
          <w:i w:val="0"/>
          <w:iCs w:val="0"/>
        </w:rPr>
        <w:t xml:space="preserve">  </w:t>
      </w:r>
      <w:r w:rsidR="00B9298B" w:rsidRPr="008963E4">
        <w:rPr>
          <w:rFonts w:ascii="Times New Roman" w:hAnsi="Times New Roman" w:cs="Times New Roman"/>
          <w:i w:val="0"/>
          <w:iCs w:val="0"/>
        </w:rPr>
        <w:t>Тарифная политика</w:t>
      </w:r>
      <w:r>
        <w:rPr>
          <w:rFonts w:ascii="Times New Roman" w:hAnsi="Times New Roman" w:cs="Times New Roman"/>
          <w:i w:val="0"/>
          <w:iCs w:val="0"/>
        </w:rPr>
        <w:t>.</w:t>
      </w:r>
    </w:p>
    <w:p w:rsidR="00B9298B" w:rsidRPr="00E63BCC" w:rsidRDefault="00B9298B" w:rsidP="00371CB6">
      <w:pPr>
        <w:spacing w:line="360" w:lineRule="auto"/>
        <w:ind w:left="227" w:firstLine="567"/>
        <w:jc w:val="both"/>
        <w:rPr>
          <w:sz w:val="28"/>
          <w:szCs w:val="28"/>
        </w:rPr>
      </w:pPr>
      <w:r w:rsidRPr="00E63BCC">
        <w:rPr>
          <w:sz w:val="28"/>
          <w:szCs w:val="28"/>
        </w:rPr>
        <w:t>В целях обеспечения платежеспособности и финансовой устойчивости главной за</w:t>
      </w:r>
      <w:r w:rsidRPr="00E63BCC">
        <w:rPr>
          <w:sz w:val="28"/>
          <w:szCs w:val="28"/>
        </w:rPr>
        <w:softHyphen/>
        <w:t>дачей каждой страховой компании является формирование фонда, достаточного для вы</w:t>
      </w:r>
      <w:r w:rsidRPr="00E63BCC">
        <w:rPr>
          <w:sz w:val="28"/>
          <w:szCs w:val="28"/>
        </w:rPr>
        <w:softHyphen/>
        <w:t>полнения взятых на себя обязательств страховой защиты. Страховщиком определяется доля участия каждого страхователи для в создании страхового фонда, то есть определяют</w:t>
      </w:r>
      <w:r w:rsidRPr="00E63BCC">
        <w:rPr>
          <w:sz w:val="28"/>
          <w:szCs w:val="28"/>
        </w:rPr>
        <w:softHyphen/>
        <w:t>ся размеры тарифных ставок (страхового тарифов).</w:t>
      </w:r>
    </w:p>
    <w:p w:rsidR="00B9298B" w:rsidRPr="00E63BCC" w:rsidRDefault="00B9298B" w:rsidP="00C63CF3">
      <w:pPr>
        <w:spacing w:line="360" w:lineRule="auto"/>
        <w:ind w:left="227" w:firstLine="567"/>
        <w:jc w:val="both"/>
        <w:rPr>
          <w:sz w:val="28"/>
          <w:szCs w:val="28"/>
        </w:rPr>
      </w:pPr>
      <w:r w:rsidRPr="00E63BCC">
        <w:rPr>
          <w:sz w:val="28"/>
          <w:szCs w:val="28"/>
        </w:rPr>
        <w:t>Страховой тариф - цена страховой защиты, предоставляемой страховщиком стра</w:t>
      </w:r>
      <w:r w:rsidRPr="00E63BCC">
        <w:rPr>
          <w:sz w:val="28"/>
          <w:szCs w:val="28"/>
        </w:rPr>
        <w:softHyphen/>
        <w:t>хователю.</w:t>
      </w:r>
    </w:p>
    <w:p w:rsidR="00B9298B" w:rsidRPr="00E63BCC" w:rsidRDefault="00B9298B" w:rsidP="00C63CF3">
      <w:pPr>
        <w:spacing w:line="360" w:lineRule="auto"/>
        <w:ind w:left="227" w:firstLine="567"/>
        <w:jc w:val="both"/>
        <w:rPr>
          <w:sz w:val="28"/>
          <w:szCs w:val="28"/>
        </w:rPr>
      </w:pPr>
      <w:r w:rsidRPr="00E63BCC">
        <w:rPr>
          <w:sz w:val="28"/>
          <w:szCs w:val="28"/>
        </w:rPr>
        <w:t>Страховой тариф, иначе брутто-ставка, состоит из двух основных частей: нетто-ставки и нагрузки.</w:t>
      </w:r>
    </w:p>
    <w:p w:rsidR="00B9298B" w:rsidRPr="00E63BCC" w:rsidRDefault="00B9298B" w:rsidP="00C63CF3">
      <w:pPr>
        <w:spacing w:line="360" w:lineRule="auto"/>
        <w:ind w:left="227" w:firstLine="567"/>
        <w:jc w:val="both"/>
        <w:rPr>
          <w:sz w:val="28"/>
          <w:szCs w:val="28"/>
        </w:rPr>
      </w:pPr>
      <w:r w:rsidRPr="00E63BCC">
        <w:rPr>
          <w:sz w:val="28"/>
          <w:szCs w:val="28"/>
        </w:rPr>
        <w:t>Нагрузка включает в себя прибыль, расходы на ведение дела, отчисления на преду</w:t>
      </w:r>
      <w:r w:rsidRPr="00E63BCC">
        <w:rPr>
          <w:sz w:val="28"/>
          <w:szCs w:val="28"/>
        </w:rPr>
        <w:softHyphen/>
        <w:t>предительные мероприятия. Нагрузка необходима для финансирования расходов стра</w:t>
      </w:r>
      <w:r w:rsidRPr="00E63BCC">
        <w:rPr>
          <w:sz w:val="28"/>
          <w:szCs w:val="28"/>
        </w:rPr>
        <w:softHyphen/>
        <w:t>ховщика, связанных с формированием и использованием страхового фонда. Под расхода</w:t>
      </w:r>
      <w:r w:rsidRPr="00E63BCC">
        <w:rPr>
          <w:sz w:val="28"/>
          <w:szCs w:val="28"/>
        </w:rPr>
        <w:softHyphen/>
        <w:t>ми на ведение дела понимаются административно-управленческие расходы страховщика, расходы связанные с заключением и обслуживанием договора страхования. Отчисления на предупредительные мероприятия используются для управления рисками: так, за счет перечисления соответствующей части страхового тарифа специализированным организа</w:t>
      </w:r>
      <w:r w:rsidRPr="00E63BCC">
        <w:rPr>
          <w:sz w:val="28"/>
          <w:szCs w:val="28"/>
        </w:rPr>
        <w:softHyphen/>
        <w:t>циям могут финансироваться расходы по предупрежд</w:t>
      </w:r>
      <w:r w:rsidR="00371CB6">
        <w:rPr>
          <w:sz w:val="28"/>
          <w:szCs w:val="28"/>
        </w:rPr>
        <w:t>ению пожаров, дорожно-транспорт</w:t>
      </w:r>
      <w:r w:rsidRPr="00E63BCC">
        <w:rPr>
          <w:sz w:val="28"/>
          <w:szCs w:val="28"/>
        </w:rPr>
        <w:t>ных происшествий, чем достигается снижение или ликвидация рисков.</w:t>
      </w:r>
    </w:p>
    <w:p w:rsidR="00B9298B" w:rsidRPr="00E63BCC" w:rsidRDefault="00B9298B" w:rsidP="00C63CF3">
      <w:pPr>
        <w:spacing w:line="360" w:lineRule="auto"/>
        <w:ind w:left="227" w:firstLine="567"/>
        <w:jc w:val="both"/>
        <w:rPr>
          <w:sz w:val="28"/>
          <w:szCs w:val="28"/>
        </w:rPr>
      </w:pPr>
      <w:r w:rsidRPr="00E63BCC">
        <w:rPr>
          <w:sz w:val="28"/>
          <w:szCs w:val="28"/>
        </w:rPr>
        <w:t>Нетто-ставка - основная часто страхового тарифа, служит для формирования стра</w:t>
      </w:r>
      <w:r w:rsidRPr="00E63BCC">
        <w:rPr>
          <w:sz w:val="28"/>
          <w:szCs w:val="28"/>
        </w:rPr>
        <w:softHyphen/>
        <w:t>хового фонда, предназначенного для страховых выплат страхователем. Она имеет наи</w:t>
      </w:r>
      <w:r w:rsidRPr="00E63BCC">
        <w:rPr>
          <w:sz w:val="28"/>
          <w:szCs w:val="28"/>
        </w:rPr>
        <w:softHyphen/>
        <w:t>важнейшее значение при расчете тарифной ставки. Именно ее правильное определение гарантирует обеспечение финансовой устойчивости страховщика. Одновременно расчет нетто-ставки является наиболее сложным моментом при определении тарифа. Размер на</w:t>
      </w:r>
      <w:r w:rsidRPr="00E63BCC">
        <w:rPr>
          <w:sz w:val="28"/>
          <w:szCs w:val="28"/>
        </w:rPr>
        <w:softHyphen/>
        <w:t>грузки определяется в процентах к брутто-ставке и как правило, устанавливается на одном уровне для всех видов страхования.</w:t>
      </w:r>
    </w:p>
    <w:p w:rsidR="00B9298B" w:rsidRPr="00E63BCC" w:rsidRDefault="00B9298B" w:rsidP="00C63CF3">
      <w:pPr>
        <w:spacing w:line="360" w:lineRule="auto"/>
        <w:ind w:left="227" w:firstLine="567"/>
        <w:jc w:val="both"/>
        <w:rPr>
          <w:sz w:val="28"/>
          <w:szCs w:val="28"/>
        </w:rPr>
      </w:pPr>
      <w:r w:rsidRPr="00E63BCC">
        <w:rPr>
          <w:sz w:val="28"/>
          <w:szCs w:val="28"/>
        </w:rPr>
        <w:t>Для расчета тарифов по любому виду страхования применяются актуарные расче</w:t>
      </w:r>
      <w:r w:rsidRPr="00E63BCC">
        <w:rPr>
          <w:sz w:val="28"/>
          <w:szCs w:val="28"/>
        </w:rPr>
        <w:softHyphen/>
        <w:t>ты. Актуарные расчеты представляют собой процесс, в ходе которого определяются рас</w:t>
      </w:r>
      <w:r w:rsidRPr="00E63BCC">
        <w:rPr>
          <w:sz w:val="28"/>
          <w:szCs w:val="28"/>
        </w:rPr>
        <w:softHyphen/>
        <w:t>ходы на обеспечение страховой защиты, то есть определяются себестоимость и стоимость услуги, оказываемой страховщиком страхователю. В более обобщенной форме актуарные расчеты можно представить к систему математических и статистических закономерно</w:t>
      </w:r>
      <w:r w:rsidRPr="00E63BCC">
        <w:rPr>
          <w:sz w:val="28"/>
          <w:szCs w:val="28"/>
        </w:rPr>
        <w:softHyphen/>
        <w:t>стей, регламентирующих взаимоотношения между страховщиком и страхователями.</w:t>
      </w:r>
    </w:p>
    <w:p w:rsidR="00B9298B" w:rsidRPr="00E63BCC" w:rsidRDefault="00B9298B" w:rsidP="00C63CF3">
      <w:pPr>
        <w:spacing w:line="360" w:lineRule="auto"/>
        <w:ind w:left="227" w:firstLine="567"/>
        <w:jc w:val="both"/>
        <w:rPr>
          <w:sz w:val="28"/>
          <w:szCs w:val="28"/>
        </w:rPr>
      </w:pPr>
      <w:r w:rsidRPr="00E63BCC">
        <w:rPr>
          <w:sz w:val="28"/>
          <w:szCs w:val="28"/>
        </w:rPr>
        <w:t xml:space="preserve"> Основными задачами актуарных расчетов являются:</w:t>
      </w:r>
    </w:p>
    <w:p w:rsidR="00B9298B" w:rsidRPr="00E63BCC" w:rsidRDefault="00B9298B" w:rsidP="00C63CF3">
      <w:pPr>
        <w:numPr>
          <w:ilvl w:val="0"/>
          <w:numId w:val="7"/>
        </w:numPr>
        <w:autoSpaceDE w:val="0"/>
        <w:autoSpaceDN w:val="0"/>
        <w:spacing w:line="360" w:lineRule="auto"/>
        <w:ind w:left="227" w:firstLine="567"/>
        <w:jc w:val="both"/>
        <w:rPr>
          <w:sz w:val="28"/>
          <w:szCs w:val="28"/>
        </w:rPr>
      </w:pPr>
      <w:r w:rsidRPr="00E63BCC">
        <w:rPr>
          <w:sz w:val="28"/>
          <w:szCs w:val="28"/>
        </w:rPr>
        <w:t>исследование и группировка рисков в рамках страховой совокупности;</w:t>
      </w:r>
    </w:p>
    <w:p w:rsidR="00B9298B" w:rsidRPr="00E63BCC" w:rsidRDefault="00B9298B" w:rsidP="00C63CF3">
      <w:pPr>
        <w:numPr>
          <w:ilvl w:val="0"/>
          <w:numId w:val="7"/>
        </w:numPr>
        <w:autoSpaceDE w:val="0"/>
        <w:autoSpaceDN w:val="0"/>
        <w:spacing w:line="360" w:lineRule="auto"/>
        <w:ind w:left="227" w:firstLine="567"/>
        <w:jc w:val="both"/>
        <w:rPr>
          <w:sz w:val="28"/>
          <w:szCs w:val="28"/>
        </w:rPr>
      </w:pPr>
      <w:r w:rsidRPr="00E63BCC">
        <w:rPr>
          <w:sz w:val="28"/>
          <w:szCs w:val="28"/>
        </w:rPr>
        <w:t>исчисление математической вероятности наступления страхового случая, опреде</w:t>
      </w:r>
      <w:r w:rsidRPr="00E63BCC">
        <w:rPr>
          <w:sz w:val="28"/>
          <w:szCs w:val="28"/>
        </w:rPr>
        <w:softHyphen/>
        <w:t>ление частоты и степени тяжести последствий причинения ущерба как в отдельных рис</w:t>
      </w:r>
      <w:r w:rsidRPr="00E63BCC">
        <w:rPr>
          <w:sz w:val="28"/>
          <w:szCs w:val="28"/>
        </w:rPr>
        <w:softHyphen/>
        <w:t>ковых группах, так и в целом по страховой совокупности;</w:t>
      </w:r>
    </w:p>
    <w:p w:rsidR="00B9298B" w:rsidRPr="00E63BCC" w:rsidRDefault="00B9298B" w:rsidP="00C63CF3">
      <w:pPr>
        <w:pStyle w:val="3"/>
        <w:numPr>
          <w:ilvl w:val="0"/>
          <w:numId w:val="7"/>
        </w:numPr>
        <w:autoSpaceDE w:val="0"/>
        <w:autoSpaceDN w:val="0"/>
        <w:spacing w:after="0" w:line="360" w:lineRule="auto"/>
        <w:ind w:left="227" w:firstLine="567"/>
        <w:jc w:val="both"/>
        <w:rPr>
          <w:sz w:val="28"/>
          <w:szCs w:val="28"/>
        </w:rPr>
      </w:pPr>
      <w:r w:rsidRPr="00E63BCC">
        <w:rPr>
          <w:sz w:val="28"/>
          <w:szCs w:val="28"/>
        </w:rPr>
        <w:t>математическое обоснование необходимых расходов на ведение дела страховщи</w:t>
      </w:r>
      <w:r w:rsidRPr="00E63BCC">
        <w:rPr>
          <w:sz w:val="28"/>
          <w:szCs w:val="28"/>
        </w:rPr>
        <w:softHyphen/>
        <w:t>ком и прогнозирование тенденций их развития;</w:t>
      </w:r>
    </w:p>
    <w:p w:rsidR="00B9298B" w:rsidRPr="00E63BCC" w:rsidRDefault="00B9298B" w:rsidP="00C63CF3">
      <w:pPr>
        <w:numPr>
          <w:ilvl w:val="0"/>
          <w:numId w:val="7"/>
        </w:numPr>
        <w:autoSpaceDE w:val="0"/>
        <w:autoSpaceDN w:val="0"/>
        <w:spacing w:line="360" w:lineRule="auto"/>
        <w:ind w:left="227" w:firstLine="567"/>
        <w:jc w:val="both"/>
        <w:rPr>
          <w:sz w:val="28"/>
          <w:szCs w:val="28"/>
        </w:rPr>
      </w:pPr>
      <w:r w:rsidRPr="00E63BCC">
        <w:rPr>
          <w:sz w:val="28"/>
          <w:szCs w:val="28"/>
        </w:rPr>
        <w:t>математическое обоснование необходимых резервных фондов страховщика, пред</w:t>
      </w:r>
      <w:r w:rsidRPr="00E63BCC">
        <w:rPr>
          <w:sz w:val="28"/>
          <w:szCs w:val="28"/>
        </w:rPr>
        <w:softHyphen/>
        <w:t>ложение конкретных методов и источников формирования этих фондов.</w:t>
      </w:r>
    </w:p>
    <w:p w:rsidR="00B9298B" w:rsidRPr="00E63BCC" w:rsidRDefault="00B9298B" w:rsidP="00C63CF3">
      <w:pPr>
        <w:spacing w:line="360" w:lineRule="auto"/>
        <w:ind w:left="227" w:firstLine="567"/>
        <w:jc w:val="both"/>
        <w:rPr>
          <w:sz w:val="28"/>
          <w:szCs w:val="28"/>
        </w:rPr>
      </w:pPr>
      <w:r w:rsidRPr="00E63BCC">
        <w:rPr>
          <w:sz w:val="28"/>
          <w:szCs w:val="28"/>
        </w:rPr>
        <w:t>Неверный расчет тарифной ставки обусловливает снижение финансовой устойчи</w:t>
      </w:r>
      <w:r w:rsidRPr="00E63BCC">
        <w:rPr>
          <w:sz w:val="28"/>
          <w:szCs w:val="28"/>
        </w:rPr>
        <w:softHyphen/>
        <w:t>вости страховщика, поскольку, с одной стороны, завышение величины страхового тарифа приводит к снижению конкурентоспособности компании, сужению страхового поля, а в итоге - к падению собранной страховой премии, с другой стороны, использование стра</w:t>
      </w:r>
      <w:r w:rsidRPr="00E63BCC">
        <w:rPr>
          <w:sz w:val="28"/>
          <w:szCs w:val="28"/>
        </w:rPr>
        <w:softHyphen/>
        <w:t>ховщиком меньшей по сравнению с выведенной актуариями тарифной ставки ведет к не</w:t>
      </w:r>
      <w:r w:rsidRPr="00E63BCC">
        <w:rPr>
          <w:sz w:val="28"/>
          <w:szCs w:val="28"/>
        </w:rPr>
        <w:softHyphen/>
        <w:t>обоснованному занижению риска, формированию недостаточных по размеру страховых резервов, а в итоге - к возможной неплатежеспособности страховщика.</w:t>
      </w:r>
    </w:p>
    <w:p w:rsidR="00B9298B" w:rsidRPr="00E63BCC" w:rsidRDefault="00B9298B" w:rsidP="00C63CF3">
      <w:pPr>
        <w:spacing w:line="360" w:lineRule="auto"/>
        <w:ind w:left="227" w:firstLine="567"/>
        <w:jc w:val="both"/>
        <w:rPr>
          <w:sz w:val="28"/>
          <w:szCs w:val="28"/>
        </w:rPr>
      </w:pPr>
      <w:r w:rsidRPr="00E63BCC">
        <w:rPr>
          <w:sz w:val="28"/>
          <w:szCs w:val="28"/>
        </w:rPr>
        <w:t>Перед любой страховой компанией при введении нового вида страхования встает проблема определения нетто-ставки. Это связано либо с полным отсутствием статистиче</w:t>
      </w:r>
      <w:r w:rsidRPr="00E63BCC">
        <w:rPr>
          <w:sz w:val="28"/>
          <w:szCs w:val="28"/>
        </w:rPr>
        <w:softHyphen/>
        <w:t>ских данных, либо с их недостоверностью. Для правильного расчета тарифа можно ис</w:t>
      </w:r>
      <w:r w:rsidRPr="00E63BCC">
        <w:rPr>
          <w:sz w:val="28"/>
          <w:szCs w:val="28"/>
        </w:rPr>
        <w:softHyphen/>
        <w:t>пользовать данные разного рода статистических наблюдений, не связанных с проведением страховой деятельности, а также экспертные оценки.</w:t>
      </w:r>
    </w:p>
    <w:p w:rsidR="00B9298B" w:rsidRPr="00E63BCC" w:rsidRDefault="00B9298B" w:rsidP="00C63CF3">
      <w:pPr>
        <w:spacing w:line="360" w:lineRule="auto"/>
        <w:ind w:left="227" w:firstLine="567"/>
        <w:jc w:val="both"/>
        <w:rPr>
          <w:sz w:val="28"/>
          <w:szCs w:val="28"/>
        </w:rPr>
      </w:pPr>
      <w:r w:rsidRPr="00E63BCC">
        <w:rPr>
          <w:sz w:val="28"/>
          <w:szCs w:val="28"/>
        </w:rPr>
        <w:t>С аналогичной проблемой страховые компании сталкиваются при принятии на страхование редких, уникальных объектов (космические аппараты, воздушные и морские суда и т.д.), а также, из-за особенностей индустриального развития России, любого круп</w:t>
      </w:r>
      <w:r w:rsidRPr="00E63BCC">
        <w:rPr>
          <w:sz w:val="28"/>
          <w:szCs w:val="28"/>
        </w:rPr>
        <w:softHyphen/>
        <w:t>ного промышленного предприятия. Здесь к тому же при расчете тарифов невозможно вос</w:t>
      </w:r>
      <w:r w:rsidRPr="00E63BCC">
        <w:rPr>
          <w:sz w:val="28"/>
          <w:szCs w:val="28"/>
        </w:rPr>
        <w:softHyphen/>
        <w:t>пользоваться существующими методами, так как в их основе лежит закон больших чисел.</w:t>
      </w:r>
    </w:p>
    <w:p w:rsidR="00B9298B" w:rsidRPr="00E63BCC" w:rsidRDefault="00B9298B" w:rsidP="00C63CF3">
      <w:pPr>
        <w:spacing w:line="360" w:lineRule="auto"/>
        <w:ind w:left="227" w:firstLine="567"/>
        <w:jc w:val="both"/>
        <w:rPr>
          <w:sz w:val="28"/>
          <w:szCs w:val="28"/>
        </w:rPr>
      </w:pPr>
      <w:r w:rsidRPr="00E63BCC">
        <w:rPr>
          <w:sz w:val="28"/>
          <w:szCs w:val="28"/>
        </w:rPr>
        <w:t>В традиционном понимании, чем меньшее количество объектов принято на страхо</w:t>
      </w:r>
      <w:r w:rsidRPr="00E63BCC">
        <w:rPr>
          <w:sz w:val="28"/>
          <w:szCs w:val="28"/>
        </w:rPr>
        <w:softHyphen/>
        <w:t>вание, тем больше должен быть размер тарифной ставки. Но в условиях рынка и такой подход неприемлем. Для любого страхователя размер платы за страховую услугу должен зависеть только от реальной стоимости рынка, а не от количества аналогичных договоров страхования, имеющихся в портфеле той или иной компании.</w:t>
      </w:r>
    </w:p>
    <w:p w:rsidR="00B9298B" w:rsidRPr="00E63BCC" w:rsidRDefault="00B9298B" w:rsidP="00C63CF3">
      <w:pPr>
        <w:spacing w:line="360" w:lineRule="auto"/>
        <w:ind w:left="227" w:firstLine="567"/>
        <w:jc w:val="both"/>
        <w:rPr>
          <w:sz w:val="28"/>
          <w:szCs w:val="28"/>
        </w:rPr>
      </w:pPr>
      <w:r w:rsidRPr="00E63BCC">
        <w:rPr>
          <w:sz w:val="28"/>
          <w:szCs w:val="28"/>
        </w:rPr>
        <w:t>В современных условиях, когда страхование проводится различными страховыми организациями, размер тарифной ставки становится одним из элементов конкуренции, ко</w:t>
      </w:r>
      <w:r w:rsidRPr="00E63BCC">
        <w:rPr>
          <w:sz w:val="28"/>
          <w:szCs w:val="28"/>
        </w:rPr>
        <w:softHyphen/>
        <w:t>торая постоянно стимулирует страховщиков к снижению тарифов, обоснованному с точки зрения привлечения клиентов, но необоснованному с позиции финансовой устойчивости компании. Правда, если страховщик осуществляет по какому-либо виду страхования еди</w:t>
      </w:r>
      <w:r w:rsidRPr="00E63BCC">
        <w:rPr>
          <w:sz w:val="28"/>
          <w:szCs w:val="28"/>
        </w:rPr>
        <w:softHyphen/>
        <w:t>ничные сделки, размер страхового тарифа не столь важен в плане влияния на конкуренто</w:t>
      </w:r>
      <w:r w:rsidRPr="00E63BCC">
        <w:rPr>
          <w:sz w:val="28"/>
          <w:szCs w:val="28"/>
        </w:rPr>
        <w:softHyphen/>
        <w:t>способность страховой компании. Однако здесь для обеспечения финансовой устойчиво</w:t>
      </w:r>
      <w:r w:rsidRPr="00E63BCC">
        <w:rPr>
          <w:sz w:val="28"/>
          <w:szCs w:val="28"/>
        </w:rPr>
        <w:softHyphen/>
        <w:t>сти тариф должен учитывать сложившийся уровень убыточности на рынке, чтобы без труда принятый риск мог быть передан в перестрахование.</w:t>
      </w:r>
    </w:p>
    <w:p w:rsidR="00B9298B" w:rsidRDefault="00B9298B" w:rsidP="00C63CF3">
      <w:pPr>
        <w:spacing w:line="360" w:lineRule="auto"/>
        <w:ind w:left="227" w:firstLine="567"/>
        <w:jc w:val="both"/>
        <w:rPr>
          <w:sz w:val="28"/>
          <w:szCs w:val="28"/>
        </w:rPr>
      </w:pPr>
      <w:r w:rsidRPr="00E63BCC">
        <w:rPr>
          <w:sz w:val="28"/>
          <w:szCs w:val="28"/>
        </w:rPr>
        <w:t>Таким образом, оптимизация тарифной политики страховщика очень важна с точки зрения обеспечения его финансовой устойчивости. Процветание страхового дела во мно</w:t>
      </w:r>
      <w:r w:rsidRPr="00E63BCC">
        <w:rPr>
          <w:sz w:val="28"/>
          <w:szCs w:val="28"/>
        </w:rPr>
        <w:softHyphen/>
        <w:t>гом определяется качеством актуарных расчетов, регламентирующих финансовые взаи</w:t>
      </w:r>
      <w:r w:rsidRPr="00E63BCC">
        <w:rPr>
          <w:sz w:val="28"/>
          <w:szCs w:val="28"/>
        </w:rPr>
        <w:softHyphen/>
        <w:t>моотношения между субъектами страхования. Неверный расчет тарифных ставок обу</w:t>
      </w:r>
      <w:r w:rsidRPr="00E63BCC">
        <w:rPr>
          <w:sz w:val="28"/>
          <w:szCs w:val="28"/>
        </w:rPr>
        <w:softHyphen/>
        <w:t>словливает снижение финансовой устойчивости страховой компании. Страховщиком для оптимизации тарифной политики необходимо с помощью математических и статистических средств разрабатывать алгоритмы формирования и движения портфеля, обеспечи</w:t>
      </w:r>
      <w:r w:rsidRPr="00E63BCC">
        <w:rPr>
          <w:sz w:val="28"/>
          <w:szCs w:val="28"/>
        </w:rPr>
        <w:softHyphen/>
        <w:t>вающие достаточную защиту страховой компании от опасности банкротства.</w:t>
      </w:r>
    </w:p>
    <w:p w:rsidR="008963E4" w:rsidRDefault="008963E4" w:rsidP="00C63CF3">
      <w:pPr>
        <w:spacing w:line="360" w:lineRule="auto"/>
        <w:ind w:left="227" w:firstLine="567"/>
        <w:jc w:val="both"/>
        <w:rPr>
          <w:sz w:val="28"/>
          <w:szCs w:val="28"/>
        </w:rPr>
      </w:pPr>
    </w:p>
    <w:p w:rsidR="008963E4" w:rsidRDefault="008963E4" w:rsidP="00C63CF3">
      <w:pPr>
        <w:spacing w:line="360" w:lineRule="auto"/>
        <w:ind w:left="227" w:firstLine="567"/>
        <w:jc w:val="both"/>
        <w:rPr>
          <w:sz w:val="28"/>
          <w:szCs w:val="28"/>
        </w:rPr>
      </w:pPr>
    </w:p>
    <w:p w:rsidR="008963E4" w:rsidRDefault="008963E4" w:rsidP="00C63CF3">
      <w:pPr>
        <w:spacing w:line="360" w:lineRule="auto"/>
        <w:ind w:left="227" w:firstLine="567"/>
        <w:jc w:val="both"/>
        <w:rPr>
          <w:sz w:val="28"/>
          <w:szCs w:val="28"/>
        </w:rPr>
      </w:pPr>
    </w:p>
    <w:p w:rsidR="00AC0A3B" w:rsidRDefault="00AC0A3B" w:rsidP="00C63CF3">
      <w:pPr>
        <w:spacing w:line="360" w:lineRule="auto"/>
        <w:ind w:left="227" w:firstLine="567"/>
        <w:jc w:val="both"/>
        <w:rPr>
          <w:b/>
          <w:bCs/>
          <w:sz w:val="28"/>
          <w:szCs w:val="28"/>
        </w:rPr>
      </w:pPr>
    </w:p>
    <w:p w:rsidR="00AC0A3B" w:rsidRDefault="00AC0A3B" w:rsidP="00C63CF3">
      <w:pPr>
        <w:spacing w:line="360" w:lineRule="auto"/>
        <w:ind w:left="227" w:firstLine="567"/>
        <w:jc w:val="both"/>
        <w:rPr>
          <w:b/>
          <w:bCs/>
          <w:sz w:val="28"/>
          <w:szCs w:val="28"/>
        </w:rPr>
      </w:pPr>
    </w:p>
    <w:p w:rsidR="00AC0A3B" w:rsidRDefault="00AC0A3B" w:rsidP="00C63CF3">
      <w:pPr>
        <w:spacing w:line="360" w:lineRule="auto"/>
        <w:ind w:left="227" w:firstLine="567"/>
        <w:jc w:val="both"/>
        <w:rPr>
          <w:b/>
          <w:bCs/>
          <w:sz w:val="28"/>
          <w:szCs w:val="28"/>
        </w:rPr>
      </w:pPr>
    </w:p>
    <w:p w:rsidR="00AC0A3B" w:rsidRDefault="00AC0A3B" w:rsidP="00C63CF3">
      <w:pPr>
        <w:spacing w:line="360" w:lineRule="auto"/>
        <w:ind w:left="227" w:firstLine="567"/>
        <w:jc w:val="both"/>
        <w:rPr>
          <w:b/>
          <w:bCs/>
          <w:sz w:val="28"/>
          <w:szCs w:val="28"/>
        </w:rPr>
      </w:pPr>
    </w:p>
    <w:p w:rsidR="00AC0A3B" w:rsidRDefault="00AC0A3B" w:rsidP="00C63CF3">
      <w:pPr>
        <w:spacing w:line="360" w:lineRule="auto"/>
        <w:ind w:left="227" w:firstLine="567"/>
        <w:jc w:val="both"/>
        <w:rPr>
          <w:b/>
          <w:bCs/>
          <w:sz w:val="28"/>
          <w:szCs w:val="28"/>
        </w:rPr>
      </w:pPr>
    </w:p>
    <w:p w:rsidR="00AC0A3B" w:rsidRDefault="00AC0A3B" w:rsidP="00C63CF3">
      <w:pPr>
        <w:spacing w:line="360" w:lineRule="auto"/>
        <w:ind w:left="227" w:firstLine="567"/>
        <w:jc w:val="both"/>
        <w:rPr>
          <w:b/>
          <w:bCs/>
          <w:sz w:val="28"/>
          <w:szCs w:val="28"/>
        </w:rPr>
      </w:pPr>
    </w:p>
    <w:p w:rsidR="008963E4" w:rsidRDefault="008963E4" w:rsidP="00C63CF3">
      <w:pPr>
        <w:spacing w:line="360" w:lineRule="auto"/>
        <w:ind w:left="227" w:firstLine="567"/>
        <w:jc w:val="both"/>
        <w:rPr>
          <w:b/>
          <w:bCs/>
          <w:sz w:val="28"/>
          <w:szCs w:val="28"/>
        </w:rPr>
      </w:pPr>
      <w:r w:rsidRPr="008963E4">
        <w:rPr>
          <w:b/>
          <w:bCs/>
          <w:sz w:val="28"/>
          <w:szCs w:val="28"/>
        </w:rPr>
        <w:t>Заключение.</w:t>
      </w:r>
    </w:p>
    <w:p w:rsidR="008963E4" w:rsidRPr="00E63BCC" w:rsidRDefault="008963E4" w:rsidP="008963E4">
      <w:pPr>
        <w:pStyle w:val="20"/>
        <w:spacing w:after="0" w:line="360" w:lineRule="auto"/>
        <w:ind w:left="284" w:firstLine="567"/>
        <w:jc w:val="both"/>
        <w:rPr>
          <w:sz w:val="28"/>
          <w:szCs w:val="28"/>
        </w:rPr>
      </w:pPr>
      <w:r w:rsidRPr="00E63BCC">
        <w:rPr>
          <w:sz w:val="28"/>
          <w:szCs w:val="28"/>
        </w:rPr>
        <w:t>В условиях рыночной экономики, чтобы защитить имущественные интересы юридических и физических лиц необходимо обеспечить финансовую устойчивость страховых компаний. Это зависит от собственного капитала и страховых резервов, слаженной тарифной, перестраховочной и инвестиционной политики. Финансовая устойчивость - это такое состояние финансовых ресурсов, их распределение и использование, способствующее развитию страховой организации, при котором обеспечивается безусловное выполнение обязательств перед страхователями на основе положительной динамики прибыли при сохранении платежеспособности с учетом трансфера риска и изменения экономической конъюнктуры.</w:t>
      </w:r>
    </w:p>
    <w:p w:rsidR="008963E4" w:rsidRPr="00E63BCC" w:rsidRDefault="008963E4" w:rsidP="008963E4">
      <w:pPr>
        <w:pStyle w:val="20"/>
        <w:spacing w:after="0" w:line="360" w:lineRule="auto"/>
        <w:ind w:left="284" w:firstLine="567"/>
        <w:jc w:val="both"/>
        <w:rPr>
          <w:sz w:val="28"/>
          <w:szCs w:val="28"/>
        </w:rPr>
      </w:pPr>
      <w:r w:rsidRPr="00E63BCC">
        <w:rPr>
          <w:sz w:val="28"/>
          <w:szCs w:val="28"/>
        </w:rPr>
        <w:t>Она зависит, в том числе, от величины собственного капитала, сформированных страховых резервов, слаженной тарифной, перестраховочной и инвестиционной политики. Финансовая устойчивость должна обеспечиваться, как правило, по каждому виду страхования, хотя возможно покрытие дефицита средств по одним видам страхования за счет прибыли по другим, но так, чтобы по совокупности всех действующих видов страхования страховщик имел прибыль либо покрывал расходы.</w:t>
      </w:r>
    </w:p>
    <w:p w:rsidR="008963E4" w:rsidRPr="00E63BCC" w:rsidRDefault="008963E4" w:rsidP="008963E4">
      <w:pPr>
        <w:spacing w:line="360" w:lineRule="auto"/>
        <w:ind w:left="284" w:firstLine="567"/>
        <w:jc w:val="both"/>
        <w:rPr>
          <w:sz w:val="28"/>
          <w:szCs w:val="28"/>
        </w:rPr>
      </w:pPr>
      <w:r w:rsidRPr="00E63BCC">
        <w:rPr>
          <w:sz w:val="28"/>
          <w:szCs w:val="28"/>
        </w:rPr>
        <w:t>Все рассмотренные пять факторов важны для обеспечения финансовой устойчивости страховой компании. Любое нарушение проводимой политики ведет к подрыву устойчивости страховщика. Необходимо также проводить регулярный анализ работы страховой компании.</w:t>
      </w:r>
    </w:p>
    <w:p w:rsidR="008963E4" w:rsidRPr="00E63BCC" w:rsidRDefault="008963E4" w:rsidP="008963E4">
      <w:pPr>
        <w:spacing w:line="360" w:lineRule="auto"/>
        <w:ind w:left="284" w:firstLine="567"/>
        <w:jc w:val="both"/>
        <w:rPr>
          <w:sz w:val="28"/>
          <w:szCs w:val="28"/>
        </w:rPr>
      </w:pPr>
    </w:p>
    <w:p w:rsidR="008963E4" w:rsidRPr="008963E4" w:rsidRDefault="008963E4" w:rsidP="00C63CF3">
      <w:pPr>
        <w:spacing w:line="360" w:lineRule="auto"/>
        <w:ind w:left="227" w:firstLine="567"/>
        <w:jc w:val="both"/>
        <w:rPr>
          <w:b/>
          <w:bCs/>
          <w:sz w:val="28"/>
          <w:szCs w:val="28"/>
        </w:rPr>
      </w:pPr>
    </w:p>
    <w:p w:rsidR="008963E4" w:rsidRPr="00E63BCC" w:rsidRDefault="008963E4" w:rsidP="00C63CF3">
      <w:pPr>
        <w:spacing w:line="360" w:lineRule="auto"/>
        <w:ind w:left="227" w:firstLine="567"/>
        <w:jc w:val="both"/>
        <w:rPr>
          <w:sz w:val="28"/>
          <w:szCs w:val="28"/>
        </w:rPr>
      </w:pPr>
    </w:p>
    <w:p w:rsidR="00B9298B" w:rsidRDefault="00B9298B" w:rsidP="00C63CF3">
      <w:pPr>
        <w:spacing w:line="360" w:lineRule="auto"/>
        <w:ind w:left="227" w:firstLine="567"/>
        <w:jc w:val="both"/>
        <w:rPr>
          <w:sz w:val="28"/>
          <w:szCs w:val="28"/>
        </w:rPr>
      </w:pPr>
    </w:p>
    <w:p w:rsidR="008963E4" w:rsidRDefault="008963E4" w:rsidP="00C63CF3">
      <w:pPr>
        <w:spacing w:line="360" w:lineRule="auto"/>
        <w:ind w:left="227" w:firstLine="567"/>
        <w:jc w:val="both"/>
        <w:rPr>
          <w:sz w:val="28"/>
          <w:szCs w:val="28"/>
        </w:rPr>
      </w:pPr>
    </w:p>
    <w:p w:rsidR="008963E4" w:rsidRDefault="008963E4" w:rsidP="00C63CF3">
      <w:pPr>
        <w:spacing w:line="360" w:lineRule="auto"/>
        <w:ind w:left="227" w:firstLine="567"/>
        <w:jc w:val="both"/>
        <w:rPr>
          <w:sz w:val="28"/>
          <w:szCs w:val="28"/>
        </w:rPr>
      </w:pPr>
    </w:p>
    <w:p w:rsidR="008963E4" w:rsidRDefault="008963E4" w:rsidP="00C63CF3">
      <w:pPr>
        <w:spacing w:line="360" w:lineRule="auto"/>
        <w:ind w:left="227" w:firstLine="567"/>
        <w:jc w:val="both"/>
        <w:rPr>
          <w:sz w:val="28"/>
          <w:szCs w:val="28"/>
        </w:rPr>
      </w:pPr>
    </w:p>
    <w:p w:rsidR="008963E4" w:rsidRDefault="008963E4" w:rsidP="00C63CF3">
      <w:pPr>
        <w:spacing w:line="360" w:lineRule="auto"/>
        <w:ind w:left="227" w:firstLine="567"/>
        <w:jc w:val="both"/>
        <w:rPr>
          <w:sz w:val="28"/>
          <w:szCs w:val="28"/>
        </w:rPr>
      </w:pPr>
    </w:p>
    <w:p w:rsidR="008963E4" w:rsidRDefault="008963E4" w:rsidP="00C63CF3">
      <w:pPr>
        <w:spacing w:line="360" w:lineRule="auto"/>
        <w:ind w:left="227" w:firstLine="567"/>
        <w:jc w:val="both"/>
        <w:rPr>
          <w:sz w:val="28"/>
          <w:szCs w:val="28"/>
        </w:rPr>
      </w:pPr>
    </w:p>
    <w:p w:rsidR="008963E4" w:rsidRDefault="008963E4" w:rsidP="00C63CF3">
      <w:pPr>
        <w:spacing w:line="360" w:lineRule="auto"/>
        <w:ind w:left="227" w:firstLine="567"/>
        <w:jc w:val="both"/>
        <w:rPr>
          <w:sz w:val="28"/>
          <w:szCs w:val="28"/>
        </w:rPr>
      </w:pPr>
    </w:p>
    <w:p w:rsidR="008963E4" w:rsidRPr="00292543" w:rsidRDefault="008963E4" w:rsidP="00292543">
      <w:pPr>
        <w:spacing w:line="360" w:lineRule="auto"/>
        <w:ind w:left="567" w:firstLine="709"/>
        <w:jc w:val="both"/>
        <w:rPr>
          <w:b/>
          <w:bCs/>
          <w:sz w:val="28"/>
          <w:szCs w:val="28"/>
        </w:rPr>
      </w:pPr>
      <w:r w:rsidRPr="00292543">
        <w:rPr>
          <w:b/>
          <w:bCs/>
          <w:sz w:val="28"/>
          <w:szCs w:val="28"/>
        </w:rPr>
        <w:t>Список использованной литературы:</w:t>
      </w:r>
    </w:p>
    <w:p w:rsidR="00292543" w:rsidRPr="004F73B4" w:rsidRDefault="00292543" w:rsidP="004F73B4">
      <w:pPr>
        <w:pStyle w:val="a3"/>
        <w:numPr>
          <w:ilvl w:val="0"/>
          <w:numId w:val="17"/>
        </w:numPr>
        <w:rPr>
          <w:rFonts w:eastAsia="SimSun"/>
        </w:rPr>
      </w:pPr>
      <w:r w:rsidRPr="004F73B4">
        <w:t>Об организации страхового дела в Российской Федерации. Закон РФ от 27 ноября 1992 № 4015-1 (в редакции от 21.06.2004).</w:t>
      </w:r>
    </w:p>
    <w:p w:rsidR="00292543" w:rsidRPr="004F73B4" w:rsidRDefault="00292543" w:rsidP="004F73B4">
      <w:pPr>
        <w:pStyle w:val="a3"/>
        <w:numPr>
          <w:ilvl w:val="0"/>
          <w:numId w:val="17"/>
        </w:numPr>
        <w:rPr>
          <w:rFonts w:eastAsia="SimSun"/>
        </w:rPr>
      </w:pPr>
      <w:r w:rsidRPr="004F73B4">
        <w:t>Панкин А.В. О факторах финансовой устойчивости страховой организации // Аспирант и соискатель, № 2, 200</w:t>
      </w:r>
      <w:r w:rsidR="004F73B4" w:rsidRPr="004F73B4">
        <w:t>5</w:t>
      </w:r>
      <w:r w:rsidRPr="004F73B4">
        <w:t>. С. 52—58.</w:t>
      </w:r>
    </w:p>
    <w:p w:rsidR="00292543" w:rsidRPr="004F73B4" w:rsidRDefault="00292543" w:rsidP="004F73B4">
      <w:pPr>
        <w:pStyle w:val="a3"/>
        <w:numPr>
          <w:ilvl w:val="0"/>
          <w:numId w:val="17"/>
        </w:numPr>
        <w:rPr>
          <w:rFonts w:eastAsia="SimSun"/>
        </w:rPr>
      </w:pPr>
      <w:r w:rsidRPr="004F73B4">
        <w:t>Рубин И. Страхование в России: Оценка и прогнозы. — М.: Объединенная финансовая группа.</w:t>
      </w:r>
      <w:r w:rsidR="004F73B4" w:rsidRPr="004F73B4">
        <w:t xml:space="preserve"> 2003</w:t>
      </w:r>
      <w:r w:rsidRPr="004F73B4">
        <w:t>.</w:t>
      </w:r>
    </w:p>
    <w:p w:rsidR="00292543" w:rsidRPr="004F73B4" w:rsidRDefault="00292543" w:rsidP="004F73B4">
      <w:pPr>
        <w:pStyle w:val="a3"/>
        <w:numPr>
          <w:ilvl w:val="0"/>
          <w:numId w:val="17"/>
        </w:numPr>
        <w:rPr>
          <w:rFonts w:eastAsia="SimSun"/>
        </w:rPr>
      </w:pPr>
      <w:r w:rsidRPr="004F73B4">
        <w:t xml:space="preserve">Телепин Я.Е. Анализ финансовой устойчивости страховой организации // </w:t>
      </w:r>
      <w:r w:rsidR="004F73B4" w:rsidRPr="004F73B4">
        <w:t>Аспирант и соискатель, № 3, 2004</w:t>
      </w:r>
      <w:r w:rsidRPr="004F73B4">
        <w:t>. С. 88—98.</w:t>
      </w:r>
    </w:p>
    <w:p w:rsidR="00292543" w:rsidRPr="004F73B4" w:rsidRDefault="00292543" w:rsidP="004F73B4">
      <w:pPr>
        <w:pStyle w:val="a3"/>
        <w:numPr>
          <w:ilvl w:val="0"/>
          <w:numId w:val="17"/>
        </w:numPr>
        <w:rPr>
          <w:rFonts w:eastAsia="SimSun"/>
        </w:rPr>
      </w:pPr>
      <w:r w:rsidRPr="004F73B4">
        <w:t>Шахов В.В. Страхов</w:t>
      </w:r>
      <w:r w:rsidR="004F73B4" w:rsidRPr="004F73B4">
        <w:t>ание: Учебник. — М.: ЮНИТИ, 2005</w:t>
      </w:r>
      <w:r w:rsidRPr="004F73B4">
        <w:t>. — 311 с.</w:t>
      </w:r>
    </w:p>
    <w:p w:rsidR="00292543" w:rsidRPr="004F73B4" w:rsidRDefault="004F73B4" w:rsidP="004F73B4">
      <w:pPr>
        <w:pStyle w:val="a3"/>
        <w:numPr>
          <w:ilvl w:val="0"/>
          <w:numId w:val="17"/>
        </w:numPr>
        <w:rPr>
          <w:rFonts w:eastAsia="SimSun"/>
        </w:rPr>
      </w:pPr>
      <w:r w:rsidRPr="004F73B4">
        <w:t xml:space="preserve">Щиборщ </w:t>
      </w:r>
      <w:r w:rsidR="00292543" w:rsidRPr="004F73B4">
        <w:t>К., Финансовый анализ деятельности страховой организации // Финансовый бизнес, № 10, 2001.</w:t>
      </w:r>
    </w:p>
    <w:p w:rsidR="004F73B4" w:rsidRPr="004F73B4" w:rsidRDefault="004F73B4" w:rsidP="004F73B4">
      <w:pPr>
        <w:pStyle w:val="a3"/>
        <w:numPr>
          <w:ilvl w:val="0"/>
          <w:numId w:val="17"/>
        </w:numPr>
        <w:rPr>
          <w:rFonts w:eastAsia="SimSun"/>
        </w:rPr>
      </w:pPr>
      <w:r w:rsidRPr="004F73B4">
        <w:t>Жиров А.М. Страхование: Учебное пособие. – Калининград,2008. – 170с.</w:t>
      </w:r>
    </w:p>
    <w:p w:rsidR="00AC0A3B" w:rsidRDefault="00AC0A3B" w:rsidP="00AC0A3B">
      <w:pPr>
        <w:pStyle w:val="a3"/>
        <w:tabs>
          <w:tab w:val="left" w:pos="0"/>
        </w:tabs>
      </w:pPr>
    </w:p>
    <w:p w:rsidR="00AC0A3B" w:rsidRDefault="00AC0A3B" w:rsidP="00AC0A3B">
      <w:pPr>
        <w:pStyle w:val="a3"/>
        <w:tabs>
          <w:tab w:val="left" w:pos="0"/>
        </w:tabs>
      </w:pPr>
    </w:p>
    <w:p w:rsidR="00AC0A3B" w:rsidRDefault="00AC0A3B" w:rsidP="00AC0A3B">
      <w:pPr>
        <w:pStyle w:val="a3"/>
        <w:tabs>
          <w:tab w:val="left" w:pos="0"/>
        </w:tabs>
      </w:pPr>
    </w:p>
    <w:p w:rsidR="00AC0A3B" w:rsidRDefault="00AC0A3B" w:rsidP="00AC0A3B">
      <w:pPr>
        <w:pStyle w:val="a3"/>
        <w:tabs>
          <w:tab w:val="left" w:pos="0"/>
        </w:tabs>
      </w:pPr>
    </w:p>
    <w:p w:rsidR="00AC0A3B" w:rsidRDefault="00AC0A3B" w:rsidP="00AC0A3B">
      <w:pPr>
        <w:pStyle w:val="a3"/>
        <w:tabs>
          <w:tab w:val="left" w:pos="0"/>
        </w:tabs>
      </w:pPr>
    </w:p>
    <w:p w:rsidR="00AC0A3B" w:rsidRDefault="00AC0A3B" w:rsidP="00AC0A3B">
      <w:pPr>
        <w:pStyle w:val="a3"/>
        <w:tabs>
          <w:tab w:val="left" w:pos="0"/>
        </w:tabs>
      </w:pPr>
    </w:p>
    <w:p w:rsidR="00AC0A3B" w:rsidRDefault="00AC0A3B" w:rsidP="00AC0A3B">
      <w:pPr>
        <w:pStyle w:val="a3"/>
        <w:tabs>
          <w:tab w:val="left" w:pos="0"/>
        </w:tabs>
      </w:pPr>
    </w:p>
    <w:p w:rsidR="00AC0A3B" w:rsidRDefault="00AC0A3B" w:rsidP="00AC0A3B">
      <w:pPr>
        <w:pStyle w:val="a3"/>
        <w:tabs>
          <w:tab w:val="left" w:pos="0"/>
        </w:tabs>
      </w:pPr>
    </w:p>
    <w:p w:rsidR="00AC0A3B" w:rsidRDefault="00AC0A3B" w:rsidP="00AC0A3B">
      <w:pPr>
        <w:pStyle w:val="a3"/>
        <w:tabs>
          <w:tab w:val="left" w:pos="0"/>
        </w:tabs>
      </w:pPr>
    </w:p>
    <w:p w:rsidR="00AC0A3B" w:rsidRDefault="00AC0A3B" w:rsidP="00AC0A3B">
      <w:pPr>
        <w:pStyle w:val="a3"/>
        <w:tabs>
          <w:tab w:val="left" w:pos="0"/>
        </w:tabs>
      </w:pPr>
    </w:p>
    <w:p w:rsidR="00AC0A3B" w:rsidRDefault="00AC0A3B" w:rsidP="00AC0A3B">
      <w:pPr>
        <w:pStyle w:val="a3"/>
        <w:tabs>
          <w:tab w:val="left" w:pos="0"/>
        </w:tabs>
      </w:pPr>
    </w:p>
    <w:p w:rsidR="004F73B4" w:rsidRDefault="004F73B4" w:rsidP="00B44599">
      <w:pPr>
        <w:pStyle w:val="a3"/>
        <w:tabs>
          <w:tab w:val="left" w:pos="0"/>
        </w:tabs>
        <w:spacing w:line="240" w:lineRule="auto"/>
        <w:ind w:left="567"/>
        <w:jc w:val="left"/>
        <w:rPr>
          <w:b/>
          <w:bCs/>
        </w:rPr>
      </w:pPr>
    </w:p>
    <w:p w:rsidR="004F73B4" w:rsidRDefault="004F73B4" w:rsidP="00B44599">
      <w:pPr>
        <w:pStyle w:val="a3"/>
        <w:tabs>
          <w:tab w:val="left" w:pos="0"/>
        </w:tabs>
        <w:spacing w:line="240" w:lineRule="auto"/>
        <w:ind w:left="567"/>
        <w:jc w:val="left"/>
        <w:rPr>
          <w:b/>
          <w:bCs/>
        </w:rPr>
      </w:pPr>
    </w:p>
    <w:p w:rsidR="004F73B4" w:rsidRDefault="004F73B4" w:rsidP="00B44599">
      <w:pPr>
        <w:pStyle w:val="a3"/>
        <w:tabs>
          <w:tab w:val="left" w:pos="0"/>
        </w:tabs>
        <w:spacing w:line="240" w:lineRule="auto"/>
        <w:ind w:left="567"/>
        <w:jc w:val="left"/>
        <w:rPr>
          <w:b/>
          <w:bCs/>
        </w:rPr>
      </w:pPr>
    </w:p>
    <w:p w:rsidR="004F73B4" w:rsidRDefault="004F73B4" w:rsidP="00B44599">
      <w:pPr>
        <w:pStyle w:val="a3"/>
        <w:tabs>
          <w:tab w:val="left" w:pos="0"/>
        </w:tabs>
        <w:spacing w:line="240" w:lineRule="auto"/>
        <w:ind w:left="567"/>
        <w:jc w:val="left"/>
        <w:rPr>
          <w:b/>
          <w:bCs/>
        </w:rPr>
      </w:pPr>
    </w:p>
    <w:p w:rsidR="004F73B4" w:rsidRDefault="004F73B4" w:rsidP="00B44599">
      <w:pPr>
        <w:pStyle w:val="a3"/>
        <w:tabs>
          <w:tab w:val="left" w:pos="0"/>
        </w:tabs>
        <w:spacing w:line="240" w:lineRule="auto"/>
        <w:ind w:left="567"/>
        <w:jc w:val="left"/>
        <w:rPr>
          <w:b/>
          <w:bCs/>
        </w:rPr>
      </w:pPr>
    </w:p>
    <w:p w:rsidR="004F73B4" w:rsidRDefault="004F73B4" w:rsidP="00B44599">
      <w:pPr>
        <w:pStyle w:val="a3"/>
        <w:tabs>
          <w:tab w:val="left" w:pos="0"/>
        </w:tabs>
        <w:spacing w:line="240" w:lineRule="auto"/>
        <w:ind w:left="567"/>
        <w:jc w:val="left"/>
        <w:rPr>
          <w:b/>
          <w:bCs/>
        </w:rPr>
      </w:pPr>
    </w:p>
    <w:p w:rsidR="004F73B4" w:rsidRDefault="004F73B4" w:rsidP="00B44599">
      <w:pPr>
        <w:pStyle w:val="a3"/>
        <w:tabs>
          <w:tab w:val="left" w:pos="0"/>
        </w:tabs>
        <w:spacing w:line="240" w:lineRule="auto"/>
        <w:ind w:left="567"/>
        <w:jc w:val="left"/>
        <w:rPr>
          <w:b/>
          <w:bCs/>
        </w:rPr>
      </w:pPr>
    </w:p>
    <w:p w:rsidR="004F73B4" w:rsidRDefault="004F73B4" w:rsidP="00B44599">
      <w:pPr>
        <w:pStyle w:val="a3"/>
        <w:tabs>
          <w:tab w:val="left" w:pos="0"/>
        </w:tabs>
        <w:spacing w:line="240" w:lineRule="auto"/>
        <w:ind w:left="567"/>
        <w:jc w:val="left"/>
        <w:rPr>
          <w:b/>
          <w:bCs/>
        </w:rPr>
      </w:pPr>
    </w:p>
    <w:p w:rsidR="00AC0A3B" w:rsidRPr="008D1662" w:rsidRDefault="00AC0A3B" w:rsidP="00B44599">
      <w:pPr>
        <w:pStyle w:val="a3"/>
        <w:tabs>
          <w:tab w:val="left" w:pos="0"/>
        </w:tabs>
        <w:spacing w:line="240" w:lineRule="auto"/>
        <w:ind w:left="567"/>
        <w:jc w:val="left"/>
        <w:rPr>
          <w:b/>
          <w:bCs/>
        </w:rPr>
      </w:pPr>
      <w:r w:rsidRPr="008D1662">
        <w:rPr>
          <w:b/>
          <w:bCs/>
        </w:rPr>
        <w:t>Приложение.</w:t>
      </w:r>
    </w:p>
    <w:p w:rsidR="00AC0A3B" w:rsidRPr="008D1662" w:rsidRDefault="00AC0A3B" w:rsidP="00B44599">
      <w:pPr>
        <w:pStyle w:val="a3"/>
        <w:tabs>
          <w:tab w:val="left" w:pos="0"/>
        </w:tabs>
        <w:spacing w:line="240" w:lineRule="auto"/>
        <w:ind w:left="567"/>
        <w:jc w:val="left"/>
        <w:rPr>
          <w:b/>
          <w:bCs/>
        </w:rPr>
      </w:pPr>
      <w:r w:rsidRPr="008D1662">
        <w:rPr>
          <w:b/>
          <w:bCs/>
        </w:rPr>
        <w:t>Задача №1/19.</w:t>
      </w:r>
    </w:p>
    <w:p w:rsidR="00AC0A3B" w:rsidRDefault="00AC0A3B" w:rsidP="00B44599">
      <w:pPr>
        <w:pStyle w:val="a3"/>
        <w:tabs>
          <w:tab w:val="left" w:pos="0"/>
        </w:tabs>
        <w:spacing w:line="240" w:lineRule="auto"/>
        <w:jc w:val="left"/>
        <w:rPr>
          <w:szCs w:val="28"/>
        </w:rPr>
      </w:pPr>
      <w:r w:rsidRPr="00B44599">
        <w:rPr>
          <w:i/>
          <w:iCs/>
        </w:rPr>
        <w:t>Тема:</w:t>
      </w:r>
      <w:r>
        <w:t xml:space="preserve"> </w:t>
      </w:r>
      <w:r>
        <w:rPr>
          <w:szCs w:val="28"/>
        </w:rPr>
        <w:t>расчет</w:t>
      </w:r>
      <w:r w:rsidRPr="00AC0A3B">
        <w:rPr>
          <w:szCs w:val="28"/>
        </w:rPr>
        <w:t xml:space="preserve"> страховой премии при краткосрочном страховании</w:t>
      </w:r>
      <w:r>
        <w:rPr>
          <w:szCs w:val="28"/>
        </w:rPr>
        <w:t>.</w:t>
      </w:r>
    </w:p>
    <w:p w:rsidR="00AC0A3B" w:rsidRPr="00B44599" w:rsidRDefault="00AC0A3B" w:rsidP="00B44599">
      <w:pPr>
        <w:pStyle w:val="a3"/>
        <w:tabs>
          <w:tab w:val="left" w:pos="0"/>
        </w:tabs>
        <w:spacing w:line="240" w:lineRule="auto"/>
        <w:jc w:val="left"/>
        <w:rPr>
          <w:i/>
          <w:iCs/>
          <w:szCs w:val="28"/>
        </w:rPr>
      </w:pPr>
      <w:r w:rsidRPr="00B44599">
        <w:rPr>
          <w:i/>
          <w:iCs/>
          <w:szCs w:val="28"/>
        </w:rPr>
        <w:t xml:space="preserve">Дано: </w:t>
      </w:r>
    </w:p>
    <w:p w:rsidR="00AC0A3B" w:rsidRPr="00AC0A3B" w:rsidRDefault="00AC0A3B" w:rsidP="00B44599">
      <w:pPr>
        <w:ind w:left="567"/>
        <w:rPr>
          <w:color w:val="000000"/>
          <w:sz w:val="28"/>
          <w:szCs w:val="28"/>
        </w:rPr>
      </w:pPr>
      <w:r w:rsidRPr="00AC0A3B">
        <w:rPr>
          <w:color w:val="000000"/>
          <w:sz w:val="28"/>
          <w:szCs w:val="28"/>
        </w:rPr>
        <w:t xml:space="preserve">Объект страхования </w:t>
      </w:r>
      <w:r w:rsidR="00B44599">
        <w:rPr>
          <w:color w:val="000000"/>
          <w:sz w:val="28"/>
          <w:szCs w:val="28"/>
        </w:rPr>
        <w:t>– холодильник.</w:t>
      </w:r>
    </w:p>
    <w:p w:rsidR="00AC0A3B" w:rsidRPr="00AC0A3B" w:rsidRDefault="00AC0A3B" w:rsidP="00B44599">
      <w:pPr>
        <w:ind w:left="567"/>
        <w:rPr>
          <w:color w:val="000000"/>
          <w:sz w:val="28"/>
          <w:szCs w:val="28"/>
        </w:rPr>
      </w:pPr>
      <w:r>
        <w:rPr>
          <w:color w:val="000000"/>
          <w:sz w:val="28"/>
          <w:szCs w:val="28"/>
        </w:rPr>
        <w:t>Страховая сумма - 8500</w:t>
      </w:r>
      <w:r w:rsidRPr="00AC0A3B">
        <w:rPr>
          <w:color w:val="000000"/>
          <w:sz w:val="28"/>
          <w:szCs w:val="28"/>
        </w:rPr>
        <w:t>руб.</w:t>
      </w:r>
    </w:p>
    <w:p w:rsidR="00AC0A3B" w:rsidRDefault="00AC0A3B" w:rsidP="00B44599">
      <w:pPr>
        <w:ind w:left="567"/>
        <w:rPr>
          <w:color w:val="000000"/>
          <w:sz w:val="28"/>
          <w:szCs w:val="28"/>
        </w:rPr>
      </w:pPr>
      <w:r w:rsidRPr="00AC0A3B">
        <w:rPr>
          <w:color w:val="000000"/>
          <w:sz w:val="28"/>
          <w:szCs w:val="28"/>
        </w:rPr>
        <w:t>Риски</w:t>
      </w:r>
      <w:r>
        <w:rPr>
          <w:color w:val="000000"/>
          <w:sz w:val="28"/>
          <w:szCs w:val="28"/>
        </w:rPr>
        <w:t>: пожар, кража.</w:t>
      </w:r>
    </w:p>
    <w:p w:rsidR="00AC0A3B" w:rsidRPr="00AC0A3B" w:rsidRDefault="00AC0A3B" w:rsidP="00B44599">
      <w:pPr>
        <w:ind w:left="567"/>
        <w:rPr>
          <w:color w:val="000000"/>
          <w:sz w:val="28"/>
          <w:szCs w:val="28"/>
        </w:rPr>
      </w:pPr>
      <w:r w:rsidRPr="00AC0A3B">
        <w:rPr>
          <w:color w:val="000000"/>
          <w:sz w:val="28"/>
          <w:szCs w:val="28"/>
        </w:rPr>
        <w:t>Тариф</w:t>
      </w:r>
      <w:r>
        <w:rPr>
          <w:color w:val="000000"/>
          <w:sz w:val="28"/>
          <w:szCs w:val="28"/>
        </w:rPr>
        <w:t>(Т) – 1,9</w:t>
      </w:r>
      <w:r w:rsidRPr="00AC0A3B">
        <w:rPr>
          <w:color w:val="000000"/>
          <w:sz w:val="28"/>
          <w:szCs w:val="28"/>
        </w:rPr>
        <w:t>%</w:t>
      </w:r>
    </w:p>
    <w:p w:rsidR="00AC0A3B" w:rsidRPr="00AC0A3B" w:rsidRDefault="00AC0A3B" w:rsidP="00B44599">
      <w:pPr>
        <w:ind w:left="567"/>
        <w:rPr>
          <w:color w:val="000000"/>
          <w:sz w:val="28"/>
          <w:szCs w:val="28"/>
        </w:rPr>
      </w:pPr>
      <w:r w:rsidRPr="00AC0A3B">
        <w:rPr>
          <w:color w:val="000000"/>
          <w:sz w:val="28"/>
          <w:szCs w:val="28"/>
        </w:rPr>
        <w:t>Дата начал</w:t>
      </w:r>
      <w:r>
        <w:rPr>
          <w:color w:val="000000"/>
          <w:sz w:val="28"/>
          <w:szCs w:val="28"/>
        </w:rPr>
        <w:t>а действия договора страхования – 20.02.1999г.</w:t>
      </w:r>
    </w:p>
    <w:p w:rsidR="00AC0A3B" w:rsidRPr="00AC0A3B" w:rsidRDefault="00AC0A3B" w:rsidP="00B44599">
      <w:pPr>
        <w:ind w:left="567"/>
        <w:rPr>
          <w:color w:val="000000"/>
          <w:sz w:val="28"/>
          <w:szCs w:val="28"/>
        </w:rPr>
      </w:pPr>
      <w:r w:rsidRPr="00AC0A3B">
        <w:rPr>
          <w:color w:val="000000"/>
          <w:sz w:val="28"/>
          <w:szCs w:val="28"/>
        </w:rPr>
        <w:t xml:space="preserve">Дата </w:t>
      </w:r>
      <w:r>
        <w:rPr>
          <w:color w:val="000000"/>
          <w:sz w:val="28"/>
          <w:szCs w:val="28"/>
        </w:rPr>
        <w:t>окончания договора – 19.09.1999г.</w:t>
      </w:r>
    </w:p>
    <w:p w:rsidR="00AC0A3B" w:rsidRDefault="00AC0A3B" w:rsidP="00B44599">
      <w:pPr>
        <w:ind w:left="567"/>
        <w:rPr>
          <w:color w:val="000000"/>
          <w:sz w:val="28"/>
          <w:szCs w:val="28"/>
        </w:rPr>
      </w:pPr>
    </w:p>
    <w:p w:rsidR="00AC0A3B" w:rsidRDefault="00AC0A3B" w:rsidP="00B44599">
      <w:pPr>
        <w:ind w:left="567"/>
        <w:rPr>
          <w:color w:val="000000"/>
          <w:sz w:val="28"/>
          <w:szCs w:val="28"/>
        </w:rPr>
      </w:pPr>
      <w:r>
        <w:rPr>
          <w:color w:val="000000"/>
          <w:sz w:val="28"/>
          <w:szCs w:val="28"/>
        </w:rPr>
        <w:t>Найти страховую премию при краткосрочном страховании Пк-?</w:t>
      </w:r>
    </w:p>
    <w:p w:rsidR="00AC0A3B" w:rsidRDefault="00AC0A3B" w:rsidP="00B44599">
      <w:pPr>
        <w:ind w:left="567"/>
        <w:rPr>
          <w:color w:val="000000"/>
          <w:sz w:val="28"/>
          <w:szCs w:val="28"/>
        </w:rPr>
      </w:pPr>
    </w:p>
    <w:p w:rsidR="00AC0A3B" w:rsidRPr="00B44599" w:rsidRDefault="00AC0A3B" w:rsidP="00B44599">
      <w:pPr>
        <w:ind w:left="567"/>
        <w:rPr>
          <w:i/>
          <w:iCs/>
          <w:color w:val="000000"/>
          <w:sz w:val="28"/>
          <w:szCs w:val="28"/>
        </w:rPr>
      </w:pPr>
      <w:r w:rsidRPr="00B44599">
        <w:rPr>
          <w:i/>
          <w:iCs/>
          <w:color w:val="000000"/>
          <w:sz w:val="28"/>
          <w:szCs w:val="28"/>
        </w:rPr>
        <w:t>Решение:</w:t>
      </w:r>
    </w:p>
    <w:p w:rsidR="008D1662" w:rsidRDefault="00B44599" w:rsidP="00B44599">
      <w:pPr>
        <w:ind w:left="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 </w:t>
      </w:r>
      <w:r w:rsidR="00AC0A3B">
        <w:rPr>
          <w:rFonts w:ascii="Times New Roman CYR" w:hAnsi="Times New Roman CYR" w:cs="Times New Roman CYR"/>
          <w:color w:val="000000"/>
          <w:sz w:val="28"/>
          <w:szCs w:val="28"/>
        </w:rPr>
        <w:t xml:space="preserve">Расчет страховой премии, уплаченной при заключении договора страхования, </w:t>
      </w:r>
      <w:r>
        <w:rPr>
          <w:rFonts w:ascii="Times New Roman CYR" w:hAnsi="Times New Roman CYR" w:cs="Times New Roman CYR"/>
          <w:color w:val="000000"/>
          <w:sz w:val="28"/>
          <w:szCs w:val="28"/>
        </w:rPr>
        <w:t xml:space="preserve">   </w:t>
      </w:r>
      <w:r w:rsidR="00AC0A3B">
        <w:rPr>
          <w:rFonts w:ascii="Times New Roman CYR" w:hAnsi="Times New Roman CYR" w:cs="Times New Roman CYR"/>
          <w:color w:val="000000"/>
          <w:sz w:val="28"/>
          <w:szCs w:val="28"/>
        </w:rPr>
        <w:t xml:space="preserve">производится по формуле: </w:t>
      </w:r>
    </w:p>
    <w:p w:rsidR="00AC0A3B" w:rsidRDefault="008D1662" w:rsidP="00B44599">
      <w:pPr>
        <w:ind w:left="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B44599">
        <w:rPr>
          <w:rFonts w:ascii="Times New Roman CYR" w:hAnsi="Times New Roman CYR" w:cs="Times New Roman CYR"/>
          <w:color w:val="000000"/>
          <w:sz w:val="28"/>
          <w:szCs w:val="28"/>
        </w:rPr>
        <w:t xml:space="preserve">                                  </w:t>
      </w:r>
      <w:r w:rsidR="00AC0A3B" w:rsidRPr="00B44599">
        <w:rPr>
          <w:rFonts w:ascii="Times New Roman CYR" w:hAnsi="Times New Roman CYR" w:cs="Times New Roman CYR"/>
          <w:b/>
          <w:bCs/>
          <w:color w:val="000000"/>
          <w:sz w:val="28"/>
          <w:szCs w:val="28"/>
        </w:rPr>
        <w:t>П=СС*Т/100</w:t>
      </w:r>
      <w:r w:rsidR="00AC0A3B">
        <w:rPr>
          <w:rFonts w:ascii="Times New Roman CYR" w:hAnsi="Times New Roman CYR" w:cs="Times New Roman CYR"/>
          <w:color w:val="000000"/>
          <w:sz w:val="28"/>
          <w:szCs w:val="28"/>
        </w:rPr>
        <w:t>, где:</w:t>
      </w:r>
    </w:p>
    <w:p w:rsidR="00AC0A3B" w:rsidRDefault="008D1662" w:rsidP="00B44599">
      <w:pPr>
        <w:ind w:left="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AC0A3B" w:rsidRPr="00B44599">
        <w:rPr>
          <w:rFonts w:ascii="Times New Roman CYR" w:hAnsi="Times New Roman CYR" w:cs="Times New Roman CYR"/>
          <w:b/>
          <w:bCs/>
          <w:color w:val="000000"/>
          <w:sz w:val="28"/>
          <w:szCs w:val="28"/>
        </w:rPr>
        <w:t>П</w:t>
      </w:r>
      <w:r w:rsidR="00AC0A3B">
        <w:rPr>
          <w:rFonts w:ascii="Times New Roman CYR" w:hAnsi="Times New Roman CYR" w:cs="Times New Roman CYR"/>
          <w:color w:val="000000"/>
          <w:sz w:val="28"/>
          <w:szCs w:val="28"/>
        </w:rPr>
        <w:t>-премия;</w:t>
      </w:r>
    </w:p>
    <w:p w:rsidR="00AC0A3B" w:rsidRDefault="008D1662" w:rsidP="00B44599">
      <w:pPr>
        <w:ind w:left="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AC0A3B" w:rsidRPr="00B44599">
        <w:rPr>
          <w:rFonts w:ascii="Times New Roman CYR" w:hAnsi="Times New Roman CYR" w:cs="Times New Roman CYR"/>
          <w:b/>
          <w:bCs/>
          <w:color w:val="000000"/>
          <w:sz w:val="28"/>
          <w:szCs w:val="28"/>
        </w:rPr>
        <w:t>СС</w:t>
      </w:r>
      <w:r w:rsidR="00AC0A3B">
        <w:rPr>
          <w:rFonts w:ascii="Times New Roman CYR" w:hAnsi="Times New Roman CYR" w:cs="Times New Roman CYR"/>
          <w:color w:val="000000"/>
          <w:sz w:val="28"/>
          <w:szCs w:val="28"/>
        </w:rPr>
        <w:t>-страховая сумма;</w:t>
      </w:r>
    </w:p>
    <w:p w:rsidR="00AC0A3B" w:rsidRDefault="008D1662" w:rsidP="00B44599">
      <w:pPr>
        <w:ind w:left="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AC0A3B" w:rsidRPr="00B44599">
        <w:rPr>
          <w:rFonts w:ascii="Times New Roman CYR" w:hAnsi="Times New Roman CYR" w:cs="Times New Roman CYR"/>
          <w:b/>
          <w:bCs/>
          <w:color w:val="000000"/>
          <w:sz w:val="28"/>
          <w:szCs w:val="28"/>
        </w:rPr>
        <w:t>Т</w:t>
      </w:r>
      <w:r w:rsidR="00AC0A3B">
        <w:rPr>
          <w:rFonts w:ascii="Times New Roman CYR" w:hAnsi="Times New Roman CYR" w:cs="Times New Roman CYR"/>
          <w:color w:val="000000"/>
          <w:sz w:val="28"/>
          <w:szCs w:val="28"/>
        </w:rPr>
        <w:t>- тариф.</w:t>
      </w:r>
    </w:p>
    <w:p w:rsidR="00B44599" w:rsidRDefault="008D1662" w:rsidP="00B44599">
      <w:pPr>
        <w:ind w:left="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
    <w:p w:rsidR="008D1662" w:rsidRDefault="008D1662" w:rsidP="00B44599">
      <w:pPr>
        <w:ind w:left="567"/>
        <w:rPr>
          <w:rFonts w:ascii="Times New Roman CYR" w:hAnsi="Times New Roman CYR" w:cs="Times New Roman CYR"/>
          <w:color w:val="000000"/>
          <w:sz w:val="28"/>
          <w:szCs w:val="28"/>
          <w:u w:val="single"/>
        </w:rPr>
      </w:pPr>
      <w:r w:rsidRPr="00B44599">
        <w:rPr>
          <w:rFonts w:ascii="Times New Roman CYR" w:hAnsi="Times New Roman CYR" w:cs="Times New Roman CYR"/>
          <w:color w:val="000000"/>
          <w:sz w:val="28"/>
          <w:szCs w:val="28"/>
          <w:u w:val="single"/>
        </w:rPr>
        <w:t>П = 8500*1,9/100 = 161,50руб.</w:t>
      </w:r>
    </w:p>
    <w:p w:rsidR="00B44599" w:rsidRPr="00B44599" w:rsidRDefault="00B44599" w:rsidP="00B44599">
      <w:pPr>
        <w:ind w:left="567"/>
        <w:rPr>
          <w:rFonts w:ascii="Times New Roman CYR" w:hAnsi="Times New Roman CYR" w:cs="Times New Roman CYR"/>
          <w:color w:val="000000"/>
          <w:sz w:val="28"/>
          <w:szCs w:val="28"/>
          <w:u w:val="single"/>
        </w:rPr>
      </w:pPr>
    </w:p>
    <w:p w:rsidR="008D1662" w:rsidRDefault="008D1662" w:rsidP="00B44599">
      <w:pPr>
        <w:ind w:left="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2)  Расчет страховой премии, при краткосрочном страховании находится по формуле: </w:t>
      </w:r>
    </w:p>
    <w:p w:rsidR="008D1662" w:rsidRDefault="008D1662" w:rsidP="00B44599">
      <w:pPr>
        <w:ind w:left="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B44599">
        <w:rPr>
          <w:rFonts w:ascii="Times New Roman CYR" w:hAnsi="Times New Roman CYR" w:cs="Times New Roman CYR"/>
          <w:color w:val="000000"/>
          <w:sz w:val="28"/>
          <w:szCs w:val="28"/>
        </w:rPr>
        <w:t xml:space="preserve">                                    </w:t>
      </w:r>
      <w:r w:rsidRPr="00B44599">
        <w:rPr>
          <w:rFonts w:ascii="Times New Roman CYR" w:hAnsi="Times New Roman CYR" w:cs="Times New Roman CYR"/>
          <w:b/>
          <w:bCs/>
          <w:color w:val="000000"/>
          <w:sz w:val="28"/>
          <w:szCs w:val="28"/>
        </w:rPr>
        <w:t>Пкратк.=СС*Т/100*К</w:t>
      </w:r>
      <w:r>
        <w:rPr>
          <w:rFonts w:ascii="Times New Roman CYR" w:hAnsi="Times New Roman CYR" w:cs="Times New Roman CYR"/>
          <w:color w:val="000000"/>
          <w:sz w:val="28"/>
          <w:szCs w:val="28"/>
        </w:rPr>
        <w:t>, где</w:t>
      </w:r>
    </w:p>
    <w:p w:rsidR="008D1662" w:rsidRDefault="008D1662" w:rsidP="00B44599">
      <w:pPr>
        <w:ind w:left="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Pr="00B44599">
        <w:rPr>
          <w:rFonts w:ascii="Times New Roman CYR" w:hAnsi="Times New Roman CYR" w:cs="Times New Roman CYR"/>
          <w:b/>
          <w:bCs/>
          <w:color w:val="000000"/>
          <w:sz w:val="28"/>
          <w:szCs w:val="28"/>
        </w:rPr>
        <w:t>К</w:t>
      </w:r>
      <w:r>
        <w:rPr>
          <w:rFonts w:ascii="Times New Roman CYR" w:hAnsi="Times New Roman CYR" w:cs="Times New Roman CYR"/>
          <w:color w:val="000000"/>
          <w:sz w:val="28"/>
          <w:szCs w:val="28"/>
        </w:rPr>
        <w:t>- коэффициент, учитывающий длительность договора страхования.</w:t>
      </w:r>
    </w:p>
    <w:p w:rsidR="008D1662" w:rsidRDefault="008D1662" w:rsidP="00B44599">
      <w:pPr>
        <w:ind w:left="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нашем случае 7месяцев =&gt; К=0,75(приложение).</w:t>
      </w:r>
    </w:p>
    <w:p w:rsidR="00B44599" w:rsidRDefault="00B44599" w:rsidP="00B44599">
      <w:pPr>
        <w:ind w:left="567"/>
        <w:rPr>
          <w:rFonts w:ascii="Times New Roman CYR" w:hAnsi="Times New Roman CYR" w:cs="Times New Roman CYR"/>
          <w:color w:val="000000"/>
          <w:sz w:val="28"/>
          <w:szCs w:val="28"/>
        </w:rPr>
      </w:pPr>
    </w:p>
    <w:p w:rsidR="008D1662" w:rsidRPr="00B44599" w:rsidRDefault="008D1662" w:rsidP="00B44599">
      <w:pPr>
        <w:ind w:left="567"/>
        <w:rPr>
          <w:rFonts w:ascii="Times New Roman CYR" w:hAnsi="Times New Roman CYR" w:cs="Times New Roman CYR"/>
          <w:color w:val="000000"/>
          <w:sz w:val="28"/>
          <w:szCs w:val="28"/>
          <w:u w:val="single"/>
        </w:rPr>
      </w:pPr>
      <w:r w:rsidRPr="00B44599">
        <w:rPr>
          <w:rFonts w:ascii="Times New Roman CYR" w:hAnsi="Times New Roman CYR" w:cs="Times New Roman CYR"/>
          <w:color w:val="000000"/>
          <w:sz w:val="28"/>
          <w:szCs w:val="28"/>
          <w:u w:val="single"/>
        </w:rPr>
        <w:t>Пкратк.=8500*1,9/100*0,75=121,13руб.</w:t>
      </w:r>
    </w:p>
    <w:p w:rsidR="008D1662" w:rsidRDefault="008D1662" w:rsidP="00B44599">
      <w:pPr>
        <w:ind w:left="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
    <w:p w:rsidR="008D1662" w:rsidRDefault="008D1662" w:rsidP="00B44599">
      <w:pPr>
        <w:ind w:left="567"/>
        <w:rPr>
          <w:rFonts w:ascii="Times New Roman CYR" w:hAnsi="Times New Roman CYR" w:cs="Times New Roman CYR"/>
          <w:color w:val="000000"/>
          <w:sz w:val="28"/>
          <w:szCs w:val="28"/>
        </w:rPr>
      </w:pPr>
    </w:p>
    <w:p w:rsidR="008D1662" w:rsidRDefault="008D1662" w:rsidP="00B44599">
      <w:pPr>
        <w:ind w:left="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Ответ: Таким образом, страховая премия при краткосрочном страховании в данном случае равняется  121,13руб.</w:t>
      </w:r>
    </w:p>
    <w:p w:rsidR="008D1662" w:rsidRDefault="008D1662" w:rsidP="00B44599">
      <w:pPr>
        <w:ind w:left="567"/>
        <w:rPr>
          <w:rFonts w:ascii="Times New Roman CYR" w:hAnsi="Times New Roman CYR" w:cs="Times New Roman CYR"/>
          <w:color w:val="000000"/>
          <w:sz w:val="28"/>
          <w:szCs w:val="28"/>
        </w:rPr>
      </w:pPr>
    </w:p>
    <w:p w:rsidR="008D1662" w:rsidRDefault="008D1662" w:rsidP="00B44599">
      <w:pPr>
        <w:ind w:left="567"/>
        <w:rPr>
          <w:rFonts w:ascii="Times New Roman CYR" w:hAnsi="Times New Roman CYR" w:cs="Times New Roman CYR"/>
          <w:color w:val="000000"/>
          <w:sz w:val="28"/>
          <w:szCs w:val="28"/>
        </w:rPr>
      </w:pPr>
    </w:p>
    <w:p w:rsidR="008D1662" w:rsidRDefault="008D1662" w:rsidP="00B44599">
      <w:pPr>
        <w:ind w:left="567"/>
        <w:rPr>
          <w:rFonts w:ascii="Times New Roman CYR" w:hAnsi="Times New Roman CYR" w:cs="Times New Roman CYR"/>
          <w:color w:val="000000"/>
          <w:sz w:val="28"/>
          <w:szCs w:val="28"/>
        </w:rPr>
      </w:pPr>
    </w:p>
    <w:p w:rsidR="008D1662" w:rsidRDefault="008D1662" w:rsidP="00B44599">
      <w:pPr>
        <w:ind w:left="567"/>
        <w:rPr>
          <w:rFonts w:ascii="Times New Roman CYR" w:hAnsi="Times New Roman CYR" w:cs="Times New Roman CYR"/>
          <w:color w:val="000000"/>
          <w:sz w:val="28"/>
          <w:szCs w:val="28"/>
        </w:rPr>
      </w:pPr>
    </w:p>
    <w:p w:rsidR="008D1662" w:rsidRDefault="008D1662" w:rsidP="00B44599">
      <w:pPr>
        <w:ind w:left="567"/>
        <w:rPr>
          <w:rFonts w:ascii="Times New Roman CYR" w:hAnsi="Times New Roman CYR" w:cs="Times New Roman CYR"/>
          <w:color w:val="000000"/>
          <w:sz w:val="28"/>
          <w:szCs w:val="28"/>
        </w:rPr>
      </w:pPr>
    </w:p>
    <w:p w:rsidR="008D1662" w:rsidRDefault="008D1662" w:rsidP="00B44599">
      <w:pPr>
        <w:ind w:left="567"/>
        <w:rPr>
          <w:rFonts w:ascii="Times New Roman CYR" w:hAnsi="Times New Roman CYR" w:cs="Times New Roman CYR"/>
          <w:color w:val="000000"/>
          <w:sz w:val="28"/>
          <w:szCs w:val="28"/>
        </w:rPr>
      </w:pPr>
    </w:p>
    <w:p w:rsidR="008D1662" w:rsidRDefault="008D1662" w:rsidP="00B44599">
      <w:pPr>
        <w:ind w:left="567"/>
        <w:rPr>
          <w:rFonts w:ascii="Times New Roman CYR" w:hAnsi="Times New Roman CYR" w:cs="Times New Roman CYR"/>
          <w:color w:val="000000"/>
          <w:sz w:val="28"/>
          <w:szCs w:val="28"/>
        </w:rPr>
      </w:pPr>
    </w:p>
    <w:p w:rsidR="008D1662" w:rsidRDefault="008D1662" w:rsidP="00B44599">
      <w:pPr>
        <w:ind w:left="567"/>
        <w:rPr>
          <w:rFonts w:ascii="Times New Roman CYR" w:hAnsi="Times New Roman CYR" w:cs="Times New Roman CYR"/>
          <w:color w:val="000000"/>
          <w:sz w:val="28"/>
          <w:szCs w:val="28"/>
        </w:rPr>
      </w:pPr>
    </w:p>
    <w:p w:rsidR="008D1662" w:rsidRDefault="008D1662" w:rsidP="00B44599">
      <w:pPr>
        <w:ind w:left="567"/>
        <w:rPr>
          <w:rFonts w:ascii="Times New Roman CYR" w:hAnsi="Times New Roman CYR" w:cs="Times New Roman CYR"/>
          <w:color w:val="000000"/>
          <w:sz w:val="28"/>
          <w:szCs w:val="28"/>
        </w:rPr>
      </w:pPr>
    </w:p>
    <w:p w:rsidR="008D1662" w:rsidRDefault="008D1662" w:rsidP="00B44599">
      <w:pPr>
        <w:ind w:left="567"/>
        <w:rPr>
          <w:rFonts w:ascii="Times New Roman CYR" w:hAnsi="Times New Roman CYR" w:cs="Times New Roman CYR"/>
          <w:color w:val="000000"/>
          <w:sz w:val="28"/>
          <w:szCs w:val="28"/>
        </w:rPr>
      </w:pPr>
    </w:p>
    <w:p w:rsidR="008D1662" w:rsidRDefault="008D1662" w:rsidP="00B44599">
      <w:pPr>
        <w:ind w:left="567"/>
        <w:rPr>
          <w:rFonts w:ascii="Times New Roman CYR" w:hAnsi="Times New Roman CYR" w:cs="Times New Roman CYR"/>
          <w:color w:val="000000"/>
          <w:sz w:val="28"/>
          <w:szCs w:val="28"/>
        </w:rPr>
      </w:pPr>
    </w:p>
    <w:p w:rsidR="008D1662" w:rsidRDefault="008D1662" w:rsidP="00B44599">
      <w:pPr>
        <w:ind w:left="567"/>
        <w:rPr>
          <w:rFonts w:ascii="Times New Roman CYR" w:hAnsi="Times New Roman CYR" w:cs="Times New Roman CYR"/>
          <w:color w:val="000000"/>
          <w:sz w:val="28"/>
          <w:szCs w:val="28"/>
        </w:rPr>
      </w:pPr>
    </w:p>
    <w:p w:rsidR="008D1662" w:rsidRPr="00A66DA5" w:rsidRDefault="00B44599" w:rsidP="00B44599">
      <w:pPr>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             </w:t>
      </w:r>
      <w:r w:rsidR="008D1662" w:rsidRPr="00A66DA5">
        <w:rPr>
          <w:rFonts w:ascii="Times New Roman CYR" w:hAnsi="Times New Roman CYR" w:cs="Times New Roman CYR"/>
          <w:b/>
          <w:bCs/>
          <w:color w:val="000000"/>
          <w:sz w:val="28"/>
          <w:szCs w:val="28"/>
        </w:rPr>
        <w:t>Задача №2/19.</w:t>
      </w:r>
    </w:p>
    <w:p w:rsidR="008D1662" w:rsidRDefault="008D1662" w:rsidP="00B44599">
      <w:pPr>
        <w:ind w:left="567"/>
        <w:rPr>
          <w:rFonts w:ascii="Times New Roman CYR" w:hAnsi="Times New Roman CYR" w:cs="Times New Roman CYR"/>
          <w:color w:val="000000"/>
          <w:sz w:val="28"/>
          <w:szCs w:val="28"/>
        </w:rPr>
      </w:pPr>
    </w:p>
    <w:p w:rsidR="008D1662" w:rsidRPr="008D1662" w:rsidRDefault="008D1662" w:rsidP="00B44599">
      <w:pPr>
        <w:ind w:left="567"/>
        <w:rPr>
          <w:sz w:val="28"/>
          <w:szCs w:val="28"/>
        </w:rPr>
      </w:pPr>
      <w:r w:rsidRPr="00B44599">
        <w:rPr>
          <w:rFonts w:ascii="Times New Roman CYR" w:hAnsi="Times New Roman CYR" w:cs="Times New Roman CYR"/>
          <w:i/>
          <w:iCs/>
          <w:color w:val="000000"/>
          <w:sz w:val="28"/>
          <w:szCs w:val="28"/>
        </w:rPr>
        <w:t>Тема</w:t>
      </w:r>
      <w:r>
        <w:rPr>
          <w:rFonts w:ascii="Times New Roman CYR" w:hAnsi="Times New Roman CYR" w:cs="Times New Roman CYR"/>
          <w:color w:val="000000"/>
          <w:sz w:val="28"/>
          <w:szCs w:val="28"/>
        </w:rPr>
        <w:t>:</w:t>
      </w:r>
      <w:r w:rsidRPr="008D1662">
        <w:rPr>
          <w:b/>
          <w:bCs/>
          <w:sz w:val="28"/>
          <w:szCs w:val="28"/>
        </w:rPr>
        <w:t xml:space="preserve"> </w:t>
      </w:r>
      <w:r>
        <w:rPr>
          <w:sz w:val="28"/>
          <w:szCs w:val="28"/>
        </w:rPr>
        <w:t>расчет</w:t>
      </w:r>
      <w:r w:rsidRPr="008D1662">
        <w:rPr>
          <w:sz w:val="28"/>
          <w:szCs w:val="28"/>
        </w:rPr>
        <w:t xml:space="preserve"> возвращаемой части страховой п</w:t>
      </w:r>
      <w:r>
        <w:rPr>
          <w:sz w:val="28"/>
          <w:szCs w:val="28"/>
        </w:rPr>
        <w:t>ремии при досрочном прекращении</w:t>
      </w:r>
      <w:r w:rsidR="00B44599">
        <w:rPr>
          <w:sz w:val="28"/>
          <w:szCs w:val="28"/>
        </w:rPr>
        <w:t xml:space="preserve"> </w:t>
      </w:r>
      <w:r w:rsidRPr="008D1662">
        <w:rPr>
          <w:sz w:val="28"/>
          <w:szCs w:val="28"/>
        </w:rPr>
        <w:t>договора страхования</w:t>
      </w:r>
      <w:r w:rsidR="00B44599">
        <w:rPr>
          <w:sz w:val="28"/>
          <w:szCs w:val="28"/>
        </w:rPr>
        <w:t>.</w:t>
      </w:r>
    </w:p>
    <w:p w:rsidR="008D1662" w:rsidRPr="008D1662" w:rsidRDefault="008D1662" w:rsidP="00B44599">
      <w:pPr>
        <w:ind w:left="567"/>
        <w:rPr>
          <w:rFonts w:ascii="Times New Roman CYR" w:hAnsi="Times New Roman CYR" w:cs="Times New Roman CYR"/>
          <w:color w:val="000000"/>
          <w:sz w:val="28"/>
          <w:szCs w:val="28"/>
        </w:rPr>
      </w:pPr>
      <w:r w:rsidRPr="008D1662">
        <w:rPr>
          <w:rFonts w:ascii="Times New Roman CYR" w:hAnsi="Times New Roman CYR" w:cs="Times New Roman CYR"/>
          <w:color w:val="000000"/>
          <w:sz w:val="28"/>
          <w:szCs w:val="28"/>
        </w:rPr>
        <w:t xml:space="preserve"> </w:t>
      </w:r>
    </w:p>
    <w:p w:rsidR="008D1662" w:rsidRPr="00B44599" w:rsidRDefault="008D1662" w:rsidP="00B44599">
      <w:pPr>
        <w:ind w:left="567"/>
        <w:rPr>
          <w:rFonts w:ascii="Times New Roman CYR" w:hAnsi="Times New Roman CYR" w:cs="Times New Roman CYR"/>
          <w:i/>
          <w:iCs/>
          <w:color w:val="000000"/>
          <w:sz w:val="28"/>
          <w:szCs w:val="28"/>
        </w:rPr>
      </w:pPr>
      <w:r w:rsidRPr="00B44599">
        <w:rPr>
          <w:rFonts w:ascii="Times New Roman CYR" w:hAnsi="Times New Roman CYR" w:cs="Times New Roman CYR"/>
          <w:i/>
          <w:iCs/>
          <w:color w:val="000000"/>
          <w:sz w:val="28"/>
          <w:szCs w:val="28"/>
        </w:rPr>
        <w:t>Дано:</w:t>
      </w:r>
    </w:p>
    <w:p w:rsidR="008D1662" w:rsidRPr="00AC0A3B" w:rsidRDefault="008D1662" w:rsidP="00B44599">
      <w:pPr>
        <w:ind w:left="567"/>
        <w:rPr>
          <w:color w:val="000000"/>
          <w:sz w:val="28"/>
          <w:szCs w:val="28"/>
        </w:rPr>
      </w:pPr>
      <w:r w:rsidRPr="00AC0A3B">
        <w:rPr>
          <w:color w:val="000000"/>
          <w:sz w:val="28"/>
          <w:szCs w:val="28"/>
        </w:rPr>
        <w:t xml:space="preserve">Объект страхования </w:t>
      </w:r>
      <w:r>
        <w:rPr>
          <w:color w:val="000000"/>
          <w:sz w:val="28"/>
          <w:szCs w:val="28"/>
        </w:rPr>
        <w:t>– холодильник;</w:t>
      </w:r>
    </w:p>
    <w:p w:rsidR="008D1662" w:rsidRPr="00AC0A3B" w:rsidRDefault="008D1662" w:rsidP="00B44599">
      <w:pPr>
        <w:ind w:left="567"/>
        <w:rPr>
          <w:color w:val="000000"/>
          <w:sz w:val="28"/>
          <w:szCs w:val="28"/>
        </w:rPr>
      </w:pPr>
      <w:r>
        <w:rPr>
          <w:color w:val="000000"/>
          <w:sz w:val="28"/>
          <w:szCs w:val="28"/>
        </w:rPr>
        <w:t>Страховая сумма - 8500</w:t>
      </w:r>
      <w:r w:rsidRPr="00AC0A3B">
        <w:rPr>
          <w:color w:val="000000"/>
          <w:sz w:val="28"/>
          <w:szCs w:val="28"/>
        </w:rPr>
        <w:t>руб.</w:t>
      </w:r>
    </w:p>
    <w:p w:rsidR="008D1662" w:rsidRDefault="008D1662" w:rsidP="00B44599">
      <w:pPr>
        <w:ind w:left="567"/>
        <w:rPr>
          <w:color w:val="000000"/>
          <w:sz w:val="28"/>
          <w:szCs w:val="28"/>
        </w:rPr>
      </w:pPr>
      <w:r w:rsidRPr="00AC0A3B">
        <w:rPr>
          <w:color w:val="000000"/>
          <w:sz w:val="28"/>
          <w:szCs w:val="28"/>
        </w:rPr>
        <w:t>Риски</w:t>
      </w:r>
      <w:r>
        <w:rPr>
          <w:color w:val="000000"/>
          <w:sz w:val="28"/>
          <w:szCs w:val="28"/>
        </w:rPr>
        <w:t>: пожар, кража.</w:t>
      </w:r>
    </w:p>
    <w:p w:rsidR="008D1662" w:rsidRPr="00AC0A3B" w:rsidRDefault="008D1662" w:rsidP="00B44599">
      <w:pPr>
        <w:ind w:left="567"/>
        <w:rPr>
          <w:color w:val="000000"/>
          <w:sz w:val="28"/>
          <w:szCs w:val="28"/>
        </w:rPr>
      </w:pPr>
      <w:r w:rsidRPr="00AC0A3B">
        <w:rPr>
          <w:color w:val="000000"/>
          <w:sz w:val="28"/>
          <w:szCs w:val="28"/>
        </w:rPr>
        <w:t>Тариф</w:t>
      </w:r>
      <w:r>
        <w:rPr>
          <w:color w:val="000000"/>
          <w:sz w:val="28"/>
          <w:szCs w:val="28"/>
        </w:rPr>
        <w:t>(Т) – 1,9</w:t>
      </w:r>
      <w:r w:rsidRPr="00AC0A3B">
        <w:rPr>
          <w:color w:val="000000"/>
          <w:sz w:val="28"/>
          <w:szCs w:val="28"/>
        </w:rPr>
        <w:t>%</w:t>
      </w:r>
    </w:p>
    <w:p w:rsidR="00D42AC0" w:rsidRDefault="008D1662" w:rsidP="00B44599">
      <w:pPr>
        <w:ind w:left="567"/>
        <w:rPr>
          <w:color w:val="000000"/>
          <w:sz w:val="28"/>
          <w:szCs w:val="28"/>
        </w:rPr>
      </w:pPr>
      <w:r w:rsidRPr="00AC0A3B">
        <w:rPr>
          <w:color w:val="000000"/>
          <w:sz w:val="28"/>
          <w:szCs w:val="28"/>
        </w:rPr>
        <w:t>Дата начал</w:t>
      </w:r>
      <w:r>
        <w:rPr>
          <w:color w:val="000000"/>
          <w:sz w:val="28"/>
          <w:szCs w:val="28"/>
        </w:rPr>
        <w:t>а действия договора страхования – 20.02.1999г.</w:t>
      </w:r>
    </w:p>
    <w:p w:rsidR="008D1662" w:rsidRDefault="00D42AC0" w:rsidP="00B44599">
      <w:pPr>
        <w:ind w:left="567"/>
        <w:rPr>
          <w:color w:val="000000"/>
          <w:sz w:val="28"/>
          <w:szCs w:val="28"/>
        </w:rPr>
      </w:pPr>
      <w:r w:rsidRPr="00D42AC0">
        <w:rPr>
          <w:sz w:val="28"/>
          <w:szCs w:val="28"/>
        </w:rPr>
        <w:t>Дата досрочного окончания договора</w:t>
      </w:r>
      <w:r>
        <w:rPr>
          <w:color w:val="000000"/>
          <w:sz w:val="28"/>
          <w:szCs w:val="28"/>
        </w:rPr>
        <w:t xml:space="preserve"> </w:t>
      </w:r>
      <w:r w:rsidR="008D1662">
        <w:rPr>
          <w:color w:val="000000"/>
          <w:sz w:val="28"/>
          <w:szCs w:val="28"/>
        </w:rPr>
        <w:t>–</w:t>
      </w:r>
      <w:r>
        <w:rPr>
          <w:color w:val="000000"/>
          <w:sz w:val="28"/>
          <w:szCs w:val="28"/>
        </w:rPr>
        <w:t xml:space="preserve"> 18</w:t>
      </w:r>
      <w:r w:rsidR="008D1662">
        <w:rPr>
          <w:color w:val="000000"/>
          <w:sz w:val="28"/>
          <w:szCs w:val="28"/>
        </w:rPr>
        <w:t>.09.1999г.</w:t>
      </w:r>
    </w:p>
    <w:p w:rsidR="00D42AC0" w:rsidRPr="00B44599" w:rsidRDefault="00D42AC0" w:rsidP="00B44599">
      <w:pPr>
        <w:ind w:left="567"/>
        <w:rPr>
          <w:i/>
          <w:iCs/>
          <w:color w:val="000000"/>
          <w:sz w:val="28"/>
          <w:szCs w:val="28"/>
        </w:rPr>
      </w:pPr>
    </w:p>
    <w:p w:rsidR="00D42AC0" w:rsidRPr="00B44599" w:rsidRDefault="00D42AC0" w:rsidP="00B44599">
      <w:pPr>
        <w:ind w:left="567"/>
        <w:rPr>
          <w:i/>
          <w:iCs/>
          <w:color w:val="000000"/>
          <w:sz w:val="28"/>
          <w:szCs w:val="28"/>
        </w:rPr>
      </w:pPr>
      <w:r w:rsidRPr="00B44599">
        <w:rPr>
          <w:i/>
          <w:iCs/>
          <w:color w:val="000000"/>
          <w:sz w:val="28"/>
          <w:szCs w:val="28"/>
        </w:rPr>
        <w:t>Решение:</w:t>
      </w:r>
    </w:p>
    <w:p w:rsidR="00D42AC0" w:rsidRDefault="00D42AC0" w:rsidP="00B44599">
      <w:pPr>
        <w:numPr>
          <w:ilvl w:val="0"/>
          <w:numId w:val="14"/>
        </w:numPr>
        <w:rPr>
          <w:color w:val="000000"/>
          <w:sz w:val="28"/>
          <w:szCs w:val="28"/>
        </w:rPr>
      </w:pPr>
      <w:r>
        <w:rPr>
          <w:color w:val="000000"/>
          <w:sz w:val="28"/>
          <w:szCs w:val="28"/>
        </w:rPr>
        <w:t>Рассчитаем страховую премию, уплаченную при заключении договора страхования:</w:t>
      </w:r>
    </w:p>
    <w:p w:rsidR="00D42AC0" w:rsidRPr="00B44599" w:rsidRDefault="00B44599" w:rsidP="00B44599">
      <w:pPr>
        <w:ind w:left="567"/>
        <w:rPr>
          <w:color w:val="000000"/>
          <w:sz w:val="28"/>
          <w:szCs w:val="28"/>
          <w:u w:val="single"/>
        </w:rPr>
      </w:pPr>
      <w:r w:rsidRPr="00B44599">
        <w:rPr>
          <w:color w:val="000000"/>
          <w:sz w:val="28"/>
          <w:szCs w:val="28"/>
          <w:u w:val="single"/>
        </w:rPr>
        <w:t xml:space="preserve"> </w:t>
      </w:r>
      <w:r w:rsidR="00D42AC0" w:rsidRPr="00B44599">
        <w:rPr>
          <w:color w:val="000000"/>
          <w:sz w:val="28"/>
          <w:szCs w:val="28"/>
          <w:u w:val="single"/>
        </w:rPr>
        <w:t>П=СС*Т/100=8500*1,9/100=161,50руб.</w:t>
      </w:r>
    </w:p>
    <w:p w:rsidR="00D42AC0" w:rsidRDefault="00D42AC0" w:rsidP="00B44599">
      <w:pPr>
        <w:ind w:left="567"/>
        <w:rPr>
          <w:color w:val="000000"/>
          <w:sz w:val="28"/>
          <w:szCs w:val="28"/>
        </w:rPr>
      </w:pPr>
    </w:p>
    <w:p w:rsidR="00D42AC0" w:rsidRDefault="00D42AC0" w:rsidP="00B44599">
      <w:pPr>
        <w:numPr>
          <w:ilvl w:val="0"/>
          <w:numId w:val="14"/>
        </w:numP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Найдем страховую премию, возвращаемой при досрочном прекращении договора страхования по формулам:</w:t>
      </w:r>
    </w:p>
    <w:p w:rsidR="00B44599" w:rsidRDefault="00B44599" w:rsidP="00B44599">
      <w:pPr>
        <w:ind w:left="642"/>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I</w:t>
      </w:r>
      <w:r w:rsidRPr="00B44599">
        <w:rPr>
          <w:rFonts w:ascii="Times New Roman CYR" w:hAnsi="Times New Roman CYR" w:cs="Times New Roman CYR"/>
          <w:color w:val="000000"/>
          <w:sz w:val="28"/>
          <w:szCs w:val="28"/>
        </w:rPr>
        <w:t>)</w:t>
      </w:r>
      <w:r w:rsidR="00D42AC0">
        <w:rPr>
          <w:rFonts w:ascii="Times New Roman CYR" w:hAnsi="Times New Roman CYR" w:cs="Times New Roman CYR"/>
          <w:color w:val="000000"/>
          <w:sz w:val="28"/>
          <w:szCs w:val="28"/>
        </w:rPr>
        <w:t xml:space="preserve">Первый вариант по формуле: </w:t>
      </w:r>
    </w:p>
    <w:p w:rsidR="00D42AC0" w:rsidRDefault="00B44599" w:rsidP="00B44599">
      <w:pPr>
        <w:ind w:left="567"/>
        <w:rPr>
          <w:rFonts w:ascii="Times New Roman CYR" w:hAnsi="Times New Roman CYR" w:cs="Times New Roman CYR"/>
          <w:color w:val="000000"/>
          <w:sz w:val="28"/>
          <w:szCs w:val="28"/>
        </w:rPr>
      </w:pPr>
      <w:r w:rsidRPr="00B44599">
        <w:rPr>
          <w:rFonts w:ascii="Times New Roman CYR" w:hAnsi="Times New Roman CYR" w:cs="Times New Roman CYR"/>
          <w:b/>
          <w:bCs/>
          <w:color w:val="000000"/>
          <w:sz w:val="28"/>
          <w:szCs w:val="28"/>
        </w:rPr>
        <w:t xml:space="preserve">                                  </w:t>
      </w:r>
      <w:r w:rsidR="00D42AC0" w:rsidRPr="00B44599">
        <w:rPr>
          <w:rFonts w:ascii="Times New Roman CYR" w:hAnsi="Times New Roman CYR" w:cs="Times New Roman CYR"/>
          <w:b/>
          <w:bCs/>
          <w:color w:val="000000"/>
          <w:sz w:val="28"/>
          <w:szCs w:val="28"/>
        </w:rPr>
        <w:t xml:space="preserve">Пвозв. = П * (1 – </w:t>
      </w:r>
      <w:r w:rsidR="00D42AC0" w:rsidRPr="00B44599">
        <w:rPr>
          <w:rFonts w:ascii="Times New Roman CYR" w:hAnsi="Times New Roman CYR" w:cs="Times New Roman CYR"/>
          <w:b/>
          <w:bCs/>
          <w:color w:val="000000"/>
          <w:sz w:val="28"/>
          <w:szCs w:val="28"/>
          <w:lang w:val="en-US"/>
        </w:rPr>
        <w:t>n</w:t>
      </w:r>
      <w:r w:rsidR="00D42AC0" w:rsidRPr="00B44599">
        <w:rPr>
          <w:rFonts w:ascii="Times New Roman CYR" w:hAnsi="Times New Roman CYR" w:cs="Times New Roman CYR"/>
          <w:b/>
          <w:bCs/>
          <w:color w:val="000000"/>
          <w:sz w:val="28"/>
          <w:szCs w:val="28"/>
        </w:rPr>
        <w:t>/365)</w:t>
      </w:r>
      <w:r w:rsidR="00D42AC0">
        <w:rPr>
          <w:rFonts w:ascii="Times New Roman CYR" w:hAnsi="Times New Roman CYR" w:cs="Times New Roman CYR"/>
          <w:color w:val="000000"/>
          <w:sz w:val="28"/>
          <w:szCs w:val="28"/>
        </w:rPr>
        <w:t>, где:</w:t>
      </w:r>
    </w:p>
    <w:p w:rsidR="00A66DA5" w:rsidRDefault="00A66DA5" w:rsidP="00B44599">
      <w:pPr>
        <w:suppressAutoHyphens/>
        <w:ind w:left="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Pr="00B44599">
        <w:rPr>
          <w:rFonts w:ascii="Times New Roman CYR" w:hAnsi="Times New Roman CYR" w:cs="Times New Roman CYR"/>
          <w:b/>
          <w:bCs/>
          <w:color w:val="000000"/>
          <w:sz w:val="28"/>
          <w:szCs w:val="28"/>
        </w:rPr>
        <w:t>Пв</w:t>
      </w:r>
      <w:r w:rsidRPr="00D010CB">
        <w:rPr>
          <w:color w:val="000000"/>
          <w:sz w:val="28"/>
          <w:szCs w:val="28"/>
        </w:rPr>
        <w:t xml:space="preserve"> -</w:t>
      </w:r>
      <w:r>
        <w:rPr>
          <w:rFonts w:ascii="Times New Roman CYR" w:hAnsi="Times New Roman CYR" w:cs="Times New Roman CYR"/>
          <w:color w:val="000000"/>
          <w:sz w:val="28"/>
          <w:szCs w:val="28"/>
        </w:rPr>
        <w:t xml:space="preserve"> возвращаемая страхователю часть страховой премии;</w:t>
      </w:r>
    </w:p>
    <w:p w:rsidR="00A66DA5" w:rsidRDefault="00B44599" w:rsidP="00B44599">
      <w:pPr>
        <w:suppressAutoHyphens/>
        <w:ind w:left="567" w:firstLine="426"/>
        <w:rPr>
          <w:rFonts w:ascii="Times New Roman CYR" w:hAnsi="Times New Roman CYR" w:cs="Times New Roman CYR"/>
          <w:color w:val="000000"/>
          <w:sz w:val="28"/>
          <w:szCs w:val="28"/>
        </w:rPr>
      </w:pPr>
      <w:r w:rsidRPr="00B44599">
        <w:rPr>
          <w:rFonts w:ascii="Times New Roman CYR" w:hAnsi="Times New Roman CYR" w:cs="Times New Roman CYR"/>
          <w:color w:val="000000"/>
          <w:sz w:val="28"/>
          <w:szCs w:val="28"/>
        </w:rPr>
        <w:t xml:space="preserve"> </w:t>
      </w:r>
      <w:r w:rsidR="00A66DA5" w:rsidRPr="00B44599">
        <w:rPr>
          <w:rFonts w:ascii="Times New Roman CYR" w:hAnsi="Times New Roman CYR" w:cs="Times New Roman CYR"/>
          <w:b/>
          <w:bCs/>
          <w:color w:val="000000"/>
          <w:sz w:val="28"/>
          <w:szCs w:val="28"/>
        </w:rPr>
        <w:t>П</w:t>
      </w:r>
      <w:r w:rsidR="00A66DA5" w:rsidRPr="00D010CB">
        <w:rPr>
          <w:color w:val="000000"/>
          <w:sz w:val="28"/>
          <w:szCs w:val="28"/>
        </w:rPr>
        <w:t xml:space="preserve"> –</w:t>
      </w:r>
      <w:r w:rsidR="00A66DA5">
        <w:rPr>
          <w:rFonts w:ascii="Times New Roman CYR" w:hAnsi="Times New Roman CYR" w:cs="Times New Roman CYR"/>
          <w:color w:val="000000"/>
          <w:sz w:val="28"/>
          <w:szCs w:val="28"/>
        </w:rPr>
        <w:t xml:space="preserve"> страховая премия, уплаченная страхователем за год страхования;</w:t>
      </w:r>
    </w:p>
    <w:p w:rsidR="00A66DA5" w:rsidRDefault="00A66DA5" w:rsidP="00B44599">
      <w:pPr>
        <w:suppressAutoHyphens/>
        <w:ind w:left="567" w:firstLine="426"/>
        <w:rPr>
          <w:rFonts w:ascii="Times New Roman CYR" w:hAnsi="Times New Roman CYR" w:cs="Times New Roman CYR"/>
          <w:color w:val="000000"/>
          <w:sz w:val="28"/>
          <w:szCs w:val="28"/>
        </w:rPr>
      </w:pPr>
      <w:r>
        <w:rPr>
          <w:color w:val="000000"/>
          <w:sz w:val="28"/>
          <w:szCs w:val="28"/>
        </w:rPr>
        <w:t xml:space="preserve"> </w:t>
      </w:r>
      <w:r w:rsidRPr="00B44599">
        <w:rPr>
          <w:b/>
          <w:bCs/>
          <w:color w:val="000000"/>
          <w:sz w:val="28"/>
          <w:szCs w:val="28"/>
        </w:rPr>
        <w:t>n</w:t>
      </w:r>
      <w:r>
        <w:rPr>
          <w:rFonts w:ascii="Times New Roman CYR" w:hAnsi="Times New Roman CYR" w:cs="Times New Roman CYR"/>
          <w:color w:val="000000"/>
          <w:sz w:val="28"/>
          <w:szCs w:val="28"/>
        </w:rPr>
        <w:t xml:space="preserve"> – количество дней, в течение которых действовало страхование.</w:t>
      </w:r>
    </w:p>
    <w:p w:rsidR="00A66DA5" w:rsidRDefault="00A66DA5" w:rsidP="00B44599">
      <w:pPr>
        <w:suppressAutoHyphens/>
        <w:ind w:left="567" w:firstLine="426"/>
        <w:rPr>
          <w:rFonts w:ascii="Times New Roman CYR" w:hAnsi="Times New Roman CYR" w:cs="Times New Roman CYR"/>
          <w:color w:val="000000"/>
          <w:sz w:val="28"/>
          <w:szCs w:val="28"/>
        </w:rPr>
      </w:pPr>
    </w:p>
    <w:p w:rsidR="00A66DA5" w:rsidRPr="00B44599" w:rsidRDefault="00A66DA5" w:rsidP="00B44599">
      <w:pPr>
        <w:suppressAutoHyphens/>
        <w:ind w:left="567" w:firstLine="426"/>
        <w:rPr>
          <w:color w:val="000000"/>
          <w:sz w:val="28"/>
          <w:szCs w:val="28"/>
          <w:u w:val="single"/>
        </w:rPr>
      </w:pPr>
      <w:r w:rsidRPr="00B44599">
        <w:rPr>
          <w:rFonts w:ascii="Times New Roman CYR" w:hAnsi="Times New Roman CYR" w:cs="Times New Roman CYR"/>
          <w:color w:val="000000"/>
          <w:sz w:val="28"/>
          <w:szCs w:val="28"/>
          <w:u w:val="single"/>
        </w:rPr>
        <w:t xml:space="preserve">  </w:t>
      </w:r>
      <w:r w:rsidRPr="00B44599">
        <w:rPr>
          <w:color w:val="000000"/>
          <w:sz w:val="28"/>
          <w:szCs w:val="28"/>
          <w:u w:val="single"/>
        </w:rPr>
        <w:t>n = 9+31+30+31+30+31+31+18=211дней</w:t>
      </w:r>
    </w:p>
    <w:p w:rsidR="00B44599" w:rsidRDefault="00A66DA5" w:rsidP="00B44599">
      <w:pPr>
        <w:suppressAutoHyphens/>
        <w:ind w:left="567" w:firstLine="426"/>
        <w:rPr>
          <w:color w:val="000000"/>
          <w:sz w:val="28"/>
          <w:szCs w:val="28"/>
        </w:rPr>
      </w:pPr>
      <w:r>
        <w:rPr>
          <w:color w:val="000000"/>
          <w:sz w:val="28"/>
          <w:szCs w:val="28"/>
        </w:rPr>
        <w:t xml:space="preserve">  </w:t>
      </w:r>
    </w:p>
    <w:p w:rsidR="00A66DA5" w:rsidRDefault="00B44599" w:rsidP="00B44599">
      <w:pPr>
        <w:suppressAutoHyphens/>
        <w:rPr>
          <w:color w:val="000000"/>
          <w:sz w:val="28"/>
          <w:szCs w:val="28"/>
        </w:rPr>
      </w:pPr>
      <w:r>
        <w:rPr>
          <w:color w:val="000000"/>
          <w:sz w:val="28"/>
          <w:szCs w:val="28"/>
        </w:rPr>
        <w:t xml:space="preserve">          </w:t>
      </w:r>
      <w:r w:rsidR="00A66DA5">
        <w:rPr>
          <w:color w:val="000000"/>
          <w:sz w:val="28"/>
          <w:szCs w:val="28"/>
        </w:rPr>
        <w:t>Получив значение n рассчитываем значение Пвозв</w:t>
      </w:r>
      <w:r>
        <w:rPr>
          <w:color w:val="000000"/>
          <w:sz w:val="28"/>
          <w:szCs w:val="28"/>
        </w:rPr>
        <w:t>:</w:t>
      </w:r>
    </w:p>
    <w:p w:rsidR="00A66DA5" w:rsidRPr="00B44599" w:rsidRDefault="00B44599" w:rsidP="00B44599">
      <w:pPr>
        <w:suppressAutoHyphens/>
        <w:rPr>
          <w:color w:val="000000"/>
          <w:sz w:val="28"/>
          <w:szCs w:val="28"/>
          <w:u w:val="single"/>
        </w:rPr>
      </w:pPr>
      <w:r>
        <w:rPr>
          <w:color w:val="000000"/>
          <w:sz w:val="28"/>
          <w:szCs w:val="28"/>
        </w:rPr>
        <w:t xml:space="preserve">          </w:t>
      </w:r>
      <w:r w:rsidR="00A66DA5" w:rsidRPr="00B44599">
        <w:rPr>
          <w:color w:val="000000"/>
          <w:sz w:val="28"/>
          <w:szCs w:val="28"/>
          <w:u w:val="single"/>
        </w:rPr>
        <w:t>Пвозв. = 161,50*(1-211/365) = 67,83руб.</w:t>
      </w:r>
    </w:p>
    <w:p w:rsidR="00A66DA5" w:rsidRDefault="00A66DA5" w:rsidP="00B44599">
      <w:pPr>
        <w:suppressAutoHyphens/>
        <w:ind w:left="567" w:firstLine="426"/>
        <w:rPr>
          <w:color w:val="000000"/>
          <w:sz w:val="28"/>
          <w:szCs w:val="28"/>
        </w:rPr>
      </w:pPr>
    </w:p>
    <w:p w:rsidR="00A66DA5" w:rsidRDefault="00B44599" w:rsidP="00B44599">
      <w:pPr>
        <w:suppressAutoHyphens/>
        <w:ind w:left="207"/>
        <w:rPr>
          <w:color w:val="000000"/>
          <w:sz w:val="28"/>
          <w:szCs w:val="28"/>
        </w:rPr>
      </w:pPr>
      <w:r>
        <w:rPr>
          <w:color w:val="000000"/>
          <w:sz w:val="28"/>
          <w:szCs w:val="28"/>
        </w:rPr>
        <w:t xml:space="preserve">       </w:t>
      </w:r>
      <w:r>
        <w:rPr>
          <w:color w:val="000000"/>
          <w:sz w:val="28"/>
          <w:szCs w:val="28"/>
          <w:lang w:val="en-US"/>
        </w:rPr>
        <w:t>II</w:t>
      </w:r>
      <w:r w:rsidRPr="00B44599">
        <w:rPr>
          <w:color w:val="000000"/>
          <w:sz w:val="28"/>
          <w:szCs w:val="28"/>
        </w:rPr>
        <w:t>)</w:t>
      </w:r>
      <w:r>
        <w:rPr>
          <w:color w:val="000000"/>
          <w:sz w:val="28"/>
          <w:szCs w:val="28"/>
        </w:rPr>
        <w:t xml:space="preserve"> </w:t>
      </w:r>
      <w:r w:rsidR="00A66DA5">
        <w:rPr>
          <w:color w:val="000000"/>
          <w:sz w:val="28"/>
          <w:szCs w:val="28"/>
        </w:rPr>
        <w:t>Второй вариант по формуле:</w:t>
      </w:r>
    </w:p>
    <w:p w:rsidR="00A66DA5" w:rsidRPr="00B44599" w:rsidRDefault="00A66DA5" w:rsidP="00B44599">
      <w:pPr>
        <w:suppressAutoHyphens/>
        <w:ind w:left="567"/>
        <w:rPr>
          <w:rFonts w:ascii="Times New Roman CYR" w:hAnsi="Times New Roman CYR" w:cs="Times New Roman CYR"/>
          <w:b/>
          <w:bCs/>
          <w:color w:val="000000"/>
          <w:sz w:val="28"/>
          <w:szCs w:val="28"/>
        </w:rPr>
      </w:pPr>
      <w:r>
        <w:rPr>
          <w:color w:val="000000"/>
          <w:sz w:val="28"/>
          <w:szCs w:val="28"/>
        </w:rPr>
        <w:t xml:space="preserve">                          </w:t>
      </w:r>
      <w:r w:rsidR="00B44599">
        <w:rPr>
          <w:color w:val="000000"/>
          <w:sz w:val="28"/>
          <w:szCs w:val="28"/>
          <w:lang w:val="en-US"/>
        </w:rPr>
        <w:t xml:space="preserve">          </w:t>
      </w:r>
      <w:r w:rsidRPr="00B44599">
        <w:rPr>
          <w:b/>
          <w:bCs/>
          <w:color w:val="000000"/>
          <w:sz w:val="28"/>
          <w:szCs w:val="28"/>
        </w:rPr>
        <w:t>Пвозв. = П*(1-</w:t>
      </w:r>
      <w:r w:rsidRPr="00B44599">
        <w:rPr>
          <w:rFonts w:ascii="Times New Roman CYR" w:hAnsi="Times New Roman CYR" w:cs="Times New Roman CYR"/>
          <w:b/>
          <w:bCs/>
          <w:color w:val="000000"/>
          <w:sz w:val="28"/>
          <w:szCs w:val="28"/>
        </w:rPr>
        <w:t xml:space="preserve"> </w:t>
      </w:r>
      <w:r w:rsidRPr="00B44599">
        <w:rPr>
          <w:rFonts w:ascii="Times New Roman CYR" w:hAnsi="Times New Roman CYR" w:cs="Times New Roman CYR"/>
          <w:b/>
          <w:bCs/>
          <w:color w:val="000000"/>
          <w:sz w:val="28"/>
          <w:szCs w:val="28"/>
          <w:lang w:val="en-US"/>
        </w:rPr>
        <w:t>n</w:t>
      </w:r>
      <w:r w:rsidRPr="00B44599">
        <w:rPr>
          <w:rFonts w:ascii="Times New Roman CYR" w:hAnsi="Times New Roman CYR" w:cs="Times New Roman CYR"/>
          <w:b/>
          <w:bCs/>
          <w:color w:val="000000"/>
          <w:sz w:val="28"/>
          <w:szCs w:val="28"/>
        </w:rPr>
        <w:t>/365)*(1-</w:t>
      </w:r>
      <w:r w:rsidRPr="00B44599">
        <w:rPr>
          <w:rFonts w:ascii="Times New Roman CYR" w:hAnsi="Times New Roman CYR" w:cs="Times New Roman CYR"/>
          <w:b/>
          <w:bCs/>
          <w:color w:val="000000"/>
          <w:sz w:val="28"/>
          <w:szCs w:val="28"/>
          <w:lang w:val="en-US"/>
        </w:rPr>
        <w:t>N</w:t>
      </w:r>
      <w:r w:rsidRPr="00B44599">
        <w:rPr>
          <w:rFonts w:ascii="Times New Roman CYR" w:hAnsi="Times New Roman CYR" w:cs="Times New Roman CYR"/>
          <w:b/>
          <w:bCs/>
          <w:color w:val="000000"/>
          <w:sz w:val="28"/>
          <w:szCs w:val="28"/>
        </w:rPr>
        <w:t>),</w:t>
      </w:r>
    </w:p>
    <w:p w:rsidR="00A66DA5" w:rsidRDefault="00A66DA5" w:rsidP="00B44599">
      <w:pPr>
        <w:suppressAutoHyphens/>
        <w:ind w:left="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где </w:t>
      </w:r>
      <w:r w:rsidRPr="00B44599">
        <w:rPr>
          <w:rFonts w:ascii="Times New Roman CYR" w:hAnsi="Times New Roman CYR" w:cs="Times New Roman CYR"/>
          <w:b/>
          <w:bCs/>
          <w:color w:val="000000"/>
          <w:sz w:val="28"/>
          <w:szCs w:val="28"/>
        </w:rPr>
        <w:t>Пв</w:t>
      </w:r>
      <w:r w:rsidRPr="00D010CB">
        <w:rPr>
          <w:color w:val="000000"/>
          <w:sz w:val="28"/>
          <w:szCs w:val="28"/>
        </w:rPr>
        <w:t xml:space="preserve"> -</w:t>
      </w:r>
      <w:r>
        <w:rPr>
          <w:rFonts w:ascii="Times New Roman CYR" w:hAnsi="Times New Roman CYR" w:cs="Times New Roman CYR"/>
          <w:color w:val="000000"/>
          <w:sz w:val="28"/>
          <w:szCs w:val="28"/>
        </w:rPr>
        <w:t xml:space="preserve"> возвращаемая страхователю часть страховой премии;</w:t>
      </w:r>
    </w:p>
    <w:p w:rsidR="00A66DA5" w:rsidRDefault="00A66DA5" w:rsidP="00B44599">
      <w:pPr>
        <w:suppressAutoHyphens/>
        <w:ind w:left="567" w:firstLine="426"/>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Pr="00B44599">
        <w:rPr>
          <w:rFonts w:ascii="Times New Roman CYR" w:hAnsi="Times New Roman CYR" w:cs="Times New Roman CYR"/>
          <w:b/>
          <w:bCs/>
          <w:color w:val="000000"/>
          <w:sz w:val="28"/>
          <w:szCs w:val="28"/>
        </w:rPr>
        <w:t>П</w:t>
      </w:r>
      <w:r w:rsidRPr="00D010CB">
        <w:rPr>
          <w:color w:val="000000"/>
          <w:sz w:val="28"/>
          <w:szCs w:val="28"/>
        </w:rPr>
        <w:t xml:space="preserve"> –</w:t>
      </w:r>
      <w:r>
        <w:rPr>
          <w:rFonts w:ascii="Times New Roman CYR" w:hAnsi="Times New Roman CYR" w:cs="Times New Roman CYR"/>
          <w:color w:val="000000"/>
          <w:sz w:val="28"/>
          <w:szCs w:val="28"/>
        </w:rPr>
        <w:t xml:space="preserve"> страховая премия, уплаченная страхователем за год страхования;</w:t>
      </w:r>
    </w:p>
    <w:p w:rsidR="00A66DA5" w:rsidRDefault="00A66DA5" w:rsidP="00B44599">
      <w:pPr>
        <w:suppressAutoHyphens/>
        <w:ind w:left="567" w:firstLine="426"/>
        <w:rPr>
          <w:rFonts w:ascii="Times New Roman CYR" w:hAnsi="Times New Roman CYR" w:cs="Times New Roman CYR"/>
          <w:color w:val="000000"/>
          <w:sz w:val="28"/>
          <w:szCs w:val="28"/>
        </w:rPr>
      </w:pPr>
      <w:r>
        <w:rPr>
          <w:color w:val="000000"/>
          <w:sz w:val="28"/>
          <w:szCs w:val="28"/>
        </w:rPr>
        <w:t xml:space="preserve">   </w:t>
      </w:r>
      <w:r w:rsidRPr="00B44599">
        <w:rPr>
          <w:b/>
          <w:bCs/>
          <w:color w:val="000000"/>
          <w:sz w:val="28"/>
          <w:szCs w:val="28"/>
        </w:rPr>
        <w:t>N</w:t>
      </w:r>
      <w:r>
        <w:rPr>
          <w:rFonts w:ascii="Times New Roman CYR" w:hAnsi="Times New Roman CYR" w:cs="Times New Roman CYR"/>
          <w:color w:val="000000"/>
          <w:sz w:val="28"/>
          <w:szCs w:val="28"/>
        </w:rPr>
        <w:t xml:space="preserve"> – величина нагрузки согласно структуре тарифной ставки,</w:t>
      </w:r>
    </w:p>
    <w:p w:rsidR="00A66DA5" w:rsidRDefault="00A66DA5" w:rsidP="00B44599">
      <w:pPr>
        <w:suppressAutoHyphens/>
        <w:ind w:left="567" w:firstLine="426"/>
        <w:rPr>
          <w:rFonts w:ascii="Times New Roman CYR" w:hAnsi="Times New Roman CYR" w:cs="Times New Roman CYR"/>
          <w:color w:val="000000"/>
          <w:sz w:val="28"/>
          <w:szCs w:val="28"/>
        </w:rPr>
      </w:pPr>
      <w:r>
        <w:rPr>
          <w:color w:val="000000"/>
          <w:sz w:val="28"/>
          <w:szCs w:val="28"/>
        </w:rPr>
        <w:t xml:space="preserve">   </w:t>
      </w:r>
      <w:r w:rsidRPr="00B44599">
        <w:rPr>
          <w:b/>
          <w:bCs/>
          <w:color w:val="000000"/>
          <w:sz w:val="28"/>
          <w:szCs w:val="28"/>
        </w:rPr>
        <w:t>n</w:t>
      </w:r>
      <w:r>
        <w:rPr>
          <w:rFonts w:ascii="Times New Roman CYR" w:hAnsi="Times New Roman CYR" w:cs="Times New Roman CYR"/>
          <w:color w:val="000000"/>
          <w:sz w:val="28"/>
          <w:szCs w:val="28"/>
        </w:rPr>
        <w:t xml:space="preserve"> – количество дней, в течение которых действовало страхование до момента  досрочного прекращения.</w:t>
      </w:r>
    </w:p>
    <w:p w:rsidR="00A66DA5" w:rsidRDefault="00A66DA5" w:rsidP="00B44599">
      <w:pPr>
        <w:suppressAutoHyphens/>
        <w:ind w:left="567" w:firstLine="426"/>
        <w:rPr>
          <w:rFonts w:ascii="Times New Roman CYR" w:hAnsi="Times New Roman CYR" w:cs="Times New Roman CYR"/>
          <w:color w:val="000000"/>
          <w:sz w:val="28"/>
          <w:szCs w:val="28"/>
        </w:rPr>
      </w:pPr>
    </w:p>
    <w:p w:rsidR="00A66DA5" w:rsidRPr="00B44599" w:rsidRDefault="00B44599" w:rsidP="00B44599">
      <w:pPr>
        <w:suppressAutoHyphens/>
        <w:ind w:left="567" w:firstLine="426"/>
        <w:rPr>
          <w:rFonts w:ascii="Times New Roman CYR" w:hAnsi="Times New Roman CYR" w:cs="Times New Roman CYR"/>
          <w:color w:val="000000"/>
          <w:sz w:val="28"/>
          <w:szCs w:val="28"/>
          <w:u w:val="single"/>
        </w:rPr>
      </w:pPr>
      <w:r w:rsidRPr="00B44599">
        <w:rPr>
          <w:rFonts w:ascii="Times New Roman CYR" w:hAnsi="Times New Roman CYR" w:cs="Times New Roman CYR"/>
          <w:color w:val="000000"/>
          <w:sz w:val="28"/>
          <w:szCs w:val="28"/>
          <w:u w:val="single"/>
        </w:rPr>
        <w:t xml:space="preserve"> </w:t>
      </w:r>
      <w:r w:rsidR="00A66DA5" w:rsidRPr="00B44599">
        <w:rPr>
          <w:rFonts w:ascii="Times New Roman CYR" w:hAnsi="Times New Roman CYR" w:cs="Times New Roman CYR"/>
          <w:color w:val="000000"/>
          <w:sz w:val="28"/>
          <w:szCs w:val="28"/>
          <w:u w:val="single"/>
        </w:rPr>
        <w:t>Пвозв. = 161,50*(1-211/365)*(1-0,3)= 47,48руб.</w:t>
      </w:r>
    </w:p>
    <w:p w:rsidR="00A66DA5" w:rsidRDefault="00A66DA5" w:rsidP="00B44599">
      <w:pPr>
        <w:suppressAutoHyphens/>
        <w:ind w:left="567" w:firstLine="426"/>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
    <w:p w:rsidR="00A66DA5" w:rsidRDefault="00A66DA5" w:rsidP="00B44599">
      <w:pPr>
        <w:suppressAutoHyphens/>
        <w:ind w:left="567" w:firstLine="426"/>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     </w:t>
      </w:r>
      <w:r w:rsidRPr="00B44599">
        <w:rPr>
          <w:rFonts w:ascii="Times New Roman CYR" w:hAnsi="Times New Roman CYR" w:cs="Times New Roman CYR"/>
          <w:i/>
          <w:iCs/>
          <w:color w:val="000000"/>
          <w:sz w:val="28"/>
          <w:szCs w:val="28"/>
        </w:rPr>
        <w:t>Ответ</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Таким образом, размер возвращаемой части страховой премии при досрочном прекращении договора страхования составит в первом варианте равна 67,83руб., во втором варианте 47,48руб.</w:t>
      </w:r>
    </w:p>
    <w:p w:rsidR="00A66DA5" w:rsidRDefault="00A66DA5" w:rsidP="00B44599">
      <w:pPr>
        <w:suppressAutoHyphens/>
        <w:ind w:left="567" w:firstLine="426"/>
        <w:rPr>
          <w:rFonts w:ascii="Times New Roman CYR" w:hAnsi="Times New Roman CYR" w:cs="Times New Roman CYR"/>
          <w:sz w:val="28"/>
          <w:szCs w:val="28"/>
        </w:rPr>
      </w:pPr>
    </w:p>
    <w:p w:rsidR="00A66DA5" w:rsidRDefault="00A66DA5" w:rsidP="00B44599">
      <w:pPr>
        <w:suppressAutoHyphens/>
        <w:ind w:left="567" w:firstLine="426"/>
        <w:rPr>
          <w:rFonts w:ascii="Times New Roman CYR" w:hAnsi="Times New Roman CYR" w:cs="Times New Roman CYR"/>
          <w:sz w:val="28"/>
          <w:szCs w:val="28"/>
        </w:rPr>
      </w:pPr>
    </w:p>
    <w:p w:rsidR="00A66DA5" w:rsidRPr="0034572C" w:rsidRDefault="00B44599" w:rsidP="00B44599">
      <w:pPr>
        <w:suppressAutoHyphens/>
        <w:rPr>
          <w:rFonts w:ascii="Times New Roman CYR" w:hAnsi="Times New Roman CYR" w:cs="Times New Roman CYR"/>
          <w:b/>
          <w:bCs/>
          <w:sz w:val="28"/>
          <w:szCs w:val="28"/>
        </w:rPr>
      </w:pPr>
      <w:r w:rsidRPr="00B44599">
        <w:rPr>
          <w:rFonts w:ascii="Times New Roman CYR" w:hAnsi="Times New Roman CYR" w:cs="Times New Roman CYR"/>
          <w:sz w:val="28"/>
          <w:szCs w:val="28"/>
        </w:rPr>
        <w:t xml:space="preserve">          </w:t>
      </w:r>
      <w:r w:rsidR="00A66DA5" w:rsidRPr="0034572C">
        <w:rPr>
          <w:rFonts w:ascii="Times New Roman CYR" w:hAnsi="Times New Roman CYR" w:cs="Times New Roman CYR"/>
          <w:b/>
          <w:bCs/>
          <w:sz w:val="28"/>
          <w:szCs w:val="28"/>
        </w:rPr>
        <w:t>Задача №3/19.</w:t>
      </w:r>
    </w:p>
    <w:p w:rsidR="00A66DA5" w:rsidRDefault="00A66DA5" w:rsidP="00B44599">
      <w:pPr>
        <w:suppressAutoHyphens/>
        <w:ind w:left="567" w:firstLine="426"/>
        <w:rPr>
          <w:rFonts w:ascii="Times New Roman CYR" w:hAnsi="Times New Roman CYR" w:cs="Times New Roman CYR"/>
          <w:sz w:val="28"/>
          <w:szCs w:val="28"/>
        </w:rPr>
      </w:pPr>
    </w:p>
    <w:p w:rsidR="00A66DA5" w:rsidRPr="00A66DA5" w:rsidRDefault="0034572C" w:rsidP="00B44599">
      <w:pPr>
        <w:ind w:left="567"/>
        <w:rPr>
          <w:sz w:val="28"/>
          <w:szCs w:val="28"/>
        </w:rPr>
      </w:pPr>
      <w:r w:rsidRPr="00B44599">
        <w:rPr>
          <w:rFonts w:ascii="Times New Roman CYR" w:hAnsi="Times New Roman CYR" w:cs="Times New Roman CYR"/>
          <w:i/>
          <w:iCs/>
          <w:sz w:val="28"/>
          <w:szCs w:val="28"/>
        </w:rPr>
        <w:t>Тема</w:t>
      </w:r>
      <w:r w:rsidR="00A66DA5" w:rsidRPr="00B44599">
        <w:rPr>
          <w:rFonts w:ascii="Times New Roman CYR" w:hAnsi="Times New Roman CYR" w:cs="Times New Roman CYR"/>
          <w:i/>
          <w:iCs/>
          <w:sz w:val="28"/>
          <w:szCs w:val="28"/>
        </w:rPr>
        <w:t xml:space="preserve">: </w:t>
      </w:r>
      <w:r w:rsidR="00A66DA5">
        <w:rPr>
          <w:sz w:val="28"/>
          <w:szCs w:val="28"/>
        </w:rPr>
        <w:t>расчет</w:t>
      </w:r>
      <w:r w:rsidR="00A66DA5" w:rsidRPr="00A66DA5">
        <w:rPr>
          <w:sz w:val="28"/>
          <w:szCs w:val="28"/>
        </w:rPr>
        <w:t xml:space="preserve"> доплаты страховой премии при увеличении страховой суммы </w:t>
      </w:r>
    </w:p>
    <w:p w:rsidR="00A66DA5" w:rsidRDefault="00A66DA5" w:rsidP="00B44599">
      <w:pPr>
        <w:ind w:left="567"/>
        <w:rPr>
          <w:sz w:val="28"/>
          <w:szCs w:val="28"/>
        </w:rPr>
      </w:pPr>
      <w:r w:rsidRPr="00A66DA5">
        <w:rPr>
          <w:sz w:val="28"/>
          <w:szCs w:val="28"/>
        </w:rPr>
        <w:t>в период действия договора страхования</w:t>
      </w:r>
      <w:r>
        <w:rPr>
          <w:sz w:val="28"/>
          <w:szCs w:val="28"/>
        </w:rPr>
        <w:t>.</w:t>
      </w:r>
    </w:p>
    <w:p w:rsidR="00B44599" w:rsidRDefault="00B44599" w:rsidP="00B44599">
      <w:pPr>
        <w:rPr>
          <w:sz w:val="28"/>
          <w:szCs w:val="28"/>
          <w:lang w:val="en-US"/>
        </w:rPr>
      </w:pPr>
    </w:p>
    <w:p w:rsidR="0034572C" w:rsidRPr="00B44599" w:rsidRDefault="00B44599" w:rsidP="00B44599">
      <w:pPr>
        <w:rPr>
          <w:i/>
          <w:iCs/>
          <w:sz w:val="28"/>
          <w:szCs w:val="28"/>
        </w:rPr>
      </w:pPr>
      <w:r>
        <w:rPr>
          <w:sz w:val="28"/>
          <w:szCs w:val="28"/>
          <w:lang w:val="en-US"/>
        </w:rPr>
        <w:t xml:space="preserve">        </w:t>
      </w:r>
      <w:r w:rsidR="0034572C" w:rsidRPr="00B44599">
        <w:rPr>
          <w:i/>
          <w:iCs/>
          <w:sz w:val="28"/>
          <w:szCs w:val="28"/>
        </w:rPr>
        <w:t>Дано:</w:t>
      </w:r>
    </w:p>
    <w:p w:rsidR="0034572C" w:rsidRPr="00AC0A3B" w:rsidRDefault="0034572C" w:rsidP="00B44599">
      <w:pPr>
        <w:ind w:left="567"/>
        <w:rPr>
          <w:color w:val="000000"/>
          <w:sz w:val="28"/>
          <w:szCs w:val="28"/>
        </w:rPr>
      </w:pPr>
      <w:r w:rsidRPr="00AC0A3B">
        <w:rPr>
          <w:color w:val="000000"/>
          <w:sz w:val="28"/>
          <w:szCs w:val="28"/>
        </w:rPr>
        <w:t xml:space="preserve">Объект страхования </w:t>
      </w:r>
      <w:r>
        <w:rPr>
          <w:color w:val="000000"/>
          <w:sz w:val="28"/>
          <w:szCs w:val="28"/>
        </w:rPr>
        <w:t>– холодильник;</w:t>
      </w:r>
    </w:p>
    <w:p w:rsidR="0034572C" w:rsidRDefault="0034572C" w:rsidP="00B44599">
      <w:pPr>
        <w:ind w:left="567"/>
        <w:rPr>
          <w:color w:val="000000"/>
          <w:sz w:val="28"/>
          <w:szCs w:val="28"/>
        </w:rPr>
      </w:pPr>
      <w:r>
        <w:rPr>
          <w:color w:val="000000"/>
          <w:sz w:val="28"/>
          <w:szCs w:val="28"/>
        </w:rPr>
        <w:t>Страховая сумма(СС1) - 8500</w:t>
      </w:r>
      <w:r w:rsidRPr="00AC0A3B">
        <w:rPr>
          <w:color w:val="000000"/>
          <w:sz w:val="28"/>
          <w:szCs w:val="28"/>
        </w:rPr>
        <w:t>руб.</w:t>
      </w:r>
    </w:p>
    <w:p w:rsidR="0034572C" w:rsidRPr="00AC0A3B" w:rsidRDefault="0034572C" w:rsidP="00B44599">
      <w:pPr>
        <w:ind w:left="567"/>
        <w:rPr>
          <w:color w:val="000000"/>
          <w:sz w:val="28"/>
          <w:szCs w:val="28"/>
        </w:rPr>
      </w:pPr>
      <w:r>
        <w:rPr>
          <w:color w:val="000000"/>
          <w:sz w:val="28"/>
          <w:szCs w:val="28"/>
        </w:rPr>
        <w:t>Страховая сумма(СС2) – 9100руб.</w:t>
      </w:r>
    </w:p>
    <w:p w:rsidR="0034572C" w:rsidRDefault="0034572C" w:rsidP="00B44599">
      <w:pPr>
        <w:ind w:left="567"/>
        <w:rPr>
          <w:color w:val="000000"/>
          <w:sz w:val="28"/>
          <w:szCs w:val="28"/>
        </w:rPr>
      </w:pPr>
      <w:r w:rsidRPr="00AC0A3B">
        <w:rPr>
          <w:color w:val="000000"/>
          <w:sz w:val="28"/>
          <w:szCs w:val="28"/>
        </w:rPr>
        <w:t>Риски</w:t>
      </w:r>
      <w:r>
        <w:rPr>
          <w:color w:val="000000"/>
          <w:sz w:val="28"/>
          <w:szCs w:val="28"/>
        </w:rPr>
        <w:t>: пожар, кража.</w:t>
      </w:r>
    </w:p>
    <w:p w:rsidR="0034572C" w:rsidRPr="00AC0A3B" w:rsidRDefault="0034572C" w:rsidP="00B44599">
      <w:pPr>
        <w:ind w:left="567"/>
        <w:rPr>
          <w:color w:val="000000"/>
          <w:sz w:val="28"/>
          <w:szCs w:val="28"/>
        </w:rPr>
      </w:pPr>
      <w:r w:rsidRPr="00AC0A3B">
        <w:rPr>
          <w:color w:val="000000"/>
          <w:sz w:val="28"/>
          <w:szCs w:val="28"/>
        </w:rPr>
        <w:t>Тариф</w:t>
      </w:r>
      <w:r>
        <w:rPr>
          <w:color w:val="000000"/>
          <w:sz w:val="28"/>
          <w:szCs w:val="28"/>
        </w:rPr>
        <w:t>(Т) – 1,9</w:t>
      </w:r>
      <w:r w:rsidRPr="00AC0A3B">
        <w:rPr>
          <w:color w:val="000000"/>
          <w:sz w:val="28"/>
          <w:szCs w:val="28"/>
        </w:rPr>
        <w:t>%</w:t>
      </w:r>
    </w:p>
    <w:p w:rsidR="0034572C" w:rsidRDefault="0034572C" w:rsidP="00B44599">
      <w:pPr>
        <w:ind w:left="567"/>
        <w:rPr>
          <w:color w:val="000000"/>
          <w:sz w:val="28"/>
          <w:szCs w:val="28"/>
        </w:rPr>
      </w:pPr>
      <w:r w:rsidRPr="0034572C">
        <w:rPr>
          <w:sz w:val="28"/>
          <w:szCs w:val="28"/>
        </w:rPr>
        <w:t>Дата начала действия СС</w:t>
      </w:r>
      <w:r w:rsidRPr="0034572C">
        <w:rPr>
          <w:sz w:val="28"/>
          <w:szCs w:val="28"/>
          <w:vertAlign w:val="subscript"/>
        </w:rPr>
        <w:t>2</w:t>
      </w:r>
      <w:r>
        <w:rPr>
          <w:b/>
          <w:bCs/>
          <w:sz w:val="26"/>
          <w:szCs w:val="26"/>
        </w:rPr>
        <w:t xml:space="preserve"> </w:t>
      </w:r>
      <w:r>
        <w:rPr>
          <w:color w:val="000000"/>
          <w:sz w:val="28"/>
          <w:szCs w:val="28"/>
        </w:rPr>
        <w:t>– 20.02.1999г.</w:t>
      </w:r>
    </w:p>
    <w:p w:rsidR="0034572C" w:rsidRDefault="0034572C" w:rsidP="00B44599">
      <w:pPr>
        <w:ind w:left="567"/>
        <w:rPr>
          <w:color w:val="000000"/>
          <w:sz w:val="28"/>
          <w:szCs w:val="28"/>
        </w:rPr>
      </w:pPr>
      <w:r w:rsidRPr="00D42AC0">
        <w:rPr>
          <w:sz w:val="28"/>
          <w:szCs w:val="28"/>
        </w:rPr>
        <w:t>Дата окончания договора</w:t>
      </w:r>
      <w:r>
        <w:rPr>
          <w:color w:val="000000"/>
          <w:sz w:val="28"/>
          <w:szCs w:val="28"/>
        </w:rPr>
        <w:t xml:space="preserve"> – 18.09.1999г.</w:t>
      </w:r>
    </w:p>
    <w:p w:rsidR="0034572C" w:rsidRDefault="0034572C" w:rsidP="00B44599">
      <w:pPr>
        <w:ind w:left="567"/>
        <w:rPr>
          <w:color w:val="000000"/>
          <w:sz w:val="28"/>
          <w:szCs w:val="28"/>
        </w:rPr>
      </w:pPr>
    </w:p>
    <w:p w:rsidR="0034572C" w:rsidRPr="00B44599" w:rsidRDefault="0034572C" w:rsidP="00B44599">
      <w:pPr>
        <w:ind w:left="567"/>
        <w:rPr>
          <w:i/>
          <w:iCs/>
          <w:color w:val="000000"/>
          <w:sz w:val="28"/>
          <w:szCs w:val="28"/>
        </w:rPr>
      </w:pPr>
      <w:r w:rsidRPr="00B44599">
        <w:rPr>
          <w:i/>
          <w:iCs/>
          <w:color w:val="000000"/>
          <w:sz w:val="28"/>
          <w:szCs w:val="28"/>
        </w:rPr>
        <w:t>Решение:</w:t>
      </w:r>
    </w:p>
    <w:p w:rsidR="0034572C" w:rsidRDefault="0034572C" w:rsidP="00B44599">
      <w:pPr>
        <w:numPr>
          <w:ilvl w:val="0"/>
          <w:numId w:val="16"/>
        </w:numPr>
        <w:rPr>
          <w:rFonts w:ascii="Times New Roman CYR" w:hAnsi="Times New Roman CYR" w:cs="Times New Roman CYR"/>
          <w:color w:val="000000"/>
          <w:sz w:val="28"/>
          <w:szCs w:val="28"/>
        </w:rPr>
      </w:pPr>
      <w:r>
        <w:rPr>
          <w:color w:val="000000"/>
          <w:sz w:val="28"/>
          <w:szCs w:val="28"/>
        </w:rPr>
        <w:t xml:space="preserve">Ссылаемся на первую задачу находим </w:t>
      </w:r>
      <w:r>
        <w:rPr>
          <w:rFonts w:ascii="Times New Roman CYR" w:hAnsi="Times New Roman CYR" w:cs="Times New Roman CYR"/>
          <w:color w:val="000000"/>
          <w:sz w:val="28"/>
          <w:szCs w:val="28"/>
        </w:rPr>
        <w:t xml:space="preserve">страховую премию, уплаченной при заключении договора страхования: </w:t>
      </w:r>
    </w:p>
    <w:p w:rsidR="0034572C" w:rsidRPr="00B44599" w:rsidRDefault="00B44599" w:rsidP="00B44599">
      <w:pPr>
        <w:ind w:left="567"/>
        <w:rPr>
          <w:rFonts w:ascii="Times New Roman CYR" w:hAnsi="Times New Roman CYR" w:cs="Times New Roman CYR"/>
          <w:color w:val="000000"/>
          <w:sz w:val="28"/>
          <w:szCs w:val="28"/>
          <w:u w:val="single"/>
        </w:rPr>
      </w:pPr>
      <w:r w:rsidRPr="00B44599">
        <w:rPr>
          <w:rFonts w:ascii="Times New Roman CYR" w:hAnsi="Times New Roman CYR" w:cs="Times New Roman CYR"/>
          <w:color w:val="000000"/>
          <w:sz w:val="28"/>
          <w:szCs w:val="28"/>
          <w:u w:val="single"/>
        </w:rPr>
        <w:t xml:space="preserve">       </w:t>
      </w:r>
      <w:r w:rsidR="0034572C" w:rsidRPr="00B44599">
        <w:rPr>
          <w:rFonts w:ascii="Times New Roman CYR" w:hAnsi="Times New Roman CYR" w:cs="Times New Roman CYR"/>
          <w:color w:val="000000"/>
          <w:sz w:val="28"/>
          <w:szCs w:val="28"/>
          <w:u w:val="single"/>
        </w:rPr>
        <w:t>П1=СС1*Т/100=8500*1,9/100=161,50руб.</w:t>
      </w:r>
    </w:p>
    <w:p w:rsidR="0034572C" w:rsidRPr="00B44599" w:rsidRDefault="00B44599" w:rsidP="00B44599">
      <w:pPr>
        <w:ind w:left="567"/>
        <w:rPr>
          <w:rFonts w:ascii="Times New Roman CYR" w:hAnsi="Times New Roman CYR" w:cs="Times New Roman CYR"/>
          <w:color w:val="000000"/>
          <w:sz w:val="28"/>
          <w:szCs w:val="28"/>
          <w:u w:val="single"/>
        </w:rPr>
      </w:pPr>
      <w:r w:rsidRPr="00B44599">
        <w:rPr>
          <w:rFonts w:ascii="Times New Roman CYR" w:hAnsi="Times New Roman CYR" w:cs="Times New Roman CYR"/>
          <w:color w:val="000000"/>
          <w:sz w:val="28"/>
          <w:szCs w:val="28"/>
          <w:u w:val="single"/>
        </w:rPr>
        <w:t xml:space="preserve">       </w:t>
      </w:r>
      <w:r w:rsidR="0034572C" w:rsidRPr="00B44599">
        <w:rPr>
          <w:rFonts w:ascii="Times New Roman CYR" w:hAnsi="Times New Roman CYR" w:cs="Times New Roman CYR"/>
          <w:color w:val="000000"/>
          <w:sz w:val="28"/>
          <w:szCs w:val="28"/>
          <w:u w:val="single"/>
        </w:rPr>
        <w:t>П2=СС2*Т/100=9100*1,9/100=172,90руб.</w:t>
      </w:r>
    </w:p>
    <w:p w:rsidR="0034572C" w:rsidRPr="00B44599" w:rsidRDefault="0034572C" w:rsidP="00B44599">
      <w:pPr>
        <w:ind w:left="567"/>
        <w:rPr>
          <w:rFonts w:ascii="Times New Roman CYR" w:hAnsi="Times New Roman CYR" w:cs="Times New Roman CYR"/>
          <w:color w:val="000000"/>
          <w:sz w:val="28"/>
          <w:szCs w:val="28"/>
          <w:u w:val="single"/>
        </w:rPr>
      </w:pPr>
    </w:p>
    <w:p w:rsidR="0034572C" w:rsidRDefault="00B44599" w:rsidP="00B44599">
      <w:pPr>
        <w:suppressAutoHyphens/>
        <w:rPr>
          <w:rFonts w:ascii="Times New Roman CYR" w:hAnsi="Times New Roman CYR" w:cs="Times New Roman CYR"/>
          <w:color w:val="000000"/>
          <w:sz w:val="28"/>
          <w:szCs w:val="28"/>
        </w:rPr>
      </w:pPr>
      <w:r w:rsidRPr="00B44599">
        <w:rPr>
          <w:rFonts w:ascii="Times New Roman CYR" w:hAnsi="Times New Roman CYR" w:cs="Times New Roman CYR"/>
          <w:color w:val="000000"/>
          <w:sz w:val="28"/>
          <w:szCs w:val="28"/>
        </w:rPr>
        <w:t xml:space="preserve">         </w:t>
      </w:r>
      <w:r w:rsidR="0034572C">
        <w:rPr>
          <w:rFonts w:ascii="Times New Roman CYR" w:hAnsi="Times New Roman CYR" w:cs="Times New Roman CYR"/>
          <w:color w:val="000000"/>
          <w:sz w:val="28"/>
          <w:szCs w:val="28"/>
        </w:rPr>
        <w:t>2) Расчет дополнительной страховой премии производится по формуле:</w:t>
      </w:r>
    </w:p>
    <w:p w:rsidR="0034572C" w:rsidRDefault="0034572C" w:rsidP="00B44599">
      <w:pPr>
        <w:suppressAutoHyphens/>
        <w:ind w:left="567" w:firstLine="709"/>
        <w:rPr>
          <w:rFonts w:ascii="Times New Roman CYR" w:hAnsi="Times New Roman CYR" w:cs="Times New Roman CYR"/>
          <w:color w:val="000000"/>
          <w:sz w:val="16"/>
          <w:szCs w:val="16"/>
        </w:rPr>
      </w:pPr>
    </w:p>
    <w:p w:rsidR="0034572C" w:rsidRPr="00B44599" w:rsidRDefault="00B44599" w:rsidP="00B44599">
      <w:pPr>
        <w:suppressAutoHyphens/>
        <w:ind w:left="567" w:firstLine="709"/>
        <w:rPr>
          <w:rFonts w:ascii="Times New Roman CYR" w:hAnsi="Times New Roman CYR" w:cs="Times New Roman CYR"/>
          <w:b/>
          <w:bCs/>
          <w:color w:val="000000"/>
          <w:sz w:val="28"/>
          <w:szCs w:val="28"/>
          <w:lang w:val="en-US"/>
        </w:rPr>
      </w:pPr>
      <w:r w:rsidRPr="00B44599">
        <w:rPr>
          <w:rFonts w:ascii="Times New Roman CYR" w:hAnsi="Times New Roman CYR" w:cs="Times New Roman CYR"/>
          <w:b/>
          <w:bCs/>
          <w:color w:val="000000"/>
          <w:sz w:val="28"/>
          <w:szCs w:val="28"/>
          <w:lang w:val="en-US"/>
        </w:rPr>
        <w:t xml:space="preserve">                               </w:t>
      </w:r>
      <w:r w:rsidR="0034572C" w:rsidRPr="00B44599">
        <w:rPr>
          <w:rFonts w:ascii="Times New Roman CYR" w:hAnsi="Times New Roman CYR" w:cs="Times New Roman CYR"/>
          <w:b/>
          <w:bCs/>
          <w:color w:val="000000"/>
          <w:sz w:val="28"/>
          <w:szCs w:val="28"/>
        </w:rPr>
        <w:t xml:space="preserve">Д = (П2 - П1) х </w:t>
      </w:r>
      <w:r w:rsidR="0034572C" w:rsidRPr="00B44599">
        <w:rPr>
          <w:b/>
          <w:bCs/>
          <w:color w:val="000000"/>
          <w:sz w:val="28"/>
          <w:szCs w:val="28"/>
        </w:rPr>
        <w:t>n</w:t>
      </w:r>
      <w:r w:rsidR="0034572C" w:rsidRPr="00B44599">
        <w:rPr>
          <w:rFonts w:ascii="Times New Roman CYR" w:hAnsi="Times New Roman CYR" w:cs="Times New Roman CYR"/>
          <w:b/>
          <w:bCs/>
          <w:color w:val="000000"/>
          <w:sz w:val="28"/>
          <w:szCs w:val="28"/>
        </w:rPr>
        <w:t>/365,</w:t>
      </w:r>
      <w:r w:rsidR="0034572C" w:rsidRPr="00B44599">
        <w:rPr>
          <w:b/>
          <w:bCs/>
          <w:color w:val="000000"/>
          <w:sz w:val="28"/>
          <w:szCs w:val="28"/>
        </w:rPr>
        <w:t xml:space="preserve">                                             </w:t>
      </w:r>
    </w:p>
    <w:p w:rsidR="0034572C" w:rsidRDefault="0034572C" w:rsidP="00B44599">
      <w:pPr>
        <w:suppressAutoHyphens/>
        <w:ind w:left="567"/>
        <w:rPr>
          <w:rFonts w:ascii="Times New Roman CYR" w:hAnsi="Times New Roman CYR" w:cs="Times New Roman CYR"/>
          <w:color w:val="000000"/>
          <w:sz w:val="16"/>
          <w:szCs w:val="16"/>
        </w:rPr>
      </w:pPr>
    </w:p>
    <w:p w:rsidR="0034572C" w:rsidRDefault="0034572C" w:rsidP="00B44599">
      <w:pPr>
        <w:suppressAutoHyphens/>
        <w:ind w:left="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где </w:t>
      </w:r>
      <w:r w:rsidRPr="00B44599">
        <w:rPr>
          <w:rFonts w:ascii="Times New Roman CYR" w:hAnsi="Times New Roman CYR" w:cs="Times New Roman CYR"/>
          <w:b/>
          <w:bCs/>
          <w:color w:val="000000"/>
          <w:sz w:val="28"/>
          <w:szCs w:val="28"/>
        </w:rPr>
        <w:t>Д</w:t>
      </w:r>
      <w:r w:rsidRPr="00D010CB">
        <w:rPr>
          <w:color w:val="000000"/>
          <w:sz w:val="28"/>
          <w:szCs w:val="28"/>
        </w:rPr>
        <w:t xml:space="preserve"> –</w:t>
      </w:r>
      <w:r>
        <w:rPr>
          <w:rFonts w:ascii="Times New Roman CYR" w:hAnsi="Times New Roman CYR" w:cs="Times New Roman CYR"/>
          <w:color w:val="000000"/>
          <w:sz w:val="28"/>
          <w:szCs w:val="28"/>
        </w:rPr>
        <w:t xml:space="preserve"> размер доплачиваемой страховой премии;</w:t>
      </w:r>
    </w:p>
    <w:p w:rsidR="0034572C" w:rsidRDefault="0034572C" w:rsidP="00B44599">
      <w:pPr>
        <w:suppressAutoHyphens/>
        <w:ind w:left="567" w:firstLine="426"/>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Pr="00B44599">
        <w:rPr>
          <w:rFonts w:ascii="Times New Roman CYR" w:hAnsi="Times New Roman CYR" w:cs="Times New Roman CYR"/>
          <w:b/>
          <w:bCs/>
          <w:color w:val="000000"/>
          <w:sz w:val="28"/>
          <w:szCs w:val="28"/>
        </w:rPr>
        <w:t>П1</w:t>
      </w:r>
      <w:r>
        <w:rPr>
          <w:rFonts w:ascii="Times New Roman CYR" w:hAnsi="Times New Roman CYR" w:cs="Times New Roman CYR"/>
          <w:color w:val="000000"/>
          <w:sz w:val="28"/>
          <w:szCs w:val="28"/>
        </w:rPr>
        <w:t xml:space="preserve"> – страховая премия, рассчитанная при заключении договора </w:t>
      </w:r>
      <w:r w:rsidR="00B44599" w:rsidRPr="00B44599">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страхования по   первоначальной страховой сумме;</w:t>
      </w:r>
    </w:p>
    <w:p w:rsidR="0034572C" w:rsidRDefault="0034572C" w:rsidP="00B44599">
      <w:pPr>
        <w:suppressAutoHyphens/>
        <w:ind w:left="567" w:firstLine="426"/>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Pr="00B44599">
        <w:rPr>
          <w:rFonts w:ascii="Times New Roman CYR" w:hAnsi="Times New Roman CYR" w:cs="Times New Roman CYR"/>
          <w:b/>
          <w:bCs/>
          <w:color w:val="000000"/>
          <w:sz w:val="28"/>
          <w:szCs w:val="28"/>
        </w:rPr>
        <w:t>П2</w:t>
      </w:r>
      <w:r w:rsidRPr="00D010CB">
        <w:rPr>
          <w:color w:val="000000"/>
          <w:sz w:val="28"/>
          <w:szCs w:val="28"/>
        </w:rPr>
        <w:t xml:space="preserve"> –</w:t>
      </w:r>
      <w:r>
        <w:rPr>
          <w:rFonts w:ascii="Times New Roman CYR" w:hAnsi="Times New Roman CYR" w:cs="Times New Roman CYR"/>
          <w:color w:val="000000"/>
          <w:sz w:val="28"/>
          <w:szCs w:val="28"/>
        </w:rPr>
        <w:t xml:space="preserve"> страховая премия, рассчитанная исходя из предположения, что договор страхования заключался первоначально по страховой сумме, предусмотренной новыми условиями страхования;</w:t>
      </w:r>
    </w:p>
    <w:p w:rsidR="0034572C" w:rsidRDefault="0034572C" w:rsidP="00B44599">
      <w:pPr>
        <w:suppressAutoHyphens/>
        <w:ind w:left="567" w:firstLine="426"/>
        <w:rPr>
          <w:rFonts w:ascii="Times New Roman CYR" w:hAnsi="Times New Roman CYR" w:cs="Times New Roman CYR"/>
          <w:color w:val="000000"/>
          <w:sz w:val="28"/>
          <w:szCs w:val="28"/>
        </w:rPr>
      </w:pPr>
      <w:r>
        <w:rPr>
          <w:color w:val="000000"/>
          <w:sz w:val="28"/>
          <w:szCs w:val="28"/>
        </w:rPr>
        <w:t xml:space="preserve">    </w:t>
      </w:r>
      <w:r w:rsidRPr="00B44599">
        <w:rPr>
          <w:b/>
          <w:bCs/>
          <w:color w:val="000000"/>
          <w:sz w:val="28"/>
          <w:szCs w:val="28"/>
        </w:rPr>
        <w:t xml:space="preserve">n </w:t>
      </w:r>
      <w:r w:rsidRPr="00D010CB">
        <w:rPr>
          <w:color w:val="000000"/>
          <w:sz w:val="28"/>
          <w:szCs w:val="28"/>
        </w:rPr>
        <w:t>-</w:t>
      </w:r>
      <w:r>
        <w:rPr>
          <w:rFonts w:ascii="Times New Roman CYR" w:hAnsi="Times New Roman CYR" w:cs="Times New Roman CYR"/>
          <w:color w:val="000000"/>
          <w:sz w:val="28"/>
          <w:szCs w:val="28"/>
        </w:rPr>
        <w:t xml:space="preserve"> количество дней, оставшихся до конца действия договора со дня изменения условий страхования.</w:t>
      </w:r>
    </w:p>
    <w:p w:rsidR="0034572C" w:rsidRDefault="0034572C" w:rsidP="00B44599">
      <w:pPr>
        <w:suppressAutoHyphens/>
        <w:ind w:left="567" w:firstLine="426"/>
        <w:rPr>
          <w:rFonts w:ascii="Times New Roman CYR" w:hAnsi="Times New Roman CYR" w:cs="Times New Roman CYR"/>
          <w:color w:val="000000"/>
          <w:sz w:val="28"/>
          <w:szCs w:val="28"/>
        </w:rPr>
      </w:pPr>
    </w:p>
    <w:p w:rsidR="0034572C" w:rsidRPr="00B44599" w:rsidRDefault="0034572C" w:rsidP="00B44599">
      <w:pPr>
        <w:suppressAutoHyphens/>
        <w:ind w:left="567" w:firstLine="426"/>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rPr>
        <w:t xml:space="preserve">   </w:t>
      </w:r>
      <w:r w:rsidRPr="00B44599">
        <w:rPr>
          <w:rFonts w:ascii="Times New Roman CYR" w:hAnsi="Times New Roman CYR" w:cs="Times New Roman CYR"/>
          <w:color w:val="000000"/>
          <w:sz w:val="28"/>
          <w:szCs w:val="28"/>
          <w:u w:val="single"/>
        </w:rPr>
        <w:t>Д =  (172,90-161,50)*211/365=</w:t>
      </w:r>
      <w:r w:rsidR="00FC0E9D" w:rsidRPr="00B44599">
        <w:rPr>
          <w:rFonts w:ascii="Times New Roman CYR" w:hAnsi="Times New Roman CYR" w:cs="Times New Roman CYR"/>
          <w:color w:val="000000"/>
          <w:sz w:val="28"/>
          <w:szCs w:val="28"/>
          <w:u w:val="single"/>
        </w:rPr>
        <w:t xml:space="preserve"> 6,61 руб.</w:t>
      </w:r>
    </w:p>
    <w:p w:rsidR="00FC0E9D" w:rsidRDefault="00FC0E9D" w:rsidP="00B44599">
      <w:pPr>
        <w:suppressAutoHyphens/>
        <w:ind w:left="567" w:firstLine="426"/>
        <w:rPr>
          <w:rFonts w:ascii="Times New Roman CYR" w:hAnsi="Times New Roman CYR" w:cs="Times New Roman CYR"/>
          <w:color w:val="000000"/>
          <w:sz w:val="28"/>
          <w:szCs w:val="28"/>
        </w:rPr>
      </w:pPr>
    </w:p>
    <w:p w:rsidR="00FC0E9D" w:rsidRDefault="00FC0E9D" w:rsidP="00B44599">
      <w:pPr>
        <w:suppressAutoHyphens/>
        <w:ind w:left="567" w:firstLine="426"/>
        <w:rPr>
          <w:rFonts w:ascii="Times New Roman CYR" w:hAnsi="Times New Roman CYR" w:cs="Times New Roman CYR"/>
          <w:color w:val="000000"/>
          <w:sz w:val="28"/>
          <w:szCs w:val="28"/>
        </w:rPr>
      </w:pPr>
    </w:p>
    <w:p w:rsidR="00FC0E9D" w:rsidRPr="00A66DA5" w:rsidRDefault="00FC0E9D" w:rsidP="00B44599">
      <w:pPr>
        <w:ind w:left="567"/>
        <w:rPr>
          <w:sz w:val="28"/>
          <w:szCs w:val="28"/>
        </w:rPr>
      </w:pPr>
      <w:r>
        <w:rPr>
          <w:rFonts w:ascii="Times New Roman CYR" w:hAnsi="Times New Roman CYR" w:cs="Times New Roman CYR"/>
          <w:color w:val="000000"/>
          <w:sz w:val="28"/>
          <w:szCs w:val="28"/>
        </w:rPr>
        <w:t xml:space="preserve">       Ответ:  </w:t>
      </w:r>
      <w:r>
        <w:rPr>
          <w:sz w:val="28"/>
          <w:szCs w:val="28"/>
        </w:rPr>
        <w:t>доплата</w:t>
      </w:r>
      <w:r w:rsidRPr="00A66DA5">
        <w:rPr>
          <w:sz w:val="28"/>
          <w:szCs w:val="28"/>
        </w:rPr>
        <w:t xml:space="preserve"> страховой премии при увеличении страховой суммы </w:t>
      </w:r>
    </w:p>
    <w:p w:rsidR="00FC0E9D" w:rsidRDefault="00FC0E9D" w:rsidP="00B44599">
      <w:pPr>
        <w:ind w:left="567"/>
        <w:rPr>
          <w:sz w:val="28"/>
          <w:szCs w:val="28"/>
        </w:rPr>
      </w:pPr>
      <w:r>
        <w:rPr>
          <w:sz w:val="28"/>
          <w:szCs w:val="28"/>
        </w:rPr>
        <w:t xml:space="preserve">        </w:t>
      </w:r>
      <w:r w:rsidRPr="00A66DA5">
        <w:rPr>
          <w:sz w:val="28"/>
          <w:szCs w:val="28"/>
        </w:rPr>
        <w:t>в пери</w:t>
      </w:r>
      <w:r>
        <w:rPr>
          <w:sz w:val="28"/>
          <w:szCs w:val="28"/>
        </w:rPr>
        <w:t>од действия договора страхование в данном случае равна 6,61руб.</w:t>
      </w:r>
    </w:p>
    <w:p w:rsidR="00FC0E9D" w:rsidRDefault="00FC0E9D" w:rsidP="00B44599">
      <w:pPr>
        <w:ind w:left="567"/>
        <w:rPr>
          <w:sz w:val="28"/>
          <w:szCs w:val="28"/>
        </w:rPr>
      </w:pPr>
    </w:p>
    <w:p w:rsidR="00FC0E9D" w:rsidRDefault="00FC0E9D" w:rsidP="00B44599">
      <w:pPr>
        <w:ind w:left="567"/>
        <w:rPr>
          <w:sz w:val="28"/>
          <w:szCs w:val="28"/>
        </w:rPr>
      </w:pPr>
    </w:p>
    <w:p w:rsidR="00B44599" w:rsidRDefault="00FC0E9D" w:rsidP="00B44599">
      <w:pPr>
        <w:ind w:left="567"/>
        <w:rPr>
          <w:sz w:val="28"/>
          <w:szCs w:val="28"/>
          <w:lang w:val="en-US"/>
        </w:rPr>
      </w:pPr>
      <w:r>
        <w:rPr>
          <w:sz w:val="28"/>
          <w:szCs w:val="28"/>
        </w:rPr>
        <w:t xml:space="preserve">      </w:t>
      </w:r>
    </w:p>
    <w:p w:rsidR="00B44599" w:rsidRDefault="00B44599" w:rsidP="00B44599">
      <w:pPr>
        <w:ind w:left="567"/>
        <w:rPr>
          <w:sz w:val="28"/>
          <w:szCs w:val="28"/>
          <w:lang w:val="en-US"/>
        </w:rPr>
      </w:pPr>
    </w:p>
    <w:p w:rsidR="00B44599" w:rsidRDefault="00B44599" w:rsidP="00B44599">
      <w:pPr>
        <w:ind w:left="567"/>
        <w:rPr>
          <w:sz w:val="28"/>
          <w:szCs w:val="28"/>
          <w:lang w:val="en-US"/>
        </w:rPr>
      </w:pPr>
    </w:p>
    <w:p w:rsidR="00B44599" w:rsidRDefault="00B44599" w:rsidP="00B44599">
      <w:pPr>
        <w:ind w:left="567"/>
        <w:rPr>
          <w:sz w:val="28"/>
          <w:szCs w:val="28"/>
          <w:lang w:val="en-US"/>
        </w:rPr>
      </w:pPr>
    </w:p>
    <w:p w:rsidR="00B44599" w:rsidRDefault="00B44599" w:rsidP="00B44599">
      <w:pPr>
        <w:ind w:left="567"/>
        <w:rPr>
          <w:sz w:val="28"/>
          <w:szCs w:val="28"/>
          <w:lang w:val="en-US"/>
        </w:rPr>
      </w:pPr>
    </w:p>
    <w:p w:rsidR="00B44599" w:rsidRDefault="00B44599" w:rsidP="00B44599">
      <w:pPr>
        <w:ind w:left="567"/>
        <w:rPr>
          <w:sz w:val="28"/>
          <w:szCs w:val="28"/>
          <w:lang w:val="en-US"/>
        </w:rPr>
      </w:pPr>
    </w:p>
    <w:p w:rsidR="00FC0E9D" w:rsidRPr="004F73B4" w:rsidRDefault="00B44599" w:rsidP="00B44599">
      <w:pPr>
        <w:ind w:left="567"/>
        <w:rPr>
          <w:b/>
          <w:bCs/>
          <w:sz w:val="28"/>
          <w:szCs w:val="28"/>
        </w:rPr>
      </w:pPr>
      <w:r>
        <w:rPr>
          <w:sz w:val="28"/>
          <w:szCs w:val="28"/>
        </w:rPr>
        <w:t xml:space="preserve"> </w:t>
      </w:r>
      <w:r w:rsidRPr="004F73B4">
        <w:rPr>
          <w:b/>
          <w:bCs/>
          <w:sz w:val="28"/>
          <w:szCs w:val="28"/>
        </w:rPr>
        <w:t>Задача №4/</w:t>
      </w:r>
      <w:r w:rsidR="00FC0E9D" w:rsidRPr="004F73B4">
        <w:rPr>
          <w:b/>
          <w:bCs/>
          <w:sz w:val="28"/>
          <w:szCs w:val="28"/>
        </w:rPr>
        <w:t>19.</w:t>
      </w:r>
    </w:p>
    <w:p w:rsidR="00FC0E9D" w:rsidRDefault="00FC0E9D" w:rsidP="00B44599">
      <w:pPr>
        <w:ind w:left="567"/>
        <w:rPr>
          <w:sz w:val="28"/>
          <w:szCs w:val="28"/>
        </w:rPr>
      </w:pPr>
    </w:p>
    <w:p w:rsidR="00FC0E9D" w:rsidRPr="00FC0E9D" w:rsidRDefault="00FC0E9D" w:rsidP="00B44599">
      <w:pPr>
        <w:ind w:left="567"/>
        <w:rPr>
          <w:sz w:val="28"/>
          <w:szCs w:val="28"/>
        </w:rPr>
      </w:pPr>
      <w:r w:rsidRPr="00B44599">
        <w:rPr>
          <w:i/>
          <w:iCs/>
          <w:sz w:val="28"/>
          <w:szCs w:val="28"/>
        </w:rPr>
        <w:t>Тема:</w:t>
      </w:r>
      <w:r>
        <w:rPr>
          <w:sz w:val="28"/>
          <w:szCs w:val="28"/>
        </w:rPr>
        <w:t xml:space="preserve"> </w:t>
      </w:r>
      <w:r w:rsidR="00F8014A">
        <w:rPr>
          <w:sz w:val="28"/>
          <w:szCs w:val="28"/>
        </w:rPr>
        <w:t>расчет</w:t>
      </w:r>
      <w:r w:rsidRPr="00FC0E9D">
        <w:rPr>
          <w:sz w:val="28"/>
          <w:szCs w:val="28"/>
        </w:rPr>
        <w:t xml:space="preserve"> доплаты страховой премии при увеличении страховой суммы </w:t>
      </w:r>
    </w:p>
    <w:p w:rsidR="00FC0E9D" w:rsidRDefault="00FC0E9D" w:rsidP="00B44599">
      <w:pPr>
        <w:ind w:left="567"/>
        <w:rPr>
          <w:sz w:val="28"/>
          <w:szCs w:val="28"/>
        </w:rPr>
      </w:pPr>
      <w:r w:rsidRPr="00FC0E9D">
        <w:rPr>
          <w:sz w:val="28"/>
          <w:szCs w:val="28"/>
        </w:rPr>
        <w:t>в период действия договора страхования</w:t>
      </w:r>
      <w:r w:rsidR="00F8014A">
        <w:rPr>
          <w:sz w:val="28"/>
          <w:szCs w:val="28"/>
        </w:rPr>
        <w:t>.</w:t>
      </w:r>
    </w:p>
    <w:p w:rsidR="00F8014A" w:rsidRDefault="00F8014A" w:rsidP="00B44599">
      <w:pPr>
        <w:ind w:left="567"/>
        <w:rPr>
          <w:sz w:val="28"/>
          <w:szCs w:val="28"/>
        </w:rPr>
      </w:pPr>
    </w:p>
    <w:p w:rsidR="00F8014A" w:rsidRPr="00B44599" w:rsidRDefault="00F8014A" w:rsidP="00B44599">
      <w:pPr>
        <w:ind w:left="567"/>
        <w:rPr>
          <w:i/>
          <w:iCs/>
          <w:sz w:val="28"/>
          <w:szCs w:val="28"/>
        </w:rPr>
      </w:pPr>
      <w:r w:rsidRPr="00B44599">
        <w:rPr>
          <w:i/>
          <w:iCs/>
          <w:sz w:val="28"/>
          <w:szCs w:val="28"/>
        </w:rPr>
        <w:t>Дано:</w:t>
      </w:r>
    </w:p>
    <w:p w:rsidR="00F8014A" w:rsidRPr="00AC0A3B" w:rsidRDefault="00F8014A" w:rsidP="00B44599">
      <w:pPr>
        <w:ind w:left="567"/>
        <w:rPr>
          <w:color w:val="000000"/>
          <w:sz w:val="28"/>
          <w:szCs w:val="28"/>
        </w:rPr>
      </w:pPr>
      <w:r w:rsidRPr="00AC0A3B">
        <w:rPr>
          <w:color w:val="000000"/>
          <w:sz w:val="28"/>
          <w:szCs w:val="28"/>
        </w:rPr>
        <w:t xml:space="preserve">Объект страхования </w:t>
      </w:r>
      <w:r>
        <w:rPr>
          <w:color w:val="000000"/>
          <w:sz w:val="28"/>
          <w:szCs w:val="28"/>
        </w:rPr>
        <w:t>– холодильник;</w:t>
      </w:r>
    </w:p>
    <w:p w:rsidR="00F8014A" w:rsidRDefault="00F8014A" w:rsidP="00B44599">
      <w:pPr>
        <w:ind w:left="567"/>
        <w:rPr>
          <w:color w:val="000000"/>
          <w:sz w:val="28"/>
          <w:szCs w:val="28"/>
        </w:rPr>
      </w:pPr>
      <w:r>
        <w:rPr>
          <w:color w:val="000000"/>
          <w:sz w:val="28"/>
          <w:szCs w:val="28"/>
        </w:rPr>
        <w:t>Страховая сумма(СС1) - 9100</w:t>
      </w:r>
      <w:r w:rsidRPr="00AC0A3B">
        <w:rPr>
          <w:color w:val="000000"/>
          <w:sz w:val="28"/>
          <w:szCs w:val="28"/>
        </w:rPr>
        <w:t>руб.</w:t>
      </w:r>
    </w:p>
    <w:p w:rsidR="00F8014A" w:rsidRPr="00AC0A3B" w:rsidRDefault="00F8014A" w:rsidP="00B44599">
      <w:pPr>
        <w:ind w:left="567"/>
        <w:rPr>
          <w:color w:val="000000"/>
          <w:sz w:val="28"/>
          <w:szCs w:val="28"/>
        </w:rPr>
      </w:pPr>
      <w:r>
        <w:rPr>
          <w:color w:val="000000"/>
          <w:sz w:val="28"/>
          <w:szCs w:val="28"/>
        </w:rPr>
        <w:t>Страховая сумма(СС2) – 8500руб.</w:t>
      </w:r>
    </w:p>
    <w:p w:rsidR="00F8014A" w:rsidRDefault="00F8014A" w:rsidP="00B44599">
      <w:pPr>
        <w:ind w:left="567"/>
        <w:rPr>
          <w:color w:val="000000"/>
          <w:sz w:val="28"/>
          <w:szCs w:val="28"/>
        </w:rPr>
      </w:pPr>
      <w:r w:rsidRPr="00AC0A3B">
        <w:rPr>
          <w:color w:val="000000"/>
          <w:sz w:val="28"/>
          <w:szCs w:val="28"/>
        </w:rPr>
        <w:t>Риски</w:t>
      </w:r>
      <w:r>
        <w:rPr>
          <w:color w:val="000000"/>
          <w:sz w:val="28"/>
          <w:szCs w:val="28"/>
        </w:rPr>
        <w:t>: пожар, кража.</w:t>
      </w:r>
    </w:p>
    <w:p w:rsidR="00F8014A" w:rsidRPr="00AC0A3B" w:rsidRDefault="00F8014A" w:rsidP="00B44599">
      <w:pPr>
        <w:ind w:left="567"/>
        <w:rPr>
          <w:color w:val="000000"/>
          <w:sz w:val="28"/>
          <w:szCs w:val="28"/>
        </w:rPr>
      </w:pPr>
      <w:r w:rsidRPr="00AC0A3B">
        <w:rPr>
          <w:color w:val="000000"/>
          <w:sz w:val="28"/>
          <w:szCs w:val="28"/>
        </w:rPr>
        <w:t>Тариф</w:t>
      </w:r>
      <w:r>
        <w:rPr>
          <w:color w:val="000000"/>
          <w:sz w:val="28"/>
          <w:szCs w:val="28"/>
        </w:rPr>
        <w:t>(Т) – 1,9</w:t>
      </w:r>
      <w:r w:rsidRPr="00AC0A3B">
        <w:rPr>
          <w:color w:val="000000"/>
          <w:sz w:val="28"/>
          <w:szCs w:val="28"/>
        </w:rPr>
        <w:t>%</w:t>
      </w:r>
    </w:p>
    <w:p w:rsidR="00F8014A" w:rsidRDefault="00B44599" w:rsidP="00B44599">
      <w:pPr>
        <w:pStyle w:val="a6"/>
        <w:spacing w:line="240" w:lineRule="auto"/>
        <w:ind w:left="567"/>
        <w:jc w:val="left"/>
        <w:rPr>
          <w:lang w:val="ru-RU"/>
        </w:rPr>
      </w:pPr>
      <w:r>
        <w:rPr>
          <w:lang w:val="ru-RU"/>
        </w:rPr>
        <w:t xml:space="preserve"> </w:t>
      </w:r>
      <w:r w:rsidR="00F8014A" w:rsidRPr="00F8014A">
        <w:t>Уплаченная часть страховой премии, % от П</w:t>
      </w:r>
      <w:r w:rsidR="00F8014A">
        <w:rPr>
          <w:lang w:val="ru-RU"/>
        </w:rPr>
        <w:t xml:space="preserve"> – 40%.</w:t>
      </w:r>
    </w:p>
    <w:p w:rsidR="00F8014A" w:rsidRDefault="00F8014A" w:rsidP="00B44599">
      <w:pPr>
        <w:pStyle w:val="a6"/>
        <w:spacing w:line="240" w:lineRule="auto"/>
        <w:ind w:left="567"/>
        <w:jc w:val="left"/>
        <w:rPr>
          <w:lang w:val="ru-RU"/>
        </w:rPr>
      </w:pPr>
    </w:p>
    <w:p w:rsidR="00F8014A" w:rsidRDefault="00F8014A" w:rsidP="00B44599">
      <w:pPr>
        <w:pStyle w:val="a6"/>
        <w:spacing w:line="240" w:lineRule="auto"/>
        <w:ind w:left="567"/>
        <w:jc w:val="left"/>
        <w:rPr>
          <w:lang w:val="ru-RU"/>
        </w:rPr>
      </w:pPr>
      <w:r>
        <w:rPr>
          <w:lang w:val="ru-RU"/>
        </w:rPr>
        <w:t xml:space="preserve">        Решение:</w:t>
      </w:r>
    </w:p>
    <w:p w:rsidR="00F8014A" w:rsidRPr="00F8014A" w:rsidRDefault="00F8014A" w:rsidP="00B44599">
      <w:pPr>
        <w:pStyle w:val="a6"/>
        <w:numPr>
          <w:ilvl w:val="0"/>
          <w:numId w:val="17"/>
        </w:numPr>
        <w:spacing w:line="240" w:lineRule="auto"/>
        <w:jc w:val="left"/>
        <w:rPr>
          <w:lang w:val="ru-RU"/>
        </w:rPr>
      </w:pPr>
      <w:r>
        <w:rPr>
          <w:color w:val="000000"/>
          <w:szCs w:val="28"/>
          <w:lang w:val="ru-RU"/>
        </w:rPr>
        <w:t>Н</w:t>
      </w:r>
      <w:r>
        <w:rPr>
          <w:color w:val="000000"/>
          <w:szCs w:val="28"/>
        </w:rPr>
        <w:t xml:space="preserve">аходим </w:t>
      </w:r>
      <w:r>
        <w:rPr>
          <w:rFonts w:ascii="Times New Roman CYR" w:hAnsi="Times New Roman CYR" w:cs="Times New Roman CYR"/>
          <w:color w:val="000000"/>
          <w:szCs w:val="28"/>
        </w:rPr>
        <w:t>страховую премию, уплаченной при заключении договора страхования:</w:t>
      </w:r>
    </w:p>
    <w:p w:rsidR="00F8014A" w:rsidRDefault="00F8014A" w:rsidP="00B44599">
      <w:pPr>
        <w:pStyle w:val="a6"/>
        <w:spacing w:line="240" w:lineRule="auto"/>
        <w:ind w:left="567"/>
        <w:jc w:val="left"/>
        <w:rPr>
          <w:u w:val="single"/>
          <w:lang w:val="ru-RU"/>
        </w:rPr>
      </w:pPr>
      <w:r>
        <w:rPr>
          <w:rFonts w:ascii="Times New Roman CYR" w:hAnsi="Times New Roman CYR" w:cs="Times New Roman CYR"/>
          <w:color w:val="000000"/>
          <w:szCs w:val="28"/>
        </w:rPr>
        <w:t xml:space="preserve"> </w:t>
      </w:r>
      <w:r w:rsidR="00B44599">
        <w:rPr>
          <w:rFonts w:ascii="Times New Roman CYR" w:hAnsi="Times New Roman CYR" w:cs="Times New Roman CYR"/>
          <w:color w:val="000000"/>
          <w:szCs w:val="28"/>
          <w:lang w:val="ru-RU"/>
        </w:rPr>
        <w:t xml:space="preserve"> </w:t>
      </w:r>
      <w:r w:rsidRPr="00B44599">
        <w:rPr>
          <w:u w:val="single"/>
          <w:lang w:val="ru-RU"/>
        </w:rPr>
        <w:t>П = СС1*Т/100=9100*1,9/100=172,90руб.</w:t>
      </w:r>
    </w:p>
    <w:p w:rsidR="00B44599" w:rsidRPr="00B44599" w:rsidRDefault="00B44599" w:rsidP="00B44599">
      <w:pPr>
        <w:pStyle w:val="a6"/>
        <w:spacing w:line="240" w:lineRule="auto"/>
        <w:ind w:left="567"/>
        <w:jc w:val="left"/>
        <w:rPr>
          <w:u w:val="single"/>
          <w:lang w:val="ru-RU"/>
        </w:rPr>
      </w:pPr>
    </w:p>
    <w:p w:rsidR="00F8014A" w:rsidRDefault="00F8014A" w:rsidP="00B44599">
      <w:pPr>
        <w:pStyle w:val="a6"/>
        <w:spacing w:line="240" w:lineRule="auto"/>
        <w:ind w:left="567"/>
        <w:jc w:val="left"/>
        <w:rPr>
          <w:lang w:val="ru-RU"/>
        </w:rPr>
      </w:pPr>
      <w:r>
        <w:rPr>
          <w:lang w:val="ru-RU"/>
        </w:rPr>
        <w:t xml:space="preserve">Расчет части уплаченной страховой страховой премии производим по </w:t>
      </w:r>
      <w:r w:rsidR="00B44599">
        <w:rPr>
          <w:lang w:val="ru-RU"/>
        </w:rPr>
        <w:t xml:space="preserve"> </w:t>
      </w:r>
      <w:r>
        <w:rPr>
          <w:lang w:val="ru-RU"/>
        </w:rPr>
        <w:t xml:space="preserve">формуле: </w:t>
      </w:r>
    </w:p>
    <w:p w:rsidR="00F8014A" w:rsidRDefault="00B44599" w:rsidP="00B44599">
      <w:pPr>
        <w:pStyle w:val="a6"/>
        <w:spacing w:line="240" w:lineRule="auto"/>
        <w:ind w:left="567"/>
        <w:jc w:val="left"/>
        <w:rPr>
          <w:u w:val="single"/>
          <w:lang w:val="ru-RU"/>
        </w:rPr>
      </w:pPr>
      <w:r>
        <w:rPr>
          <w:lang w:val="ru-RU"/>
        </w:rPr>
        <w:t xml:space="preserve">                                </w:t>
      </w:r>
      <w:r w:rsidR="00F8014A" w:rsidRPr="00B44599">
        <w:rPr>
          <w:b/>
          <w:bCs/>
          <w:lang w:val="ru-RU"/>
        </w:rPr>
        <w:t>Пчаст. = 40% * П</w:t>
      </w:r>
      <w:r w:rsidR="00F8014A">
        <w:rPr>
          <w:lang w:val="ru-RU"/>
        </w:rPr>
        <w:t xml:space="preserve">= </w:t>
      </w:r>
      <w:r w:rsidR="00F8014A" w:rsidRPr="00B44599">
        <w:rPr>
          <w:u w:val="single"/>
          <w:lang w:val="ru-RU"/>
        </w:rPr>
        <w:t>40/100*172,90=69,16руб.</w:t>
      </w:r>
    </w:p>
    <w:p w:rsidR="00B44599" w:rsidRDefault="00B44599" w:rsidP="00B44599">
      <w:pPr>
        <w:pStyle w:val="a6"/>
        <w:spacing w:line="240" w:lineRule="auto"/>
        <w:ind w:left="642"/>
        <w:jc w:val="left"/>
        <w:rPr>
          <w:lang w:val="ru-RU"/>
        </w:rPr>
      </w:pPr>
    </w:p>
    <w:p w:rsidR="00F8014A" w:rsidRDefault="00F8014A" w:rsidP="00B44599">
      <w:pPr>
        <w:pStyle w:val="a6"/>
        <w:numPr>
          <w:ilvl w:val="0"/>
          <w:numId w:val="17"/>
        </w:numPr>
        <w:spacing w:line="240" w:lineRule="auto"/>
        <w:jc w:val="left"/>
        <w:rPr>
          <w:lang w:val="ru-RU"/>
        </w:rPr>
      </w:pPr>
      <w:r>
        <w:rPr>
          <w:lang w:val="ru-RU"/>
        </w:rPr>
        <w:t>Перерасчет части неуплаченной страховой премии  производится по формуле:</w:t>
      </w:r>
    </w:p>
    <w:p w:rsidR="00F8014A" w:rsidRDefault="00F8014A" w:rsidP="00B44599">
      <w:pPr>
        <w:pStyle w:val="a6"/>
        <w:spacing w:line="240" w:lineRule="auto"/>
        <w:ind w:left="567"/>
        <w:jc w:val="left"/>
        <w:rPr>
          <w:lang w:val="ru-RU"/>
        </w:rPr>
      </w:pPr>
      <w:r>
        <w:rPr>
          <w:lang w:val="ru-RU"/>
        </w:rPr>
        <w:t xml:space="preserve"> </w:t>
      </w:r>
      <w:r w:rsidR="004F73B4">
        <w:rPr>
          <w:lang w:val="ru-RU"/>
        </w:rPr>
        <w:t xml:space="preserve">                              </w:t>
      </w:r>
      <w:r w:rsidRPr="004F73B4">
        <w:rPr>
          <w:b/>
          <w:bCs/>
          <w:lang w:val="ru-RU"/>
        </w:rPr>
        <w:t>Пост. = (П-Пчаст.) * СС2/СС1</w:t>
      </w:r>
      <w:r>
        <w:rPr>
          <w:lang w:val="ru-RU"/>
        </w:rPr>
        <w:t>,где</w:t>
      </w:r>
    </w:p>
    <w:p w:rsidR="00F8014A" w:rsidRDefault="004F73B4" w:rsidP="00B44599">
      <w:pPr>
        <w:suppressAutoHyphens/>
        <w:ind w:left="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Pr="004F73B4">
        <w:rPr>
          <w:rFonts w:ascii="Times New Roman CYR" w:hAnsi="Times New Roman CYR" w:cs="Times New Roman CYR"/>
          <w:b/>
          <w:bCs/>
          <w:color w:val="000000"/>
          <w:sz w:val="28"/>
          <w:szCs w:val="28"/>
        </w:rPr>
        <w:t xml:space="preserve"> </w:t>
      </w:r>
      <w:r w:rsidR="00F8014A" w:rsidRPr="004F73B4">
        <w:rPr>
          <w:rFonts w:ascii="Times New Roman CYR" w:hAnsi="Times New Roman CYR" w:cs="Times New Roman CYR"/>
          <w:b/>
          <w:bCs/>
          <w:color w:val="000000"/>
          <w:sz w:val="28"/>
          <w:szCs w:val="28"/>
        </w:rPr>
        <w:t>Пост</w:t>
      </w:r>
      <w:r w:rsidR="00F8014A">
        <w:rPr>
          <w:rFonts w:ascii="Times New Roman CYR" w:hAnsi="Times New Roman CYR" w:cs="Times New Roman CYR"/>
          <w:color w:val="000000"/>
          <w:sz w:val="28"/>
          <w:szCs w:val="28"/>
        </w:rPr>
        <w:t xml:space="preserve">. – пересчитанная оставшаяся часть страховой премии, которую </w:t>
      </w:r>
      <w:r>
        <w:rPr>
          <w:rFonts w:ascii="Times New Roman CYR" w:hAnsi="Times New Roman CYR" w:cs="Times New Roman CYR"/>
          <w:color w:val="000000"/>
          <w:sz w:val="28"/>
          <w:szCs w:val="28"/>
        </w:rPr>
        <w:t xml:space="preserve"> </w:t>
      </w:r>
      <w:r w:rsidR="00F8014A">
        <w:rPr>
          <w:rFonts w:ascii="Times New Roman CYR" w:hAnsi="Times New Roman CYR" w:cs="Times New Roman CYR"/>
          <w:color w:val="000000"/>
          <w:sz w:val="28"/>
          <w:szCs w:val="28"/>
        </w:rPr>
        <w:t>должен будет уплатить страхователь;</w:t>
      </w:r>
    </w:p>
    <w:p w:rsidR="00F8014A" w:rsidRDefault="00F8014A" w:rsidP="00B44599">
      <w:pPr>
        <w:suppressAutoHyphens/>
        <w:ind w:left="567" w:firstLine="567"/>
        <w:rPr>
          <w:rFonts w:ascii="Times New Roman CYR" w:hAnsi="Times New Roman CYR" w:cs="Times New Roman CYR"/>
          <w:color w:val="000000"/>
          <w:sz w:val="28"/>
          <w:szCs w:val="28"/>
        </w:rPr>
      </w:pPr>
      <w:r w:rsidRPr="004F73B4">
        <w:rPr>
          <w:rFonts w:ascii="Times New Roman CYR" w:hAnsi="Times New Roman CYR" w:cs="Times New Roman CYR"/>
          <w:b/>
          <w:bCs/>
          <w:color w:val="000000"/>
          <w:sz w:val="28"/>
          <w:szCs w:val="28"/>
        </w:rPr>
        <w:t>П</w:t>
      </w:r>
      <w:r>
        <w:rPr>
          <w:rFonts w:ascii="Times New Roman CYR" w:hAnsi="Times New Roman CYR" w:cs="Times New Roman CYR"/>
          <w:color w:val="000000"/>
          <w:sz w:val="28"/>
          <w:szCs w:val="28"/>
        </w:rPr>
        <w:t xml:space="preserve"> – первоначальная страховая премия, рассчитанная при заключении договора страхования;</w:t>
      </w:r>
    </w:p>
    <w:p w:rsidR="00F8014A" w:rsidRDefault="00F8014A" w:rsidP="00B44599">
      <w:pPr>
        <w:suppressAutoHyphens/>
        <w:ind w:left="567" w:firstLine="567"/>
        <w:rPr>
          <w:rFonts w:ascii="Times New Roman CYR" w:hAnsi="Times New Roman CYR" w:cs="Times New Roman CYR"/>
          <w:color w:val="000000"/>
          <w:sz w:val="28"/>
          <w:szCs w:val="28"/>
        </w:rPr>
      </w:pPr>
      <w:r w:rsidRPr="004F73B4">
        <w:rPr>
          <w:rFonts w:ascii="Times New Roman CYR" w:hAnsi="Times New Roman CYR" w:cs="Times New Roman CYR"/>
          <w:b/>
          <w:bCs/>
          <w:color w:val="000000"/>
          <w:sz w:val="28"/>
          <w:szCs w:val="28"/>
        </w:rPr>
        <w:t>П</w:t>
      </w:r>
      <w:r w:rsidRPr="004F73B4">
        <w:rPr>
          <w:rFonts w:ascii="Times New Roman CYR" w:hAnsi="Times New Roman CYR" w:cs="Times New Roman CYR"/>
          <w:b/>
          <w:bCs/>
          <w:color w:val="000000"/>
        </w:rPr>
        <w:t>часть</w:t>
      </w:r>
      <w:r>
        <w:rPr>
          <w:rFonts w:ascii="Times New Roman CYR" w:hAnsi="Times New Roman CYR" w:cs="Times New Roman CYR"/>
          <w:color w:val="000000"/>
          <w:sz w:val="28"/>
          <w:szCs w:val="28"/>
        </w:rPr>
        <w:t xml:space="preserve"> – уже уплаченная часть страховой премии;</w:t>
      </w:r>
    </w:p>
    <w:p w:rsidR="00F8014A" w:rsidRDefault="00F8014A" w:rsidP="00B44599">
      <w:pPr>
        <w:suppressAutoHyphens/>
        <w:ind w:left="567" w:firstLine="567"/>
        <w:rPr>
          <w:rFonts w:ascii="Times New Roman CYR" w:hAnsi="Times New Roman CYR" w:cs="Times New Roman CYR"/>
          <w:color w:val="000000"/>
          <w:sz w:val="28"/>
          <w:szCs w:val="28"/>
        </w:rPr>
      </w:pPr>
      <w:r w:rsidRPr="004F73B4">
        <w:rPr>
          <w:rFonts w:ascii="Times New Roman CYR" w:hAnsi="Times New Roman CYR" w:cs="Times New Roman CYR"/>
          <w:b/>
          <w:bCs/>
          <w:color w:val="000000"/>
          <w:sz w:val="28"/>
          <w:szCs w:val="28"/>
        </w:rPr>
        <w:t>СС</w:t>
      </w:r>
      <w:r w:rsidRPr="004F73B4">
        <w:rPr>
          <w:rFonts w:ascii="Times New Roman CYR" w:hAnsi="Times New Roman CYR" w:cs="Times New Roman CYR"/>
          <w:b/>
          <w:bCs/>
          <w:color w:val="000000"/>
        </w:rPr>
        <w:t xml:space="preserve">1 </w:t>
      </w:r>
      <w:r>
        <w:rPr>
          <w:rFonts w:ascii="Times New Roman CYR" w:hAnsi="Times New Roman CYR" w:cs="Times New Roman CYR"/>
          <w:color w:val="000000"/>
          <w:sz w:val="28"/>
          <w:szCs w:val="28"/>
        </w:rPr>
        <w:t>– первоначальная страховая сумма, установленная при заключении договора;</w:t>
      </w:r>
    </w:p>
    <w:p w:rsidR="00F8014A" w:rsidRDefault="00F8014A" w:rsidP="00B44599">
      <w:pPr>
        <w:suppressAutoHyphens/>
        <w:ind w:left="567" w:firstLine="567"/>
        <w:rPr>
          <w:rFonts w:ascii="Times New Roman CYR" w:hAnsi="Times New Roman CYR" w:cs="Times New Roman CYR"/>
          <w:color w:val="000000"/>
          <w:sz w:val="28"/>
          <w:szCs w:val="28"/>
        </w:rPr>
      </w:pPr>
      <w:r w:rsidRPr="004F73B4">
        <w:rPr>
          <w:rFonts w:ascii="Times New Roman CYR" w:hAnsi="Times New Roman CYR" w:cs="Times New Roman CYR"/>
          <w:b/>
          <w:bCs/>
          <w:color w:val="000000"/>
          <w:sz w:val="28"/>
          <w:szCs w:val="28"/>
        </w:rPr>
        <w:t>СС</w:t>
      </w:r>
      <w:r w:rsidRPr="004F73B4">
        <w:rPr>
          <w:rFonts w:ascii="Times New Roman CYR" w:hAnsi="Times New Roman CYR" w:cs="Times New Roman CYR"/>
          <w:b/>
          <w:bCs/>
          <w:color w:val="000000"/>
        </w:rPr>
        <w:t>2</w:t>
      </w:r>
      <w:r>
        <w:rPr>
          <w:rFonts w:ascii="Times New Roman CYR" w:hAnsi="Times New Roman CYR" w:cs="Times New Roman CYR"/>
          <w:color w:val="000000"/>
        </w:rPr>
        <w:t xml:space="preserve"> </w:t>
      </w:r>
      <w:r>
        <w:rPr>
          <w:rFonts w:ascii="Times New Roman CYR" w:hAnsi="Times New Roman CYR" w:cs="Times New Roman CYR"/>
          <w:color w:val="000000"/>
          <w:sz w:val="28"/>
          <w:szCs w:val="28"/>
        </w:rPr>
        <w:t>– страховая сумма, уменьшенная относительно первоначальной, в</w:t>
      </w:r>
      <w:r>
        <w:rPr>
          <w:rFonts w:ascii="Times New Roman CYR" w:hAnsi="Times New Roman CYR" w:cs="Times New Roman CYR"/>
          <w:color w:val="FF0000"/>
          <w:sz w:val="28"/>
          <w:szCs w:val="28"/>
        </w:rPr>
        <w:t xml:space="preserve"> </w:t>
      </w:r>
      <w:r>
        <w:rPr>
          <w:rFonts w:ascii="Times New Roman CYR" w:hAnsi="Times New Roman CYR" w:cs="Times New Roman CYR"/>
          <w:color w:val="000000"/>
          <w:sz w:val="28"/>
          <w:szCs w:val="28"/>
        </w:rPr>
        <w:t>связи с обнаружением превышения СС</w:t>
      </w:r>
      <w:r>
        <w:rPr>
          <w:rFonts w:ascii="Times New Roman CYR" w:hAnsi="Times New Roman CYR" w:cs="Times New Roman CYR"/>
          <w:color w:val="000000"/>
        </w:rPr>
        <w:t>1 над</w:t>
      </w:r>
      <w:r>
        <w:rPr>
          <w:rFonts w:ascii="Times New Roman CYR" w:hAnsi="Times New Roman CYR" w:cs="Times New Roman CYR"/>
          <w:color w:val="000000"/>
          <w:sz w:val="28"/>
          <w:szCs w:val="28"/>
        </w:rPr>
        <w:t xml:space="preserve"> страховой стоимостью застрахованного имущества.</w:t>
      </w:r>
    </w:p>
    <w:p w:rsidR="00F8014A" w:rsidRPr="004F73B4" w:rsidRDefault="004F73B4" w:rsidP="00B44599">
      <w:pPr>
        <w:suppressAutoHyphens/>
        <w:ind w:left="567" w:firstLine="567"/>
        <w:rPr>
          <w:rFonts w:ascii="Times New Roman CYR" w:hAnsi="Times New Roman CYR" w:cs="Times New Roman CYR"/>
          <w:color w:val="000000"/>
          <w:sz w:val="28"/>
          <w:szCs w:val="28"/>
          <w:u w:val="single"/>
        </w:rPr>
      </w:pPr>
      <w:r w:rsidRPr="004F73B4">
        <w:rPr>
          <w:rFonts w:ascii="Times New Roman CYR" w:hAnsi="Times New Roman CYR" w:cs="Times New Roman CYR"/>
          <w:color w:val="000000"/>
          <w:sz w:val="28"/>
          <w:szCs w:val="28"/>
          <w:u w:val="single"/>
        </w:rPr>
        <w:t xml:space="preserve">           </w:t>
      </w:r>
      <w:r w:rsidR="00F8014A" w:rsidRPr="004F73B4">
        <w:rPr>
          <w:rFonts w:ascii="Times New Roman CYR" w:hAnsi="Times New Roman CYR" w:cs="Times New Roman CYR"/>
          <w:color w:val="000000"/>
          <w:sz w:val="28"/>
          <w:szCs w:val="28"/>
          <w:u w:val="single"/>
        </w:rPr>
        <w:t>Пост. = (172,90-69,16)*8500/9100=</w:t>
      </w:r>
      <w:r w:rsidR="00B44599" w:rsidRPr="004F73B4">
        <w:rPr>
          <w:rFonts w:ascii="Times New Roman CYR" w:hAnsi="Times New Roman CYR" w:cs="Times New Roman CYR"/>
          <w:color w:val="000000"/>
          <w:sz w:val="28"/>
          <w:szCs w:val="28"/>
          <w:u w:val="single"/>
        </w:rPr>
        <w:t>96,48руб.</w:t>
      </w:r>
    </w:p>
    <w:p w:rsidR="00B44599" w:rsidRDefault="00B44599" w:rsidP="00B44599">
      <w:pPr>
        <w:suppressAutoHyphens/>
        <w:ind w:left="567" w:firstLine="567"/>
        <w:rPr>
          <w:rFonts w:ascii="Times New Roman CYR" w:hAnsi="Times New Roman CYR" w:cs="Times New Roman CYR"/>
          <w:color w:val="000000"/>
          <w:sz w:val="28"/>
          <w:szCs w:val="28"/>
        </w:rPr>
      </w:pPr>
    </w:p>
    <w:p w:rsidR="00B44599" w:rsidRDefault="00B44599" w:rsidP="004F73B4">
      <w:pPr>
        <w:ind w:left="567"/>
        <w:rPr>
          <w:sz w:val="28"/>
          <w:szCs w:val="28"/>
        </w:rPr>
      </w:pPr>
      <w:r>
        <w:rPr>
          <w:rFonts w:ascii="Times New Roman CYR" w:hAnsi="Times New Roman CYR" w:cs="Times New Roman CYR"/>
          <w:color w:val="000000"/>
          <w:sz w:val="28"/>
          <w:szCs w:val="28"/>
        </w:rPr>
        <w:t xml:space="preserve">Ответ: Таким образом </w:t>
      </w:r>
      <w:r>
        <w:rPr>
          <w:sz w:val="28"/>
          <w:szCs w:val="28"/>
        </w:rPr>
        <w:t>доплата</w:t>
      </w:r>
      <w:r w:rsidRPr="00FC0E9D">
        <w:rPr>
          <w:sz w:val="28"/>
          <w:szCs w:val="28"/>
        </w:rPr>
        <w:t xml:space="preserve"> страховой премии при увеличении страховой суммы в период действия договора страхования</w:t>
      </w:r>
      <w:r>
        <w:rPr>
          <w:sz w:val="28"/>
          <w:szCs w:val="28"/>
        </w:rPr>
        <w:t xml:space="preserve"> составила 96,48руб.</w:t>
      </w:r>
    </w:p>
    <w:p w:rsidR="00B44599" w:rsidRDefault="00B44599" w:rsidP="00B44599">
      <w:pPr>
        <w:suppressAutoHyphens/>
        <w:ind w:left="567"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
    <w:p w:rsidR="00F8014A" w:rsidRDefault="00F8014A" w:rsidP="00F8014A">
      <w:pPr>
        <w:pStyle w:val="a6"/>
        <w:ind w:left="570"/>
        <w:rPr>
          <w:lang w:val="ru-RU"/>
        </w:rPr>
      </w:pPr>
    </w:p>
    <w:p w:rsidR="00F8014A" w:rsidRPr="00F8014A" w:rsidRDefault="00F8014A" w:rsidP="00F8014A">
      <w:pPr>
        <w:pStyle w:val="a6"/>
        <w:ind w:left="570"/>
        <w:rPr>
          <w:szCs w:val="28"/>
          <w:lang w:val="ru-RU"/>
        </w:rPr>
      </w:pPr>
    </w:p>
    <w:p w:rsidR="00FC0E9D" w:rsidRPr="00F8014A" w:rsidRDefault="00FC0E9D" w:rsidP="00FC0E9D">
      <w:pPr>
        <w:rPr>
          <w:sz w:val="28"/>
          <w:szCs w:val="28"/>
        </w:rPr>
      </w:pPr>
    </w:p>
    <w:p w:rsidR="00FC0E9D" w:rsidRDefault="00FC0E9D" w:rsidP="00FC0E9D">
      <w:pPr>
        <w:rPr>
          <w:sz w:val="28"/>
          <w:szCs w:val="28"/>
        </w:rPr>
      </w:pPr>
    </w:p>
    <w:p w:rsidR="00FC0E9D" w:rsidRDefault="00FC0E9D" w:rsidP="0034572C">
      <w:pPr>
        <w:suppressAutoHyphens/>
        <w:ind w:firstLine="426"/>
        <w:jc w:val="both"/>
        <w:rPr>
          <w:rFonts w:ascii="Times New Roman CYR" w:hAnsi="Times New Roman CYR" w:cs="Times New Roman CYR"/>
          <w:color w:val="000000"/>
          <w:sz w:val="28"/>
          <w:szCs w:val="28"/>
        </w:rPr>
      </w:pPr>
    </w:p>
    <w:p w:rsidR="0034572C" w:rsidRDefault="0034572C" w:rsidP="0034572C">
      <w:pPr>
        <w:ind w:left="567"/>
        <w:rPr>
          <w:color w:val="000000"/>
          <w:sz w:val="28"/>
          <w:szCs w:val="28"/>
        </w:rPr>
      </w:pPr>
    </w:p>
    <w:p w:rsidR="0034572C" w:rsidRDefault="0034572C" w:rsidP="0034572C">
      <w:pPr>
        <w:rPr>
          <w:sz w:val="28"/>
          <w:szCs w:val="28"/>
        </w:rPr>
      </w:pPr>
    </w:p>
    <w:p w:rsidR="0034572C" w:rsidRDefault="0034572C" w:rsidP="0034572C">
      <w:pPr>
        <w:rPr>
          <w:sz w:val="28"/>
          <w:szCs w:val="28"/>
        </w:rPr>
      </w:pPr>
    </w:p>
    <w:p w:rsidR="00A66DA5" w:rsidRDefault="00A66DA5" w:rsidP="0034572C">
      <w:pPr>
        <w:rPr>
          <w:b/>
          <w:bCs/>
          <w:sz w:val="28"/>
          <w:szCs w:val="28"/>
        </w:rPr>
      </w:pPr>
    </w:p>
    <w:p w:rsidR="00A66DA5" w:rsidRDefault="00A66DA5" w:rsidP="0034572C">
      <w:pPr>
        <w:rPr>
          <w:sz w:val="16"/>
          <w:szCs w:val="16"/>
        </w:rPr>
      </w:pPr>
    </w:p>
    <w:p w:rsidR="00A66DA5" w:rsidRPr="00D010CB" w:rsidRDefault="00A66DA5" w:rsidP="0034572C">
      <w:pPr>
        <w:suppressAutoHyphens/>
        <w:ind w:firstLine="426"/>
        <w:rPr>
          <w:color w:val="000000"/>
          <w:sz w:val="28"/>
          <w:szCs w:val="28"/>
        </w:rPr>
      </w:pPr>
    </w:p>
    <w:p w:rsidR="00A66DA5" w:rsidRPr="00A66DA5" w:rsidRDefault="00A66DA5" w:rsidP="0034572C">
      <w:pPr>
        <w:suppressAutoHyphens/>
        <w:ind w:firstLine="426"/>
        <w:rPr>
          <w:rFonts w:ascii="Times New Roman CYR" w:hAnsi="Times New Roman CYR" w:cs="Times New Roman CYR"/>
          <w:color w:val="000000"/>
          <w:sz w:val="28"/>
          <w:szCs w:val="28"/>
        </w:rPr>
      </w:pPr>
    </w:p>
    <w:p w:rsidR="00A66DA5" w:rsidRDefault="00A66DA5" w:rsidP="0034572C">
      <w:pPr>
        <w:suppressAutoHyphens/>
        <w:ind w:firstLine="426"/>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
    <w:p w:rsidR="00A66DA5" w:rsidRPr="00D010CB" w:rsidRDefault="00A66DA5" w:rsidP="0034572C">
      <w:pPr>
        <w:suppressAutoHyphens/>
        <w:ind w:firstLine="426"/>
        <w:rPr>
          <w:color w:val="000000"/>
          <w:sz w:val="28"/>
          <w:szCs w:val="28"/>
        </w:rPr>
      </w:pPr>
      <w:r>
        <w:rPr>
          <w:rFonts w:ascii="Times New Roman CYR" w:hAnsi="Times New Roman CYR" w:cs="Times New Roman CYR"/>
          <w:color w:val="000000"/>
          <w:sz w:val="28"/>
          <w:szCs w:val="28"/>
        </w:rPr>
        <w:t xml:space="preserve">  </w:t>
      </w:r>
    </w:p>
    <w:p w:rsidR="00A66DA5" w:rsidRDefault="00A66DA5" w:rsidP="00A66DA5">
      <w:pPr>
        <w:suppressAutoHyphens/>
        <w:ind w:firstLine="709"/>
        <w:jc w:val="both"/>
        <w:rPr>
          <w:rFonts w:ascii="Times New Roman CYR" w:hAnsi="Times New Roman CYR" w:cs="Times New Roman CYR"/>
          <w:color w:val="000000"/>
          <w:sz w:val="16"/>
          <w:szCs w:val="16"/>
        </w:rPr>
      </w:pPr>
    </w:p>
    <w:p w:rsidR="00A66DA5" w:rsidRPr="00D42AC0" w:rsidRDefault="00A66DA5" w:rsidP="00D42AC0">
      <w:pPr>
        <w:ind w:left="567"/>
        <w:rPr>
          <w:color w:val="000000"/>
          <w:sz w:val="28"/>
          <w:szCs w:val="28"/>
        </w:rPr>
      </w:pPr>
    </w:p>
    <w:p w:rsidR="008D1662" w:rsidRDefault="008D1662" w:rsidP="008D1662">
      <w:pPr>
        <w:ind w:left="567"/>
        <w:rPr>
          <w:color w:val="000000"/>
          <w:sz w:val="28"/>
          <w:szCs w:val="28"/>
        </w:rPr>
      </w:pPr>
    </w:p>
    <w:p w:rsidR="008D1662" w:rsidRPr="008D1662" w:rsidRDefault="008D1662" w:rsidP="008D1662">
      <w:pPr>
        <w:ind w:left="567"/>
        <w:rPr>
          <w:rFonts w:ascii="Times New Roman CYR" w:hAnsi="Times New Roman CYR" w:cs="Times New Roman CYR"/>
          <w:color w:val="000000"/>
          <w:sz w:val="28"/>
          <w:szCs w:val="28"/>
        </w:rPr>
      </w:pPr>
    </w:p>
    <w:p w:rsidR="00AC0A3B" w:rsidRDefault="00AC0A3B" w:rsidP="00AC0A3B">
      <w:pPr>
        <w:pStyle w:val="a3"/>
        <w:tabs>
          <w:tab w:val="left" w:pos="0"/>
        </w:tabs>
      </w:pPr>
    </w:p>
    <w:p w:rsidR="00292543" w:rsidRPr="00E0224D" w:rsidRDefault="00292543" w:rsidP="00292543">
      <w:pPr>
        <w:pStyle w:val="a9"/>
        <w:tabs>
          <w:tab w:val="left" w:pos="0"/>
        </w:tabs>
        <w:spacing w:line="360" w:lineRule="auto"/>
        <w:ind w:firstLine="709"/>
        <w:jc w:val="both"/>
        <w:rPr>
          <w:b/>
        </w:rPr>
      </w:pPr>
    </w:p>
    <w:p w:rsidR="008963E4" w:rsidRDefault="008963E4" w:rsidP="00C63CF3">
      <w:pPr>
        <w:spacing w:line="360" w:lineRule="auto"/>
        <w:ind w:left="227" w:firstLine="567"/>
        <w:jc w:val="both"/>
        <w:rPr>
          <w:sz w:val="28"/>
          <w:szCs w:val="28"/>
        </w:rPr>
      </w:pPr>
    </w:p>
    <w:p w:rsidR="00B9298B" w:rsidRPr="00E63BCC" w:rsidRDefault="00B9298B" w:rsidP="00C63CF3">
      <w:pPr>
        <w:spacing w:line="360" w:lineRule="auto"/>
        <w:ind w:left="227" w:firstLine="567"/>
        <w:jc w:val="both"/>
        <w:rPr>
          <w:sz w:val="28"/>
          <w:szCs w:val="28"/>
        </w:rPr>
      </w:pPr>
    </w:p>
    <w:p w:rsidR="00F34EAC" w:rsidRPr="00E63BCC" w:rsidRDefault="00F34EAC" w:rsidP="00C63CF3">
      <w:pPr>
        <w:spacing w:line="360" w:lineRule="auto"/>
        <w:ind w:left="227" w:firstLine="567"/>
        <w:jc w:val="both"/>
        <w:rPr>
          <w:sz w:val="28"/>
          <w:szCs w:val="28"/>
        </w:rPr>
      </w:pPr>
    </w:p>
    <w:p w:rsidR="00F21493" w:rsidRPr="00E63BCC" w:rsidRDefault="00F21493" w:rsidP="00C63CF3">
      <w:pPr>
        <w:spacing w:line="360" w:lineRule="auto"/>
        <w:ind w:left="227" w:firstLine="567"/>
        <w:jc w:val="both"/>
        <w:rPr>
          <w:sz w:val="28"/>
          <w:szCs w:val="28"/>
        </w:rPr>
      </w:pPr>
    </w:p>
    <w:p w:rsidR="00F21493" w:rsidRPr="00E0224D" w:rsidRDefault="00F21493" w:rsidP="00C63CF3">
      <w:pPr>
        <w:pStyle w:val="a3"/>
        <w:tabs>
          <w:tab w:val="left" w:pos="0"/>
        </w:tabs>
        <w:ind w:left="227"/>
      </w:pPr>
    </w:p>
    <w:p w:rsidR="00BA0E6B" w:rsidRPr="00E0224D" w:rsidRDefault="00BA0E6B" w:rsidP="00C63CF3">
      <w:pPr>
        <w:pStyle w:val="a3"/>
        <w:tabs>
          <w:tab w:val="left" w:pos="0"/>
        </w:tabs>
        <w:ind w:left="227"/>
      </w:pPr>
    </w:p>
    <w:p w:rsidR="00BA0E6B" w:rsidRDefault="00BA0E6B" w:rsidP="00C63CF3">
      <w:pPr>
        <w:spacing w:line="360" w:lineRule="auto"/>
        <w:ind w:left="227" w:firstLine="567"/>
        <w:jc w:val="both"/>
        <w:rPr>
          <w:b/>
          <w:bCs/>
          <w:sz w:val="28"/>
          <w:szCs w:val="28"/>
        </w:rPr>
      </w:pPr>
    </w:p>
    <w:p w:rsidR="00BA0E6B" w:rsidRPr="00BA0E6B" w:rsidRDefault="00BA0E6B" w:rsidP="00C63CF3">
      <w:pPr>
        <w:spacing w:line="360" w:lineRule="auto"/>
        <w:ind w:left="227" w:firstLine="567"/>
        <w:jc w:val="both"/>
        <w:rPr>
          <w:b/>
          <w:bCs/>
          <w:sz w:val="28"/>
          <w:szCs w:val="28"/>
        </w:rPr>
      </w:pPr>
    </w:p>
    <w:p w:rsidR="00BA0E6B" w:rsidRPr="00BA0E6B" w:rsidRDefault="00BA0E6B" w:rsidP="00C63CF3">
      <w:pPr>
        <w:spacing w:line="360" w:lineRule="auto"/>
        <w:ind w:left="227" w:firstLine="567"/>
        <w:jc w:val="both"/>
        <w:rPr>
          <w:sz w:val="28"/>
          <w:szCs w:val="28"/>
        </w:rPr>
      </w:pPr>
      <w:bookmarkStart w:id="6" w:name="_GoBack"/>
      <w:bookmarkEnd w:id="6"/>
    </w:p>
    <w:sectPr w:rsidR="00BA0E6B" w:rsidRPr="00BA0E6B" w:rsidSect="008963E4">
      <w:headerReference w:type="even" r:id="rId7"/>
      <w:headerReference w:type="default" r:id="rId8"/>
      <w:pgSz w:w="11906" w:h="16838"/>
      <w:pgMar w:top="1134" w:right="851" w:bottom="851" w:left="85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504" w:rsidRDefault="00942504">
      <w:r>
        <w:separator/>
      </w:r>
    </w:p>
  </w:endnote>
  <w:endnote w:type="continuationSeparator" w:id="0">
    <w:p w:rsidR="00942504" w:rsidRDefault="0094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504" w:rsidRDefault="00942504">
      <w:r>
        <w:separator/>
      </w:r>
    </w:p>
  </w:footnote>
  <w:footnote w:type="continuationSeparator" w:id="0">
    <w:p w:rsidR="00942504" w:rsidRDefault="00942504">
      <w:r>
        <w:continuationSeparator/>
      </w:r>
    </w:p>
  </w:footnote>
  <w:footnote w:id="1">
    <w:p w:rsidR="00F21493" w:rsidRDefault="00F21493" w:rsidP="00F21493">
      <w:pPr>
        <w:pStyle w:val="a4"/>
      </w:pPr>
      <w:r>
        <w:rPr>
          <w:rStyle w:val="a5"/>
        </w:rPr>
        <w:footnoteRef/>
      </w:r>
      <w:r>
        <w:t xml:space="preserve"> Сухов В.А. Государственное регулирование финансовой устойчивости страховщиков, с.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3E4" w:rsidRDefault="008963E4" w:rsidP="008963E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963E4" w:rsidRDefault="008963E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3E4" w:rsidRDefault="008963E4" w:rsidP="008963E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42504">
      <w:rPr>
        <w:rStyle w:val="a8"/>
        <w:noProof/>
      </w:rPr>
      <w:t>2</w:t>
    </w:r>
    <w:r>
      <w:rPr>
        <w:rStyle w:val="a8"/>
      </w:rPr>
      <w:fldChar w:fldCharType="end"/>
    </w:r>
  </w:p>
  <w:p w:rsidR="008963E4" w:rsidRDefault="008963E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7430E"/>
    <w:multiLevelType w:val="multilevel"/>
    <w:tmpl w:val="74E85E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03614EC"/>
    <w:multiLevelType w:val="hybridMultilevel"/>
    <w:tmpl w:val="77F8E3E0"/>
    <w:lvl w:ilvl="0" w:tplc="3D58BA54">
      <w:start w:val="1"/>
      <w:numFmt w:val="decimal"/>
      <w:lvlText w:val="%1."/>
      <w:lvlJc w:val="left"/>
      <w:pPr>
        <w:tabs>
          <w:tab w:val="num" w:pos="1437"/>
        </w:tabs>
        <w:ind w:left="1437" w:hanging="87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
    <w:nsid w:val="17DA30E8"/>
    <w:multiLevelType w:val="hybridMultilevel"/>
    <w:tmpl w:val="F658595C"/>
    <w:lvl w:ilvl="0" w:tplc="8D987C22">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743CA8"/>
    <w:multiLevelType w:val="multilevel"/>
    <w:tmpl w:val="829069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17C2C59"/>
    <w:multiLevelType w:val="hybridMultilevel"/>
    <w:tmpl w:val="97E6B6F2"/>
    <w:lvl w:ilvl="0" w:tplc="420ACB60">
      <w:start w:val="1"/>
      <w:numFmt w:val="decimal"/>
      <w:lvlText w:val="%1)"/>
      <w:lvlJc w:val="left"/>
      <w:pPr>
        <w:tabs>
          <w:tab w:val="num" w:pos="1077"/>
        </w:tabs>
        <w:ind w:left="1077" w:hanging="360"/>
      </w:pPr>
      <w:rPr>
        <w:rFonts w:hint="default"/>
        <w:color w:val="000000"/>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5">
    <w:nsid w:val="32F46DD9"/>
    <w:multiLevelType w:val="hybridMultilevel"/>
    <w:tmpl w:val="B4C0CFBA"/>
    <w:lvl w:ilvl="0" w:tplc="F646A718">
      <w:start w:val="1"/>
      <w:numFmt w:val="decimal"/>
      <w:lvlText w:val="%1)"/>
      <w:lvlJc w:val="left"/>
      <w:pPr>
        <w:tabs>
          <w:tab w:val="num" w:pos="927"/>
        </w:tabs>
        <w:ind w:left="927" w:hanging="360"/>
      </w:pPr>
      <w:rPr>
        <w:rFonts w:ascii="Times New Roman" w:hAnsi="Times New Roman" w:cs="Times New Roman"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3A1B6C01"/>
    <w:multiLevelType w:val="hybridMultilevel"/>
    <w:tmpl w:val="7C2658DC"/>
    <w:lvl w:ilvl="0" w:tplc="9078E06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7">
    <w:nsid w:val="3E882F2F"/>
    <w:multiLevelType w:val="hybridMultilevel"/>
    <w:tmpl w:val="C84A4DAA"/>
    <w:lvl w:ilvl="0" w:tplc="844E2476">
      <w:start w:val="1"/>
      <w:numFmt w:val="bullet"/>
      <w:lvlText w:val=""/>
      <w:lvlJc w:val="left"/>
      <w:pPr>
        <w:tabs>
          <w:tab w:val="num" w:pos="927"/>
        </w:tabs>
        <w:ind w:left="1352" w:hanging="425"/>
      </w:pPr>
      <w:rPr>
        <w:rFonts w:ascii="Symbol" w:hAnsi="Symbol"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8">
    <w:nsid w:val="3EFC795C"/>
    <w:multiLevelType w:val="hybridMultilevel"/>
    <w:tmpl w:val="40706FDE"/>
    <w:lvl w:ilvl="0" w:tplc="844E2476">
      <w:start w:val="1"/>
      <w:numFmt w:val="bullet"/>
      <w:lvlText w:val=""/>
      <w:lvlJc w:val="left"/>
      <w:pPr>
        <w:tabs>
          <w:tab w:val="num" w:pos="1134"/>
        </w:tabs>
        <w:ind w:left="1559" w:hanging="425"/>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4C3A1F5D"/>
    <w:multiLevelType w:val="hybridMultilevel"/>
    <w:tmpl w:val="DE8C42D0"/>
    <w:lvl w:ilvl="0" w:tplc="2904005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4ED45D09"/>
    <w:multiLevelType w:val="hybridMultilevel"/>
    <w:tmpl w:val="54FA7F2C"/>
    <w:lvl w:ilvl="0" w:tplc="0D04A5A0">
      <w:start w:val="1"/>
      <w:numFmt w:val="decimal"/>
      <w:lvlText w:val="%1)"/>
      <w:lvlJc w:val="left"/>
      <w:pPr>
        <w:tabs>
          <w:tab w:val="num" w:pos="1002"/>
        </w:tabs>
        <w:ind w:left="1002" w:hanging="360"/>
      </w:pPr>
      <w:rPr>
        <w:rFonts w:ascii="Times New Roman" w:hAnsi="Times New Roman" w:cs="Times New Roman" w:hint="default"/>
      </w:rPr>
    </w:lvl>
    <w:lvl w:ilvl="1" w:tplc="04190019" w:tentative="1">
      <w:start w:val="1"/>
      <w:numFmt w:val="lowerLetter"/>
      <w:lvlText w:val="%2."/>
      <w:lvlJc w:val="left"/>
      <w:pPr>
        <w:tabs>
          <w:tab w:val="num" w:pos="1722"/>
        </w:tabs>
        <w:ind w:left="1722" w:hanging="360"/>
      </w:pPr>
    </w:lvl>
    <w:lvl w:ilvl="2" w:tplc="0419001B" w:tentative="1">
      <w:start w:val="1"/>
      <w:numFmt w:val="lowerRoman"/>
      <w:lvlText w:val="%3."/>
      <w:lvlJc w:val="right"/>
      <w:pPr>
        <w:tabs>
          <w:tab w:val="num" w:pos="2442"/>
        </w:tabs>
        <w:ind w:left="2442" w:hanging="180"/>
      </w:pPr>
    </w:lvl>
    <w:lvl w:ilvl="3" w:tplc="0419000F" w:tentative="1">
      <w:start w:val="1"/>
      <w:numFmt w:val="decimal"/>
      <w:lvlText w:val="%4."/>
      <w:lvlJc w:val="left"/>
      <w:pPr>
        <w:tabs>
          <w:tab w:val="num" w:pos="3162"/>
        </w:tabs>
        <w:ind w:left="3162" w:hanging="360"/>
      </w:pPr>
    </w:lvl>
    <w:lvl w:ilvl="4" w:tplc="04190019" w:tentative="1">
      <w:start w:val="1"/>
      <w:numFmt w:val="lowerLetter"/>
      <w:lvlText w:val="%5."/>
      <w:lvlJc w:val="left"/>
      <w:pPr>
        <w:tabs>
          <w:tab w:val="num" w:pos="3882"/>
        </w:tabs>
        <w:ind w:left="3882" w:hanging="360"/>
      </w:pPr>
    </w:lvl>
    <w:lvl w:ilvl="5" w:tplc="0419001B" w:tentative="1">
      <w:start w:val="1"/>
      <w:numFmt w:val="lowerRoman"/>
      <w:lvlText w:val="%6."/>
      <w:lvlJc w:val="right"/>
      <w:pPr>
        <w:tabs>
          <w:tab w:val="num" w:pos="4602"/>
        </w:tabs>
        <w:ind w:left="4602" w:hanging="180"/>
      </w:pPr>
    </w:lvl>
    <w:lvl w:ilvl="6" w:tplc="0419000F" w:tentative="1">
      <w:start w:val="1"/>
      <w:numFmt w:val="decimal"/>
      <w:lvlText w:val="%7."/>
      <w:lvlJc w:val="left"/>
      <w:pPr>
        <w:tabs>
          <w:tab w:val="num" w:pos="5322"/>
        </w:tabs>
        <w:ind w:left="5322" w:hanging="360"/>
      </w:pPr>
    </w:lvl>
    <w:lvl w:ilvl="7" w:tplc="04190019" w:tentative="1">
      <w:start w:val="1"/>
      <w:numFmt w:val="lowerLetter"/>
      <w:lvlText w:val="%8."/>
      <w:lvlJc w:val="left"/>
      <w:pPr>
        <w:tabs>
          <w:tab w:val="num" w:pos="6042"/>
        </w:tabs>
        <w:ind w:left="6042" w:hanging="360"/>
      </w:pPr>
    </w:lvl>
    <w:lvl w:ilvl="8" w:tplc="0419001B" w:tentative="1">
      <w:start w:val="1"/>
      <w:numFmt w:val="lowerRoman"/>
      <w:lvlText w:val="%9."/>
      <w:lvlJc w:val="right"/>
      <w:pPr>
        <w:tabs>
          <w:tab w:val="num" w:pos="6762"/>
        </w:tabs>
        <w:ind w:left="6762" w:hanging="180"/>
      </w:pPr>
    </w:lvl>
  </w:abstractNum>
  <w:abstractNum w:abstractNumId="11">
    <w:nsid w:val="56BA5BD4"/>
    <w:multiLevelType w:val="hybridMultilevel"/>
    <w:tmpl w:val="71AA091C"/>
    <w:lvl w:ilvl="0" w:tplc="E08CE254">
      <w:start w:val="1"/>
      <w:numFmt w:val="decimal"/>
      <w:lvlText w:val="%1)"/>
      <w:lvlJc w:val="left"/>
      <w:pPr>
        <w:tabs>
          <w:tab w:val="num" w:pos="642"/>
        </w:tabs>
        <w:ind w:left="642" w:hanging="360"/>
      </w:pPr>
      <w:rPr>
        <w:rFonts w:hint="default"/>
      </w:rPr>
    </w:lvl>
    <w:lvl w:ilvl="1" w:tplc="04190019" w:tentative="1">
      <w:start w:val="1"/>
      <w:numFmt w:val="lowerLetter"/>
      <w:lvlText w:val="%2."/>
      <w:lvlJc w:val="left"/>
      <w:pPr>
        <w:tabs>
          <w:tab w:val="num" w:pos="1362"/>
        </w:tabs>
        <w:ind w:left="1362" w:hanging="360"/>
      </w:pPr>
    </w:lvl>
    <w:lvl w:ilvl="2" w:tplc="0419001B" w:tentative="1">
      <w:start w:val="1"/>
      <w:numFmt w:val="lowerRoman"/>
      <w:lvlText w:val="%3."/>
      <w:lvlJc w:val="right"/>
      <w:pPr>
        <w:tabs>
          <w:tab w:val="num" w:pos="2082"/>
        </w:tabs>
        <w:ind w:left="2082" w:hanging="180"/>
      </w:pPr>
    </w:lvl>
    <w:lvl w:ilvl="3" w:tplc="0419000F" w:tentative="1">
      <w:start w:val="1"/>
      <w:numFmt w:val="decimal"/>
      <w:lvlText w:val="%4."/>
      <w:lvlJc w:val="left"/>
      <w:pPr>
        <w:tabs>
          <w:tab w:val="num" w:pos="2802"/>
        </w:tabs>
        <w:ind w:left="2802" w:hanging="360"/>
      </w:pPr>
    </w:lvl>
    <w:lvl w:ilvl="4" w:tplc="04190019" w:tentative="1">
      <w:start w:val="1"/>
      <w:numFmt w:val="lowerLetter"/>
      <w:lvlText w:val="%5."/>
      <w:lvlJc w:val="left"/>
      <w:pPr>
        <w:tabs>
          <w:tab w:val="num" w:pos="3522"/>
        </w:tabs>
        <w:ind w:left="3522" w:hanging="360"/>
      </w:pPr>
    </w:lvl>
    <w:lvl w:ilvl="5" w:tplc="0419001B" w:tentative="1">
      <w:start w:val="1"/>
      <w:numFmt w:val="lowerRoman"/>
      <w:lvlText w:val="%6."/>
      <w:lvlJc w:val="right"/>
      <w:pPr>
        <w:tabs>
          <w:tab w:val="num" w:pos="4242"/>
        </w:tabs>
        <w:ind w:left="4242" w:hanging="180"/>
      </w:pPr>
    </w:lvl>
    <w:lvl w:ilvl="6" w:tplc="0419000F" w:tentative="1">
      <w:start w:val="1"/>
      <w:numFmt w:val="decimal"/>
      <w:lvlText w:val="%7."/>
      <w:lvlJc w:val="left"/>
      <w:pPr>
        <w:tabs>
          <w:tab w:val="num" w:pos="4962"/>
        </w:tabs>
        <w:ind w:left="4962" w:hanging="360"/>
      </w:pPr>
    </w:lvl>
    <w:lvl w:ilvl="7" w:tplc="04190019" w:tentative="1">
      <w:start w:val="1"/>
      <w:numFmt w:val="lowerLetter"/>
      <w:lvlText w:val="%8."/>
      <w:lvlJc w:val="left"/>
      <w:pPr>
        <w:tabs>
          <w:tab w:val="num" w:pos="5682"/>
        </w:tabs>
        <w:ind w:left="5682" w:hanging="360"/>
      </w:pPr>
    </w:lvl>
    <w:lvl w:ilvl="8" w:tplc="0419001B" w:tentative="1">
      <w:start w:val="1"/>
      <w:numFmt w:val="lowerRoman"/>
      <w:lvlText w:val="%9."/>
      <w:lvlJc w:val="right"/>
      <w:pPr>
        <w:tabs>
          <w:tab w:val="num" w:pos="6402"/>
        </w:tabs>
        <w:ind w:left="6402" w:hanging="180"/>
      </w:pPr>
    </w:lvl>
  </w:abstractNum>
  <w:abstractNum w:abstractNumId="12">
    <w:nsid w:val="646A07EE"/>
    <w:multiLevelType w:val="hybridMultilevel"/>
    <w:tmpl w:val="DADA6478"/>
    <w:lvl w:ilvl="0" w:tplc="844E2476">
      <w:start w:val="1"/>
      <w:numFmt w:val="bullet"/>
      <w:lvlText w:val=""/>
      <w:lvlJc w:val="left"/>
      <w:pPr>
        <w:tabs>
          <w:tab w:val="num" w:pos="1134"/>
        </w:tabs>
        <w:ind w:left="1559" w:hanging="425"/>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nsid w:val="68A95D33"/>
    <w:multiLevelType w:val="hybridMultilevel"/>
    <w:tmpl w:val="F0825E52"/>
    <w:lvl w:ilvl="0" w:tplc="F1C6BFAE">
      <w:start w:val="1"/>
      <w:numFmt w:val="decimal"/>
      <w:lvlText w:val="%1)"/>
      <w:lvlJc w:val="left"/>
      <w:pPr>
        <w:tabs>
          <w:tab w:val="num" w:pos="927"/>
        </w:tabs>
        <w:ind w:left="927" w:hanging="360"/>
      </w:pPr>
      <w:rPr>
        <w:rFonts w:ascii="Times New Roman" w:hAnsi="Times New Roman" w:cs="Times New Roman"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6DE537D1"/>
    <w:multiLevelType w:val="hybridMultilevel"/>
    <w:tmpl w:val="9184F6AC"/>
    <w:lvl w:ilvl="0" w:tplc="AB8487A6">
      <w:start w:val="2"/>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15">
    <w:nsid w:val="777E6858"/>
    <w:multiLevelType w:val="hybridMultilevel"/>
    <w:tmpl w:val="96247F34"/>
    <w:lvl w:ilvl="0" w:tplc="3F6A5134">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16">
    <w:nsid w:val="78837FC5"/>
    <w:multiLevelType w:val="hybridMultilevel"/>
    <w:tmpl w:val="EDB2665E"/>
    <w:lvl w:ilvl="0" w:tplc="EE386AEA">
      <w:start w:val="1"/>
      <w:numFmt w:val="decimal"/>
      <w:lvlText w:val="%1)"/>
      <w:lvlJc w:val="left"/>
      <w:pPr>
        <w:tabs>
          <w:tab w:val="num" w:pos="642"/>
        </w:tabs>
        <w:ind w:left="642" w:hanging="360"/>
      </w:pPr>
      <w:rPr>
        <w:rFonts w:ascii="Times New Roman" w:hAnsi="Times New Roman" w:cs="Times New Roman" w:hint="default"/>
      </w:rPr>
    </w:lvl>
    <w:lvl w:ilvl="1" w:tplc="04190019" w:tentative="1">
      <w:start w:val="1"/>
      <w:numFmt w:val="lowerLetter"/>
      <w:lvlText w:val="%2."/>
      <w:lvlJc w:val="left"/>
      <w:pPr>
        <w:tabs>
          <w:tab w:val="num" w:pos="1362"/>
        </w:tabs>
        <w:ind w:left="1362" w:hanging="360"/>
      </w:pPr>
    </w:lvl>
    <w:lvl w:ilvl="2" w:tplc="0419001B" w:tentative="1">
      <w:start w:val="1"/>
      <w:numFmt w:val="lowerRoman"/>
      <w:lvlText w:val="%3."/>
      <w:lvlJc w:val="right"/>
      <w:pPr>
        <w:tabs>
          <w:tab w:val="num" w:pos="2082"/>
        </w:tabs>
        <w:ind w:left="2082" w:hanging="180"/>
      </w:pPr>
    </w:lvl>
    <w:lvl w:ilvl="3" w:tplc="0419000F" w:tentative="1">
      <w:start w:val="1"/>
      <w:numFmt w:val="decimal"/>
      <w:lvlText w:val="%4."/>
      <w:lvlJc w:val="left"/>
      <w:pPr>
        <w:tabs>
          <w:tab w:val="num" w:pos="2802"/>
        </w:tabs>
        <w:ind w:left="2802" w:hanging="360"/>
      </w:pPr>
    </w:lvl>
    <w:lvl w:ilvl="4" w:tplc="04190019" w:tentative="1">
      <w:start w:val="1"/>
      <w:numFmt w:val="lowerLetter"/>
      <w:lvlText w:val="%5."/>
      <w:lvlJc w:val="left"/>
      <w:pPr>
        <w:tabs>
          <w:tab w:val="num" w:pos="3522"/>
        </w:tabs>
        <w:ind w:left="3522" w:hanging="360"/>
      </w:pPr>
    </w:lvl>
    <w:lvl w:ilvl="5" w:tplc="0419001B" w:tentative="1">
      <w:start w:val="1"/>
      <w:numFmt w:val="lowerRoman"/>
      <w:lvlText w:val="%6."/>
      <w:lvlJc w:val="right"/>
      <w:pPr>
        <w:tabs>
          <w:tab w:val="num" w:pos="4242"/>
        </w:tabs>
        <w:ind w:left="4242" w:hanging="180"/>
      </w:pPr>
    </w:lvl>
    <w:lvl w:ilvl="6" w:tplc="0419000F" w:tentative="1">
      <w:start w:val="1"/>
      <w:numFmt w:val="decimal"/>
      <w:lvlText w:val="%7."/>
      <w:lvlJc w:val="left"/>
      <w:pPr>
        <w:tabs>
          <w:tab w:val="num" w:pos="4962"/>
        </w:tabs>
        <w:ind w:left="4962" w:hanging="360"/>
      </w:pPr>
    </w:lvl>
    <w:lvl w:ilvl="7" w:tplc="04190019" w:tentative="1">
      <w:start w:val="1"/>
      <w:numFmt w:val="lowerLetter"/>
      <w:lvlText w:val="%8."/>
      <w:lvlJc w:val="left"/>
      <w:pPr>
        <w:tabs>
          <w:tab w:val="num" w:pos="5682"/>
        </w:tabs>
        <w:ind w:left="5682" w:hanging="360"/>
      </w:pPr>
    </w:lvl>
    <w:lvl w:ilvl="8" w:tplc="0419001B" w:tentative="1">
      <w:start w:val="1"/>
      <w:numFmt w:val="lowerRoman"/>
      <w:lvlText w:val="%9."/>
      <w:lvlJc w:val="right"/>
      <w:pPr>
        <w:tabs>
          <w:tab w:val="num" w:pos="6402"/>
        </w:tabs>
        <w:ind w:left="6402" w:hanging="180"/>
      </w:pPr>
    </w:lvl>
  </w:abstractNum>
  <w:num w:numId="1">
    <w:abstractNumId w:val="2"/>
  </w:num>
  <w:num w:numId="2">
    <w:abstractNumId w:val="15"/>
  </w:num>
  <w:num w:numId="3">
    <w:abstractNumId w:val="7"/>
  </w:num>
  <w:num w:numId="4">
    <w:abstractNumId w:val="12"/>
  </w:num>
  <w:num w:numId="5">
    <w:abstractNumId w:val="8"/>
  </w:num>
  <w:num w:numId="6">
    <w:abstractNumId w:val="3"/>
  </w:num>
  <w:num w:numId="7">
    <w:abstractNumId w:val="0"/>
  </w:num>
  <w:num w:numId="8">
    <w:abstractNumId w:val="1"/>
  </w:num>
  <w:num w:numId="9">
    <w:abstractNumId w:val="14"/>
  </w:num>
  <w:num w:numId="10">
    <w:abstractNumId w:val="5"/>
  </w:num>
  <w:num w:numId="11">
    <w:abstractNumId w:val="9"/>
  </w:num>
  <w:num w:numId="12">
    <w:abstractNumId w:val="13"/>
  </w:num>
  <w:num w:numId="13">
    <w:abstractNumId w:val="6"/>
  </w:num>
  <w:num w:numId="14">
    <w:abstractNumId w:val="11"/>
  </w:num>
  <w:num w:numId="15">
    <w:abstractNumId w:val="16"/>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1F0"/>
    <w:rsid w:val="00292543"/>
    <w:rsid w:val="0034572C"/>
    <w:rsid w:val="00371CB6"/>
    <w:rsid w:val="004F73B4"/>
    <w:rsid w:val="006A41F0"/>
    <w:rsid w:val="008963E4"/>
    <w:rsid w:val="008D1662"/>
    <w:rsid w:val="008E0020"/>
    <w:rsid w:val="00942504"/>
    <w:rsid w:val="00A66DA5"/>
    <w:rsid w:val="00AC0A3B"/>
    <w:rsid w:val="00B44599"/>
    <w:rsid w:val="00B9298B"/>
    <w:rsid w:val="00BA0E6B"/>
    <w:rsid w:val="00C1217B"/>
    <w:rsid w:val="00C63CF3"/>
    <w:rsid w:val="00D06224"/>
    <w:rsid w:val="00D10788"/>
    <w:rsid w:val="00D42AC0"/>
    <w:rsid w:val="00F21493"/>
    <w:rsid w:val="00F34EAC"/>
    <w:rsid w:val="00F8014A"/>
    <w:rsid w:val="00FC0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9C94F2-6F2B-4638-9CC0-3EE5664C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2">
    <w:name w:val="heading 2"/>
    <w:basedOn w:val="a"/>
    <w:next w:val="a"/>
    <w:qFormat/>
    <w:rsid w:val="00F21493"/>
    <w:pPr>
      <w:keepNext/>
      <w:autoSpaceDE w:val="0"/>
      <w:autoSpaceDN w:val="0"/>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ик"/>
    <w:basedOn w:val="a"/>
    <w:rsid w:val="00BA0E6B"/>
    <w:pPr>
      <w:spacing w:line="360" w:lineRule="auto"/>
      <w:ind w:firstLine="567"/>
      <w:jc w:val="both"/>
    </w:pPr>
    <w:rPr>
      <w:rFonts w:eastAsia="Times New Roman"/>
      <w:kern w:val="28"/>
      <w:sz w:val="28"/>
      <w:szCs w:val="20"/>
      <w:lang w:eastAsia="ru-RU"/>
    </w:rPr>
  </w:style>
  <w:style w:type="paragraph" w:styleId="a4">
    <w:name w:val="footnote text"/>
    <w:basedOn w:val="a"/>
    <w:autoRedefine/>
    <w:semiHidden/>
    <w:rsid w:val="00BA0E6B"/>
    <w:pPr>
      <w:tabs>
        <w:tab w:val="left" w:pos="851"/>
      </w:tabs>
    </w:pPr>
    <w:rPr>
      <w:rFonts w:eastAsia="Times New Roman"/>
      <w:sz w:val="20"/>
      <w:szCs w:val="20"/>
      <w:lang w:val="uk-UA" w:eastAsia="ru-RU"/>
    </w:rPr>
  </w:style>
  <w:style w:type="character" w:styleId="a5">
    <w:name w:val="footnote reference"/>
    <w:basedOn w:val="a0"/>
    <w:semiHidden/>
    <w:rsid w:val="00BA0E6B"/>
    <w:rPr>
      <w:rFonts w:cs="Times New Roman"/>
      <w:vertAlign w:val="superscript"/>
    </w:rPr>
  </w:style>
  <w:style w:type="paragraph" w:styleId="a6">
    <w:name w:val="Body Text"/>
    <w:basedOn w:val="a"/>
    <w:rsid w:val="00BA0E6B"/>
    <w:pPr>
      <w:tabs>
        <w:tab w:val="left" w:pos="851"/>
      </w:tabs>
      <w:spacing w:line="480" w:lineRule="exact"/>
      <w:jc w:val="both"/>
    </w:pPr>
    <w:rPr>
      <w:rFonts w:eastAsia="Times New Roman"/>
      <w:sz w:val="28"/>
      <w:szCs w:val="20"/>
      <w:lang w:val="uk-UA" w:eastAsia="ru-RU"/>
    </w:rPr>
  </w:style>
  <w:style w:type="paragraph" w:styleId="3">
    <w:name w:val="Body Text Indent 3"/>
    <w:basedOn w:val="a"/>
    <w:rsid w:val="00B9298B"/>
    <w:pPr>
      <w:spacing w:after="120"/>
      <w:ind w:left="283"/>
    </w:pPr>
    <w:rPr>
      <w:sz w:val="16"/>
      <w:szCs w:val="16"/>
    </w:rPr>
  </w:style>
  <w:style w:type="paragraph" w:styleId="a7">
    <w:name w:val="header"/>
    <w:basedOn w:val="a"/>
    <w:rsid w:val="008963E4"/>
    <w:pPr>
      <w:tabs>
        <w:tab w:val="center" w:pos="4677"/>
        <w:tab w:val="right" w:pos="9355"/>
      </w:tabs>
    </w:pPr>
  </w:style>
  <w:style w:type="character" w:styleId="a8">
    <w:name w:val="page number"/>
    <w:basedOn w:val="a0"/>
    <w:rsid w:val="008963E4"/>
  </w:style>
  <w:style w:type="paragraph" w:styleId="20">
    <w:name w:val="Body Text Indent 2"/>
    <w:basedOn w:val="a"/>
    <w:rsid w:val="008963E4"/>
    <w:pPr>
      <w:spacing w:after="120" w:line="480" w:lineRule="auto"/>
      <w:ind w:left="283"/>
    </w:pPr>
  </w:style>
  <w:style w:type="paragraph" w:styleId="a9">
    <w:name w:val="Body Text Indent"/>
    <w:basedOn w:val="a"/>
    <w:rsid w:val="00292543"/>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7217</Words>
  <Characters>41139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dcterms:created xsi:type="dcterms:W3CDTF">2014-04-14T15:29:00Z</dcterms:created>
  <dcterms:modified xsi:type="dcterms:W3CDTF">2014-04-14T15:29:00Z</dcterms:modified>
</cp:coreProperties>
</file>